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B62388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2388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B62388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B62388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B62388" w:rsidR="00544D26">
        <w:rPr>
          <w:rFonts w:ascii="Times New Roman" w:hAnsi="Times New Roman"/>
          <w:b/>
          <w:bCs/>
          <w:u w:val="single"/>
        </w:rPr>
        <w:t xml:space="preserve">A. </w:t>
      </w:r>
      <w:r w:rsidRPr="00B62388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B62388" w:rsidP="001E1F77">
      <w:pPr>
        <w:bidi w:val="0"/>
        <w:jc w:val="both"/>
        <w:rPr>
          <w:rFonts w:ascii="Times New Roman" w:hAnsi="Times New Roman"/>
        </w:rPr>
      </w:pPr>
    </w:p>
    <w:p w:rsidR="00AB6CF7" w:rsidP="001E1F77">
      <w:pPr>
        <w:bidi w:val="0"/>
        <w:jc w:val="both"/>
        <w:rPr>
          <w:rFonts w:ascii="Times New Roman" w:hAnsi="Times New Roman"/>
        </w:rPr>
      </w:pPr>
      <w:r w:rsidRPr="00B03D3D" w:rsidR="00DF752E">
        <w:rPr>
          <w:rFonts w:ascii="Times New Roman" w:hAnsi="Times New Roman"/>
        </w:rPr>
        <w:tab/>
      </w:r>
      <w:r w:rsidR="00756DA4">
        <w:rPr>
          <w:rFonts w:ascii="Times New Roman" w:hAnsi="Times New Roman"/>
        </w:rPr>
        <w:t>Účelom</w:t>
      </w:r>
      <w:r w:rsidRPr="00AB6CF7" w:rsidR="00967992">
        <w:rPr>
          <w:rFonts w:ascii="Times New Roman" w:hAnsi="Times New Roman"/>
        </w:rPr>
        <w:t xml:space="preserve"> predkladaného návrhu zákona je </w:t>
      </w:r>
      <w:r w:rsidRPr="00AB6CF7">
        <w:rPr>
          <w:rFonts w:ascii="Times New Roman" w:hAnsi="Times New Roman"/>
        </w:rPr>
        <w:t xml:space="preserve">umožniť vysielanie českých rozprávok </w:t>
      </w:r>
      <w:r>
        <w:rPr>
          <w:rFonts w:ascii="Times New Roman" w:hAnsi="Times New Roman"/>
        </w:rPr>
        <w:t xml:space="preserve">a ďalších pôvodných audiovizuálnych </w:t>
      </w:r>
      <w:r w:rsidR="00472E9E">
        <w:rPr>
          <w:rFonts w:ascii="Times New Roman" w:hAnsi="Times New Roman"/>
        </w:rPr>
        <w:t xml:space="preserve">diel určených deťom do 12 rokov aj v českom jazyku. </w:t>
      </w:r>
    </w:p>
    <w:p w:rsidR="00472E9E" w:rsidP="001E1F7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D7B03" w:rsidP="001E1F77">
      <w:pPr>
        <w:bidi w:val="0"/>
        <w:jc w:val="both"/>
        <w:rPr>
          <w:rFonts w:ascii="Times New Roman" w:hAnsi="Times New Roman"/>
        </w:rPr>
      </w:pPr>
      <w:r w:rsidR="00472E9E">
        <w:rPr>
          <w:rFonts w:ascii="Times New Roman" w:hAnsi="Times New Roman"/>
        </w:rPr>
        <w:tab/>
        <w:t xml:space="preserve">Zákon </w:t>
      </w:r>
      <w:r w:rsidRPr="001F277A" w:rsidR="001F277A">
        <w:rPr>
          <w:rFonts w:ascii="Times New Roman" w:hAnsi="Times New Roman"/>
        </w:rPr>
        <w:t xml:space="preserve">Národnej rady Slovenskej republiky </w:t>
      </w:r>
      <w:r w:rsidR="001F277A">
        <w:rPr>
          <w:rFonts w:ascii="Times New Roman" w:hAnsi="Times New Roman"/>
        </w:rPr>
        <w:t xml:space="preserve">č. 270/1995 Z. z.  </w:t>
      </w:r>
      <w:r w:rsidR="00472E9E">
        <w:rPr>
          <w:rFonts w:ascii="Times New Roman" w:hAnsi="Times New Roman"/>
        </w:rPr>
        <w:t xml:space="preserve">o štátnom jazyku </w:t>
      </w:r>
      <w:r w:rsidR="001F277A">
        <w:rPr>
          <w:rFonts w:ascii="Times New Roman" w:hAnsi="Times New Roman"/>
        </w:rPr>
        <w:t xml:space="preserve">v znení neskorších predpisov (ďalej len </w:t>
      </w:r>
      <w:r w:rsidR="001F277A">
        <w:rPr>
          <w:rFonts w:ascii="Times New Roman" w:hAnsi="Times New Roman"/>
          <w:i/>
        </w:rPr>
        <w:t>„zákon o štátnom jazyku“</w:t>
      </w:r>
      <w:r w:rsidR="001F277A">
        <w:rPr>
          <w:rFonts w:ascii="Times New Roman" w:hAnsi="Times New Roman"/>
        </w:rPr>
        <w:t xml:space="preserve">) </w:t>
      </w:r>
      <w:r w:rsidR="00472E9E">
        <w:rPr>
          <w:rFonts w:ascii="Times New Roman" w:hAnsi="Times New Roman"/>
        </w:rPr>
        <w:t>upravuje jazyk televízneho a rozhlasového vysielania v</w:t>
      </w:r>
      <w:r w:rsidR="00347D82">
        <w:rPr>
          <w:rFonts w:ascii="Times New Roman" w:hAnsi="Times New Roman"/>
        </w:rPr>
        <w:t xml:space="preserve"> rámci </w:t>
      </w:r>
      <w:r w:rsidR="00472E9E">
        <w:rPr>
          <w:rFonts w:ascii="Times New Roman" w:hAnsi="Times New Roman"/>
        </w:rPr>
        <w:t xml:space="preserve"> §</w:t>
      </w:r>
      <w:r w:rsidR="00347D82">
        <w:rPr>
          <w:rFonts w:ascii="Times New Roman" w:hAnsi="Times New Roman"/>
        </w:rPr>
        <w:t xml:space="preserve"> 5</w:t>
      </w:r>
      <w:r w:rsidR="00472E9E">
        <w:rPr>
          <w:rFonts w:ascii="Times New Roman" w:hAnsi="Times New Roman"/>
        </w:rPr>
        <w:t>. V § 5 ods. 1 je stanovená všeobecná povinnosť vysielať v štátnom jazyku a</w:t>
      </w:r>
      <w:r w:rsidR="009E7660">
        <w:rPr>
          <w:rFonts w:ascii="Times New Roman" w:hAnsi="Times New Roman"/>
        </w:rPr>
        <w:t xml:space="preserve"> viaceré </w:t>
      </w:r>
      <w:r w:rsidR="00472E9E">
        <w:rPr>
          <w:rFonts w:ascii="Times New Roman" w:hAnsi="Times New Roman"/>
        </w:rPr>
        <w:t xml:space="preserve">výnimky z tejto </w:t>
      </w:r>
      <w:r>
        <w:rPr>
          <w:rFonts w:ascii="Times New Roman" w:hAnsi="Times New Roman"/>
        </w:rPr>
        <w:t xml:space="preserve">povinnosti, spočívajúce napr. v tom, že ide o </w:t>
      </w:r>
      <w:r w:rsidR="00472E9E">
        <w:rPr>
          <w:rFonts w:ascii="Times New Roman" w:hAnsi="Times New Roman"/>
        </w:rPr>
        <w:t>inojazyčný televízny program s titulkami v štátnom jazyku, inojazyčný rozhlasový program určený pre prí</w:t>
      </w:r>
      <w:r>
        <w:rPr>
          <w:rFonts w:ascii="Times New Roman" w:hAnsi="Times New Roman"/>
        </w:rPr>
        <w:t xml:space="preserve">slušníkov národnostných menšín, </w:t>
      </w:r>
      <w:r w:rsidR="00472E9E">
        <w:rPr>
          <w:rFonts w:ascii="Times New Roman" w:hAnsi="Times New Roman"/>
        </w:rPr>
        <w:t xml:space="preserve">vysielanie do zahraničia, jazykové kurzy, hudobné diela s pôvodnými textami </w:t>
      </w:r>
      <w:r>
        <w:rPr>
          <w:rFonts w:ascii="Times New Roman" w:hAnsi="Times New Roman"/>
        </w:rPr>
        <w:t>a pod.</w:t>
      </w:r>
      <w:r w:rsidR="009E7660">
        <w:rPr>
          <w:rFonts w:ascii="Times New Roman" w:hAnsi="Times New Roman"/>
        </w:rPr>
        <w:t xml:space="preserve"> Jedna</w:t>
      </w:r>
      <w:r>
        <w:rPr>
          <w:rFonts w:ascii="Times New Roman" w:hAnsi="Times New Roman"/>
        </w:rPr>
        <w:t xml:space="preserve"> z výnimiek sa týka </w:t>
      </w:r>
      <w:r w:rsidRPr="008D7B03">
        <w:rPr>
          <w:rFonts w:ascii="Times New Roman" w:hAnsi="Times New Roman"/>
        </w:rPr>
        <w:t>audiovizuálnych diel alebo zvukových záznamov umeleckých výkonov šírených vysielaním v pôvodnej jazykovej úprave spĺňajúcej požiadavku základnej zrozumiteľnosti z hľadiska štátneho jazyk</w:t>
      </w:r>
      <w:r w:rsidR="00756DA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(§ 5 ods. 1 písm. g))</w:t>
      </w:r>
      <w:r w:rsidR="009E7660">
        <w:rPr>
          <w:rFonts w:ascii="Times New Roman" w:hAnsi="Times New Roman"/>
        </w:rPr>
        <w:t xml:space="preserve">. Za jazyk spĺňajúci požiadavku základnej zrozumiteľnosti z hľadiska štátneho jazyka sa považuje čeština. Z toho dôvodu je možné v slovenských televíziách vysielať české filmy a ďalšie pôvodné české programy bez toho, aby boli dabované alebo titulkované do štátneho jazyka. </w:t>
      </w:r>
    </w:p>
    <w:p w:rsidR="009E7660" w:rsidP="001E1F77">
      <w:pPr>
        <w:bidi w:val="0"/>
        <w:jc w:val="both"/>
        <w:rPr>
          <w:rFonts w:ascii="Times New Roman" w:hAnsi="Times New Roman"/>
        </w:rPr>
      </w:pPr>
    </w:p>
    <w:p w:rsidR="009E7660" w:rsidP="001E1F7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 § 5 ods. 2 je obsiahnutá úprava vysielania audiovizuálnych diel určených maloletým do 12 rokov, ktorá je v porovnaní s všeobecnou úpravou v odseku 1 striktnejšia. Inojazyčné audiovizuálne dielo určené maloletým do 12 rokov </w:t>
      </w:r>
      <w:r w:rsidR="003524BA">
        <w:rPr>
          <w:rFonts w:ascii="Times New Roman" w:hAnsi="Times New Roman"/>
        </w:rPr>
        <w:t xml:space="preserve">šírené vysielaním </w:t>
      </w:r>
      <w:r>
        <w:rPr>
          <w:rFonts w:ascii="Times New Roman" w:hAnsi="Times New Roman"/>
        </w:rPr>
        <w:t xml:space="preserve">musí byť povinne dabované do štátneho jazyka. Jedinou výnimkou je vysielanie </w:t>
      </w:r>
      <w:r w:rsidRPr="009E7660">
        <w:rPr>
          <w:rFonts w:ascii="Times New Roman" w:hAnsi="Times New Roman"/>
          <w:i/>
        </w:rPr>
        <w:t>„audiovizuálnych diel určených maloletým do 12 rokov v jazykoch národnostných menšín v rámci inojazyčných televíznych programov alebo iných zložiek televíznej programovej služby“</w:t>
      </w:r>
      <w:r>
        <w:rPr>
          <w:rFonts w:ascii="Times New Roman" w:hAnsi="Times New Roman"/>
        </w:rPr>
        <w:t xml:space="preserve">. Pôvodné znenie zákona o štátnom jazyku neobsahovalo ani túto výnimku a povinnosť dabovať </w:t>
      </w:r>
      <w:r w:rsidR="00347D82">
        <w:rPr>
          <w:rFonts w:ascii="Times New Roman" w:hAnsi="Times New Roman"/>
        </w:rPr>
        <w:t xml:space="preserve">do štátneho jazyka sa </w:t>
      </w:r>
      <w:r w:rsidR="003524BA">
        <w:rPr>
          <w:rFonts w:ascii="Times New Roman" w:hAnsi="Times New Roman"/>
        </w:rPr>
        <w:t xml:space="preserve">navyše </w:t>
      </w:r>
      <w:r w:rsidR="00347D82">
        <w:rPr>
          <w:rFonts w:ascii="Times New Roman" w:hAnsi="Times New Roman"/>
        </w:rPr>
        <w:t>týkala všetkých audiovizuálnych diel určených maloletým do 12 rokov, teda nielen tých, ktoré sú šírené vysielaním. To sa zmenilo</w:t>
      </w:r>
      <w:r w:rsidR="00F46F26">
        <w:rPr>
          <w:rFonts w:ascii="Times New Roman" w:hAnsi="Times New Roman"/>
        </w:rPr>
        <w:t xml:space="preserve"> a zúženie povinnosti na programy šírené vysielaním, ako aj výnimka pre národnostné</w:t>
      </w:r>
      <w:r w:rsidR="00756DA4">
        <w:rPr>
          <w:rFonts w:ascii="Times New Roman" w:hAnsi="Times New Roman"/>
        </w:rPr>
        <w:t xml:space="preserve"> menšinové</w:t>
      </w:r>
      <w:r w:rsidR="00F46F26">
        <w:rPr>
          <w:rFonts w:ascii="Times New Roman" w:hAnsi="Times New Roman"/>
        </w:rPr>
        <w:t xml:space="preserve"> vysielanie sa do zákona dostala</w:t>
      </w:r>
      <w:r w:rsidR="00347D82">
        <w:rPr>
          <w:rFonts w:ascii="Times New Roman" w:hAnsi="Times New Roman"/>
        </w:rPr>
        <w:t xml:space="preserve"> až</w:t>
      </w:r>
      <w:r w:rsidR="001F277A">
        <w:rPr>
          <w:rFonts w:ascii="Times New Roman" w:hAnsi="Times New Roman"/>
        </w:rPr>
        <w:t xml:space="preserve"> vládnou</w:t>
      </w:r>
      <w:r w:rsidR="00347D82">
        <w:rPr>
          <w:rFonts w:ascii="Times New Roman" w:hAnsi="Times New Roman"/>
        </w:rPr>
        <w:t xml:space="preserve"> novelou zákona schválenou v roku 2009</w:t>
      </w:r>
      <w:r w:rsidR="001F277A">
        <w:rPr>
          <w:rFonts w:ascii="Times New Roman" w:hAnsi="Times New Roman"/>
        </w:rPr>
        <w:t xml:space="preserve"> (zákon č. 318/2009 Z. z.)</w:t>
      </w:r>
      <w:r w:rsidR="00347D82">
        <w:rPr>
          <w:rFonts w:ascii="Times New Roman" w:hAnsi="Times New Roman"/>
        </w:rPr>
        <w:t xml:space="preserve">. </w:t>
      </w:r>
    </w:p>
    <w:p w:rsidR="008D7B03" w:rsidP="001E1F77">
      <w:pPr>
        <w:bidi w:val="0"/>
        <w:jc w:val="both"/>
        <w:rPr>
          <w:rFonts w:ascii="Times New Roman" w:hAnsi="Times New Roman"/>
        </w:rPr>
      </w:pPr>
    </w:p>
    <w:p w:rsidR="00AB6CF7" w:rsidP="001E1F77">
      <w:pPr>
        <w:bidi w:val="0"/>
        <w:jc w:val="both"/>
        <w:rPr>
          <w:rFonts w:ascii="Times New Roman" w:hAnsi="Times New Roman"/>
        </w:rPr>
      </w:pPr>
      <w:r w:rsidR="00347D82">
        <w:rPr>
          <w:rFonts w:ascii="Times New Roman" w:hAnsi="Times New Roman"/>
        </w:rPr>
        <w:tab/>
        <w:t xml:space="preserve">Dôsledkom </w:t>
      </w:r>
      <w:r w:rsidR="003524BA">
        <w:rPr>
          <w:rFonts w:ascii="Times New Roman" w:hAnsi="Times New Roman"/>
        </w:rPr>
        <w:t>existujúcej</w:t>
      </w:r>
      <w:r w:rsidR="00347D82">
        <w:rPr>
          <w:rFonts w:ascii="Times New Roman" w:hAnsi="Times New Roman"/>
        </w:rPr>
        <w:t xml:space="preserve"> právnej úpravy je zákaz vysielania českých rozprávok a ďalších pôvodných audiovizuálnych diel určených deťom do 12 rokov v českom jazyku, hoci čeština je v Slovenskej republike všeobecne zrozumiteľným jazykom nielen pre dospelých, ale aj pre deti. </w:t>
      </w:r>
      <w:r w:rsidR="005954F8">
        <w:rPr>
          <w:rFonts w:ascii="Times New Roman" w:hAnsi="Times New Roman"/>
        </w:rPr>
        <w:t xml:space="preserve">Kým české filmy pre dospelých a mladých nad 12 rokov je možné v slovenských televíziách vysielať v češtine, české rozprávky pre deti do 12 rokov musia byť dabované do slovenčiny, alebo musia byť prezentované ako diela určené pre divákov nad 12 rokov. </w:t>
      </w:r>
    </w:p>
    <w:p w:rsidR="00F46F26" w:rsidP="001E1F77">
      <w:pPr>
        <w:bidi w:val="0"/>
        <w:jc w:val="both"/>
        <w:rPr>
          <w:rFonts w:ascii="Times New Roman" w:hAnsi="Times New Roman"/>
        </w:rPr>
      </w:pPr>
    </w:p>
    <w:p w:rsidR="00F46F26" w:rsidRPr="00FF2C69" w:rsidP="00FF2C6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F277A">
        <w:rPr>
          <w:rFonts w:ascii="Times New Roman" w:hAnsi="Times New Roman"/>
        </w:rPr>
        <w:t xml:space="preserve">Za porušenie tejto povinnosti hrozia televíziám </w:t>
      </w:r>
      <w:r w:rsidR="003524BA">
        <w:rPr>
          <w:rFonts w:ascii="Times New Roman" w:hAnsi="Times New Roman"/>
        </w:rPr>
        <w:t>pokuty</w:t>
      </w:r>
      <w:r w:rsidR="001F277A">
        <w:rPr>
          <w:rFonts w:ascii="Times New Roman" w:hAnsi="Times New Roman"/>
        </w:rPr>
        <w:t xml:space="preserve"> </w:t>
      </w:r>
      <w:r w:rsidRPr="001F277A" w:rsidR="001F277A">
        <w:rPr>
          <w:rFonts w:ascii="Times New Roman" w:hAnsi="Times New Roman"/>
        </w:rPr>
        <w:t>od 99 eur do 1 659 eur</w:t>
      </w:r>
      <w:r w:rsidR="001F277A">
        <w:rPr>
          <w:rFonts w:ascii="Times New Roman" w:hAnsi="Times New Roman"/>
        </w:rPr>
        <w:t>. Väčšina pokút za porušenie zákona o štátnom jazyku bola zo zákona vypustená vládnou novel</w:t>
      </w:r>
      <w:r w:rsidR="003524BA">
        <w:rPr>
          <w:rFonts w:ascii="Times New Roman" w:hAnsi="Times New Roman"/>
        </w:rPr>
        <w:t>o</w:t>
      </w:r>
      <w:r w:rsidR="001F277A">
        <w:rPr>
          <w:rFonts w:ascii="Times New Roman" w:hAnsi="Times New Roman"/>
        </w:rPr>
        <w:t xml:space="preserve">u v roku 2011 (zákon č. </w:t>
      </w:r>
      <w:r w:rsidRPr="001F277A" w:rsidR="001F277A">
        <w:rPr>
          <w:rFonts w:ascii="Times New Roman" w:hAnsi="Times New Roman"/>
        </w:rPr>
        <w:t>35/2011 Z. z.</w:t>
      </w:r>
      <w:r w:rsidR="00FF2C69">
        <w:rPr>
          <w:rFonts w:ascii="Times New Roman" w:hAnsi="Times New Roman"/>
        </w:rPr>
        <w:t xml:space="preserve">). Dohľad nad dodržiavaním zákonov vo vysielaní </w:t>
      </w:r>
      <w:r w:rsidR="001F277A">
        <w:rPr>
          <w:rFonts w:ascii="Times New Roman" w:hAnsi="Times New Roman"/>
        </w:rPr>
        <w:t xml:space="preserve">je však v súlade so zákonom č. </w:t>
      </w:r>
      <w:r w:rsidR="00FF2C69">
        <w:rPr>
          <w:rFonts w:ascii="Times New Roman" w:hAnsi="Times New Roman"/>
        </w:rPr>
        <w:t xml:space="preserve">308/2000 Z. z. o vysielaní a retransmisii a o zmene zákona č. 195/2000 Z. z. o telekomunikáciách zverený Rade pre vysielanie a retransmisiu (§ 5 ods. 1 písm. g)). V § 16 ods. 3 písm. e) zákona je vysielateľovi stanovená povinnosť </w:t>
      </w:r>
      <w:r w:rsidR="00FF2C69">
        <w:rPr>
          <w:rFonts w:ascii="Times New Roman" w:hAnsi="Times New Roman"/>
          <w:i/>
        </w:rPr>
        <w:t>„</w:t>
      </w:r>
      <w:r w:rsidRPr="00FF2C69" w:rsidR="00FF2C69">
        <w:rPr>
          <w:rFonts w:ascii="Times New Roman" w:hAnsi="Times New Roman"/>
          <w:i/>
        </w:rPr>
        <w:t>zabezpečiť pri vysielaní programov a ostatných zložiek programovej služby používanie štátneho jazyka, jazykov národnostných menšín a cudzích jazykov v súlade s osobitnými predpis</w:t>
      </w:r>
      <w:r w:rsidR="00206245">
        <w:rPr>
          <w:rFonts w:ascii="Times New Roman" w:hAnsi="Times New Roman"/>
          <w:i/>
        </w:rPr>
        <w:t>mi</w:t>
      </w:r>
      <w:r w:rsidR="00FF2C69">
        <w:rPr>
          <w:rFonts w:ascii="Times New Roman" w:hAnsi="Times New Roman"/>
          <w:i/>
        </w:rPr>
        <w:t xml:space="preserve">“, </w:t>
      </w:r>
      <w:r w:rsidR="00FF2C69">
        <w:rPr>
          <w:rFonts w:ascii="Times New Roman" w:hAnsi="Times New Roman"/>
        </w:rPr>
        <w:t xml:space="preserve">vrátane zákona o štátnom jazyku. Za nesplnenie tejto povinnosti môže Rada pre vysielanie a retransmisiu uložiť pokutu </w:t>
      </w:r>
      <w:r w:rsidRPr="001F277A" w:rsidR="00FF2C69">
        <w:rPr>
          <w:rFonts w:ascii="Times New Roman" w:hAnsi="Times New Roman"/>
        </w:rPr>
        <w:t>od 99 eur do 1 659 eur</w:t>
      </w:r>
      <w:r w:rsidR="00FF2C69">
        <w:rPr>
          <w:rFonts w:ascii="Times New Roman" w:hAnsi="Times New Roman"/>
        </w:rPr>
        <w:t xml:space="preserve"> (§ 67 ods. 2 písm. k)). </w:t>
      </w:r>
    </w:p>
    <w:p w:rsidR="00F46F26" w:rsidP="001E1F77">
      <w:pPr>
        <w:bidi w:val="0"/>
        <w:jc w:val="both"/>
        <w:rPr>
          <w:rFonts w:ascii="Times New Roman" w:hAnsi="Times New Roman"/>
        </w:rPr>
      </w:pPr>
    </w:p>
    <w:p w:rsidR="00F46F26" w:rsidP="00F5425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54259">
        <w:rPr>
          <w:rFonts w:ascii="Times New Roman" w:hAnsi="Times New Roman"/>
        </w:rPr>
        <w:t xml:space="preserve">Odlišnú úpravu vo vzťahu k audiovizuálnym dielam určeným maloletým do 12 rokov obsahuje </w:t>
      </w:r>
      <w:r w:rsidR="003524BA">
        <w:rPr>
          <w:rFonts w:ascii="Times New Roman" w:hAnsi="Times New Roman"/>
        </w:rPr>
        <w:t xml:space="preserve">zákon </w:t>
      </w:r>
      <w:r w:rsidR="00F54259">
        <w:rPr>
          <w:rFonts w:ascii="Times New Roman" w:hAnsi="Times New Roman"/>
        </w:rPr>
        <w:t xml:space="preserve">č. 40/2015 Z. z. o audiovízii a o zmene a doplnení niektorých zákonov v znení zákona č. </w:t>
      </w:r>
      <w:r w:rsidRPr="00F54259" w:rsidR="00F54259">
        <w:rPr>
          <w:rFonts w:ascii="Times New Roman" w:hAnsi="Times New Roman"/>
        </w:rPr>
        <w:t>278/2015 Z. z.</w:t>
      </w:r>
      <w:r w:rsidR="00F54259">
        <w:rPr>
          <w:rFonts w:ascii="Times New Roman" w:hAnsi="Times New Roman"/>
        </w:rPr>
        <w:t xml:space="preserve"> (ďalej len </w:t>
      </w:r>
      <w:r w:rsidR="00F54259">
        <w:rPr>
          <w:rFonts w:ascii="Times New Roman" w:hAnsi="Times New Roman"/>
          <w:i/>
        </w:rPr>
        <w:t>„zákon o audiovízii“</w:t>
      </w:r>
      <w:r w:rsidR="00F54259">
        <w:rPr>
          <w:rFonts w:ascii="Times New Roman" w:hAnsi="Times New Roman"/>
        </w:rPr>
        <w:t xml:space="preserve">). Podľa § 15 ods. 2 zákona o audiovízii </w:t>
      </w:r>
      <w:r w:rsidR="00F54259">
        <w:rPr>
          <w:rFonts w:ascii="Times New Roman" w:hAnsi="Times New Roman"/>
          <w:i/>
        </w:rPr>
        <w:t>„</w:t>
      </w:r>
      <w:r w:rsidRPr="00F54259" w:rsidR="00F54259">
        <w:rPr>
          <w:rFonts w:ascii="Times New Roman" w:hAnsi="Times New Roman"/>
          <w:i/>
        </w:rPr>
        <w:t>Distributér audiovizuálneho diela, ktorý verejne rozširuje audiovizuálne dielo, ktoré je podľa jednotného systému označovania klasifikované ako vhodné pre vekovú skupinu maloletých do 12 rokov v pôvodnej jazykovej úprave inej ako v slovenskej jazykovej úprave, ak toto audiovizuálne dielo nie je v pôvodnej jazykovej úprave spĺňajúcej požiadavku základnej zrozumiteľnosti z hľadiska štátneho jazyka, je povinný zabezpečiť pre toto audiovizuálne dielo slovenskú jazykovú úpravu s dabingom v slovenskom jazyku.</w:t>
      </w:r>
      <w:r w:rsidR="00F54259">
        <w:rPr>
          <w:rFonts w:ascii="Times New Roman" w:hAnsi="Times New Roman"/>
          <w:i/>
        </w:rPr>
        <w:t xml:space="preserve">“ </w:t>
      </w:r>
      <w:r w:rsidR="000A5CFF">
        <w:rPr>
          <w:rFonts w:ascii="Times New Roman" w:hAnsi="Times New Roman"/>
        </w:rPr>
        <w:t xml:space="preserve">Podľa § 15 ods. 4 </w:t>
      </w:r>
      <w:r w:rsidR="000A5CFF">
        <w:rPr>
          <w:rFonts w:ascii="Times New Roman" w:hAnsi="Times New Roman"/>
          <w:i/>
        </w:rPr>
        <w:t>„</w:t>
      </w:r>
      <w:r w:rsidRPr="000A5CFF" w:rsidR="000A5CFF">
        <w:rPr>
          <w:rFonts w:ascii="Times New Roman" w:hAnsi="Times New Roman"/>
          <w:i/>
        </w:rPr>
        <w:t>Prevádzkovateľ audiovizuálneho technického zariadenia, ktorý uvádza na verejnosti audiovizuálne dielo, ktoré je podľa jednotného systému označovania klasifikované ako vhodné pre vekovú skupinu maloletých do 12 rokov v pôvodnej jazykovej úprave inej ako v slovenskej jazykovej úprave, ak toto audiovizuálne dielo nie je v pôvodnej jazykovej úprave spĺňajúcej požiadavku základnej zrozumiteľnosti z hľadiska štátneho jazyka, je povinný zabezpečiť uvedenie tohto diela v čase vhodnom pre týchto maloletých aj s dabingom v slovenskom jazyku.</w:t>
      </w:r>
      <w:r w:rsidR="000A5CFF">
        <w:rPr>
          <w:rFonts w:ascii="Times New Roman" w:hAnsi="Times New Roman"/>
          <w:i/>
        </w:rPr>
        <w:t>“</w:t>
      </w:r>
      <w:r w:rsidRPr="000A5CFF" w:rsidR="000A5CFF">
        <w:rPr>
          <w:rFonts w:ascii="Times New Roman" w:hAnsi="Times New Roman"/>
          <w:i/>
        </w:rPr>
        <w:t xml:space="preserve"> </w:t>
      </w:r>
      <w:r w:rsidR="00F54259">
        <w:rPr>
          <w:rFonts w:ascii="Times New Roman" w:hAnsi="Times New Roman"/>
        </w:rPr>
        <w:t xml:space="preserve">Dabovanie inojazyčných audiovizuálnych diel určených pre maloletých do 12 rokov je teda povinné iba pre diela, ktoré v pôvodnej jazykovej úprave nespĺňajú požiadavku základnej zrozumiteľnosti z hľadiska štátneho jazyka. Čiže české rozprávky a iné pôvodné audiovizuálne diela určené pre maloletých do 12 rokov v češtine, ak sa premietajú v kinách, alebo šíria na DVD-nosičoch alebo videokazetách nie je v zmysle zákona o audiovízii </w:t>
      </w:r>
      <w:r w:rsidR="000A5CFF">
        <w:rPr>
          <w:rFonts w:ascii="Times New Roman" w:hAnsi="Times New Roman"/>
        </w:rPr>
        <w:t xml:space="preserve">nevyhnutné </w:t>
      </w:r>
      <w:r w:rsidR="00F54259">
        <w:rPr>
          <w:rFonts w:ascii="Times New Roman" w:hAnsi="Times New Roman"/>
        </w:rPr>
        <w:t>dabovať z češtiny do slovenčiny.</w:t>
      </w:r>
    </w:p>
    <w:p w:rsidR="00500260" w:rsidP="00F54259">
      <w:pPr>
        <w:bidi w:val="0"/>
        <w:jc w:val="both"/>
        <w:rPr>
          <w:rFonts w:ascii="Times New Roman" w:hAnsi="Times New Roman"/>
        </w:rPr>
      </w:pPr>
    </w:p>
    <w:p w:rsidR="00500260" w:rsidRPr="00F54259" w:rsidP="0050026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Aj predchádzajúci audiovizuálny zákon z roku 2007 (Zákon č. 343/2007 Z. z. o podmienkach evidencie, verejného šírenia a uchovávania audiovizuálnych diel, multimediálnych diel a zvukových záznamov umeleckých výkonov a o zmene a doplnení niektorých zákonov) pritom stanovoval povinnosť dabovať audiovizuálne diela určené pre maloletých </w:t>
      </w:r>
      <w:r w:rsidR="000A5CFF">
        <w:rPr>
          <w:rFonts w:ascii="Times New Roman" w:hAnsi="Times New Roman"/>
        </w:rPr>
        <w:t xml:space="preserve">do 12 rokov </w:t>
      </w:r>
      <w:r>
        <w:rPr>
          <w:rFonts w:ascii="Times New Roman" w:hAnsi="Times New Roman"/>
        </w:rPr>
        <w:t>do štátneho jazyka (§ 17 ods. 2</w:t>
      </w:r>
      <w:r w:rsidR="000A5CFF">
        <w:rPr>
          <w:rFonts w:ascii="Times New Roman" w:hAnsi="Times New Roman"/>
        </w:rPr>
        <w:t xml:space="preserve"> a 4</w:t>
      </w:r>
      <w:r>
        <w:rPr>
          <w:rFonts w:ascii="Times New Roman" w:hAnsi="Times New Roman"/>
        </w:rPr>
        <w:t>) bez výnimky pre audiovizuálne diela v českom jazyku.</w:t>
      </w:r>
      <w:r w:rsidR="000A5CFF">
        <w:rPr>
          <w:rFonts w:ascii="Times New Roman" w:hAnsi="Times New Roman"/>
        </w:rPr>
        <w:t xml:space="preserve"> Zmena nastala až schválením nového zákona o audiovízii v roku 2015.</w:t>
      </w:r>
    </w:p>
    <w:p w:rsidR="00F46F26" w:rsidP="001E1F77">
      <w:pPr>
        <w:bidi w:val="0"/>
        <w:jc w:val="both"/>
        <w:rPr>
          <w:rFonts w:ascii="Times New Roman" w:hAnsi="Times New Roman"/>
        </w:rPr>
      </w:pPr>
    </w:p>
    <w:p w:rsidR="00F46F26" w:rsidRPr="00AB6CF7" w:rsidP="001E1F7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5CFF">
        <w:rPr>
          <w:rFonts w:ascii="Times New Roman" w:hAnsi="Times New Roman"/>
        </w:rPr>
        <w:t xml:space="preserve">Predkladatelia návrhu zákona považujú </w:t>
      </w:r>
      <w:r>
        <w:rPr>
          <w:rFonts w:ascii="Times New Roman" w:hAnsi="Times New Roman"/>
        </w:rPr>
        <w:t>stav</w:t>
      </w:r>
      <w:r w:rsidR="000A5CFF">
        <w:rPr>
          <w:rFonts w:ascii="Times New Roman" w:hAnsi="Times New Roman"/>
        </w:rPr>
        <w:t>, ktorý pod hrozbou pokút zakazuje vysielať v slovenských televíziách české rozprávky v pôvodnom znení, za nesprávny</w:t>
      </w:r>
      <w:r w:rsidR="003524BA">
        <w:rPr>
          <w:rFonts w:ascii="Times New Roman" w:hAnsi="Times New Roman"/>
        </w:rPr>
        <w:t xml:space="preserve"> a vecne neodôvodnený žiadnym skutočným verejným záujmom. </w:t>
      </w:r>
      <w:r w:rsidR="000A5CFF">
        <w:rPr>
          <w:rFonts w:ascii="Times New Roman" w:hAnsi="Times New Roman"/>
        </w:rPr>
        <w:t xml:space="preserve">Preto navrhujú upraviť zákon o štátnom jazyku obdobným spôsobom, akým boli v roku 2015 upravené príslušné ustanovenia zákona o audiovízii, a umožniť vysielanie pôvodných českých rozprávok v českom jazyku. </w:t>
      </w:r>
    </w:p>
    <w:p w:rsidR="00967992" w:rsidRPr="00EB0893" w:rsidP="001E1F77">
      <w:pPr>
        <w:bidi w:val="0"/>
        <w:jc w:val="both"/>
        <w:rPr>
          <w:rFonts w:ascii="Times New Roman" w:hAnsi="Times New Roman"/>
        </w:rPr>
      </w:pPr>
    </w:p>
    <w:p w:rsidR="00632F87" w:rsidRPr="00E54538" w:rsidP="00632F87">
      <w:pPr>
        <w:bidi w:val="0"/>
        <w:ind w:firstLine="539"/>
        <w:jc w:val="both"/>
        <w:rPr>
          <w:rFonts w:ascii="Times New Roman" w:hAnsi="Times New Roman"/>
        </w:rPr>
      </w:pPr>
      <w:r w:rsidRPr="00E54538"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B45510" w:rsidRPr="00E54538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632F87" w:rsidRPr="00B62388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  <w:r w:rsidRPr="00E54538">
        <w:rPr>
          <w:rFonts w:ascii="Times New Roman" w:eastAsia="MS Mincho" w:hAnsi="Times New Roman"/>
        </w:rPr>
        <w:tab/>
      </w:r>
      <w:r w:rsidRPr="00E54538">
        <w:rPr>
          <w:rFonts w:ascii="Times New Roman" w:eastAsia="MS Mincho" w:hAnsi="Times New Roman" w:hint="default"/>
        </w:rPr>
        <w:t>Ná</w:t>
      </w:r>
      <w:r w:rsidRPr="00E54538">
        <w:rPr>
          <w:rFonts w:ascii="Times New Roman" w:eastAsia="MS Mincho" w:hAnsi="Times New Roman" w:hint="default"/>
        </w:rPr>
        <w:t>vrh zá</w:t>
      </w:r>
      <w:r w:rsidRPr="00E54538">
        <w:rPr>
          <w:rFonts w:ascii="Times New Roman" w:eastAsia="MS Mincho" w:hAnsi="Times New Roman" w:hint="default"/>
        </w:rPr>
        <w:t>kona je v </w:t>
      </w:r>
      <w:r w:rsidRPr="00E54538">
        <w:rPr>
          <w:rFonts w:ascii="Times New Roman" w:eastAsia="MS Mincho" w:hAnsi="Times New Roman" w:hint="default"/>
        </w:rPr>
        <w:t xml:space="preserve"> sú</w:t>
      </w:r>
      <w:r w:rsidRPr="00E54538">
        <w:rPr>
          <w:rFonts w:ascii="Times New Roman" w:eastAsia="MS Mincho" w:hAnsi="Times New Roman" w:hint="default"/>
        </w:rPr>
        <w:t>lade s </w:t>
      </w:r>
      <w:r w:rsidRPr="00E54538">
        <w:rPr>
          <w:rFonts w:ascii="Times New Roman" w:eastAsia="MS Mincho" w:hAnsi="Times New Roman" w:hint="default"/>
        </w:rPr>
        <w:t xml:space="preserve"> Ú</w:t>
      </w:r>
      <w:r w:rsidRPr="00E54538">
        <w:rPr>
          <w:rFonts w:ascii="Times New Roman" w:eastAsia="MS Mincho" w:hAnsi="Times New Roman" w:hint="default"/>
        </w:rPr>
        <w:t>stavou Slovenskej republiky, jej zá</w:t>
      </w:r>
      <w:r w:rsidRPr="00E54538">
        <w:rPr>
          <w:rFonts w:ascii="Times New Roman" w:eastAsia="MS Mincho" w:hAnsi="Times New Roman" w:hint="default"/>
        </w:rPr>
        <w:t>konmi a </w:t>
      </w:r>
      <w:r w:rsidRPr="00E54538">
        <w:rPr>
          <w:rFonts w:ascii="Times New Roman" w:eastAsia="MS Mincho" w:hAnsi="Times New Roman" w:hint="default"/>
        </w:rPr>
        <w:t>medziná</w:t>
      </w:r>
      <w:r w:rsidRPr="00E54538">
        <w:rPr>
          <w:rFonts w:ascii="Times New Roman" w:eastAsia="MS Mincho" w:hAnsi="Times New Roman" w:hint="default"/>
        </w:rPr>
        <w:t>rodný</w:t>
      </w:r>
      <w:r w:rsidRPr="00E54538">
        <w:rPr>
          <w:rFonts w:ascii="Times New Roman" w:eastAsia="MS Mincho" w:hAnsi="Times New Roman" w:hint="default"/>
        </w:rPr>
        <w:t>mi zmluvami, ktorý</w:t>
      </w:r>
      <w:r w:rsidRPr="00E54538">
        <w:rPr>
          <w:rFonts w:ascii="Times New Roman" w:eastAsia="MS Mincho" w:hAnsi="Times New Roman" w:hint="default"/>
        </w:rPr>
        <w:t>mi je Slovenská</w:t>
      </w:r>
      <w:r w:rsidRPr="00E54538">
        <w:rPr>
          <w:rFonts w:ascii="Times New Roman" w:eastAsia="MS Mincho" w:hAnsi="Times New Roman" w:hint="default"/>
        </w:rPr>
        <w:t xml:space="preserve"> republika viazaná.</w:t>
      </w:r>
      <w:r w:rsidRPr="00B62388">
        <w:rPr>
          <w:rFonts w:ascii="Times New Roman" w:eastAsia="MS Mincho" w:hAnsi="Times New Roman"/>
        </w:rPr>
        <w:t xml:space="preserve"> </w:t>
      </w:r>
    </w:p>
    <w:p w:rsidR="001D6B23" w:rsidRPr="00B62388" w:rsidP="001D6B23">
      <w:pPr>
        <w:bidi w:val="0"/>
        <w:jc w:val="both"/>
        <w:rPr>
          <w:rFonts w:ascii="Times New Roman" w:hAnsi="Times New Roman"/>
          <w:b/>
          <w:bCs/>
        </w:rPr>
      </w:pPr>
      <w:r w:rsidRPr="00B62388" w:rsidR="00637C74">
        <w:rPr>
          <w:rFonts w:ascii="Times New Roman" w:hAnsi="Times New Roman"/>
        </w:rPr>
        <w:br w:type="page"/>
      </w:r>
    </w:p>
    <w:p w:rsidR="001F3091" w:rsidRPr="00B62388" w:rsidP="001F3091">
      <w:pPr>
        <w:bidi w:val="0"/>
        <w:jc w:val="center"/>
        <w:rPr>
          <w:rFonts w:ascii="Times New Roman" w:hAnsi="Times New Roman"/>
          <w:b/>
          <w:bCs/>
        </w:rPr>
      </w:pPr>
      <w:r w:rsidRPr="00B62388">
        <w:rPr>
          <w:rFonts w:ascii="Times New Roman" w:hAnsi="Times New Roman"/>
          <w:b/>
          <w:bCs/>
        </w:rPr>
        <w:t>DOLOŽKA  ZLUČITEĽNOSTI</w:t>
      </w:r>
    </w:p>
    <w:p w:rsidR="001F3091" w:rsidRPr="00B62388" w:rsidP="001F3091">
      <w:pPr>
        <w:bidi w:val="0"/>
        <w:jc w:val="center"/>
        <w:rPr>
          <w:rFonts w:ascii="Times New Roman" w:hAnsi="Times New Roman"/>
          <w:b/>
          <w:bCs/>
        </w:rPr>
      </w:pPr>
      <w:r w:rsidRPr="00B62388">
        <w:rPr>
          <w:rFonts w:ascii="Times New Roman" w:hAnsi="Times New Roman"/>
          <w:b/>
          <w:bCs/>
        </w:rPr>
        <w:t>právneho predpisu s právom Európskej únie</w:t>
      </w:r>
    </w:p>
    <w:p w:rsidR="001F3091" w:rsidRPr="00B62388" w:rsidP="001F3091">
      <w:pPr>
        <w:bidi w:val="0"/>
        <w:jc w:val="center"/>
        <w:rPr>
          <w:rFonts w:ascii="Times New Roman" w:hAnsi="Times New Roman"/>
        </w:rPr>
      </w:pPr>
    </w:p>
    <w:p w:rsidR="001F3091" w:rsidRPr="00B62388" w:rsidP="001F3091">
      <w:pPr>
        <w:bidi w:val="0"/>
        <w:jc w:val="both"/>
        <w:rPr>
          <w:rFonts w:ascii="Times New Roman" w:hAnsi="Times New Roman"/>
        </w:rPr>
      </w:pPr>
      <w:r w:rsidRPr="00B62388">
        <w:rPr>
          <w:rFonts w:ascii="Times New Roman" w:hAnsi="Times New Roman"/>
          <w:b/>
        </w:rPr>
        <w:t>1. Predkladateľ</w:t>
      </w:r>
      <w:r w:rsidRPr="00B62388" w:rsidR="001D6B23">
        <w:rPr>
          <w:rFonts w:ascii="Times New Roman" w:hAnsi="Times New Roman"/>
          <w:b/>
        </w:rPr>
        <w:t xml:space="preserve"> návrhu</w:t>
      </w:r>
      <w:r w:rsidRPr="00B62388">
        <w:rPr>
          <w:rFonts w:ascii="Times New Roman" w:hAnsi="Times New Roman"/>
          <w:b/>
        </w:rPr>
        <w:t xml:space="preserve"> právneho predpisu:</w:t>
      </w:r>
      <w:r w:rsidRPr="00B62388">
        <w:rPr>
          <w:rFonts w:ascii="Times New Roman" w:hAnsi="Times New Roman"/>
        </w:rPr>
        <w:t xml:space="preserve"> </w:t>
      </w:r>
      <w:r w:rsidR="00B759C2">
        <w:rPr>
          <w:rFonts w:ascii="Times New Roman" w:hAnsi="Times New Roman"/>
        </w:rPr>
        <w:t>poslan</w:t>
      </w:r>
      <w:r w:rsidRPr="00B62388" w:rsidR="00710E27">
        <w:rPr>
          <w:rFonts w:ascii="Times New Roman" w:hAnsi="Times New Roman"/>
        </w:rPr>
        <w:t>c</w:t>
      </w:r>
      <w:r w:rsidR="00B759C2">
        <w:rPr>
          <w:rFonts w:ascii="Times New Roman" w:hAnsi="Times New Roman"/>
        </w:rPr>
        <w:t>i</w:t>
      </w:r>
      <w:r w:rsidRPr="00B62388">
        <w:rPr>
          <w:rFonts w:ascii="Times New Roman" w:hAnsi="Times New Roman"/>
        </w:rPr>
        <w:t xml:space="preserve"> Národnej rady Slovenskej republiky</w:t>
      </w:r>
      <w:r w:rsidRPr="00B62388" w:rsidR="001D6B23">
        <w:rPr>
          <w:rFonts w:ascii="Times New Roman" w:hAnsi="Times New Roman"/>
        </w:rPr>
        <w:t xml:space="preserve"> </w:t>
      </w:r>
      <w:r w:rsidR="00B759C2">
        <w:rPr>
          <w:rFonts w:ascii="Times New Roman" w:hAnsi="Times New Roman"/>
        </w:rPr>
        <w:t xml:space="preserve">Ondrej Dostál, </w:t>
      </w:r>
      <w:r w:rsidRPr="00B62388" w:rsidR="001D6B23">
        <w:rPr>
          <w:rFonts w:ascii="Times New Roman" w:hAnsi="Times New Roman"/>
        </w:rPr>
        <w:t>Peter Osuský</w:t>
      </w:r>
      <w:r w:rsidR="00B759C2">
        <w:rPr>
          <w:rFonts w:ascii="Times New Roman" w:hAnsi="Times New Roman"/>
        </w:rPr>
        <w:t>, Zuzana Zimenová, Viera Dubačová</w:t>
      </w:r>
    </w:p>
    <w:p w:rsidR="001F3091" w:rsidRPr="00B62388" w:rsidP="001F3091">
      <w:pPr>
        <w:bidi w:val="0"/>
        <w:jc w:val="both"/>
        <w:rPr>
          <w:rFonts w:ascii="Times New Roman" w:hAnsi="Times New Roman"/>
        </w:rPr>
      </w:pPr>
    </w:p>
    <w:p w:rsidR="00097D9D" w:rsidRPr="00B62388" w:rsidP="00B62388">
      <w:pPr>
        <w:bidi w:val="0"/>
        <w:jc w:val="both"/>
        <w:rPr>
          <w:rFonts w:ascii="Times New Roman" w:hAnsi="Times New Roman"/>
        </w:rPr>
      </w:pPr>
      <w:r w:rsidRPr="00B62388" w:rsidR="001F3091">
        <w:rPr>
          <w:rFonts w:ascii="Times New Roman" w:hAnsi="Times New Roman"/>
          <w:b/>
        </w:rPr>
        <w:t>2. Názov návrhu právneho predpisu:</w:t>
      </w:r>
      <w:r w:rsidRPr="00B62388">
        <w:rPr>
          <w:rFonts w:ascii="Times New Roman" w:hAnsi="Times New Roman"/>
        </w:rPr>
        <w:t xml:space="preserve"> </w:t>
      </w:r>
      <w:r w:rsidRPr="00B62388" w:rsidR="00B918C6">
        <w:rPr>
          <w:rFonts w:ascii="Times New Roman" w:hAnsi="Times New Roman"/>
        </w:rPr>
        <w:t xml:space="preserve">Návrh </w:t>
      </w:r>
      <w:r w:rsidRPr="00E54538" w:rsidR="00E54538">
        <w:rPr>
          <w:rFonts w:ascii="Times New Roman" w:hAnsi="Times New Roman"/>
        </w:rPr>
        <w:t>zákona, ktorým sa dopĺňa zákon Národnej rady Slovenskej republiky č. 270/1995 Z. z. o štátnom jazyku Slovenskej republiky v znení neskorších prepisov</w:t>
      </w:r>
    </w:p>
    <w:p w:rsidR="001F3091" w:rsidRPr="00B62388" w:rsidP="001F3091">
      <w:pPr>
        <w:bidi w:val="0"/>
        <w:jc w:val="both"/>
        <w:rPr>
          <w:rFonts w:ascii="Times New Roman" w:hAnsi="Times New Roman"/>
        </w:rPr>
      </w:pPr>
    </w:p>
    <w:p w:rsidR="001F3091" w:rsidRPr="00B62388" w:rsidP="001F3091">
      <w:pPr>
        <w:bidi w:val="0"/>
        <w:jc w:val="both"/>
        <w:rPr>
          <w:rFonts w:ascii="Times New Roman" w:hAnsi="Times New Roman"/>
        </w:rPr>
      </w:pPr>
    </w:p>
    <w:p w:rsidR="001F3091" w:rsidRPr="00B62388" w:rsidP="001F3091">
      <w:pPr>
        <w:bidi w:val="0"/>
        <w:jc w:val="both"/>
        <w:rPr>
          <w:rFonts w:ascii="Times New Roman" w:hAnsi="Times New Roman"/>
          <w:b/>
        </w:rPr>
      </w:pPr>
      <w:r w:rsidRPr="00B62388">
        <w:rPr>
          <w:rFonts w:ascii="Times New Roman" w:hAnsi="Times New Roman"/>
          <w:b/>
        </w:rPr>
        <w:t>3. Problematika návrhu právneho predpisu:</w:t>
      </w:r>
    </w:p>
    <w:p w:rsidR="001F3091" w:rsidRPr="00B62388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B62388">
        <w:rPr>
          <w:rFonts w:ascii="Times New Roman" w:hAnsi="Times New Roman"/>
        </w:rPr>
        <w:t>nie je upravená v práve Európskej únie.</w:t>
      </w:r>
    </w:p>
    <w:p w:rsidR="001F3091" w:rsidRPr="00B62388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B62388" w:rsidR="00B62388">
        <w:rPr>
          <w:rFonts w:ascii="Times New Roman" w:hAnsi="Times New Roman"/>
        </w:rPr>
        <w:t xml:space="preserve">nie </w:t>
      </w:r>
      <w:r w:rsidRPr="00B62388">
        <w:rPr>
          <w:rFonts w:ascii="Times New Roman" w:hAnsi="Times New Roman"/>
        </w:rPr>
        <w:t>je obsiahnutá v judikatúre Súdneho dvora Európskej únie.</w:t>
      </w:r>
    </w:p>
    <w:p w:rsidR="001F3091" w:rsidRPr="00B62388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B62388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B62388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B62388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B62388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62388">
        <w:rPr>
          <w:rFonts w:ascii="Times New Roman" w:hAnsi="Times New Roman"/>
          <w:b/>
          <w:bCs/>
        </w:rPr>
        <w:t>DOLOŽKA VYBRANÝCH VPLYVOV</w:t>
      </w:r>
    </w:p>
    <w:p w:rsidR="001F3091" w:rsidRPr="00B62388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B62388" w:rsidP="001F3091">
      <w:pPr>
        <w:bidi w:val="0"/>
        <w:rPr>
          <w:rFonts w:ascii="Times New Roman" w:hAnsi="Times New Roman"/>
          <w:b/>
          <w:bCs/>
        </w:rPr>
      </w:pPr>
      <w:r w:rsidRPr="00B62388">
        <w:rPr>
          <w:rFonts w:ascii="Times New Roman" w:hAnsi="Times New Roman"/>
          <w:b/>
          <w:bCs/>
        </w:rPr>
        <w:t xml:space="preserve">A.1. Názov materiálu: </w:t>
      </w:r>
    </w:p>
    <w:p w:rsidR="00E54538" w:rsidRPr="00B62388" w:rsidP="00E54538">
      <w:pPr>
        <w:bidi w:val="0"/>
        <w:jc w:val="both"/>
        <w:rPr>
          <w:rFonts w:ascii="Times New Roman" w:hAnsi="Times New Roman"/>
        </w:rPr>
      </w:pPr>
      <w:r w:rsidRPr="00B62388">
        <w:rPr>
          <w:rFonts w:ascii="Times New Roman" w:hAnsi="Times New Roman"/>
        </w:rPr>
        <w:t xml:space="preserve">Návrh </w:t>
      </w:r>
      <w:r w:rsidRPr="00E54538">
        <w:rPr>
          <w:rFonts w:ascii="Times New Roman" w:hAnsi="Times New Roman"/>
        </w:rPr>
        <w:t>zákona, ktorým sa dopĺňa zákon Národnej rady Slovenskej republiky č. 270/1995 Z. z. o štátnom jazyku Slovenskej republiky v znení neskorších prepisov</w:t>
      </w:r>
    </w:p>
    <w:p w:rsidR="00B62388" w:rsidRPr="00B62388" w:rsidP="00B62388">
      <w:pPr>
        <w:bidi w:val="0"/>
        <w:jc w:val="both"/>
        <w:rPr>
          <w:rFonts w:ascii="Times New Roman" w:hAnsi="Times New Roman"/>
        </w:rPr>
      </w:pPr>
    </w:p>
    <w:p w:rsidR="001F3091" w:rsidRPr="00B62388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62388">
        <w:rPr>
          <w:rFonts w:ascii="Times New Roman" w:hAnsi="Times New Roman"/>
          <w:b/>
          <w:bCs/>
        </w:rPr>
        <w:t>A.2. Vplyvy:</w:t>
      </w:r>
    </w:p>
    <w:p w:rsidR="001F3091" w:rsidRPr="00B62388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62388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Pozitívne</w:t>
            </w:r>
            <w:r w:rsidRPr="00B62388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B623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Žiadne</w:t>
            </w:r>
            <w:r w:rsidRPr="00B62388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Negatívne</w:t>
            </w:r>
            <w:r w:rsidRPr="00B62388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B62388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B62388">
              <w:rPr>
                <w:rFonts w:ascii="Times New Roman" w:hAnsi="Times New Roman"/>
              </w:rPr>
              <w:t> </w:t>
            </w:r>
          </w:p>
        </w:tc>
      </w:tr>
    </w:tbl>
    <w:p w:rsidR="001F3091" w:rsidRPr="00B62388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62388">
        <w:rPr>
          <w:rFonts w:ascii="Times New Roman" w:hAnsi="Times New Roman"/>
          <w:b/>
          <w:bCs/>
          <w:sz w:val="16"/>
          <w:szCs w:val="16"/>
        </w:rPr>
        <w:t>*</w:t>
      </w:r>
      <w:r w:rsidRPr="00B62388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B62388" w:rsidP="001F3091">
      <w:pPr>
        <w:bidi w:val="0"/>
        <w:rPr>
          <w:rFonts w:ascii="Times New Roman" w:hAnsi="Times New Roman"/>
        </w:rPr>
      </w:pPr>
    </w:p>
    <w:p w:rsidR="001D6B23" w:rsidRPr="00B62388" w:rsidP="001D6B23">
      <w:pPr>
        <w:bidi w:val="0"/>
        <w:jc w:val="both"/>
        <w:rPr>
          <w:rFonts w:ascii="Times New Roman" w:hAnsi="Times New Roman"/>
          <w:highlight w:val="yellow"/>
        </w:rPr>
      </w:pPr>
      <w:r w:rsidRPr="00B62388">
        <w:rPr>
          <w:rFonts w:ascii="Times New Roman" w:hAnsi="Times New Roman"/>
        </w:rPr>
        <w:br w:type="page"/>
      </w:r>
    </w:p>
    <w:p w:rsidR="001D6B23" w:rsidRPr="00B62388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B62388" w:rsidR="00544D26">
        <w:rPr>
          <w:rFonts w:ascii="Times New Roman" w:hAnsi="Times New Roman"/>
          <w:b/>
          <w:bCs/>
          <w:u w:val="single"/>
        </w:rPr>
        <w:t xml:space="preserve">B. </w:t>
      </w:r>
      <w:r w:rsidRPr="00B62388">
        <w:rPr>
          <w:rFonts w:ascii="Times New Roman" w:hAnsi="Times New Roman"/>
          <w:b/>
          <w:bCs/>
          <w:u w:val="single"/>
        </w:rPr>
        <w:t>Osobitná časť</w:t>
      </w:r>
    </w:p>
    <w:p w:rsidR="001D6B23" w:rsidRPr="00B62388" w:rsidP="005A358A">
      <w:pPr>
        <w:bidi w:val="0"/>
        <w:jc w:val="both"/>
        <w:rPr>
          <w:rFonts w:ascii="Times New Roman" w:hAnsi="Times New Roman"/>
          <w:b/>
        </w:rPr>
      </w:pPr>
    </w:p>
    <w:p w:rsidR="001D6B23" w:rsidRPr="00B62388" w:rsidP="005A358A">
      <w:pPr>
        <w:bidi w:val="0"/>
        <w:jc w:val="both"/>
        <w:rPr>
          <w:rFonts w:ascii="Times New Roman" w:hAnsi="Times New Roman"/>
          <w:b/>
        </w:rPr>
      </w:pPr>
      <w:r w:rsidRPr="00B62388">
        <w:rPr>
          <w:rFonts w:ascii="Times New Roman" w:hAnsi="Times New Roman"/>
          <w:b/>
        </w:rPr>
        <w:t>K čl. I</w:t>
      </w:r>
    </w:p>
    <w:p w:rsidR="001D6B23" w:rsidRPr="00B62388" w:rsidP="005A358A">
      <w:pPr>
        <w:bidi w:val="0"/>
        <w:jc w:val="both"/>
        <w:rPr>
          <w:rFonts w:ascii="Times New Roman" w:hAnsi="Times New Roman"/>
          <w:b/>
          <w:u w:val="single"/>
        </w:rPr>
      </w:pPr>
    </w:p>
    <w:p w:rsidR="00B802B9" w:rsidP="00EB048F">
      <w:pPr>
        <w:bidi w:val="0"/>
        <w:jc w:val="both"/>
        <w:rPr>
          <w:rFonts w:ascii="Times New Roman" w:hAnsi="Times New Roman"/>
        </w:rPr>
      </w:pPr>
      <w:r w:rsidR="00B759C2">
        <w:rPr>
          <w:rFonts w:ascii="Times New Roman" w:hAnsi="Times New Roman"/>
        </w:rPr>
        <w:tab/>
      </w:r>
      <w:r w:rsidR="00EB048F">
        <w:rPr>
          <w:rFonts w:ascii="Times New Roman" w:hAnsi="Times New Roman"/>
        </w:rPr>
        <w:t xml:space="preserve">Navrhuje sa doplniť do § 5 ods. 2 zákona o štátnom jazyku výnimku z povinnosti dabovať do štátneho jazyka inojazyčné </w:t>
      </w:r>
      <w:r w:rsidR="00AB6CF7">
        <w:rPr>
          <w:rFonts w:ascii="Times New Roman" w:hAnsi="Times New Roman"/>
        </w:rPr>
        <w:t>audiovizuálne diela</w:t>
      </w:r>
      <w:r w:rsidRPr="00EB048F" w:rsidR="00EB048F">
        <w:rPr>
          <w:rFonts w:ascii="Times New Roman" w:hAnsi="Times New Roman"/>
        </w:rPr>
        <w:t xml:space="preserve"> určené maloletým do 12 rokov šírené vysielaním</w:t>
      </w:r>
      <w:r w:rsidR="00EB048F">
        <w:rPr>
          <w:rFonts w:ascii="Times New Roman" w:hAnsi="Times New Roman"/>
        </w:rPr>
        <w:t xml:space="preserve">. Táto výnimka sa </w:t>
      </w:r>
      <w:r w:rsidR="00AB6CF7">
        <w:rPr>
          <w:rFonts w:ascii="Times New Roman" w:hAnsi="Times New Roman"/>
        </w:rPr>
        <w:t>týka</w:t>
      </w:r>
      <w:r w:rsidR="00EB048F">
        <w:rPr>
          <w:rFonts w:ascii="Times New Roman" w:hAnsi="Times New Roman"/>
        </w:rPr>
        <w:t xml:space="preserve"> </w:t>
      </w:r>
      <w:r w:rsidRPr="0084334D" w:rsidR="00EB048F">
        <w:rPr>
          <w:rFonts w:ascii="Times New Roman" w:hAnsi="Times New Roman"/>
        </w:rPr>
        <w:t>audiovizuálnych diel v pôvodnej jazykovej úprave spĺňajúcej požiadavku základnej zrozumiteľnosti</w:t>
      </w:r>
      <w:r w:rsidR="00EB048F">
        <w:rPr>
          <w:rFonts w:ascii="Times New Roman" w:hAnsi="Times New Roman"/>
        </w:rPr>
        <w:t xml:space="preserve"> z hľadiska štátneho jazyka, teda pôvodných diel v českom jazyku. </w:t>
      </w:r>
    </w:p>
    <w:p w:rsidR="00B759C2" w:rsidRPr="00B802B9" w:rsidP="001D6B23">
      <w:pPr>
        <w:bidi w:val="0"/>
        <w:jc w:val="both"/>
        <w:rPr>
          <w:rFonts w:ascii="Times New Roman" w:hAnsi="Times New Roman"/>
        </w:rPr>
      </w:pPr>
    </w:p>
    <w:p w:rsidR="001D6B23" w:rsidRPr="00F76DEE" w:rsidP="001D6B23">
      <w:pPr>
        <w:bidi w:val="0"/>
        <w:jc w:val="both"/>
        <w:rPr>
          <w:rFonts w:ascii="Times New Roman" w:hAnsi="Times New Roman"/>
          <w:b/>
        </w:rPr>
      </w:pPr>
      <w:r w:rsidRPr="00F76DEE" w:rsidR="00183AFA">
        <w:rPr>
          <w:rFonts w:ascii="Times New Roman" w:hAnsi="Times New Roman"/>
          <w:b/>
        </w:rPr>
        <w:t>K č</w:t>
      </w:r>
      <w:r w:rsidRPr="00F76DEE" w:rsidR="00B62388">
        <w:rPr>
          <w:rFonts w:ascii="Times New Roman" w:hAnsi="Times New Roman"/>
          <w:b/>
        </w:rPr>
        <w:t>l. II</w:t>
      </w:r>
    </w:p>
    <w:p w:rsidR="001D6B23" w:rsidRPr="00F76DEE" w:rsidP="001D6B23">
      <w:pPr>
        <w:bidi w:val="0"/>
        <w:jc w:val="both"/>
        <w:rPr>
          <w:rFonts w:ascii="Times New Roman" w:hAnsi="Times New Roman"/>
        </w:rPr>
      </w:pPr>
    </w:p>
    <w:p w:rsidR="00E54538" w:rsidP="00E54538">
      <w:pPr>
        <w:bidi w:val="0"/>
        <w:ind w:firstLine="708"/>
        <w:jc w:val="both"/>
        <w:rPr>
          <w:rFonts w:ascii="Times New Roman" w:hAnsi="Times New Roman"/>
        </w:rPr>
      </w:pPr>
      <w:r w:rsidRPr="00B918C6">
        <w:rPr>
          <w:rFonts w:ascii="Times New Roman" w:hAnsi="Times New Roman"/>
        </w:rPr>
        <w:t>Navrhuje sa stanoviť účinnosť zákona dňom zverejnenia v Zbierke zákonov Slovenskej republiky.</w:t>
      </w:r>
      <w:r>
        <w:rPr>
          <w:rFonts w:ascii="Times New Roman" w:hAnsi="Times New Roman"/>
        </w:rPr>
        <w:t xml:space="preserve"> Zákon nestanovuje žiadne nové povinnosti fyzickým osobám, ani právnickým osobám, ani orgánom verejnej správy. Vzhľadom na to nie je potrebné stanovovať </w:t>
      </w:r>
      <w:r w:rsidRPr="00EB048F">
        <w:rPr>
          <w:rFonts w:ascii="Times New Roman" w:hAnsi="Times New Roman"/>
        </w:rPr>
        <w:t>legisvaka</w:t>
      </w:r>
      <w:r w:rsidR="00F46F26">
        <w:rPr>
          <w:rFonts w:ascii="Times New Roman" w:hAnsi="Times New Roman"/>
        </w:rPr>
        <w:t>n</w:t>
      </w:r>
      <w:r w:rsidRPr="00EB048F">
        <w:rPr>
          <w:rFonts w:ascii="Times New Roman" w:hAnsi="Times New Roman"/>
        </w:rPr>
        <w:t>čnú</w:t>
      </w:r>
      <w:r>
        <w:rPr>
          <w:rFonts w:ascii="Times New Roman" w:hAnsi="Times New Roman"/>
        </w:rPr>
        <w:t xml:space="preserve"> dobu. </w:t>
      </w:r>
    </w:p>
    <w:p w:rsidR="001D6B23" w:rsidP="00E54538">
      <w:pPr>
        <w:bidi w:val="0"/>
        <w:ind w:firstLine="708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97D9D"/>
    <w:rsid w:val="000A5CFF"/>
    <w:rsid w:val="000B3E0C"/>
    <w:rsid w:val="000F0E29"/>
    <w:rsid w:val="00141D1D"/>
    <w:rsid w:val="00147003"/>
    <w:rsid w:val="00161291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277A"/>
    <w:rsid w:val="001F3091"/>
    <w:rsid w:val="00206245"/>
    <w:rsid w:val="00213144"/>
    <w:rsid w:val="0023751B"/>
    <w:rsid w:val="00244912"/>
    <w:rsid w:val="00244D16"/>
    <w:rsid w:val="002708BA"/>
    <w:rsid w:val="00296758"/>
    <w:rsid w:val="002B6F82"/>
    <w:rsid w:val="0030411D"/>
    <w:rsid w:val="00315F76"/>
    <w:rsid w:val="00316C3B"/>
    <w:rsid w:val="003234A8"/>
    <w:rsid w:val="0032685A"/>
    <w:rsid w:val="00347D82"/>
    <w:rsid w:val="003524BA"/>
    <w:rsid w:val="0035486F"/>
    <w:rsid w:val="00377EAC"/>
    <w:rsid w:val="00382101"/>
    <w:rsid w:val="00386598"/>
    <w:rsid w:val="003D51ED"/>
    <w:rsid w:val="003D6A37"/>
    <w:rsid w:val="003E7E2D"/>
    <w:rsid w:val="003F5985"/>
    <w:rsid w:val="00402495"/>
    <w:rsid w:val="00402BF8"/>
    <w:rsid w:val="00403CFB"/>
    <w:rsid w:val="00407BFC"/>
    <w:rsid w:val="00451E12"/>
    <w:rsid w:val="00452013"/>
    <w:rsid w:val="00472E9E"/>
    <w:rsid w:val="00494166"/>
    <w:rsid w:val="004B4897"/>
    <w:rsid w:val="004C16D2"/>
    <w:rsid w:val="004D62F1"/>
    <w:rsid w:val="004F3431"/>
    <w:rsid w:val="00500260"/>
    <w:rsid w:val="00544D26"/>
    <w:rsid w:val="00560F42"/>
    <w:rsid w:val="005954F8"/>
    <w:rsid w:val="005A189A"/>
    <w:rsid w:val="005A20EF"/>
    <w:rsid w:val="005A358A"/>
    <w:rsid w:val="005A63AE"/>
    <w:rsid w:val="005E54A0"/>
    <w:rsid w:val="00601431"/>
    <w:rsid w:val="00632F87"/>
    <w:rsid w:val="00637C74"/>
    <w:rsid w:val="00661D10"/>
    <w:rsid w:val="006E7BDA"/>
    <w:rsid w:val="006F6F38"/>
    <w:rsid w:val="007066A3"/>
    <w:rsid w:val="00710E27"/>
    <w:rsid w:val="00711853"/>
    <w:rsid w:val="00717A7E"/>
    <w:rsid w:val="007370C7"/>
    <w:rsid w:val="00756DA4"/>
    <w:rsid w:val="00761784"/>
    <w:rsid w:val="00780E14"/>
    <w:rsid w:val="007819BF"/>
    <w:rsid w:val="007B019B"/>
    <w:rsid w:val="008321A4"/>
    <w:rsid w:val="0084334D"/>
    <w:rsid w:val="008447AD"/>
    <w:rsid w:val="008A1E82"/>
    <w:rsid w:val="008D7B03"/>
    <w:rsid w:val="008E33F8"/>
    <w:rsid w:val="008F7430"/>
    <w:rsid w:val="009005AE"/>
    <w:rsid w:val="009303B3"/>
    <w:rsid w:val="00934CF9"/>
    <w:rsid w:val="0095221D"/>
    <w:rsid w:val="009526CF"/>
    <w:rsid w:val="00967992"/>
    <w:rsid w:val="009874E5"/>
    <w:rsid w:val="009A35DB"/>
    <w:rsid w:val="009B4837"/>
    <w:rsid w:val="009B7793"/>
    <w:rsid w:val="009C0F18"/>
    <w:rsid w:val="009E7660"/>
    <w:rsid w:val="00A1133B"/>
    <w:rsid w:val="00A20E8D"/>
    <w:rsid w:val="00A30C39"/>
    <w:rsid w:val="00A84EDB"/>
    <w:rsid w:val="00AA0F62"/>
    <w:rsid w:val="00AA1D2A"/>
    <w:rsid w:val="00AB6CF7"/>
    <w:rsid w:val="00AD3DDF"/>
    <w:rsid w:val="00AE645A"/>
    <w:rsid w:val="00AE7640"/>
    <w:rsid w:val="00B03D3D"/>
    <w:rsid w:val="00B12C46"/>
    <w:rsid w:val="00B24E2E"/>
    <w:rsid w:val="00B31CF4"/>
    <w:rsid w:val="00B3281A"/>
    <w:rsid w:val="00B331F8"/>
    <w:rsid w:val="00B346F2"/>
    <w:rsid w:val="00B45510"/>
    <w:rsid w:val="00B45834"/>
    <w:rsid w:val="00B53C4C"/>
    <w:rsid w:val="00B62388"/>
    <w:rsid w:val="00B709FB"/>
    <w:rsid w:val="00B759C2"/>
    <w:rsid w:val="00B802B9"/>
    <w:rsid w:val="00B80A26"/>
    <w:rsid w:val="00B86A75"/>
    <w:rsid w:val="00B918C6"/>
    <w:rsid w:val="00B95024"/>
    <w:rsid w:val="00BB5497"/>
    <w:rsid w:val="00BC3BDF"/>
    <w:rsid w:val="00C456E0"/>
    <w:rsid w:val="00C53849"/>
    <w:rsid w:val="00C57B58"/>
    <w:rsid w:val="00C72868"/>
    <w:rsid w:val="00C8349B"/>
    <w:rsid w:val="00C845C5"/>
    <w:rsid w:val="00C900AE"/>
    <w:rsid w:val="00C96EE6"/>
    <w:rsid w:val="00CD578F"/>
    <w:rsid w:val="00CE6FCD"/>
    <w:rsid w:val="00D200D8"/>
    <w:rsid w:val="00D37C1B"/>
    <w:rsid w:val="00D42644"/>
    <w:rsid w:val="00D4525A"/>
    <w:rsid w:val="00D50934"/>
    <w:rsid w:val="00D74EE2"/>
    <w:rsid w:val="00D879D1"/>
    <w:rsid w:val="00DA2BF8"/>
    <w:rsid w:val="00DF752E"/>
    <w:rsid w:val="00E0274C"/>
    <w:rsid w:val="00E02B7F"/>
    <w:rsid w:val="00E1510A"/>
    <w:rsid w:val="00E20247"/>
    <w:rsid w:val="00E2410F"/>
    <w:rsid w:val="00E54538"/>
    <w:rsid w:val="00E7037B"/>
    <w:rsid w:val="00E70805"/>
    <w:rsid w:val="00E803B8"/>
    <w:rsid w:val="00E85DC6"/>
    <w:rsid w:val="00E93632"/>
    <w:rsid w:val="00E93CA7"/>
    <w:rsid w:val="00E97946"/>
    <w:rsid w:val="00EB048F"/>
    <w:rsid w:val="00EB0893"/>
    <w:rsid w:val="00EB1B2C"/>
    <w:rsid w:val="00EB36D2"/>
    <w:rsid w:val="00ED1F9E"/>
    <w:rsid w:val="00EE6D9E"/>
    <w:rsid w:val="00F12022"/>
    <w:rsid w:val="00F46F26"/>
    <w:rsid w:val="00F54259"/>
    <w:rsid w:val="00F71F6B"/>
    <w:rsid w:val="00F76DEE"/>
    <w:rsid w:val="00FB29FB"/>
    <w:rsid w:val="00FC14AE"/>
    <w:rsid w:val="00FC7C43"/>
    <w:rsid w:val="00FD0B43"/>
    <w:rsid w:val="00FE0F18"/>
    <w:rsid w:val="00FF2C69"/>
    <w:rsid w:val="00FF66E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214</TotalTime>
  <Pages>4</Pages>
  <Words>1372</Words>
  <Characters>7825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Dostál, Ondrej</cp:lastModifiedBy>
  <cp:revision>11</cp:revision>
  <cp:lastPrinted>2010-08-16T14:49:00Z</cp:lastPrinted>
  <dcterms:created xsi:type="dcterms:W3CDTF">2018-01-12T08:29:00Z</dcterms:created>
  <dcterms:modified xsi:type="dcterms:W3CDTF">2018-01-12T12:30:00Z</dcterms:modified>
</cp:coreProperties>
</file>