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E377D">
        <w:rPr>
          <w:sz w:val="18"/>
          <w:szCs w:val="18"/>
        </w:rPr>
        <w:t>1975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7B8E" w:rsidP="009C2E2F">
      <w:pPr>
        <w:pStyle w:val="uznesenia"/>
      </w:pPr>
      <w:r>
        <w:t>983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B7B8E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9D749A">
        <w:rPr>
          <w:rFonts w:cs="Arial"/>
          <w:sz w:val="22"/>
          <w:szCs w:val="22"/>
        </w:rPr>
        <w:t>decembr</w:t>
      </w:r>
      <w:r w:rsidR="00312830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E377D" w:rsidRPr="009E377D" w:rsidRDefault="005F326D" w:rsidP="009E377D">
      <w:pPr>
        <w:jc w:val="left"/>
        <w:rPr>
          <w:sz w:val="22"/>
          <w:szCs w:val="22"/>
        </w:rPr>
      </w:pPr>
      <w:r w:rsidRPr="009E377D">
        <w:rPr>
          <w:sz w:val="22"/>
          <w:szCs w:val="22"/>
        </w:rPr>
        <w:t>k</w:t>
      </w:r>
      <w:r w:rsidR="009E377D" w:rsidRPr="009E377D">
        <w:rPr>
          <w:sz w:val="22"/>
          <w:szCs w:val="22"/>
        </w:rPr>
        <w:t xml:space="preserve"> vládnemu návrhu zákona o</w:t>
      </w:r>
      <w:r w:rsidR="005A6688">
        <w:rPr>
          <w:sz w:val="22"/>
          <w:szCs w:val="22"/>
        </w:rPr>
        <w:t xml:space="preserve"> </w:t>
      </w:r>
      <w:r w:rsidR="009E377D" w:rsidRPr="009E377D">
        <w:rPr>
          <w:sz w:val="22"/>
          <w:szCs w:val="22"/>
        </w:rPr>
        <w:t>štátnom rozpočte na rok 2018 (tlač 700)</w:t>
      </w:r>
    </w:p>
    <w:p w:rsidR="009E377D" w:rsidRPr="009E377D" w:rsidRDefault="009E377D" w:rsidP="009E377D">
      <w:pPr>
        <w:jc w:val="left"/>
        <w:rPr>
          <w:sz w:val="22"/>
          <w:szCs w:val="22"/>
        </w:rPr>
      </w:pPr>
    </w:p>
    <w:p w:rsidR="009E377D" w:rsidRPr="009E377D" w:rsidRDefault="009E377D" w:rsidP="009E377D">
      <w:pPr>
        <w:jc w:val="left"/>
        <w:rPr>
          <w:sz w:val="22"/>
          <w:szCs w:val="22"/>
        </w:rPr>
      </w:pPr>
    </w:p>
    <w:p w:rsidR="009E377D" w:rsidRPr="009E377D" w:rsidRDefault="009E377D" w:rsidP="009E377D">
      <w:pPr>
        <w:pStyle w:val="Nadpis6"/>
        <w:spacing w:before="0" w:after="0"/>
        <w:ind w:firstLine="567"/>
        <w:jc w:val="left"/>
        <w:rPr>
          <w:rFonts w:ascii="Arial" w:hAnsi="Arial" w:cs="Arial"/>
          <w:sz w:val="28"/>
          <w:szCs w:val="28"/>
        </w:rPr>
      </w:pPr>
      <w:r w:rsidRPr="009E377D">
        <w:rPr>
          <w:rFonts w:ascii="Arial" w:hAnsi="Arial" w:cs="Arial"/>
          <w:sz w:val="28"/>
          <w:szCs w:val="28"/>
        </w:rPr>
        <w:t>Národná rada Slovenskej republiky</w:t>
      </w:r>
    </w:p>
    <w:p w:rsidR="009E377D" w:rsidRPr="009E377D" w:rsidRDefault="009E377D" w:rsidP="009E377D">
      <w:pPr>
        <w:jc w:val="left"/>
        <w:rPr>
          <w:sz w:val="22"/>
          <w:szCs w:val="22"/>
        </w:rPr>
      </w:pPr>
      <w:bookmarkStart w:id="0" w:name="_GoBack"/>
      <w:bookmarkEnd w:id="0"/>
    </w:p>
    <w:p w:rsidR="009E377D" w:rsidRPr="009E377D" w:rsidRDefault="009E377D" w:rsidP="005A6688">
      <w:pPr>
        <w:ind w:firstLine="567"/>
        <w:jc w:val="both"/>
        <w:rPr>
          <w:sz w:val="22"/>
          <w:szCs w:val="22"/>
        </w:rPr>
      </w:pPr>
      <w:r w:rsidRPr="009E377D">
        <w:rPr>
          <w:sz w:val="22"/>
          <w:szCs w:val="22"/>
        </w:rPr>
        <w:t>po prerokovaní vládneho návrhu zákona o štátnom rozpočte na rok 2018 v</w:t>
      </w:r>
      <w:r w:rsidR="005A6688">
        <w:rPr>
          <w:sz w:val="22"/>
          <w:szCs w:val="22"/>
        </w:rPr>
        <w:t xml:space="preserve"> </w:t>
      </w:r>
      <w:r w:rsidRPr="009E377D">
        <w:rPr>
          <w:sz w:val="22"/>
          <w:szCs w:val="22"/>
        </w:rPr>
        <w:t>druhom a treťom čítaní</w:t>
      </w:r>
    </w:p>
    <w:p w:rsidR="009E377D" w:rsidRPr="009E377D" w:rsidRDefault="009E377D" w:rsidP="005A6688">
      <w:pPr>
        <w:jc w:val="both"/>
        <w:rPr>
          <w:bCs/>
          <w:sz w:val="22"/>
          <w:szCs w:val="22"/>
        </w:rPr>
      </w:pPr>
      <w:r w:rsidRPr="009E377D">
        <w:rPr>
          <w:b/>
          <w:sz w:val="22"/>
          <w:szCs w:val="22"/>
        </w:rPr>
        <w:t xml:space="preserve"> </w:t>
      </w:r>
      <w:r w:rsidRPr="009E377D">
        <w:rPr>
          <w:b/>
          <w:sz w:val="22"/>
          <w:szCs w:val="22"/>
        </w:rPr>
        <w:tab/>
      </w:r>
    </w:p>
    <w:p w:rsidR="009E377D" w:rsidRPr="005B7B8E" w:rsidRDefault="009E377D" w:rsidP="009E377D">
      <w:pPr>
        <w:pStyle w:val="Nadpis3"/>
        <w:tabs>
          <w:tab w:val="left" w:pos="708"/>
        </w:tabs>
        <w:spacing w:before="0"/>
        <w:ind w:left="600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5B7B8E">
        <w:rPr>
          <w:rFonts w:ascii="Arial" w:hAnsi="Arial" w:cs="Arial"/>
          <w:b/>
          <w:color w:val="000000" w:themeColor="text1"/>
          <w:sz w:val="28"/>
          <w:szCs w:val="28"/>
        </w:rPr>
        <w:t>s c h v a ľ u j e</w:t>
      </w:r>
    </w:p>
    <w:p w:rsidR="009E377D" w:rsidRPr="009E377D" w:rsidRDefault="009E377D" w:rsidP="009E377D">
      <w:pPr>
        <w:jc w:val="left"/>
        <w:rPr>
          <w:sz w:val="22"/>
          <w:szCs w:val="22"/>
        </w:rPr>
      </w:pPr>
    </w:p>
    <w:p w:rsidR="009E377D" w:rsidRPr="009E377D" w:rsidRDefault="009E377D" w:rsidP="005B7B8E">
      <w:pPr>
        <w:ind w:firstLine="567"/>
        <w:jc w:val="both"/>
        <w:rPr>
          <w:sz w:val="22"/>
          <w:szCs w:val="22"/>
        </w:rPr>
      </w:pPr>
      <w:r w:rsidRPr="009E377D">
        <w:rPr>
          <w:sz w:val="22"/>
          <w:szCs w:val="22"/>
        </w:rPr>
        <w:t>vládny návrh zákona o</w:t>
      </w:r>
      <w:r w:rsidR="005A6688">
        <w:rPr>
          <w:sz w:val="22"/>
          <w:szCs w:val="22"/>
        </w:rPr>
        <w:t xml:space="preserve"> </w:t>
      </w:r>
      <w:r w:rsidR="005B7B8E">
        <w:rPr>
          <w:sz w:val="22"/>
          <w:szCs w:val="22"/>
        </w:rPr>
        <w:t>štátnom rozpočte na rok 2018, v znení schváleného doplňujúceho návrhu.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2787"/>
    <w:rsid w:val="002E7A09"/>
    <w:rsid w:val="002F2738"/>
    <w:rsid w:val="002F2A63"/>
    <w:rsid w:val="00300293"/>
    <w:rsid w:val="003012BD"/>
    <w:rsid w:val="0030169E"/>
    <w:rsid w:val="00312830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688"/>
    <w:rsid w:val="005B5978"/>
    <w:rsid w:val="005B78BE"/>
    <w:rsid w:val="005B7B8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377D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2D9B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E377D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9E3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2017-06-12T06:39:00Z</cp:lastPrinted>
  <dcterms:created xsi:type="dcterms:W3CDTF">2017-11-22T11:16:00Z</dcterms:created>
  <dcterms:modified xsi:type="dcterms:W3CDTF">2017-12-20T07:46:00Z</dcterms:modified>
</cp:coreProperties>
</file>