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EF01F3">
      <w:pPr>
        <w:pStyle w:val="Heading1"/>
        <w:bidi w:val="0"/>
        <w:spacing w:before="0"/>
      </w:pPr>
      <w:r>
        <w:t>PREDSEDA NÁRODNEJ RADY SLOVENSKEJ REPUBLIKY</w:t>
      </w:r>
    </w:p>
    <w:p w:rsidR="00EF01F3" w:rsidP="00EF01F3">
      <w:pPr>
        <w:pStyle w:val="Protokoln"/>
        <w:bidi w:val="0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P="00EF01F3">
      <w:pPr>
        <w:pStyle w:val="Protokoln"/>
        <w:bidi w:val="0"/>
        <w:spacing w:before="0"/>
        <w:rPr>
          <w:sz w:val="22"/>
          <w:szCs w:val="22"/>
        </w:rPr>
      </w:pPr>
      <w:r w:rsidR="00EF01F3">
        <w:rPr>
          <w:sz w:val="22"/>
          <w:szCs w:val="22"/>
        </w:rPr>
        <w:t xml:space="preserve"> </w:t>
      </w: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F01F3">
        <w:rPr>
          <w:sz w:val="22"/>
          <w:szCs w:val="22"/>
        </w:rPr>
        <w:t>2394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EF01F3" w:rsidRPr="005E1310" w:rsidP="00EF01F3">
      <w:pPr>
        <w:pStyle w:val="Protokoln"/>
        <w:bidi w:val="0"/>
        <w:spacing w:before="0"/>
        <w:rPr>
          <w:sz w:val="22"/>
          <w:szCs w:val="22"/>
        </w:rPr>
      </w:pPr>
    </w:p>
    <w:p w:rsidR="00BE641C" w:rsidP="00EF01F3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F6949">
        <w:t>824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F6949">
        <w:rPr>
          <w:rFonts w:ascii="Arial" w:hAnsi="Arial" w:cs="Arial"/>
          <w:sz w:val="22"/>
        </w:rPr>
        <w:t> 15. decembra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F6949">
        <w:rPr>
          <w:rFonts w:cs="Arial"/>
          <w:noProof/>
          <w:sz w:val="22"/>
          <w:lang w:val="sk-SK"/>
        </w:rPr>
        <w:t>ktorým sa mení a dopĺňa zákon č. 570/2005 Z. z. o brannej povinnosti a o ozmene a doplnení niektorých zákonov v znení neskorších predpisov a ktorým sa mení a dopĺňa zákon č. 569/2005 Z. z. o alternatívnej službe v čase vojny a vojnového stavu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F6949">
        <w:rPr>
          <w:rFonts w:cs="Arial"/>
          <w:sz w:val="22"/>
          <w:lang w:val="sk-SK"/>
        </w:rPr>
        <w:t>799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F6949">
        <w:rPr>
          <w:rFonts w:cs="Arial"/>
          <w:sz w:val="22"/>
          <w:lang w:val="sk-SK"/>
        </w:rPr>
        <w:t>14. decembra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6949">
        <w:rPr>
          <w:rFonts w:ascii="Arial" w:hAnsi="Arial" w:cs="Arial"/>
          <w:sz w:val="22"/>
          <w:szCs w:val="22"/>
        </w:rPr>
        <w:t xml:space="preserve">hospodárske záležitosti </w:t>
      </w:r>
      <w:r>
        <w:rPr>
          <w:rFonts w:ascii="Arial" w:hAnsi="Arial" w:cs="Arial"/>
          <w:sz w:val="22"/>
          <w:szCs w:val="22"/>
        </w:rPr>
        <w:t>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F6949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3F6949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F6949">
        <w:rPr>
          <w:rFonts w:ascii="Arial" w:hAnsi="Arial" w:cs="Arial"/>
          <w:b/>
          <w:bCs/>
          <w:sz w:val="22"/>
          <w:u w:val="single"/>
        </w:rPr>
        <w:t>12. marca 2018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F6949">
        <w:rPr>
          <w:rFonts w:ascii="Arial" w:hAnsi="Arial" w:cs="Arial"/>
          <w:b/>
          <w:bCs/>
          <w:sz w:val="22"/>
          <w:u w:val="single"/>
        </w:rPr>
        <w:t>13. marca 2018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B77F0"/>
    <w:rsid w:val="00321530"/>
    <w:rsid w:val="00324863"/>
    <w:rsid w:val="003259C0"/>
    <w:rsid w:val="00364139"/>
    <w:rsid w:val="003870D6"/>
    <w:rsid w:val="00394735"/>
    <w:rsid w:val="003E251D"/>
    <w:rsid w:val="003F1D5F"/>
    <w:rsid w:val="003F6949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F01F3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F69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3F6949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2017-12-15T11:09:00Z</cp:lastPrinted>
  <dcterms:created xsi:type="dcterms:W3CDTF">2017-12-19T13:12:00Z</dcterms:created>
  <dcterms:modified xsi:type="dcterms:W3CDTF">2017-12-19T13:12:00Z</dcterms:modified>
</cp:coreProperties>
</file>