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B1B6C">
        <w:rPr>
          <w:sz w:val="18"/>
          <w:szCs w:val="18"/>
        </w:rPr>
        <w:t>2188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16D34" w:rsidP="009C2E2F">
      <w:pPr>
        <w:pStyle w:val="uznesenia"/>
      </w:pPr>
      <w:r>
        <w:t>945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16D34">
        <w:rPr>
          <w:rFonts w:cs="Arial"/>
          <w:sz w:val="22"/>
          <w:szCs w:val="22"/>
        </w:rPr>
        <w:t> 5.</w:t>
      </w:r>
      <w:r w:rsidR="00341D67">
        <w:rPr>
          <w:rFonts w:cs="Arial"/>
          <w:sz w:val="22"/>
          <w:szCs w:val="22"/>
        </w:rPr>
        <w:t xml:space="preserve"> </w:t>
      </w:r>
      <w:r w:rsidR="00061246">
        <w:rPr>
          <w:rFonts w:cs="Arial"/>
          <w:sz w:val="22"/>
          <w:szCs w:val="22"/>
        </w:rPr>
        <w:t>decemb</w:t>
      </w:r>
      <w:r w:rsidR="009D749A">
        <w:rPr>
          <w:rFonts w:cs="Arial"/>
          <w:sz w:val="22"/>
          <w:szCs w:val="22"/>
        </w:rPr>
        <w:t>r</w:t>
      </w:r>
      <w:r w:rsidR="00061246">
        <w:rPr>
          <w:rFonts w:cs="Arial"/>
          <w:sz w:val="22"/>
          <w:szCs w:val="22"/>
        </w:rPr>
        <w:t>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2B1B6C" w:rsidRDefault="00AD6881" w:rsidP="00AD6881">
      <w:pPr>
        <w:jc w:val="both"/>
        <w:rPr>
          <w:sz w:val="22"/>
          <w:szCs w:val="22"/>
        </w:rPr>
      </w:pPr>
      <w:r w:rsidRPr="002B1B6C">
        <w:rPr>
          <w:sz w:val="22"/>
          <w:szCs w:val="22"/>
        </w:rPr>
        <w:t>k</w:t>
      </w:r>
      <w:r w:rsidR="00F31F25" w:rsidRPr="002B1B6C">
        <w:rPr>
          <w:sz w:val="22"/>
          <w:szCs w:val="22"/>
        </w:rPr>
        <w:t xml:space="preserve"> </w:t>
      </w:r>
      <w:r w:rsidR="002B1B6C" w:rsidRPr="002B1B6C">
        <w:rPr>
          <w:sz w:val="22"/>
          <w:szCs w:val="22"/>
        </w:rPr>
        <w:t xml:space="preserve">návrhu poslancov Národnej rady Slovenskej republiky Evy Smolíkovej, Andreja Danka, Tibora </w:t>
      </w:r>
      <w:proofErr w:type="spellStart"/>
      <w:r w:rsidR="002B1B6C" w:rsidRPr="002B1B6C">
        <w:rPr>
          <w:sz w:val="22"/>
          <w:szCs w:val="22"/>
        </w:rPr>
        <w:t>Bernaťáka</w:t>
      </w:r>
      <w:proofErr w:type="spellEnd"/>
      <w:r w:rsidR="002B1B6C" w:rsidRPr="002B1B6C">
        <w:rPr>
          <w:sz w:val="22"/>
          <w:szCs w:val="22"/>
        </w:rPr>
        <w:t xml:space="preserve"> a Tibora </w:t>
      </w:r>
      <w:proofErr w:type="spellStart"/>
      <w:r w:rsidR="002B1B6C" w:rsidRPr="002B1B6C">
        <w:rPr>
          <w:sz w:val="22"/>
          <w:szCs w:val="22"/>
        </w:rPr>
        <w:t>Jančulu</w:t>
      </w:r>
      <w:proofErr w:type="spellEnd"/>
      <w:r w:rsidR="002B1B6C" w:rsidRPr="002B1B6C">
        <w:rPr>
          <w:sz w:val="22"/>
          <w:szCs w:val="22"/>
        </w:rPr>
        <w:t xml:space="preserve"> na vydanie zákona, ktorým sa mení a dopĺňa zákon</w:t>
      </w:r>
      <w:r w:rsidR="002B1B6C">
        <w:rPr>
          <w:sz w:val="22"/>
          <w:szCs w:val="22"/>
        </w:rPr>
        <w:br/>
      </w:r>
      <w:r w:rsidR="002B1B6C" w:rsidRPr="002B1B6C">
        <w:rPr>
          <w:sz w:val="22"/>
          <w:szCs w:val="22"/>
        </w:rPr>
        <w:t xml:space="preserve">č. 596/2003 Z. z. o štátnej správe v školstve a školskej samospráve a o zmene a doplnení niektorých zákonov v znení neskorších predpisov (tlač 775) </w:t>
      </w:r>
      <w:r w:rsidR="002B1B6C" w:rsidRPr="002B1B6C">
        <w:rPr>
          <w:bCs/>
          <w:sz w:val="22"/>
          <w:szCs w:val="22"/>
        </w:rPr>
        <w:t>– prvé čítanie</w:t>
      </w:r>
    </w:p>
    <w:p w:rsidR="00AD6881" w:rsidRPr="00F31F25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0331D8" w:rsidRPr="000331D8" w:rsidRDefault="000331D8" w:rsidP="000331D8"/>
    <w:p w:rsidR="00AD6881" w:rsidRDefault="00AD6881" w:rsidP="00AD688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D6881" w:rsidRDefault="00AD6881" w:rsidP="00AD688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D6881" w:rsidRDefault="00AD6881" w:rsidP="00AD688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D6881" w:rsidRDefault="00AD6881" w:rsidP="00AD6881">
      <w:pPr>
        <w:widowControl w:val="0"/>
        <w:jc w:val="both"/>
        <w:rPr>
          <w:rFonts w:cs="Arial"/>
          <w:b/>
          <w:sz w:val="18"/>
          <w:szCs w:val="18"/>
        </w:rPr>
      </w:pPr>
    </w:p>
    <w:p w:rsidR="00AD6881" w:rsidRDefault="00AD6881" w:rsidP="00AD688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4428">
        <w:rPr>
          <w:rFonts w:cs="Arial"/>
          <w:sz w:val="22"/>
          <w:szCs w:val="22"/>
        </w:rPr>
        <w:t xml:space="preserve">návrh </w:t>
      </w:r>
      <w:bookmarkStart w:id="0" w:name="_GoBack"/>
      <w:bookmarkEnd w:id="0"/>
      <w:r>
        <w:rPr>
          <w:rFonts w:cs="Arial"/>
          <w:sz w:val="22"/>
          <w:szCs w:val="22"/>
        </w:rPr>
        <w:t>zákona na prerokovanie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31F25" w:rsidRDefault="00AD6881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84171">
        <w:rPr>
          <w:rFonts w:cs="Arial"/>
          <w:sz w:val="22"/>
          <w:szCs w:val="22"/>
        </w:rPr>
        <w:t xml:space="preserve">  a</w:t>
      </w:r>
    </w:p>
    <w:p w:rsidR="00F31F25" w:rsidRDefault="00F31F25" w:rsidP="00AD688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53400">
        <w:rPr>
          <w:rFonts w:cs="Arial"/>
          <w:sz w:val="22"/>
          <w:szCs w:val="22"/>
        </w:rPr>
        <w:t>vzdelávanie, vedu, mládež</w:t>
      </w:r>
      <w:r w:rsidR="00753400">
        <w:rPr>
          <w:rFonts w:cs="Arial"/>
          <w:sz w:val="22"/>
          <w:szCs w:val="22"/>
        </w:rPr>
        <w:br/>
        <w:t>a šport</w:t>
      </w:r>
      <w:r w:rsidR="00584171">
        <w:rPr>
          <w:rFonts w:cs="Arial"/>
          <w:sz w:val="22"/>
          <w:szCs w:val="22"/>
        </w:rPr>
        <w:t>;</w:t>
      </w:r>
    </w:p>
    <w:p w:rsidR="00AD6881" w:rsidRDefault="00AD6881" w:rsidP="00AD688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D6881" w:rsidRDefault="00AD6881" w:rsidP="00AD688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D6881" w:rsidRDefault="00AD6881" w:rsidP="00AD688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D6881" w:rsidRDefault="00AD6881" w:rsidP="00AD688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3400">
        <w:rPr>
          <w:rFonts w:cs="Arial"/>
          <w:sz w:val="22"/>
          <w:szCs w:val="22"/>
        </w:rPr>
        <w:t>V</w:t>
      </w:r>
      <w:r w:rsidR="00D443B1">
        <w:rPr>
          <w:rFonts w:cs="Arial"/>
          <w:sz w:val="22"/>
          <w:szCs w:val="22"/>
        </w:rPr>
        <w:t>ýbor</w:t>
      </w:r>
      <w:r>
        <w:rPr>
          <w:rFonts w:cs="Arial"/>
          <w:sz w:val="22"/>
          <w:szCs w:val="22"/>
        </w:rPr>
        <w:t xml:space="preserve"> Národnej rady Slovenskej republiky</w:t>
      </w:r>
      <w:r w:rsidR="00753400">
        <w:rPr>
          <w:rFonts w:cs="Arial"/>
          <w:sz w:val="22"/>
          <w:szCs w:val="22"/>
        </w:rPr>
        <w:t xml:space="preserve"> pre vzdelávanie, vedu, mládež a šport</w:t>
      </w:r>
      <w:r w:rsidR="002F37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4171">
        <w:rPr>
          <w:sz w:val="22"/>
          <w:szCs w:val="22"/>
        </w:rPr>
        <w:t>e</w:t>
      </w:r>
      <w:r>
        <w:rPr>
          <w:sz w:val="22"/>
          <w:szCs w:val="22"/>
        </w:rPr>
        <w:t xml:space="preserve"> do</w:t>
      </w:r>
      <w:r w:rsidR="00F15B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26. </w:t>
      </w:r>
      <w:r w:rsidR="004C7103">
        <w:rPr>
          <w:sz w:val="22"/>
          <w:szCs w:val="22"/>
        </w:rPr>
        <w:t>januára</w:t>
      </w:r>
      <w:r>
        <w:rPr>
          <w:sz w:val="22"/>
          <w:szCs w:val="22"/>
        </w:rPr>
        <w:t xml:space="preserve"> 201</w:t>
      </w:r>
      <w:r w:rsidR="004C7103">
        <w:rPr>
          <w:sz w:val="22"/>
          <w:szCs w:val="22"/>
        </w:rPr>
        <w:t>8</w:t>
      </w:r>
      <w:r w:rsidR="00D443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</w:t>
      </w:r>
      <w:r w:rsidR="004C7103">
        <w:rPr>
          <w:sz w:val="22"/>
          <w:szCs w:val="22"/>
        </w:rPr>
        <w:t>29. januára 2018</w:t>
      </w:r>
      <w:r>
        <w:rPr>
          <w:sz w:val="22"/>
          <w:szCs w:val="22"/>
        </w:rPr>
        <w:t>.</w:t>
      </w:r>
    </w:p>
    <w:p w:rsidR="005D0997" w:rsidRDefault="005D0997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B3809" w:rsidRDefault="003B3809" w:rsidP="006C44F9">
      <w:pPr>
        <w:jc w:val="both"/>
        <w:rPr>
          <w:rFonts w:cs="Arial"/>
          <w:szCs w:val="22"/>
        </w:rPr>
      </w:pPr>
    </w:p>
    <w:p w:rsidR="003B3809" w:rsidRPr="009A62DB" w:rsidRDefault="003B380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A614B" w:rsidRDefault="00FA614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B3809" w:rsidRDefault="003B3809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K r e s á k</w:t>
      </w:r>
      <w:r w:rsidR="008C3175">
        <w:rPr>
          <w:sz w:val="22"/>
          <w:szCs w:val="22"/>
        </w:rPr>
        <w:t xml:space="preserve"> </w:t>
      </w:r>
      <w:r w:rsidR="00A51C01">
        <w:rPr>
          <w:sz w:val="22"/>
          <w:szCs w:val="22"/>
        </w:rPr>
        <w:t xml:space="preserve">  v. r.</w:t>
      </w:r>
    </w:p>
    <w:p w:rsidR="00A51C01" w:rsidRDefault="0015210F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  G r a u s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B04"/>
    <w:rsid w:val="00060504"/>
    <w:rsid w:val="00061246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1099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4963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6644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B6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37A1"/>
    <w:rsid w:val="002F7434"/>
    <w:rsid w:val="00300293"/>
    <w:rsid w:val="003012BD"/>
    <w:rsid w:val="0030169E"/>
    <w:rsid w:val="00304428"/>
    <w:rsid w:val="0031716B"/>
    <w:rsid w:val="00322D0F"/>
    <w:rsid w:val="00323EB9"/>
    <w:rsid w:val="00324FAD"/>
    <w:rsid w:val="00333764"/>
    <w:rsid w:val="003351B5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728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B3809"/>
    <w:rsid w:val="003C084E"/>
    <w:rsid w:val="003C4C65"/>
    <w:rsid w:val="003C632E"/>
    <w:rsid w:val="003D10B7"/>
    <w:rsid w:val="003D1A9A"/>
    <w:rsid w:val="003D5A0E"/>
    <w:rsid w:val="003D70D8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77F29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5412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171"/>
    <w:rsid w:val="00584263"/>
    <w:rsid w:val="00587D17"/>
    <w:rsid w:val="00590497"/>
    <w:rsid w:val="0059054B"/>
    <w:rsid w:val="005A059D"/>
    <w:rsid w:val="005A0930"/>
    <w:rsid w:val="005A68B0"/>
    <w:rsid w:val="005A7443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00A0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9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0C38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AB1"/>
    <w:rsid w:val="006F4D47"/>
    <w:rsid w:val="006F6E47"/>
    <w:rsid w:val="00700009"/>
    <w:rsid w:val="00700017"/>
    <w:rsid w:val="007006DB"/>
    <w:rsid w:val="00700B7E"/>
    <w:rsid w:val="00700CEC"/>
    <w:rsid w:val="00701329"/>
    <w:rsid w:val="00702374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40647"/>
    <w:rsid w:val="0074348E"/>
    <w:rsid w:val="00743714"/>
    <w:rsid w:val="00747E41"/>
    <w:rsid w:val="00751364"/>
    <w:rsid w:val="00752669"/>
    <w:rsid w:val="00752867"/>
    <w:rsid w:val="007528E5"/>
    <w:rsid w:val="00753400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6148"/>
    <w:rsid w:val="008067D9"/>
    <w:rsid w:val="00817EC2"/>
    <w:rsid w:val="00821841"/>
    <w:rsid w:val="0082202E"/>
    <w:rsid w:val="00822C04"/>
    <w:rsid w:val="00822F30"/>
    <w:rsid w:val="0082385F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842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4A48"/>
    <w:rsid w:val="00976480"/>
    <w:rsid w:val="009833AB"/>
    <w:rsid w:val="009860F6"/>
    <w:rsid w:val="00986706"/>
    <w:rsid w:val="00990242"/>
    <w:rsid w:val="00992B4A"/>
    <w:rsid w:val="00995FC2"/>
    <w:rsid w:val="009A089F"/>
    <w:rsid w:val="009A0A97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5CF9"/>
    <w:rsid w:val="009D749A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18D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637"/>
    <w:rsid w:val="00B6287F"/>
    <w:rsid w:val="00B65348"/>
    <w:rsid w:val="00B663D4"/>
    <w:rsid w:val="00B705E1"/>
    <w:rsid w:val="00B70F49"/>
    <w:rsid w:val="00B74F9A"/>
    <w:rsid w:val="00B77D9B"/>
    <w:rsid w:val="00B841FE"/>
    <w:rsid w:val="00B95ABA"/>
    <w:rsid w:val="00B97590"/>
    <w:rsid w:val="00BA0312"/>
    <w:rsid w:val="00BA1236"/>
    <w:rsid w:val="00BA6CBD"/>
    <w:rsid w:val="00BB27C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59C9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6D34"/>
    <w:rsid w:val="00D20DFE"/>
    <w:rsid w:val="00D2636B"/>
    <w:rsid w:val="00D34490"/>
    <w:rsid w:val="00D36D48"/>
    <w:rsid w:val="00D443B1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6DD4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5B30"/>
    <w:rsid w:val="00F17097"/>
    <w:rsid w:val="00F177AE"/>
    <w:rsid w:val="00F1795A"/>
    <w:rsid w:val="00F3145A"/>
    <w:rsid w:val="00F31F25"/>
    <w:rsid w:val="00F346B5"/>
    <w:rsid w:val="00F36150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14B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4A3B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2017-11-21T09:40:00Z</cp:lastPrinted>
  <dcterms:created xsi:type="dcterms:W3CDTF">2017-11-21T09:44:00Z</dcterms:created>
  <dcterms:modified xsi:type="dcterms:W3CDTF">2017-12-19T07:10:00Z</dcterms:modified>
</cp:coreProperties>
</file>