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770FD">
        <w:rPr>
          <w:sz w:val="18"/>
          <w:szCs w:val="18"/>
        </w:rPr>
        <w:t>2186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65E2E" w:rsidP="009C2E2F">
      <w:pPr>
        <w:pStyle w:val="uznesenia"/>
      </w:pPr>
      <w:r>
        <w:t>952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470BF">
        <w:rPr>
          <w:rFonts w:cs="Arial"/>
          <w:sz w:val="22"/>
          <w:szCs w:val="22"/>
        </w:rPr>
        <w:t>o</w:t>
      </w:r>
      <w:r w:rsidR="00665E2E">
        <w:rPr>
          <w:rFonts w:cs="Arial"/>
          <w:sz w:val="22"/>
          <w:szCs w:val="22"/>
        </w:rPr>
        <w:t> </w:t>
      </w:r>
      <w:r w:rsidR="007470BF">
        <w:rPr>
          <w:rFonts w:cs="Arial"/>
          <w:sz w:val="22"/>
          <w:szCs w:val="22"/>
        </w:rPr>
        <w:t>6</w:t>
      </w:r>
      <w:bookmarkStart w:id="0" w:name="_GoBack"/>
      <w:bookmarkEnd w:id="0"/>
      <w:r w:rsidR="00665E2E">
        <w:rPr>
          <w:rFonts w:cs="Arial"/>
          <w:sz w:val="22"/>
          <w:szCs w:val="22"/>
        </w:rPr>
        <w:t>. d</w:t>
      </w:r>
      <w:r w:rsidR="00F97548">
        <w:rPr>
          <w:rFonts w:cs="Arial"/>
          <w:sz w:val="22"/>
          <w:szCs w:val="22"/>
        </w:rPr>
        <w:t>ecemb</w:t>
      </w:r>
      <w:r w:rsidR="009D749A">
        <w:rPr>
          <w:rFonts w:cs="Arial"/>
          <w:sz w:val="22"/>
          <w:szCs w:val="22"/>
        </w:rPr>
        <w:t>r</w:t>
      </w:r>
      <w:r w:rsidR="00F97548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A770FD" w:rsidRDefault="00AD6881" w:rsidP="00AD6881">
      <w:pPr>
        <w:jc w:val="both"/>
        <w:rPr>
          <w:sz w:val="22"/>
          <w:szCs w:val="22"/>
        </w:rPr>
      </w:pPr>
      <w:r w:rsidRPr="00A770FD">
        <w:rPr>
          <w:sz w:val="22"/>
          <w:szCs w:val="22"/>
        </w:rPr>
        <w:t>k</w:t>
      </w:r>
      <w:r w:rsidRPr="00A770FD">
        <w:rPr>
          <w:rFonts w:cs="Arial"/>
          <w:noProof/>
          <w:sz w:val="22"/>
        </w:rPr>
        <w:t xml:space="preserve"> </w:t>
      </w:r>
      <w:r w:rsidR="00A770FD" w:rsidRPr="00A770FD">
        <w:rPr>
          <w:rFonts w:cs="Arial"/>
          <w:noProof/>
          <w:sz w:val="22"/>
        </w:rPr>
        <w:t>v</w:t>
      </w:r>
      <w:r w:rsidR="00A770FD" w:rsidRPr="00A770FD">
        <w:rPr>
          <w:sz w:val="22"/>
        </w:rPr>
        <w:t>ládnemu návrhu zákona, ktorým sa mení a dopĺňa zákon č. 336/2015 Z. z. o podpore najmenej rozvinutých okresov a o zmene a doplnení niektorých zákonov v znení zákona</w:t>
      </w:r>
      <w:r w:rsidR="00A770FD">
        <w:rPr>
          <w:sz w:val="22"/>
        </w:rPr>
        <w:br/>
      </w:r>
      <w:r w:rsidR="00A770FD" w:rsidRPr="00A770FD">
        <w:rPr>
          <w:sz w:val="22"/>
        </w:rPr>
        <w:t>č. 378/2016 Z. z. a ktorým sa mení zákon č. 539/2008 Z. z. o podpore regionálneho rozvoja v znení neskorších predpisov</w:t>
      </w:r>
      <w:r w:rsidR="00A770FD" w:rsidRPr="00A770FD">
        <w:rPr>
          <w:sz w:val="22"/>
          <w:szCs w:val="22"/>
        </w:rPr>
        <w:t xml:space="preserve"> (tlač 764) </w:t>
      </w:r>
      <w:r w:rsidR="00A770FD" w:rsidRPr="00A770FD">
        <w:rPr>
          <w:bCs/>
          <w:sz w:val="22"/>
          <w:szCs w:val="22"/>
        </w:rPr>
        <w:t>– prvé čítanie</w:t>
      </w:r>
    </w:p>
    <w:p w:rsidR="00AD6881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0331D8" w:rsidRPr="000331D8" w:rsidRDefault="000331D8" w:rsidP="000331D8"/>
    <w:p w:rsidR="00AD6881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AD6881" w:rsidRDefault="00AD6881" w:rsidP="00AD6881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D6881" w:rsidRDefault="00AD6881" w:rsidP="00AD6881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770FD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4C7103" w:rsidRDefault="00A770FD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D642D4">
        <w:rPr>
          <w:rFonts w:cs="Arial"/>
          <w:sz w:val="22"/>
          <w:szCs w:val="22"/>
        </w:rPr>
        <w:t xml:space="preserve">  a</w:t>
      </w:r>
    </w:p>
    <w:p w:rsidR="00AD6881" w:rsidRDefault="004C7103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A770FD">
        <w:rPr>
          <w:rFonts w:cs="Arial"/>
          <w:sz w:val="22"/>
          <w:szCs w:val="22"/>
        </w:rPr>
        <w:t>hospodárske záležitosti</w:t>
      </w:r>
      <w:r w:rsidR="00AD6881">
        <w:rPr>
          <w:rFonts w:cs="Arial"/>
          <w:sz w:val="22"/>
          <w:szCs w:val="22"/>
        </w:rPr>
        <w:t xml:space="preserve">; 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AD6881" w:rsidRDefault="00AD6881" w:rsidP="00AD6881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D6881" w:rsidRDefault="00AD6881" w:rsidP="00AD6881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D6881" w:rsidRDefault="00AD6881" w:rsidP="00AD6881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A770FD">
        <w:rPr>
          <w:rFonts w:cs="Arial"/>
          <w:sz w:val="22"/>
          <w:szCs w:val="22"/>
        </w:rPr>
        <w:t xml:space="preserve">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A770FD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4C71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26. </w:t>
      </w:r>
      <w:r w:rsidR="004C7103">
        <w:rPr>
          <w:sz w:val="22"/>
          <w:szCs w:val="22"/>
        </w:rPr>
        <w:t>januára</w:t>
      </w:r>
      <w:r>
        <w:rPr>
          <w:sz w:val="22"/>
          <w:szCs w:val="22"/>
        </w:rPr>
        <w:t xml:space="preserve"> 201</w:t>
      </w:r>
      <w:r w:rsidR="004C7103">
        <w:rPr>
          <w:sz w:val="22"/>
          <w:szCs w:val="22"/>
        </w:rPr>
        <w:t>8</w:t>
      </w:r>
      <w:r w:rsidR="00A770FD">
        <w:rPr>
          <w:sz w:val="22"/>
          <w:szCs w:val="22"/>
        </w:rPr>
        <w:br/>
      </w:r>
      <w:r>
        <w:rPr>
          <w:sz w:val="22"/>
          <w:szCs w:val="22"/>
        </w:rPr>
        <w:t xml:space="preserve">a v gestorskom výbore do </w:t>
      </w:r>
      <w:r w:rsidR="004C7103">
        <w:rPr>
          <w:sz w:val="22"/>
          <w:szCs w:val="22"/>
        </w:rPr>
        <w:t>29. januára 2018</w:t>
      </w:r>
      <w:r>
        <w:rPr>
          <w:sz w:val="22"/>
          <w:szCs w:val="22"/>
        </w:rPr>
        <w:t>.</w:t>
      </w: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9A62DB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24FAD" w:rsidRPr="009A62DB" w:rsidRDefault="00324FAD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</w:t>
      </w:r>
      <w:r w:rsidR="008C3175">
        <w:rPr>
          <w:sz w:val="22"/>
          <w:szCs w:val="22"/>
        </w:rPr>
        <w:t xml:space="preserve"> </w:t>
      </w:r>
      <w:r w:rsidR="00A51C01">
        <w:rPr>
          <w:sz w:val="22"/>
          <w:szCs w:val="22"/>
        </w:rPr>
        <w:t xml:space="preserve">  v. r.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410C"/>
    <w:rsid w:val="00665E2E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40647"/>
    <w:rsid w:val="0074348E"/>
    <w:rsid w:val="00743714"/>
    <w:rsid w:val="007470BF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44CC"/>
    <w:rsid w:val="00A7683B"/>
    <w:rsid w:val="00A770FD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97548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58AA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2017-11-20T10:02:00Z</cp:lastPrinted>
  <dcterms:created xsi:type="dcterms:W3CDTF">2017-11-20T10:02:00Z</dcterms:created>
  <dcterms:modified xsi:type="dcterms:W3CDTF">2017-12-07T10:03:00Z</dcterms:modified>
</cp:coreProperties>
</file>