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09DC" w:rsidP="003C09D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3C09DC" w:rsidP="003C09D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C09DC" w:rsidP="003C09D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C09DC" w:rsidP="003C09DC">
      <w:pPr>
        <w:bidi w:val="0"/>
        <w:rPr>
          <w:rFonts w:ascii="Arial" w:hAnsi="Arial" w:cs="Arial"/>
          <w:b/>
          <w:i/>
        </w:rPr>
      </w:pPr>
    </w:p>
    <w:p w:rsidR="003C09DC" w:rsidP="003C09DC">
      <w:pPr>
        <w:bidi w:val="0"/>
        <w:rPr>
          <w:rFonts w:ascii="Arial" w:hAnsi="Arial" w:cs="Arial"/>
          <w:b/>
          <w:i/>
        </w:rPr>
      </w:pPr>
    </w:p>
    <w:p w:rsidR="003C09DC" w:rsidP="003C09DC">
      <w:pPr>
        <w:bidi w:val="0"/>
        <w:rPr>
          <w:rFonts w:ascii="Arial" w:hAnsi="Arial" w:cs="Arial"/>
          <w:b/>
          <w:i/>
        </w:rPr>
      </w:pPr>
    </w:p>
    <w:p w:rsidR="003C09DC" w:rsidP="003C09D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3C09DC" w:rsidP="003C09D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27. schôdza výboru </w:t>
      </w:r>
    </w:p>
    <w:p w:rsidR="003C09DC" w:rsidP="003C09D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CRD-1822/2017</w:t>
        <w:tab/>
        <w:tab/>
        <w:tab/>
      </w:r>
    </w:p>
    <w:p w:rsidR="003C09DC" w:rsidP="003C09D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</w:r>
    </w:p>
    <w:p w:rsidR="003C09DC" w:rsidP="003C09DC">
      <w:pPr>
        <w:bidi w:val="0"/>
        <w:jc w:val="both"/>
        <w:rPr>
          <w:rFonts w:ascii="Arial" w:hAnsi="Arial" w:cs="Arial"/>
        </w:rPr>
      </w:pPr>
    </w:p>
    <w:p w:rsidR="003C09DC" w:rsidP="003C09DC">
      <w:pPr>
        <w:bidi w:val="0"/>
        <w:jc w:val="center"/>
        <w:rPr>
          <w:rFonts w:ascii="Arial" w:hAnsi="Arial" w:cs="Arial"/>
        </w:rPr>
      </w:pPr>
    </w:p>
    <w:p w:rsidR="003C09DC" w:rsidP="003C09DC">
      <w:pPr>
        <w:bidi w:val="0"/>
        <w:jc w:val="both"/>
        <w:rPr>
          <w:rFonts w:ascii="Arial" w:hAnsi="Arial" w:cs="Arial"/>
        </w:rPr>
      </w:pPr>
    </w:p>
    <w:p w:rsidR="003C09DC" w:rsidP="003C09D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3C09DC" w:rsidP="003C09DC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131</w:t>
      </w:r>
    </w:p>
    <w:p w:rsidR="003C09DC" w:rsidP="003C09D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C09DC" w:rsidP="003C09D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3C09DC" w:rsidP="003C09D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C09DC" w:rsidP="003C09DC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21. novembra 2017</w:t>
      </w:r>
    </w:p>
    <w:p w:rsidR="003C09DC" w:rsidP="003C09DC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3C09DC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veterinárnych prípravkoch a veterinárnych technických pomôckach (tlač 701)</w:t>
      </w:r>
    </w:p>
    <w:p w:rsidR="003C09DC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C09DC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C09DC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3C09DC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3C09DC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C09DC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C09DC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3C09DC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s vládnym návrhom zákona o veterinárnych prípravkoch a veterinárnych t</w:t>
      </w:r>
      <w:r w:rsidR="00C15764">
        <w:rPr>
          <w:rFonts w:ascii="Arial" w:hAnsi="Arial" w:cs="Arial"/>
        </w:rPr>
        <w:t>echnických pomôckach (tlač 701) s týmito pripomienkami:</w:t>
      </w:r>
    </w:p>
    <w:p w:rsidR="00C15764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C15764" w:rsidP="00C15764">
      <w:pPr>
        <w:pStyle w:val="ListParagraph"/>
        <w:numPr>
          <w:numId w:val="1"/>
        </w:numPr>
        <w:bidi w:val="0"/>
        <w:spacing w:before="12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V § 3 ods. 2 sa slová „niektorom zo štátov“ nahrádzajú slovami „v štáte“.</w:t>
      </w:r>
    </w:p>
    <w:p w:rsidR="00C15764" w:rsidRPr="00A43186" w:rsidP="00C15764">
      <w:pPr>
        <w:bidi w:val="0"/>
        <w:spacing w:before="120"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spacing w:before="120"/>
        <w:ind w:left="4253"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 xml:space="preserve">Ide o legislatívno-technickú úpravu, ktorou sa precizuje navrhované ustanovenie. </w:t>
      </w:r>
    </w:p>
    <w:p w:rsidR="00C15764" w:rsidRPr="00A43186" w:rsidP="00C15764">
      <w:pPr>
        <w:bidi w:val="0"/>
        <w:jc w:val="both"/>
        <w:rPr>
          <w:rFonts w:ascii="Arial" w:hAnsi="Arial" w:cs="Arial"/>
        </w:rPr>
      </w:pPr>
    </w:p>
    <w:p w:rsidR="00C15764" w:rsidRPr="00A43186" w:rsidP="00C15764">
      <w:pPr>
        <w:widowControl w:val="0"/>
        <w:bidi w:val="0"/>
        <w:spacing w:after="20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Pr="00A43186">
        <w:rPr>
          <w:rFonts w:ascii="Arial" w:hAnsi="Arial" w:cs="Arial"/>
        </w:rPr>
        <w:t>V § 5 písm. a) sa na konci pripájajú tieto slová: „veterinárnych prípravkov alebo veterinárnych technických pomôcok (ďalej len „výrobca“)“.</w:t>
      </w:r>
    </w:p>
    <w:p w:rsidR="00C15764" w:rsidRPr="00A43186" w:rsidP="00C15764">
      <w:pPr>
        <w:pStyle w:val="ListParagraph"/>
        <w:widowControl w:val="0"/>
        <w:bidi w:val="0"/>
        <w:spacing w:after="20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Ide o precizovanie pojmu výrobca, pretože v návrhu sa neuvádza, o výrobcu akého tovaru ide.</w:t>
      </w:r>
    </w:p>
    <w:p w:rsidR="00C15764" w:rsidP="00C15764">
      <w:pPr>
        <w:bidi w:val="0"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Pr="00A43186">
        <w:rPr>
          <w:rFonts w:ascii="Arial" w:hAnsi="Arial" w:cs="Arial"/>
        </w:rPr>
        <w:t>V  § 6  ods. 3 písm. a), § 11 ods. 3 písm. a), § 16 ods. 3 písm. a) , § 20 ods. 4 písm. a) druhý bod a písm. c) prvý bod sa slová „miesto podnikania“ nahrádzajú slovami „adresu miesta podnikania“.</w:t>
      </w:r>
    </w:p>
    <w:p w:rsidR="00C15764" w:rsidRPr="00A43186" w:rsidP="00C15764">
      <w:pPr>
        <w:bidi w:val="0"/>
        <w:spacing w:before="120"/>
        <w:ind w:left="426" w:hanging="426"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spacing w:before="120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 xml:space="preserve">Ide o legislatívno-technickú úpravu, ktorou sa precizuje navrhované ustanovenie. </w:t>
      </w: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P="00C15764">
      <w:pPr>
        <w:bidi w:val="0"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 </w:t>
      </w:r>
      <w:r w:rsidRPr="00A43186">
        <w:rPr>
          <w:rFonts w:ascii="Arial" w:hAnsi="Arial" w:cs="Arial"/>
        </w:rPr>
        <w:t>V § 6  ods. 3 písm. g) sa slová „fyzikálnych požiadaviek a chemických požiadaviek“ nahrádzajú slovami „fyzikálnych požiadaviek, chemických požiadaviek“.</w:t>
      </w:r>
    </w:p>
    <w:p w:rsidR="00C15764" w:rsidRPr="00A43186" w:rsidP="00C15764">
      <w:pPr>
        <w:bidi w:val="0"/>
        <w:spacing w:before="120"/>
        <w:ind w:left="426" w:hanging="426"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spacing w:before="120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legislatívno-technickú úpravu.</w:t>
      </w: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P="00C15764">
      <w:pPr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Pr="00A43186">
        <w:rPr>
          <w:rFonts w:ascii="Arial" w:hAnsi="Arial" w:cs="Arial"/>
        </w:rPr>
        <w:t>V § 10 ods. 2 písm. b) sa slová „zmenu, zánik alebo zmenu“ nahrádzajú slovami „vznik, zmenu alebo zánik“.</w:t>
      </w:r>
    </w:p>
    <w:p w:rsidR="00C15764" w:rsidRPr="00A43186" w:rsidP="00C15764">
      <w:pPr>
        <w:bidi w:val="0"/>
        <w:ind w:left="284" w:hanging="284"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legislatívno-technickú úpravu, z dôvodu duplicitného použitia slova „zmena“.</w:t>
      </w:r>
    </w:p>
    <w:p w:rsidR="00C15764" w:rsidRPr="00A43186" w:rsidP="00C15764">
      <w:pPr>
        <w:bidi w:val="0"/>
        <w:contextualSpacing/>
        <w:jc w:val="both"/>
        <w:rPr>
          <w:rFonts w:ascii="Arial" w:hAnsi="Arial" w:cs="Arial"/>
          <w:u w:val="single"/>
        </w:rPr>
      </w:pPr>
    </w:p>
    <w:p w:rsidR="00C15764" w:rsidP="00C15764">
      <w:p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r w:rsidRPr="00A43186">
        <w:rPr>
          <w:rFonts w:ascii="Arial" w:hAnsi="Arial" w:cs="Arial"/>
        </w:rPr>
        <w:t>V § 13 ods. 1 sa slová „na základe žiadosti žiadateľa“ nahrádzajú slovami „na základe jeho žiadosti“.</w:t>
      </w:r>
    </w:p>
    <w:p w:rsidR="00C15764" w:rsidRPr="00A43186" w:rsidP="00C15764">
      <w:pPr>
        <w:bidi w:val="0"/>
        <w:ind w:left="426" w:hanging="426"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legislatívno-technickú úpravu, ktorou sa spresňuje navrhované ustanovenie. Držiteľ rozhodnutia je zároveň žiadateľom, čiže nejde o rozdielne osoby (vyplýva to z § 13 ods. 2 a 3).</w:t>
      </w:r>
    </w:p>
    <w:p w:rsidR="00C15764" w:rsidRPr="00A43186" w:rsidP="00C15764">
      <w:pPr>
        <w:bidi w:val="0"/>
        <w:contextualSpacing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r w:rsidRPr="00A43186">
        <w:rPr>
          <w:rFonts w:ascii="Arial" w:hAnsi="Arial" w:cs="Arial"/>
        </w:rPr>
        <w:t>V § 13 ods. 3 sa slová „§ 11 ods. 3 písm. c), e) alebo f)“ nahrádzajú slovami „§ 11 ods. 3 písm. c), e) a f)“.</w:t>
      </w: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 xml:space="preserve">Ide o legislatívno-technickú úpravu, ktorou sa zosúlaďuje znenie vnútorného odkazu v rámci § 13 ods. 1. </w:t>
      </w: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RPr="00A43186" w:rsidP="00C15764">
      <w:pPr>
        <w:widowControl w:val="0"/>
        <w:bidi w:val="0"/>
        <w:spacing w:after="20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 </w:t>
      </w:r>
      <w:r w:rsidRPr="00A43186">
        <w:rPr>
          <w:rFonts w:ascii="Arial" w:hAnsi="Arial" w:cs="Arial"/>
        </w:rPr>
        <w:t xml:space="preserve">V § 16 ods. 1 písm. e) sa za slovo „žiarenie“ vkladá čiarka a vypúšťa sa slovo </w:t>
      </w:r>
      <w:r>
        <w:rPr>
          <w:rFonts w:ascii="Arial" w:hAnsi="Arial" w:cs="Arial"/>
        </w:rPr>
        <w:t xml:space="preserve"> </w:t>
      </w:r>
      <w:r w:rsidRPr="00A43186">
        <w:rPr>
          <w:rFonts w:ascii="Arial" w:hAnsi="Arial" w:cs="Arial"/>
        </w:rPr>
        <w:t>„alebo“.</w:t>
      </w:r>
    </w:p>
    <w:p w:rsidR="00C15764" w:rsidRPr="00A43186" w:rsidP="00C15764">
      <w:pPr>
        <w:pStyle w:val="ListParagraph"/>
        <w:widowControl w:val="0"/>
        <w:bidi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:rsidR="00C15764" w:rsidRPr="00A43186" w:rsidP="00C15764">
      <w:pPr>
        <w:pStyle w:val="ListParagraph"/>
        <w:widowControl w:val="0"/>
        <w:bidi w:val="0"/>
        <w:spacing w:after="20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Legislatívno-technická úprava v súvislosti s navrhovaným vložením nového písmena g) do § 16 ods.1 (bod 4 pozmeňovacieho návrhu).</w:t>
      </w:r>
    </w:p>
    <w:p w:rsidR="00C15764" w:rsidRPr="00A43186" w:rsidP="00C15764">
      <w:pPr>
        <w:widowControl w:val="0"/>
        <w:bidi w:val="0"/>
        <w:spacing w:after="20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  </w:t>
      </w:r>
      <w:r w:rsidRPr="00A43186">
        <w:rPr>
          <w:rFonts w:ascii="Arial" w:hAnsi="Arial" w:cs="Arial"/>
        </w:rPr>
        <w:t>V § 16 ods. 1 písm. f) sa na konci bodka nahrádza čiarkou a pripája sa slovo „alebo“.</w:t>
      </w:r>
    </w:p>
    <w:p w:rsidR="00C15764" w:rsidRPr="00A43186" w:rsidP="00C15764">
      <w:pPr>
        <w:widowControl w:val="0"/>
        <w:bidi w:val="0"/>
        <w:spacing w:after="200"/>
        <w:ind w:left="4253"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Legislatívno-technická úprava v súvislosti s navrhovaným vložením nového písmena g) do § 16 ods.1 (bod 4 pozmeňovacieho návrhu).</w:t>
      </w:r>
    </w:p>
    <w:p w:rsidR="00C15764" w:rsidRPr="00A43186" w:rsidP="00C15764">
      <w:pPr>
        <w:widowControl w:val="0"/>
        <w:bidi w:val="0"/>
        <w:spacing w:after="200"/>
        <w:ind w:left="2835"/>
        <w:jc w:val="both"/>
        <w:rPr>
          <w:rFonts w:ascii="Arial" w:hAnsi="Arial" w:cs="Arial"/>
        </w:rPr>
      </w:pPr>
    </w:p>
    <w:p w:rsidR="00C15764" w:rsidRPr="00A43186" w:rsidP="00C15764">
      <w:pPr>
        <w:widowControl w:val="0"/>
        <w:bidi w:val="0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  </w:t>
      </w:r>
      <w:r w:rsidRPr="00A43186">
        <w:rPr>
          <w:rFonts w:ascii="Arial" w:hAnsi="Arial" w:cs="Arial"/>
        </w:rPr>
        <w:t>V § 16 sa odsek 1 dopĺňa písmenom g), ktoré znie:</w:t>
      </w:r>
    </w:p>
    <w:p w:rsidR="00C15764" w:rsidRPr="00A43186" w:rsidP="00C15764">
      <w:pPr>
        <w:widowControl w:val="0"/>
        <w:bidi w:val="0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43186">
        <w:rPr>
          <w:rFonts w:ascii="Arial" w:hAnsi="Arial" w:cs="Arial"/>
        </w:rPr>
        <w:t>„g) ktorou je náhrada anatomickej štruktúry zvieraťa</w:t>
      </w:r>
      <w:r>
        <w:rPr>
          <w:rFonts w:ascii="Arial" w:hAnsi="Arial" w:cs="Arial"/>
        </w:rPr>
        <w:t>.</w:t>
      </w:r>
      <w:r w:rsidRPr="00A43186">
        <w:rPr>
          <w:rFonts w:ascii="Arial" w:hAnsi="Arial" w:cs="Arial"/>
        </w:rPr>
        <w:t xml:space="preserve">“. </w:t>
      </w:r>
    </w:p>
    <w:p w:rsidR="00C15764" w:rsidRPr="00A43186" w:rsidP="00C15764">
      <w:pPr>
        <w:pStyle w:val="ListParagraph"/>
        <w:widowControl w:val="0"/>
        <w:bidi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:rsidR="00C15764" w:rsidRPr="00A43186" w:rsidP="00C15764">
      <w:pPr>
        <w:pStyle w:val="ListParagraph"/>
        <w:widowControl w:val="0"/>
        <w:bidi w:val="0"/>
        <w:spacing w:after="20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Je potrebné doplniť osobitný typ veterinárnej technickej pomôcky - náhradu anatomickej štruktúry zvieraťa – ktorá sa uvádza v § 2 písm. c), avšak v § 16 ods. 1 chýba.</w:t>
      </w: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P="00C15764">
      <w:p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 </w:t>
      </w:r>
      <w:r w:rsidRPr="00A43186">
        <w:rPr>
          <w:rFonts w:ascii="Arial" w:hAnsi="Arial" w:cs="Arial"/>
        </w:rPr>
        <w:t>V § 17 ods. 1 písm. a) sa na konci vypúšťa slovo „alebo“ a v ods. 1 písm. c) sa za slová „§ 28 ods. 5,“ vkladá slovo „alebo“.</w:t>
      </w:r>
    </w:p>
    <w:p w:rsidR="00C15764" w:rsidRPr="00A43186" w:rsidP="00C15764">
      <w:pPr>
        <w:bidi w:val="0"/>
        <w:ind w:left="426" w:hanging="426"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legislatívno-technickú úpravu, v zmysle legislatívnych pravidiel tvorby zákonov, ktorou sa spojka „alebo“ vkladá medzi posledné dve alternatívy.</w:t>
      </w:r>
    </w:p>
    <w:p w:rsidR="00C15764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P="00C1576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 </w:t>
      </w:r>
      <w:r w:rsidRPr="00A43186">
        <w:rPr>
          <w:rFonts w:ascii="Arial" w:hAnsi="Arial" w:cs="Arial"/>
        </w:rPr>
        <w:t>V § 20 ods.4 písm. f) a h) sa slovo „adresa“ nahrádza slovom „adresu“.</w:t>
      </w:r>
    </w:p>
    <w:p w:rsidR="00C15764" w:rsidRPr="00A43186" w:rsidP="00C15764">
      <w:pPr>
        <w:bidi w:val="0"/>
        <w:jc w:val="both"/>
        <w:rPr>
          <w:rFonts w:ascii="Arial" w:hAnsi="Arial" w:cs="Arial"/>
        </w:rPr>
      </w:pPr>
    </w:p>
    <w:p w:rsidR="00C15764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gramatickú úpravu.</w:t>
      </w: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P="00C15764">
      <w:p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 </w:t>
      </w:r>
      <w:r w:rsidRPr="00A43186">
        <w:rPr>
          <w:rFonts w:ascii="Arial" w:hAnsi="Arial" w:cs="Arial"/>
        </w:rPr>
        <w:t>V § 21 sa slová „Dokumentáciu klinického hodnotenia tvorí“ nahrádzajú slovami „Dokumentáciu klinického hodnotenia“, v písmene a) úvodnej vete sa za slová „klinického hodnotenia“ vkladá slovo „ tvorí“, v písmene b) sa za slová „klinického hodnotenia“ vkladá slovo „tvoria“ a v písmene c) sa za slová „klinického hodnotenia“ vkladá slovo „tvorí“.</w:t>
      </w:r>
    </w:p>
    <w:p w:rsidR="00C15764" w:rsidRPr="00A43186" w:rsidP="00C15764">
      <w:pPr>
        <w:bidi w:val="0"/>
        <w:ind w:left="426" w:hanging="426"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gramatickú úpravu.</w:t>
      </w:r>
    </w:p>
    <w:p w:rsidR="00C15764" w:rsidP="00C15764">
      <w:pPr>
        <w:bidi w:val="0"/>
        <w:contextualSpacing/>
        <w:jc w:val="both"/>
        <w:rPr>
          <w:rFonts w:ascii="Arial" w:hAnsi="Arial" w:cs="Arial"/>
        </w:rPr>
      </w:pPr>
    </w:p>
    <w:p w:rsidR="00C15764" w:rsidP="00C15764">
      <w:pPr>
        <w:bidi w:val="0"/>
        <w:contextualSpacing/>
        <w:jc w:val="both"/>
        <w:rPr>
          <w:rFonts w:ascii="Arial" w:hAnsi="Arial" w:cs="Arial"/>
        </w:rPr>
      </w:pPr>
    </w:p>
    <w:p w:rsidR="00C15764" w:rsidRPr="00A43186" w:rsidP="00C15764">
      <w:pPr>
        <w:widowControl w:val="0"/>
        <w:bidi w:val="0"/>
        <w:spacing w:after="20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 </w:t>
      </w:r>
      <w:r w:rsidRPr="00A43186">
        <w:rPr>
          <w:rFonts w:ascii="Arial" w:hAnsi="Arial" w:cs="Arial"/>
        </w:rPr>
        <w:t>V § 21 písm. a) prvom bode sa na konci pripájajú tieto slová: „o veterinárnom prípravku, ktoré sú známe pred začatím klinického skúšania, vrátane odbornej literatúry“.</w:t>
      </w:r>
    </w:p>
    <w:p w:rsidR="00C15764" w:rsidRPr="00A43186" w:rsidP="00C15764">
      <w:pPr>
        <w:pStyle w:val="ListParagraph"/>
        <w:widowControl w:val="0"/>
        <w:bidi w:val="0"/>
        <w:spacing w:after="200" w:line="240" w:lineRule="auto"/>
        <w:ind w:left="2127" w:hanging="1407"/>
        <w:jc w:val="both"/>
        <w:rPr>
          <w:rFonts w:ascii="Arial" w:hAnsi="Arial" w:cs="Arial"/>
          <w:b/>
          <w:i/>
          <w:sz w:val="24"/>
          <w:szCs w:val="24"/>
        </w:rPr>
      </w:pPr>
    </w:p>
    <w:p w:rsidR="00C15764" w:rsidRPr="00A43186" w:rsidP="00C15764">
      <w:pPr>
        <w:pStyle w:val="ListParagraph"/>
        <w:widowControl w:val="0"/>
        <w:bidi w:val="0"/>
        <w:spacing w:after="20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Je potrebné ustanoviť aspoň približný okruh, resp. povahu vyžadovaných informácií, ktoré majú tvoriť súbor dostupných informácií.</w:t>
      </w:r>
    </w:p>
    <w:p w:rsidR="00C15764" w:rsidP="00C15764">
      <w:pPr>
        <w:bidi w:val="0"/>
        <w:contextualSpacing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contextualSpacing/>
        <w:jc w:val="both"/>
        <w:rPr>
          <w:rFonts w:ascii="Arial" w:hAnsi="Arial" w:cs="Arial"/>
        </w:rPr>
      </w:pPr>
    </w:p>
    <w:p w:rsidR="00C15764" w:rsidP="00C1576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 </w:t>
      </w:r>
      <w:r w:rsidRPr="00A43186">
        <w:rPr>
          <w:rFonts w:ascii="Arial" w:hAnsi="Arial" w:cs="Arial"/>
        </w:rPr>
        <w:t>V § 22 písm. d)  sa slovo „dokumentácia“ nahrádza slovom „dokumentáciu“.</w:t>
      </w:r>
    </w:p>
    <w:p w:rsidR="00C15764" w:rsidRPr="00A43186" w:rsidP="00C15764">
      <w:pPr>
        <w:bidi w:val="0"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gramatickú úpravu.</w:t>
      </w: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 </w:t>
      </w:r>
      <w:r w:rsidRPr="00A43186">
        <w:rPr>
          <w:rFonts w:ascii="Arial" w:hAnsi="Arial" w:cs="Arial"/>
        </w:rPr>
        <w:t>V § 26 v nadpise sa slová „veterinárnej a potravinovej správy“ nahrádzajú slovom „správy“.</w:t>
      </w:r>
    </w:p>
    <w:p w:rsidR="00C15764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 xml:space="preserve">Ide o legislatívno-technickú úpravu, ktorou sa reaguje na zavedenie legislatívnej skratky § 1 písm. e). </w:t>
      </w: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P="00C1576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 </w:t>
      </w:r>
      <w:r w:rsidRPr="00A43186">
        <w:rPr>
          <w:rFonts w:ascii="Arial" w:hAnsi="Arial" w:cs="Arial"/>
        </w:rPr>
        <w:t>V § 26 písm. c) sa za slovo „priestupky“ pripájajú slová „ a ukladá za ne pokuty“.</w:t>
      </w:r>
    </w:p>
    <w:p w:rsidR="00C15764" w:rsidRPr="00A43186" w:rsidP="00C15764">
      <w:pPr>
        <w:bidi w:val="0"/>
        <w:jc w:val="both"/>
        <w:rPr>
          <w:rFonts w:ascii="Arial" w:hAnsi="Arial" w:cs="Arial"/>
          <w:u w:val="single"/>
        </w:rPr>
      </w:pP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legislatívno-technickú úpravu, ktorou sa precizuje navrhované ustanovenie.</w:t>
      </w: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18.  </w:t>
      </w:r>
      <w:r w:rsidRPr="00A43186">
        <w:rPr>
          <w:rFonts w:ascii="Arial" w:hAnsi="Arial" w:cs="Arial"/>
        </w:rPr>
        <w:t>V § 27 ods. 2 sa slová „eura v blokovom konaní“ nahrádzajú slovami „eur a v blokovom konaní“ a v odseku 3 sa za slová „o priestupkoch“ vkladajú slová „podľa odseku 1“.</w:t>
      </w:r>
    </w:p>
    <w:p w:rsidR="00C15764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legislatívno-technickú úpravu, ktorou sa precizuje navrhované ustanovenie.</w:t>
      </w: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contextualSpacing/>
        <w:jc w:val="both"/>
        <w:rPr>
          <w:rFonts w:ascii="Arial" w:hAnsi="Arial" w:cs="Arial"/>
          <w:u w:val="single"/>
        </w:rPr>
      </w:pPr>
    </w:p>
    <w:p w:rsidR="00C15764" w:rsidRPr="00A43186" w:rsidP="00C15764">
      <w:pPr>
        <w:bidi w:val="0"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19.  </w:t>
      </w:r>
      <w:r w:rsidRPr="00A43186">
        <w:rPr>
          <w:rFonts w:ascii="Arial" w:hAnsi="Arial" w:cs="Arial"/>
        </w:rPr>
        <w:t>V § 28 ods. 6 sa slová „regionálna dozvedela“ nahrádzajú slovami „regionálna správa dozvedela“.</w:t>
      </w:r>
    </w:p>
    <w:p w:rsidR="00C15764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legislatívno-technickú úpravu, ktorou sa precizuje navrhované ustanovenie.</w:t>
      </w: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RPr="00A43186" w:rsidP="00C15764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15764" w:rsidP="00C15764">
      <w:pPr>
        <w:autoSpaceDE w:val="0"/>
        <w:autoSpaceDN w:val="0"/>
        <w:bidi w:val="0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20.  </w:t>
      </w:r>
      <w:r w:rsidRPr="00A43186">
        <w:rPr>
          <w:rFonts w:ascii="Arial" w:eastAsia="Calibri" w:hAnsi="Arial" w:cs="Arial" w:hint="default"/>
        </w:rPr>
        <w:t>V §</w:t>
      </w:r>
      <w:r w:rsidRPr="00A43186">
        <w:rPr>
          <w:rFonts w:ascii="Arial" w:eastAsia="Calibri" w:hAnsi="Arial" w:cs="Arial" w:hint="default"/>
        </w:rPr>
        <w:t xml:space="preserve"> 31 pozná</w:t>
      </w:r>
      <w:r w:rsidRPr="00A43186">
        <w:rPr>
          <w:rFonts w:ascii="Arial" w:eastAsia="Calibri" w:hAnsi="Arial" w:cs="Arial" w:hint="default"/>
        </w:rPr>
        <w:t>mke pod č</w:t>
      </w:r>
      <w:r w:rsidRPr="00A43186">
        <w:rPr>
          <w:rFonts w:ascii="Arial" w:eastAsia="Calibri" w:hAnsi="Arial" w:cs="Arial" w:hint="default"/>
        </w:rPr>
        <w:t>iarou k </w:t>
      </w:r>
      <w:r w:rsidRPr="00A43186">
        <w:rPr>
          <w:rFonts w:ascii="Arial" w:eastAsia="Calibri" w:hAnsi="Arial" w:cs="Arial" w:hint="default"/>
        </w:rPr>
        <w:t>odkazu 14 sa za slová</w:t>
      </w:r>
      <w:r w:rsidRPr="00A43186">
        <w:rPr>
          <w:rFonts w:ascii="Arial" w:eastAsia="Calibri" w:hAnsi="Arial" w:cs="Arial" w:hint="default"/>
        </w:rPr>
        <w:t xml:space="preserve"> „</w:t>
      </w:r>
      <w:r w:rsidRPr="00A43186">
        <w:rPr>
          <w:rFonts w:ascii="Arial" w:eastAsia="Calibri" w:hAnsi="Arial" w:cs="Arial" w:hint="default"/>
        </w:rPr>
        <w:t>informač</w:t>
      </w:r>
      <w:r w:rsidRPr="00A43186">
        <w:rPr>
          <w:rFonts w:ascii="Arial" w:eastAsia="Calibri" w:hAnsi="Arial" w:cs="Arial" w:hint="default"/>
        </w:rPr>
        <w:t>nej spoloč</w:t>
      </w:r>
      <w:r w:rsidRPr="00A43186">
        <w:rPr>
          <w:rFonts w:ascii="Arial" w:eastAsia="Calibri" w:hAnsi="Arial" w:cs="Arial" w:hint="default"/>
        </w:rPr>
        <w:t>nosti“</w:t>
      </w:r>
      <w:r w:rsidRPr="00A43186">
        <w:rPr>
          <w:rFonts w:ascii="Arial" w:eastAsia="Calibri" w:hAnsi="Arial" w:cs="Arial" w:hint="default"/>
        </w:rPr>
        <w:t xml:space="preserve"> vkladajú</w:t>
      </w:r>
      <w:r w:rsidRPr="00A43186">
        <w:rPr>
          <w:rFonts w:ascii="Arial" w:eastAsia="Calibri" w:hAnsi="Arial" w:cs="Arial" w:hint="default"/>
        </w:rPr>
        <w:t xml:space="preserve"> slová</w:t>
      </w:r>
      <w:r w:rsidRPr="00A43186">
        <w:rPr>
          <w:rFonts w:ascii="Arial" w:eastAsia="Calibri" w:hAnsi="Arial" w:cs="Arial" w:hint="default"/>
        </w:rPr>
        <w:t xml:space="preserve"> „</w:t>
      </w:r>
      <w:r w:rsidRPr="00A43186">
        <w:rPr>
          <w:rFonts w:ascii="Arial" w:eastAsia="Calibri" w:hAnsi="Arial" w:cs="Arial" w:hint="default"/>
        </w:rPr>
        <w:t>(kodifikované</w:t>
      </w:r>
      <w:r w:rsidRPr="00A43186">
        <w:rPr>
          <w:rFonts w:ascii="Arial" w:eastAsia="Calibri" w:hAnsi="Arial" w:cs="Arial" w:hint="default"/>
        </w:rPr>
        <w:t xml:space="preserve"> znenie)“.</w:t>
      </w:r>
    </w:p>
    <w:p w:rsidR="00C15764" w:rsidRPr="00A43186" w:rsidP="00C15764">
      <w:pPr>
        <w:autoSpaceDE w:val="0"/>
        <w:autoSpaceDN w:val="0"/>
        <w:bidi w:val="0"/>
        <w:ind w:left="426" w:hanging="426"/>
        <w:jc w:val="both"/>
        <w:rPr>
          <w:rFonts w:ascii="Arial" w:eastAsia="Calibri" w:hAnsi="Arial" w:cs="Arial"/>
        </w:rPr>
      </w:pPr>
    </w:p>
    <w:p w:rsidR="00C15764" w:rsidRPr="00A43186" w:rsidP="00C15764">
      <w:pPr>
        <w:autoSpaceDE w:val="0"/>
        <w:autoSpaceDN w:val="0"/>
        <w:bidi w:val="0"/>
        <w:ind w:left="4253"/>
        <w:jc w:val="both"/>
        <w:rPr>
          <w:rFonts w:ascii="Arial" w:eastAsia="Calibri" w:hAnsi="Arial" w:cs="Arial" w:hint="default"/>
        </w:rPr>
      </w:pPr>
      <w:r w:rsidRPr="00A43186">
        <w:rPr>
          <w:rFonts w:ascii="Arial" w:eastAsia="Calibri" w:hAnsi="Arial" w:cs="Arial"/>
        </w:rPr>
        <w:t>Ide o </w:t>
      </w:r>
      <w:r w:rsidRPr="00A43186">
        <w:rPr>
          <w:rFonts w:ascii="Arial" w:eastAsia="Calibri" w:hAnsi="Arial" w:cs="Arial" w:hint="default"/>
        </w:rPr>
        <w:t>legislatí</w:t>
      </w:r>
      <w:r w:rsidRPr="00A43186">
        <w:rPr>
          <w:rFonts w:ascii="Arial" w:eastAsia="Calibri" w:hAnsi="Arial" w:cs="Arial" w:hint="default"/>
        </w:rPr>
        <w:t>vno-technickú</w:t>
      </w:r>
      <w:r w:rsidRPr="00A43186">
        <w:rPr>
          <w:rFonts w:ascii="Arial" w:eastAsia="Calibri" w:hAnsi="Arial" w:cs="Arial" w:hint="default"/>
        </w:rPr>
        <w:t xml:space="preserve"> ú</w:t>
      </w:r>
      <w:r w:rsidRPr="00A43186">
        <w:rPr>
          <w:rFonts w:ascii="Arial" w:eastAsia="Calibri" w:hAnsi="Arial" w:cs="Arial" w:hint="default"/>
        </w:rPr>
        <w:t xml:space="preserve">pravu, </w:t>
      </w:r>
      <w:r w:rsidRPr="00A43186">
        <w:rPr>
          <w:rFonts w:ascii="Arial" w:eastAsia="Calibri" w:hAnsi="Arial" w:cs="Arial" w:hint="default"/>
        </w:rPr>
        <w:t>ktorou sa dopĺň</w:t>
      </w:r>
      <w:r w:rsidRPr="00A43186">
        <w:rPr>
          <w:rFonts w:ascii="Arial" w:eastAsia="Calibri" w:hAnsi="Arial" w:cs="Arial" w:hint="default"/>
        </w:rPr>
        <w:t>a informá</w:t>
      </w:r>
      <w:r w:rsidRPr="00A43186">
        <w:rPr>
          <w:rFonts w:ascii="Arial" w:eastAsia="Calibri" w:hAnsi="Arial" w:cs="Arial" w:hint="default"/>
        </w:rPr>
        <w:t>cia, ž</w:t>
      </w:r>
      <w:r w:rsidRPr="00A43186">
        <w:rPr>
          <w:rFonts w:ascii="Arial" w:eastAsia="Calibri" w:hAnsi="Arial" w:cs="Arial" w:hint="default"/>
        </w:rPr>
        <w:t>e ide o </w:t>
      </w:r>
      <w:r w:rsidRPr="00A43186">
        <w:rPr>
          <w:rFonts w:ascii="Arial" w:eastAsia="Calibri" w:hAnsi="Arial" w:cs="Arial" w:hint="default"/>
        </w:rPr>
        <w:t>kodifikované</w:t>
      </w:r>
      <w:r w:rsidRPr="00A43186">
        <w:rPr>
          <w:rFonts w:ascii="Arial" w:eastAsia="Calibri" w:hAnsi="Arial" w:cs="Arial" w:hint="default"/>
        </w:rPr>
        <w:t xml:space="preserve"> znenie smernice tak, ako je tomu v </w:t>
      </w:r>
      <w:r w:rsidRPr="00A43186">
        <w:rPr>
          <w:rFonts w:ascii="Arial" w:eastAsia="Calibri" w:hAnsi="Arial" w:cs="Arial" w:hint="default"/>
        </w:rPr>
        <w:t>ú</w:t>
      </w:r>
      <w:r w:rsidRPr="00A43186">
        <w:rPr>
          <w:rFonts w:ascii="Arial" w:eastAsia="Calibri" w:hAnsi="Arial" w:cs="Arial" w:hint="default"/>
        </w:rPr>
        <w:t>radnom vestní</w:t>
      </w:r>
      <w:r w:rsidRPr="00A43186">
        <w:rPr>
          <w:rFonts w:ascii="Arial" w:eastAsia="Calibri" w:hAnsi="Arial" w:cs="Arial" w:hint="default"/>
        </w:rPr>
        <w:t>ku.</w:t>
      </w:r>
    </w:p>
    <w:p w:rsidR="00C15764" w:rsidRPr="00A43186" w:rsidP="00C15764">
      <w:pPr>
        <w:autoSpaceDE w:val="0"/>
        <w:autoSpaceDN w:val="0"/>
        <w:bidi w:val="0"/>
        <w:jc w:val="both"/>
        <w:rPr>
          <w:rFonts w:ascii="Arial" w:eastAsia="Calibri" w:hAnsi="Arial" w:cs="Arial"/>
        </w:rPr>
      </w:pPr>
    </w:p>
    <w:p w:rsidR="00C15764" w:rsidRPr="00A43186" w:rsidP="00C15764">
      <w:pPr>
        <w:widowControl w:val="0"/>
        <w:bidi w:val="0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21.   </w:t>
      </w:r>
      <w:r w:rsidRPr="00A43186">
        <w:rPr>
          <w:rFonts w:ascii="Arial" w:hAnsi="Arial" w:cs="Arial"/>
        </w:rPr>
        <w:t>V prílohe č. 2 bod 15 znie:</w:t>
      </w:r>
    </w:p>
    <w:p w:rsidR="00C15764" w:rsidP="00C15764">
      <w:pPr>
        <w:pStyle w:val="ListParagraph"/>
        <w:widowControl w:val="0"/>
        <w:bidi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„15. Prášky, púdre, spreje a obojky, ktoré sú ektoparazitikami a obsahujú látky rastlinného pôvodu“.</w:t>
      </w:r>
    </w:p>
    <w:p w:rsidR="00C15764" w:rsidRPr="00A43186" w:rsidP="00C15764">
      <w:pPr>
        <w:pStyle w:val="ListParagraph"/>
        <w:widowControl w:val="0"/>
        <w:bidi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:rsidR="00C15764" w:rsidRPr="00A43186" w:rsidP="00C15764">
      <w:pPr>
        <w:pStyle w:val="ListParagraph"/>
        <w:widowControl w:val="0"/>
        <w:bidi w:val="0"/>
        <w:spacing w:after="20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Je potrebné doplniť obojky, ktoré v prílohe č. 2 úplne chýbajú a pritom sú veterinárnym prípravkom. Pôjde pritom iba o tie obojky, ktoré obsahujú látky rastlinného pôvodu, pretože tie majú význam z hľadiska liečebno-ochranného použitia.</w:t>
      </w:r>
    </w:p>
    <w:p w:rsidR="00C15764" w:rsidRPr="00A43186" w:rsidP="00C15764">
      <w:pPr>
        <w:pStyle w:val="ListParagraph"/>
        <w:widowControl w:val="0"/>
        <w:bidi w:val="0"/>
        <w:spacing w:after="20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C15764" w:rsidRPr="00A43186" w:rsidP="00C15764">
      <w:pPr>
        <w:pStyle w:val="ListParagraph"/>
        <w:widowControl w:val="0"/>
        <w:bidi w:val="0"/>
        <w:spacing w:after="20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C15764" w:rsidRPr="00A43186" w:rsidP="00C15764">
      <w:pPr>
        <w:widowControl w:val="0"/>
        <w:bidi w:val="0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  </w:t>
      </w:r>
      <w:r w:rsidRPr="00A43186">
        <w:rPr>
          <w:rFonts w:ascii="Arial" w:hAnsi="Arial" w:cs="Arial"/>
        </w:rPr>
        <w:t>Doterajšie § 1 až 31 sa označujú ako Čl. I a dopĺňa sa Čl. II, ktorý znie:</w:t>
      </w:r>
    </w:p>
    <w:p w:rsidR="00C15764" w:rsidRPr="00A43186" w:rsidP="00C15764">
      <w:pPr>
        <w:widowControl w:val="0"/>
        <w:bidi w:val="0"/>
        <w:spacing w:after="200"/>
        <w:jc w:val="both"/>
        <w:rPr>
          <w:rFonts w:ascii="Arial" w:hAnsi="Arial" w:cs="Arial"/>
        </w:rPr>
      </w:pPr>
    </w:p>
    <w:p w:rsidR="00C15764" w:rsidRPr="00A43186" w:rsidP="00C15764">
      <w:pPr>
        <w:pStyle w:val="ListParagraph"/>
        <w:widowControl w:val="0"/>
        <w:bidi w:val="0"/>
        <w:spacing w:after="2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„</w:t>
      </w:r>
      <w:r w:rsidRPr="00A43186">
        <w:rPr>
          <w:rFonts w:ascii="Arial" w:hAnsi="Arial" w:cs="Arial"/>
          <w:b/>
          <w:sz w:val="24"/>
          <w:szCs w:val="24"/>
        </w:rPr>
        <w:t>Čl. II</w:t>
      </w:r>
    </w:p>
    <w:p w:rsidR="00C15764" w:rsidRPr="00A43186" w:rsidP="00C15764">
      <w:pPr>
        <w:pStyle w:val="ListParagraph"/>
        <w:widowControl w:val="0"/>
        <w:bidi w:val="0"/>
        <w:spacing w:after="20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5764" w:rsidRPr="00A43186" w:rsidP="00C15764">
      <w:pPr>
        <w:pStyle w:val="ListParagraph"/>
        <w:widowControl w:val="0"/>
        <w:bidi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  <w:shd w:val="clear" w:color="auto" w:fill="FFFFFF"/>
        </w:rPr>
        <w:t>Zákon Národnej rady Slovenskej republiky č.</w:t>
      </w:r>
      <w:r w:rsidRPr="00A43186">
        <w:rPr>
          <w:rFonts w:ascii="Arial" w:hAnsi="Arial" w:cs="Arial"/>
          <w:sz w:val="24"/>
          <w:szCs w:val="24"/>
        </w:rPr>
        <w:t> </w:t>
      </w:r>
      <w:r w:rsidRPr="00A43186">
        <w:rPr>
          <w:rFonts w:ascii="Arial" w:hAnsi="Arial" w:cs="Arial"/>
          <w:iCs/>
          <w:sz w:val="24"/>
          <w:szCs w:val="24"/>
        </w:rPr>
        <w:t>145/1995 Z. z.</w:t>
      </w:r>
      <w:r w:rsidRPr="00A43186">
        <w:rPr>
          <w:rFonts w:ascii="Arial" w:hAnsi="Arial" w:cs="Arial"/>
          <w:sz w:val="24"/>
          <w:szCs w:val="24"/>
        </w:rPr>
        <w:t> </w:t>
      </w:r>
      <w:r w:rsidRPr="00A43186">
        <w:rPr>
          <w:rFonts w:ascii="Arial" w:hAnsi="Arial" w:cs="Arial"/>
          <w:sz w:val="24"/>
          <w:szCs w:val="24"/>
          <w:shd w:val="clear" w:color="auto" w:fill="FFFFFF"/>
        </w:rPr>
        <w:t xml:space="preserve">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 a zákona č. 51/2017 Z. z. sa </w:t>
      </w:r>
      <w:r w:rsidRPr="00A43186">
        <w:rPr>
          <w:rFonts w:ascii="Arial" w:hAnsi="Arial" w:cs="Arial"/>
          <w:sz w:val="24"/>
          <w:szCs w:val="24"/>
        </w:rPr>
        <w:t>mení takto:</w:t>
      </w:r>
    </w:p>
    <w:p w:rsidR="00C15764" w:rsidRPr="00A43186" w:rsidP="00C15764">
      <w:pPr>
        <w:pStyle w:val="ListParagraph"/>
        <w:widowControl w:val="0"/>
        <w:bidi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V sadzobníku správnych poplatkov časti VIII. Finančná správa a obchodná činnosť položke 152 písmená j) až l) znejú:</w:t>
      </w:r>
    </w:p>
    <w:p w:rsidR="00C15764" w:rsidRPr="00A43186" w:rsidP="00C15764">
      <w:pPr>
        <w:bidi w:val="0"/>
        <w:spacing w:after="60"/>
        <w:ind w:left="993" w:hanging="284"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„j) Žiadosť o schválenie veterinárneho prípravku</w:t>
      </w:r>
      <w:r w:rsidRPr="00A43186">
        <w:rPr>
          <w:rFonts w:ascii="Arial" w:hAnsi="Arial" w:cs="Arial"/>
          <w:vertAlign w:val="superscript"/>
        </w:rPr>
        <w:t>36k</w:t>
      </w:r>
      <w:r w:rsidRPr="00A43186">
        <w:rPr>
          <w:rFonts w:ascii="Arial" w:hAnsi="Arial" w:cs="Arial"/>
        </w:rPr>
        <w:t>) a oznámenie uvádzania veterinárnej technickej pomôcky na trh</w:t>
      </w:r>
      <w:r w:rsidRPr="00A43186">
        <w:rPr>
          <w:rFonts w:ascii="Arial" w:hAnsi="Arial" w:cs="Arial"/>
          <w:vertAlign w:val="superscript"/>
        </w:rPr>
        <w:t>36l</w:t>
      </w:r>
      <w:r w:rsidRPr="00A43186">
        <w:rPr>
          <w:rFonts w:ascii="Arial" w:hAnsi="Arial" w:cs="Arial"/>
        </w:rPr>
        <w:t>) ... 200 eur</w:t>
      </w:r>
    </w:p>
    <w:p w:rsidR="00C15764" w:rsidRPr="00A43186" w:rsidP="00C15764">
      <w:pPr>
        <w:bidi w:val="0"/>
        <w:spacing w:after="60"/>
        <w:ind w:left="993" w:hanging="284"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k) Žiadosť o predĺženie platnosti rozhodnutia o schválení veterinárneho prípravku</w:t>
      </w:r>
      <w:r w:rsidRPr="00A43186">
        <w:rPr>
          <w:rFonts w:ascii="Arial" w:hAnsi="Arial" w:cs="Arial"/>
          <w:vertAlign w:val="superscript"/>
        </w:rPr>
        <w:t>36m</w:t>
      </w:r>
      <w:r w:rsidRPr="00A43186">
        <w:rPr>
          <w:rFonts w:ascii="Arial" w:hAnsi="Arial" w:cs="Arial"/>
        </w:rPr>
        <w:t>) ... 150 eur</w:t>
      </w:r>
    </w:p>
    <w:p w:rsidR="00C15764" w:rsidRPr="00A43186" w:rsidP="00C15764">
      <w:pPr>
        <w:bidi w:val="0"/>
        <w:spacing w:after="60"/>
        <w:ind w:left="993" w:hanging="284"/>
        <w:jc w:val="both"/>
        <w:rPr>
          <w:rFonts w:ascii="Arial" w:hAnsi="Arial" w:cs="Arial"/>
          <w:shd w:val="clear" w:color="auto" w:fill="FFFFFF"/>
        </w:rPr>
      </w:pPr>
      <w:r w:rsidRPr="00A43186">
        <w:rPr>
          <w:rFonts w:ascii="Arial" w:hAnsi="Arial" w:cs="Arial"/>
        </w:rPr>
        <w:t>l) Žiadosť o schválenie zmeny údajov a skutočností uvedených v žiadosť o schválenie veterinárneho prípravku</w:t>
      </w:r>
      <w:r w:rsidRPr="00A43186">
        <w:rPr>
          <w:rFonts w:ascii="Arial" w:hAnsi="Arial" w:cs="Arial"/>
          <w:vertAlign w:val="superscript"/>
        </w:rPr>
        <w:t>36ma</w:t>
      </w:r>
      <w:r w:rsidRPr="00A43186">
        <w:rPr>
          <w:rFonts w:ascii="Arial" w:hAnsi="Arial" w:cs="Arial"/>
        </w:rPr>
        <w:t>) ... 100 eur,“.</w:t>
      </w:r>
    </w:p>
    <w:p w:rsidR="00C15764" w:rsidRPr="00A43186" w:rsidP="00C15764">
      <w:pPr>
        <w:bidi w:val="0"/>
        <w:jc w:val="both"/>
        <w:rPr>
          <w:rFonts w:ascii="Arial" w:hAnsi="Arial" w:cs="Arial"/>
          <w:shd w:val="clear" w:color="auto" w:fill="FFFFFF"/>
        </w:rPr>
      </w:pPr>
    </w:p>
    <w:p w:rsidR="00C15764" w:rsidRPr="00A43186" w:rsidP="00C15764">
      <w:pPr>
        <w:bidi w:val="0"/>
        <w:ind w:left="709"/>
        <w:jc w:val="both"/>
        <w:rPr>
          <w:rFonts w:ascii="Arial" w:hAnsi="Arial" w:cs="Arial"/>
          <w:shd w:val="clear" w:color="auto" w:fill="FFFFFF"/>
        </w:rPr>
      </w:pPr>
      <w:r w:rsidRPr="00A43186">
        <w:rPr>
          <w:rFonts w:ascii="Arial" w:hAnsi="Arial" w:cs="Arial"/>
          <w:shd w:val="clear" w:color="auto" w:fill="FFFFFF"/>
        </w:rPr>
        <w:t>Poznámky pod čiarou k odkazom 36k až 36ma znejú:</w:t>
      </w:r>
    </w:p>
    <w:p w:rsidR="00C15764" w:rsidRPr="00A43186" w:rsidP="00C15764">
      <w:pPr>
        <w:bidi w:val="0"/>
        <w:ind w:left="1276" w:hanging="426"/>
        <w:jc w:val="both"/>
        <w:rPr>
          <w:rFonts w:ascii="Arial" w:hAnsi="Arial" w:cs="Arial"/>
          <w:shd w:val="clear" w:color="auto" w:fill="FFFFFF"/>
        </w:rPr>
      </w:pPr>
      <w:r w:rsidRPr="00A43186">
        <w:rPr>
          <w:rFonts w:ascii="Arial" w:hAnsi="Arial" w:cs="Arial"/>
          <w:shd w:val="clear" w:color="auto" w:fill="FFFFFF"/>
        </w:rPr>
        <w:t>„</w:t>
      </w:r>
      <w:r w:rsidRPr="00A43186">
        <w:rPr>
          <w:rFonts w:ascii="Arial" w:hAnsi="Arial" w:cs="Arial"/>
          <w:shd w:val="clear" w:color="auto" w:fill="FFFFFF"/>
          <w:vertAlign w:val="superscript"/>
        </w:rPr>
        <w:t>36k</w:t>
      </w:r>
      <w:r w:rsidRPr="00A43186">
        <w:rPr>
          <w:rFonts w:ascii="Arial" w:hAnsi="Arial" w:cs="Arial"/>
          <w:shd w:val="clear" w:color="auto" w:fill="FFFFFF"/>
        </w:rPr>
        <w:t xml:space="preserve">) § 6 ods. 2 zákona č. .../2017 Z. z. o </w:t>
      </w:r>
      <w:r w:rsidRPr="00A43186">
        <w:rPr>
          <w:rFonts w:ascii="Arial" w:hAnsi="Arial" w:cs="Arial"/>
        </w:rPr>
        <w:t>veterinárnych prípravkoch a veterinárnych technických pomôckach.</w:t>
      </w:r>
    </w:p>
    <w:p w:rsidR="00C15764" w:rsidRPr="00A43186" w:rsidP="00C15764">
      <w:pPr>
        <w:bidi w:val="0"/>
        <w:ind w:left="1276" w:hanging="426"/>
        <w:jc w:val="both"/>
        <w:rPr>
          <w:rFonts w:ascii="Arial" w:hAnsi="Arial" w:cs="Arial"/>
          <w:shd w:val="clear" w:color="auto" w:fill="FFFFFF"/>
        </w:rPr>
      </w:pPr>
      <w:r w:rsidRPr="00A43186">
        <w:rPr>
          <w:rFonts w:ascii="Arial" w:hAnsi="Arial" w:cs="Arial"/>
          <w:shd w:val="clear" w:color="auto" w:fill="FFFFFF"/>
          <w:vertAlign w:val="superscript"/>
        </w:rPr>
        <w:t>36l</w:t>
      </w:r>
      <w:r w:rsidRPr="00A43186">
        <w:rPr>
          <w:rFonts w:ascii="Arial" w:hAnsi="Arial" w:cs="Arial"/>
          <w:shd w:val="clear" w:color="auto" w:fill="FFFFFF"/>
        </w:rPr>
        <w:t>) § 16 ods. 2 zákona č. .../2017 Z. z.</w:t>
      </w:r>
    </w:p>
    <w:p w:rsidR="00C15764" w:rsidRPr="00A43186" w:rsidP="00C15764">
      <w:pPr>
        <w:bidi w:val="0"/>
        <w:ind w:left="1276" w:hanging="426"/>
        <w:jc w:val="both"/>
        <w:rPr>
          <w:rFonts w:ascii="Arial" w:hAnsi="Arial" w:cs="Arial"/>
          <w:shd w:val="clear" w:color="auto" w:fill="FFFFFF"/>
        </w:rPr>
      </w:pPr>
      <w:r w:rsidRPr="00A43186">
        <w:rPr>
          <w:rFonts w:ascii="Arial" w:hAnsi="Arial" w:cs="Arial"/>
          <w:shd w:val="clear" w:color="auto" w:fill="FFFFFF"/>
          <w:vertAlign w:val="superscript"/>
        </w:rPr>
        <w:t>36m</w:t>
      </w:r>
      <w:r w:rsidRPr="00A43186">
        <w:rPr>
          <w:rFonts w:ascii="Arial" w:hAnsi="Arial" w:cs="Arial"/>
          <w:shd w:val="clear" w:color="auto" w:fill="FFFFFF"/>
        </w:rPr>
        <w:t>) § 8 ods. 1 zákona č. .../2017 Z. z.</w:t>
      </w:r>
    </w:p>
    <w:p w:rsidR="00C15764" w:rsidRPr="00A43186" w:rsidP="00C15764">
      <w:pPr>
        <w:bidi w:val="0"/>
        <w:ind w:left="1276" w:hanging="426"/>
        <w:jc w:val="both"/>
        <w:rPr>
          <w:rFonts w:ascii="Arial" w:hAnsi="Arial" w:cs="Arial"/>
          <w:shd w:val="clear" w:color="auto" w:fill="FFFFFF"/>
        </w:rPr>
      </w:pPr>
      <w:r w:rsidRPr="00A43186">
        <w:rPr>
          <w:rFonts w:ascii="Arial" w:hAnsi="Arial" w:cs="Arial"/>
          <w:shd w:val="clear" w:color="auto" w:fill="FFFFFF"/>
          <w:vertAlign w:val="superscript"/>
        </w:rPr>
        <w:t>36ma</w:t>
      </w:r>
      <w:r w:rsidRPr="00A43186">
        <w:rPr>
          <w:rFonts w:ascii="Arial" w:hAnsi="Arial" w:cs="Arial"/>
          <w:shd w:val="clear" w:color="auto" w:fill="FFFFFF"/>
        </w:rPr>
        <w:t>) § 8 ods. 2 zákona č. .../2017 Z. z.“.</w:t>
      </w:r>
    </w:p>
    <w:p w:rsidR="00C15764" w:rsidRPr="00A43186" w:rsidP="00C15764">
      <w:pPr>
        <w:bidi w:val="0"/>
        <w:ind w:left="1276" w:hanging="426"/>
        <w:jc w:val="both"/>
        <w:rPr>
          <w:rFonts w:ascii="Arial" w:hAnsi="Arial" w:cs="Arial"/>
          <w:shd w:val="clear" w:color="auto" w:fill="FFFFFF"/>
        </w:rPr>
      </w:pPr>
    </w:p>
    <w:p w:rsidR="00C15764" w:rsidRPr="00A43186" w:rsidP="00C15764">
      <w:pPr>
        <w:bidi w:val="0"/>
        <w:ind w:left="851" w:hanging="1"/>
        <w:jc w:val="both"/>
        <w:rPr>
          <w:rFonts w:ascii="Arial" w:hAnsi="Arial" w:cs="Arial"/>
          <w:shd w:val="clear" w:color="auto" w:fill="FFFFFF"/>
        </w:rPr>
      </w:pPr>
      <w:r w:rsidRPr="00A43186">
        <w:rPr>
          <w:rFonts w:ascii="Arial" w:hAnsi="Arial" w:cs="Arial"/>
          <w:shd w:val="clear" w:color="auto" w:fill="FFFFFF"/>
        </w:rPr>
        <w:t>V súvislosti s vložením nového čl. II sa doterajší § 32 (ustanovenie o účinnosti) označí ako čl. III a zároveň sa vykonajú súvisiace legislatívno-technické úpravy v ustanovení o účinnosti.</w:t>
      </w:r>
    </w:p>
    <w:p w:rsidR="00C15764" w:rsidRPr="00A43186" w:rsidP="00C15764">
      <w:pPr>
        <w:bidi w:val="0"/>
        <w:ind w:left="1276" w:hanging="426"/>
        <w:jc w:val="both"/>
        <w:rPr>
          <w:rFonts w:ascii="Arial" w:hAnsi="Arial" w:cs="Arial"/>
          <w:shd w:val="clear" w:color="auto" w:fill="FFFFFF"/>
        </w:rPr>
      </w:pPr>
    </w:p>
    <w:p w:rsidR="00C15764" w:rsidRPr="00A43186" w:rsidP="00C15764">
      <w:pPr>
        <w:pStyle w:val="ListParagraph"/>
        <w:widowControl w:val="0"/>
        <w:bidi w:val="0"/>
        <w:spacing w:after="20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Podľa súčasného sadzobníku správnych poplatkov v položke 152 písm. j), k) a l) sú poplatky nízke a nezodpovedajú ani nákladom na ich posúdenie a vydanie. Podľa návrhu nového zákona o veterinárnych prípravkoch a veterinárnych technických pomôckach bude rozsah činností značne vyšší a bude klásť vysoké časové a finančné nároky aj na posúdenie obsahu dokumentácie priloženej k žiadostiam a oznámeniu, ako je posúdenie kvality, bezpečnosti a účinnosti, posúdenie nežiaducich účinkov, ale aj prešetrovanie podnetov týkajúcich sa nedodržania zloženia veterinárneho prípravku a kvality veterinárnych prípravkov atď. Preto je potrebné adekvátne zvýšiť správne poplatky aspoň v tých najpodstatnejších konaniach.</w:t>
      </w:r>
    </w:p>
    <w:p w:rsidR="00C15764" w:rsidRPr="00A43186" w:rsidP="00C15764">
      <w:pPr>
        <w:bidi w:val="0"/>
        <w:rPr>
          <w:rFonts w:ascii="Arial" w:hAnsi="Arial" w:cs="Arial"/>
        </w:rPr>
      </w:pPr>
    </w:p>
    <w:p w:rsidR="003C09DC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C09DC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C09DC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3C09DC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3C09DC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zákona o veterinárnych prípravkoch a veterinárnych technických pomôckach (tlač 701) </w:t>
      </w:r>
      <w:r w:rsidR="00C15764">
        <w:rPr>
          <w:rFonts w:ascii="Arial" w:hAnsi="Arial" w:cs="Arial"/>
          <w:b/>
        </w:rPr>
        <w:t>schváliť s pripomienkami.</w:t>
      </w:r>
    </w:p>
    <w:p w:rsidR="00C15764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C15764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C15764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C15764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C15764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C15764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C15764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C15764" w:rsidRPr="00C15764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3C09DC" w:rsidRPr="003C09DC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C09DC" w:rsidRPr="003C09DC" w:rsidP="003C09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C09DC" w:rsidP="003C09DC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9920B8">
      <w:pPr>
        <w:bidi w:val="0"/>
        <w:rPr>
          <w:rFonts w:ascii="Times New Roman" w:hAnsi="Times New Roman"/>
        </w:rPr>
      </w:pPr>
    </w:p>
    <w:sectPr w:rsidSect="00C1576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6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C1576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94B0A"/>
    <w:multiLevelType w:val="hybridMultilevel"/>
    <w:tmpl w:val="87DA4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C09DC"/>
    <w:rsid w:val="003C09DC"/>
    <w:rsid w:val="00626529"/>
    <w:rsid w:val="009920B8"/>
    <w:rsid w:val="00A43186"/>
    <w:rsid w:val="00C1576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D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764"/>
    <w:pPr>
      <w:spacing w:after="160" w:line="25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C1576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15764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C1576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15764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7</Pages>
  <Words>1910</Words>
  <Characters>10893</Characters>
  <Application>Microsoft Office Word</Application>
  <DocSecurity>0</DocSecurity>
  <Lines>0</Lines>
  <Paragraphs>0</Paragraphs>
  <ScaleCrop>false</ScaleCrop>
  <Company>Kancelaria NRSR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2017-10-25T09:05:00Z</dcterms:created>
  <dcterms:modified xsi:type="dcterms:W3CDTF">2017-11-22T09:02:00Z</dcterms:modified>
</cp:coreProperties>
</file>