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F0B5C">
        <w:rPr>
          <w:sz w:val="22"/>
          <w:szCs w:val="22"/>
        </w:rPr>
        <w:t>2179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F0B5C">
        <w:t>796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F0B5C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F0B5C">
        <w:rPr>
          <w:rFonts w:cs="Arial"/>
          <w:szCs w:val="22"/>
        </w:rPr>
        <w:t>Miroslava IVANA, Jany KIŠŠOVEJ, Eugena JURZYCU, Jozefa RAJTÁRA a Milana LAURENČÍKA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5F0B5C">
        <w:rPr>
          <w:rFonts w:cs="Arial"/>
          <w:szCs w:val="22"/>
        </w:rPr>
        <w:t>zákon č. 488/2013 Z. z. o diaľničnej známke a o zmene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F0B5C">
        <w:rPr>
          <w:rFonts w:cs="Arial"/>
          <w:szCs w:val="22"/>
        </w:rPr>
        <w:t>772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F0B5C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35DB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A35DBE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35DBE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5F0B5C" w:rsidP="005F0B5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35DB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0B5C"/>
    <w:rsid w:val="005F3F76"/>
    <w:rsid w:val="00650056"/>
    <w:rsid w:val="00671C99"/>
    <w:rsid w:val="0069489D"/>
    <w:rsid w:val="006E6102"/>
    <w:rsid w:val="006E6F75"/>
    <w:rsid w:val="007351A5"/>
    <w:rsid w:val="007448FA"/>
    <w:rsid w:val="007B2F24"/>
    <w:rsid w:val="008A0C9B"/>
    <w:rsid w:val="008B1A45"/>
    <w:rsid w:val="00992885"/>
    <w:rsid w:val="00A35DBE"/>
    <w:rsid w:val="00AA3DED"/>
    <w:rsid w:val="00AB4082"/>
    <w:rsid w:val="00B20ACA"/>
    <w:rsid w:val="00BE56B2"/>
    <w:rsid w:val="00C11306"/>
    <w:rsid w:val="00C649B2"/>
    <w:rsid w:val="00C87421"/>
    <w:rsid w:val="00C90136"/>
    <w:rsid w:val="00CE4259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167</Words>
  <Characters>956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2017-11-13T11:10:00Z</cp:lastPrinted>
  <dcterms:created xsi:type="dcterms:W3CDTF">2017-11-15T08:11:00Z</dcterms:created>
  <dcterms:modified xsi:type="dcterms:W3CDTF">2017-11-15T08:11:00Z</dcterms:modified>
</cp:coreProperties>
</file>