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26628">
        <w:rPr>
          <w:sz w:val="22"/>
          <w:szCs w:val="22"/>
        </w:rPr>
        <w:t>2172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26628">
        <w:t>792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26628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26628">
        <w:rPr>
          <w:rFonts w:cs="Arial"/>
          <w:szCs w:val="22"/>
        </w:rPr>
        <w:t>Petry KRIŠTÚFKOVEJ, Borisa KOLLÁRA a Zuzany ŠEBOVEJ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26628">
        <w:rPr>
          <w:rFonts w:cs="Arial"/>
          <w:szCs w:val="22"/>
        </w:rPr>
        <w:t>zákon č. 447/2008 Z. z. o peňažných príspevkoch na kompenzáciu ťažkého zdravotného postihnutia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26628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26628">
        <w:rPr>
          <w:rFonts w:cs="Arial"/>
          <w:szCs w:val="22"/>
        </w:rPr>
        <w:t>768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26628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9258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9258E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9258E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26628" w:rsidP="0082662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33143"/>
    <w:rsid w:val="00650056"/>
    <w:rsid w:val="00671C99"/>
    <w:rsid w:val="0069489D"/>
    <w:rsid w:val="006E6102"/>
    <w:rsid w:val="007351A5"/>
    <w:rsid w:val="007448FA"/>
    <w:rsid w:val="007B2F24"/>
    <w:rsid w:val="00826628"/>
    <w:rsid w:val="008A0C9B"/>
    <w:rsid w:val="008B1A45"/>
    <w:rsid w:val="009036D8"/>
    <w:rsid w:val="00992885"/>
    <w:rsid w:val="00AA3DED"/>
    <w:rsid w:val="00AB4082"/>
    <w:rsid w:val="00B20ACA"/>
    <w:rsid w:val="00B9258E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181</Words>
  <Characters>1034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2017-11-13T11:02:00Z</cp:lastPrinted>
  <dcterms:created xsi:type="dcterms:W3CDTF">2017-11-15T08:10:00Z</dcterms:created>
  <dcterms:modified xsi:type="dcterms:W3CDTF">2017-11-15T08:10:00Z</dcterms:modified>
</cp:coreProperties>
</file>