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316C3B" w:rsidP="001E1F77">
      <w:pPr>
        <w:bidi w:val="0"/>
        <w:jc w:val="center"/>
        <w:rPr>
          <w:rFonts w:ascii="Times New Roman" w:hAnsi="Times New Roman"/>
          <w:b/>
          <w:bCs/>
          <w:sz w:val="28"/>
          <w:szCs w:val="28"/>
        </w:rPr>
      </w:pPr>
      <w:r w:rsidRPr="00316C3B">
        <w:rPr>
          <w:rFonts w:ascii="Times New Roman" w:hAnsi="Times New Roman"/>
          <w:b/>
          <w:bCs/>
          <w:sz w:val="28"/>
          <w:szCs w:val="28"/>
        </w:rPr>
        <w:t xml:space="preserve">Dôvodová správa </w:t>
      </w:r>
    </w:p>
    <w:p w:rsidR="001E1F77" w:rsidRPr="00316C3B" w:rsidP="001E1F77">
      <w:pPr>
        <w:bidi w:val="0"/>
        <w:jc w:val="center"/>
        <w:rPr>
          <w:rFonts w:ascii="Times New Roman" w:hAnsi="Times New Roman"/>
          <w:b/>
          <w:bCs/>
          <w:sz w:val="28"/>
          <w:szCs w:val="28"/>
          <w:highlight w:val="yellow"/>
        </w:rPr>
      </w:pPr>
    </w:p>
    <w:p w:rsidR="001E1F77" w:rsidRPr="00544D26" w:rsidP="001E1F77">
      <w:pPr>
        <w:bidi w:val="0"/>
        <w:jc w:val="both"/>
        <w:rPr>
          <w:rFonts w:ascii="Times New Roman" w:hAnsi="Times New Roman"/>
          <w:b/>
          <w:bCs/>
          <w:u w:val="single"/>
        </w:rPr>
      </w:pPr>
      <w:r w:rsidRPr="00544D26" w:rsidR="00544D26">
        <w:rPr>
          <w:rFonts w:ascii="Times New Roman" w:hAnsi="Times New Roman"/>
          <w:b/>
          <w:bCs/>
          <w:u w:val="single"/>
        </w:rPr>
        <w:t xml:space="preserve">A. </w:t>
      </w:r>
      <w:r w:rsidRPr="00544D26">
        <w:rPr>
          <w:rFonts w:ascii="Times New Roman" w:hAnsi="Times New Roman"/>
          <w:b/>
          <w:bCs/>
          <w:u w:val="single"/>
        </w:rPr>
        <w:t>Všeobecná časť</w:t>
      </w:r>
    </w:p>
    <w:p w:rsidR="001E1F77" w:rsidP="001E1F77">
      <w:pPr>
        <w:bidi w:val="0"/>
        <w:jc w:val="both"/>
        <w:rPr>
          <w:rFonts w:ascii="Times New Roman" w:hAnsi="Times New Roman"/>
        </w:rPr>
      </w:pPr>
    </w:p>
    <w:p w:rsidR="00D439DC" w:rsidRPr="00D439DC" w:rsidP="00D439DC">
      <w:pPr>
        <w:bidi w:val="0"/>
        <w:jc w:val="both"/>
        <w:rPr>
          <w:rFonts w:ascii="Times New Roman" w:hAnsi="Times New Roman"/>
        </w:rPr>
      </w:pPr>
      <w:r w:rsidRPr="00D439DC">
        <w:rPr>
          <w:rFonts w:ascii="Times New Roman" w:hAnsi="Times New Roman"/>
        </w:rPr>
        <w:t xml:space="preserve">Návrh zákona, ktorým sa mení a dopĺňa zákon Slovenskej národnej rady č. 369/1990 Z. z. </w:t>
      </w:r>
    </w:p>
    <w:p w:rsidR="00D439DC" w:rsidRPr="00D439DC" w:rsidP="00D439DC">
      <w:pPr>
        <w:bidi w:val="0"/>
        <w:jc w:val="both"/>
        <w:rPr>
          <w:rFonts w:ascii="Times New Roman" w:hAnsi="Times New Roman"/>
        </w:rPr>
      </w:pPr>
      <w:r w:rsidRPr="00D439DC">
        <w:rPr>
          <w:rFonts w:ascii="Times New Roman" w:hAnsi="Times New Roman"/>
        </w:rPr>
        <w:t xml:space="preserve">o obecnom zriadení v znení neskorších predpisov predkladajú na rokovanie Národnej rady Slovenskej republiky poslanci Národnej rady Slovenskej republiky Ondrej Dostál, Peter Osuský, Vladimír Sloboda, Lucia Ďuriš Nicholsonová, Gábor Grendel, Zuzana Zimenová a Viera Dubačová. </w:t>
      </w:r>
    </w:p>
    <w:p w:rsidR="00D439DC" w:rsidRPr="00D439DC" w:rsidP="00D439DC">
      <w:pPr>
        <w:bidi w:val="0"/>
        <w:jc w:val="both"/>
        <w:rPr>
          <w:rFonts w:ascii="Times New Roman" w:hAnsi="Times New Roman"/>
        </w:rPr>
      </w:pPr>
      <w:r w:rsidRPr="00D439DC">
        <w:rPr>
          <w:rFonts w:ascii="Times New Roman" w:hAnsi="Times New Roman"/>
        </w:rPr>
        <w:t xml:space="preserve">Cieľom predkladaného návrhu novely zákona o obecnom zriadení je prehĺbiť demokratické prvky v činnosti samosprávy, </w:t>
      </w:r>
      <w:r w:rsidRPr="00D439DC" w:rsidR="001B2785">
        <w:rPr>
          <w:rFonts w:ascii="Times New Roman" w:hAnsi="Times New Roman"/>
        </w:rPr>
        <w:t>posilniť postavenie občianskej verejnosti vo vzťahu k</w:t>
      </w:r>
      <w:r w:rsidR="001B2785">
        <w:rPr>
          <w:rFonts w:ascii="Times New Roman" w:hAnsi="Times New Roman"/>
        </w:rPr>
        <w:t> </w:t>
      </w:r>
      <w:r w:rsidRPr="00D439DC" w:rsidR="001B2785">
        <w:rPr>
          <w:rFonts w:ascii="Times New Roman" w:hAnsi="Times New Roman"/>
        </w:rPr>
        <w:t>samospráve</w:t>
      </w:r>
      <w:r w:rsidR="001B2785">
        <w:rPr>
          <w:rFonts w:ascii="Times New Roman" w:hAnsi="Times New Roman"/>
        </w:rPr>
        <w:t>,</w:t>
      </w:r>
      <w:r w:rsidRPr="00D439DC" w:rsidR="001B2785">
        <w:rPr>
          <w:rFonts w:ascii="Times New Roman" w:hAnsi="Times New Roman"/>
        </w:rPr>
        <w:t xml:space="preserve"> </w:t>
      </w:r>
      <w:r w:rsidRPr="00D439DC">
        <w:rPr>
          <w:rFonts w:ascii="Times New Roman" w:hAnsi="Times New Roman"/>
        </w:rPr>
        <w:t>dosiahnuť vyváženejší vzťah medzi starostami a</w:t>
      </w:r>
      <w:r w:rsidR="001B2785">
        <w:rPr>
          <w:rFonts w:ascii="Times New Roman" w:hAnsi="Times New Roman"/>
        </w:rPr>
        <w:t xml:space="preserve"> obecnými </w:t>
      </w:r>
      <w:r w:rsidRPr="00D439DC">
        <w:rPr>
          <w:rFonts w:ascii="Times New Roman" w:hAnsi="Times New Roman"/>
        </w:rPr>
        <w:t xml:space="preserve">zastupiteľstvami, </w:t>
      </w:r>
      <w:r w:rsidR="001B2785">
        <w:rPr>
          <w:rFonts w:ascii="Times New Roman" w:hAnsi="Times New Roman"/>
        </w:rPr>
        <w:t>posilniť postavenie</w:t>
      </w:r>
      <w:r w:rsidRPr="00D439DC">
        <w:rPr>
          <w:rFonts w:ascii="Times New Roman" w:hAnsi="Times New Roman"/>
        </w:rPr>
        <w:t xml:space="preserve"> hlavných kontrolórov a</w:t>
      </w:r>
      <w:r w:rsidR="001B2785">
        <w:rPr>
          <w:rFonts w:ascii="Times New Roman" w:hAnsi="Times New Roman"/>
        </w:rPr>
        <w:t> zefektívniť kontrolu verejných funkcionárov</w:t>
      </w:r>
      <w:r w:rsidRPr="00D439DC">
        <w:rPr>
          <w:rFonts w:ascii="Times New Roman" w:hAnsi="Times New Roman"/>
        </w:rPr>
        <w:t>.</w:t>
      </w:r>
    </w:p>
    <w:p w:rsidR="00C121DF" w:rsidRPr="00D439DC" w:rsidP="00C121DF">
      <w:pPr>
        <w:bidi w:val="0"/>
        <w:jc w:val="both"/>
        <w:rPr>
          <w:rFonts w:ascii="Times New Roman" w:hAnsi="Times New Roman"/>
        </w:rPr>
      </w:pPr>
      <w:r w:rsidRPr="00D439DC">
        <w:rPr>
          <w:rFonts w:ascii="Times New Roman" w:hAnsi="Times New Roman"/>
        </w:rPr>
        <w:t xml:space="preserve">Vládne návrhy noviel zákona o obecnom zriadení </w:t>
      </w:r>
      <w:r w:rsidR="001B2785">
        <w:rPr>
          <w:rFonts w:ascii="Times New Roman" w:hAnsi="Times New Roman"/>
        </w:rPr>
        <w:t>bývajú</w:t>
      </w:r>
      <w:r w:rsidRPr="00D439DC">
        <w:rPr>
          <w:rFonts w:ascii="Times New Roman" w:hAnsi="Times New Roman"/>
        </w:rPr>
        <w:t xml:space="preserve"> pripravované v úzkej spolupráci ministerstva vnútra so Združením miest a obcí Slovenska (ZMOS), ktoré reprezentuje predovšetkým starostov obcí a primátorov miest. To býva aj dôvodom, prečo návrhy na </w:t>
      </w:r>
      <w:r w:rsidRPr="00D439DC" w:rsidR="00D439DC">
        <w:rPr>
          <w:rFonts w:ascii="Times New Roman" w:hAnsi="Times New Roman"/>
        </w:rPr>
        <w:t>zmien</w:t>
      </w:r>
      <w:r w:rsidRPr="00D439DC">
        <w:rPr>
          <w:rFonts w:ascii="Times New Roman" w:hAnsi="Times New Roman"/>
        </w:rPr>
        <w:t xml:space="preserve"> v zákone, ktorý je kľúčový pre riadny chod miestnej samosprávy, odrážajú najmä pohľad starostov a</w:t>
      </w:r>
      <w:r w:rsidR="001B2785">
        <w:rPr>
          <w:rFonts w:ascii="Times New Roman" w:hAnsi="Times New Roman"/>
        </w:rPr>
        <w:t> </w:t>
      </w:r>
      <w:r w:rsidRPr="00D439DC">
        <w:rPr>
          <w:rFonts w:ascii="Times New Roman" w:hAnsi="Times New Roman"/>
        </w:rPr>
        <w:t>primá</w:t>
      </w:r>
      <w:r w:rsidR="001B2785">
        <w:rPr>
          <w:rFonts w:ascii="Times New Roman" w:hAnsi="Times New Roman"/>
        </w:rPr>
        <w:t>torov.</w:t>
      </w:r>
      <w:r w:rsidRPr="00D439DC">
        <w:rPr>
          <w:rFonts w:ascii="Times New Roman" w:hAnsi="Times New Roman"/>
        </w:rPr>
        <w:t xml:space="preserve"> </w:t>
      </w:r>
    </w:p>
    <w:p w:rsidR="00D439DC" w:rsidRPr="00D439DC" w:rsidP="00C121DF">
      <w:pPr>
        <w:bidi w:val="0"/>
        <w:jc w:val="both"/>
        <w:rPr>
          <w:rFonts w:ascii="Times New Roman" w:hAnsi="Times New Roman"/>
        </w:rPr>
      </w:pPr>
      <w:r w:rsidR="001B2785">
        <w:rPr>
          <w:rFonts w:ascii="Times New Roman" w:hAnsi="Times New Roman"/>
        </w:rPr>
        <w:t>Na činnosti samosprávy sa však výrazne podieľajú aj poslanci zastupiteľstiev, hlavní kontrolóri a občianska verejnosť. D</w:t>
      </w:r>
      <w:r w:rsidRPr="00D439DC" w:rsidR="00C121DF">
        <w:rPr>
          <w:rFonts w:ascii="Times New Roman" w:hAnsi="Times New Roman"/>
        </w:rPr>
        <w:t>obrý zákon o obecnom zriadení by mal dbať na vyváženú rolu jednotlivých aktérov pri správe vec</w:t>
      </w:r>
      <w:r w:rsidRPr="00D439DC">
        <w:rPr>
          <w:rFonts w:ascii="Times New Roman" w:hAnsi="Times New Roman"/>
        </w:rPr>
        <w:t xml:space="preserve">í verejných na miestnej úrovni a vytvárať podmienky pre demokratický chod a transparentné fungovanie samosprávy. </w:t>
      </w:r>
    </w:p>
    <w:p w:rsidR="00C121DF" w:rsidRPr="0049372B" w:rsidP="00C121DF">
      <w:pPr>
        <w:bidi w:val="0"/>
        <w:jc w:val="both"/>
        <w:rPr>
          <w:rFonts w:ascii="Times New Roman" w:hAnsi="Times New Roman"/>
        </w:rPr>
      </w:pPr>
    </w:p>
    <w:p w:rsidR="00C121DF" w:rsidP="00C121DF">
      <w:pPr>
        <w:bidi w:val="0"/>
        <w:spacing w:line="276" w:lineRule="auto"/>
        <w:jc w:val="both"/>
        <w:rPr>
          <w:rFonts w:ascii="Times New Roman" w:hAnsi="Times New Roman"/>
        </w:rPr>
      </w:pPr>
      <w:r w:rsidR="006F1B98">
        <w:rPr>
          <w:rFonts w:ascii="Times New Roman" w:hAnsi="Times New Roman"/>
        </w:rPr>
        <w:t xml:space="preserve">Predkladaná novela prináša </w:t>
      </w:r>
      <w:r w:rsidR="00816FB2">
        <w:rPr>
          <w:rFonts w:ascii="Times New Roman" w:hAnsi="Times New Roman"/>
        </w:rPr>
        <w:t xml:space="preserve">najmä </w:t>
      </w:r>
      <w:r w:rsidR="006F1B98">
        <w:rPr>
          <w:rFonts w:ascii="Times New Roman" w:hAnsi="Times New Roman"/>
        </w:rPr>
        <w:t xml:space="preserve">nasledovné zmeny. </w:t>
      </w:r>
    </w:p>
    <w:p w:rsidR="00816FB2" w:rsidRPr="0049372B" w:rsidP="00C121DF">
      <w:pPr>
        <w:bidi w:val="0"/>
        <w:spacing w:line="276" w:lineRule="auto"/>
        <w:jc w:val="both"/>
        <w:rPr>
          <w:rFonts w:ascii="Times New Roman" w:hAnsi="Times New Roman"/>
        </w:rPr>
      </w:pPr>
    </w:p>
    <w:p w:rsidR="006F1B98" w:rsidP="006F1B98">
      <w:pPr>
        <w:bidi w:val="0"/>
        <w:spacing w:line="276" w:lineRule="auto"/>
        <w:contextualSpacing/>
        <w:jc w:val="both"/>
        <w:rPr>
          <w:rFonts w:ascii="Times New Roman" w:hAnsi="Times New Roman"/>
        </w:rPr>
      </w:pPr>
      <w:r>
        <w:rPr>
          <w:rFonts w:ascii="Times New Roman" w:hAnsi="Times New Roman"/>
        </w:rPr>
        <w:t>1. Posilnenie postavenia občianskej verejnosti vo vzťahu k samospráve:</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p</w:t>
      </w:r>
      <w:r w:rsidRPr="0049372B">
        <w:rPr>
          <w:rFonts w:ascii="Times New Roman" w:hAnsi="Times New Roman"/>
        </w:rPr>
        <w:t>osilniť práva obyvateľov obce</w:t>
      </w:r>
      <w:r>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právo obyvateľa vystúpiť na rokovaní obecného zastupiteľstva</w:t>
      </w:r>
      <w:r>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verejnosť rokovania komisií</w:t>
      </w:r>
      <w:r>
        <w:rPr>
          <w:rFonts w:ascii="Times New Roman" w:hAnsi="Times New Roman"/>
        </w:rPr>
        <w:t xml:space="preserve"> a </w:t>
      </w:r>
      <w:r w:rsidRPr="0049372B">
        <w:rPr>
          <w:rFonts w:ascii="Times New Roman" w:hAnsi="Times New Roman"/>
        </w:rPr>
        <w:t>výborov v mestských častiach</w:t>
      </w:r>
      <w:r>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inštitút hromadnej pripomienky verejnosti k návrhu nariadenia</w:t>
      </w:r>
      <w:r>
        <w:rPr>
          <w:rFonts w:ascii="Times New Roman" w:hAnsi="Times New Roman"/>
        </w:rPr>
        <w:t>,</w:t>
      </w:r>
    </w:p>
    <w:p w:rsidR="001B2785"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povinné zverejňovanie návrhov uznesení a materiálov na rokovanie zastupiteľstva</w:t>
      </w:r>
      <w:r>
        <w:rPr>
          <w:rFonts w:ascii="Times New Roman" w:hAnsi="Times New Roman"/>
        </w:rPr>
        <w:t xml:space="preserve">, </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povinné zverejňovanie všetkých nariadení na webovom sídle obce</w:t>
      </w:r>
      <w:r>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verejňovať nielen návrh rozpočtu obce, ale aj každý návrh na jeho zmenu</w:t>
      </w:r>
      <w:r>
        <w:rPr>
          <w:rFonts w:ascii="Times New Roman" w:hAnsi="Times New Roman"/>
        </w:rPr>
        <w:t xml:space="preserve">, </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prísnejšie podmienky pre možnosť neverejného zasadnutia zastupiteľstva</w:t>
      </w:r>
      <w:r>
        <w:rPr>
          <w:rFonts w:ascii="Times New Roman" w:hAnsi="Times New Roman"/>
        </w:rPr>
        <w:t>,</w:t>
      </w:r>
    </w:p>
    <w:p w:rsidR="001B2785" w:rsidP="001B2785">
      <w:pPr>
        <w:numPr>
          <w:numId w:val="7"/>
        </w:numPr>
        <w:bidi w:val="0"/>
        <w:spacing w:line="276" w:lineRule="auto"/>
        <w:contextualSpacing/>
        <w:jc w:val="both"/>
        <w:rPr>
          <w:rFonts w:ascii="Times New Roman" w:hAnsi="Times New Roman"/>
        </w:rPr>
      </w:pPr>
      <w:r>
        <w:rPr>
          <w:rFonts w:ascii="Times New Roman" w:hAnsi="Times New Roman"/>
        </w:rPr>
        <w:t>r</w:t>
      </w:r>
      <w:r w:rsidRPr="0049372B">
        <w:rPr>
          <w:rFonts w:ascii="Times New Roman" w:hAnsi="Times New Roman"/>
        </w:rPr>
        <w:t>ozšíriť okruh osôb podieľajúcich sa na samospráve obce</w:t>
      </w:r>
      <w:r>
        <w:rPr>
          <w:rFonts w:ascii="Times New Roman" w:hAnsi="Times New Roman"/>
        </w:rPr>
        <w:t>,</w:t>
      </w:r>
      <w:r w:rsidRPr="006F1B98">
        <w:rPr>
          <w:rFonts w:ascii="Times New Roman" w:hAnsi="Times New Roman"/>
        </w:rPr>
        <w:t xml:space="preserve"> </w:t>
      </w:r>
    </w:p>
    <w:p w:rsidR="00C121DF" w:rsidRPr="0049372B" w:rsidP="00C121DF">
      <w:pPr>
        <w:numPr>
          <w:numId w:val="7"/>
        </w:numPr>
        <w:bidi w:val="0"/>
        <w:spacing w:line="276" w:lineRule="auto"/>
        <w:contextualSpacing/>
        <w:jc w:val="both"/>
        <w:rPr>
          <w:rFonts w:ascii="Times New Roman" w:hAnsi="Times New Roman"/>
        </w:rPr>
      </w:pPr>
      <w:r w:rsidR="006F1B98">
        <w:rPr>
          <w:rFonts w:ascii="Times New Roman" w:hAnsi="Times New Roman"/>
        </w:rPr>
        <w:t>z</w:t>
      </w:r>
      <w:r w:rsidRPr="0049372B">
        <w:rPr>
          <w:rFonts w:ascii="Times New Roman" w:hAnsi="Times New Roman"/>
        </w:rPr>
        <w:t>aviesť právo obyvateľov obce rozhodnúť o názve obce</w:t>
      </w:r>
      <w:r w:rsidR="006F1B98">
        <w:rPr>
          <w:rFonts w:ascii="Times New Roman" w:hAnsi="Times New Roman"/>
        </w:rPr>
        <w:t>,</w:t>
      </w:r>
    </w:p>
    <w:p w:rsidR="00C121DF" w:rsidRPr="0049372B" w:rsidP="00C121DF">
      <w:pPr>
        <w:numPr>
          <w:numId w:val="7"/>
        </w:numPr>
        <w:bidi w:val="0"/>
        <w:spacing w:line="276" w:lineRule="auto"/>
        <w:contextualSpacing/>
        <w:jc w:val="both"/>
        <w:rPr>
          <w:rFonts w:ascii="Times New Roman" w:hAnsi="Times New Roman"/>
        </w:rPr>
      </w:pPr>
      <w:r w:rsidR="006F1B98">
        <w:rPr>
          <w:rFonts w:ascii="Times New Roman" w:hAnsi="Times New Roman"/>
        </w:rPr>
        <w:t>u</w:t>
      </w:r>
      <w:r w:rsidRPr="0049372B">
        <w:rPr>
          <w:rFonts w:ascii="Times New Roman" w:hAnsi="Times New Roman"/>
        </w:rPr>
        <w:t>možniť používanie symbolov obce občanmi aj bez súhlasu obce</w:t>
      </w:r>
      <w:r w:rsidR="001B2785">
        <w:rPr>
          <w:rFonts w:ascii="Times New Roman" w:hAnsi="Times New Roman"/>
        </w:rPr>
        <w:t>.</w:t>
      </w:r>
    </w:p>
    <w:p w:rsidR="00C121DF" w:rsidP="006F1B98">
      <w:pPr>
        <w:bidi w:val="0"/>
        <w:spacing w:line="276" w:lineRule="auto"/>
        <w:ind w:left="1080"/>
        <w:contextualSpacing/>
        <w:jc w:val="both"/>
        <w:rPr>
          <w:rFonts w:ascii="Times New Roman" w:hAnsi="Times New Roman"/>
        </w:rPr>
      </w:pPr>
    </w:p>
    <w:p w:rsidR="006F1B98" w:rsidP="006F1B98">
      <w:pPr>
        <w:bidi w:val="0"/>
        <w:spacing w:line="276" w:lineRule="auto"/>
        <w:contextualSpacing/>
        <w:jc w:val="both"/>
        <w:rPr>
          <w:rFonts w:ascii="Times New Roman" w:hAnsi="Times New Roman"/>
        </w:rPr>
      </w:pPr>
      <w:r>
        <w:rPr>
          <w:rFonts w:ascii="Times New Roman" w:hAnsi="Times New Roman"/>
        </w:rPr>
        <w:t xml:space="preserve">2. Vyváženejší vzťah medzi obecným zastupiteľstvom a starostom: </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p</w:t>
      </w:r>
      <w:r w:rsidRPr="0049372B">
        <w:rPr>
          <w:rFonts w:ascii="Times New Roman" w:hAnsi="Times New Roman"/>
        </w:rPr>
        <w:t>reniesť rozhodovanie o termínoch zasadnutia zastupiteľstva zo starostu na zastupiteľstvo</w:t>
      </w:r>
      <w:r>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abezpečiť zverejňovanie poslaneckých návrhov materiálov na rokovanie zastupiteľstva</w:t>
      </w:r>
      <w:r>
        <w:rPr>
          <w:rFonts w:ascii="Times New Roman" w:hAnsi="Times New Roman"/>
        </w:rPr>
        <w:t xml:space="preserve">, vrátane </w:t>
      </w:r>
      <w:r w:rsidRPr="0049372B">
        <w:rPr>
          <w:rFonts w:ascii="Times New Roman" w:hAnsi="Times New Roman"/>
        </w:rPr>
        <w:t>poslaneckých návrhov všeobecne záväzných nariadení</w:t>
      </w:r>
      <w:r>
        <w:rPr>
          <w:rFonts w:ascii="Times New Roman" w:hAnsi="Times New Roman"/>
        </w:rPr>
        <w:t>,</w:t>
      </w:r>
    </w:p>
    <w:p w:rsidR="001B2785"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povinnosť starostu informovať všetkých poslancov a verejnosť o nepodpísaní uznesenia</w:t>
      </w:r>
      <w:r>
        <w:rPr>
          <w:rFonts w:ascii="Times New Roman" w:hAnsi="Times New Roman"/>
        </w:rPr>
        <w:t xml:space="preserve"> zastupiteľstva,</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p</w:t>
      </w:r>
      <w:r w:rsidRPr="0049372B">
        <w:rPr>
          <w:rFonts w:ascii="Times New Roman" w:hAnsi="Times New Roman"/>
        </w:rPr>
        <w:t>osilniť kontrolnú právomoc obecných zastupiteľstiev nad obecnými obchodnými spoločnosťami</w:t>
      </w:r>
      <w:r>
        <w:rPr>
          <w:rFonts w:ascii="Times New Roman" w:hAnsi="Times New Roman"/>
        </w:rPr>
        <w:t>,</w:t>
      </w:r>
      <w:r w:rsidRPr="0049372B">
        <w:rPr>
          <w:rFonts w:ascii="Times New Roman" w:hAnsi="Times New Roman"/>
        </w:rPr>
        <w:t xml:space="preserve"> </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u</w:t>
      </w:r>
      <w:r w:rsidRPr="0049372B">
        <w:rPr>
          <w:rFonts w:ascii="Times New Roman" w:hAnsi="Times New Roman"/>
        </w:rPr>
        <w:t>praviť odvolávanie štatutárnych a kontrolných orgánov obchodných spoločností a iných právnických osôb založených obcou</w:t>
      </w:r>
      <w:r>
        <w:rPr>
          <w:rFonts w:ascii="Times New Roman" w:hAnsi="Times New Roman"/>
        </w:rPr>
        <w:t>,</w:t>
      </w:r>
      <w:r w:rsidRPr="0049372B">
        <w:rPr>
          <w:rFonts w:ascii="Times New Roman" w:hAnsi="Times New Roman"/>
        </w:rPr>
        <w:t xml:space="preserve"> </w:t>
      </w:r>
    </w:p>
    <w:p w:rsidR="00816FB2" w:rsidRPr="0049372B" w:rsidP="00816FB2">
      <w:pPr>
        <w:widowControl w:val="0"/>
        <w:numPr>
          <w:numId w:val="7"/>
        </w:numPr>
        <w:bidi w:val="0"/>
        <w:contextualSpacing/>
        <w:rPr>
          <w:rFonts w:ascii="Times New Roman" w:hAnsi="Times New Roman"/>
        </w:rPr>
      </w:pPr>
      <w:r>
        <w:rPr>
          <w:rFonts w:ascii="Times New Roman" w:hAnsi="Times New Roman"/>
        </w:rPr>
        <w:t>u</w:t>
      </w:r>
      <w:r w:rsidRPr="0049372B">
        <w:rPr>
          <w:rFonts w:ascii="Times New Roman" w:hAnsi="Times New Roman"/>
        </w:rPr>
        <w:t>praviť delegovanie zástupcov obcí do rád škôl</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u</w:t>
      </w:r>
      <w:r w:rsidRPr="0049372B">
        <w:rPr>
          <w:rFonts w:ascii="Times New Roman" w:hAnsi="Times New Roman"/>
        </w:rPr>
        <w:t>praviť prípravu návrhu programu zastupiteľstva</w:t>
      </w:r>
      <w:r>
        <w:rPr>
          <w:rFonts w:ascii="Times New Roman" w:hAnsi="Times New Roman"/>
        </w:rPr>
        <w:t xml:space="preserve"> a jeho dopĺňanie,</w:t>
      </w:r>
    </w:p>
    <w:p w:rsidR="00816FB2" w:rsidP="00816FB2">
      <w:pPr>
        <w:numPr>
          <w:numId w:val="7"/>
        </w:numPr>
        <w:bidi w:val="0"/>
        <w:spacing w:line="276" w:lineRule="auto"/>
        <w:contextualSpacing/>
        <w:jc w:val="both"/>
        <w:rPr>
          <w:rFonts w:ascii="Times New Roman" w:hAnsi="Times New Roman"/>
        </w:rPr>
      </w:pPr>
      <w:r>
        <w:rPr>
          <w:rFonts w:ascii="Times New Roman" w:hAnsi="Times New Roman"/>
        </w:rPr>
        <w:t>zaviesť jednoznačnejšiu úpravu lehoty</w:t>
      </w:r>
      <w:r w:rsidRPr="0049372B">
        <w:rPr>
          <w:rFonts w:ascii="Times New Roman" w:hAnsi="Times New Roman"/>
        </w:rPr>
        <w:t xml:space="preserve"> pre pokračovanie rokovania zastupiteľstva, ktoré sa stane neuznášaniaschopným</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o</w:t>
      </w:r>
      <w:r w:rsidRPr="0049372B">
        <w:rPr>
          <w:rFonts w:ascii="Times New Roman" w:hAnsi="Times New Roman"/>
        </w:rPr>
        <w:t>bmedziť sistačné právo starostu</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nížiť kvórum na potvrdenie uznesenia zastupiteľstva z trojpätinovej na nadpolovičnú väčšinu všetkých poslancov</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voľbu zástupcu starostu zastupiteľstvom na návrh starostu</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p</w:t>
      </w:r>
      <w:r w:rsidRPr="0049372B">
        <w:rPr>
          <w:rFonts w:ascii="Times New Roman" w:hAnsi="Times New Roman"/>
        </w:rPr>
        <w:t>rihliadať v zložení obecnej rady na zastúpenie poslaneckých klubov</w:t>
      </w:r>
      <w:r>
        <w:rPr>
          <w:rFonts w:ascii="Times New Roman" w:hAnsi="Times New Roman"/>
        </w:rPr>
        <w:t>,</w:t>
      </w:r>
    </w:p>
    <w:p w:rsidR="00816FB2" w:rsidP="00816FB2">
      <w:pPr>
        <w:numPr>
          <w:numId w:val="7"/>
        </w:numPr>
        <w:bidi w:val="0"/>
        <w:spacing w:line="276" w:lineRule="auto"/>
        <w:contextualSpacing/>
        <w:jc w:val="both"/>
        <w:rPr>
          <w:rFonts w:ascii="Times New Roman" w:hAnsi="Times New Roman"/>
        </w:rPr>
      </w:pPr>
      <w:r>
        <w:rPr>
          <w:rFonts w:ascii="Times New Roman" w:hAnsi="Times New Roman"/>
        </w:rPr>
        <w:t>p</w:t>
      </w:r>
      <w:r w:rsidRPr="0049372B">
        <w:rPr>
          <w:rFonts w:ascii="Times New Roman" w:hAnsi="Times New Roman"/>
        </w:rPr>
        <w:t>onechať zloženie komisií na zastupiteľstvo</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p</w:t>
      </w:r>
      <w:r w:rsidRPr="0049372B">
        <w:rPr>
          <w:rFonts w:ascii="Times New Roman" w:hAnsi="Times New Roman"/>
        </w:rPr>
        <w:t>osilniť postavenie výborov v mestských častiach</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meniť spôsob interpelácií</w:t>
      </w:r>
      <w:r>
        <w:rPr>
          <w:rFonts w:ascii="Times New Roman" w:hAnsi="Times New Roman"/>
        </w:rPr>
        <w:t>.</w:t>
      </w:r>
    </w:p>
    <w:p w:rsidR="00816FB2" w:rsidP="006F1B98">
      <w:pPr>
        <w:bidi w:val="0"/>
        <w:spacing w:line="276" w:lineRule="auto"/>
        <w:contextualSpacing/>
        <w:jc w:val="both"/>
        <w:rPr>
          <w:rFonts w:ascii="Times New Roman" w:hAnsi="Times New Roman"/>
        </w:rPr>
      </w:pPr>
    </w:p>
    <w:p w:rsidR="006F1B98" w:rsidP="006F1B98">
      <w:pPr>
        <w:bidi w:val="0"/>
        <w:spacing w:line="276" w:lineRule="auto"/>
        <w:contextualSpacing/>
        <w:jc w:val="both"/>
        <w:rPr>
          <w:rFonts w:ascii="Times New Roman" w:hAnsi="Times New Roman"/>
        </w:rPr>
      </w:pPr>
      <w:r>
        <w:rPr>
          <w:rFonts w:ascii="Times New Roman" w:hAnsi="Times New Roman"/>
        </w:rPr>
        <w:t xml:space="preserve">3. Posilnenie postavenia hlavných </w:t>
      </w:r>
      <w:r w:rsidR="00816FB2">
        <w:rPr>
          <w:rFonts w:ascii="Times New Roman" w:hAnsi="Times New Roman"/>
        </w:rPr>
        <w:t>kontrolórov</w:t>
      </w:r>
      <w:r>
        <w:rPr>
          <w:rFonts w:ascii="Times New Roman" w:hAnsi="Times New Roman"/>
        </w:rPr>
        <w:t xml:space="preserve">: </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p</w:t>
      </w:r>
      <w:r w:rsidRPr="0049372B">
        <w:rPr>
          <w:rFonts w:ascii="Times New Roman" w:hAnsi="Times New Roman"/>
        </w:rPr>
        <w:t>osilniť nezávislosť hlavného kontrolóra</w:t>
      </w:r>
      <w:r>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nezávislejšie postavenie útvaru hlavného kontrolóra</w:t>
      </w:r>
      <w:r>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u</w:t>
      </w:r>
      <w:r w:rsidRPr="0049372B">
        <w:rPr>
          <w:rFonts w:ascii="Times New Roman" w:hAnsi="Times New Roman"/>
        </w:rPr>
        <w:t>praviť rozsah kontrolnej činnosti hlavného kontrolóra v záujme efektívnejšieho výkonu kontroly</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abezpečiť podmienky pre výkon kontroly v situácii, keď nie je zvolený hlavný kontrolór</w:t>
      </w:r>
      <w:r>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w:t>
      </w:r>
      <w:r>
        <w:rPr>
          <w:rFonts w:ascii="Times New Roman" w:hAnsi="Times New Roman"/>
        </w:rPr>
        <w:t xml:space="preserve"> povinné</w:t>
      </w:r>
      <w:r w:rsidRPr="0049372B">
        <w:rPr>
          <w:rFonts w:ascii="Times New Roman" w:hAnsi="Times New Roman"/>
        </w:rPr>
        <w:t xml:space="preserve"> zverejňovanie výsledkov kontrolnej činnosti</w:t>
      </w:r>
      <w:r>
        <w:rPr>
          <w:rFonts w:ascii="Times New Roman" w:hAnsi="Times New Roman"/>
        </w:rPr>
        <w:t>.</w:t>
      </w:r>
    </w:p>
    <w:p w:rsidR="006F1B98" w:rsidP="006F1B98">
      <w:pPr>
        <w:bidi w:val="0"/>
        <w:spacing w:line="276" w:lineRule="auto"/>
        <w:contextualSpacing/>
        <w:jc w:val="both"/>
        <w:rPr>
          <w:rFonts w:ascii="Times New Roman" w:hAnsi="Times New Roman"/>
        </w:rPr>
      </w:pPr>
    </w:p>
    <w:p w:rsidR="006F1B98" w:rsidP="006F1B98">
      <w:pPr>
        <w:bidi w:val="0"/>
        <w:spacing w:line="276" w:lineRule="auto"/>
        <w:contextualSpacing/>
        <w:jc w:val="both"/>
        <w:rPr>
          <w:rFonts w:ascii="Times New Roman" w:hAnsi="Times New Roman"/>
        </w:rPr>
      </w:pPr>
      <w:r>
        <w:rPr>
          <w:rFonts w:ascii="Times New Roman" w:hAnsi="Times New Roman"/>
        </w:rPr>
        <w:t xml:space="preserve">4. </w:t>
      </w:r>
      <w:r w:rsidR="00816FB2">
        <w:rPr>
          <w:rFonts w:ascii="Times New Roman" w:hAnsi="Times New Roman"/>
        </w:rPr>
        <w:t>Účinnejšia k</w:t>
      </w:r>
      <w:r>
        <w:rPr>
          <w:rFonts w:ascii="Times New Roman" w:hAnsi="Times New Roman"/>
        </w:rPr>
        <w:t>ontrola verejných funkcionárov</w:t>
      </w:r>
      <w:r w:rsidR="001B2785">
        <w:rPr>
          <w:rFonts w:ascii="Times New Roman" w:hAnsi="Times New Roman"/>
        </w:rPr>
        <w:t>:</w:t>
      </w:r>
    </w:p>
    <w:p w:rsidR="001B2785" w:rsidRPr="0049372B" w:rsidP="001B2785">
      <w:pPr>
        <w:numPr>
          <w:numId w:val="7"/>
        </w:numPr>
        <w:bidi w:val="0"/>
        <w:spacing w:line="276" w:lineRule="auto"/>
        <w:contextualSpacing/>
        <w:jc w:val="both"/>
        <w:rPr>
          <w:rFonts w:ascii="Times New Roman" w:hAnsi="Times New Roman"/>
        </w:rPr>
      </w:pPr>
      <w:r>
        <w:rPr>
          <w:rFonts w:ascii="Times New Roman" w:hAnsi="Times New Roman"/>
        </w:rPr>
        <w:t>o</w:t>
      </w:r>
      <w:r w:rsidRPr="0049372B">
        <w:rPr>
          <w:rFonts w:ascii="Times New Roman" w:hAnsi="Times New Roman"/>
        </w:rPr>
        <w:t>bmedziť možnosti zneužívania funkcie starostu a poslanca na získavanie osobných výhod</w:t>
      </w:r>
      <w:r>
        <w:rPr>
          <w:rFonts w:ascii="Times New Roman" w:hAnsi="Times New Roman"/>
        </w:rPr>
        <w:t>,</w:t>
      </w:r>
    </w:p>
    <w:p w:rsidR="006F1B98" w:rsidP="006F1B98">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aviesť nezlučiteľnosť funkcie poslanca a starostu s členstvom v štatutárnom orgáne obecnej firmy</w:t>
      </w:r>
      <w:r w:rsidR="00816FB2">
        <w:rPr>
          <w:rFonts w:ascii="Times New Roman" w:hAnsi="Times New Roman"/>
        </w:rPr>
        <w:t>,</w:t>
      </w:r>
    </w:p>
    <w:p w:rsidR="00816FB2" w:rsidRPr="0049372B" w:rsidP="00816FB2">
      <w:pPr>
        <w:numPr>
          <w:numId w:val="7"/>
        </w:numPr>
        <w:bidi w:val="0"/>
        <w:spacing w:line="276" w:lineRule="auto"/>
        <w:contextualSpacing/>
        <w:jc w:val="both"/>
        <w:rPr>
          <w:rFonts w:ascii="Times New Roman" w:hAnsi="Times New Roman"/>
        </w:rPr>
      </w:pPr>
      <w:r>
        <w:rPr>
          <w:rFonts w:ascii="Times New Roman" w:hAnsi="Times New Roman"/>
        </w:rPr>
        <w:t>z</w:t>
      </w:r>
      <w:r w:rsidRPr="0049372B">
        <w:rPr>
          <w:rFonts w:ascii="Times New Roman" w:hAnsi="Times New Roman"/>
        </w:rPr>
        <w:t>amedziť kumulácii platov a odmien zástupcu starostu, ktorý plní úlohy starostu</w:t>
      </w:r>
      <w:r>
        <w:rPr>
          <w:rFonts w:ascii="Times New Roman" w:hAnsi="Times New Roman"/>
        </w:rPr>
        <w:t>.</w:t>
      </w:r>
    </w:p>
    <w:p w:rsidR="00C121DF" w:rsidRPr="0049372B" w:rsidP="00C121DF">
      <w:pPr>
        <w:bidi w:val="0"/>
        <w:jc w:val="both"/>
        <w:rPr>
          <w:rFonts w:ascii="Times New Roman" w:hAnsi="Times New Roman"/>
        </w:rPr>
      </w:pPr>
    </w:p>
    <w:p w:rsidR="00C121DF" w:rsidRPr="0049372B" w:rsidP="00C121DF">
      <w:pPr>
        <w:bidi w:val="0"/>
        <w:ind w:firstLine="539"/>
        <w:jc w:val="both"/>
        <w:rPr>
          <w:rFonts w:ascii="Times New Roman" w:hAnsi="Times New Roman"/>
        </w:rPr>
      </w:pPr>
      <w:r w:rsidRPr="0049372B">
        <w:rPr>
          <w:rFonts w:ascii="Times New Roman" w:hAnsi="Times New Roman"/>
        </w:rPr>
        <w:t xml:space="preserve">Návrh zákona nebude mať priamy dopad na verejné rozpočty, neprináša nárok na pracovné sily a nemá vplyv na zamestnanosť a tvorbu pracovných miest, na životné prostredie, ani na podnikateľské prostredie. </w:t>
      </w:r>
    </w:p>
    <w:p w:rsidR="00C121DF" w:rsidRPr="0049372B" w:rsidP="00C121DF">
      <w:pPr>
        <w:pStyle w:val="BodyText2"/>
        <w:bidi w:val="0"/>
        <w:ind w:firstLine="539"/>
        <w:jc w:val="both"/>
        <w:rPr>
          <w:rFonts w:ascii="Times New Roman" w:eastAsia="MS Mincho" w:hAnsi="Times New Roman"/>
        </w:rPr>
      </w:pPr>
    </w:p>
    <w:p w:rsidR="00C121DF" w:rsidRPr="00316C3B" w:rsidP="00C121DF">
      <w:pPr>
        <w:pStyle w:val="BodyText2"/>
        <w:bidi w:val="0"/>
        <w:ind w:firstLine="539"/>
        <w:jc w:val="both"/>
        <w:rPr>
          <w:rFonts w:ascii="Times New Roman" w:eastAsia="MS Mincho" w:hAnsi="Times New Roman"/>
        </w:rPr>
      </w:pPr>
      <w:r w:rsidRPr="0049372B">
        <w:rPr>
          <w:rFonts w:ascii="Times New Roman" w:eastAsia="MS Mincho" w:hAnsi="Times New Roman" w:hint="default"/>
        </w:rPr>
        <w:t>Ná</w:t>
      </w:r>
      <w:r w:rsidRPr="0049372B">
        <w:rPr>
          <w:rFonts w:ascii="Times New Roman" w:eastAsia="MS Mincho" w:hAnsi="Times New Roman" w:hint="default"/>
        </w:rPr>
        <w:t>vrh zá</w:t>
      </w:r>
      <w:r w:rsidRPr="0049372B">
        <w:rPr>
          <w:rFonts w:ascii="Times New Roman" w:eastAsia="MS Mincho" w:hAnsi="Times New Roman" w:hint="default"/>
        </w:rPr>
        <w:t>kona je v </w:t>
      </w:r>
      <w:r w:rsidRPr="0049372B">
        <w:rPr>
          <w:rFonts w:ascii="Times New Roman" w:eastAsia="MS Mincho" w:hAnsi="Times New Roman" w:hint="default"/>
        </w:rPr>
        <w:t xml:space="preserve"> sú</w:t>
      </w:r>
      <w:r w:rsidRPr="0049372B">
        <w:rPr>
          <w:rFonts w:ascii="Times New Roman" w:eastAsia="MS Mincho" w:hAnsi="Times New Roman" w:hint="default"/>
        </w:rPr>
        <w:t>lade s </w:t>
      </w:r>
      <w:r w:rsidRPr="0049372B">
        <w:rPr>
          <w:rFonts w:ascii="Times New Roman" w:eastAsia="MS Mincho" w:hAnsi="Times New Roman" w:hint="default"/>
        </w:rPr>
        <w:t xml:space="preserve"> Ú</w:t>
      </w:r>
      <w:r w:rsidRPr="0049372B">
        <w:rPr>
          <w:rFonts w:ascii="Times New Roman" w:eastAsia="MS Mincho" w:hAnsi="Times New Roman" w:hint="default"/>
        </w:rPr>
        <w:t>stavou Slovenskej republiky, jej zá</w:t>
      </w:r>
      <w:r w:rsidRPr="0049372B">
        <w:rPr>
          <w:rFonts w:ascii="Times New Roman" w:eastAsia="MS Mincho" w:hAnsi="Times New Roman" w:hint="default"/>
        </w:rPr>
        <w:t>konmi a </w:t>
      </w:r>
      <w:r w:rsidRPr="0049372B">
        <w:rPr>
          <w:rFonts w:ascii="Times New Roman" w:eastAsia="MS Mincho" w:hAnsi="Times New Roman" w:hint="default"/>
        </w:rPr>
        <w:t>medziná</w:t>
      </w:r>
      <w:r w:rsidRPr="0049372B">
        <w:rPr>
          <w:rFonts w:ascii="Times New Roman" w:eastAsia="MS Mincho" w:hAnsi="Times New Roman" w:hint="default"/>
        </w:rPr>
        <w:t>rodný</w:t>
      </w:r>
      <w:r w:rsidRPr="0049372B">
        <w:rPr>
          <w:rFonts w:ascii="Times New Roman" w:eastAsia="MS Mincho" w:hAnsi="Times New Roman" w:hint="default"/>
        </w:rPr>
        <w:t>mi zmluvami, ktorý</w:t>
      </w:r>
      <w:r w:rsidRPr="0049372B">
        <w:rPr>
          <w:rFonts w:ascii="Times New Roman" w:eastAsia="MS Mincho" w:hAnsi="Times New Roman" w:hint="default"/>
        </w:rPr>
        <w:t>mi je Slovenská</w:t>
      </w:r>
      <w:r w:rsidRPr="0049372B">
        <w:rPr>
          <w:rFonts w:ascii="Times New Roman" w:eastAsia="MS Mincho" w:hAnsi="Times New Roman" w:hint="default"/>
        </w:rPr>
        <w:t xml:space="preserve"> republ</w:t>
      </w:r>
      <w:r w:rsidRPr="0049372B">
        <w:rPr>
          <w:rFonts w:ascii="Times New Roman" w:eastAsia="MS Mincho" w:hAnsi="Times New Roman" w:hint="default"/>
        </w:rPr>
        <w:t>ika viazaná.</w:t>
      </w:r>
      <w:r w:rsidRPr="00316C3B">
        <w:rPr>
          <w:rFonts w:ascii="Times New Roman" w:eastAsia="MS Mincho" w:hAnsi="Times New Roman"/>
        </w:rPr>
        <w:t xml:space="preserve"> </w:t>
      </w:r>
    </w:p>
    <w:p w:rsidR="00C121DF" w:rsidP="00C121DF">
      <w:pPr>
        <w:bidi w:val="0"/>
        <w:rPr>
          <w:rFonts w:ascii="Times New Roman" w:hAnsi="Times New Roman"/>
        </w:rPr>
      </w:pPr>
    </w:p>
    <w:p w:rsidR="001D6B23" w:rsidRPr="00316C3B" w:rsidP="001D6B23">
      <w:pPr>
        <w:bidi w:val="0"/>
        <w:jc w:val="both"/>
        <w:rPr>
          <w:rFonts w:ascii="Times New Roman" w:hAnsi="Times New Roman"/>
          <w:b/>
          <w:bCs/>
        </w:rPr>
      </w:pPr>
      <w:r w:rsidRPr="00316C3B" w:rsidR="00637C74">
        <w:rPr>
          <w:rFonts w:ascii="Times New Roman" w:hAnsi="Times New Roman"/>
        </w:rPr>
        <w:br w:type="page"/>
      </w:r>
    </w:p>
    <w:p w:rsidR="001F3091" w:rsidRPr="0035486F" w:rsidP="001F3091">
      <w:pPr>
        <w:bidi w:val="0"/>
        <w:jc w:val="center"/>
        <w:rPr>
          <w:rFonts w:ascii="Times New Roman" w:hAnsi="Times New Roman"/>
          <w:b/>
          <w:bCs/>
        </w:rPr>
      </w:pPr>
      <w:r w:rsidRPr="0035486F">
        <w:rPr>
          <w:rFonts w:ascii="Times New Roman" w:hAnsi="Times New Roman"/>
          <w:b/>
          <w:bCs/>
        </w:rPr>
        <w:t>DOLOŽKA  ZLUČITEĽNOSTI</w:t>
      </w:r>
    </w:p>
    <w:p w:rsidR="001F3091" w:rsidRPr="0035486F" w:rsidP="001F3091">
      <w:pPr>
        <w:bidi w:val="0"/>
        <w:jc w:val="center"/>
        <w:rPr>
          <w:rFonts w:ascii="Times New Roman" w:hAnsi="Times New Roman"/>
          <w:b/>
          <w:bCs/>
        </w:rPr>
      </w:pPr>
      <w:r w:rsidRPr="0035486F">
        <w:rPr>
          <w:rFonts w:ascii="Times New Roman" w:hAnsi="Times New Roman"/>
          <w:b/>
          <w:bCs/>
        </w:rPr>
        <w:t>právneho predpisu s právom Európskej únie</w:t>
      </w:r>
    </w:p>
    <w:p w:rsidR="001F3091" w:rsidRPr="0035486F" w:rsidP="001F3091">
      <w:pPr>
        <w:bidi w:val="0"/>
        <w:jc w:val="center"/>
        <w:rPr>
          <w:rFonts w:ascii="Times New Roman" w:hAnsi="Times New Roman"/>
        </w:rPr>
      </w:pPr>
    </w:p>
    <w:p w:rsidR="001F3091" w:rsidRPr="0035486F" w:rsidP="001F3091">
      <w:pPr>
        <w:bidi w:val="0"/>
        <w:jc w:val="both"/>
        <w:rPr>
          <w:rFonts w:ascii="Times New Roman" w:hAnsi="Times New Roman"/>
        </w:rPr>
      </w:pPr>
      <w:r w:rsidRPr="0035486F">
        <w:rPr>
          <w:rFonts w:ascii="Times New Roman" w:hAnsi="Times New Roman"/>
          <w:b/>
        </w:rPr>
        <w:t>1. Predkladateľ</w:t>
      </w:r>
      <w:r w:rsidRPr="0035486F" w:rsidR="001D6B23">
        <w:rPr>
          <w:rFonts w:ascii="Times New Roman" w:hAnsi="Times New Roman"/>
          <w:b/>
        </w:rPr>
        <w:t xml:space="preserve"> návrhu</w:t>
      </w:r>
      <w:r w:rsidRPr="0035486F">
        <w:rPr>
          <w:rFonts w:ascii="Times New Roman" w:hAnsi="Times New Roman"/>
          <w:b/>
        </w:rPr>
        <w:t xml:space="preserve"> právneho predpisu:</w:t>
      </w:r>
      <w:r w:rsidRPr="0035486F">
        <w:rPr>
          <w:rFonts w:ascii="Times New Roman" w:hAnsi="Times New Roman"/>
        </w:rPr>
        <w:t xml:space="preserve"> </w:t>
      </w:r>
      <w:r w:rsidR="002B1EC2">
        <w:rPr>
          <w:rFonts w:ascii="Times New Roman" w:hAnsi="Times New Roman"/>
        </w:rPr>
        <w:t>poslan</w:t>
      </w:r>
      <w:r w:rsidRPr="0035486F" w:rsidR="00710E27">
        <w:rPr>
          <w:rFonts w:ascii="Times New Roman" w:hAnsi="Times New Roman"/>
        </w:rPr>
        <w:t>c</w:t>
      </w:r>
      <w:r w:rsidR="002B1EC2">
        <w:rPr>
          <w:rFonts w:ascii="Times New Roman" w:hAnsi="Times New Roman"/>
        </w:rPr>
        <w:t>i</w:t>
      </w:r>
      <w:r w:rsidRPr="0035486F">
        <w:rPr>
          <w:rFonts w:ascii="Times New Roman" w:hAnsi="Times New Roman"/>
        </w:rPr>
        <w:t xml:space="preserve"> Národnej rady Slovenskej republiky</w:t>
      </w:r>
      <w:r w:rsidR="00C67F55">
        <w:rPr>
          <w:rFonts w:ascii="Times New Roman" w:hAnsi="Times New Roman"/>
        </w:rPr>
        <w:t xml:space="preserve"> </w:t>
      </w:r>
      <w:r w:rsidRPr="00FC7130" w:rsidR="002B1EC2">
        <w:rPr>
          <w:rFonts w:ascii="Times New Roman" w:hAnsi="Times New Roman"/>
        </w:rPr>
        <w:t xml:space="preserve">Ondrej Dostál, </w:t>
      </w:r>
      <w:r w:rsidRPr="00FC7130" w:rsidR="00C67F55">
        <w:rPr>
          <w:rFonts w:ascii="Times New Roman" w:hAnsi="Times New Roman"/>
        </w:rPr>
        <w:t>Peter Osuský, Vladimír Sloboda</w:t>
      </w:r>
      <w:r w:rsidRPr="00FC7130" w:rsidR="00782F1B">
        <w:rPr>
          <w:rFonts w:ascii="Times New Roman" w:hAnsi="Times New Roman"/>
        </w:rPr>
        <w:t xml:space="preserve">, </w:t>
      </w:r>
      <w:r w:rsidRPr="00FC7130" w:rsidR="00FC7130">
        <w:rPr>
          <w:rFonts w:ascii="Times New Roman" w:hAnsi="Times New Roman"/>
        </w:rPr>
        <w:t xml:space="preserve">Lucia Ďuriš Nicholsonová, </w:t>
      </w:r>
      <w:r w:rsidRPr="00FC7130" w:rsidR="00782F1B">
        <w:rPr>
          <w:rFonts w:ascii="Times New Roman" w:hAnsi="Times New Roman"/>
        </w:rPr>
        <w:t>Gábor Grendel</w:t>
      </w:r>
      <w:r w:rsidR="006F1B98">
        <w:rPr>
          <w:rFonts w:ascii="Times New Roman" w:hAnsi="Times New Roman"/>
        </w:rPr>
        <w:t>, Zuzana Zimenová a Viera Dubačová</w:t>
      </w:r>
      <w:r w:rsidR="00C67F55">
        <w:rPr>
          <w:rFonts w:ascii="Times New Roman" w:hAnsi="Times New Roman"/>
        </w:rPr>
        <w:t xml:space="preserve"> </w:t>
      </w:r>
    </w:p>
    <w:p w:rsidR="001F3091" w:rsidRPr="0035486F" w:rsidP="001F3091">
      <w:pPr>
        <w:bidi w:val="0"/>
        <w:jc w:val="both"/>
        <w:rPr>
          <w:rFonts w:ascii="Times New Roman" w:hAnsi="Times New Roman"/>
        </w:rPr>
      </w:pPr>
    </w:p>
    <w:p w:rsidR="00097D9D" w:rsidRPr="00FC7130" w:rsidP="00097D9D">
      <w:pPr>
        <w:bidi w:val="0"/>
        <w:jc w:val="both"/>
        <w:rPr>
          <w:rFonts w:ascii="Times New Roman" w:hAnsi="Times New Roman"/>
        </w:rPr>
      </w:pPr>
      <w:r w:rsidRPr="0035486F" w:rsidR="001F3091">
        <w:rPr>
          <w:rFonts w:ascii="Times New Roman" w:hAnsi="Times New Roman"/>
          <w:b/>
        </w:rPr>
        <w:t>2. Názov návrhu právneho predpisu:</w:t>
      </w:r>
      <w:r w:rsidRPr="0035486F">
        <w:rPr>
          <w:rFonts w:ascii="Times New Roman" w:hAnsi="Times New Roman"/>
        </w:rPr>
        <w:t xml:space="preserve"> </w:t>
      </w:r>
      <w:r w:rsidRPr="00FC7130" w:rsidR="00B918C6">
        <w:rPr>
          <w:rFonts w:ascii="Times New Roman" w:hAnsi="Times New Roman"/>
        </w:rPr>
        <w:t>Návrh</w:t>
      </w:r>
      <w:r w:rsidRPr="00FC7130" w:rsidR="0035486F">
        <w:rPr>
          <w:rFonts w:ascii="Times New Roman" w:hAnsi="Times New Roman"/>
        </w:rPr>
        <w:t xml:space="preserve"> </w:t>
      </w:r>
      <w:r w:rsidRPr="00FC7130" w:rsidR="00C67F55">
        <w:rPr>
          <w:rFonts w:ascii="Times New Roman" w:hAnsi="Times New Roman"/>
        </w:rPr>
        <w:t>zákona, ktorým sa mení a dopĺňa zákon Slovenskej národnej rady č. 369/1990 Z. z. o obecnom zriadení v znení neskorších predpisov</w:t>
      </w:r>
      <w:r w:rsidRPr="00FC7130">
        <w:rPr>
          <w:rFonts w:ascii="Times New Roman" w:hAnsi="Times New Roman"/>
        </w:rPr>
        <w:t xml:space="preserve"> </w:t>
      </w:r>
    </w:p>
    <w:p w:rsidR="001F3091" w:rsidRPr="00FC7130" w:rsidP="001F3091">
      <w:pPr>
        <w:bidi w:val="0"/>
        <w:jc w:val="both"/>
        <w:rPr>
          <w:rFonts w:ascii="Times New Roman" w:hAnsi="Times New Roman"/>
        </w:rPr>
      </w:pPr>
    </w:p>
    <w:p w:rsidR="001F3091" w:rsidRPr="00FC7130" w:rsidP="001F3091">
      <w:pPr>
        <w:bidi w:val="0"/>
        <w:jc w:val="both"/>
        <w:rPr>
          <w:rFonts w:ascii="Times New Roman" w:hAnsi="Times New Roman"/>
          <w:b/>
        </w:rPr>
      </w:pPr>
      <w:r w:rsidRPr="00FC7130">
        <w:rPr>
          <w:rFonts w:ascii="Times New Roman" w:hAnsi="Times New Roman"/>
          <w:b/>
        </w:rPr>
        <w:t>3. Problematika návrhu právneho predpisu:</w:t>
      </w:r>
    </w:p>
    <w:p w:rsidR="001F3091" w:rsidRPr="00FC7130" w:rsidP="001F3091">
      <w:pPr>
        <w:pStyle w:val="listparagraph"/>
        <w:numPr>
          <w:ilvl w:val="1"/>
          <w:numId w:val="3"/>
        </w:numPr>
        <w:bidi w:val="0"/>
        <w:ind w:left="360"/>
        <w:jc w:val="both"/>
        <w:rPr>
          <w:rFonts w:ascii="Times New Roman" w:hAnsi="Times New Roman"/>
        </w:rPr>
      </w:pPr>
      <w:r w:rsidRPr="00FC7130">
        <w:rPr>
          <w:rFonts w:ascii="Times New Roman" w:hAnsi="Times New Roman"/>
        </w:rPr>
        <w:t>nie je upravená v práve Európskej únie.</w:t>
      </w:r>
    </w:p>
    <w:p w:rsidR="001F3091" w:rsidRPr="00FC7130" w:rsidP="001F3091">
      <w:pPr>
        <w:numPr>
          <w:ilvl w:val="1"/>
          <w:numId w:val="3"/>
        </w:numPr>
        <w:bidi w:val="0"/>
        <w:spacing w:before="100" w:beforeAutospacing="1" w:after="100" w:afterAutospacing="1"/>
        <w:ind w:left="360"/>
        <w:jc w:val="both"/>
        <w:rPr>
          <w:rFonts w:ascii="Times New Roman" w:hAnsi="Times New Roman"/>
        </w:rPr>
      </w:pPr>
      <w:r w:rsidRPr="00FC7130" w:rsidR="00642356">
        <w:rPr>
          <w:rFonts w:ascii="Times New Roman" w:hAnsi="Times New Roman"/>
        </w:rPr>
        <w:t xml:space="preserve">nie </w:t>
      </w:r>
      <w:r w:rsidRPr="00FC7130">
        <w:rPr>
          <w:rFonts w:ascii="Times New Roman" w:hAnsi="Times New Roman"/>
        </w:rPr>
        <w:t>je obsiahnutá v judikatúre Súdneho dvora Európskej únie.</w:t>
      </w:r>
    </w:p>
    <w:p w:rsidR="001F3091" w:rsidRPr="0035486F" w:rsidP="001F3091">
      <w:pPr>
        <w:bidi w:val="0"/>
        <w:ind w:firstLine="360"/>
        <w:jc w:val="both"/>
        <w:rPr>
          <w:rFonts w:ascii="Times New Roman" w:hAnsi="Times New Roman"/>
          <w:b/>
          <w:bCs/>
        </w:rPr>
      </w:pPr>
      <w:r w:rsidRPr="00FC7130">
        <w:rPr>
          <w:rFonts w:ascii="Times New Roman" w:hAnsi="Times New Roman"/>
          <w:b/>
          <w:bCs/>
        </w:rPr>
        <w:t>Vzhľadom na to, že problematika návrhu zákona nie je upravená v práve Európskej únie, je bezpredmetné vyjadrovať sa k bodom 4., 5. a 6.</w:t>
      </w:r>
    </w:p>
    <w:p w:rsidR="001F3091" w:rsidRPr="0035486F" w:rsidP="001F3091">
      <w:pPr>
        <w:bidi w:val="0"/>
        <w:jc w:val="both"/>
        <w:rPr>
          <w:rFonts w:ascii="Arial" w:hAnsi="Arial" w:cs="Arial"/>
          <w:color w:val="000080"/>
          <w:sz w:val="20"/>
          <w:szCs w:val="20"/>
        </w:rPr>
      </w:pPr>
    </w:p>
    <w:p w:rsidR="001F3091" w:rsidRPr="0035486F" w:rsidP="001F3091">
      <w:pPr>
        <w:pStyle w:val="NormalWeb"/>
        <w:bidi w:val="0"/>
        <w:spacing w:before="0" w:beforeAutospacing="0" w:after="0" w:afterAutospacing="0"/>
        <w:ind w:right="-108"/>
        <w:jc w:val="center"/>
        <w:rPr>
          <w:rFonts w:ascii="Times New Roman" w:hAnsi="Times New Roman"/>
        </w:rPr>
      </w:pPr>
      <w:r w:rsidRPr="0035486F">
        <w:rPr>
          <w:rFonts w:ascii="Times New Roman" w:hAnsi="Times New Roman"/>
          <w:b/>
          <w:bCs/>
        </w:rPr>
        <w:t>DOLOŽKA VYBRANÝCH VPLYVOV</w:t>
      </w:r>
    </w:p>
    <w:p w:rsidR="001F3091" w:rsidRPr="0035486F" w:rsidP="001F3091">
      <w:pPr>
        <w:pStyle w:val="NormalWeb"/>
        <w:bidi w:val="0"/>
        <w:spacing w:before="0" w:beforeAutospacing="0" w:after="0" w:afterAutospacing="0"/>
        <w:ind w:right="-108"/>
        <w:jc w:val="center"/>
        <w:rPr>
          <w:rFonts w:ascii="Times New Roman" w:hAnsi="Times New Roman"/>
        </w:rPr>
      </w:pPr>
    </w:p>
    <w:p w:rsidR="001F3091" w:rsidRPr="00FC7130" w:rsidP="001F3091">
      <w:pPr>
        <w:bidi w:val="0"/>
        <w:rPr>
          <w:rFonts w:ascii="Times New Roman" w:hAnsi="Times New Roman"/>
          <w:b/>
          <w:bCs/>
        </w:rPr>
      </w:pPr>
      <w:r w:rsidRPr="00FC7130">
        <w:rPr>
          <w:rFonts w:ascii="Times New Roman" w:hAnsi="Times New Roman"/>
          <w:b/>
          <w:bCs/>
        </w:rPr>
        <w:t xml:space="preserve">A.1. Názov materiálu: </w:t>
      </w:r>
    </w:p>
    <w:p w:rsidR="00B918C6" w:rsidP="00ED5A12">
      <w:pPr>
        <w:pStyle w:val="NormalWeb"/>
        <w:bidi w:val="0"/>
        <w:spacing w:before="0" w:beforeAutospacing="0" w:after="0" w:afterAutospacing="0"/>
        <w:jc w:val="both"/>
        <w:rPr>
          <w:rFonts w:ascii="Times New Roman" w:hAnsi="Times New Roman"/>
        </w:rPr>
      </w:pPr>
      <w:r w:rsidRPr="00FC7130" w:rsidR="0021341D">
        <w:rPr>
          <w:rFonts w:ascii="Times New Roman" w:hAnsi="Times New Roman"/>
        </w:rPr>
        <w:t>Návrh zákona, ktorým sa mení a dopĺňa zákon Slovenskej národnej rady č. 369/1990 Z. z. o obecnom zriadení v znení neskorších predpisov</w:t>
      </w:r>
    </w:p>
    <w:p w:rsidR="0021341D" w:rsidRPr="0035486F" w:rsidP="00ED5A12">
      <w:pPr>
        <w:pStyle w:val="NormalWeb"/>
        <w:bidi w:val="0"/>
        <w:spacing w:before="0" w:beforeAutospacing="0" w:after="0" w:afterAutospacing="0"/>
        <w:jc w:val="both"/>
        <w:rPr>
          <w:rFonts w:ascii="Times New Roman" w:hAnsi="Times New Roman"/>
          <w:b/>
          <w:bCs/>
        </w:rPr>
      </w:pPr>
    </w:p>
    <w:p w:rsidR="001F3091" w:rsidRPr="0035486F" w:rsidP="001F3091">
      <w:pPr>
        <w:pStyle w:val="NormalWeb"/>
        <w:bidi w:val="0"/>
        <w:spacing w:before="0" w:beforeAutospacing="0" w:after="0" w:afterAutospacing="0"/>
        <w:rPr>
          <w:rFonts w:ascii="Times New Roman" w:hAnsi="Times New Roman"/>
        </w:rPr>
      </w:pPr>
      <w:r w:rsidRPr="0035486F">
        <w:rPr>
          <w:rFonts w:ascii="Times New Roman" w:hAnsi="Times New Roman"/>
          <w:b/>
          <w:bCs/>
        </w:rPr>
        <w:t>A.2. Vplyvy:</w:t>
      </w:r>
    </w:p>
    <w:p w:rsidR="001F3091" w:rsidRPr="0035486F" w:rsidP="001F3091">
      <w:pPr>
        <w:pStyle w:val="NormalWeb"/>
        <w:bidi w:val="0"/>
        <w:spacing w:before="0" w:beforeAutospacing="0" w:after="0" w:afterAutospacing="0"/>
        <w:rPr>
          <w:rFonts w:ascii="Times New Roman" w:hAnsi="Times New Roman"/>
        </w:rPr>
      </w:pPr>
      <w:r w:rsidRPr="0035486F">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Pozitívne</w:t>
            </w:r>
            <w:r w:rsidRPr="0035486F">
              <w:rPr>
                <w:rFonts w:ascii="Times New Roman" w:hAnsi="Times New Roman"/>
                <w:sz w:val="16"/>
                <w:szCs w:val="16"/>
                <w:vertAlign w:val="superscript"/>
              </w:rPr>
              <w:t>*</w:t>
            </w:r>
            <w:r w:rsidRPr="0035486F">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Žiadne</w:t>
            </w:r>
            <w:r w:rsidRPr="0035486F">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Negatívne</w:t>
            </w:r>
            <w:r w:rsidRPr="0035486F">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1. Vplyvy na rozpočet verejnej správy</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 xml:space="preserve">3, Sociálne vplyvy </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 vplyvy  na hospodárenie obyvateľstva,</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-sociálnu exklúziu,</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bl>
    <w:p w:rsidR="001F3091" w:rsidRPr="0035486F" w:rsidP="001F3091">
      <w:pPr>
        <w:pStyle w:val="NormalWeb"/>
        <w:bidi w:val="0"/>
        <w:spacing w:before="0" w:beforeAutospacing="0" w:after="0" w:afterAutospacing="0"/>
        <w:jc w:val="both"/>
        <w:rPr>
          <w:rFonts w:ascii="Times New Roman" w:hAnsi="Times New Roman"/>
        </w:rPr>
      </w:pPr>
      <w:r w:rsidRPr="0035486F">
        <w:rPr>
          <w:rFonts w:ascii="Times New Roman" w:hAnsi="Times New Roman"/>
          <w:b/>
          <w:bCs/>
          <w:sz w:val="16"/>
          <w:szCs w:val="16"/>
        </w:rPr>
        <w:t>*</w:t>
      </w:r>
      <w:r w:rsidRPr="0035486F">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35486F" w:rsidP="001F3091">
      <w:pPr>
        <w:bidi w:val="0"/>
        <w:rPr>
          <w:rFonts w:ascii="Times New Roman" w:hAnsi="Times New Roman"/>
        </w:rPr>
      </w:pPr>
    </w:p>
    <w:p w:rsidR="001D6B23" w:rsidRPr="00544D26" w:rsidP="001D6B23">
      <w:pPr>
        <w:bidi w:val="0"/>
        <w:jc w:val="both"/>
        <w:rPr>
          <w:rFonts w:ascii="Times New Roman" w:hAnsi="Times New Roman"/>
          <w:b/>
          <w:bCs/>
          <w:u w:val="single"/>
        </w:rPr>
      </w:pPr>
      <w:r w:rsidRPr="00316C3B">
        <w:rPr>
          <w:rFonts w:ascii="Times New Roman" w:hAnsi="Times New Roman"/>
          <w:highlight w:val="yellow"/>
        </w:rPr>
        <w:br w:type="page"/>
      </w:r>
      <w:r w:rsidRPr="00544D26" w:rsidR="00544D26">
        <w:rPr>
          <w:rFonts w:ascii="Times New Roman" w:hAnsi="Times New Roman"/>
          <w:b/>
          <w:bCs/>
          <w:u w:val="single"/>
        </w:rPr>
        <w:t xml:space="preserve">B. </w:t>
      </w:r>
      <w:r w:rsidRPr="00544D26">
        <w:rPr>
          <w:rFonts w:ascii="Times New Roman" w:hAnsi="Times New Roman"/>
          <w:b/>
          <w:bCs/>
          <w:u w:val="single"/>
        </w:rPr>
        <w:t>Osobitná časť</w:t>
      </w:r>
    </w:p>
    <w:p w:rsidR="001D6B23" w:rsidRPr="00544D26" w:rsidP="001D6B23">
      <w:pPr>
        <w:bidi w:val="0"/>
        <w:jc w:val="both"/>
        <w:rPr>
          <w:rFonts w:ascii="Times New Roman" w:hAnsi="Times New Roman"/>
          <w:b/>
        </w:rPr>
      </w:pPr>
    </w:p>
    <w:p w:rsidR="001D6B23" w:rsidRPr="00544D26" w:rsidP="001D6B23">
      <w:pPr>
        <w:bidi w:val="0"/>
        <w:jc w:val="both"/>
        <w:rPr>
          <w:rFonts w:ascii="Times New Roman" w:hAnsi="Times New Roman"/>
          <w:b/>
        </w:rPr>
      </w:pPr>
      <w:r w:rsidRPr="00544D26">
        <w:rPr>
          <w:rFonts w:ascii="Times New Roman" w:hAnsi="Times New Roman"/>
          <w:b/>
        </w:rPr>
        <w:t>K čl. I</w:t>
      </w:r>
    </w:p>
    <w:p w:rsidR="001D6B23" w:rsidRPr="00544D26" w:rsidP="001D6B23">
      <w:pPr>
        <w:bidi w:val="0"/>
        <w:jc w:val="both"/>
        <w:rPr>
          <w:rFonts w:ascii="Times New Roman" w:hAnsi="Times New Roman"/>
          <w:b/>
          <w:u w:val="single"/>
        </w:rPr>
      </w:pPr>
    </w:p>
    <w:p w:rsidR="001D6B23" w:rsidRPr="00544D26" w:rsidP="001D6B23">
      <w:pPr>
        <w:bidi w:val="0"/>
        <w:jc w:val="both"/>
        <w:rPr>
          <w:rFonts w:ascii="Times New Roman" w:hAnsi="Times New Roman"/>
          <w:b/>
        </w:rPr>
      </w:pPr>
      <w:r w:rsidRPr="00544D26">
        <w:rPr>
          <w:rFonts w:ascii="Times New Roman" w:hAnsi="Times New Roman"/>
          <w:b/>
        </w:rPr>
        <w:t>K bodu 1</w:t>
      </w:r>
    </w:p>
    <w:p w:rsidR="001D6B23" w:rsidRPr="00544D26" w:rsidP="001D6B23">
      <w:pPr>
        <w:bidi w:val="0"/>
        <w:rPr>
          <w:rFonts w:ascii="Times New Roman" w:hAnsi="Times New Roman"/>
        </w:rPr>
      </w:pPr>
    </w:p>
    <w:p w:rsidR="0021341D" w:rsidP="0021341D">
      <w:pPr>
        <w:bidi w:val="0"/>
        <w:jc w:val="both"/>
        <w:rPr>
          <w:rFonts w:ascii="Times New Roman" w:hAnsi="Times New Roman"/>
        </w:rPr>
      </w:pPr>
      <w:r>
        <w:rPr>
          <w:rFonts w:ascii="Times New Roman" w:hAnsi="Times New Roman"/>
        </w:rPr>
        <w:t>Zákon v § 1a ods. 2 stanovuje, že názov obce určuje a mení vláda nariadením, pričom návrh obce možno zmeniť iba so súhlasom obce. Navrhuje</w:t>
      </w:r>
      <w:r w:rsidR="009D5882">
        <w:rPr>
          <w:rFonts w:ascii="Times New Roman" w:hAnsi="Times New Roman"/>
        </w:rPr>
        <w:t xml:space="preserve"> sa</w:t>
      </w:r>
      <w:r>
        <w:rPr>
          <w:rFonts w:ascii="Times New Roman" w:hAnsi="Times New Roman"/>
        </w:rPr>
        <w:t xml:space="preserve"> zaviesť pravidlo, podľa ktorého by bol pri zmene názvu obce pre vládu záväzný názor obyvateľov obce prejavený v platnom referende. </w:t>
      </w:r>
    </w:p>
    <w:p w:rsidR="0021341D" w:rsidP="0021341D">
      <w:pPr>
        <w:bidi w:val="0"/>
        <w:jc w:val="both"/>
        <w:rPr>
          <w:rFonts w:ascii="Times New Roman" w:hAnsi="Times New Roman"/>
        </w:rPr>
      </w:pPr>
      <w:r>
        <w:rPr>
          <w:rFonts w:ascii="Times New Roman" w:hAnsi="Times New Roman"/>
        </w:rPr>
        <w:t>V roku 2012 sa napríklad v obci Tešedíkovo uskutočnilo platné referendum, v ktorom sa väčšina účastníkov vyslovila za návrat k historickému názvu obce Pered, vláda však vôľu obyvateľov ob</w:t>
      </w:r>
      <w:r w:rsidR="00AB4A78">
        <w:rPr>
          <w:rFonts w:ascii="Times New Roman" w:hAnsi="Times New Roman"/>
        </w:rPr>
        <w:t>ce ignorovala a názov nezmenila</w:t>
      </w:r>
      <w:r>
        <w:rPr>
          <w:rFonts w:ascii="Times New Roman" w:hAnsi="Times New Roman"/>
        </w:rPr>
        <w:t xml:space="preserve">. </w:t>
      </w:r>
    </w:p>
    <w:p w:rsidR="0021341D" w:rsidP="0021341D">
      <w:pPr>
        <w:bidi w:val="0"/>
        <w:jc w:val="both"/>
        <w:rPr>
          <w:rFonts w:ascii="Times New Roman" w:hAnsi="Times New Roman"/>
        </w:rPr>
      </w:pPr>
      <w:r>
        <w:rPr>
          <w:rFonts w:ascii="Times New Roman" w:hAnsi="Times New Roman"/>
        </w:rPr>
        <w:t xml:space="preserve">Podľa § 1a ods. 1 zákona sa názov obce uvádza v štátnom jazyku, pričom označovanie obce v inom jazyku upravuje zákon o používaní jazykov národnostných menšín. Podľa § 1a ods. 6 zákona je neprípustný názov obce, ktorý je dlhý, duplicitný, urážajúci mravnosť, náboženské alebo národnostné cítenie alebo je nepriliehavý vzhľadom na historický vývin územia. Pri dodržaní týchto pravidiel by obyvatelia obce mali mať možnosť sami rozhodnúť o názve svojej obce. </w:t>
      </w:r>
    </w:p>
    <w:p w:rsidR="0021341D" w:rsidP="0021341D">
      <w:pPr>
        <w:bidi w:val="0"/>
        <w:jc w:val="both"/>
        <w:rPr>
          <w:rFonts w:ascii="Times New Roman" w:hAnsi="Times New Roman"/>
        </w:rPr>
      </w:pPr>
      <w:r>
        <w:rPr>
          <w:rFonts w:ascii="Times New Roman" w:hAnsi="Times New Roman"/>
        </w:rPr>
        <w:t xml:space="preserve">Zákon č. 184/1999 Z. z. o používaní jazykov menšín umožňuje obyvateľom obce prostredníctvom miestneho referenda zmeniť označenie obce v jazyku národnostnej menšiny (§ 4a). </w:t>
      </w:r>
      <w:r w:rsidR="009D5882">
        <w:rPr>
          <w:rFonts w:ascii="Times New Roman" w:hAnsi="Times New Roman"/>
        </w:rPr>
        <w:t>R</w:t>
      </w:r>
      <w:r>
        <w:rPr>
          <w:rFonts w:ascii="Times New Roman" w:hAnsi="Times New Roman"/>
        </w:rPr>
        <w:t>ovnakú možnosť by mali mať obyvatelia obce aj pri zmene názvu obce v štátnom jazyku.</w:t>
      </w:r>
      <w:r w:rsidRPr="00544D26" w:rsidR="00544D26">
        <w:rPr>
          <w:rFonts w:ascii="Times New Roman" w:hAnsi="Times New Roman"/>
        </w:rPr>
        <w:tab/>
      </w:r>
    </w:p>
    <w:p w:rsidR="0021341D" w:rsidP="001D6B23">
      <w:pPr>
        <w:bidi w:val="0"/>
        <w:jc w:val="both"/>
        <w:rPr>
          <w:rFonts w:ascii="Times New Roman" w:hAnsi="Times New Roman"/>
        </w:rPr>
      </w:pPr>
    </w:p>
    <w:p w:rsidR="0021341D" w:rsidRPr="00544D26" w:rsidP="0021341D">
      <w:pPr>
        <w:bidi w:val="0"/>
        <w:jc w:val="both"/>
        <w:rPr>
          <w:rFonts w:ascii="Times New Roman" w:hAnsi="Times New Roman"/>
          <w:b/>
        </w:rPr>
      </w:pPr>
      <w:r>
        <w:rPr>
          <w:rFonts w:ascii="Times New Roman" w:hAnsi="Times New Roman"/>
          <w:b/>
        </w:rPr>
        <w:t>K bodu 2</w:t>
      </w:r>
    </w:p>
    <w:p w:rsidR="00CD578F" w:rsidP="001D6B23">
      <w:pPr>
        <w:bidi w:val="0"/>
        <w:jc w:val="both"/>
        <w:rPr>
          <w:rFonts w:ascii="Times New Roman" w:hAnsi="Times New Roman"/>
        </w:rPr>
      </w:pPr>
      <w:r>
        <w:rPr>
          <w:rFonts w:ascii="Times New Roman" w:hAnsi="Times New Roman"/>
        </w:rPr>
        <w:t xml:space="preserve"> </w:t>
      </w:r>
    </w:p>
    <w:p w:rsidR="0021341D" w:rsidP="0021341D">
      <w:pPr>
        <w:bidi w:val="0"/>
        <w:jc w:val="both"/>
        <w:rPr>
          <w:rFonts w:ascii="Times New Roman" w:hAnsi="Times New Roman"/>
        </w:rPr>
      </w:pPr>
      <w:r>
        <w:rPr>
          <w:rFonts w:ascii="Times New Roman" w:hAnsi="Times New Roman"/>
        </w:rPr>
        <w:t xml:space="preserve">Zákon v § 1b upravuje symboly obce, ktorými sú erb, vlajka, pečať a prípadne aj znelka obce. V § 1b ods. 1 predmetná štvrtá veta stanovuje, že „Právnické osoby zriadené alebo založené obcou, iné právnické osoby a fyzické osoby môžu používať symboly obce len so súhlasom obce“. </w:t>
      </w:r>
    </w:p>
    <w:p w:rsidR="0021341D" w:rsidP="0021341D">
      <w:pPr>
        <w:bidi w:val="0"/>
        <w:jc w:val="both"/>
        <w:rPr>
          <w:rFonts w:ascii="Times New Roman" w:hAnsi="Times New Roman"/>
        </w:rPr>
      </w:pPr>
      <w:r>
        <w:rPr>
          <w:rFonts w:ascii="Times New Roman" w:hAnsi="Times New Roman"/>
        </w:rPr>
        <w:t>Ide o výrazne reštriktívnu úpravu možnosti používania symbolov obce právnickými osobami a fyzickými osobami. Zákon č. 302/2001 Z. z. o samospráve vyšších územných celkov (zákon o samosprávnych krajoch) upravuje symboly samosprávneho kraja v § 1 ods. 6 a nestanovuje nijaké obmedzenia pre ich voľné používanie právnickými osobami a fyzickými osobami. Zákon Národnej rady Slovenskej republiky č. 63/1993 Z. z. o štátnych symboloch Slovenskej republiky a ich používaní upravuje používanie štátnych znakov predovšetkým štátnymi a verejnými inštitúciami. Podľa § 3 ods. 4 tohto zákona „Štátny znak môžu používať aj iné fyzické a právnické osoby s výnimkou označenia ich budov, listín, pečiatok a rovnošiat; to sa nevzťahuje na fyzické a právnické osoby, o ktorých to ustanovuje osobitný predpis.4) Všetky fyzické a právnické osoby môžu používať štátny znak vždy len takým spôsobom, aby jeho použitie bolo dôstojné a zodpovedajúce jeho postaveniu ako štátneho symbolu.“ Podľa § 11 ods. 2 zákona „Fyzické i právnické osoby môžu používať štátnu vlajku i štátnu zástavu; ich použitie však musí byť dôstojné a musí zodpovedať postaveniu štátnych symbolov Slovenskej republiky.“</w:t>
      </w:r>
    </w:p>
    <w:p w:rsidR="00D42644" w:rsidP="0021341D">
      <w:pPr>
        <w:bidi w:val="0"/>
        <w:jc w:val="both"/>
        <w:rPr>
          <w:rFonts w:ascii="Times New Roman" w:hAnsi="Times New Roman"/>
        </w:rPr>
      </w:pPr>
      <w:r w:rsidR="0021341D">
        <w:rPr>
          <w:rFonts w:ascii="Times New Roman" w:hAnsi="Times New Roman"/>
        </w:rPr>
        <w:t>Neexistuje žiadny legitímny dôvod, aby používanie symbolov obce fyzickými osobami a právnickými osobami bola obmedzenejšie (viazané na súhlas obce) než v prípade používania symbolov samosprávneho kraja, či dokonca štátnych symbolov. Občania dnes môžu slobodne používať štátnu vlajku alebo vlajku samosprávneho kraja, používať vlajku obce však môžu iba so súhlasom obce. Preto sa navrhuje uvedené ustanovenie pozmeniť tak, aby sa súhlas obce vyžadoval iba pri použití symbolov obce právnickými osobami zriadenými a založenými obcou, ktorým by súčasne obec určila spôsob ich použitia. Ostatné právnické osoby a fyzické osoby by symboly obce mohli slobodne používať aj bez súhlasu obce, avšak za podmienky, že nebudú vytvárať klamlivý dojem, že ide o použitie symbolov obce samotnou obcou alebo s ňou spojenými právnickými osobami.</w:t>
      </w:r>
    </w:p>
    <w:p w:rsidR="0021341D" w:rsidP="0021341D">
      <w:pPr>
        <w:bidi w:val="0"/>
        <w:jc w:val="both"/>
        <w:rPr>
          <w:rFonts w:ascii="Times New Roman" w:hAnsi="Times New Roman"/>
        </w:rPr>
      </w:pPr>
    </w:p>
    <w:p w:rsidR="0021341D" w:rsidRPr="00544D26" w:rsidP="0021341D">
      <w:pPr>
        <w:bidi w:val="0"/>
        <w:jc w:val="both"/>
        <w:rPr>
          <w:rFonts w:ascii="Times New Roman" w:hAnsi="Times New Roman"/>
          <w:b/>
        </w:rPr>
      </w:pPr>
      <w:r>
        <w:rPr>
          <w:rFonts w:ascii="Times New Roman" w:hAnsi="Times New Roman"/>
          <w:b/>
        </w:rPr>
        <w:t>K bod</w:t>
      </w:r>
      <w:r w:rsidR="009D5882">
        <w:rPr>
          <w:rFonts w:ascii="Times New Roman" w:hAnsi="Times New Roman"/>
          <w:b/>
        </w:rPr>
        <w:t>om</w:t>
      </w:r>
      <w:r>
        <w:rPr>
          <w:rFonts w:ascii="Times New Roman" w:hAnsi="Times New Roman"/>
          <w:b/>
        </w:rPr>
        <w:t xml:space="preserve"> 3</w:t>
      </w:r>
      <w:r w:rsidR="009D5882">
        <w:rPr>
          <w:rFonts w:ascii="Times New Roman" w:hAnsi="Times New Roman"/>
          <w:b/>
        </w:rPr>
        <w:t xml:space="preserve"> a </w:t>
      </w:r>
      <w:r w:rsidR="00426E1F">
        <w:rPr>
          <w:rFonts w:ascii="Times New Roman" w:hAnsi="Times New Roman"/>
          <w:b/>
        </w:rPr>
        <w:t>4</w:t>
      </w:r>
    </w:p>
    <w:p w:rsidR="0021341D" w:rsidP="0021341D">
      <w:pPr>
        <w:bidi w:val="0"/>
        <w:jc w:val="both"/>
        <w:rPr>
          <w:rFonts w:ascii="Times New Roman" w:hAnsi="Times New Roman"/>
        </w:rPr>
      </w:pPr>
    </w:p>
    <w:p w:rsidR="0021341D" w:rsidP="0021341D">
      <w:pPr>
        <w:bidi w:val="0"/>
        <w:jc w:val="both"/>
        <w:rPr>
          <w:rFonts w:ascii="Times New Roman" w:hAnsi="Times New Roman"/>
        </w:rPr>
      </w:pPr>
      <w:r w:rsidRPr="009D5882" w:rsidR="009D5882">
        <w:rPr>
          <w:rFonts w:ascii="Times New Roman" w:hAnsi="Times New Roman"/>
        </w:rPr>
        <w:t>Zákon zakotvuje právo obyvateľa obce zúčastňovať sa na zhromaždeniach obyvateľov obce a na zasadnutiach obecného zastupiteľstva. Právo vyjadrovať svoj názor však zakotvuje len vo vzťahu k zhromaždeniam obyvateľov obce. Navrhuje</w:t>
      </w:r>
      <w:r w:rsidR="009D5882">
        <w:rPr>
          <w:rFonts w:ascii="Times New Roman" w:hAnsi="Times New Roman"/>
        </w:rPr>
        <w:t xml:space="preserve"> sa</w:t>
      </w:r>
      <w:r w:rsidRPr="009D5882" w:rsidR="009D5882">
        <w:rPr>
          <w:rFonts w:ascii="Times New Roman" w:hAnsi="Times New Roman"/>
        </w:rPr>
        <w:t xml:space="preserve"> rozšíriť právo obyvateľov vyjadrovať svoj názor aj na zasadnutia zastupiteľstva. Rovnako </w:t>
      </w:r>
      <w:r w:rsidR="009D5882">
        <w:rPr>
          <w:rFonts w:ascii="Times New Roman" w:hAnsi="Times New Roman"/>
        </w:rPr>
        <w:t xml:space="preserve">sa </w:t>
      </w:r>
      <w:r w:rsidRPr="009D5882" w:rsidR="009D5882">
        <w:rPr>
          <w:rFonts w:ascii="Times New Roman" w:hAnsi="Times New Roman"/>
        </w:rPr>
        <w:t>navrhuje zakotviť do zákona právo obyvateľov obce byť informovaný o činnosti jej orgánov a o všetkých dôležitých skutočnostiach týkajúcich sa samosprávy obce.</w:t>
      </w:r>
    </w:p>
    <w:p w:rsidR="0021341D" w:rsidP="0021341D">
      <w:pPr>
        <w:bidi w:val="0"/>
        <w:jc w:val="both"/>
        <w:rPr>
          <w:rFonts w:ascii="Times New Roman" w:hAnsi="Times New Roman"/>
        </w:rPr>
      </w:pPr>
    </w:p>
    <w:p w:rsidR="0021341D" w:rsidRPr="00426E1F" w:rsidP="0021341D">
      <w:pPr>
        <w:bidi w:val="0"/>
        <w:jc w:val="both"/>
        <w:rPr>
          <w:rFonts w:ascii="Times New Roman" w:hAnsi="Times New Roman"/>
          <w:b/>
        </w:rPr>
      </w:pPr>
      <w:r w:rsidRPr="00426E1F" w:rsidR="00426E1F">
        <w:rPr>
          <w:rFonts w:ascii="Times New Roman" w:hAnsi="Times New Roman"/>
          <w:b/>
        </w:rPr>
        <w:t>K bodu 5</w:t>
      </w:r>
    </w:p>
    <w:p w:rsidR="00426E1F" w:rsidP="0021341D">
      <w:pPr>
        <w:bidi w:val="0"/>
        <w:jc w:val="both"/>
        <w:rPr>
          <w:rFonts w:ascii="Times New Roman" w:hAnsi="Times New Roman"/>
        </w:rPr>
      </w:pPr>
    </w:p>
    <w:p w:rsidR="00426E1F" w:rsidP="0021341D">
      <w:pPr>
        <w:bidi w:val="0"/>
        <w:jc w:val="both"/>
        <w:rPr>
          <w:rFonts w:ascii="Times New Roman" w:hAnsi="Times New Roman"/>
        </w:rPr>
      </w:pPr>
      <w:r w:rsidRPr="00426E1F">
        <w:rPr>
          <w:rFonts w:ascii="Times New Roman" w:hAnsi="Times New Roman"/>
        </w:rPr>
        <w:t xml:space="preserve">Zákon v § 3 ods. 5 stanovuje, že právo podieľať sa na samospráve obce majú okrem obyvateľov obce aj ďalšie osoby (ak majú na území nehnuteľný majetok, platia v obci miestnu daň alebo miestny poplatok, majú v obci prechodný pobyt alebo čestné občianstvo obce). Právo týchto osôb podieľať sa na samospráve obce nie je rovnocenné právu obyvateľov obce, pretože nezahŕňa právo voliť a byť volený do orgánov samosprávy obce, či hlasovať v miestnom referende. Iné osoby sa môžu napr. zúčastňovať na zhromaždeniach obyvateľov obce, na zasadnutiach obecného zastupiteľstva, obracať sa so svojimi podnetmi a sťažnosťami na orgány obce. Súčasný výpočet týchto iných osôb je demonštratívny a nepokrýva všetky osoby, ktoré majú vzťah k obci. Môže ísť osoby, ktoré v obci pracujú, podnikajú alebo vykonávajú inú činnosť, podieľajú sa na činnosti právnickej osoby, ktorá sídli alebo vyvíja činnosť na území obce, z obce pochádzajú, narodili sa v nej, majú v nej príbuzných, príležitostne sa v nej zdržiavajú atď. Preto </w:t>
      </w:r>
      <w:r>
        <w:rPr>
          <w:rFonts w:ascii="Times New Roman" w:hAnsi="Times New Roman"/>
        </w:rPr>
        <w:t xml:space="preserve">sa </w:t>
      </w:r>
      <w:r w:rsidRPr="00426E1F">
        <w:rPr>
          <w:rFonts w:ascii="Times New Roman" w:hAnsi="Times New Roman"/>
        </w:rPr>
        <w:t>navrhuje rozšíriť okruh osôb, ktoré majú právo podieľať sa na samospráve obce aj o osoby, ktoré majú iný vzťah k obci.</w:t>
      </w:r>
    </w:p>
    <w:p w:rsidR="00426E1F" w:rsidP="0021341D">
      <w:pPr>
        <w:bidi w:val="0"/>
        <w:jc w:val="both"/>
        <w:rPr>
          <w:rFonts w:ascii="Times New Roman" w:hAnsi="Times New Roman"/>
        </w:rPr>
      </w:pPr>
    </w:p>
    <w:p w:rsidR="00426E1F" w:rsidRPr="00426E1F" w:rsidP="00426E1F">
      <w:pPr>
        <w:bidi w:val="0"/>
        <w:jc w:val="both"/>
        <w:rPr>
          <w:rFonts w:ascii="Times New Roman" w:hAnsi="Times New Roman"/>
          <w:b/>
        </w:rPr>
      </w:pPr>
      <w:r w:rsidRPr="00426E1F">
        <w:rPr>
          <w:rFonts w:ascii="Times New Roman" w:hAnsi="Times New Roman"/>
          <w:b/>
        </w:rPr>
        <w:t xml:space="preserve">K bodu </w:t>
      </w:r>
      <w:r>
        <w:rPr>
          <w:rFonts w:ascii="Times New Roman" w:hAnsi="Times New Roman"/>
          <w:b/>
        </w:rPr>
        <w:t>6</w:t>
      </w:r>
    </w:p>
    <w:p w:rsidR="00426E1F" w:rsidP="0021341D">
      <w:pPr>
        <w:bidi w:val="0"/>
        <w:jc w:val="both"/>
        <w:rPr>
          <w:rFonts w:ascii="Times New Roman" w:hAnsi="Times New Roman"/>
        </w:rPr>
      </w:pPr>
    </w:p>
    <w:p w:rsidR="00426E1F" w:rsidP="0021341D">
      <w:pPr>
        <w:bidi w:val="0"/>
        <w:jc w:val="both"/>
        <w:rPr>
          <w:rFonts w:ascii="Times New Roman" w:hAnsi="Times New Roman"/>
        </w:rPr>
      </w:pPr>
      <w:r w:rsidRPr="00426E1F">
        <w:rPr>
          <w:rFonts w:ascii="Times New Roman" w:hAnsi="Times New Roman"/>
        </w:rPr>
        <w:t>Podľa § 4 ods. 3 písm. i) obec pri výkone samosprávy plní úlohy na úseku ochrany spotrebiteľa, utvára podmienky na zásobovanie obce a spravuje trhoviská. Utváranie podmienok na zásobovanie obce je prežitkom z čias prijímania zákona</w:t>
      </w:r>
      <w:r w:rsidR="00562FC0">
        <w:rPr>
          <w:rFonts w:ascii="Times New Roman" w:hAnsi="Times New Roman"/>
        </w:rPr>
        <w:t xml:space="preserve"> v roku 1990</w:t>
      </w:r>
      <w:r w:rsidRPr="00426E1F">
        <w:rPr>
          <w:rFonts w:ascii="Times New Roman" w:hAnsi="Times New Roman"/>
        </w:rPr>
        <w:t xml:space="preserve">, v súčasnosti zabezpečujú zásobovanie obce a jej obyvateľov súkromné subjekty a nie je potrebné, aby obec svojou aktivitou na to vytvárala podmienky. V praxi takúto činnosť obce ani neuskutočňujú a nariadenia o pravidlách času predaja v obchode a čase prevádzky služieb neslúžia tomuto účelu. Preto </w:t>
      </w:r>
      <w:r>
        <w:rPr>
          <w:rFonts w:ascii="Times New Roman" w:hAnsi="Times New Roman"/>
        </w:rPr>
        <w:t>sa navrhuje</w:t>
      </w:r>
      <w:r w:rsidRPr="00426E1F">
        <w:rPr>
          <w:rFonts w:ascii="Times New Roman" w:hAnsi="Times New Roman"/>
        </w:rPr>
        <w:t xml:space="preserve"> utváranie podmienok pre zásobovanie obce z úloh obce vypustiť.</w:t>
      </w:r>
    </w:p>
    <w:p w:rsidR="00426E1F" w:rsidP="00426E1F">
      <w:pPr>
        <w:bidi w:val="0"/>
        <w:jc w:val="both"/>
        <w:rPr>
          <w:rFonts w:ascii="Times New Roman" w:hAnsi="Times New Roman"/>
        </w:rPr>
      </w:pPr>
      <w:r w:rsidR="00562FC0">
        <w:rPr>
          <w:rFonts w:ascii="Times New Roman" w:hAnsi="Times New Roman"/>
        </w:rPr>
        <w:t>Takémuto</w:t>
      </w:r>
      <w:r>
        <w:rPr>
          <w:rFonts w:ascii="Times New Roman" w:hAnsi="Times New Roman"/>
        </w:rPr>
        <w:t xml:space="preserve"> účelu v praxi neslúžia ani nariadenia o čase predaja v obchode a čase prevádzky služieb. Obce sa nimi snažia predovšetkým chrániť obyvateľov obce pred rušením nočného kľudu zo strany niektorých prevádzok a ich klientov. </w:t>
      </w:r>
    </w:p>
    <w:p w:rsidR="00426E1F" w:rsidP="00426E1F">
      <w:pPr>
        <w:bidi w:val="0"/>
        <w:jc w:val="both"/>
        <w:rPr>
          <w:rFonts w:ascii="Times New Roman" w:hAnsi="Times New Roman"/>
        </w:rPr>
      </w:pPr>
      <w:r>
        <w:rPr>
          <w:rFonts w:ascii="Times New Roman" w:hAnsi="Times New Roman"/>
        </w:rPr>
        <w:t xml:space="preserve">Súčasná právna úprava je nevyhovujúca, pretože neumožňuje adresné postihovanie prevádzok, ktoré rušia nočný kľud, formou obmedzenia ich prevádzkovej doby, iba plošné obmedzenie prevádzkovej doby všetkých prevádzok. Neexistuje pritom žiadny legitímny dôvod, prečo by samospráva mala zasahovať do prevádzkovej doby súkromných prevádzok v dennom, či večernom čase. Rovnako neexistuje legitímny dôvod zasahovať do prevádzkovej doby prevádzok, ktoré nenarúšajú nočný kľud a nerušia obyvateľov vo svojom okolí. Samosprávy, ktoré sa pokúšali o diferencovaný prístup k prevádzkam napr. formou individuálneho povoľovania dlhšej prevádzkovej doby, čelili protestom prokurátora a zrušeniu takýchto nariadení súdom ako protizákonných. </w:t>
      </w:r>
    </w:p>
    <w:p w:rsidR="00426E1F" w:rsidP="00426E1F">
      <w:pPr>
        <w:bidi w:val="0"/>
        <w:jc w:val="both"/>
        <w:rPr>
          <w:rFonts w:ascii="Times New Roman" w:hAnsi="Times New Roman"/>
        </w:rPr>
      </w:pPr>
      <w:r>
        <w:rPr>
          <w:rFonts w:ascii="Times New Roman" w:hAnsi="Times New Roman"/>
        </w:rPr>
        <w:t>Z vyššie uvedených dôvodov sa navrhujú v predmetnej veci nasledovné zmeny právnej úpravy:</w:t>
      </w:r>
      <w:r w:rsidR="00562FC0">
        <w:rPr>
          <w:rFonts w:ascii="Times New Roman" w:hAnsi="Times New Roman"/>
        </w:rPr>
        <w:t xml:space="preserve"> </w:t>
      </w:r>
    </w:p>
    <w:p w:rsidR="00426E1F" w:rsidRPr="00562FC0" w:rsidP="00426E1F">
      <w:pPr>
        <w:bidi w:val="0"/>
        <w:jc w:val="both"/>
        <w:rPr>
          <w:rFonts w:ascii="Times New Roman" w:hAnsi="Times New Roman"/>
        </w:rPr>
      </w:pPr>
      <w:r w:rsidRPr="00562FC0">
        <w:rPr>
          <w:rFonts w:ascii="Times New Roman" w:hAnsi="Times New Roman"/>
        </w:rPr>
        <w:t>Miesto určovania pravidiel času predaja v obchode a času prevádzky služieb by obec nariadením určovala pravidlá postupu obce pri obmedzovaní času predaja v obchode a prevádzky služieb prevádzok, ktoré opakovane rušia nočný kľud. To by umožňovalo aktívne a adresne obmedziť prevádzkovú dobu prevádzok rušiacich nočný kľud bez toho, aby tým boli postihnuté bezproblémové prevádzky.</w:t>
      </w:r>
    </w:p>
    <w:p w:rsidR="00426E1F" w:rsidP="00426E1F">
      <w:pPr>
        <w:bidi w:val="0"/>
        <w:jc w:val="both"/>
        <w:rPr>
          <w:rFonts w:ascii="Times New Roman" w:hAnsi="Times New Roman"/>
        </w:rPr>
      </w:pPr>
      <w:r w:rsidRPr="00562FC0" w:rsidR="00562FC0">
        <w:rPr>
          <w:rFonts w:ascii="Times New Roman" w:hAnsi="Times New Roman"/>
        </w:rPr>
        <w:t xml:space="preserve">Nestanoviť obci povinnosť prijať takéto všeobecne záväzné nariadenie, iba ustanoviť, že obec má takúto možnosť, </w:t>
      </w:r>
      <w:r w:rsidRPr="00562FC0">
        <w:rPr>
          <w:rFonts w:ascii="Times New Roman" w:hAnsi="Times New Roman"/>
        </w:rPr>
        <w:t>teda ponechať rozhodnutie o tom, či takéto nariadenie potrebuje</w:t>
      </w:r>
      <w:r w:rsidRPr="00562FC0" w:rsidR="00562FC0">
        <w:rPr>
          <w:rFonts w:ascii="Times New Roman" w:hAnsi="Times New Roman"/>
        </w:rPr>
        <w:t xml:space="preserve"> alebo nie</w:t>
      </w:r>
      <w:r w:rsidRPr="00562FC0">
        <w:rPr>
          <w:rFonts w:ascii="Times New Roman" w:hAnsi="Times New Roman"/>
        </w:rPr>
        <w:t>, na samotnú obec.</w:t>
      </w:r>
    </w:p>
    <w:p w:rsidR="00426E1F" w:rsidP="0021341D">
      <w:pPr>
        <w:bidi w:val="0"/>
        <w:jc w:val="both"/>
        <w:rPr>
          <w:rFonts w:ascii="Times New Roman" w:hAnsi="Times New Roman"/>
        </w:rPr>
      </w:pPr>
    </w:p>
    <w:p w:rsidR="00426E1F" w:rsidP="00426E1F">
      <w:pPr>
        <w:bidi w:val="0"/>
        <w:jc w:val="both"/>
        <w:rPr>
          <w:rFonts w:ascii="Times New Roman" w:hAnsi="Times New Roman"/>
          <w:b/>
        </w:rPr>
      </w:pPr>
      <w:r w:rsidRPr="00426E1F">
        <w:rPr>
          <w:rFonts w:ascii="Times New Roman" w:hAnsi="Times New Roman"/>
          <w:b/>
        </w:rPr>
        <w:t xml:space="preserve">K bodu </w:t>
      </w:r>
      <w:r>
        <w:rPr>
          <w:rFonts w:ascii="Times New Roman" w:hAnsi="Times New Roman"/>
          <w:b/>
        </w:rPr>
        <w:t>7</w:t>
      </w:r>
    </w:p>
    <w:p w:rsidR="00980D67" w:rsidP="00426E1F">
      <w:pPr>
        <w:bidi w:val="0"/>
        <w:jc w:val="both"/>
        <w:rPr>
          <w:rFonts w:ascii="Times New Roman" w:hAnsi="Times New Roman"/>
          <w:b/>
        </w:rPr>
      </w:pPr>
    </w:p>
    <w:p w:rsidR="00980D67" w:rsidRPr="00980D67" w:rsidP="00426E1F">
      <w:pPr>
        <w:bidi w:val="0"/>
        <w:jc w:val="both"/>
        <w:rPr>
          <w:rFonts w:ascii="Times New Roman" w:hAnsi="Times New Roman"/>
        </w:rPr>
      </w:pPr>
      <w:r w:rsidRPr="00980D67">
        <w:rPr>
          <w:rFonts w:ascii="Times New Roman" w:hAnsi="Times New Roman"/>
        </w:rPr>
        <w:t>Navrhuje sa doplniť do zákona povinnosť obecného úradu zabezpečiť zverejnenie návrhov všeobecne záväzných nariadení, ktoré predkladajú poslanci obecného zastupiteľstva. Poslanec má v zmysle zákona právo predkladať zastupiteľstvu návrhy, vrátane návrhov nariadení. Návrhy nariadení však musia byť pred prerokovaním v zastupiteľstve zverejnené na úradnej tabuli a webovom sídle alebo iným spôsobom v obci obvyklým, ak obec nemá zriadené webové sídlo. Poslanec však nemá možnosť sám zverejňovať návrhy na úradnej tabuli alebo webovom sídle obce a nezverejnením návrhu zákonom predpísaným spôsobom môže dochádzať k faktickému popieraniu práva poslanca predkladať zastupiteľstvu návrhy. Preto sa navrhuje v prípade poslaneckých návrhov túto povinnosť stanoviť obecnému úradu.</w:t>
      </w:r>
    </w:p>
    <w:p w:rsidR="00426E1F" w:rsidP="0021341D">
      <w:pPr>
        <w:bidi w:val="0"/>
        <w:jc w:val="both"/>
        <w:rPr>
          <w:rFonts w:ascii="Times New Roman" w:hAnsi="Times New Roman"/>
        </w:rPr>
      </w:pPr>
    </w:p>
    <w:p w:rsidR="002D27FD" w:rsidRPr="00426E1F" w:rsidP="002D27FD">
      <w:pPr>
        <w:bidi w:val="0"/>
        <w:jc w:val="both"/>
        <w:rPr>
          <w:rFonts w:ascii="Times New Roman" w:hAnsi="Times New Roman"/>
          <w:b/>
        </w:rPr>
      </w:pPr>
      <w:r w:rsidRPr="00426E1F">
        <w:rPr>
          <w:rFonts w:ascii="Times New Roman" w:hAnsi="Times New Roman"/>
          <w:b/>
        </w:rPr>
        <w:t xml:space="preserve">K bodu </w:t>
      </w:r>
      <w:r>
        <w:rPr>
          <w:rFonts w:ascii="Times New Roman" w:hAnsi="Times New Roman"/>
          <w:b/>
        </w:rPr>
        <w:t>8</w:t>
      </w:r>
    </w:p>
    <w:p w:rsidR="00426E1F" w:rsidP="0021341D">
      <w:pPr>
        <w:bidi w:val="0"/>
        <w:jc w:val="both"/>
        <w:rPr>
          <w:rFonts w:ascii="Times New Roman" w:hAnsi="Times New Roman"/>
        </w:rPr>
      </w:pPr>
    </w:p>
    <w:p w:rsidR="00426E1F" w:rsidP="0021341D">
      <w:pPr>
        <w:bidi w:val="0"/>
        <w:jc w:val="both"/>
        <w:rPr>
          <w:rFonts w:ascii="Times New Roman" w:hAnsi="Times New Roman"/>
        </w:rPr>
      </w:pPr>
      <w:r w:rsidRPr="002D27FD" w:rsidR="002D27FD">
        <w:rPr>
          <w:rFonts w:ascii="Times New Roman" w:hAnsi="Times New Roman"/>
        </w:rPr>
        <w:t>Navrhuje</w:t>
      </w:r>
      <w:r w:rsidR="002D27FD">
        <w:rPr>
          <w:rFonts w:ascii="Times New Roman" w:hAnsi="Times New Roman"/>
        </w:rPr>
        <w:t xml:space="preserve"> sa</w:t>
      </w:r>
      <w:r w:rsidRPr="002D27FD" w:rsidR="002D27FD">
        <w:rPr>
          <w:rFonts w:ascii="Times New Roman" w:hAnsi="Times New Roman"/>
        </w:rPr>
        <w:t xml:space="preserve"> do zákona zaviesť inštitút hromadnej pripomienky a jej prerokovania na rozporovom konaní v podobnej forme, ako existujú v zákone č. 400/2015 Z. z. o tvorbe právnych predpisov a o Zbierke zákonov Slovenskej republiky (§ 10 ods. 4) vo vzťahu k pripomienkovému konaniu k návrhom zákonov. Verejnosť má už dnes možnosť pripomienkovať návrhy všeobecne záväzných nariadení. Pripomienky musia byť vyhodnotené, avšak zákon nepredpokladá ich prerokovanie s predkladateľmi pripomienok. Navrhuje</w:t>
      </w:r>
      <w:r w:rsidR="002D27FD">
        <w:rPr>
          <w:rFonts w:ascii="Times New Roman" w:hAnsi="Times New Roman"/>
        </w:rPr>
        <w:t xml:space="preserve"> sa</w:t>
      </w:r>
      <w:r w:rsidRPr="002D27FD" w:rsidR="002D27FD">
        <w:rPr>
          <w:rFonts w:ascii="Times New Roman" w:hAnsi="Times New Roman"/>
        </w:rPr>
        <w:t xml:space="preserve"> do zákona zaviesť takúto možnosť a stanoviť prerokovanie na rozporovom konaní ako povinnosť v situácii, keď sa s pripomienkou stotožnilo aspoň 100 osôb alebo aspoň 5 percent obyvateľov obce. Keď zákon stanovuje obdobnú povinnosť pre ministerstvá v rámci prípravy celoštátnej legislatívy, bolo by správne, aby podobne postupovali aj samosprávy obcí vo vzťahu k príprave všeobecne záväzných nariadení.</w:t>
      </w:r>
    </w:p>
    <w:p w:rsidR="00544D26" w:rsidP="001D6B23">
      <w:pPr>
        <w:bidi w:val="0"/>
        <w:jc w:val="both"/>
        <w:rPr>
          <w:rFonts w:ascii="Times New Roman" w:hAnsi="Times New Roman"/>
        </w:rPr>
      </w:pPr>
    </w:p>
    <w:p w:rsidR="002D27FD" w:rsidP="002D27FD">
      <w:pPr>
        <w:bidi w:val="0"/>
        <w:jc w:val="both"/>
        <w:rPr>
          <w:rFonts w:ascii="Times New Roman" w:hAnsi="Times New Roman"/>
          <w:b/>
        </w:rPr>
      </w:pPr>
      <w:r w:rsidRPr="00426E1F">
        <w:rPr>
          <w:rFonts w:ascii="Times New Roman" w:hAnsi="Times New Roman"/>
          <w:b/>
        </w:rPr>
        <w:t xml:space="preserve">K bodu </w:t>
      </w:r>
      <w:r>
        <w:rPr>
          <w:rFonts w:ascii="Times New Roman" w:hAnsi="Times New Roman"/>
          <w:b/>
        </w:rPr>
        <w:t>9</w:t>
      </w:r>
    </w:p>
    <w:p w:rsidR="00A65715" w:rsidP="002D27FD">
      <w:pPr>
        <w:bidi w:val="0"/>
        <w:jc w:val="both"/>
        <w:rPr>
          <w:rFonts w:ascii="Times New Roman" w:hAnsi="Times New Roman"/>
        </w:rPr>
      </w:pPr>
    </w:p>
    <w:p w:rsidR="005A6BF6" w:rsidP="002D27FD">
      <w:pPr>
        <w:bidi w:val="0"/>
        <w:jc w:val="both"/>
        <w:rPr>
          <w:rFonts w:ascii="Times New Roman" w:hAnsi="Times New Roman"/>
        </w:rPr>
      </w:pPr>
      <w:r w:rsidRPr="00CA768C" w:rsidR="00CA768C">
        <w:rPr>
          <w:rFonts w:ascii="Times New Roman" w:hAnsi="Times New Roman"/>
        </w:rPr>
        <w:t xml:space="preserve">Zákon stanovuje, že nariadenia musia byť každému prístupné na obecnom úrade obce, ktorá ich vydala. Z hľadiska zabezpečenia lepšej informovanosti verejnosti </w:t>
      </w:r>
      <w:r w:rsidR="00CA768C">
        <w:rPr>
          <w:rFonts w:ascii="Times New Roman" w:hAnsi="Times New Roman"/>
        </w:rPr>
        <w:t>s</w:t>
      </w:r>
      <w:r w:rsidRPr="00CA768C" w:rsidR="00CA768C">
        <w:rPr>
          <w:rFonts w:ascii="Times New Roman" w:hAnsi="Times New Roman"/>
        </w:rPr>
        <w:t>a</w:t>
      </w:r>
      <w:r w:rsidR="00CA768C">
        <w:rPr>
          <w:rFonts w:ascii="Times New Roman" w:hAnsi="Times New Roman"/>
        </w:rPr>
        <w:t xml:space="preserve"> na</w:t>
      </w:r>
      <w:r w:rsidRPr="00CA768C" w:rsidR="00CA768C">
        <w:rPr>
          <w:rFonts w:ascii="Times New Roman" w:hAnsi="Times New Roman"/>
        </w:rPr>
        <w:t>vrhuje obciam, ktoré majú zriadené webové sídlo, stanoviť aj povinnosť, aby na webovom sídle zverejnili všetky všeobecne záväzné nariadenia platné v príslušnej obci. Nariadenia sa budú v záujme prehľadnosti a zrozumiteľnosti zverejňovať v konsolidovanom znení.</w:t>
      </w:r>
    </w:p>
    <w:p w:rsidR="00CA768C" w:rsidP="002D27FD">
      <w:pPr>
        <w:bidi w:val="0"/>
        <w:jc w:val="both"/>
        <w:rPr>
          <w:rFonts w:ascii="Times New Roman" w:hAnsi="Times New Roman"/>
        </w:rPr>
      </w:pPr>
    </w:p>
    <w:p w:rsidR="00CA768C" w:rsidP="00CA768C">
      <w:pPr>
        <w:bidi w:val="0"/>
        <w:jc w:val="both"/>
        <w:rPr>
          <w:rFonts w:ascii="Times New Roman" w:hAnsi="Times New Roman"/>
          <w:b/>
        </w:rPr>
      </w:pPr>
      <w:r w:rsidRPr="00426E1F">
        <w:rPr>
          <w:rFonts w:ascii="Times New Roman" w:hAnsi="Times New Roman"/>
          <w:b/>
        </w:rPr>
        <w:t xml:space="preserve">K bodu </w:t>
      </w:r>
      <w:r>
        <w:rPr>
          <w:rFonts w:ascii="Times New Roman" w:hAnsi="Times New Roman"/>
          <w:b/>
        </w:rPr>
        <w:t>10</w:t>
      </w:r>
    </w:p>
    <w:p w:rsidR="00CA768C" w:rsidP="002D27FD">
      <w:pPr>
        <w:bidi w:val="0"/>
        <w:jc w:val="both"/>
        <w:rPr>
          <w:rFonts w:ascii="Times New Roman" w:hAnsi="Times New Roman"/>
        </w:rPr>
      </w:pPr>
    </w:p>
    <w:p w:rsidR="005A6BF6" w:rsidP="002D27FD">
      <w:pPr>
        <w:bidi w:val="0"/>
        <w:jc w:val="both"/>
        <w:rPr>
          <w:rFonts w:ascii="Times New Roman" w:hAnsi="Times New Roman"/>
        </w:rPr>
      </w:pPr>
      <w:r w:rsidRPr="004F14A3" w:rsidR="004F14A3">
        <w:rPr>
          <w:rFonts w:ascii="Times New Roman" w:hAnsi="Times New Roman"/>
        </w:rPr>
        <w:t>Zákon v súčasnom znení predpoklad</w:t>
      </w:r>
      <w:r w:rsidR="004F14A3">
        <w:rPr>
          <w:rFonts w:ascii="Times New Roman" w:hAnsi="Times New Roman"/>
        </w:rPr>
        <w:t>á</w:t>
      </w:r>
      <w:r w:rsidRPr="004F14A3" w:rsidR="004F14A3">
        <w:rPr>
          <w:rFonts w:ascii="Times New Roman" w:hAnsi="Times New Roman"/>
        </w:rPr>
        <w:t>, že návrh rozpočtu a návrh štátneho záverečného účtu sa zverejňujú najmenej 15 dní pred rokovaním obecného zastupiteľstva. Navrhuje</w:t>
      </w:r>
      <w:r w:rsidR="004F14A3">
        <w:rPr>
          <w:rFonts w:ascii="Times New Roman" w:hAnsi="Times New Roman"/>
        </w:rPr>
        <w:t xml:space="preserve"> sa</w:t>
      </w:r>
      <w:r w:rsidRPr="004F14A3" w:rsidR="004F14A3">
        <w:rPr>
          <w:rFonts w:ascii="Times New Roman" w:hAnsi="Times New Roman"/>
        </w:rPr>
        <w:t xml:space="preserve"> doplniť, aby sa povinnosť zverejňovania týkala aj návrhov zmien rozpočtu, pretože schvaľovanie zm</w:t>
      </w:r>
      <w:r w:rsidR="00C63A73">
        <w:rPr>
          <w:rFonts w:ascii="Times New Roman" w:hAnsi="Times New Roman"/>
        </w:rPr>
        <w:t>ien rozpočtu je rovnaký spôsob</w:t>
      </w:r>
      <w:r w:rsidRPr="004F14A3" w:rsidR="004F14A3">
        <w:rPr>
          <w:rFonts w:ascii="Times New Roman" w:hAnsi="Times New Roman"/>
        </w:rPr>
        <w:t xml:space="preserve"> rozhodovania o nakladaní s finančnými prostriedkami obce ako samotné schvaľovanie rozpočtu, preto by aj proces ich schvaľovania mal byť rovnaký. Zo súčasného znenia zákona pritom nie je úplne jasné, či sa povinnosť zverejňovania vzťahuje aj na zmeny rozpočtu, alebo len na samotné schválenie rozpočtu.</w:t>
      </w:r>
      <w:r w:rsidR="00C63A73">
        <w:rPr>
          <w:rFonts w:ascii="Times New Roman" w:hAnsi="Times New Roman"/>
        </w:rPr>
        <w:t xml:space="preserve"> Ďalej sa navrhuje stanoviť možnosť pripomienkovania návrhu rozpočtu, zmien rozpočtu a záverečného účtu obyvateľmi rovnako ako pri návrhoch všeobecne záväzných nariadeniach. </w:t>
      </w:r>
    </w:p>
    <w:p w:rsidR="005A6BF6" w:rsidRPr="005A6BF6" w:rsidP="002D27FD">
      <w:pPr>
        <w:bidi w:val="0"/>
        <w:jc w:val="both"/>
        <w:rPr>
          <w:rFonts w:ascii="Times New Roman" w:hAnsi="Times New Roman"/>
        </w:rPr>
      </w:pPr>
    </w:p>
    <w:p w:rsidR="004F14A3" w:rsidP="004F14A3">
      <w:pPr>
        <w:bidi w:val="0"/>
        <w:jc w:val="both"/>
        <w:rPr>
          <w:rFonts w:ascii="Times New Roman" w:hAnsi="Times New Roman"/>
          <w:b/>
        </w:rPr>
      </w:pPr>
      <w:r w:rsidRPr="00426E1F">
        <w:rPr>
          <w:rFonts w:ascii="Times New Roman" w:hAnsi="Times New Roman"/>
          <w:b/>
        </w:rPr>
        <w:t xml:space="preserve">K bodu </w:t>
      </w:r>
      <w:r>
        <w:rPr>
          <w:rFonts w:ascii="Times New Roman" w:hAnsi="Times New Roman"/>
          <w:b/>
        </w:rPr>
        <w:t>11</w:t>
      </w:r>
    </w:p>
    <w:p w:rsidR="004F14A3" w:rsidP="001D6B23">
      <w:pPr>
        <w:bidi w:val="0"/>
        <w:jc w:val="both"/>
        <w:rPr>
          <w:rFonts w:ascii="Times New Roman" w:hAnsi="Times New Roman"/>
        </w:rPr>
      </w:pPr>
    </w:p>
    <w:p w:rsidR="004F14A3" w:rsidP="001D6B23">
      <w:pPr>
        <w:bidi w:val="0"/>
        <w:jc w:val="both"/>
        <w:rPr>
          <w:rFonts w:ascii="Times New Roman" w:hAnsi="Times New Roman"/>
        </w:rPr>
      </w:pPr>
      <w:r w:rsidRPr="007E1AA7" w:rsidR="003A28B2">
        <w:rPr>
          <w:rFonts w:ascii="Times New Roman" w:hAnsi="Times New Roman"/>
        </w:rPr>
        <w:t>Navrhuje sa doplniť do zákona nezlučiteľnosť funkcie poslanca zastupiteľstva s funkciami štatutárnych orgánov a členov štatutárnych orgánov právnických osôb s majetkovou účasťou obce. Zákon v súčasnosti stanovuje nezlučiteľnosť funkcie poslanca so štatutárnym orgánom rozpočtovej alebo príspevkovej organizácie zriadenej obcou. Nie je žiadny dôvod, aby sa odlišne pristupovalo k obecným firmám, teda obchodným spoločnostiam a družstvám s majetkovou účasťou obce, keďže poslanci majú vplyv na tieto právnické osoby, a teda pri rozhodovaní môže dochádzať ku konfliktu záujmov.</w:t>
      </w:r>
    </w:p>
    <w:p w:rsidR="004F14A3" w:rsidP="001D6B23">
      <w:pPr>
        <w:bidi w:val="0"/>
        <w:jc w:val="both"/>
        <w:rPr>
          <w:rFonts w:ascii="Times New Roman" w:hAnsi="Times New Roman"/>
        </w:rPr>
      </w:pPr>
    </w:p>
    <w:p w:rsidR="006450CF" w:rsidP="006450CF">
      <w:pPr>
        <w:bidi w:val="0"/>
        <w:jc w:val="both"/>
        <w:rPr>
          <w:rFonts w:ascii="Times New Roman" w:hAnsi="Times New Roman"/>
          <w:b/>
        </w:rPr>
      </w:pPr>
      <w:r w:rsidRPr="00426E1F">
        <w:rPr>
          <w:rFonts w:ascii="Times New Roman" w:hAnsi="Times New Roman"/>
          <w:b/>
        </w:rPr>
        <w:t>K bod</w:t>
      </w:r>
      <w:r w:rsidR="00980D67">
        <w:rPr>
          <w:rFonts w:ascii="Times New Roman" w:hAnsi="Times New Roman"/>
          <w:b/>
        </w:rPr>
        <w:t>u</w:t>
      </w:r>
      <w:r w:rsidRPr="00426E1F">
        <w:rPr>
          <w:rFonts w:ascii="Times New Roman" w:hAnsi="Times New Roman"/>
          <w:b/>
        </w:rPr>
        <w:t xml:space="preserve"> </w:t>
      </w:r>
      <w:r>
        <w:rPr>
          <w:rFonts w:ascii="Times New Roman" w:hAnsi="Times New Roman"/>
          <w:b/>
        </w:rPr>
        <w:t>12</w:t>
      </w:r>
    </w:p>
    <w:p w:rsidR="003A28B2" w:rsidP="001D6B23">
      <w:pPr>
        <w:bidi w:val="0"/>
        <w:jc w:val="both"/>
        <w:rPr>
          <w:rFonts w:ascii="Times New Roman" w:hAnsi="Times New Roman"/>
        </w:rPr>
      </w:pPr>
    </w:p>
    <w:p w:rsidR="007E1AA7" w:rsidP="001D6B23">
      <w:pPr>
        <w:bidi w:val="0"/>
        <w:jc w:val="both"/>
        <w:rPr>
          <w:rFonts w:ascii="Times New Roman" w:hAnsi="Times New Roman"/>
        </w:rPr>
      </w:pPr>
      <w:r w:rsidRPr="00980D67" w:rsidR="00980D67">
        <w:rPr>
          <w:rFonts w:ascii="Times New Roman" w:hAnsi="Times New Roman"/>
        </w:rPr>
        <w:t xml:space="preserve">Podľa § 11 ods. 4 písm. l) je obecnému zastupiteľstvu vyhradené zriaďovať, zrušovať a kontrolovať rozpočtové a príspevkové organizácie obce a na návrh starostu vymenúvať a odvolávať ich vedúcich (riaditeľov), zakladať a zrušovať obchodné spoločnosti a iné právnické osoby a schvaľovať zástupcov obce do ich štatutárnych a kontrolných orgánov, ako aj schvaľovať majetkovú účasť obce v právnickej osobe. Zákon jednoznačne nerieši odvolávanie zástupcov obce v štatutárnych a kontrolných orgánoch obchodných spoločností a iných právnických osôb založených obcou. </w:t>
      </w:r>
    </w:p>
    <w:p w:rsidR="006450CF" w:rsidP="007E1AA7">
      <w:pPr>
        <w:bidi w:val="0"/>
        <w:jc w:val="both"/>
        <w:rPr>
          <w:rFonts w:ascii="Times New Roman" w:hAnsi="Times New Roman"/>
        </w:rPr>
      </w:pPr>
      <w:r w:rsidRPr="00980D67" w:rsidR="00980D67">
        <w:rPr>
          <w:rFonts w:ascii="Times New Roman" w:hAnsi="Times New Roman"/>
        </w:rPr>
        <w:t xml:space="preserve">Z logického výkladu textu zákona </w:t>
      </w:r>
      <w:r w:rsidR="007E1AA7">
        <w:rPr>
          <w:rFonts w:ascii="Times New Roman" w:hAnsi="Times New Roman"/>
        </w:rPr>
        <w:t xml:space="preserve">síce </w:t>
      </w:r>
      <w:r w:rsidRPr="00980D67" w:rsidR="00980D67">
        <w:rPr>
          <w:rFonts w:ascii="Times New Roman" w:hAnsi="Times New Roman"/>
        </w:rPr>
        <w:t>vyplýva, že ak zastupiteľstvo schvaľuje zástupcov obce v takýchto orgánoch, má právomoc rozhodnúť aj o ich odvolaní</w:t>
      </w:r>
      <w:r w:rsidR="007E1AA7">
        <w:rPr>
          <w:rFonts w:ascii="Times New Roman" w:hAnsi="Times New Roman"/>
        </w:rPr>
        <w:t>, teoreticky je však možný aj iný výklad</w:t>
      </w:r>
      <w:r w:rsidRPr="00980D67" w:rsidR="00980D67">
        <w:rPr>
          <w:rFonts w:ascii="Times New Roman" w:hAnsi="Times New Roman"/>
        </w:rPr>
        <w:t xml:space="preserve">. </w:t>
      </w:r>
      <w:r w:rsidR="007E1AA7">
        <w:rPr>
          <w:rFonts w:ascii="Times New Roman" w:hAnsi="Times New Roman"/>
        </w:rPr>
        <w:t>Cieľom navrhovaného ustanovenia je jednoznačnosť</w:t>
      </w:r>
      <w:r w:rsidRPr="007E1AA7" w:rsidR="00980D67">
        <w:rPr>
          <w:rFonts w:ascii="Times New Roman" w:hAnsi="Times New Roman"/>
        </w:rPr>
        <w:t xml:space="preserve"> výkladu zákona a </w:t>
      </w:r>
      <w:r w:rsidR="007E1AA7">
        <w:rPr>
          <w:rFonts w:ascii="Times New Roman" w:hAnsi="Times New Roman"/>
        </w:rPr>
        <w:t>predchádzanie</w:t>
      </w:r>
      <w:r w:rsidRPr="007E1AA7" w:rsidR="00980D67">
        <w:rPr>
          <w:rFonts w:ascii="Times New Roman" w:hAnsi="Times New Roman"/>
        </w:rPr>
        <w:t xml:space="preserve"> </w:t>
      </w:r>
      <w:r w:rsidR="007E1AA7">
        <w:rPr>
          <w:rFonts w:ascii="Times New Roman" w:hAnsi="Times New Roman"/>
        </w:rPr>
        <w:t>možnému zneužívaniu</w:t>
      </w:r>
      <w:r w:rsidRPr="00980D67" w:rsidR="00980D67">
        <w:rPr>
          <w:rFonts w:ascii="Times New Roman" w:hAnsi="Times New Roman"/>
        </w:rPr>
        <w:t xml:space="preserve"> súčasného znenia zákona na účelový výklad upierajúci zastupiteľstvu právomoc rozhodnúť o odvolaní zástupcov obce v štatutárnych a kontrolných orgánoch obchodných spoločností a ďalších právnických osôb. Rozhodnutie zastupiteľstva o schválení zástupcov obce aj o ich odvolaní by malo byť pre starostu záväzné a starosta by mal rozhodnutie zastupiteľstva rešpektovať.</w:t>
      </w:r>
    </w:p>
    <w:p w:rsidR="006450CF" w:rsidP="001D6B23">
      <w:pPr>
        <w:bidi w:val="0"/>
        <w:jc w:val="both"/>
        <w:rPr>
          <w:rFonts w:ascii="Times New Roman" w:hAnsi="Times New Roman"/>
        </w:rPr>
      </w:pPr>
    </w:p>
    <w:p w:rsidR="00980D67" w:rsidP="00980D67">
      <w:pPr>
        <w:bidi w:val="0"/>
        <w:jc w:val="both"/>
        <w:rPr>
          <w:rFonts w:ascii="Times New Roman" w:hAnsi="Times New Roman"/>
          <w:b/>
        </w:rPr>
      </w:pPr>
      <w:r w:rsidRPr="00426E1F">
        <w:rPr>
          <w:rFonts w:ascii="Times New Roman" w:hAnsi="Times New Roman"/>
          <w:b/>
        </w:rPr>
        <w:t>K bod</w:t>
      </w:r>
      <w:r>
        <w:rPr>
          <w:rFonts w:ascii="Times New Roman" w:hAnsi="Times New Roman"/>
          <w:b/>
        </w:rPr>
        <w:t>u</w:t>
      </w:r>
      <w:r w:rsidRPr="00426E1F">
        <w:rPr>
          <w:rFonts w:ascii="Times New Roman" w:hAnsi="Times New Roman"/>
          <w:b/>
        </w:rPr>
        <w:t xml:space="preserve"> </w:t>
      </w:r>
      <w:r>
        <w:rPr>
          <w:rFonts w:ascii="Times New Roman" w:hAnsi="Times New Roman"/>
          <w:b/>
        </w:rPr>
        <w:t>13</w:t>
      </w:r>
    </w:p>
    <w:p w:rsidR="00980D67" w:rsidP="001D6B23">
      <w:pPr>
        <w:bidi w:val="0"/>
        <w:jc w:val="both"/>
        <w:rPr>
          <w:rFonts w:ascii="Times New Roman" w:hAnsi="Times New Roman"/>
        </w:rPr>
      </w:pPr>
    </w:p>
    <w:p w:rsidR="00980D67" w:rsidP="001D6B23">
      <w:pPr>
        <w:bidi w:val="0"/>
        <w:jc w:val="both"/>
        <w:rPr>
          <w:rFonts w:ascii="Times New Roman" w:hAnsi="Times New Roman"/>
        </w:rPr>
      </w:pPr>
      <w:r w:rsidRPr="00980D67">
        <w:rPr>
          <w:rFonts w:ascii="Times New Roman" w:hAnsi="Times New Roman"/>
        </w:rPr>
        <w:t>Zákon o štátnej správe v školstve a školskej samospráve, ani zákon o obecnom zriadení v súčasnej dobe neupravujú, ktorý z orgánov samosprávy deleguje zástupcov obce ako zriaďovateľa do orgánov školskej samosprávy. Obvyklá prax je taká, že o zástupcoch obce v radách škôl rozhoduje obecné zastupiteľstvo. V niektorých prípadoch však v tejto veci rozhoduje starosta a niekedy dochádza medzi starostom a zastupiteľstvom ku kompetenčným sporom. V záujme jednoznačnosti právnej úpravy, v súlade s obvyklou praxou a tým, že delegovanie zástupcov obce do rád škôl má charakter rozhodovania o základných otázkach života obce</w:t>
      </w:r>
      <w:r>
        <w:rPr>
          <w:rFonts w:ascii="Times New Roman" w:hAnsi="Times New Roman"/>
        </w:rPr>
        <w:t xml:space="preserve">, sa </w:t>
      </w:r>
      <w:r w:rsidRPr="00980D67">
        <w:rPr>
          <w:rFonts w:ascii="Times New Roman" w:hAnsi="Times New Roman"/>
        </w:rPr>
        <w:t>navrhuje doplniť medzi vyhradené právomoci zastupiteľstva s</w:t>
      </w:r>
      <w:r w:rsidR="007E1AA7">
        <w:rPr>
          <w:rFonts w:ascii="Times New Roman" w:hAnsi="Times New Roman"/>
        </w:rPr>
        <w:t>chvaľovanie zástupcov</w:t>
      </w:r>
      <w:r w:rsidRPr="00980D67">
        <w:rPr>
          <w:rFonts w:ascii="Times New Roman" w:hAnsi="Times New Roman"/>
        </w:rPr>
        <w:t xml:space="preserve"> obce do orgánov školskej samosprávy.</w:t>
      </w:r>
    </w:p>
    <w:p w:rsidR="00980D67" w:rsidP="001D6B23">
      <w:pPr>
        <w:bidi w:val="0"/>
        <w:jc w:val="both"/>
        <w:rPr>
          <w:rFonts w:ascii="Times New Roman" w:hAnsi="Times New Roman"/>
        </w:rPr>
      </w:pPr>
    </w:p>
    <w:p w:rsidR="003935D1" w:rsidP="003935D1">
      <w:pPr>
        <w:bidi w:val="0"/>
        <w:jc w:val="both"/>
        <w:rPr>
          <w:rFonts w:ascii="Times New Roman" w:hAnsi="Times New Roman"/>
          <w:b/>
        </w:rPr>
      </w:pPr>
      <w:r w:rsidRPr="00426E1F">
        <w:rPr>
          <w:rFonts w:ascii="Times New Roman" w:hAnsi="Times New Roman"/>
          <w:b/>
        </w:rPr>
        <w:t>K bod</w:t>
      </w:r>
      <w:r>
        <w:rPr>
          <w:rFonts w:ascii="Times New Roman" w:hAnsi="Times New Roman"/>
          <w:b/>
        </w:rPr>
        <w:t>om</w:t>
      </w:r>
      <w:r w:rsidRPr="00426E1F">
        <w:rPr>
          <w:rFonts w:ascii="Times New Roman" w:hAnsi="Times New Roman"/>
          <w:b/>
        </w:rPr>
        <w:t xml:space="preserve"> </w:t>
      </w:r>
      <w:r>
        <w:rPr>
          <w:rFonts w:ascii="Times New Roman" w:hAnsi="Times New Roman"/>
          <w:b/>
        </w:rPr>
        <w:t>1</w:t>
      </w:r>
      <w:r w:rsidR="007E1AA7">
        <w:rPr>
          <w:rFonts w:ascii="Times New Roman" w:hAnsi="Times New Roman"/>
          <w:b/>
        </w:rPr>
        <w:t>4, 16</w:t>
      </w:r>
      <w:r>
        <w:rPr>
          <w:rFonts w:ascii="Times New Roman" w:hAnsi="Times New Roman"/>
          <w:b/>
        </w:rPr>
        <w:t xml:space="preserve"> </w:t>
      </w:r>
      <w:r w:rsidR="007E1AA7">
        <w:rPr>
          <w:rFonts w:ascii="Times New Roman" w:hAnsi="Times New Roman"/>
          <w:b/>
        </w:rPr>
        <w:t>a</w:t>
      </w:r>
      <w:r>
        <w:rPr>
          <w:rFonts w:ascii="Times New Roman" w:hAnsi="Times New Roman"/>
          <w:b/>
        </w:rPr>
        <w:t xml:space="preserve"> 17</w:t>
      </w:r>
    </w:p>
    <w:p w:rsidR="003935D1" w:rsidP="00980D67">
      <w:pPr>
        <w:bidi w:val="0"/>
        <w:jc w:val="both"/>
        <w:rPr>
          <w:rFonts w:ascii="Times New Roman" w:hAnsi="Times New Roman"/>
        </w:rPr>
      </w:pPr>
    </w:p>
    <w:p w:rsidR="003935D1" w:rsidP="003935D1">
      <w:pPr>
        <w:bidi w:val="0"/>
        <w:jc w:val="both"/>
        <w:rPr>
          <w:rFonts w:ascii="Times New Roman" w:hAnsi="Times New Roman"/>
        </w:rPr>
      </w:pPr>
      <w:r w:rsidRPr="003935D1">
        <w:rPr>
          <w:rFonts w:ascii="Times New Roman" w:hAnsi="Times New Roman"/>
        </w:rPr>
        <w:t xml:space="preserve">Zákon v súčasnosti zveruje zvolávanie zasadnutí zastupiteľstva, vrátane určenia jeho termínov, plne do rúk starostu, teda druhého orgánu samosprávy. Obecné zastupiteľstvá síce zvyknú schvaľovať harmonogram svojich zasadnutí, pre starostu však nie je harmonogram zasadnutí záväzný. Rovnako je plne v rukách starostu určenie dňa v týždni a hodiny, na kedy zastupiteľstvo zvolá. Môže pri tom úplne ignorovať vôľu väčšiny poslancov, či ich možnosti zúčastniť sa zasadnutí zastupiteľstva s ohľadom na ich pracovné, či iné povinnosti. Ani v prípade mimoriadneho zastupiteľstva zvolaného na návrh najmenej tretiny poslancov zastupiteľstva, nie je určenie termínu zasadnutia zastupiteľstva v rukách poslancov, ale starostu. </w:t>
      </w:r>
    </w:p>
    <w:p w:rsidR="003935D1" w:rsidP="003935D1">
      <w:pPr>
        <w:bidi w:val="0"/>
        <w:jc w:val="both"/>
        <w:rPr>
          <w:rFonts w:ascii="Times New Roman" w:hAnsi="Times New Roman"/>
        </w:rPr>
      </w:pPr>
      <w:r w:rsidRPr="003935D1">
        <w:rPr>
          <w:rFonts w:ascii="Times New Roman" w:hAnsi="Times New Roman"/>
        </w:rPr>
        <w:t>Vzhľadom na pozíciu a vzájomný vzťah obecného zastupiteľstva a starostu obce, ktorý je podľa Ústavy a zákona v horizontálnom postavení</w:t>
      </w:r>
      <w:r w:rsidR="00EB5AAF">
        <w:rPr>
          <w:rFonts w:ascii="Times New Roman" w:hAnsi="Times New Roman"/>
        </w:rPr>
        <w:t>,</w:t>
      </w:r>
      <w:r w:rsidRPr="003935D1">
        <w:rPr>
          <w:rFonts w:ascii="Times New Roman" w:hAnsi="Times New Roman"/>
        </w:rPr>
        <w:t xml:space="preserve"> </w:t>
      </w:r>
      <w:r w:rsidR="00EB5AAF">
        <w:rPr>
          <w:rFonts w:ascii="Times New Roman" w:hAnsi="Times New Roman"/>
        </w:rPr>
        <w:t>by</w:t>
      </w:r>
      <w:r w:rsidRPr="003935D1">
        <w:rPr>
          <w:rFonts w:ascii="Times New Roman" w:hAnsi="Times New Roman"/>
        </w:rPr>
        <w:t xml:space="preserve"> starosta nemal sám rozhodovať o tom, kedy sa budú konať zasadnutia obecného zastupiteľstva, ale mal by rešpektovať vôľu </w:t>
      </w:r>
      <w:r w:rsidR="00EB5AAF">
        <w:rPr>
          <w:rFonts w:ascii="Times New Roman" w:hAnsi="Times New Roman"/>
        </w:rPr>
        <w:t xml:space="preserve">samotného </w:t>
      </w:r>
      <w:r w:rsidRPr="003935D1">
        <w:rPr>
          <w:rFonts w:ascii="Times New Roman" w:hAnsi="Times New Roman"/>
        </w:rPr>
        <w:t xml:space="preserve">zastupiteľstva. Vzhľadom na to </w:t>
      </w:r>
      <w:r>
        <w:rPr>
          <w:rFonts w:ascii="Times New Roman" w:hAnsi="Times New Roman"/>
        </w:rPr>
        <w:t>sa navrhujú</w:t>
      </w:r>
      <w:r w:rsidRPr="003935D1">
        <w:rPr>
          <w:rFonts w:ascii="Times New Roman" w:hAnsi="Times New Roman"/>
        </w:rPr>
        <w:t xml:space="preserve"> nasledovné zmeny právnej úpravy: </w:t>
      </w:r>
    </w:p>
    <w:p w:rsidR="003935D1" w:rsidP="003935D1">
      <w:pPr>
        <w:bidi w:val="0"/>
        <w:jc w:val="both"/>
        <w:rPr>
          <w:rFonts w:ascii="Times New Roman" w:hAnsi="Times New Roman"/>
        </w:rPr>
      </w:pPr>
      <w:r>
        <w:rPr>
          <w:rFonts w:ascii="Times New Roman" w:hAnsi="Times New Roman"/>
        </w:rPr>
        <w:t>1. Prenesenie</w:t>
      </w:r>
      <w:r w:rsidRPr="003935D1">
        <w:rPr>
          <w:rFonts w:ascii="Times New Roman" w:hAnsi="Times New Roman"/>
        </w:rPr>
        <w:t xml:space="preserve"> určovania termínov zasadnutí zastupiteľstva zo starostu na zastupiteľstvo.</w:t>
      </w:r>
    </w:p>
    <w:p w:rsidR="003935D1" w:rsidRPr="003935D1" w:rsidP="003935D1">
      <w:pPr>
        <w:bidi w:val="0"/>
        <w:jc w:val="both"/>
        <w:rPr>
          <w:rFonts w:ascii="Times New Roman" w:hAnsi="Times New Roman"/>
        </w:rPr>
      </w:pPr>
      <w:r w:rsidRPr="003935D1">
        <w:rPr>
          <w:rFonts w:ascii="Times New Roman" w:hAnsi="Times New Roman"/>
        </w:rPr>
        <w:t xml:space="preserve">2. Zastupiteľstvo bude schvaľovať harmonogram zasadnutí zastupiteľstva na kalendárny rok, ktorý bude obsahovať konkrétne termíny zasadnutí zastupiteľstva a bude pre starostu záväzný. </w:t>
      </w:r>
    </w:p>
    <w:p w:rsidR="003935D1" w:rsidRPr="003935D1" w:rsidP="003935D1">
      <w:pPr>
        <w:bidi w:val="0"/>
        <w:jc w:val="both"/>
        <w:rPr>
          <w:rFonts w:ascii="Times New Roman" w:hAnsi="Times New Roman"/>
        </w:rPr>
      </w:pPr>
      <w:r w:rsidRPr="003935D1">
        <w:rPr>
          <w:rFonts w:ascii="Times New Roman" w:hAnsi="Times New Roman"/>
        </w:rPr>
        <w:t>3. Zastupiteľstvo bude schvaľovať obvyklý termín zasadnutí zastupiteľstva (deň v týždni a hodinu), ktorý bude využívaný pri zvolávaní zastupiteľstiev nad rámec schváleného harmonogramu.</w:t>
      </w:r>
    </w:p>
    <w:p w:rsidR="003935D1" w:rsidRPr="003935D1" w:rsidP="003935D1">
      <w:pPr>
        <w:bidi w:val="0"/>
        <w:jc w:val="both"/>
        <w:rPr>
          <w:rFonts w:ascii="Times New Roman" w:hAnsi="Times New Roman"/>
        </w:rPr>
      </w:pPr>
      <w:r w:rsidRPr="003935D1">
        <w:rPr>
          <w:rFonts w:ascii="Times New Roman" w:hAnsi="Times New Roman"/>
        </w:rPr>
        <w:t xml:space="preserve">4. Starosta bude môcť v prípade potreby zvolať zastupiteľstvo aj mimo schváleného harmonogramu, mal by ho však zvolať v zastupiteľstvom určenom obvyklom termíne (deň v týždni a hodina). </w:t>
      </w:r>
    </w:p>
    <w:p w:rsidR="003935D1" w:rsidRPr="003935D1" w:rsidP="003935D1">
      <w:pPr>
        <w:bidi w:val="0"/>
        <w:jc w:val="both"/>
        <w:rPr>
          <w:rFonts w:ascii="Times New Roman" w:hAnsi="Times New Roman"/>
        </w:rPr>
      </w:pPr>
      <w:r w:rsidRPr="003935D1">
        <w:rPr>
          <w:rFonts w:ascii="Times New Roman" w:hAnsi="Times New Roman"/>
        </w:rPr>
        <w:t>5. Pri návrhu najmenej tretiny poslancov na zvolanie mimoriadneho zastupiteľstva bude starosta viazaný termínom obsiahnutým v návrhu. Ak návrh na zvolanie mimoriadneho zastupiteľstva nebude obsahovať žiadny termín, starosta ho zvolá rovnako ako doteraz tak, aby sa uskutočnilo do 15 dní od doručenia návrhu, avšak v zastupiteľstvom určenom obvyklom termíne (deň a hodina v týždni)</w:t>
      </w:r>
    </w:p>
    <w:p w:rsidR="003935D1" w:rsidP="003935D1">
      <w:pPr>
        <w:bidi w:val="0"/>
        <w:jc w:val="both"/>
        <w:rPr>
          <w:rFonts w:ascii="Times New Roman" w:hAnsi="Times New Roman"/>
        </w:rPr>
      </w:pPr>
      <w:r w:rsidRPr="003935D1">
        <w:rPr>
          <w:rFonts w:ascii="Times New Roman" w:hAnsi="Times New Roman"/>
        </w:rPr>
        <w:t xml:space="preserve">6. Dopĺňa sa ustanovenie, že ustanovujúcim zasadnutím obecného zastupiteľstva je najbližšie zasadnutie obecného zastupiteľstva po voľbách. V praxi sa totiž objavili prípady, keď </w:t>
      </w:r>
      <w:r w:rsidR="00EB5AAF">
        <w:rPr>
          <w:rFonts w:ascii="Times New Roman" w:hAnsi="Times New Roman"/>
        </w:rPr>
        <w:t xml:space="preserve">sa </w:t>
      </w:r>
      <w:r w:rsidRPr="003935D1">
        <w:rPr>
          <w:rFonts w:ascii="Times New Roman" w:hAnsi="Times New Roman"/>
        </w:rPr>
        <w:t xml:space="preserve">po voľbách a pred ustanovujúcim zasadnutím nového zastupiteľstva uskutočnilo zasadnutie zastupiteľstva v starom (predvolebnom) zložení. Takýto právny stav </w:t>
      </w:r>
      <w:r w:rsidR="00EB5AAF">
        <w:rPr>
          <w:rFonts w:ascii="Times New Roman" w:hAnsi="Times New Roman"/>
        </w:rPr>
        <w:t xml:space="preserve">je </w:t>
      </w:r>
      <w:r w:rsidRPr="003935D1">
        <w:rPr>
          <w:rFonts w:ascii="Times New Roman" w:hAnsi="Times New Roman"/>
        </w:rPr>
        <w:t xml:space="preserve">nevhodný, keďže o </w:t>
      </w:r>
      <w:r w:rsidR="00EB5AAF">
        <w:rPr>
          <w:rFonts w:ascii="Times New Roman" w:hAnsi="Times New Roman"/>
        </w:rPr>
        <w:t>zásadných</w:t>
      </w:r>
      <w:r w:rsidRPr="003935D1">
        <w:rPr>
          <w:rFonts w:ascii="Times New Roman" w:hAnsi="Times New Roman"/>
        </w:rPr>
        <w:t xml:space="preserve"> otázkach, ako je rozpočet obce, prevody majetkov, odmeny pre seba samých,</w:t>
      </w:r>
      <w:r w:rsidR="00EB5AAF">
        <w:rPr>
          <w:rFonts w:ascii="Times New Roman" w:hAnsi="Times New Roman"/>
        </w:rPr>
        <w:t xml:space="preserve"> v takom prípade</w:t>
      </w:r>
      <w:r w:rsidRPr="003935D1">
        <w:rPr>
          <w:rFonts w:ascii="Times New Roman" w:hAnsi="Times New Roman"/>
        </w:rPr>
        <w:t xml:space="preserve"> rozhodujú poslanci, ktorých legalita je síce zachovaná, avšak legitimita je značne oslabená. Voľby sú v demokratickej spoločnosti spätnou väzbou občanov voči poslancom. Preto je </w:t>
      </w:r>
      <w:r w:rsidR="00EB5AAF">
        <w:rPr>
          <w:rFonts w:ascii="Times New Roman" w:hAnsi="Times New Roman"/>
        </w:rPr>
        <w:t>nesprávne</w:t>
      </w:r>
      <w:r w:rsidRPr="003935D1">
        <w:rPr>
          <w:rFonts w:ascii="Times New Roman" w:hAnsi="Times New Roman"/>
        </w:rPr>
        <w:t>, aby o zásadných veciach rozhodoval napr. poslanec, ktorý už vie, že nebol zvolený na ďalšie funkčné obdobie</w:t>
      </w:r>
      <w:r w:rsidR="00EB5AAF">
        <w:rPr>
          <w:rFonts w:ascii="Times New Roman" w:hAnsi="Times New Roman"/>
        </w:rPr>
        <w:t xml:space="preserve">. </w:t>
      </w:r>
    </w:p>
    <w:p w:rsidR="003935D1" w:rsidP="003935D1">
      <w:pPr>
        <w:bidi w:val="0"/>
        <w:jc w:val="both"/>
        <w:rPr>
          <w:rFonts w:ascii="Times New Roman" w:hAnsi="Times New Roman"/>
          <w:b/>
        </w:rPr>
      </w:pPr>
    </w:p>
    <w:p w:rsidR="007E1AA7" w:rsidP="007E1AA7">
      <w:pPr>
        <w:bidi w:val="0"/>
        <w:jc w:val="both"/>
        <w:rPr>
          <w:rFonts w:ascii="Times New Roman" w:hAnsi="Times New Roman"/>
          <w:b/>
        </w:rPr>
      </w:pPr>
      <w:r w:rsidRPr="00426E1F">
        <w:rPr>
          <w:rFonts w:ascii="Times New Roman" w:hAnsi="Times New Roman"/>
          <w:b/>
        </w:rPr>
        <w:t>K bod</w:t>
      </w:r>
      <w:r>
        <w:rPr>
          <w:rFonts w:ascii="Times New Roman" w:hAnsi="Times New Roman"/>
          <w:b/>
        </w:rPr>
        <w:t>u</w:t>
      </w:r>
      <w:r w:rsidRPr="00426E1F">
        <w:rPr>
          <w:rFonts w:ascii="Times New Roman" w:hAnsi="Times New Roman"/>
          <w:b/>
        </w:rPr>
        <w:t xml:space="preserve"> </w:t>
      </w:r>
      <w:r>
        <w:rPr>
          <w:rFonts w:ascii="Times New Roman" w:hAnsi="Times New Roman"/>
          <w:b/>
        </w:rPr>
        <w:t>15</w:t>
      </w:r>
    </w:p>
    <w:p w:rsidR="007E1AA7" w:rsidP="007E1AA7">
      <w:pPr>
        <w:bidi w:val="0"/>
        <w:jc w:val="both"/>
        <w:rPr>
          <w:rFonts w:ascii="Times New Roman" w:hAnsi="Times New Roman"/>
          <w:b/>
        </w:rPr>
      </w:pPr>
    </w:p>
    <w:p w:rsidR="007E1AA7" w:rsidRPr="003935D1" w:rsidP="007E1AA7">
      <w:pPr>
        <w:bidi w:val="0"/>
        <w:jc w:val="both"/>
        <w:rPr>
          <w:rFonts w:ascii="Times New Roman" w:hAnsi="Times New Roman"/>
        </w:rPr>
      </w:pPr>
      <w:r w:rsidRPr="003935D1">
        <w:rPr>
          <w:rFonts w:ascii="Times New Roman" w:hAnsi="Times New Roman"/>
        </w:rPr>
        <w:t>V záujme posilnenia výkonu kontrolnej právomoci obecných zastupiteľstiev vo vzťahu k obecným firmám</w:t>
      </w:r>
      <w:r>
        <w:rPr>
          <w:rFonts w:ascii="Times New Roman" w:hAnsi="Times New Roman"/>
        </w:rPr>
        <w:t xml:space="preserve"> sa</w:t>
      </w:r>
      <w:r w:rsidRPr="003935D1">
        <w:rPr>
          <w:rFonts w:ascii="Times New Roman" w:hAnsi="Times New Roman"/>
        </w:rPr>
        <w:t xml:space="preserve"> navrhuje doplniť ustanovenie, podľa ktorého by rozhodnutia obce vo vzťahu k takýmto obchodným spoločnostiam a právnickým osobám podliehali schváleniu obecným zastupiteľstvom.</w:t>
      </w:r>
    </w:p>
    <w:p w:rsidR="007E1AA7" w:rsidP="003935D1">
      <w:pPr>
        <w:bidi w:val="0"/>
        <w:jc w:val="both"/>
        <w:rPr>
          <w:rFonts w:ascii="Times New Roman" w:hAnsi="Times New Roman"/>
          <w:b/>
        </w:rPr>
      </w:pPr>
    </w:p>
    <w:p w:rsidR="003935D1" w:rsidP="003935D1">
      <w:pPr>
        <w:bidi w:val="0"/>
        <w:jc w:val="both"/>
        <w:rPr>
          <w:rFonts w:ascii="Times New Roman" w:hAnsi="Times New Roman"/>
          <w:b/>
        </w:rPr>
      </w:pPr>
      <w:r w:rsidRPr="00426E1F">
        <w:rPr>
          <w:rFonts w:ascii="Times New Roman" w:hAnsi="Times New Roman"/>
          <w:b/>
        </w:rPr>
        <w:t>K bod</w:t>
      </w:r>
      <w:r>
        <w:rPr>
          <w:rFonts w:ascii="Times New Roman" w:hAnsi="Times New Roman"/>
          <w:b/>
        </w:rPr>
        <w:t>u</w:t>
      </w:r>
      <w:r w:rsidRPr="00426E1F">
        <w:rPr>
          <w:rFonts w:ascii="Times New Roman" w:hAnsi="Times New Roman"/>
          <w:b/>
        </w:rPr>
        <w:t xml:space="preserve"> </w:t>
      </w:r>
      <w:r>
        <w:rPr>
          <w:rFonts w:ascii="Times New Roman" w:hAnsi="Times New Roman"/>
          <w:b/>
        </w:rPr>
        <w:t xml:space="preserve">18  </w:t>
      </w:r>
    </w:p>
    <w:p w:rsidR="003935D1" w:rsidP="003935D1">
      <w:pPr>
        <w:bidi w:val="0"/>
        <w:jc w:val="both"/>
        <w:rPr>
          <w:rFonts w:ascii="Times New Roman" w:hAnsi="Times New Roman"/>
        </w:rPr>
      </w:pPr>
    </w:p>
    <w:p w:rsidR="003935D1" w:rsidP="003935D1">
      <w:pPr>
        <w:bidi w:val="0"/>
        <w:jc w:val="both"/>
        <w:rPr>
          <w:rFonts w:ascii="Times New Roman" w:hAnsi="Times New Roman"/>
        </w:rPr>
      </w:pPr>
      <w:r>
        <w:rPr>
          <w:rFonts w:ascii="Times New Roman" w:hAnsi="Times New Roman"/>
        </w:rPr>
        <w:t>Navrhuje sa</w:t>
      </w:r>
      <w:r w:rsidRPr="003935D1">
        <w:rPr>
          <w:rFonts w:ascii="Times New Roman" w:hAnsi="Times New Roman"/>
        </w:rPr>
        <w:t xml:space="preserve"> predĺžiť minimálnu lehotu zverejňovania programu zastupiteľstva z doterajších troch kalendárnych dní na </w:t>
      </w:r>
      <w:r w:rsidR="008F3EDD">
        <w:rPr>
          <w:rFonts w:ascii="Times New Roman" w:hAnsi="Times New Roman"/>
        </w:rPr>
        <w:t>sedem</w:t>
      </w:r>
      <w:r w:rsidRPr="003935D1">
        <w:rPr>
          <w:rFonts w:ascii="Times New Roman" w:hAnsi="Times New Roman"/>
        </w:rPr>
        <w:t xml:space="preserve"> dní a zároveň s programom zverejňovať aj návrhy uznesení a materiálov určených na rokovanie zastupiteľstva. Táto zmena prispeje z väčšej transparentnosti fungovania obecných zastupiteľstiev. Keďže v praxi dochádza k dopĺňaniu programu</w:t>
      </w:r>
      <w:r w:rsidR="008F3EDD">
        <w:rPr>
          <w:rFonts w:ascii="Times New Roman" w:hAnsi="Times New Roman"/>
        </w:rPr>
        <w:t xml:space="preserve"> zasadnutia zastupiteľstva</w:t>
      </w:r>
      <w:r w:rsidRPr="003935D1">
        <w:rPr>
          <w:rFonts w:ascii="Times New Roman" w:hAnsi="Times New Roman"/>
        </w:rPr>
        <w:t xml:space="preserve">, navrhuje sa upraviť </w:t>
      </w:r>
      <w:r w:rsidR="008F3EDD">
        <w:rPr>
          <w:rFonts w:ascii="Times New Roman" w:hAnsi="Times New Roman"/>
        </w:rPr>
        <w:t xml:space="preserve">aj </w:t>
      </w:r>
      <w:r w:rsidRPr="003935D1">
        <w:rPr>
          <w:rFonts w:ascii="Times New Roman" w:hAnsi="Times New Roman"/>
        </w:rPr>
        <w:t xml:space="preserve">postup </w:t>
      </w:r>
      <w:r w:rsidR="008F3EDD">
        <w:rPr>
          <w:rFonts w:ascii="Times New Roman" w:hAnsi="Times New Roman"/>
        </w:rPr>
        <w:t>pri zverejňovaní</w:t>
      </w:r>
      <w:r w:rsidRPr="003935D1">
        <w:rPr>
          <w:rFonts w:ascii="Times New Roman" w:hAnsi="Times New Roman"/>
        </w:rPr>
        <w:t xml:space="preserve"> neskôr predložených materiálov. Zároveň sa navrhuje povinné zverejnenie informácie o termíne zverejnenia príslušnej informácie.</w:t>
      </w:r>
    </w:p>
    <w:p w:rsidR="00D136E3" w:rsidP="003935D1">
      <w:pPr>
        <w:bidi w:val="0"/>
        <w:jc w:val="both"/>
        <w:rPr>
          <w:rFonts w:ascii="Times New Roman" w:hAnsi="Times New Roman"/>
        </w:rPr>
      </w:pPr>
    </w:p>
    <w:p w:rsidR="00D136E3" w:rsidRPr="00D136E3" w:rsidP="003935D1">
      <w:pPr>
        <w:bidi w:val="0"/>
        <w:jc w:val="both"/>
        <w:rPr>
          <w:rFonts w:ascii="Times New Roman" w:hAnsi="Times New Roman"/>
          <w:b/>
        </w:rPr>
      </w:pPr>
      <w:r w:rsidRPr="00D136E3">
        <w:rPr>
          <w:rFonts w:ascii="Times New Roman" w:hAnsi="Times New Roman"/>
          <w:b/>
        </w:rPr>
        <w:t>K</w:t>
      </w:r>
      <w:r>
        <w:rPr>
          <w:rFonts w:ascii="Times New Roman" w:hAnsi="Times New Roman"/>
          <w:b/>
        </w:rPr>
        <w:t> </w:t>
      </w:r>
      <w:r w:rsidRPr="00D136E3">
        <w:rPr>
          <w:rFonts w:ascii="Times New Roman" w:hAnsi="Times New Roman"/>
          <w:b/>
        </w:rPr>
        <w:t>bod</w:t>
      </w:r>
      <w:r>
        <w:rPr>
          <w:rFonts w:ascii="Times New Roman" w:hAnsi="Times New Roman"/>
          <w:b/>
        </w:rPr>
        <w:t xml:space="preserve">u </w:t>
      </w:r>
      <w:r w:rsidRPr="00D136E3">
        <w:rPr>
          <w:rFonts w:ascii="Times New Roman" w:hAnsi="Times New Roman"/>
          <w:b/>
        </w:rPr>
        <w:t xml:space="preserve">19 </w:t>
      </w:r>
    </w:p>
    <w:p w:rsidR="00D136E3" w:rsidP="003935D1">
      <w:pPr>
        <w:bidi w:val="0"/>
        <w:jc w:val="both"/>
        <w:rPr>
          <w:rFonts w:ascii="Times New Roman" w:hAnsi="Times New Roman"/>
        </w:rPr>
      </w:pPr>
    </w:p>
    <w:p w:rsidR="00D136E3" w:rsidP="003935D1">
      <w:pPr>
        <w:bidi w:val="0"/>
        <w:jc w:val="both"/>
        <w:rPr>
          <w:rFonts w:ascii="Times New Roman" w:hAnsi="Times New Roman"/>
        </w:rPr>
      </w:pPr>
      <w:r w:rsidRPr="00D136E3">
        <w:rPr>
          <w:rFonts w:ascii="Times New Roman" w:hAnsi="Times New Roman"/>
        </w:rPr>
        <w:t>Zákon v súčasnosti ponecháva stanovenie návrhu programu zastupiteľstva plne v rukách starostu. Navrhuje sa zaviesť starostovi povinnosť zaradiť do návrhu programu body, o ktorých zaradení rozhodlo zastupiteľstvo alebo ktoré boli navrhnuté poslancami,</w:t>
      </w:r>
      <w:r w:rsidR="00F04AD0">
        <w:rPr>
          <w:rFonts w:ascii="Times New Roman" w:hAnsi="Times New Roman"/>
        </w:rPr>
        <w:t xml:space="preserve"> či komisiami v</w:t>
      </w:r>
      <w:r w:rsidRPr="00D136E3">
        <w:rPr>
          <w:rFonts w:ascii="Times New Roman" w:hAnsi="Times New Roman"/>
        </w:rPr>
        <w:t xml:space="preserve"> dostatočnom predstihu pred zasadnutím zastupiteľstva. Táto zmena prispeje k silnejšiemu postaveniu poslancov zastupiteľstva pri určovaní programu zasadnutia zastupiteľstva.</w:t>
      </w:r>
    </w:p>
    <w:p w:rsidR="00D136E3" w:rsidP="003935D1">
      <w:pPr>
        <w:bidi w:val="0"/>
        <w:jc w:val="both"/>
        <w:rPr>
          <w:rFonts w:ascii="Times New Roman" w:hAnsi="Times New Roman"/>
        </w:rPr>
      </w:pPr>
    </w:p>
    <w:p w:rsidR="00D136E3" w:rsidRPr="00D136E3" w:rsidP="00D136E3">
      <w:pPr>
        <w:bidi w:val="0"/>
        <w:jc w:val="both"/>
        <w:rPr>
          <w:rFonts w:ascii="Times New Roman" w:hAnsi="Times New Roman"/>
          <w:b/>
        </w:rPr>
      </w:pPr>
      <w:r w:rsidRPr="00D136E3">
        <w:rPr>
          <w:rFonts w:ascii="Times New Roman" w:hAnsi="Times New Roman"/>
          <w:b/>
        </w:rPr>
        <w:t>K</w:t>
      </w:r>
      <w:r>
        <w:rPr>
          <w:rFonts w:ascii="Times New Roman" w:hAnsi="Times New Roman"/>
          <w:b/>
        </w:rPr>
        <w:t> </w:t>
      </w:r>
      <w:r w:rsidRPr="00D136E3">
        <w:rPr>
          <w:rFonts w:ascii="Times New Roman" w:hAnsi="Times New Roman"/>
          <w:b/>
        </w:rPr>
        <w:t>bod</w:t>
      </w:r>
      <w:r>
        <w:rPr>
          <w:rFonts w:ascii="Times New Roman" w:hAnsi="Times New Roman"/>
          <w:b/>
        </w:rPr>
        <w:t>u 20</w:t>
      </w:r>
      <w:r w:rsidRPr="00D136E3">
        <w:rPr>
          <w:rFonts w:ascii="Times New Roman" w:hAnsi="Times New Roman"/>
          <w:b/>
        </w:rPr>
        <w:t xml:space="preserve"> </w:t>
      </w:r>
    </w:p>
    <w:p w:rsidR="00D136E3" w:rsidP="003935D1">
      <w:pPr>
        <w:bidi w:val="0"/>
        <w:jc w:val="both"/>
        <w:rPr>
          <w:rFonts w:ascii="Times New Roman" w:hAnsi="Times New Roman"/>
        </w:rPr>
      </w:pPr>
    </w:p>
    <w:p w:rsidR="00A65715" w:rsidP="003935D1">
      <w:pPr>
        <w:bidi w:val="0"/>
        <w:jc w:val="both"/>
        <w:rPr>
          <w:rFonts w:ascii="Times New Roman" w:hAnsi="Times New Roman"/>
        </w:rPr>
      </w:pPr>
      <w:r w:rsidRPr="00A65715">
        <w:rPr>
          <w:rFonts w:ascii="Times New Roman" w:hAnsi="Times New Roman"/>
        </w:rPr>
        <w:t xml:space="preserve">Zmeny programu oproti zverejnenému návrhu znižujú transparentnosť rokovaní zastupiteľstiev, sťažujú kontrolu zo strany verejnosti a zhoršujú podmienky pre serióznu prípravu poslancov na rokovanie zastupiteľstva. </w:t>
      </w:r>
      <w:r w:rsidR="00F04AD0">
        <w:rPr>
          <w:rFonts w:ascii="Times New Roman" w:hAnsi="Times New Roman"/>
        </w:rPr>
        <w:t>Týka sa to najmä</w:t>
      </w:r>
      <w:r w:rsidRPr="00A65715">
        <w:rPr>
          <w:rFonts w:ascii="Times New Roman" w:hAnsi="Times New Roman"/>
        </w:rPr>
        <w:t xml:space="preserve"> doplnení navrhovaného programu, nie akýchkoľvek zmien (napr. vypustenia bodu z navrhovaného programu alebo zmeny poradia bodov). Preto sa navrhuje</w:t>
      </w:r>
      <w:r w:rsidR="00F04AD0">
        <w:rPr>
          <w:rFonts w:ascii="Times New Roman" w:hAnsi="Times New Roman"/>
        </w:rPr>
        <w:t xml:space="preserve"> pri dopĺňaní návrhu programu vyžadovať</w:t>
      </w:r>
      <w:r w:rsidRPr="00A65715">
        <w:rPr>
          <w:rFonts w:ascii="Times New Roman" w:hAnsi="Times New Roman"/>
        </w:rPr>
        <w:t xml:space="preserve"> zvýšené kvórum</w:t>
      </w:r>
      <w:r w:rsidR="00F04AD0">
        <w:rPr>
          <w:rFonts w:ascii="Times New Roman" w:hAnsi="Times New Roman"/>
        </w:rPr>
        <w:t xml:space="preserve"> – trojpätinovú väčšinu všetkých poslancov</w:t>
      </w:r>
      <w:r w:rsidRPr="00A65715">
        <w:rPr>
          <w:rFonts w:ascii="Times New Roman" w:hAnsi="Times New Roman"/>
        </w:rPr>
        <w:t xml:space="preserve">. </w:t>
      </w:r>
    </w:p>
    <w:p w:rsidR="00D136E3" w:rsidP="00D136E3">
      <w:pPr>
        <w:bidi w:val="0"/>
        <w:jc w:val="both"/>
        <w:rPr>
          <w:rFonts w:ascii="Times New Roman" w:hAnsi="Times New Roman"/>
        </w:rPr>
      </w:pPr>
      <w:r>
        <w:rPr>
          <w:rFonts w:ascii="Times New Roman" w:hAnsi="Times New Roman"/>
        </w:rPr>
        <w:t>Vzhľadom na to, že zostavenie návrhu programu je v rukách starostu, navrhuje sa zaviesť automatické zaradenie bodov programu, ktoré bol starosta podľa navrhovanej úpravy v predchádzajúcom bode povinný zaradiť do návrhu programu (body schválené zastupiteľstvom, body navrhnuté poslancami a komisiami), ale napriek tomu ich do navrhovaného programu</w:t>
      </w:r>
      <w:r w:rsidR="00F04AD0">
        <w:rPr>
          <w:rFonts w:ascii="Times New Roman" w:hAnsi="Times New Roman"/>
        </w:rPr>
        <w:t xml:space="preserve"> starosta</w:t>
      </w:r>
      <w:r>
        <w:rPr>
          <w:rFonts w:ascii="Times New Roman" w:hAnsi="Times New Roman"/>
        </w:rPr>
        <w:t xml:space="preserve"> nezaradil. Táto zmena prispeje k efektívnejšiemu uplatňovaniu práva poslancov predkladať návrhy na rokovanie zastupiteľstva a k silnejšiemu postaveniu zastupiteľstva pri určovaní programu zasadnutia.</w:t>
      </w:r>
    </w:p>
    <w:p w:rsidR="00D136E3" w:rsidRPr="003935D1" w:rsidP="00D136E3">
      <w:pPr>
        <w:bidi w:val="0"/>
        <w:jc w:val="both"/>
        <w:rPr>
          <w:rFonts w:ascii="Times New Roman" w:hAnsi="Times New Roman"/>
        </w:rPr>
      </w:pPr>
      <w:r>
        <w:rPr>
          <w:rFonts w:ascii="Times New Roman" w:hAnsi="Times New Roman"/>
        </w:rPr>
        <w:t>Zavádza sa právo obyvateľa obce navrhnúť zmenu programu zasadnutia, o návrhu sa však bude hlasovať iba v prípade, že si ho osvojí niektorý z poslancov.</w:t>
      </w:r>
    </w:p>
    <w:p w:rsidR="00980D67" w:rsidP="001D6B23">
      <w:pPr>
        <w:bidi w:val="0"/>
        <w:jc w:val="both"/>
        <w:rPr>
          <w:rFonts w:ascii="Times New Roman" w:hAnsi="Times New Roman"/>
          <w:b/>
        </w:rPr>
      </w:pPr>
    </w:p>
    <w:p w:rsidR="00EF56A9" w:rsidRPr="00D136E3" w:rsidP="00EF56A9">
      <w:pPr>
        <w:bidi w:val="0"/>
        <w:jc w:val="both"/>
        <w:rPr>
          <w:rFonts w:ascii="Times New Roman" w:hAnsi="Times New Roman"/>
          <w:b/>
        </w:rPr>
      </w:pPr>
      <w:r w:rsidRPr="00D136E3">
        <w:rPr>
          <w:rFonts w:ascii="Times New Roman" w:hAnsi="Times New Roman"/>
          <w:b/>
        </w:rPr>
        <w:t>K</w:t>
      </w:r>
      <w:r>
        <w:rPr>
          <w:rFonts w:ascii="Times New Roman" w:hAnsi="Times New Roman"/>
          <w:b/>
        </w:rPr>
        <w:t> </w:t>
      </w:r>
      <w:r w:rsidRPr="00D136E3">
        <w:rPr>
          <w:rFonts w:ascii="Times New Roman" w:hAnsi="Times New Roman"/>
          <w:b/>
        </w:rPr>
        <w:t>bod</w:t>
      </w:r>
      <w:r>
        <w:rPr>
          <w:rFonts w:ascii="Times New Roman" w:hAnsi="Times New Roman"/>
          <w:b/>
        </w:rPr>
        <w:t>u 2</w:t>
      </w:r>
      <w:r w:rsidR="006F02AA">
        <w:rPr>
          <w:rFonts w:ascii="Times New Roman" w:hAnsi="Times New Roman"/>
          <w:b/>
        </w:rPr>
        <w:t>1</w:t>
      </w:r>
      <w:r w:rsidRPr="00D136E3">
        <w:rPr>
          <w:rFonts w:ascii="Times New Roman" w:hAnsi="Times New Roman"/>
          <w:b/>
        </w:rPr>
        <w:t xml:space="preserve"> </w:t>
      </w:r>
    </w:p>
    <w:p w:rsidR="00EF56A9" w:rsidP="001D6B23">
      <w:pPr>
        <w:bidi w:val="0"/>
        <w:jc w:val="both"/>
        <w:rPr>
          <w:rFonts w:ascii="Times New Roman" w:hAnsi="Times New Roman"/>
          <w:b/>
        </w:rPr>
      </w:pPr>
    </w:p>
    <w:p w:rsidR="00EF56A9" w:rsidP="001D6B23">
      <w:pPr>
        <w:bidi w:val="0"/>
        <w:jc w:val="both"/>
        <w:rPr>
          <w:rFonts w:ascii="Times New Roman" w:hAnsi="Times New Roman"/>
        </w:rPr>
      </w:pPr>
      <w:r w:rsidRPr="006E6B14" w:rsidR="006F02AA">
        <w:rPr>
          <w:rFonts w:ascii="Times New Roman" w:hAnsi="Times New Roman"/>
        </w:rPr>
        <w:t>L</w:t>
      </w:r>
      <w:r w:rsidRPr="006E6B14" w:rsidR="00713DAB">
        <w:rPr>
          <w:rFonts w:ascii="Times New Roman" w:hAnsi="Times New Roman"/>
        </w:rPr>
        <w:t>ehot</w:t>
      </w:r>
      <w:r w:rsidRPr="006E6B14" w:rsidR="006F02AA">
        <w:rPr>
          <w:rFonts w:ascii="Times New Roman" w:hAnsi="Times New Roman"/>
        </w:rPr>
        <w:t>a</w:t>
      </w:r>
      <w:r w:rsidRPr="006E6B14" w:rsidR="00713DAB">
        <w:rPr>
          <w:rFonts w:ascii="Times New Roman" w:hAnsi="Times New Roman"/>
        </w:rPr>
        <w:t xml:space="preserve"> pre zvolanie nového zastupiteľstva</w:t>
      </w:r>
      <w:r w:rsidRPr="006E6B14" w:rsidR="006E6B14">
        <w:rPr>
          <w:rFonts w:ascii="Times New Roman" w:hAnsi="Times New Roman"/>
        </w:rPr>
        <w:t xml:space="preserve">, ak sa obecné zastupiteľstvo stalo neschopné uznášať sa, </w:t>
      </w:r>
      <w:r w:rsidRPr="006E6B14" w:rsidR="00713DAB">
        <w:rPr>
          <w:rFonts w:ascii="Times New Roman" w:hAnsi="Times New Roman"/>
        </w:rPr>
        <w:t xml:space="preserve"> </w:t>
      </w:r>
      <w:r w:rsidRPr="006E6B14" w:rsidR="006F02AA">
        <w:rPr>
          <w:rFonts w:ascii="Times New Roman" w:hAnsi="Times New Roman"/>
        </w:rPr>
        <w:t xml:space="preserve">sa </w:t>
      </w:r>
      <w:r w:rsidRPr="006E6B14" w:rsidR="00713DAB">
        <w:rPr>
          <w:rFonts w:ascii="Times New Roman" w:hAnsi="Times New Roman"/>
        </w:rPr>
        <w:t xml:space="preserve">v zákone </w:t>
      </w:r>
      <w:r w:rsidRPr="006E6B14" w:rsidR="006F02AA">
        <w:rPr>
          <w:rFonts w:ascii="Times New Roman" w:hAnsi="Times New Roman"/>
        </w:rPr>
        <w:t xml:space="preserve">navrhuje </w:t>
      </w:r>
      <w:r w:rsidRPr="006E6B14" w:rsidR="00713DAB">
        <w:rPr>
          <w:rFonts w:ascii="Times New Roman" w:hAnsi="Times New Roman"/>
        </w:rPr>
        <w:t>jednoznačne stanoviť</w:t>
      </w:r>
      <w:r w:rsidRPr="006E6B14" w:rsidR="006F02AA">
        <w:rPr>
          <w:rFonts w:ascii="Times New Roman" w:hAnsi="Times New Roman"/>
        </w:rPr>
        <w:t xml:space="preserve"> tak</w:t>
      </w:r>
      <w:r w:rsidRPr="006E6B14" w:rsidR="00713DAB">
        <w:rPr>
          <w:rFonts w:ascii="Times New Roman" w:hAnsi="Times New Roman"/>
        </w:rPr>
        <w:t xml:space="preserve">, že </w:t>
      </w:r>
      <w:r w:rsidRPr="006E6B14" w:rsidR="006F02AA">
        <w:rPr>
          <w:rFonts w:ascii="Times New Roman" w:hAnsi="Times New Roman"/>
        </w:rPr>
        <w:t xml:space="preserve">do </w:t>
      </w:r>
      <w:r w:rsidRPr="006E6B14" w:rsidR="00713DAB">
        <w:rPr>
          <w:rFonts w:ascii="Times New Roman" w:hAnsi="Times New Roman"/>
        </w:rPr>
        <w:t>14 dní má dôjsť nie k rozhodnutiu starostu o novom termíne</w:t>
      </w:r>
      <w:r w:rsidRPr="006E6B14" w:rsidR="006E6B14">
        <w:rPr>
          <w:rFonts w:ascii="Times New Roman" w:hAnsi="Times New Roman"/>
        </w:rPr>
        <w:t xml:space="preserve"> zasadnutia</w:t>
      </w:r>
      <w:r w:rsidRPr="006E6B14" w:rsidR="00713DAB">
        <w:rPr>
          <w:rFonts w:ascii="Times New Roman" w:hAnsi="Times New Roman"/>
        </w:rPr>
        <w:t xml:space="preserve"> zastupiteľstva, ale k uskutočneniu </w:t>
      </w:r>
      <w:r w:rsidRPr="006E6B14" w:rsidR="006E6B14">
        <w:rPr>
          <w:rFonts w:ascii="Times New Roman" w:hAnsi="Times New Roman"/>
        </w:rPr>
        <w:t xml:space="preserve">nového </w:t>
      </w:r>
      <w:r w:rsidRPr="006E6B14" w:rsidR="00713DAB">
        <w:rPr>
          <w:rFonts w:ascii="Times New Roman" w:hAnsi="Times New Roman"/>
        </w:rPr>
        <w:t>zasadnutia zastupiteľstva</w:t>
      </w:r>
      <w:r w:rsidRPr="00713DAB" w:rsidR="00713DAB">
        <w:rPr>
          <w:rFonts w:ascii="Times New Roman" w:hAnsi="Times New Roman"/>
        </w:rPr>
        <w:t xml:space="preserve">, ak zastupiteľstvo samotné neurčilo iný termín pre takýto prípad. </w:t>
      </w:r>
      <w:r w:rsidR="006E6B14">
        <w:rPr>
          <w:rFonts w:ascii="Times New Roman" w:hAnsi="Times New Roman"/>
        </w:rPr>
        <w:t xml:space="preserve">Takýto postup vyplýva aj z korektného  a logického výkladu súčasného znenia zákona, starostovia však v niektorých prípadoch interpretujú zákon tak, že do 14 dní stačí rozhodnúť o zvolaní nového zastupiteľstva. </w:t>
      </w:r>
      <w:r w:rsidRPr="00713DAB" w:rsidR="00713DAB">
        <w:rPr>
          <w:rFonts w:ascii="Times New Roman" w:hAnsi="Times New Roman"/>
        </w:rPr>
        <w:t>Pre prípad, žeby starosta pokračovanie zastupiteľstva v uvedenej lehote nezvolal, zavádza sa poistka, že nové zastupiteľstvo zvolá poslanec poverený obecným zastupiteľstvom tak, aby sa uskutočnilo do ďalších 14 dní.</w:t>
      </w:r>
    </w:p>
    <w:p w:rsidR="006F02AA" w:rsidP="001D6B23">
      <w:pPr>
        <w:bidi w:val="0"/>
        <w:jc w:val="both"/>
        <w:rPr>
          <w:rFonts w:ascii="Times New Roman" w:hAnsi="Times New Roman"/>
        </w:rPr>
      </w:pPr>
    </w:p>
    <w:p w:rsidR="006F02AA" w:rsidRPr="006F02AA" w:rsidP="001D6B23">
      <w:pPr>
        <w:bidi w:val="0"/>
        <w:jc w:val="both"/>
        <w:rPr>
          <w:rFonts w:ascii="Times New Roman" w:hAnsi="Times New Roman"/>
          <w:b/>
        </w:rPr>
      </w:pPr>
      <w:r w:rsidRPr="006F02AA">
        <w:rPr>
          <w:rFonts w:ascii="Times New Roman" w:hAnsi="Times New Roman"/>
          <w:b/>
        </w:rPr>
        <w:t>K bodu 22</w:t>
      </w:r>
    </w:p>
    <w:p w:rsidR="006F02AA" w:rsidP="001D6B23">
      <w:pPr>
        <w:bidi w:val="0"/>
        <w:jc w:val="both"/>
        <w:rPr>
          <w:rFonts w:ascii="Times New Roman" w:hAnsi="Times New Roman"/>
        </w:rPr>
      </w:pPr>
    </w:p>
    <w:p w:rsidR="006F02AA" w:rsidP="001D6B23">
      <w:pPr>
        <w:bidi w:val="0"/>
        <w:jc w:val="both"/>
        <w:rPr>
          <w:rFonts w:ascii="Times New Roman" w:hAnsi="Times New Roman"/>
        </w:rPr>
      </w:pPr>
      <w:r w:rsidRPr="006F02AA">
        <w:rPr>
          <w:rFonts w:ascii="Times New Roman" w:hAnsi="Times New Roman"/>
        </w:rPr>
        <w:t>Zákon stanovuje, že rokovania obecného zastupiteľstva sú zásadne verejné. Zároveň však zákon stanovuje, že obecné zastupiteľstvo vyhlási rokovanie vždy za neverejné, ak sú predmetom rokovania informácie alebo veci chránené podľa osobitných zákonov (s výnimkou rokovania o použití verejných prostriedkov a o nakladaní s majetkom obce). Takáto formulácia však nebráni vyhlásiť za neverejné rokovanie zastupiteľstva aj v iných prípadoch, keď na to nestanovujú zákonom stanovené legitímne dôvody. Navrhuje</w:t>
      </w:r>
      <w:r>
        <w:rPr>
          <w:rFonts w:ascii="Times New Roman" w:hAnsi="Times New Roman"/>
        </w:rPr>
        <w:t xml:space="preserve"> sa preto</w:t>
      </w:r>
      <w:r w:rsidRPr="006F02AA">
        <w:rPr>
          <w:rFonts w:ascii="Times New Roman" w:hAnsi="Times New Roman"/>
        </w:rPr>
        <w:t xml:space="preserve"> zmeniť zákon tak, aby bolo možné vyhlásiť rokovanie zastupiteľstva za neverejné ib</w:t>
      </w:r>
      <w:r w:rsidR="006E6B14">
        <w:rPr>
          <w:rFonts w:ascii="Times New Roman" w:hAnsi="Times New Roman"/>
        </w:rPr>
        <w:t xml:space="preserve">a vo vyššie uvedených prípadoch a len za predpokladu, že zákonom vyžadovanú ochranu informácií nemožno zabezpečiť inak ako neverejným rokovaním zastupiteľstva. </w:t>
      </w:r>
    </w:p>
    <w:p w:rsidR="00610C2B" w:rsidP="001D6B23">
      <w:pPr>
        <w:bidi w:val="0"/>
        <w:jc w:val="both"/>
        <w:rPr>
          <w:rFonts w:ascii="Times New Roman" w:hAnsi="Times New Roman"/>
        </w:rPr>
      </w:pPr>
    </w:p>
    <w:p w:rsidR="00610C2B" w:rsidRPr="00610C2B" w:rsidP="001D6B23">
      <w:pPr>
        <w:bidi w:val="0"/>
        <w:jc w:val="both"/>
        <w:rPr>
          <w:rFonts w:ascii="Times New Roman" w:hAnsi="Times New Roman"/>
          <w:b/>
        </w:rPr>
      </w:pPr>
      <w:r w:rsidRPr="00610C2B">
        <w:rPr>
          <w:rFonts w:ascii="Times New Roman" w:hAnsi="Times New Roman"/>
          <w:b/>
        </w:rPr>
        <w:t>K bod</w:t>
      </w:r>
      <w:r w:rsidR="005A5522">
        <w:rPr>
          <w:rFonts w:ascii="Times New Roman" w:hAnsi="Times New Roman"/>
          <w:b/>
        </w:rPr>
        <w:t>om</w:t>
      </w:r>
      <w:r w:rsidRPr="00610C2B">
        <w:rPr>
          <w:rFonts w:ascii="Times New Roman" w:hAnsi="Times New Roman"/>
          <w:b/>
        </w:rPr>
        <w:t xml:space="preserve"> 23</w:t>
      </w:r>
      <w:r w:rsidR="005A5522">
        <w:rPr>
          <w:rFonts w:ascii="Times New Roman" w:hAnsi="Times New Roman"/>
          <w:b/>
        </w:rPr>
        <w:t xml:space="preserve"> a 24</w:t>
      </w:r>
    </w:p>
    <w:p w:rsidR="00610C2B" w:rsidP="001D6B23">
      <w:pPr>
        <w:bidi w:val="0"/>
        <w:jc w:val="both"/>
        <w:rPr>
          <w:rFonts w:ascii="Times New Roman" w:hAnsi="Times New Roman"/>
        </w:rPr>
      </w:pPr>
    </w:p>
    <w:p w:rsidR="00610C2B" w:rsidP="001D6B23">
      <w:pPr>
        <w:bidi w:val="0"/>
        <w:jc w:val="both"/>
        <w:rPr>
          <w:rFonts w:ascii="Times New Roman" w:hAnsi="Times New Roman"/>
        </w:rPr>
      </w:pPr>
      <w:r w:rsidRPr="00610C2B">
        <w:rPr>
          <w:rFonts w:ascii="Times New Roman" w:hAnsi="Times New Roman"/>
        </w:rPr>
        <w:t xml:space="preserve">Zákon v súčasnosti zakotvuje </w:t>
      </w:r>
      <w:r w:rsidR="005A5522">
        <w:rPr>
          <w:rFonts w:ascii="Times New Roman" w:hAnsi="Times New Roman"/>
        </w:rPr>
        <w:t xml:space="preserve">právo </w:t>
      </w:r>
      <w:r w:rsidRPr="00610C2B">
        <w:rPr>
          <w:rFonts w:ascii="Times New Roman" w:hAnsi="Times New Roman"/>
        </w:rPr>
        <w:t>poslanca NR SR, poslanca Európskeho parlamentu, zástupcu vlády alebo iného štátneho orgánu vystúpiť na rokovaní obecného zastupiteľstva. Obyvateľovi obce slovo môže, ale nemusí byť udelené. Navrhuje</w:t>
      </w:r>
      <w:r>
        <w:rPr>
          <w:rFonts w:ascii="Times New Roman" w:hAnsi="Times New Roman"/>
        </w:rPr>
        <w:t xml:space="preserve"> sa</w:t>
      </w:r>
      <w:r w:rsidRPr="00610C2B">
        <w:rPr>
          <w:rFonts w:ascii="Times New Roman" w:hAnsi="Times New Roman"/>
        </w:rPr>
        <w:t xml:space="preserve">, aby obyvatelia obce mali právo vystúpiť na zasadnutí obecného zastupiteľstva a vyjadriť svoj názor. Zároveň </w:t>
      </w:r>
      <w:r w:rsidR="005A5522">
        <w:rPr>
          <w:rFonts w:ascii="Times New Roman" w:hAnsi="Times New Roman"/>
        </w:rPr>
        <w:t>bude</w:t>
      </w:r>
      <w:r w:rsidRPr="00610C2B">
        <w:rPr>
          <w:rFonts w:ascii="Times New Roman" w:hAnsi="Times New Roman"/>
        </w:rPr>
        <w:t xml:space="preserve"> existovať možnosť udeliť slovo aj iným osobám. Podrobnejšia úprava </w:t>
      </w:r>
      <w:r w:rsidR="005A5522">
        <w:rPr>
          <w:rFonts w:ascii="Times New Roman" w:hAnsi="Times New Roman"/>
        </w:rPr>
        <w:t>bude</w:t>
      </w:r>
      <w:r w:rsidRPr="00610C2B">
        <w:rPr>
          <w:rFonts w:ascii="Times New Roman" w:hAnsi="Times New Roman"/>
        </w:rPr>
        <w:t xml:space="preserve"> ponechaná na rokovacie poriadky.</w:t>
      </w:r>
    </w:p>
    <w:p w:rsidR="008906CD" w:rsidRPr="008906CD" w:rsidP="001D6B23">
      <w:pPr>
        <w:bidi w:val="0"/>
        <w:jc w:val="both"/>
        <w:rPr>
          <w:rFonts w:ascii="Times New Roman" w:hAnsi="Times New Roman"/>
          <w:b/>
        </w:rPr>
      </w:pPr>
    </w:p>
    <w:p w:rsidR="008906CD" w:rsidRPr="008906CD" w:rsidP="001D6B23">
      <w:pPr>
        <w:bidi w:val="0"/>
        <w:jc w:val="both"/>
        <w:rPr>
          <w:rFonts w:ascii="Times New Roman" w:hAnsi="Times New Roman"/>
          <w:b/>
        </w:rPr>
      </w:pPr>
      <w:r w:rsidR="005A5522">
        <w:rPr>
          <w:rFonts w:ascii="Times New Roman" w:hAnsi="Times New Roman"/>
          <w:b/>
        </w:rPr>
        <w:t>K bodu 25</w:t>
      </w:r>
    </w:p>
    <w:p w:rsidR="008906CD" w:rsidP="001D6B23">
      <w:pPr>
        <w:bidi w:val="0"/>
        <w:jc w:val="both"/>
        <w:rPr>
          <w:rFonts w:ascii="Times New Roman" w:hAnsi="Times New Roman"/>
        </w:rPr>
      </w:pPr>
    </w:p>
    <w:p w:rsidR="008906CD" w:rsidRPr="00EF56A9" w:rsidP="001D6B23">
      <w:pPr>
        <w:bidi w:val="0"/>
        <w:jc w:val="both"/>
        <w:rPr>
          <w:rFonts w:ascii="Times New Roman" w:hAnsi="Times New Roman"/>
        </w:rPr>
      </w:pPr>
      <w:r w:rsidRPr="008906CD">
        <w:rPr>
          <w:rFonts w:ascii="Times New Roman" w:hAnsi="Times New Roman"/>
        </w:rPr>
        <w:t>Navrhuje</w:t>
      </w:r>
      <w:r>
        <w:rPr>
          <w:rFonts w:ascii="Times New Roman" w:hAnsi="Times New Roman"/>
        </w:rPr>
        <w:t xml:space="preserve"> sa</w:t>
      </w:r>
      <w:r w:rsidRPr="008906CD">
        <w:rPr>
          <w:rFonts w:ascii="Times New Roman" w:hAnsi="Times New Roman"/>
        </w:rPr>
        <w:t xml:space="preserve"> doplniť do zákona povinnosť obecného úradu zabezpečiť zverejnenie návrhov uznesení a iných materiálov určených na rokovanie zastupiteľstva, ktorých predchádzajúce zverejnenie vyžadujú všeobecne záväzné predpisy, štatút obce alebo rokovací poriadok obecného zastupiteľstva. Navrhuje</w:t>
      </w:r>
      <w:r>
        <w:rPr>
          <w:rFonts w:ascii="Times New Roman" w:hAnsi="Times New Roman"/>
        </w:rPr>
        <w:t xml:space="preserve"> sa</w:t>
      </w:r>
      <w:r w:rsidRPr="008906CD">
        <w:rPr>
          <w:rFonts w:ascii="Times New Roman" w:hAnsi="Times New Roman"/>
        </w:rPr>
        <w:t xml:space="preserve"> stanoviť, že táto povinnosť sa vzťahuje aj na návrhy predložené poslancami obecného zastupiteľstva. Poslanec má v zmysle zákona právo predkladať zastupiteľstvu návrhy. Niektoré návrhy však musia byť podľa zákona, štatútu obce alebo v zmysle rokovacieho poriadku obecného zastupiteľstva vopred zverejnené. Poslanec však nemá možnosť sám zverejňovať svoje návrhy na úradnej tabuli alebo webovom sídle obce. Preto </w:t>
      </w:r>
      <w:r>
        <w:rPr>
          <w:rFonts w:ascii="Times New Roman" w:hAnsi="Times New Roman"/>
        </w:rPr>
        <w:t xml:space="preserve">sa </w:t>
      </w:r>
      <w:r w:rsidRPr="008906CD">
        <w:rPr>
          <w:rFonts w:ascii="Times New Roman" w:hAnsi="Times New Roman"/>
        </w:rPr>
        <w:t>navrhuje aj v prípade poslaneckých návrhov túto povinnosť stanoviť obecnému úradu.</w:t>
      </w:r>
    </w:p>
    <w:p w:rsidR="00EF56A9" w:rsidP="00316548">
      <w:pPr>
        <w:bidi w:val="0"/>
        <w:jc w:val="both"/>
        <w:rPr>
          <w:rFonts w:ascii="Times New Roman" w:hAnsi="Times New Roman"/>
          <w:b/>
        </w:rPr>
      </w:pPr>
    </w:p>
    <w:p w:rsidR="008906CD" w:rsidRPr="008906CD" w:rsidP="008906CD">
      <w:pPr>
        <w:bidi w:val="0"/>
        <w:jc w:val="both"/>
        <w:rPr>
          <w:rFonts w:ascii="Times New Roman" w:hAnsi="Times New Roman"/>
          <w:b/>
        </w:rPr>
      </w:pPr>
      <w:r w:rsidRPr="008906CD">
        <w:rPr>
          <w:rFonts w:ascii="Times New Roman" w:hAnsi="Times New Roman"/>
          <w:b/>
        </w:rPr>
        <w:t>K bod</w:t>
      </w:r>
      <w:r>
        <w:rPr>
          <w:rFonts w:ascii="Times New Roman" w:hAnsi="Times New Roman"/>
          <w:b/>
        </w:rPr>
        <w:t>om</w:t>
      </w:r>
      <w:r w:rsidRPr="008906CD">
        <w:rPr>
          <w:rFonts w:ascii="Times New Roman" w:hAnsi="Times New Roman"/>
          <w:b/>
        </w:rPr>
        <w:t xml:space="preserve"> 2</w:t>
      </w:r>
      <w:r w:rsidR="00F23FEC">
        <w:rPr>
          <w:rFonts w:ascii="Times New Roman" w:hAnsi="Times New Roman"/>
          <w:b/>
        </w:rPr>
        <w:t>6</w:t>
      </w:r>
      <w:r w:rsidR="00F9491D">
        <w:rPr>
          <w:rFonts w:ascii="Times New Roman" w:hAnsi="Times New Roman"/>
          <w:b/>
        </w:rPr>
        <w:t>, 27 a</w:t>
      </w:r>
      <w:r w:rsidR="00F23FEC">
        <w:rPr>
          <w:rFonts w:ascii="Times New Roman" w:hAnsi="Times New Roman"/>
          <w:b/>
        </w:rPr>
        <w:t xml:space="preserve"> 31</w:t>
      </w:r>
    </w:p>
    <w:p w:rsidR="008906CD" w:rsidP="00316548">
      <w:pPr>
        <w:bidi w:val="0"/>
        <w:jc w:val="both"/>
        <w:rPr>
          <w:rFonts w:ascii="Times New Roman" w:hAnsi="Times New Roman"/>
          <w:b/>
        </w:rPr>
      </w:pPr>
    </w:p>
    <w:p w:rsidR="008906CD" w:rsidRPr="00F23FEC" w:rsidP="00316548">
      <w:pPr>
        <w:bidi w:val="0"/>
        <w:jc w:val="both"/>
        <w:rPr>
          <w:rFonts w:ascii="Times New Roman" w:hAnsi="Times New Roman"/>
          <w:b/>
        </w:rPr>
      </w:pPr>
      <w:r w:rsidRPr="00F23FEC">
        <w:rPr>
          <w:rFonts w:ascii="Times New Roman" w:hAnsi="Times New Roman"/>
        </w:rPr>
        <w:t xml:space="preserve">Navrhuje sa zákonom obmedziť možnosti zneužívania funkcie starostu na získavanie osobných výhod a situácie, v ktorých môže dochádzať ku konfliktu záujmov. Ide najmä o možnosť zamestnať sa v právnických osobách, ktoré sú pod vplyvom príslušnej samosprávy a o obchodné vzťahy medzi verejným funkcionárom, resp. jeho firmou na jednej strane a obcou, resp. právnickou osobou pod vplyvom príslušnej samosprávy na strane druhej. V takýchto situáciách môže verejný funkcionár zneužiť svoje postavenie na nadobudnutie neoprávnených výhod (získanie zamestnania, uzavretie obchodného vzťahu). Z formálneho hľadiska nastáva konflikt záujmov, keď je tá istá osoba v pozícii, v ktorej by z titulu </w:t>
      </w:r>
      <w:r w:rsidRPr="00F23FEC" w:rsidR="00F23FEC">
        <w:rPr>
          <w:rFonts w:ascii="Times New Roman" w:hAnsi="Times New Roman"/>
        </w:rPr>
        <w:t>svojej funkcie mala kontrolovať a</w:t>
      </w:r>
      <w:r w:rsidRPr="00F23FEC">
        <w:rPr>
          <w:rFonts w:ascii="Times New Roman" w:hAnsi="Times New Roman"/>
        </w:rPr>
        <w:t xml:space="preserve"> ovplyvňovať právnickú osobu, ktorá je jej vlastným zamestnávateľom. </w:t>
      </w:r>
    </w:p>
    <w:p w:rsidR="00316548" w:rsidP="00316548">
      <w:pPr>
        <w:bidi w:val="0"/>
        <w:jc w:val="both"/>
        <w:rPr>
          <w:rFonts w:ascii="Times New Roman" w:hAnsi="Times New Roman"/>
        </w:rPr>
      </w:pPr>
      <w:r w:rsidRPr="00F23FEC">
        <w:rPr>
          <w:rFonts w:ascii="Times New Roman" w:hAnsi="Times New Roman"/>
        </w:rPr>
        <w:t>Navrhuje sa doplniť do zákona nezlučiteľnosť funkcie starostu s funkciami štatutárnych orgánov a členov štatutárnych orgánov právnických osôb s majetkovou účasťou obce. Zákon v súčasnosti stanovuje nezlučiteľnosť funkcie starostu so štatutárnym orgánom rozpočtovej alebo príspevkovej organizácie zriadenej obcou. Nie je žiadny dôvod, aby sa odlišne pristupovalo k obecným firmám, teda obchodným spoločnostiam a družstvám s majetkovou účasťou obce, keďže starosta má vplyv na tieto právnické osoby, a teda pri rozhodovaní môže dochádzať ku konfliktu záujmov.</w:t>
      </w:r>
    </w:p>
    <w:p w:rsidR="008906CD" w:rsidRPr="00F23FEC" w:rsidP="008906CD">
      <w:pPr>
        <w:bidi w:val="0"/>
        <w:jc w:val="both"/>
        <w:rPr>
          <w:rFonts w:ascii="Times New Roman" w:hAnsi="Times New Roman"/>
        </w:rPr>
      </w:pPr>
      <w:r w:rsidRPr="00F23FEC" w:rsidR="00F23FEC">
        <w:rPr>
          <w:rFonts w:ascii="Times New Roman" w:hAnsi="Times New Roman"/>
        </w:rPr>
        <w:t>Navrhuje sa</w:t>
      </w:r>
      <w:r w:rsidRPr="00F23FEC">
        <w:rPr>
          <w:rFonts w:ascii="Times New Roman" w:hAnsi="Times New Roman"/>
        </w:rPr>
        <w:t xml:space="preserve"> rozšíriť nezlučiteľnosť funkcie starostu nielen so zamestnaním obcou, ale aj v mestských firmách, rozpočtových a príspevkových organizáciách. </w:t>
      </w:r>
    </w:p>
    <w:p w:rsidR="008906CD" w:rsidP="008906CD">
      <w:pPr>
        <w:bidi w:val="0"/>
        <w:jc w:val="both"/>
        <w:rPr>
          <w:rFonts w:ascii="Times New Roman" w:hAnsi="Times New Roman"/>
        </w:rPr>
      </w:pPr>
      <w:r w:rsidRPr="00F23FEC">
        <w:rPr>
          <w:rFonts w:ascii="Times New Roman" w:hAnsi="Times New Roman"/>
        </w:rPr>
        <w:t xml:space="preserve">Starostom </w:t>
      </w:r>
      <w:r w:rsidRPr="00F23FEC" w:rsidR="00F23FEC">
        <w:rPr>
          <w:rFonts w:ascii="Times New Roman" w:hAnsi="Times New Roman"/>
        </w:rPr>
        <w:t>(</w:t>
      </w:r>
      <w:r w:rsidRPr="00F23FEC">
        <w:rPr>
          <w:rFonts w:ascii="Times New Roman" w:hAnsi="Times New Roman"/>
        </w:rPr>
        <w:t>aj poslancom</w:t>
      </w:r>
      <w:r w:rsidRPr="00F23FEC" w:rsidR="00F23FEC">
        <w:rPr>
          <w:rFonts w:ascii="Times New Roman" w:hAnsi="Times New Roman"/>
        </w:rPr>
        <w:t>)</w:t>
      </w:r>
      <w:r w:rsidRPr="00F23FEC">
        <w:rPr>
          <w:rFonts w:ascii="Times New Roman" w:hAnsi="Times New Roman"/>
        </w:rPr>
        <w:t xml:space="preserve"> a ich firmám </w:t>
      </w:r>
      <w:r w:rsidRPr="00F23FEC" w:rsidR="00F23FEC">
        <w:rPr>
          <w:rFonts w:ascii="Times New Roman" w:hAnsi="Times New Roman"/>
        </w:rPr>
        <w:t>sa navrhuje</w:t>
      </w:r>
      <w:r w:rsidRPr="00F23FEC">
        <w:rPr>
          <w:rFonts w:ascii="Times New Roman" w:hAnsi="Times New Roman"/>
        </w:rPr>
        <w:t xml:space="preserve"> zakázať uzatváranie obchodných vzťahov s obcou a právnickými osobami, na ktoré má </w:t>
      </w:r>
      <w:r w:rsidR="00F23FEC">
        <w:rPr>
          <w:rFonts w:ascii="Times New Roman" w:hAnsi="Times New Roman"/>
        </w:rPr>
        <w:t>obec</w:t>
      </w:r>
      <w:r w:rsidRPr="00F23FEC">
        <w:rPr>
          <w:rFonts w:ascii="Times New Roman" w:hAnsi="Times New Roman"/>
        </w:rPr>
        <w:t xml:space="preserve"> vplyv. Porušenie tohto zákazu by malo za následok zánik mandátu.</w:t>
      </w:r>
    </w:p>
    <w:p w:rsidR="00316548" w:rsidP="00316548">
      <w:pPr>
        <w:bidi w:val="0"/>
        <w:jc w:val="both"/>
        <w:rPr>
          <w:rFonts w:ascii="Times New Roman" w:hAnsi="Times New Roman"/>
        </w:rPr>
      </w:pPr>
    </w:p>
    <w:p w:rsidR="00980D67" w:rsidRPr="008906CD" w:rsidP="001D6B23">
      <w:pPr>
        <w:bidi w:val="0"/>
        <w:jc w:val="both"/>
        <w:rPr>
          <w:rFonts w:ascii="Times New Roman" w:hAnsi="Times New Roman"/>
          <w:b/>
        </w:rPr>
      </w:pPr>
      <w:r w:rsidR="00F23FEC">
        <w:rPr>
          <w:rFonts w:ascii="Times New Roman" w:hAnsi="Times New Roman"/>
          <w:b/>
        </w:rPr>
        <w:t>K bodu 28</w:t>
      </w:r>
    </w:p>
    <w:p w:rsidR="008906CD" w:rsidP="001D6B23">
      <w:pPr>
        <w:bidi w:val="0"/>
        <w:jc w:val="both"/>
        <w:rPr>
          <w:rFonts w:ascii="Times New Roman" w:hAnsi="Times New Roman"/>
        </w:rPr>
      </w:pPr>
    </w:p>
    <w:p w:rsidR="008906CD" w:rsidP="001D6B23">
      <w:pPr>
        <w:bidi w:val="0"/>
        <w:jc w:val="both"/>
        <w:rPr>
          <w:rFonts w:ascii="Times New Roman" w:hAnsi="Times New Roman"/>
        </w:rPr>
      </w:pPr>
      <w:r w:rsidR="00F93AFD">
        <w:rPr>
          <w:rFonts w:ascii="Times New Roman" w:hAnsi="Times New Roman"/>
        </w:rPr>
        <w:t>N</w:t>
      </w:r>
      <w:r w:rsidRPr="008906CD">
        <w:rPr>
          <w:rFonts w:ascii="Times New Roman" w:hAnsi="Times New Roman"/>
        </w:rPr>
        <w:t>avrhuje</w:t>
      </w:r>
      <w:r w:rsidR="00F93AFD">
        <w:rPr>
          <w:rFonts w:ascii="Times New Roman" w:hAnsi="Times New Roman"/>
        </w:rPr>
        <w:t xml:space="preserve"> sa</w:t>
      </w:r>
      <w:r w:rsidRPr="008906CD">
        <w:rPr>
          <w:rFonts w:ascii="Times New Roman" w:hAnsi="Times New Roman"/>
        </w:rPr>
        <w:t xml:space="preserve"> do zákona doplniť povinnosť </w:t>
      </w:r>
      <w:r w:rsidR="00F23FEC">
        <w:rPr>
          <w:rFonts w:ascii="Times New Roman" w:hAnsi="Times New Roman"/>
        </w:rPr>
        <w:t xml:space="preserve">starostu </w:t>
      </w:r>
      <w:r w:rsidRPr="008906CD">
        <w:rPr>
          <w:rFonts w:ascii="Times New Roman" w:hAnsi="Times New Roman"/>
        </w:rPr>
        <w:t xml:space="preserve">informovať o pozastavení výkonu uznesenia všetkých poslancov, pretože v praxi dochádza k prípadom, že poslanci nie sú o nepodpísaní uznesenia starostom vôbec informovaní. V záujme zabezpečenia informovanosti verejnosti </w:t>
      </w:r>
      <w:r w:rsidR="00F93AFD">
        <w:rPr>
          <w:rFonts w:ascii="Times New Roman" w:hAnsi="Times New Roman"/>
        </w:rPr>
        <w:t>sa navrhuje</w:t>
      </w:r>
      <w:r w:rsidRPr="008906CD">
        <w:rPr>
          <w:rFonts w:ascii="Times New Roman" w:hAnsi="Times New Roman"/>
        </w:rPr>
        <w:t xml:space="preserve"> doplniť aj povinnosť štandardným spôsobom túto informáciu zverejniť.</w:t>
      </w:r>
    </w:p>
    <w:p w:rsidR="008906CD" w:rsidP="001D6B23">
      <w:pPr>
        <w:bidi w:val="0"/>
        <w:jc w:val="both"/>
        <w:rPr>
          <w:rFonts w:ascii="Times New Roman" w:hAnsi="Times New Roman"/>
        </w:rPr>
      </w:pPr>
    </w:p>
    <w:p w:rsidR="008906CD" w:rsidRPr="008906CD" w:rsidP="008906CD">
      <w:pPr>
        <w:bidi w:val="0"/>
        <w:jc w:val="both"/>
        <w:rPr>
          <w:rFonts w:ascii="Times New Roman" w:hAnsi="Times New Roman"/>
          <w:b/>
        </w:rPr>
      </w:pPr>
      <w:r w:rsidRPr="008906CD">
        <w:rPr>
          <w:rFonts w:ascii="Times New Roman" w:hAnsi="Times New Roman"/>
          <w:b/>
        </w:rPr>
        <w:t xml:space="preserve">K bodu </w:t>
      </w:r>
      <w:r w:rsidR="0049596C">
        <w:rPr>
          <w:rFonts w:ascii="Times New Roman" w:hAnsi="Times New Roman"/>
          <w:b/>
        </w:rPr>
        <w:t>29</w:t>
      </w:r>
    </w:p>
    <w:p w:rsidR="008906CD" w:rsidP="001D6B23">
      <w:pPr>
        <w:bidi w:val="0"/>
        <w:jc w:val="both"/>
        <w:rPr>
          <w:rFonts w:ascii="Times New Roman" w:hAnsi="Times New Roman"/>
        </w:rPr>
      </w:pPr>
    </w:p>
    <w:p w:rsidR="00F23FEC" w:rsidP="001D6B23">
      <w:pPr>
        <w:bidi w:val="0"/>
        <w:jc w:val="both"/>
        <w:rPr>
          <w:rFonts w:ascii="Times New Roman" w:hAnsi="Times New Roman"/>
        </w:rPr>
      </w:pPr>
      <w:r w:rsidRPr="00F93AFD" w:rsidR="00F93AFD">
        <w:rPr>
          <w:rFonts w:ascii="Times New Roman" w:hAnsi="Times New Roman"/>
        </w:rPr>
        <w:t xml:space="preserve">Sistačné právo je nespochybniteľne v demokratickom právnom štáte dôležitý nástroj v rámci delenia moci a vzájomnej kontroly orgánov. Slúžiť má preto ako záchrana brzda v prípadoch, kedy iný orgán (v tomto prípade obecné zastupiteľstvo) v rámci svojej pôsobnosti zlyhá. Existujú však právomoci zastupiteľstva, do ktorých by starosta zasahovať nemal. </w:t>
      </w:r>
      <w:r w:rsidR="00F93AFD">
        <w:rPr>
          <w:rFonts w:ascii="Times New Roman" w:hAnsi="Times New Roman"/>
        </w:rPr>
        <w:t>P</w:t>
      </w:r>
      <w:r w:rsidRPr="00F93AFD" w:rsidR="00F93AFD">
        <w:rPr>
          <w:rFonts w:ascii="Times New Roman" w:hAnsi="Times New Roman"/>
        </w:rPr>
        <w:t xml:space="preserve">odľa súčasnej právnej úpravy nemá starosta právo pozastaviť výkon uznesenia o voľbe a odvolaní hlavného kontrolóra, logickým sa javí, aby nemohol nepodpísať ani uznesenie, ktorým obecné zastupiteľstvo upozorňuje hlavného kontrolóra, že hrubo alebo opakovane zanedbáva povinnosti vyplývajúce z jeho funkcie, keďže toto upozornenie je jedným z predpokladov odvolania hlavného kontrolóra z uvedených dôvodov. </w:t>
      </w:r>
    </w:p>
    <w:p w:rsidR="008906CD" w:rsidP="001D6B23">
      <w:pPr>
        <w:bidi w:val="0"/>
        <w:jc w:val="both"/>
        <w:rPr>
          <w:rFonts w:ascii="Times New Roman" w:hAnsi="Times New Roman"/>
        </w:rPr>
      </w:pPr>
      <w:r w:rsidRPr="00F93AFD" w:rsidR="00F93AFD">
        <w:rPr>
          <w:rFonts w:ascii="Times New Roman" w:hAnsi="Times New Roman"/>
        </w:rPr>
        <w:t>Vo vzťahu k rozhodovaniu o proteste prokurátora ide o prejavenie vôle zastupiteľstva protestu vyhovieť alebo nie a je logické, žeby malo ísť o vôľu orgánu, ktorý neskôr bude rozhodovať o tom, že napr. všeobecne záväzné nariadenia v zmysle protestu prokurátora zruší, upraví alebo ponechá v nezmenenom stave.</w:t>
      </w:r>
    </w:p>
    <w:p w:rsidR="00F23FEC" w:rsidP="001D6B23">
      <w:pPr>
        <w:bidi w:val="0"/>
        <w:jc w:val="both"/>
        <w:rPr>
          <w:rFonts w:ascii="Times New Roman" w:hAnsi="Times New Roman"/>
        </w:rPr>
      </w:pPr>
      <w:r>
        <w:rPr>
          <w:rFonts w:ascii="Times New Roman" w:hAnsi="Times New Roman"/>
        </w:rPr>
        <w:t xml:space="preserve">Navrhuje sa, aby sa sistačné právo starostu nevzťahovalo ani na rozhodovanie zastupiteľstva podľa </w:t>
      </w:r>
      <w:r w:rsidRPr="00AA4E99">
        <w:rPr>
          <w:rFonts w:ascii="Times New Roman" w:hAnsi="Times New Roman"/>
        </w:rPr>
        <w:t>o ochrane verejného záujmu pri výkone fu</w:t>
      </w:r>
      <w:r>
        <w:rPr>
          <w:rFonts w:ascii="Times New Roman" w:hAnsi="Times New Roman"/>
        </w:rPr>
        <w:t>nkcií verejných funkcionárov</w:t>
      </w:r>
      <w:r w:rsidR="0049596C">
        <w:rPr>
          <w:rFonts w:ascii="Times New Roman" w:hAnsi="Times New Roman"/>
        </w:rPr>
        <w:t xml:space="preserve">, keďže v uvedenom prípade je zastupiteľstvo orgánom konajúcim a rozhodujúcim v zmysle ústavného zákona, ktorý starostovi v tomto konaní nestanovuje žiadne právomoci. </w:t>
      </w:r>
      <w:r>
        <w:rPr>
          <w:rFonts w:ascii="Times New Roman" w:hAnsi="Times New Roman"/>
        </w:rPr>
        <w:t xml:space="preserve"> </w:t>
      </w:r>
    </w:p>
    <w:p w:rsidR="005A5522" w:rsidP="001D6B23">
      <w:pPr>
        <w:bidi w:val="0"/>
        <w:jc w:val="both"/>
        <w:rPr>
          <w:rFonts w:ascii="Times New Roman" w:hAnsi="Times New Roman"/>
        </w:rPr>
      </w:pPr>
    </w:p>
    <w:p w:rsidR="00F93AFD" w:rsidRPr="008906CD" w:rsidP="00F93AFD">
      <w:pPr>
        <w:bidi w:val="0"/>
        <w:jc w:val="both"/>
        <w:rPr>
          <w:rFonts w:ascii="Times New Roman" w:hAnsi="Times New Roman"/>
          <w:b/>
        </w:rPr>
      </w:pPr>
      <w:r w:rsidRPr="008906CD">
        <w:rPr>
          <w:rFonts w:ascii="Times New Roman" w:hAnsi="Times New Roman"/>
          <w:b/>
        </w:rPr>
        <w:t xml:space="preserve">K bodu </w:t>
      </w:r>
      <w:r w:rsidR="0049596C">
        <w:rPr>
          <w:rFonts w:ascii="Times New Roman" w:hAnsi="Times New Roman"/>
          <w:b/>
        </w:rPr>
        <w:t>30</w:t>
      </w:r>
    </w:p>
    <w:p w:rsidR="00F93AFD" w:rsidP="001D6B23">
      <w:pPr>
        <w:bidi w:val="0"/>
        <w:jc w:val="both"/>
        <w:rPr>
          <w:rFonts w:ascii="Times New Roman" w:hAnsi="Times New Roman"/>
        </w:rPr>
      </w:pPr>
    </w:p>
    <w:p w:rsidR="002D27FD" w:rsidP="001D6B23">
      <w:pPr>
        <w:bidi w:val="0"/>
        <w:jc w:val="both"/>
        <w:rPr>
          <w:rFonts w:ascii="Times New Roman" w:hAnsi="Times New Roman"/>
        </w:rPr>
      </w:pPr>
      <w:r w:rsidR="00170AD1">
        <w:rPr>
          <w:rFonts w:ascii="Times New Roman" w:hAnsi="Times New Roman"/>
        </w:rPr>
        <w:t>K</w:t>
      </w:r>
      <w:r w:rsidRPr="00170AD1" w:rsidR="00170AD1">
        <w:rPr>
          <w:rFonts w:ascii="Times New Roman" w:hAnsi="Times New Roman"/>
        </w:rPr>
        <w:t>eďže zastupiteľstvo zasad</w:t>
      </w:r>
      <w:r w:rsidR="0049596C">
        <w:rPr>
          <w:rFonts w:ascii="Times New Roman" w:hAnsi="Times New Roman"/>
        </w:rPr>
        <w:t xml:space="preserve">á najmenej raz za tri mesiace, </w:t>
      </w:r>
      <w:r w:rsidRPr="00170AD1" w:rsidR="00170AD1">
        <w:rPr>
          <w:rFonts w:ascii="Times New Roman" w:hAnsi="Times New Roman"/>
        </w:rPr>
        <w:t>môže</w:t>
      </w:r>
      <w:r w:rsidR="00170AD1">
        <w:rPr>
          <w:rFonts w:ascii="Times New Roman" w:hAnsi="Times New Roman"/>
        </w:rPr>
        <w:t xml:space="preserve"> sa</w:t>
      </w:r>
      <w:r w:rsidRPr="00170AD1" w:rsidR="00170AD1">
        <w:rPr>
          <w:rFonts w:ascii="Times New Roman" w:hAnsi="Times New Roman"/>
        </w:rPr>
        <w:t xml:space="preserve"> stať, že v zákonom stanovenej dvojmesačnej lehote na potvrdenie uznesenia</w:t>
      </w:r>
      <w:r w:rsidR="0049596C">
        <w:rPr>
          <w:rFonts w:ascii="Times New Roman" w:hAnsi="Times New Roman"/>
        </w:rPr>
        <w:t>, ktoré starosta nepodpísal,</w:t>
      </w:r>
      <w:r w:rsidRPr="00170AD1" w:rsidR="00170AD1">
        <w:rPr>
          <w:rFonts w:ascii="Times New Roman" w:hAnsi="Times New Roman"/>
        </w:rPr>
        <w:t xml:space="preserve"> sa vôbec neuskutoční jeho zasadnutie. Z praktických dôvodov </w:t>
      </w:r>
      <w:r w:rsidR="00170AD1">
        <w:rPr>
          <w:rFonts w:ascii="Times New Roman" w:hAnsi="Times New Roman"/>
        </w:rPr>
        <w:t xml:space="preserve">sa preto </w:t>
      </w:r>
      <w:r w:rsidRPr="00170AD1" w:rsidR="00170AD1">
        <w:rPr>
          <w:rFonts w:ascii="Times New Roman" w:hAnsi="Times New Roman"/>
        </w:rPr>
        <w:t xml:space="preserve">navrhuje predĺžiť túto lehotu až na štyri mesiace. Zároveň </w:t>
      </w:r>
      <w:r w:rsidR="00170AD1">
        <w:rPr>
          <w:rFonts w:ascii="Times New Roman" w:hAnsi="Times New Roman"/>
        </w:rPr>
        <w:t xml:space="preserve">sa </w:t>
      </w:r>
      <w:r w:rsidRPr="00170AD1" w:rsidR="00170AD1">
        <w:rPr>
          <w:rFonts w:ascii="Times New Roman" w:hAnsi="Times New Roman"/>
        </w:rPr>
        <w:t>navrhuje znížiť v súčasnosti požadovanú trojpätinovú väčšinu všetkých poslancov zastupiteľstva na nadpolovičnú väčšinu všetkých poslancov zastupiteľstva. Požiadavka, že na potvrdenie uznesenia, ktorého výkon bol pozastavený, je potrebná trojpätinová väčšina všetkých poslancov, môže ochromiť a blokovať činnosť zastupiteľstva, hoci v ňom existuje funkčná nadpolovičná väčšina všetkých poslancov potrebná na jeho rozhodovanie.</w:t>
      </w:r>
    </w:p>
    <w:p w:rsidR="00F93AFD" w:rsidP="001D6B23">
      <w:pPr>
        <w:bidi w:val="0"/>
        <w:jc w:val="both"/>
        <w:rPr>
          <w:rFonts w:ascii="Times New Roman" w:hAnsi="Times New Roman"/>
        </w:rPr>
      </w:pPr>
    </w:p>
    <w:p w:rsidR="00170AD1" w:rsidP="001D6B23">
      <w:pPr>
        <w:bidi w:val="0"/>
        <w:jc w:val="both"/>
        <w:rPr>
          <w:rFonts w:ascii="Times New Roman" w:hAnsi="Times New Roman"/>
          <w:b/>
        </w:rPr>
      </w:pPr>
      <w:r w:rsidRPr="008906CD">
        <w:rPr>
          <w:rFonts w:ascii="Times New Roman" w:hAnsi="Times New Roman"/>
          <w:b/>
        </w:rPr>
        <w:t xml:space="preserve">K bodu </w:t>
      </w:r>
      <w:r>
        <w:rPr>
          <w:rFonts w:ascii="Times New Roman" w:hAnsi="Times New Roman"/>
          <w:b/>
        </w:rPr>
        <w:t>3</w:t>
      </w:r>
      <w:r w:rsidR="0049596C">
        <w:rPr>
          <w:rFonts w:ascii="Times New Roman" w:hAnsi="Times New Roman"/>
          <w:b/>
        </w:rPr>
        <w:t>2</w:t>
      </w:r>
    </w:p>
    <w:p w:rsidR="00170AD1" w:rsidP="001D6B23">
      <w:pPr>
        <w:bidi w:val="0"/>
        <w:jc w:val="both"/>
        <w:rPr>
          <w:rFonts w:ascii="Times New Roman" w:hAnsi="Times New Roman"/>
          <w:b/>
        </w:rPr>
      </w:pPr>
    </w:p>
    <w:p w:rsidR="00170AD1" w:rsidRPr="00170AD1" w:rsidP="001D6B23">
      <w:pPr>
        <w:bidi w:val="0"/>
        <w:jc w:val="both"/>
        <w:rPr>
          <w:rFonts w:ascii="Times New Roman" w:hAnsi="Times New Roman"/>
        </w:rPr>
      </w:pPr>
      <w:r w:rsidRPr="00170AD1">
        <w:rPr>
          <w:rFonts w:ascii="Times New Roman" w:hAnsi="Times New Roman"/>
        </w:rPr>
        <w:t>Navrhuje</w:t>
      </w:r>
      <w:r>
        <w:rPr>
          <w:rFonts w:ascii="Times New Roman" w:hAnsi="Times New Roman"/>
        </w:rPr>
        <w:t xml:space="preserve"> sa</w:t>
      </w:r>
      <w:r w:rsidRPr="00170AD1">
        <w:rPr>
          <w:rFonts w:ascii="Times New Roman" w:hAnsi="Times New Roman"/>
        </w:rPr>
        <w:t xml:space="preserve"> vrátiť k predchádzajúcej právnej úprave, keď bolo ustanovenie zástupcu starostu vyváženejšie rozdelené medzi starostu a zastupiteľstvo a nebolo iba vecou poverenia zo strany starostu. Pôvodne zástupcu starostu volilo zastupiteľstvo bez návrhu starostu, neskôr len na návrh starostu a podľa súčasnej úpravy je rozhodnutie o zástupcovi starostu plne v rukách starostu, čím dochádza k neustálemu posilňovaniu postavenia starostov voči zastupiteľstvám.</w:t>
      </w:r>
    </w:p>
    <w:p w:rsidR="00170AD1" w:rsidP="001D6B23">
      <w:pPr>
        <w:bidi w:val="0"/>
        <w:jc w:val="both"/>
        <w:rPr>
          <w:rFonts w:ascii="Times New Roman" w:hAnsi="Times New Roman"/>
        </w:rPr>
      </w:pPr>
    </w:p>
    <w:p w:rsidR="00170AD1" w:rsidP="00170AD1">
      <w:pPr>
        <w:bidi w:val="0"/>
        <w:jc w:val="both"/>
        <w:rPr>
          <w:rFonts w:ascii="Times New Roman" w:hAnsi="Times New Roman"/>
          <w:b/>
        </w:rPr>
      </w:pPr>
      <w:r w:rsidRPr="008906CD">
        <w:rPr>
          <w:rFonts w:ascii="Times New Roman" w:hAnsi="Times New Roman"/>
          <w:b/>
        </w:rPr>
        <w:t xml:space="preserve">K bodu </w:t>
      </w:r>
      <w:r w:rsidR="0088212E">
        <w:rPr>
          <w:rFonts w:ascii="Times New Roman" w:hAnsi="Times New Roman"/>
          <w:b/>
        </w:rPr>
        <w:t>33</w:t>
      </w:r>
    </w:p>
    <w:p w:rsidR="00170AD1" w:rsidP="001D6B23">
      <w:pPr>
        <w:bidi w:val="0"/>
        <w:jc w:val="both"/>
        <w:rPr>
          <w:rFonts w:ascii="Times New Roman" w:hAnsi="Times New Roman"/>
        </w:rPr>
      </w:pPr>
    </w:p>
    <w:p w:rsidR="00170AD1" w:rsidP="001D6B23">
      <w:pPr>
        <w:bidi w:val="0"/>
        <w:jc w:val="both"/>
        <w:rPr>
          <w:rFonts w:ascii="Times New Roman" w:hAnsi="Times New Roman"/>
        </w:rPr>
      </w:pPr>
      <w:r w:rsidRPr="00170AD1">
        <w:rPr>
          <w:rFonts w:ascii="Times New Roman" w:hAnsi="Times New Roman"/>
        </w:rPr>
        <w:t>Ak zanikne mandát starostu pred uplynutím funkčného obdobia, plní úlohy starostu v plnom rozsahu zástupca starostu (§ 13b ods. 4.). V tom čase poberá plat určený podľa č. 253/1994 Z. z. o právnom postavení a platových pomeroch starostov obcí a primátorov miest. Je logické, žeby v tom čase súčasne nemal paralelne poberať odmenu poslanca, ani mzdu zástupcu primátora určenú podľa zákona o obecnom zriadení.</w:t>
      </w:r>
    </w:p>
    <w:p w:rsidR="00170AD1" w:rsidP="001D6B23">
      <w:pPr>
        <w:bidi w:val="0"/>
        <w:jc w:val="both"/>
        <w:rPr>
          <w:rFonts w:ascii="Times New Roman" w:hAnsi="Times New Roman"/>
        </w:rPr>
      </w:pPr>
    </w:p>
    <w:p w:rsidR="00170AD1" w:rsidP="00170AD1">
      <w:pPr>
        <w:bidi w:val="0"/>
        <w:jc w:val="both"/>
        <w:rPr>
          <w:rFonts w:ascii="Times New Roman" w:hAnsi="Times New Roman"/>
          <w:b/>
        </w:rPr>
      </w:pPr>
      <w:r w:rsidRPr="008906CD">
        <w:rPr>
          <w:rFonts w:ascii="Times New Roman" w:hAnsi="Times New Roman"/>
          <w:b/>
        </w:rPr>
        <w:t xml:space="preserve">K bodu </w:t>
      </w:r>
      <w:r>
        <w:rPr>
          <w:rFonts w:ascii="Times New Roman" w:hAnsi="Times New Roman"/>
          <w:b/>
        </w:rPr>
        <w:t>3</w:t>
      </w:r>
      <w:r w:rsidR="0088212E">
        <w:rPr>
          <w:rFonts w:ascii="Times New Roman" w:hAnsi="Times New Roman"/>
          <w:b/>
        </w:rPr>
        <w:t>4</w:t>
      </w:r>
    </w:p>
    <w:p w:rsidR="00170AD1" w:rsidP="001D6B23">
      <w:pPr>
        <w:bidi w:val="0"/>
        <w:jc w:val="both"/>
        <w:rPr>
          <w:rFonts w:ascii="Times New Roman" w:hAnsi="Times New Roman"/>
        </w:rPr>
      </w:pPr>
    </w:p>
    <w:p w:rsidR="00F93AFD" w:rsidP="001D6B23">
      <w:pPr>
        <w:bidi w:val="0"/>
        <w:jc w:val="both"/>
        <w:rPr>
          <w:rFonts w:ascii="Times New Roman" w:hAnsi="Times New Roman"/>
        </w:rPr>
      </w:pPr>
      <w:r w:rsidRPr="00170AD1" w:rsidR="00170AD1">
        <w:rPr>
          <w:rFonts w:ascii="Times New Roman" w:hAnsi="Times New Roman"/>
        </w:rPr>
        <w:t>Navrhuje</w:t>
      </w:r>
      <w:r w:rsidR="00170AD1">
        <w:rPr>
          <w:rFonts w:ascii="Times New Roman" w:hAnsi="Times New Roman"/>
        </w:rPr>
        <w:t xml:space="preserve"> sa</w:t>
      </w:r>
      <w:r w:rsidRPr="00170AD1" w:rsidR="00170AD1">
        <w:rPr>
          <w:rFonts w:ascii="Times New Roman" w:hAnsi="Times New Roman"/>
        </w:rPr>
        <w:t>, aby sa v zložení obecných rád prihliadalo nielen na zastúpenie politických strán, politických hnutí a nezávislých poslancov v obecnom zastupiteľstve, ale aj na zastúpenie poslaneckých klubov. Poslanecké kluby neraz viac odzrkadľujú reálne politické zloženie zastupiteľstva než politické strany. Nezávislí kandidáti nepredstavujú homogénnu skupinu, ale zvyknú sa spájať do prirodzených zoskupení, ktoré nachádzajú svoje vyjadrenie práve v začlenení sa do poslaneckých klubov. Preto by sa pri vytváraní obecnej rady malo prihliadať aj na zastúpenie poslaneckých klubov, ktoré nemusí korešpondovať so zastúpením politických strán, politických hnutí, či nezávislých kandidátov.</w:t>
      </w:r>
    </w:p>
    <w:p w:rsidR="00170AD1" w:rsidP="001D6B23">
      <w:pPr>
        <w:bidi w:val="0"/>
        <w:jc w:val="both"/>
        <w:rPr>
          <w:rFonts w:ascii="Times New Roman" w:hAnsi="Times New Roman"/>
        </w:rPr>
      </w:pPr>
    </w:p>
    <w:p w:rsidR="00170AD1" w:rsidP="00170AD1">
      <w:pPr>
        <w:bidi w:val="0"/>
        <w:jc w:val="both"/>
        <w:rPr>
          <w:rFonts w:ascii="Times New Roman" w:hAnsi="Times New Roman"/>
          <w:b/>
        </w:rPr>
      </w:pPr>
      <w:r w:rsidRPr="008906CD">
        <w:rPr>
          <w:rFonts w:ascii="Times New Roman" w:hAnsi="Times New Roman"/>
          <w:b/>
        </w:rPr>
        <w:t xml:space="preserve">K bodu </w:t>
      </w:r>
      <w:r w:rsidR="0088212E">
        <w:rPr>
          <w:rFonts w:ascii="Times New Roman" w:hAnsi="Times New Roman"/>
          <w:b/>
        </w:rPr>
        <w:t>35</w:t>
      </w:r>
    </w:p>
    <w:p w:rsidR="00170AD1" w:rsidP="001D6B23">
      <w:pPr>
        <w:bidi w:val="0"/>
        <w:jc w:val="both"/>
        <w:rPr>
          <w:rFonts w:ascii="Times New Roman" w:hAnsi="Times New Roman"/>
        </w:rPr>
      </w:pPr>
    </w:p>
    <w:p w:rsidR="00170AD1" w:rsidP="001D6B23">
      <w:pPr>
        <w:bidi w:val="0"/>
        <w:jc w:val="both"/>
        <w:rPr>
          <w:rFonts w:ascii="Times New Roman" w:hAnsi="Times New Roman"/>
        </w:rPr>
      </w:pPr>
      <w:r>
        <w:rPr>
          <w:rFonts w:ascii="Times New Roman" w:hAnsi="Times New Roman"/>
        </w:rPr>
        <w:t xml:space="preserve">Navrhuje sa </w:t>
      </w:r>
      <w:r w:rsidRPr="00170AD1">
        <w:rPr>
          <w:rFonts w:ascii="Times New Roman" w:hAnsi="Times New Roman"/>
        </w:rPr>
        <w:t xml:space="preserve">pozmeniť súčasné znenie predmetného ustanovenia, podľa ktorého sú komisie „zložené z poslancov a z ďalších osôb zvolených obecným zastupiteľstvom“. Takáto úprava môže vyvolávať dojem, že v komisii vždy musia byť zastúpení poslanci aj neposlanci. </w:t>
      </w:r>
      <w:r w:rsidR="0088212E">
        <w:rPr>
          <w:rFonts w:ascii="Times New Roman" w:hAnsi="Times New Roman"/>
        </w:rPr>
        <w:t xml:space="preserve">Malo </w:t>
      </w:r>
      <w:r w:rsidRPr="00170AD1">
        <w:rPr>
          <w:rFonts w:ascii="Times New Roman" w:hAnsi="Times New Roman"/>
        </w:rPr>
        <w:t>by byť ponechané na miestne podmienky a rozhodnutie zastupiteľstva, či budú v komisii zastúpení iba poslanci, alebo aj iné osoby, alebo sa dokonca zastupiteľstvo rozhodne vytvoriť poradný orgán, v ktorom budú zastúpení len neposlanci. Zároveň sa navrhuje posilniť odborný charakter komisií požiadavkou na odbornosť a skúsenosti členov komisií z radov iných osôb.</w:t>
      </w:r>
    </w:p>
    <w:p w:rsidR="00170AD1" w:rsidP="001D6B23">
      <w:pPr>
        <w:bidi w:val="0"/>
        <w:jc w:val="both"/>
        <w:rPr>
          <w:rFonts w:ascii="Times New Roman" w:hAnsi="Times New Roman"/>
        </w:rPr>
      </w:pPr>
    </w:p>
    <w:p w:rsidR="00170AD1" w:rsidP="00170AD1">
      <w:pPr>
        <w:bidi w:val="0"/>
        <w:jc w:val="both"/>
        <w:rPr>
          <w:rFonts w:ascii="Times New Roman" w:hAnsi="Times New Roman"/>
          <w:b/>
        </w:rPr>
      </w:pPr>
      <w:r w:rsidRPr="008906CD">
        <w:rPr>
          <w:rFonts w:ascii="Times New Roman" w:hAnsi="Times New Roman"/>
          <w:b/>
        </w:rPr>
        <w:t xml:space="preserve">K bodu </w:t>
      </w:r>
      <w:r>
        <w:rPr>
          <w:rFonts w:ascii="Times New Roman" w:hAnsi="Times New Roman"/>
          <w:b/>
        </w:rPr>
        <w:t>3</w:t>
      </w:r>
      <w:r w:rsidR="0088212E">
        <w:rPr>
          <w:rFonts w:ascii="Times New Roman" w:hAnsi="Times New Roman"/>
          <w:b/>
        </w:rPr>
        <w:t>6</w:t>
      </w:r>
    </w:p>
    <w:p w:rsidR="00170AD1" w:rsidP="00170AD1">
      <w:pPr>
        <w:bidi w:val="0"/>
        <w:jc w:val="both"/>
        <w:rPr>
          <w:rFonts w:ascii="Times New Roman" w:hAnsi="Times New Roman"/>
          <w:b/>
        </w:rPr>
      </w:pPr>
    </w:p>
    <w:p w:rsidR="00170AD1" w:rsidRPr="00170AD1" w:rsidP="00170AD1">
      <w:pPr>
        <w:bidi w:val="0"/>
        <w:jc w:val="both"/>
        <w:rPr>
          <w:rFonts w:ascii="Times New Roman" w:hAnsi="Times New Roman"/>
        </w:rPr>
      </w:pPr>
      <w:r w:rsidRPr="00F0721C" w:rsidR="00F0721C">
        <w:rPr>
          <w:rFonts w:ascii="Times New Roman" w:hAnsi="Times New Roman"/>
        </w:rPr>
        <w:t>Navrhuje</w:t>
      </w:r>
      <w:r w:rsidR="00F0721C">
        <w:rPr>
          <w:rFonts w:ascii="Times New Roman" w:hAnsi="Times New Roman"/>
        </w:rPr>
        <w:t xml:space="preserve"> sa</w:t>
      </w:r>
      <w:r w:rsidRPr="00F0721C" w:rsidR="00F0721C">
        <w:rPr>
          <w:rFonts w:ascii="Times New Roman" w:hAnsi="Times New Roman"/>
        </w:rPr>
        <w:t>, aby rokovania komisií boli verejné, a aby verejnosť rokovania komisie bolo možné obmedziť rovnakým spôsobom ako verejnosť rokovania obecného zastupiteľstva.</w:t>
      </w:r>
    </w:p>
    <w:p w:rsidR="00170AD1" w:rsidP="001D6B23">
      <w:pPr>
        <w:bidi w:val="0"/>
        <w:jc w:val="both"/>
        <w:rPr>
          <w:rFonts w:ascii="Times New Roman" w:hAnsi="Times New Roman"/>
        </w:rPr>
      </w:pPr>
    </w:p>
    <w:p w:rsidR="00F0721C" w:rsidP="00F0721C">
      <w:pPr>
        <w:bidi w:val="0"/>
        <w:jc w:val="both"/>
        <w:rPr>
          <w:rFonts w:ascii="Times New Roman" w:hAnsi="Times New Roman"/>
          <w:b/>
        </w:rPr>
      </w:pPr>
      <w:r w:rsidR="00B4525B">
        <w:rPr>
          <w:rFonts w:ascii="Times New Roman" w:hAnsi="Times New Roman"/>
          <w:b/>
        </w:rPr>
        <w:t>K bodu</w:t>
      </w:r>
      <w:r w:rsidRPr="000C790F">
        <w:rPr>
          <w:rFonts w:ascii="Times New Roman" w:hAnsi="Times New Roman"/>
          <w:b/>
        </w:rPr>
        <w:t xml:space="preserve"> </w:t>
      </w:r>
      <w:r w:rsidRPr="000C790F" w:rsidR="0088212E">
        <w:rPr>
          <w:rFonts w:ascii="Times New Roman" w:hAnsi="Times New Roman"/>
          <w:b/>
        </w:rPr>
        <w:t>37</w:t>
      </w:r>
    </w:p>
    <w:p w:rsidR="00F0721C" w:rsidP="001D6B23">
      <w:pPr>
        <w:bidi w:val="0"/>
        <w:jc w:val="both"/>
        <w:rPr>
          <w:rFonts w:ascii="Times New Roman" w:hAnsi="Times New Roman"/>
        </w:rPr>
      </w:pPr>
    </w:p>
    <w:p w:rsidR="00F0721C" w:rsidP="001D6B23">
      <w:pPr>
        <w:bidi w:val="0"/>
        <w:jc w:val="both"/>
        <w:rPr>
          <w:rFonts w:ascii="Times New Roman" w:hAnsi="Times New Roman"/>
        </w:rPr>
      </w:pPr>
      <w:r w:rsidRPr="00481AC9" w:rsidR="00481AC9">
        <w:rPr>
          <w:rFonts w:ascii="Times New Roman" w:hAnsi="Times New Roman"/>
        </w:rPr>
        <w:t>Navrhuje</w:t>
      </w:r>
      <w:r w:rsidR="00481AC9">
        <w:rPr>
          <w:rFonts w:ascii="Times New Roman" w:hAnsi="Times New Roman"/>
        </w:rPr>
        <w:t xml:space="preserve"> sa</w:t>
      </w:r>
      <w:r w:rsidRPr="00481AC9" w:rsidR="00481AC9">
        <w:rPr>
          <w:rFonts w:ascii="Times New Roman" w:hAnsi="Times New Roman"/>
        </w:rPr>
        <w:t xml:space="preserve"> posilniť nezávislosť hlavného kontrolóra tým, že jeho vzťah k obci nebude pracovným pomerom, ale výkonom funkcie, za ktorý mu náleží plat. Tým sa predíde možným obštrukciám pri uzatváraní pracovnej zmluvy zo strany starostu. Ani starosta, zástupca starostu, či poslanci zastupiteľstva neuzatvárajú s obcou pracovnú zmluvu, ale poberajú za výkon svojej funkcie plat, či odmenu. Rovnako by to malo byť aj pri hlavných kontrolóroch. </w:t>
      </w:r>
      <w:r w:rsidR="00481AC9">
        <w:rPr>
          <w:rFonts w:ascii="Times New Roman" w:hAnsi="Times New Roman"/>
        </w:rPr>
        <w:t>P</w:t>
      </w:r>
      <w:r w:rsidRPr="00481AC9" w:rsidR="00481AC9">
        <w:rPr>
          <w:rFonts w:ascii="Times New Roman" w:hAnsi="Times New Roman"/>
        </w:rPr>
        <w:t>redpokladá</w:t>
      </w:r>
      <w:r w:rsidR="00481AC9">
        <w:rPr>
          <w:rFonts w:ascii="Times New Roman" w:hAnsi="Times New Roman"/>
        </w:rPr>
        <w:t xml:space="preserve"> sa</w:t>
      </w:r>
      <w:r w:rsidRPr="00481AC9" w:rsidR="00481AC9">
        <w:rPr>
          <w:rFonts w:ascii="Times New Roman" w:hAnsi="Times New Roman"/>
        </w:rPr>
        <w:t xml:space="preserve">, že na účely zdravotného poistenia, sociálneho poistenia, tvorby a použitia sociálneho fondu, dovolenky a cestovných náhrad sa bude aj hlavný kontrolór posudzovať ako zamestnanec. </w:t>
      </w:r>
    </w:p>
    <w:p w:rsidR="00F0721C" w:rsidP="001D6B23">
      <w:pPr>
        <w:bidi w:val="0"/>
        <w:jc w:val="both"/>
        <w:rPr>
          <w:rFonts w:ascii="Times New Roman" w:hAnsi="Times New Roman"/>
        </w:rPr>
      </w:pPr>
    </w:p>
    <w:p w:rsidR="00481AC9" w:rsidP="00481AC9">
      <w:pPr>
        <w:bidi w:val="0"/>
        <w:jc w:val="both"/>
        <w:rPr>
          <w:rFonts w:ascii="Times New Roman" w:hAnsi="Times New Roman"/>
          <w:b/>
        </w:rPr>
      </w:pPr>
      <w:r w:rsidRPr="008906CD">
        <w:rPr>
          <w:rFonts w:ascii="Times New Roman" w:hAnsi="Times New Roman"/>
          <w:b/>
        </w:rPr>
        <w:t xml:space="preserve">K bodu </w:t>
      </w:r>
      <w:r w:rsidR="000C790F">
        <w:rPr>
          <w:rFonts w:ascii="Times New Roman" w:hAnsi="Times New Roman"/>
          <w:b/>
        </w:rPr>
        <w:t>38</w:t>
      </w:r>
    </w:p>
    <w:p w:rsidR="00481AC9" w:rsidP="001D6B23">
      <w:pPr>
        <w:bidi w:val="0"/>
        <w:jc w:val="both"/>
        <w:rPr>
          <w:rFonts w:ascii="Times New Roman" w:hAnsi="Times New Roman"/>
        </w:rPr>
      </w:pPr>
    </w:p>
    <w:p w:rsidR="00481AC9" w:rsidP="00481AC9">
      <w:pPr>
        <w:bidi w:val="0"/>
        <w:jc w:val="both"/>
        <w:rPr>
          <w:rFonts w:ascii="Times New Roman" w:hAnsi="Times New Roman"/>
        </w:rPr>
      </w:pPr>
      <w:r>
        <w:rPr>
          <w:rFonts w:ascii="Times New Roman" w:hAnsi="Times New Roman"/>
        </w:rPr>
        <w:t xml:space="preserve">Navrhuje sa vytvoriť podmienky pre výkon kontroly zastupiteľstvom aj v situácii, keď obec nemá zvoleného hlavného kontrolóra. Navrhuje sa, aby v takomto prípade mohlo zastupiteľstvo dočasne poveriť vykonávaním kontroly niektorého zo svojich poslancov. Tento poslanec by nemusel spĺňať podmienky pre výkon funkcie hlavného kontrolóra, ani by nepoberal plat, zastupiteľstvo by mu však mohlo určiť odmenu. Stanovisko dočasne povereného poslanca by však nenahrádzalo stanovisko hlavného kontrolóra tam, kde osobitné predpisy vyžadujú stanovisko hlavného kontrolóra, napr. pri žiadostiach o poskytnutie finančných prostriedkov z verejných zdrojov. </w:t>
      </w:r>
    </w:p>
    <w:p w:rsidR="00481AC9" w:rsidP="00481AC9">
      <w:pPr>
        <w:bidi w:val="0"/>
        <w:jc w:val="both"/>
        <w:rPr>
          <w:rFonts w:ascii="Times New Roman" w:hAnsi="Times New Roman"/>
        </w:rPr>
      </w:pPr>
      <w:r>
        <w:rPr>
          <w:rFonts w:ascii="Times New Roman" w:hAnsi="Times New Roman"/>
        </w:rPr>
        <w:t>V záujme toho, aby zastupiteľstvo neobchádzalo povinnosť zvoliť hlavného kontrolóra poverením niektorého</w:t>
      </w:r>
      <w:r w:rsidR="000C790F">
        <w:rPr>
          <w:rFonts w:ascii="Times New Roman" w:hAnsi="Times New Roman"/>
        </w:rPr>
        <w:t xml:space="preserve"> z</w:t>
      </w:r>
      <w:r>
        <w:rPr>
          <w:rFonts w:ascii="Times New Roman" w:hAnsi="Times New Roman"/>
        </w:rPr>
        <w:t xml:space="preserve"> poslancov, </w:t>
      </w:r>
      <w:r w:rsidR="000C790F">
        <w:rPr>
          <w:rFonts w:ascii="Times New Roman" w:hAnsi="Times New Roman"/>
        </w:rPr>
        <w:t>zastupiteľstvo by</w:t>
      </w:r>
      <w:r>
        <w:rPr>
          <w:rFonts w:ascii="Times New Roman" w:hAnsi="Times New Roman"/>
        </w:rPr>
        <w:t xml:space="preserve"> v takomto prípade</w:t>
      </w:r>
      <w:r w:rsidR="000C790F">
        <w:rPr>
          <w:rFonts w:ascii="Times New Roman" w:hAnsi="Times New Roman"/>
        </w:rPr>
        <w:t xml:space="preserve"> malo povinnosť</w:t>
      </w:r>
      <w:r>
        <w:rPr>
          <w:rFonts w:ascii="Times New Roman" w:hAnsi="Times New Roman"/>
        </w:rPr>
        <w:t xml:space="preserve"> do 60 dní vyhlásiť voľbu hlavného kontrolóra a v prípade nezvolenia hlavného kontrolóra ju znovu a znovu vyhlasovať najneskôr do 60 dní až do zvolenia hlavného kontrolóra.</w:t>
      </w:r>
    </w:p>
    <w:p w:rsidR="00481AC9" w:rsidP="00481AC9">
      <w:pPr>
        <w:bidi w:val="0"/>
        <w:jc w:val="both"/>
        <w:rPr>
          <w:rFonts w:ascii="Times New Roman" w:hAnsi="Times New Roman"/>
        </w:rPr>
      </w:pPr>
      <w:r>
        <w:rPr>
          <w:rFonts w:ascii="Times New Roman" w:hAnsi="Times New Roman"/>
        </w:rPr>
        <w:t>Výnimku z povinnosti vyhlásiť voľbu hlavného kontrolóra sa navrhuje stanoviť pre prípad, že bol hlavný kontrolór z funkcie odvolaný zastupiteľstvom a obrátil sa na súd s žalobou o preskúmanie tohto rozhodnutia. Podľa § 344 Správneho súdneho poriadku totiž „Po začatí konania nemôže zastupiteľstvo prijať také uznesenie, ktoré by zmarilo účel konania pred správnym súdom. To platí primerane aj na iný postup obce, mesta, mestskej časti alebo samosprávneho kraja.“</w:t>
      </w:r>
    </w:p>
    <w:p w:rsidR="00481AC9" w:rsidP="00481AC9">
      <w:pPr>
        <w:bidi w:val="0"/>
        <w:jc w:val="both"/>
        <w:rPr>
          <w:rFonts w:ascii="Times New Roman" w:hAnsi="Times New Roman"/>
        </w:rPr>
      </w:pPr>
    </w:p>
    <w:p w:rsidR="00B4525B" w:rsidRPr="00B4525B" w:rsidP="00481AC9">
      <w:pPr>
        <w:bidi w:val="0"/>
        <w:jc w:val="both"/>
        <w:rPr>
          <w:rFonts w:ascii="Times New Roman" w:hAnsi="Times New Roman"/>
          <w:b/>
        </w:rPr>
      </w:pPr>
      <w:r>
        <w:rPr>
          <w:rFonts w:ascii="Times New Roman" w:hAnsi="Times New Roman"/>
          <w:b/>
        </w:rPr>
        <w:t xml:space="preserve">K bodom 39 až </w:t>
      </w:r>
      <w:r w:rsidR="00B67453">
        <w:rPr>
          <w:rFonts w:ascii="Times New Roman" w:hAnsi="Times New Roman"/>
          <w:b/>
        </w:rPr>
        <w:t>43</w:t>
      </w:r>
    </w:p>
    <w:p w:rsidR="00B4525B" w:rsidP="00481AC9">
      <w:pPr>
        <w:bidi w:val="0"/>
        <w:jc w:val="both"/>
        <w:rPr>
          <w:rFonts w:ascii="Times New Roman" w:hAnsi="Times New Roman"/>
        </w:rPr>
      </w:pPr>
    </w:p>
    <w:p w:rsidR="00B4525B" w:rsidP="00481AC9">
      <w:pPr>
        <w:bidi w:val="0"/>
        <w:jc w:val="both"/>
        <w:rPr>
          <w:rFonts w:ascii="Times New Roman" w:hAnsi="Times New Roman"/>
        </w:rPr>
      </w:pPr>
      <w:r>
        <w:rPr>
          <w:rFonts w:ascii="Times New Roman" w:hAnsi="Times New Roman"/>
        </w:rPr>
        <w:t xml:space="preserve">Legislatívno-technické úpravy súvisiace s bodom 37. </w:t>
      </w:r>
      <w:r w:rsidR="006954DD">
        <w:rPr>
          <w:rFonts w:ascii="Times New Roman" w:hAnsi="Times New Roman"/>
        </w:rPr>
        <w:t xml:space="preserve">Keďže sa navrhuje, aby hlavný kontrolór nevykonával svoju funkciu pracovnom pomere, nebude uzatvárať pracovnú zmluvu, pracovný pomer mu nebude začínať, ani končiť, nebude mať povinnosti zamestnanca, s výnimkou povinností vedúceho zamestnanca. </w:t>
      </w:r>
    </w:p>
    <w:p w:rsidR="006954DD" w:rsidP="00481AC9">
      <w:pPr>
        <w:bidi w:val="0"/>
        <w:jc w:val="both"/>
        <w:rPr>
          <w:rFonts w:ascii="Times New Roman" w:hAnsi="Times New Roman"/>
        </w:rPr>
      </w:pPr>
      <w:r>
        <w:rPr>
          <w:rFonts w:ascii="Times New Roman" w:hAnsi="Times New Roman"/>
        </w:rPr>
        <w:t xml:space="preserve">Navrhuje sa, aby sa hlavný kontrolór ujal funkcie hneď po skončení funkčného obdobia predchádzajúceho hlavného kontrolóra, alebo ak tento nie je zvolený, nasledujúci pracovný deň po zvolení. </w:t>
      </w:r>
    </w:p>
    <w:p w:rsidR="00B4525B" w:rsidP="00481AC9">
      <w:pPr>
        <w:bidi w:val="0"/>
        <w:jc w:val="both"/>
        <w:rPr>
          <w:rFonts w:ascii="Times New Roman" w:hAnsi="Times New Roman"/>
        </w:rPr>
      </w:pPr>
      <w:r w:rsidR="006954DD">
        <w:rPr>
          <w:rFonts w:ascii="Times New Roman" w:hAnsi="Times New Roman"/>
        </w:rPr>
        <w:t>Navrhuje sa, aby možnosť mať neplnoúväzkového kontrolóra (doteraz na kratší pracovný čas) mali iba obce do 3 000 obyvateľov.</w:t>
      </w:r>
    </w:p>
    <w:p w:rsidR="00B4525B" w:rsidP="00481AC9">
      <w:pPr>
        <w:bidi w:val="0"/>
        <w:jc w:val="both"/>
        <w:rPr>
          <w:rFonts w:ascii="Times New Roman" w:hAnsi="Times New Roman"/>
        </w:rPr>
      </w:pPr>
    </w:p>
    <w:p w:rsidR="00481AC9" w:rsidP="00481AC9">
      <w:pPr>
        <w:bidi w:val="0"/>
        <w:jc w:val="both"/>
        <w:rPr>
          <w:rFonts w:ascii="Times New Roman" w:hAnsi="Times New Roman"/>
          <w:b/>
        </w:rPr>
      </w:pPr>
      <w:r w:rsidRPr="008906CD">
        <w:rPr>
          <w:rFonts w:ascii="Times New Roman" w:hAnsi="Times New Roman"/>
          <w:b/>
        </w:rPr>
        <w:t>K </w:t>
      </w:r>
      <w:r w:rsidR="004250A0">
        <w:rPr>
          <w:rFonts w:ascii="Times New Roman" w:hAnsi="Times New Roman"/>
          <w:b/>
        </w:rPr>
        <w:t>bodom</w:t>
      </w:r>
      <w:r w:rsidRPr="008906CD">
        <w:rPr>
          <w:rFonts w:ascii="Times New Roman" w:hAnsi="Times New Roman"/>
          <w:b/>
        </w:rPr>
        <w:t xml:space="preserve"> </w:t>
      </w:r>
      <w:r w:rsidR="004250A0">
        <w:rPr>
          <w:rFonts w:ascii="Times New Roman" w:hAnsi="Times New Roman"/>
          <w:b/>
        </w:rPr>
        <w:t>4</w:t>
      </w:r>
      <w:r w:rsidR="006954DD">
        <w:rPr>
          <w:rFonts w:ascii="Times New Roman" w:hAnsi="Times New Roman"/>
          <w:b/>
        </w:rPr>
        <w:t>4 a 45</w:t>
      </w:r>
    </w:p>
    <w:p w:rsidR="00481AC9" w:rsidP="00481AC9">
      <w:pPr>
        <w:bidi w:val="0"/>
        <w:jc w:val="both"/>
        <w:rPr>
          <w:rFonts w:ascii="Times New Roman" w:hAnsi="Times New Roman"/>
          <w:b/>
        </w:rPr>
      </w:pPr>
    </w:p>
    <w:p w:rsidR="00481AC9" w:rsidP="00481AC9">
      <w:pPr>
        <w:bidi w:val="0"/>
        <w:jc w:val="both"/>
        <w:rPr>
          <w:rFonts w:ascii="Times New Roman" w:hAnsi="Times New Roman"/>
        </w:rPr>
      </w:pPr>
      <w:r w:rsidRPr="00481AC9">
        <w:rPr>
          <w:rFonts w:ascii="Times New Roman" w:hAnsi="Times New Roman"/>
        </w:rPr>
        <w:t>Navrhuje</w:t>
      </w:r>
      <w:r>
        <w:rPr>
          <w:rFonts w:ascii="Times New Roman" w:hAnsi="Times New Roman"/>
        </w:rPr>
        <w:t xml:space="preserve"> sa</w:t>
      </w:r>
      <w:r w:rsidRPr="00481AC9">
        <w:rPr>
          <w:rFonts w:ascii="Times New Roman" w:hAnsi="Times New Roman"/>
        </w:rPr>
        <w:t xml:space="preserve"> posilniť kontrolnú pôsobnosť hlavného kontrolóra vo vzťahu k právnickým osobám v ktorých má obec majetkovú účasť, a iným osobám, ktoré nakladajú s majetkom obce alebo ktorým bol majetok obce prenechaný na užívanie. A to tým, že sa kontrolná činnosť nebude vzťahovať iba na majetok obce, s ktorým tieto právnické osoby nakladajú. V praxi sa stáva, že sa tzv. mestské firmy s odvolaním sa na toto ustanovenie bránia výkonu kontroly zo strany hlavného kontrolóra. Ďalej </w:t>
      </w:r>
      <w:r>
        <w:rPr>
          <w:rFonts w:ascii="Times New Roman" w:hAnsi="Times New Roman"/>
        </w:rPr>
        <w:t xml:space="preserve">sa </w:t>
      </w:r>
      <w:r w:rsidRPr="00481AC9">
        <w:rPr>
          <w:rFonts w:ascii="Times New Roman" w:hAnsi="Times New Roman"/>
        </w:rPr>
        <w:t>navrhuje vypustenie ustanovenia, podľa ktorého „Kontrolná činnosť podľa odseku 1 sa nevzťahuje na konanie, v ktorom v oblasti verejnej správy obec rozhoduje o právach, právom chránených záujmoch alebo povinnostiach fyzických osôb a právnických osôb.“</w:t>
      </w:r>
    </w:p>
    <w:p w:rsidR="00481AC9" w:rsidP="00481AC9">
      <w:pPr>
        <w:bidi w:val="0"/>
        <w:jc w:val="both"/>
        <w:rPr>
          <w:rFonts w:ascii="Times New Roman" w:hAnsi="Times New Roman"/>
        </w:rPr>
      </w:pPr>
    </w:p>
    <w:p w:rsidR="00481AC9" w:rsidRPr="00375559" w:rsidP="00481AC9">
      <w:pPr>
        <w:bidi w:val="0"/>
        <w:jc w:val="both"/>
        <w:rPr>
          <w:rFonts w:ascii="Times New Roman" w:hAnsi="Times New Roman"/>
          <w:b/>
        </w:rPr>
      </w:pPr>
      <w:r w:rsidRPr="00375559">
        <w:rPr>
          <w:rFonts w:ascii="Times New Roman" w:hAnsi="Times New Roman"/>
          <w:b/>
        </w:rPr>
        <w:t xml:space="preserve">K bodu </w:t>
      </w:r>
      <w:r w:rsidR="0054648C">
        <w:rPr>
          <w:rFonts w:ascii="Times New Roman" w:hAnsi="Times New Roman"/>
          <w:b/>
        </w:rPr>
        <w:t>46</w:t>
      </w:r>
    </w:p>
    <w:p w:rsidR="00481AC9" w:rsidP="00481AC9">
      <w:pPr>
        <w:bidi w:val="0"/>
        <w:jc w:val="both"/>
        <w:rPr>
          <w:rFonts w:ascii="Times New Roman" w:hAnsi="Times New Roman"/>
        </w:rPr>
      </w:pPr>
    </w:p>
    <w:p w:rsidR="00481AC9" w:rsidP="00481AC9">
      <w:pPr>
        <w:bidi w:val="0"/>
        <w:jc w:val="both"/>
        <w:rPr>
          <w:rFonts w:ascii="Times New Roman" w:hAnsi="Times New Roman"/>
        </w:rPr>
      </w:pPr>
      <w:r w:rsidRPr="00375559" w:rsidR="00375559">
        <w:rPr>
          <w:rFonts w:ascii="Times New Roman" w:hAnsi="Times New Roman"/>
        </w:rPr>
        <w:t>Navrhuje</w:t>
      </w:r>
      <w:r w:rsidR="00375559">
        <w:rPr>
          <w:rFonts w:ascii="Times New Roman" w:hAnsi="Times New Roman"/>
        </w:rPr>
        <w:t xml:space="preserve"> sa</w:t>
      </w:r>
      <w:r w:rsidRPr="00375559" w:rsidR="00375559">
        <w:rPr>
          <w:rFonts w:ascii="Times New Roman" w:hAnsi="Times New Roman"/>
        </w:rPr>
        <w:t xml:space="preserve"> zverejňovať výsledky kontrolnej činnosti hlavného kontrolóra na webovom sídle obce. Zverejňovanie výsledkov kontrol prispeje k väčšej transparentnosti fungovania samosprávy a k väčšej verejnej kontrole.</w:t>
      </w:r>
    </w:p>
    <w:p w:rsidR="00982695" w:rsidP="00481AC9">
      <w:pPr>
        <w:bidi w:val="0"/>
        <w:jc w:val="both"/>
        <w:rPr>
          <w:rFonts w:ascii="Times New Roman" w:hAnsi="Times New Roman"/>
        </w:rPr>
      </w:pPr>
    </w:p>
    <w:p w:rsidR="00982695" w:rsidRPr="00982695" w:rsidP="00481AC9">
      <w:pPr>
        <w:bidi w:val="0"/>
        <w:jc w:val="both"/>
        <w:rPr>
          <w:rFonts w:ascii="Times New Roman" w:hAnsi="Times New Roman"/>
          <w:b/>
        </w:rPr>
      </w:pPr>
      <w:r w:rsidR="0054648C">
        <w:rPr>
          <w:rFonts w:ascii="Times New Roman" w:hAnsi="Times New Roman"/>
          <w:b/>
        </w:rPr>
        <w:t>K bodu 47</w:t>
      </w:r>
    </w:p>
    <w:p w:rsidR="00982695" w:rsidP="00481AC9">
      <w:pPr>
        <w:bidi w:val="0"/>
        <w:jc w:val="both"/>
        <w:rPr>
          <w:rFonts w:ascii="Times New Roman" w:hAnsi="Times New Roman"/>
        </w:rPr>
      </w:pPr>
    </w:p>
    <w:p w:rsidR="00982695" w:rsidP="00481AC9">
      <w:pPr>
        <w:bidi w:val="0"/>
        <w:jc w:val="both"/>
        <w:rPr>
          <w:rFonts w:ascii="Times New Roman" w:hAnsi="Times New Roman"/>
        </w:rPr>
      </w:pPr>
      <w:r w:rsidRPr="00982695">
        <w:rPr>
          <w:rFonts w:ascii="Times New Roman" w:hAnsi="Times New Roman"/>
        </w:rPr>
        <w:t>Navrhuje</w:t>
      </w:r>
      <w:r>
        <w:rPr>
          <w:rFonts w:ascii="Times New Roman" w:hAnsi="Times New Roman"/>
        </w:rPr>
        <w:t xml:space="preserve"> sa</w:t>
      </w:r>
      <w:r w:rsidRPr="00982695">
        <w:rPr>
          <w:rFonts w:ascii="Times New Roman" w:hAnsi="Times New Roman"/>
        </w:rPr>
        <w:t xml:space="preserve"> posilniť nezávislosť kontrolnej činnosti hlavného kontrolóra od starostu. Útvar hlavného kontrolóra by nemal byť bežnou súčasťou obecného úradu, ale samostatným útvarom, o ktorého zriadení a počte zamestnancov bude rozhodovať zastupiteľstvo, teda nie starosta. Zamestnancov útvaru hlavného kontrolóra by mal vyberať hlavný kontrolór. Pre posilnenie efektívnosti výkonu kontroly </w:t>
      </w:r>
      <w:r w:rsidR="00040398">
        <w:rPr>
          <w:rFonts w:ascii="Times New Roman" w:hAnsi="Times New Roman"/>
        </w:rPr>
        <w:t>sa navrhuje</w:t>
      </w:r>
      <w:r w:rsidRPr="00982695">
        <w:rPr>
          <w:rFonts w:ascii="Times New Roman" w:hAnsi="Times New Roman"/>
        </w:rPr>
        <w:t xml:space="preserve"> stanoviť povinnosť zriadiť útvar hlavného kontrolóra pre obce s výdavkami na</w:t>
      </w:r>
      <w:r w:rsidR="00040398">
        <w:rPr>
          <w:rFonts w:ascii="Times New Roman" w:hAnsi="Times New Roman"/>
        </w:rPr>
        <w:t>d</w:t>
      </w:r>
      <w:r w:rsidRPr="00982695">
        <w:rPr>
          <w:rFonts w:ascii="Times New Roman" w:hAnsi="Times New Roman"/>
        </w:rPr>
        <w:t xml:space="preserve"> 5 miliónov eur, pri ktorých je predpoklad, že na účinný výkon kontroly je potrebný viac ako jeden človek.</w:t>
      </w:r>
    </w:p>
    <w:p w:rsidR="00982695" w:rsidP="00481AC9">
      <w:pPr>
        <w:bidi w:val="0"/>
        <w:jc w:val="both"/>
        <w:rPr>
          <w:rFonts w:ascii="Times New Roman" w:hAnsi="Times New Roman"/>
        </w:rPr>
      </w:pPr>
    </w:p>
    <w:p w:rsidR="00982695" w:rsidRPr="00982695" w:rsidP="00481AC9">
      <w:pPr>
        <w:bidi w:val="0"/>
        <w:jc w:val="both"/>
        <w:rPr>
          <w:rFonts w:ascii="Times New Roman" w:hAnsi="Times New Roman"/>
          <w:b/>
        </w:rPr>
      </w:pPr>
      <w:r w:rsidRPr="00982695">
        <w:rPr>
          <w:rFonts w:ascii="Times New Roman" w:hAnsi="Times New Roman"/>
          <w:b/>
        </w:rPr>
        <w:t xml:space="preserve">K bodom </w:t>
      </w:r>
      <w:r w:rsidR="00040398">
        <w:rPr>
          <w:rFonts w:ascii="Times New Roman" w:hAnsi="Times New Roman"/>
          <w:b/>
        </w:rPr>
        <w:t>48</w:t>
      </w:r>
      <w:r w:rsidR="005A5522">
        <w:rPr>
          <w:rFonts w:ascii="Times New Roman" w:hAnsi="Times New Roman"/>
          <w:b/>
        </w:rPr>
        <w:t xml:space="preserve"> a 4</w:t>
      </w:r>
      <w:r w:rsidR="00040398">
        <w:rPr>
          <w:rFonts w:ascii="Times New Roman" w:hAnsi="Times New Roman"/>
          <w:b/>
        </w:rPr>
        <w:t>9</w:t>
      </w:r>
    </w:p>
    <w:p w:rsidR="00982695" w:rsidP="00481AC9">
      <w:pPr>
        <w:bidi w:val="0"/>
        <w:jc w:val="both"/>
        <w:rPr>
          <w:rFonts w:ascii="Times New Roman" w:hAnsi="Times New Roman"/>
        </w:rPr>
      </w:pPr>
    </w:p>
    <w:p w:rsidR="00982695" w:rsidP="00481AC9">
      <w:pPr>
        <w:bidi w:val="0"/>
        <w:jc w:val="both"/>
        <w:rPr>
          <w:rFonts w:ascii="Times New Roman" w:hAnsi="Times New Roman"/>
        </w:rPr>
      </w:pPr>
      <w:r w:rsidRPr="00982695">
        <w:rPr>
          <w:rFonts w:ascii="Times New Roman" w:hAnsi="Times New Roman"/>
        </w:rPr>
        <w:t xml:space="preserve">Keďže zákon nijako bližšie nešpecifikuje, ako sa majú </w:t>
      </w:r>
      <w:r w:rsidR="00040398">
        <w:rPr>
          <w:rFonts w:ascii="Times New Roman" w:hAnsi="Times New Roman"/>
        </w:rPr>
        <w:t xml:space="preserve">byť pre účely zriadenie výborov v mestskej časti tieto </w:t>
      </w:r>
      <w:r w:rsidRPr="00982695">
        <w:rPr>
          <w:rFonts w:ascii="Times New Roman" w:hAnsi="Times New Roman"/>
        </w:rPr>
        <w:t xml:space="preserve">mestské časti </w:t>
      </w:r>
      <w:r w:rsidR="00040398">
        <w:rPr>
          <w:rFonts w:ascii="Times New Roman" w:hAnsi="Times New Roman"/>
        </w:rPr>
        <w:t>vytvárané</w:t>
      </w:r>
      <w:r w:rsidRPr="00982695">
        <w:rPr>
          <w:rFonts w:ascii="Times New Roman" w:hAnsi="Times New Roman"/>
        </w:rPr>
        <w:t xml:space="preserve">, či </w:t>
      </w:r>
      <w:r w:rsidR="00040398">
        <w:rPr>
          <w:rFonts w:ascii="Times New Roman" w:hAnsi="Times New Roman"/>
        </w:rPr>
        <w:t>vymedzené</w:t>
      </w:r>
      <w:r w:rsidRPr="00982695">
        <w:rPr>
          <w:rFonts w:ascii="Times New Roman" w:hAnsi="Times New Roman"/>
        </w:rPr>
        <w:t>, navrhuje</w:t>
      </w:r>
      <w:r>
        <w:rPr>
          <w:rFonts w:ascii="Times New Roman" w:hAnsi="Times New Roman"/>
        </w:rPr>
        <w:t xml:space="preserve"> sa </w:t>
      </w:r>
      <w:r w:rsidRPr="00982695">
        <w:rPr>
          <w:rFonts w:ascii="Times New Roman" w:hAnsi="Times New Roman"/>
        </w:rPr>
        <w:t>doplniť, aby sa za mestskú časť pre účely vytvárania výboru</w:t>
      </w:r>
      <w:r w:rsidR="00040398">
        <w:rPr>
          <w:rFonts w:ascii="Times New Roman" w:hAnsi="Times New Roman"/>
        </w:rPr>
        <w:t xml:space="preserve"> v</w:t>
      </w:r>
      <w:r w:rsidRPr="00982695">
        <w:rPr>
          <w:rFonts w:ascii="Times New Roman" w:hAnsi="Times New Roman"/>
        </w:rPr>
        <w:t xml:space="preserve"> mestskej časti mohol považovať aj volebný obvod pre voľbu poslancov zastupiteľstva. Ďalej </w:t>
      </w:r>
      <w:r>
        <w:rPr>
          <w:rFonts w:ascii="Times New Roman" w:hAnsi="Times New Roman"/>
        </w:rPr>
        <w:t xml:space="preserve">sa </w:t>
      </w:r>
      <w:r w:rsidRPr="00982695">
        <w:rPr>
          <w:rFonts w:ascii="Times New Roman" w:hAnsi="Times New Roman"/>
        </w:rPr>
        <w:t xml:space="preserve">navrhuje doplniť, že výbory </w:t>
      </w:r>
      <w:r w:rsidR="00040398">
        <w:rPr>
          <w:rFonts w:ascii="Times New Roman" w:hAnsi="Times New Roman"/>
        </w:rPr>
        <w:t>v mestských častiach</w:t>
      </w:r>
      <w:r w:rsidRPr="00982695">
        <w:rPr>
          <w:rFonts w:ascii="Times New Roman" w:hAnsi="Times New Roman"/>
        </w:rPr>
        <w:t xml:space="preserve"> sa na samospráve mesta podieľajú podobným spôsobom ako komisie, teda ako poradné a iniciatívne orgány mesta, čím sa posilní ich postavenie v štruktúre samosprávy mesta.</w:t>
      </w:r>
    </w:p>
    <w:p w:rsidR="00982695" w:rsidP="00481AC9">
      <w:pPr>
        <w:bidi w:val="0"/>
        <w:jc w:val="both"/>
        <w:rPr>
          <w:rFonts w:ascii="Times New Roman" w:hAnsi="Times New Roman"/>
        </w:rPr>
      </w:pPr>
    </w:p>
    <w:p w:rsidR="00982695" w:rsidRPr="00982695" w:rsidP="00481AC9">
      <w:pPr>
        <w:bidi w:val="0"/>
        <w:jc w:val="both"/>
        <w:rPr>
          <w:rFonts w:ascii="Times New Roman" w:hAnsi="Times New Roman"/>
          <w:b/>
        </w:rPr>
      </w:pPr>
      <w:r w:rsidR="00040398">
        <w:rPr>
          <w:rFonts w:ascii="Times New Roman" w:hAnsi="Times New Roman"/>
          <w:b/>
        </w:rPr>
        <w:t>K bodu 50</w:t>
      </w:r>
    </w:p>
    <w:p w:rsidR="00982695" w:rsidP="00481AC9">
      <w:pPr>
        <w:bidi w:val="0"/>
        <w:jc w:val="both"/>
        <w:rPr>
          <w:rFonts w:ascii="Times New Roman" w:hAnsi="Times New Roman"/>
        </w:rPr>
      </w:pPr>
    </w:p>
    <w:p w:rsidR="00982695" w:rsidRPr="00481AC9" w:rsidP="00481AC9">
      <w:pPr>
        <w:bidi w:val="0"/>
        <w:jc w:val="both"/>
        <w:rPr>
          <w:rFonts w:ascii="Times New Roman" w:hAnsi="Times New Roman"/>
        </w:rPr>
      </w:pPr>
      <w:r w:rsidRPr="00982695">
        <w:rPr>
          <w:rFonts w:ascii="Times New Roman" w:hAnsi="Times New Roman"/>
        </w:rPr>
        <w:t>Navrhuje</w:t>
      </w:r>
      <w:r>
        <w:rPr>
          <w:rFonts w:ascii="Times New Roman" w:hAnsi="Times New Roman"/>
        </w:rPr>
        <w:t xml:space="preserve"> sa</w:t>
      </w:r>
      <w:r w:rsidRPr="00982695">
        <w:rPr>
          <w:rFonts w:ascii="Times New Roman" w:hAnsi="Times New Roman"/>
        </w:rPr>
        <w:t xml:space="preserve">, aby rokovania výborov </w:t>
      </w:r>
      <w:r w:rsidR="00040398">
        <w:rPr>
          <w:rFonts w:ascii="Times New Roman" w:hAnsi="Times New Roman"/>
        </w:rPr>
        <w:t xml:space="preserve">v </w:t>
      </w:r>
      <w:r w:rsidRPr="00982695">
        <w:rPr>
          <w:rFonts w:ascii="Times New Roman" w:hAnsi="Times New Roman"/>
        </w:rPr>
        <w:t>mestských častí boli verejné, a aby verejnosť rokovania výboru mestskej časti bolo možné obmedziť rovnakým spôsobom ako verejnosť rokovania obecného zastupiteľstva.</w:t>
      </w:r>
    </w:p>
    <w:p w:rsidR="00481AC9" w:rsidP="00481AC9">
      <w:pPr>
        <w:bidi w:val="0"/>
        <w:jc w:val="both"/>
        <w:rPr>
          <w:rFonts w:ascii="Times New Roman" w:hAnsi="Times New Roman"/>
        </w:rPr>
      </w:pPr>
    </w:p>
    <w:p w:rsidR="00982695" w:rsidRPr="009A7438" w:rsidP="00481AC9">
      <w:pPr>
        <w:bidi w:val="0"/>
        <w:jc w:val="both"/>
        <w:rPr>
          <w:rFonts w:ascii="Times New Roman" w:hAnsi="Times New Roman"/>
          <w:b/>
        </w:rPr>
      </w:pPr>
      <w:r w:rsidRPr="009A7438" w:rsidR="00040398">
        <w:rPr>
          <w:rFonts w:ascii="Times New Roman" w:hAnsi="Times New Roman"/>
          <w:b/>
        </w:rPr>
        <w:t>K bodu 51</w:t>
      </w:r>
    </w:p>
    <w:p w:rsidR="00982695" w:rsidRPr="00982695" w:rsidP="00481AC9">
      <w:pPr>
        <w:bidi w:val="0"/>
        <w:jc w:val="both"/>
        <w:rPr>
          <w:rFonts w:ascii="Times New Roman" w:hAnsi="Times New Roman"/>
          <w:highlight w:val="yellow"/>
        </w:rPr>
      </w:pPr>
    </w:p>
    <w:p w:rsidR="00F9491D" w:rsidRPr="00F23FEC" w:rsidP="00F9491D">
      <w:pPr>
        <w:bidi w:val="0"/>
        <w:jc w:val="both"/>
        <w:rPr>
          <w:rFonts w:ascii="Times New Roman" w:hAnsi="Times New Roman"/>
          <w:b/>
        </w:rPr>
      </w:pPr>
      <w:r w:rsidRPr="00F23FEC">
        <w:rPr>
          <w:rFonts w:ascii="Times New Roman" w:hAnsi="Times New Roman"/>
        </w:rPr>
        <w:t xml:space="preserve">Navrhuje sa zákonom obmedziť možnosti zneužívania funkcie </w:t>
      </w:r>
      <w:r>
        <w:rPr>
          <w:rFonts w:ascii="Times New Roman" w:hAnsi="Times New Roman"/>
        </w:rPr>
        <w:t>poslanca</w:t>
      </w:r>
      <w:r w:rsidRPr="00F23FEC">
        <w:rPr>
          <w:rFonts w:ascii="Times New Roman" w:hAnsi="Times New Roman"/>
        </w:rPr>
        <w:t xml:space="preserve"> na získavanie osobných výhod a situácie, v ktorých môže dochádzať ku konfliktu záujmov. Ide najmä o možnosť zamestnať sa v právnických osobách, ktoré sú pod vplyvom príslušnej samosprávy a o obchodné vzťahy medzi verejným funkcionárom, resp. jeho firmou na jednej strane a obcou, resp. právnickou osobou pod vplyvom príslušnej samosprávy na strane druhej. V takýchto situáciách môže verejný funkcionár zneužiť svoje postavenie na nadobudnutie neoprávnených výhod (získanie zamestnania, uzavretie obchodného vzťahu). Z formálneho hľadiska nastáva konflikt záujmov, keď je tá istá osoba v pozícii, v ktorej by </w:t>
      </w:r>
      <w:r>
        <w:rPr>
          <w:rFonts w:ascii="Times New Roman" w:hAnsi="Times New Roman"/>
        </w:rPr>
        <w:t xml:space="preserve">sa </w:t>
      </w:r>
      <w:r w:rsidRPr="00F23FEC">
        <w:rPr>
          <w:rFonts w:ascii="Times New Roman" w:hAnsi="Times New Roman"/>
        </w:rPr>
        <w:t xml:space="preserve">z titulu svojej funkcie mala </w:t>
      </w:r>
      <w:r>
        <w:rPr>
          <w:rFonts w:ascii="Times New Roman" w:hAnsi="Times New Roman"/>
        </w:rPr>
        <w:t>podieľať na kontrole právnickej osoby</w:t>
      </w:r>
      <w:r w:rsidRPr="00F23FEC">
        <w:rPr>
          <w:rFonts w:ascii="Times New Roman" w:hAnsi="Times New Roman"/>
        </w:rPr>
        <w:t xml:space="preserve">, ktorá </w:t>
      </w:r>
      <w:r>
        <w:rPr>
          <w:rFonts w:ascii="Times New Roman" w:hAnsi="Times New Roman"/>
        </w:rPr>
        <w:t xml:space="preserve">je jej vlastným zamestnávateľom, a mala možnosť takúto osobu svojím hlasovaním v zastupiteľstve ovplyvňovať. </w:t>
      </w:r>
    </w:p>
    <w:p w:rsidR="00982695" w:rsidP="00F9491D">
      <w:pPr>
        <w:bidi w:val="0"/>
        <w:jc w:val="both"/>
        <w:rPr>
          <w:rFonts w:ascii="Times New Roman" w:hAnsi="Times New Roman"/>
        </w:rPr>
      </w:pPr>
      <w:r w:rsidR="00F9491D">
        <w:rPr>
          <w:rFonts w:ascii="Times New Roman" w:hAnsi="Times New Roman"/>
        </w:rPr>
        <w:t xml:space="preserve">Zamestnaním sa v takejto právnickej osobe by poslancovi zanikol mandát. Výnimka sa navrhuje pre situácie, keď je poslanec v takejto právnickej osobe zamestnaný už pred zvolením, a na pedagogických a odborných zamestnancov škôl. </w:t>
      </w:r>
    </w:p>
    <w:p w:rsidR="00F9491D" w:rsidP="00F9491D">
      <w:pPr>
        <w:bidi w:val="0"/>
        <w:jc w:val="both"/>
        <w:rPr>
          <w:rFonts w:ascii="Times New Roman" w:hAnsi="Times New Roman"/>
        </w:rPr>
      </w:pPr>
    </w:p>
    <w:p w:rsidR="00982695" w:rsidRPr="00982695" w:rsidP="00481AC9">
      <w:pPr>
        <w:bidi w:val="0"/>
        <w:jc w:val="both"/>
        <w:rPr>
          <w:rFonts w:ascii="Times New Roman" w:hAnsi="Times New Roman"/>
          <w:b/>
        </w:rPr>
      </w:pPr>
      <w:r w:rsidRPr="00982695">
        <w:rPr>
          <w:rFonts w:ascii="Times New Roman" w:hAnsi="Times New Roman"/>
          <w:b/>
        </w:rPr>
        <w:t xml:space="preserve">K bodom </w:t>
      </w:r>
      <w:r w:rsidR="009A7438">
        <w:rPr>
          <w:rFonts w:ascii="Times New Roman" w:hAnsi="Times New Roman"/>
          <w:b/>
        </w:rPr>
        <w:t>52</w:t>
      </w:r>
      <w:r w:rsidR="005A5522">
        <w:rPr>
          <w:rFonts w:ascii="Times New Roman" w:hAnsi="Times New Roman"/>
          <w:b/>
        </w:rPr>
        <w:t xml:space="preserve"> a </w:t>
      </w:r>
      <w:r w:rsidR="009A7438">
        <w:rPr>
          <w:rFonts w:ascii="Times New Roman" w:hAnsi="Times New Roman"/>
          <w:b/>
        </w:rPr>
        <w:t>53</w:t>
      </w:r>
    </w:p>
    <w:p w:rsidR="00982695" w:rsidP="00481AC9">
      <w:pPr>
        <w:bidi w:val="0"/>
        <w:jc w:val="both"/>
        <w:rPr>
          <w:rFonts w:ascii="Times New Roman" w:hAnsi="Times New Roman"/>
        </w:rPr>
      </w:pPr>
    </w:p>
    <w:p w:rsidR="00982695" w:rsidP="00481AC9">
      <w:pPr>
        <w:bidi w:val="0"/>
        <w:jc w:val="both"/>
        <w:rPr>
          <w:rFonts w:ascii="Times New Roman" w:hAnsi="Times New Roman"/>
        </w:rPr>
      </w:pPr>
      <w:r w:rsidRPr="00982695">
        <w:rPr>
          <w:rFonts w:ascii="Times New Roman" w:hAnsi="Times New Roman"/>
        </w:rPr>
        <w:t xml:space="preserve">Zákon dáva poslancovi oprávnenie interpelovať starostu a členov obecnej rady (§ 25 ods. 4 písm. b)). Interpelácia poslanca vo vzťahu k členovi obecnej rady ako členovi poradného orgánu však nemá praktický význam, preto </w:t>
      </w:r>
      <w:r w:rsidR="009A7438">
        <w:rPr>
          <w:rFonts w:ascii="Times New Roman" w:hAnsi="Times New Roman"/>
        </w:rPr>
        <w:t>sa navrhuje</w:t>
      </w:r>
      <w:r w:rsidRPr="00982695">
        <w:rPr>
          <w:rFonts w:ascii="Times New Roman" w:hAnsi="Times New Roman"/>
        </w:rPr>
        <w:t xml:space="preserve"> toto ustanovenie zmeniť, aby poslanec nemohol interpelovať člena obecnej rady, ale len zástupcu starostu a okrem toho prednostu a vedúceho zamestnanca obecného úradu. Vo vzťahu k právu poslancov požadovať od riaditeľov právnických osôb založených alebo zriadených obcou vysvetlenie vo veciach týkajúcich sa ich činnosti (§ 25 ods. 4 písm. c)) sa navrhuje doplniť, že nemusí ísť len o riaditeľov, ale môže ísť aj o iných štatutárnych zástupcov, alebo členov štatutárnych a dozorných orgánov a týka sa to aj právnických osôb s majetkovou účasťou obce.</w:t>
      </w:r>
    </w:p>
    <w:p w:rsidR="00982695" w:rsidP="00481AC9">
      <w:pPr>
        <w:bidi w:val="0"/>
        <w:jc w:val="both"/>
        <w:rPr>
          <w:rFonts w:ascii="Times New Roman" w:hAnsi="Times New Roman"/>
        </w:rPr>
      </w:pPr>
    </w:p>
    <w:p w:rsidR="00170AD1" w:rsidRPr="00544D26" w:rsidP="001D6B23">
      <w:pPr>
        <w:bidi w:val="0"/>
        <w:jc w:val="both"/>
        <w:rPr>
          <w:rFonts w:ascii="Times New Roman" w:hAnsi="Times New Roman"/>
        </w:rPr>
      </w:pPr>
    </w:p>
    <w:p w:rsidR="001D6B23" w:rsidRPr="00544D26" w:rsidP="001D6B23">
      <w:pPr>
        <w:bidi w:val="0"/>
        <w:jc w:val="both"/>
        <w:rPr>
          <w:rFonts w:ascii="Times New Roman" w:hAnsi="Times New Roman"/>
          <w:b/>
        </w:rPr>
      </w:pPr>
      <w:r w:rsidRPr="00544D26" w:rsidR="00183AFA">
        <w:rPr>
          <w:rFonts w:ascii="Times New Roman" w:hAnsi="Times New Roman"/>
          <w:b/>
        </w:rPr>
        <w:t>K čl. I</w:t>
      </w:r>
      <w:r w:rsidR="002B1EC2">
        <w:rPr>
          <w:rFonts w:ascii="Times New Roman" w:hAnsi="Times New Roman"/>
          <w:b/>
        </w:rPr>
        <w:t>I</w:t>
      </w:r>
    </w:p>
    <w:p w:rsidR="001D6B23" w:rsidRPr="00544D26" w:rsidP="001D6B23">
      <w:pPr>
        <w:bidi w:val="0"/>
        <w:jc w:val="both"/>
        <w:rPr>
          <w:rFonts w:ascii="Times New Roman" w:hAnsi="Times New Roman"/>
        </w:rPr>
      </w:pPr>
    </w:p>
    <w:p w:rsidR="001D6B23" w:rsidP="001D6B23">
      <w:pPr>
        <w:bidi w:val="0"/>
        <w:ind w:firstLine="708"/>
        <w:jc w:val="both"/>
        <w:rPr>
          <w:rFonts w:ascii="Times New Roman" w:hAnsi="Times New Roman"/>
        </w:rPr>
      </w:pPr>
      <w:r w:rsidRPr="00544D26">
        <w:rPr>
          <w:rFonts w:ascii="Times New Roman" w:hAnsi="Times New Roman"/>
        </w:rPr>
        <w:t>Navrhuje sa stanoviť účinnosť zákona</w:t>
      </w:r>
      <w:r w:rsidRPr="00544D26" w:rsidR="00183AFA">
        <w:rPr>
          <w:rFonts w:ascii="Times New Roman" w:hAnsi="Times New Roman"/>
        </w:rPr>
        <w:t>.</w:t>
      </w:r>
      <w:r w:rsidR="00183AFA">
        <w:rPr>
          <w:rFonts w:ascii="Times New Roman" w:hAnsi="Times New Roman"/>
        </w:rPr>
        <w:t xml:space="preserve"> </w:t>
      </w:r>
    </w:p>
    <w:p w:rsidR="00377EAC" w:rsidP="007B019B">
      <w:pPr>
        <w:bidi w:val="0"/>
        <w:jc w:val="both"/>
        <w:rPr>
          <w:rFonts w:ascii="Times New Roman" w:hAnsi="Times New Roman"/>
        </w:rPr>
      </w:pPr>
    </w:p>
    <w:p w:rsidR="00C121DF" w:rsidP="007B019B">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¾’©"/>
    <w:panose1 w:val="02020609040205080304"/>
    <w:charset w:val="80"/>
    <w:family w:val="roman"/>
    <w:pitch w:val="fixed"/>
    <w:sig w:usb0="00000000" w:usb1="00000000" w:usb2="00000000" w:usb3="00000000" w:csb0="0002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MS Mincho">
    <w:panose1 w:val="02020609040205080304"/>
    <w:charset w:val="80"/>
    <w:family w:val="roman"/>
    <w:pitch w:val="fixed"/>
    <w:sig w:usb0="00000000" w:usb1="00000000" w:usb2="00000000" w:usb3="00000000" w:csb0="00020000" w:csb1="00000000"/>
  </w:font>
  <w:font w:name="Calibri Light">
    <w:panose1 w:val="020F0302020204030204"/>
    <w:charset w:val="EE"/>
    <w:family w:val="swiss"/>
    <w:pitch w:val="variable"/>
    <w:sig w:usb0="00000000" w:usb1="00000000" w:usb2="00000000" w:usb3="00000000" w:csb0="000001FF" w:csb1="00000000"/>
  </w:font>
  <w:font w:name="Calibri">
    <w:panose1 w:val="020F05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C3D05E9"/>
    <w:multiLevelType w:val="hybridMultilevel"/>
    <w:tmpl w:val="CABC4C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45A675E"/>
    <w:multiLevelType w:val="multilevel"/>
    <w:tmpl w:val="B4022B50"/>
    <w:lvl w:ilvl="0">
      <w:start w:val="1"/>
      <w:numFmt w:val="decimal"/>
      <w:lvlText w:val="%1."/>
      <w:lvlJc w:val="left"/>
      <w:pPr>
        <w:ind w:left="720"/>
      </w:pPr>
      <w:rPr>
        <w:rFonts w:ascii="Times New Roman" w:eastAsia="Times New Roman" w:hAnsi="Times New Roman" w:cs="Times New Roman"/>
        <w:b w:val="0"/>
        <w:i w:val="0"/>
        <w:smallCaps w:val="0"/>
        <w:strike w:val="0"/>
        <w:color w:val="000000"/>
        <w:sz w:val="20"/>
        <w:szCs w:val="20"/>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6">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0"/>
  </w:num>
  <w:num w:numId="3">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26CC3"/>
    <w:rsid w:val="00040398"/>
    <w:rsid w:val="00050159"/>
    <w:rsid w:val="00072B24"/>
    <w:rsid w:val="00081DD5"/>
    <w:rsid w:val="00097D9D"/>
    <w:rsid w:val="000B3E0C"/>
    <w:rsid w:val="000C790F"/>
    <w:rsid w:val="000E126D"/>
    <w:rsid w:val="00101BB9"/>
    <w:rsid w:val="00141D1D"/>
    <w:rsid w:val="00147003"/>
    <w:rsid w:val="00161291"/>
    <w:rsid w:val="00170AD1"/>
    <w:rsid w:val="00174D48"/>
    <w:rsid w:val="00177F33"/>
    <w:rsid w:val="00183AFA"/>
    <w:rsid w:val="00195C3C"/>
    <w:rsid w:val="001B1D0D"/>
    <w:rsid w:val="001B2785"/>
    <w:rsid w:val="001B7FEC"/>
    <w:rsid w:val="001C167E"/>
    <w:rsid w:val="001D2D9F"/>
    <w:rsid w:val="001D68BF"/>
    <w:rsid w:val="001D6B23"/>
    <w:rsid w:val="001E1570"/>
    <w:rsid w:val="001E1F77"/>
    <w:rsid w:val="001E20C0"/>
    <w:rsid w:val="001F3091"/>
    <w:rsid w:val="001F5CF4"/>
    <w:rsid w:val="00213144"/>
    <w:rsid w:val="0021341D"/>
    <w:rsid w:val="0023751B"/>
    <w:rsid w:val="00244912"/>
    <w:rsid w:val="00244D16"/>
    <w:rsid w:val="002708BA"/>
    <w:rsid w:val="00296758"/>
    <w:rsid w:val="002B1EC2"/>
    <w:rsid w:val="002B6F82"/>
    <w:rsid w:val="002D02D2"/>
    <w:rsid w:val="002D27FD"/>
    <w:rsid w:val="0030411D"/>
    <w:rsid w:val="00315F76"/>
    <w:rsid w:val="00316548"/>
    <w:rsid w:val="00316C3B"/>
    <w:rsid w:val="003234A8"/>
    <w:rsid w:val="0033075D"/>
    <w:rsid w:val="0035486F"/>
    <w:rsid w:val="00375559"/>
    <w:rsid w:val="00377EAC"/>
    <w:rsid w:val="00382101"/>
    <w:rsid w:val="00386598"/>
    <w:rsid w:val="003935D1"/>
    <w:rsid w:val="003A28B2"/>
    <w:rsid w:val="003B1263"/>
    <w:rsid w:val="003F5985"/>
    <w:rsid w:val="00402495"/>
    <w:rsid w:val="00407BFC"/>
    <w:rsid w:val="004250A0"/>
    <w:rsid w:val="00426E1F"/>
    <w:rsid w:val="00451E12"/>
    <w:rsid w:val="00452013"/>
    <w:rsid w:val="00481AC9"/>
    <w:rsid w:val="0049372B"/>
    <w:rsid w:val="00494166"/>
    <w:rsid w:val="0049596C"/>
    <w:rsid w:val="004B4897"/>
    <w:rsid w:val="004C16D2"/>
    <w:rsid w:val="004F14A3"/>
    <w:rsid w:val="004F3431"/>
    <w:rsid w:val="00501C64"/>
    <w:rsid w:val="00544D26"/>
    <w:rsid w:val="0054648C"/>
    <w:rsid w:val="00560F42"/>
    <w:rsid w:val="00562FC0"/>
    <w:rsid w:val="00593865"/>
    <w:rsid w:val="005A189A"/>
    <w:rsid w:val="005A20EF"/>
    <w:rsid w:val="005A5522"/>
    <w:rsid w:val="005A6BF6"/>
    <w:rsid w:val="005D2607"/>
    <w:rsid w:val="005E4C80"/>
    <w:rsid w:val="005E54A0"/>
    <w:rsid w:val="00601431"/>
    <w:rsid w:val="00610C2B"/>
    <w:rsid w:val="00632F87"/>
    <w:rsid w:val="00637C74"/>
    <w:rsid w:val="00642356"/>
    <w:rsid w:val="006450CF"/>
    <w:rsid w:val="006954DD"/>
    <w:rsid w:val="006E6B14"/>
    <w:rsid w:val="006E7BDA"/>
    <w:rsid w:val="006F02AA"/>
    <w:rsid w:val="006F1B98"/>
    <w:rsid w:val="007066A3"/>
    <w:rsid w:val="00710E27"/>
    <w:rsid w:val="00711853"/>
    <w:rsid w:val="00713DAB"/>
    <w:rsid w:val="00717A7E"/>
    <w:rsid w:val="007370C7"/>
    <w:rsid w:val="00761784"/>
    <w:rsid w:val="00780E14"/>
    <w:rsid w:val="007819BF"/>
    <w:rsid w:val="00782F1B"/>
    <w:rsid w:val="007B019B"/>
    <w:rsid w:val="007D4AE6"/>
    <w:rsid w:val="007E1AA7"/>
    <w:rsid w:val="00816FB2"/>
    <w:rsid w:val="008321A4"/>
    <w:rsid w:val="008447AD"/>
    <w:rsid w:val="0088212E"/>
    <w:rsid w:val="008906CD"/>
    <w:rsid w:val="008A1E82"/>
    <w:rsid w:val="008F3EDD"/>
    <w:rsid w:val="009005AE"/>
    <w:rsid w:val="009303B3"/>
    <w:rsid w:val="00934CF9"/>
    <w:rsid w:val="0095221D"/>
    <w:rsid w:val="009526CF"/>
    <w:rsid w:val="00980D67"/>
    <w:rsid w:val="00982695"/>
    <w:rsid w:val="009874E5"/>
    <w:rsid w:val="009A35DB"/>
    <w:rsid w:val="009A7438"/>
    <w:rsid w:val="009B4837"/>
    <w:rsid w:val="009B7793"/>
    <w:rsid w:val="009D5882"/>
    <w:rsid w:val="00A1133B"/>
    <w:rsid w:val="00A20E8D"/>
    <w:rsid w:val="00A30C39"/>
    <w:rsid w:val="00A65715"/>
    <w:rsid w:val="00AA4E99"/>
    <w:rsid w:val="00AB4A78"/>
    <w:rsid w:val="00AD3DDF"/>
    <w:rsid w:val="00AE645A"/>
    <w:rsid w:val="00AE7640"/>
    <w:rsid w:val="00B12C46"/>
    <w:rsid w:val="00B24E2E"/>
    <w:rsid w:val="00B31CF4"/>
    <w:rsid w:val="00B3281A"/>
    <w:rsid w:val="00B331F8"/>
    <w:rsid w:val="00B4525B"/>
    <w:rsid w:val="00B45510"/>
    <w:rsid w:val="00B45834"/>
    <w:rsid w:val="00B53C4C"/>
    <w:rsid w:val="00B67453"/>
    <w:rsid w:val="00B709FB"/>
    <w:rsid w:val="00B80A26"/>
    <w:rsid w:val="00B86A75"/>
    <w:rsid w:val="00B918C6"/>
    <w:rsid w:val="00B95024"/>
    <w:rsid w:val="00BB5497"/>
    <w:rsid w:val="00BC3BDF"/>
    <w:rsid w:val="00C121DF"/>
    <w:rsid w:val="00C456E0"/>
    <w:rsid w:val="00C53849"/>
    <w:rsid w:val="00C63A73"/>
    <w:rsid w:val="00C67F55"/>
    <w:rsid w:val="00C72868"/>
    <w:rsid w:val="00C900AE"/>
    <w:rsid w:val="00CA768C"/>
    <w:rsid w:val="00CD3AE6"/>
    <w:rsid w:val="00CD578F"/>
    <w:rsid w:val="00D136E3"/>
    <w:rsid w:val="00D37C1B"/>
    <w:rsid w:val="00D42644"/>
    <w:rsid w:val="00D439DC"/>
    <w:rsid w:val="00D50934"/>
    <w:rsid w:val="00D74EE2"/>
    <w:rsid w:val="00D879D1"/>
    <w:rsid w:val="00DA2BF8"/>
    <w:rsid w:val="00E0274C"/>
    <w:rsid w:val="00E02B7F"/>
    <w:rsid w:val="00E1510A"/>
    <w:rsid w:val="00E20247"/>
    <w:rsid w:val="00E7037B"/>
    <w:rsid w:val="00E93632"/>
    <w:rsid w:val="00E93BC5"/>
    <w:rsid w:val="00E93CA7"/>
    <w:rsid w:val="00E97946"/>
    <w:rsid w:val="00EB1B2C"/>
    <w:rsid w:val="00EB36D2"/>
    <w:rsid w:val="00EB5AAF"/>
    <w:rsid w:val="00ED1F9E"/>
    <w:rsid w:val="00ED5A12"/>
    <w:rsid w:val="00EF56A9"/>
    <w:rsid w:val="00F04AD0"/>
    <w:rsid w:val="00F0721C"/>
    <w:rsid w:val="00F12022"/>
    <w:rsid w:val="00F23FEC"/>
    <w:rsid w:val="00F93AFD"/>
    <w:rsid w:val="00F9491D"/>
    <w:rsid w:val="00FB29FB"/>
    <w:rsid w:val="00FB6B31"/>
    <w:rsid w:val="00FC14AE"/>
    <w:rsid w:val="00FC7130"/>
    <w:rsid w:val="00FC7C43"/>
    <w:rsid w:val="00FD0B43"/>
    <w:rsid w:val="00FE0F1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style-span">
    <w:name w:val="apple-style-span"/>
    <w:uiPriority w:val="99"/>
    <w:rsid w:val="00195C3C"/>
  </w:style>
  <w:style w:type="character" w:customStyle="1" w:styleId="NzovChar7">
    <w:name w:val="Názov Char7"/>
    <w:uiPriority w:val="10"/>
    <w:rPr>
      <w:rFonts w:ascii="Cambria" w:hAnsi="Cambria" w:cs="Cambria"/>
      <w:b/>
      <w:kern w:val="28"/>
      <w:sz w:val="32"/>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link w:val="Title"/>
    <w:uiPriority w:val="10"/>
    <w:locked/>
    <w:rPr>
      <w:rFonts w:ascii="Cambria" w:hAnsi="Cambria" w:cs="Cambria"/>
      <w:b/>
      <w:kern w:val="28"/>
      <w:sz w:val="32"/>
    </w:rPr>
  </w:style>
  <w:style w:type="character" w:customStyle="1" w:styleId="NzovChar6">
    <w:name w:val="Názov Char6"/>
    <w:uiPriority w:val="10"/>
    <w:rPr>
      <w:rFonts w:ascii="Cambria" w:hAnsi="Cambria" w:cs="Cambria"/>
      <w:b/>
      <w:kern w:val="28"/>
      <w:sz w:val="32"/>
    </w:rPr>
  </w:style>
  <w:style w:type="character" w:customStyle="1" w:styleId="NzovChar5">
    <w:name w:val="Názov Char5"/>
    <w:uiPriority w:val="10"/>
    <w:rPr>
      <w:rFonts w:ascii="Cambria" w:hAnsi="Cambria" w:cs="Cambria"/>
      <w:b/>
      <w:kern w:val="28"/>
      <w:sz w:val="32"/>
    </w:rPr>
  </w:style>
  <w:style w:type="character" w:customStyle="1" w:styleId="NzovChar4">
    <w:name w:val="Názov Char4"/>
    <w:uiPriority w:val="10"/>
    <w:rPr>
      <w:rFonts w:ascii="Cambria" w:hAnsi="Cambria" w:cs="Cambria"/>
      <w:b/>
      <w:kern w:val="28"/>
      <w:sz w:val="32"/>
    </w:rPr>
  </w:style>
  <w:style w:type="character" w:customStyle="1" w:styleId="NzovChar3">
    <w:name w:val="Názov Char3"/>
    <w:uiPriority w:val="10"/>
    <w:rPr>
      <w:rFonts w:ascii="Cambria" w:hAnsi="Cambria" w:cs="Cambria"/>
      <w:b/>
      <w:kern w:val="28"/>
      <w:sz w:val="32"/>
    </w:rPr>
  </w:style>
  <w:style w:type="character" w:customStyle="1" w:styleId="NzovChar2">
    <w:name w:val="Názov Char2"/>
    <w:uiPriority w:val="10"/>
    <w:rPr>
      <w:rFonts w:ascii="Cambria" w:hAnsi="Cambria" w:cs="Cambria"/>
      <w:b/>
      <w:kern w:val="28"/>
      <w:sz w:val="32"/>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link w:val="BodyText2"/>
    <w:uiPriority w:val="99"/>
    <w:semiHidden/>
    <w:locked/>
    <w:rPr>
      <w:sz w:val="24"/>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Header">
    <w:name w:val="header"/>
    <w:basedOn w:val="Normal"/>
    <w:link w:val="HlavikaChar"/>
    <w:uiPriority w:val="99"/>
    <w:unhideWhenUsed/>
    <w:rsid w:val="0049596C"/>
    <w:pPr>
      <w:tabs>
        <w:tab w:val="center" w:pos="4536"/>
        <w:tab w:val="right" w:pos="9072"/>
      </w:tabs>
      <w:jc w:val="left"/>
    </w:pPr>
  </w:style>
  <w:style w:type="character" w:customStyle="1" w:styleId="HlavikaChar">
    <w:name w:val="Hlavička Char"/>
    <w:link w:val="Header"/>
    <w:uiPriority w:val="99"/>
    <w:locked/>
    <w:rsid w:val="0049596C"/>
    <w:rPr>
      <w:sz w:val="24"/>
    </w:rPr>
  </w:style>
  <w:style w:type="paragraph" w:styleId="Footer">
    <w:name w:val="footer"/>
    <w:basedOn w:val="Normal"/>
    <w:link w:val="PtaChar"/>
    <w:uiPriority w:val="99"/>
    <w:unhideWhenUsed/>
    <w:rsid w:val="0049596C"/>
    <w:pPr>
      <w:tabs>
        <w:tab w:val="center" w:pos="4536"/>
        <w:tab w:val="right" w:pos="9072"/>
      </w:tabs>
      <w:jc w:val="left"/>
    </w:pPr>
  </w:style>
  <w:style w:type="character" w:customStyle="1" w:styleId="PtaChar">
    <w:name w:val="Päta Char"/>
    <w:link w:val="Footer"/>
    <w:uiPriority w:val="99"/>
    <w:locked/>
    <w:rsid w:val="0049596C"/>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15</Pages>
  <Words>6157</Words>
  <Characters>35097</Characters>
  <Application>Microsoft Office Word</Application>
  <DocSecurity>0</DocSecurity>
  <Lines>0</Lines>
  <Paragraphs>0</Paragraphs>
  <ScaleCrop>false</ScaleCrop>
  <Company>Konzervatívny inštitút M. R. Štefánika</Company>
  <LinksUpToDate>false</LinksUpToDate>
  <CharactersWithSpaces>41172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Gašparíková, Jarmila</cp:lastModifiedBy>
  <cp:revision>2</cp:revision>
  <cp:lastPrinted>2010-08-16T14:49:00Z</cp:lastPrinted>
  <dcterms:created xsi:type="dcterms:W3CDTF">2017-11-10T15:29:00Z</dcterms:created>
  <dcterms:modified xsi:type="dcterms:W3CDTF">2017-11-10T15:29:00Z</dcterms:modified>
</cp:coreProperties>
</file>