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EB72C8" w:rsidP="007B71A4">
            <w:pPr>
              <w:pStyle w:val="ListParagraph"/>
              <w:bidi w:val="0"/>
              <w:ind w:left="142"/>
            </w:pPr>
            <w:r w:rsidRPr="00A179AE" w:rsidR="003501A1">
              <w:rPr>
                <w:rFonts w:ascii="Times New Roman" w:hAnsi="Times New Roman" w:cs="Times New Roman"/>
                <w:b/>
              </w:rPr>
              <w:t>Názov materiálu</w:t>
            </w:r>
            <w:r>
              <w:t xml:space="preserve"> </w:t>
            </w:r>
          </w:p>
          <w:p w:rsidR="003501A1" w:rsidRPr="00EB72C8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2C8" w:rsidR="00EB72C8">
              <w:rPr>
                <w:rFonts w:ascii="Times New Roman" w:hAnsi="Times New Roman" w:cs="Times New Roman"/>
                <w:sz w:val="20"/>
                <w:szCs w:val="20"/>
              </w:rPr>
              <w:t xml:space="preserve">návrh zákona, ktorým sa mení a dopĺňa zákon č. 364/2004 Z. z. o vodách a o zmene zákona Slovenskej národnej rady č. 372/1990 Zb. o priestupkoch v znení neskorších predpisov (vodný zákon) v znení neskorších predpisov a ktorým sa dopĺňa zákon č. 442/2002 Z. z. o verejných vodovodoch a verejných kanalizáciách a o zmene a doplnení zákona  č. 276/2001 Z. z. o regulácii v sieťových odvetviach v znení neskorších predpisov  </w:t>
            </w:r>
          </w:p>
          <w:p w:rsidR="00EB72C8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EB72C8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A6E8A" w:rsidRPr="00A179AE" w:rsidP="005A6E8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Ministerstvo životného prostredia SR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E6175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E6175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5A6E8A" w:rsidRPr="00A179AE" w:rsidP="00E9265B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C724CD">
            <w:pPr>
              <w:bidi w:val="0"/>
              <w:rPr>
                <w:rFonts w:ascii="Times New Roman" w:hAnsi="Times New Roman"/>
                <w:i/>
              </w:rPr>
            </w:pPr>
            <w:r w:rsidR="00DE6175">
              <w:rPr>
                <w:rFonts w:ascii="Times New Roman" w:hAnsi="Times New Roman"/>
                <w:i/>
              </w:rPr>
              <w:t>12.</w:t>
            </w:r>
            <w:r w:rsidR="00C724CD">
              <w:rPr>
                <w:rFonts w:ascii="Times New Roman" w:hAnsi="Times New Roman"/>
                <w:i/>
              </w:rPr>
              <w:t>7</w:t>
            </w:r>
            <w:r w:rsidR="00DE6175">
              <w:rPr>
                <w:rFonts w:ascii="Times New Roman" w:hAnsi="Times New Roman"/>
                <w:i/>
              </w:rPr>
              <w:t>.2017 – 26.</w:t>
            </w:r>
            <w:r w:rsidR="00C724CD">
              <w:rPr>
                <w:rFonts w:ascii="Times New Roman" w:hAnsi="Times New Roman"/>
                <w:i/>
              </w:rPr>
              <w:t>7</w:t>
            </w:r>
            <w:r w:rsidR="00DE6175">
              <w:rPr>
                <w:rFonts w:ascii="Times New Roman" w:hAnsi="Times New Roman"/>
                <w:i/>
              </w:rPr>
              <w:t>.2017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5A6E8A" w:rsidRPr="00A179AE" w:rsidP="005A6E8A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6E8A" w:rsidRPr="00A179AE" w:rsidP="0044098E">
            <w:pPr>
              <w:bidi w:val="0"/>
              <w:rPr>
                <w:rFonts w:ascii="Times New Roman" w:hAnsi="Times New Roman"/>
                <w:i/>
              </w:rPr>
            </w:pPr>
            <w:r w:rsidR="00C724CD">
              <w:rPr>
                <w:rFonts w:ascii="Times New Roman" w:hAnsi="Times New Roman"/>
                <w:i/>
              </w:rPr>
              <w:t xml:space="preserve">August </w:t>
            </w:r>
            <w:r>
              <w:rPr>
                <w:rFonts w:ascii="Times New Roman" w:hAnsi="Times New Roman"/>
                <w:i/>
              </w:rPr>
              <w:t>201</w:t>
            </w:r>
            <w:r w:rsidR="00DE6175">
              <w:rPr>
                <w:rFonts w:ascii="Times New Roman" w:hAnsi="Times New Roman"/>
                <w:i/>
              </w:rPr>
              <w:t>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5A6E8A" w:rsidRPr="00A179AE" w:rsidP="005A6E8A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6E8A" w:rsidRPr="00A179AE" w:rsidP="00DE6175">
            <w:pPr>
              <w:bidi w:val="0"/>
              <w:rPr>
                <w:rFonts w:ascii="Times New Roman" w:hAnsi="Times New Roman"/>
                <w:i/>
              </w:rPr>
            </w:pPr>
            <w:r w:rsidR="00083B66">
              <w:rPr>
                <w:rFonts w:ascii="Times New Roman" w:hAnsi="Times New Roman"/>
                <w:i/>
              </w:rPr>
              <w:t xml:space="preserve">Október 2017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E9265B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základné problémy, na ktoré navrhovaná regulácia reaguje.</w:t>
            </w:r>
          </w:p>
          <w:p w:rsidR="005A6E8A" w:rsidP="00E9265B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Návrh </w:t>
            </w:r>
            <w:r w:rsidR="006C151C">
              <w:rPr>
                <w:rFonts w:ascii="Times New Roman" w:hAnsi="Times New Roman"/>
              </w:rPr>
              <w:t xml:space="preserve">novely </w:t>
            </w:r>
            <w:r>
              <w:rPr>
                <w:rFonts w:ascii="Times New Roman" w:hAnsi="Times New Roman"/>
              </w:rPr>
              <w:t>zákona</w:t>
            </w:r>
            <w:r w:rsidR="00A51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518CB" w:rsidR="00A518CB">
              <w:rPr>
                <w:rFonts w:ascii="Times New Roman" w:eastAsia="Calibri" w:hAnsi="Times New Roman" w:hint="default"/>
              </w:rPr>
              <w:t>ktorý</w:t>
            </w:r>
            <w:r w:rsidRPr="00A518CB" w:rsidR="00A518CB">
              <w:rPr>
                <w:rFonts w:ascii="Times New Roman" w:eastAsia="Calibri" w:hAnsi="Times New Roman" w:hint="default"/>
              </w:rPr>
              <w:t>m sa mení</w:t>
            </w:r>
            <w:r w:rsidRPr="00A518CB" w:rsidR="00A518CB">
              <w:rPr>
                <w:rFonts w:ascii="Times New Roman" w:eastAsia="Calibri" w:hAnsi="Times New Roman" w:hint="default"/>
              </w:rPr>
              <w:t xml:space="preserve"> </w:t>
            </w:r>
            <w:r w:rsidRPr="00A518CB" w:rsidR="00A518CB">
              <w:rPr>
                <w:rFonts w:ascii="Times New Roman" w:eastAsia="Calibri" w:hAnsi="Times New Roman" w:hint="default"/>
              </w:rPr>
              <w:t>a </w:t>
            </w:r>
            <w:r w:rsidRPr="00A518CB" w:rsidR="00A518CB">
              <w:rPr>
                <w:rFonts w:ascii="Times New Roman" w:eastAsia="Calibri" w:hAnsi="Times New Roman" w:hint="default"/>
              </w:rPr>
              <w:t>dopĺň</w:t>
            </w:r>
            <w:r w:rsidRPr="00A518CB" w:rsidR="00A518CB">
              <w:rPr>
                <w:rFonts w:ascii="Times New Roman" w:eastAsia="Calibri" w:hAnsi="Times New Roman" w:hint="default"/>
              </w:rPr>
              <w:t>a zá</w:t>
            </w:r>
            <w:r w:rsidRPr="00A518CB" w:rsidR="00A518CB">
              <w:rPr>
                <w:rFonts w:ascii="Times New Roman" w:eastAsia="Calibri" w:hAnsi="Times New Roman" w:hint="default"/>
              </w:rPr>
              <w:t>kon č</w:t>
            </w:r>
            <w:r w:rsidRPr="00A518CB" w:rsidR="00A518CB">
              <w:rPr>
                <w:rFonts w:ascii="Times New Roman" w:eastAsia="Calibri" w:hAnsi="Times New Roman" w:hint="default"/>
              </w:rPr>
              <w:t>. 364/2004 Z. z. o </w:t>
            </w:r>
            <w:r w:rsidRPr="00A518CB" w:rsidR="00A518CB">
              <w:rPr>
                <w:rFonts w:ascii="Times New Roman" w:eastAsia="Calibri" w:hAnsi="Times New Roman" w:hint="default"/>
              </w:rPr>
              <w:t>vodá</w:t>
            </w:r>
            <w:r w:rsidRPr="00A518CB" w:rsidR="00A518CB">
              <w:rPr>
                <w:rFonts w:ascii="Times New Roman" w:eastAsia="Calibri" w:hAnsi="Times New Roman" w:hint="default"/>
              </w:rPr>
              <w:t>ch a o </w:t>
            </w:r>
            <w:r w:rsidRPr="00A518CB" w:rsidR="00A518CB">
              <w:rPr>
                <w:rFonts w:ascii="Times New Roman" w:eastAsia="Calibri" w:hAnsi="Times New Roman" w:hint="default"/>
              </w:rPr>
              <w:t>zmene zá</w:t>
            </w:r>
            <w:r w:rsidRPr="00A518CB" w:rsidR="00A518CB">
              <w:rPr>
                <w:rFonts w:ascii="Times New Roman" w:eastAsia="Calibri" w:hAnsi="Times New Roman" w:hint="default"/>
              </w:rPr>
              <w:t>kona Slovenskej ná</w:t>
            </w:r>
            <w:r w:rsidRPr="00A518CB" w:rsidR="00A518CB">
              <w:rPr>
                <w:rFonts w:ascii="Times New Roman" w:eastAsia="Calibri" w:hAnsi="Times New Roman" w:hint="default"/>
              </w:rPr>
              <w:t>rodnej rady č</w:t>
            </w:r>
            <w:r w:rsidRPr="00A518CB" w:rsidR="00A518CB">
              <w:rPr>
                <w:rFonts w:ascii="Times New Roman" w:eastAsia="Calibri" w:hAnsi="Times New Roman" w:hint="default"/>
              </w:rPr>
              <w:t>. 372/1990 Zb. o priestupkoch v </w:t>
            </w:r>
            <w:r w:rsidRPr="00A518CB" w:rsidR="00A518CB">
              <w:rPr>
                <w:rFonts w:ascii="Times New Roman" w:eastAsia="Calibri" w:hAnsi="Times New Roman" w:hint="default"/>
              </w:rPr>
              <w:t>znení</w:t>
            </w:r>
            <w:r w:rsidRPr="00A518CB" w:rsidR="00A518CB">
              <w:rPr>
                <w:rFonts w:ascii="Times New Roman" w:eastAsia="Calibri" w:hAnsi="Times New Roman" w:hint="default"/>
              </w:rPr>
              <w:t xml:space="preserve"> neskorší</w:t>
            </w:r>
            <w:r w:rsidRPr="00A518CB" w:rsidR="00A518CB">
              <w:rPr>
                <w:rFonts w:ascii="Times New Roman" w:eastAsia="Calibri" w:hAnsi="Times New Roman" w:hint="default"/>
              </w:rPr>
              <w:t>ch predpisov (vodný</w:t>
            </w:r>
            <w:r w:rsidRPr="00A518CB" w:rsidR="00A518CB">
              <w:rPr>
                <w:rFonts w:ascii="Times New Roman" w:eastAsia="Calibri" w:hAnsi="Times New Roman" w:hint="default"/>
              </w:rPr>
              <w:t xml:space="preserve"> zá</w:t>
            </w:r>
            <w:r w:rsidRPr="00A518CB" w:rsidR="00A518CB">
              <w:rPr>
                <w:rFonts w:ascii="Times New Roman" w:eastAsia="Calibri" w:hAnsi="Times New Roman" w:hint="default"/>
              </w:rPr>
              <w:t>kon) v </w:t>
            </w:r>
            <w:r w:rsidRPr="00A518CB" w:rsidR="00A518CB">
              <w:rPr>
                <w:rFonts w:ascii="Times New Roman" w:eastAsia="Calibri" w:hAnsi="Times New Roman" w:hint="default"/>
              </w:rPr>
              <w:t>znení</w:t>
            </w:r>
            <w:r w:rsidRPr="00A518CB" w:rsidR="00A518CB">
              <w:rPr>
                <w:rFonts w:ascii="Times New Roman" w:eastAsia="Calibri" w:hAnsi="Times New Roman" w:hint="default"/>
              </w:rPr>
              <w:t xml:space="preserve"> neskorší</w:t>
            </w:r>
            <w:r w:rsidRPr="00A518CB" w:rsidR="00A518CB">
              <w:rPr>
                <w:rFonts w:ascii="Times New Roman" w:eastAsia="Calibri" w:hAnsi="Times New Roman" w:hint="default"/>
              </w:rPr>
              <w:t>ch predpisov</w:t>
            </w:r>
            <w:r w:rsidR="00A518CB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zohľadňuje </w:t>
            </w:r>
            <w:r w:rsidR="006C151C">
              <w:rPr>
                <w:rFonts w:ascii="Times New Roman" w:hAnsi="Times New Roman"/>
              </w:rPr>
              <w:t>poznatky z aplikačnej praxe orgánov štátnej vodnej správy – okresných úradov a Slovenskej inšpekcie životného prostredia</w:t>
            </w:r>
            <w:r>
              <w:rPr>
                <w:rFonts w:ascii="Times New Roman" w:hAnsi="Times New Roman"/>
              </w:rPr>
              <w:t>.</w:t>
            </w:r>
          </w:p>
          <w:p w:rsidR="005A6E8A" w:rsidP="00E9265B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3501A1" w:rsidRPr="00A179AE" w:rsidP="00A518CB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="005A6E8A">
              <w:rPr>
                <w:rFonts w:ascii="Times New Roman" w:hAnsi="Times New Roman"/>
                <w:noProof/>
              </w:rPr>
              <w:t>N</w:t>
            </w:r>
            <w:r w:rsidRPr="003F3FFA" w:rsidR="005A6E8A">
              <w:rPr>
                <w:rFonts w:ascii="Times New Roman" w:hAnsi="Times New Roman"/>
                <w:noProof/>
              </w:rPr>
              <w:t>ávrh</w:t>
            </w:r>
            <w:r w:rsidR="005A6E8A">
              <w:rPr>
                <w:rFonts w:ascii="Times New Roman" w:hAnsi="Times New Roman"/>
              </w:rPr>
              <w:t xml:space="preserve"> </w:t>
            </w:r>
            <w:r w:rsidR="006C151C">
              <w:rPr>
                <w:rFonts w:ascii="Times New Roman" w:hAnsi="Times New Roman"/>
              </w:rPr>
              <w:t xml:space="preserve">novely </w:t>
            </w:r>
            <w:r w:rsidR="005A6E8A">
              <w:rPr>
                <w:rFonts w:ascii="Times New Roman" w:hAnsi="Times New Roman"/>
              </w:rPr>
              <w:t>zákona</w:t>
            </w:r>
            <w:r w:rsidR="00A518CB">
              <w:rPr>
                <w:rFonts w:ascii="Times New Roman" w:hAnsi="Times New Roman"/>
              </w:rPr>
              <w:t>,</w:t>
            </w:r>
            <w:r w:rsidR="005A6E8A">
              <w:rPr>
                <w:rFonts w:ascii="Times New Roman" w:hAnsi="Times New Roman"/>
              </w:rPr>
              <w:t xml:space="preserve"> </w:t>
            </w:r>
            <w:r w:rsidRPr="00DE6175" w:rsidR="00A518CB">
              <w:rPr>
                <w:rFonts w:ascii="Times New Roman" w:eastAsia="Calibri" w:hAnsi="Times New Roman" w:hint="default"/>
              </w:rPr>
              <w:t>ktorý</w:t>
            </w:r>
            <w:r w:rsidRPr="00DE6175" w:rsidR="00A518CB">
              <w:rPr>
                <w:rFonts w:ascii="Times New Roman" w:eastAsia="Calibri" w:hAnsi="Times New Roman" w:hint="default"/>
              </w:rPr>
              <w:t>m sa mení</w:t>
            </w:r>
            <w:r w:rsidRPr="00DE6175" w:rsidR="00A518CB">
              <w:rPr>
                <w:rFonts w:ascii="Times New Roman" w:eastAsia="Calibri" w:hAnsi="Times New Roman" w:hint="default"/>
              </w:rPr>
              <w:t xml:space="preserve"> a </w:t>
            </w:r>
            <w:r w:rsidRPr="00DE6175" w:rsidR="00A518CB">
              <w:rPr>
                <w:rFonts w:ascii="Times New Roman" w:eastAsia="Calibri" w:hAnsi="Times New Roman" w:hint="default"/>
              </w:rPr>
              <w:t>dopĺň</w:t>
            </w:r>
            <w:r w:rsidRPr="00DE6175" w:rsidR="00A518CB">
              <w:rPr>
                <w:rFonts w:ascii="Times New Roman" w:eastAsia="Calibri" w:hAnsi="Times New Roman" w:hint="default"/>
              </w:rPr>
              <w:t>a zá</w:t>
            </w:r>
            <w:r w:rsidRPr="00DE6175" w:rsidR="00A518CB">
              <w:rPr>
                <w:rFonts w:ascii="Times New Roman" w:eastAsia="Calibri" w:hAnsi="Times New Roman" w:hint="default"/>
              </w:rPr>
              <w:t>kon č</w:t>
            </w:r>
            <w:r w:rsidRPr="00DE6175" w:rsidR="00A518CB">
              <w:rPr>
                <w:rFonts w:ascii="Times New Roman" w:eastAsia="Calibri" w:hAnsi="Times New Roman" w:hint="default"/>
              </w:rPr>
              <w:t xml:space="preserve">. 442/2002 Z. z. </w:t>
            </w:r>
            <w:r w:rsidRPr="00DE6175" w:rsidR="00A518CB">
              <w:rPr>
                <w:rFonts w:ascii="Times New Roman" w:hAnsi="Times New Roman"/>
              </w:rPr>
              <w:t xml:space="preserve"> </w:t>
            </w:r>
            <w:r w:rsidRPr="00DE6175" w:rsidR="00A518CB">
              <w:rPr>
                <w:rFonts w:ascii="Times New Roman" w:eastAsia="Calibri" w:hAnsi="Times New Roman" w:hint="default"/>
              </w:rPr>
              <w:t>o verejný</w:t>
            </w:r>
            <w:r w:rsidRPr="00DE6175" w:rsidR="00A518CB">
              <w:rPr>
                <w:rFonts w:ascii="Times New Roman" w:eastAsia="Calibri" w:hAnsi="Times New Roman" w:hint="default"/>
              </w:rPr>
              <w:t>ch vodovodoch a verejný</w:t>
            </w:r>
            <w:r w:rsidRPr="00DE6175" w:rsidR="00A518CB">
              <w:rPr>
                <w:rFonts w:ascii="Times New Roman" w:eastAsia="Calibri" w:hAnsi="Times New Roman" w:hint="default"/>
              </w:rPr>
              <w:t>ch kanalizá</w:t>
            </w:r>
            <w:r w:rsidRPr="00DE6175" w:rsidR="00A518CB">
              <w:rPr>
                <w:rFonts w:ascii="Times New Roman" w:eastAsia="Calibri" w:hAnsi="Times New Roman" w:hint="default"/>
              </w:rPr>
              <w:t>ciá</w:t>
            </w:r>
            <w:r w:rsidRPr="00DE6175" w:rsidR="00A518CB">
              <w:rPr>
                <w:rFonts w:ascii="Times New Roman" w:eastAsia="Calibri" w:hAnsi="Times New Roman" w:hint="default"/>
              </w:rPr>
              <w:t>ch a o zmene a doplnení</w:t>
            </w:r>
            <w:r w:rsidRPr="00DE6175" w:rsidR="00A518CB">
              <w:rPr>
                <w:rFonts w:ascii="Times New Roman" w:eastAsia="Calibri" w:hAnsi="Times New Roman" w:hint="default"/>
              </w:rPr>
              <w:t xml:space="preserve"> zá</w:t>
            </w:r>
            <w:r w:rsidRPr="00DE6175" w:rsidR="00A518CB">
              <w:rPr>
                <w:rFonts w:ascii="Times New Roman" w:eastAsia="Calibri" w:hAnsi="Times New Roman" w:hint="default"/>
              </w:rPr>
              <w:t>kona č. </w:t>
            </w:r>
            <w:r w:rsidRPr="00DE6175" w:rsidR="00A518CB">
              <w:rPr>
                <w:rFonts w:ascii="Times New Roman" w:eastAsia="Calibri" w:hAnsi="Times New Roman" w:hint="default"/>
              </w:rPr>
              <w:t>276/2001 Z. z. o regulá</w:t>
            </w:r>
            <w:r w:rsidRPr="00DE6175" w:rsidR="00A518CB">
              <w:rPr>
                <w:rFonts w:ascii="Times New Roman" w:eastAsia="Calibri" w:hAnsi="Times New Roman" w:hint="default"/>
              </w:rPr>
              <w:t>cii v sieť</w:t>
            </w:r>
            <w:r w:rsidRPr="00DE6175" w:rsidR="00A518CB">
              <w:rPr>
                <w:rFonts w:ascii="Times New Roman" w:eastAsia="Calibri" w:hAnsi="Times New Roman" w:hint="default"/>
              </w:rPr>
              <w:t>ový</w:t>
            </w:r>
            <w:r w:rsidRPr="00DE6175" w:rsidR="00A518CB">
              <w:rPr>
                <w:rFonts w:ascii="Times New Roman" w:eastAsia="Calibri" w:hAnsi="Times New Roman" w:hint="default"/>
              </w:rPr>
              <w:t>ch od</w:t>
            </w:r>
            <w:r w:rsidRPr="00DE6175" w:rsidR="00A518CB">
              <w:rPr>
                <w:rFonts w:ascii="Times New Roman" w:eastAsia="Calibri" w:hAnsi="Times New Roman" w:hint="default"/>
              </w:rPr>
              <w:t>vetviach v </w:t>
            </w:r>
            <w:r w:rsidRPr="00DE6175" w:rsidR="00A518CB">
              <w:rPr>
                <w:rFonts w:ascii="Times New Roman" w:eastAsia="Calibri" w:hAnsi="Times New Roman" w:hint="default"/>
              </w:rPr>
              <w:t>znení</w:t>
            </w:r>
            <w:r w:rsidRPr="00DE6175" w:rsidR="00A518CB">
              <w:rPr>
                <w:rFonts w:ascii="Times New Roman" w:eastAsia="Calibri" w:hAnsi="Times New Roman" w:hint="default"/>
              </w:rPr>
              <w:t xml:space="preserve"> neskorší</w:t>
            </w:r>
            <w:r w:rsidRPr="00DE6175" w:rsidR="00A518CB">
              <w:rPr>
                <w:rFonts w:ascii="Times New Roman" w:eastAsia="Calibri" w:hAnsi="Times New Roman" w:hint="default"/>
              </w:rPr>
              <w:t>ch predpisov</w:t>
            </w:r>
            <w:r w:rsidR="00A518CB">
              <w:rPr>
                <w:rFonts w:ascii="Times New Roman" w:eastAsia="Calibri" w:hAnsi="Times New Roman"/>
              </w:rPr>
              <w:t xml:space="preserve"> </w:t>
            </w:r>
            <w:r w:rsidR="006C151C">
              <w:rPr>
                <w:rFonts w:ascii="Times New Roman" w:hAnsi="Times New Roman"/>
              </w:rPr>
              <w:t>vyplýva z aplikačnej praxe</w:t>
            </w:r>
            <w:r w:rsidR="00A518CB">
              <w:rPr>
                <w:rFonts w:ascii="Times New Roman" w:hAnsi="Times New Roman"/>
              </w:rPr>
              <w:t xml:space="preserve"> v súvislosti s povoľovaním vodovodných potrubí verejných vodovodov a stokovej siete verejných kanalizácií a určení ich ochranných pásiem mimo zastavaného územia obcí.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hlavné ciele navrhovaného predpisu (aký výsledný stav chcete reguláciou dosiahnuť).</w:t>
            </w:r>
          </w:p>
          <w:p w:rsidR="00E9265B" w:rsidP="00E9265B">
            <w:pPr>
              <w:pStyle w:val="Default"/>
              <w:bidi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sk-SK"/>
              </w:rPr>
            </w:pPr>
            <w:r w:rsidRPr="00B47577">
              <w:rPr>
                <w:rFonts w:ascii="Times New Roman" w:hAnsi="Times New Roman" w:cs="Times New Roman"/>
                <w:color w:val="auto"/>
                <w:sz w:val="20"/>
                <w:szCs w:val="20"/>
                <w:lang w:eastAsia="sk-SK"/>
              </w:rPr>
              <w:t>Cieľom návrhu zákona</w:t>
            </w:r>
            <w:r w:rsidR="00A518CB">
              <w:rPr>
                <w:rFonts w:ascii="Times New Roman" w:hAnsi="Times New Roman" w:cs="Times New Roman"/>
                <w:color w:val="auto"/>
                <w:sz w:val="20"/>
                <w:szCs w:val="20"/>
                <w:lang w:eastAsia="sk-SK"/>
              </w:rPr>
              <w:t>,</w:t>
            </w:r>
            <w:r w:rsidRPr="00DE6175" w:rsidR="00A518CB">
              <w:rPr>
                <w:rFonts w:eastAsia="Calibri"/>
              </w:rPr>
              <w:t xml:space="preserve"> 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ktorý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m sa mení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 a 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dopĺň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a zá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kon č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. 364/2004 Z. z. o 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vodá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ch a o 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zmene zá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kona Slovenskej ná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rodnej rady č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. 372/1990 Zb. o priestupkoch v 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znení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 nesko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rší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ch predpisov (vodný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 zá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kon) v 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znení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 neskorší</w:t>
            </w:r>
            <w:r w:rsidRPr="00A518CB"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ch predpisov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 je ú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prava niektorý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ch ustanovení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 zá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kona, </w:t>
            </w:r>
            <w:r w:rsidR="00E25743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ktorá</w:t>
            </w:r>
            <w:r w:rsidR="00E25743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 vyplynula z </w:t>
            </w:r>
            <w:r w:rsidR="00E25743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aplikač</w:t>
            </w:r>
            <w:r w:rsidR="00E25743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nej praxe, 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zavedenie povinností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 pri zneš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kodň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ovaní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 odpadový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ch vô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d akumulovaný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ch v 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ž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umpá</w:t>
            </w:r>
            <w:r w:rsidR="00A518CB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ch </w:t>
            </w:r>
            <w:r w:rsidR="00E25743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ako aj nadvä</w:t>
            </w:r>
            <w:r w:rsidR="00E25743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zujú</w:t>
            </w:r>
            <w:r w:rsidR="00E25743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ce legislatí</w:t>
            </w:r>
            <w:r w:rsidR="00E25743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vno-technické</w:t>
            </w:r>
            <w:r w:rsidR="00E25743">
              <w:rPr>
                <w:rFonts w:ascii="Times New Roman" w:eastAsia="Calibri" w:hAnsi="Times New Roman" w:cs="Times New Roman" w:hint="default"/>
                <w:sz w:val="20"/>
                <w:szCs w:val="20"/>
              </w:rPr>
              <w:t xml:space="preserve"> </w:t>
            </w:r>
            <w:r w:rsidR="00E25743">
              <w:rPr>
                <w:rFonts w:ascii="Times New Roman" w:eastAsia="Calibri" w:hAnsi="Times New Roman" w:cs="Times New Roman" w:hint="default"/>
                <w:sz w:val="20"/>
                <w:szCs w:val="20"/>
              </w:rPr>
              <w:t>zmeny</w:t>
            </w:r>
            <w:r w:rsidR="009E4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r w:rsidRPr="009E442D" w:rsidR="009E4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zapracovanie ustanovenia procesného postupu vo vzťahu k aplikácii § 16 ods. 6 pís. b) vodného zákona</w:t>
            </w:r>
            <w:r w:rsidR="009E4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9E442D" w:rsidR="009E4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E9265B" w:rsidRPr="00B47577" w:rsidP="00E9265B">
            <w:pPr>
              <w:pStyle w:val="Default"/>
              <w:bidi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sk-SK"/>
              </w:rPr>
            </w:pPr>
          </w:p>
          <w:p w:rsidR="003501A1" w:rsidRPr="00A179AE" w:rsidP="00E9265B">
            <w:pPr>
              <w:bidi w:val="0"/>
              <w:jc w:val="both"/>
              <w:rPr>
                <w:rFonts w:ascii="Times New Roman" w:hAnsi="Times New Roman"/>
              </w:rPr>
            </w:pPr>
            <w:r w:rsidR="00E25743">
              <w:rPr>
                <w:rFonts w:ascii="Times New Roman" w:hAnsi="Times New Roman"/>
              </w:rPr>
              <w:t xml:space="preserve">Cieľom návrhu zákona, </w:t>
            </w:r>
            <w:r w:rsidRPr="00DE6175" w:rsidR="00E25743">
              <w:rPr>
                <w:rFonts w:ascii="Times New Roman" w:eastAsia="Calibri" w:hAnsi="Times New Roman" w:hint="default"/>
              </w:rPr>
              <w:t>ktorý</w:t>
            </w:r>
            <w:r w:rsidRPr="00DE6175" w:rsidR="00E25743">
              <w:rPr>
                <w:rFonts w:ascii="Times New Roman" w:eastAsia="Calibri" w:hAnsi="Times New Roman" w:hint="default"/>
              </w:rPr>
              <w:t>m sa mení</w:t>
            </w:r>
            <w:r w:rsidRPr="00DE6175" w:rsidR="00E25743">
              <w:rPr>
                <w:rFonts w:ascii="Times New Roman" w:eastAsia="Calibri" w:hAnsi="Times New Roman" w:hint="default"/>
              </w:rPr>
              <w:t xml:space="preserve"> a </w:t>
            </w:r>
            <w:r w:rsidRPr="00DE6175" w:rsidR="00E25743">
              <w:rPr>
                <w:rFonts w:ascii="Times New Roman" w:eastAsia="Calibri" w:hAnsi="Times New Roman" w:hint="default"/>
              </w:rPr>
              <w:t>dopĺň</w:t>
            </w:r>
            <w:r w:rsidRPr="00DE6175" w:rsidR="00E25743">
              <w:rPr>
                <w:rFonts w:ascii="Times New Roman" w:eastAsia="Calibri" w:hAnsi="Times New Roman" w:hint="default"/>
              </w:rPr>
              <w:t>a zá</w:t>
            </w:r>
            <w:r w:rsidRPr="00DE6175" w:rsidR="00E25743">
              <w:rPr>
                <w:rFonts w:ascii="Times New Roman" w:eastAsia="Calibri" w:hAnsi="Times New Roman" w:hint="default"/>
              </w:rPr>
              <w:t>kon č</w:t>
            </w:r>
            <w:r w:rsidRPr="00DE6175" w:rsidR="00E25743">
              <w:rPr>
                <w:rFonts w:ascii="Times New Roman" w:eastAsia="Calibri" w:hAnsi="Times New Roman" w:hint="default"/>
              </w:rPr>
              <w:t xml:space="preserve">. 442/2002 Z. z. </w:t>
            </w:r>
            <w:r w:rsidRPr="00DE6175" w:rsidR="00E25743">
              <w:rPr>
                <w:rFonts w:ascii="Times New Roman" w:hAnsi="Times New Roman"/>
              </w:rPr>
              <w:t xml:space="preserve"> </w:t>
            </w:r>
            <w:r w:rsidRPr="00DE6175" w:rsidR="00E25743">
              <w:rPr>
                <w:rFonts w:ascii="Times New Roman" w:eastAsia="Calibri" w:hAnsi="Times New Roman" w:hint="default"/>
              </w:rPr>
              <w:t>o verejný</w:t>
            </w:r>
            <w:r w:rsidRPr="00DE6175" w:rsidR="00E25743">
              <w:rPr>
                <w:rFonts w:ascii="Times New Roman" w:eastAsia="Calibri" w:hAnsi="Times New Roman" w:hint="default"/>
              </w:rPr>
              <w:t>ch vodovodoch a verejný</w:t>
            </w:r>
            <w:r w:rsidRPr="00DE6175" w:rsidR="00E25743">
              <w:rPr>
                <w:rFonts w:ascii="Times New Roman" w:eastAsia="Calibri" w:hAnsi="Times New Roman" w:hint="default"/>
              </w:rPr>
              <w:t>ch kanalizá</w:t>
            </w:r>
            <w:r w:rsidRPr="00DE6175" w:rsidR="00E25743">
              <w:rPr>
                <w:rFonts w:ascii="Times New Roman" w:eastAsia="Calibri" w:hAnsi="Times New Roman" w:hint="default"/>
              </w:rPr>
              <w:t>ciá</w:t>
            </w:r>
            <w:r w:rsidRPr="00DE6175" w:rsidR="00E25743">
              <w:rPr>
                <w:rFonts w:ascii="Times New Roman" w:eastAsia="Calibri" w:hAnsi="Times New Roman" w:hint="default"/>
              </w:rPr>
              <w:t>ch a o zmene a doplnení</w:t>
            </w:r>
            <w:r w:rsidRPr="00DE6175" w:rsidR="00E25743">
              <w:rPr>
                <w:rFonts w:ascii="Times New Roman" w:eastAsia="Calibri" w:hAnsi="Times New Roman" w:hint="default"/>
              </w:rPr>
              <w:t xml:space="preserve"> zá</w:t>
            </w:r>
            <w:r w:rsidRPr="00DE6175" w:rsidR="00E25743">
              <w:rPr>
                <w:rFonts w:ascii="Times New Roman" w:eastAsia="Calibri" w:hAnsi="Times New Roman" w:hint="default"/>
              </w:rPr>
              <w:t>k</w:t>
            </w:r>
            <w:r w:rsidRPr="00DE6175" w:rsidR="00E25743">
              <w:rPr>
                <w:rFonts w:ascii="Times New Roman" w:eastAsia="Calibri" w:hAnsi="Times New Roman" w:hint="default"/>
              </w:rPr>
              <w:t>ona č. </w:t>
            </w:r>
            <w:r w:rsidRPr="00DE6175" w:rsidR="00E25743">
              <w:rPr>
                <w:rFonts w:ascii="Times New Roman" w:eastAsia="Calibri" w:hAnsi="Times New Roman" w:hint="default"/>
              </w:rPr>
              <w:t>276/2001 Z. z. o regulá</w:t>
            </w:r>
            <w:r w:rsidRPr="00DE6175" w:rsidR="00E25743">
              <w:rPr>
                <w:rFonts w:ascii="Times New Roman" w:eastAsia="Calibri" w:hAnsi="Times New Roman" w:hint="default"/>
              </w:rPr>
              <w:t>cii v sieť</w:t>
            </w:r>
            <w:r w:rsidRPr="00DE6175" w:rsidR="00E25743">
              <w:rPr>
                <w:rFonts w:ascii="Times New Roman" w:eastAsia="Calibri" w:hAnsi="Times New Roman" w:hint="default"/>
              </w:rPr>
              <w:t>ový</w:t>
            </w:r>
            <w:r w:rsidRPr="00DE6175" w:rsidR="00E25743">
              <w:rPr>
                <w:rFonts w:ascii="Times New Roman" w:eastAsia="Calibri" w:hAnsi="Times New Roman" w:hint="default"/>
              </w:rPr>
              <w:t>ch odvetviach v </w:t>
            </w:r>
            <w:r w:rsidRPr="00DE6175" w:rsidR="00E25743">
              <w:rPr>
                <w:rFonts w:ascii="Times New Roman" w:eastAsia="Calibri" w:hAnsi="Times New Roman" w:hint="default"/>
              </w:rPr>
              <w:t>znení</w:t>
            </w:r>
            <w:r w:rsidRPr="00DE6175" w:rsidR="00E25743">
              <w:rPr>
                <w:rFonts w:ascii="Times New Roman" w:eastAsia="Calibri" w:hAnsi="Times New Roman" w:hint="default"/>
              </w:rPr>
              <w:t xml:space="preserve"> neskorší</w:t>
            </w:r>
            <w:r w:rsidRPr="00DE6175" w:rsidR="00E25743">
              <w:rPr>
                <w:rFonts w:ascii="Times New Roman" w:eastAsia="Calibri" w:hAnsi="Times New Roman" w:hint="default"/>
              </w:rPr>
              <w:t>ch predpisov</w:t>
            </w:r>
            <w:r w:rsidR="00E25743">
              <w:rPr>
                <w:rFonts w:ascii="Times New Roman" w:eastAsia="Calibri" w:hAnsi="Times New Roman" w:hint="default"/>
              </w:rPr>
              <w:t xml:space="preserve"> je zjednoduš</w:t>
            </w:r>
            <w:r w:rsidR="00E25743">
              <w:rPr>
                <w:rFonts w:ascii="Times New Roman" w:eastAsia="Calibri" w:hAnsi="Times New Roman" w:hint="default"/>
              </w:rPr>
              <w:t>iť</w:t>
            </w:r>
            <w:r w:rsidR="00E25743">
              <w:rPr>
                <w:rFonts w:ascii="Times New Roman" w:eastAsia="Calibri" w:hAnsi="Times New Roman" w:hint="default"/>
              </w:rPr>
              <w:t xml:space="preserve"> postup v </w:t>
            </w:r>
            <w:r w:rsidR="00E25743">
              <w:rPr>
                <w:rFonts w:ascii="Times New Roman" w:eastAsia="Calibri" w:hAnsi="Times New Roman" w:hint="default"/>
              </w:rPr>
              <w:t>konaní</w:t>
            </w:r>
            <w:r w:rsidR="00E25743">
              <w:rPr>
                <w:rFonts w:ascii="Times New Roman" w:eastAsia="Calibri" w:hAnsi="Times New Roman" w:hint="default"/>
              </w:rPr>
              <w:t xml:space="preserve"> o </w:t>
            </w:r>
            <w:r w:rsidR="00E25743">
              <w:rPr>
                <w:rFonts w:ascii="Times New Roman" w:eastAsia="Calibri" w:hAnsi="Times New Roman" w:hint="default"/>
              </w:rPr>
              <w:t>urč</w:t>
            </w:r>
            <w:r w:rsidR="00E25743">
              <w:rPr>
                <w:rFonts w:ascii="Times New Roman" w:eastAsia="Calibri" w:hAnsi="Times New Roman" w:hint="default"/>
              </w:rPr>
              <w:t>ení</w:t>
            </w:r>
            <w:r w:rsidR="00E25743">
              <w:rPr>
                <w:rFonts w:ascii="Times New Roman" w:eastAsia="Calibri" w:hAnsi="Times New Roman" w:hint="default"/>
              </w:rPr>
              <w:t xml:space="preserve"> pá</w:t>
            </w:r>
            <w:r w:rsidR="00E25743">
              <w:rPr>
                <w:rFonts w:ascii="Times New Roman" w:eastAsia="Calibri" w:hAnsi="Times New Roman" w:hint="default"/>
              </w:rPr>
              <w:t xml:space="preserve">siem ochrany </w:t>
            </w:r>
            <w:r w:rsidR="00E25743">
              <w:rPr>
                <w:rFonts w:ascii="Times New Roman" w:hAnsi="Times New Roman"/>
              </w:rPr>
              <w:t>vodovodných potrubí verejných vodovodov a stokovej siete verejných kanalizácií mimo zastavaného územia obcí.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subjekty, ktorých sa zmeny návrhu dotknú priamo aj nepriamo:</w:t>
            </w:r>
          </w:p>
          <w:p w:rsidR="006C151C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A179AE" w:rsidP="00E9265B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="006C151C">
              <w:rPr>
                <w:rFonts w:ascii="Times" w:hAnsi="Times" w:cs="Times"/>
              </w:rPr>
              <w:t>Subjekty pôsobiace v oblasti vodného hospodárstva a užívatelia vôd.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Aké alternatívne riešenia boli posudzované?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Uveďte, aké alternatívne spôsoby na odstránenie definovaného problému boli identifikované a posudzované.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6C151C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6C151C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5A6E8A" w:rsidP="005A6E8A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F62771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C60B8">
              <w:rPr>
                <w:rFonts w:ascii="Times New Roman" w:hAnsi="Times New Roman"/>
              </w:rPr>
              <w:t xml:space="preserve">vyplniť iba v prípade, </w:t>
            </w:r>
            <w:r w:rsidRPr="004C60B8" w:rsidR="004C60B8">
              <w:rPr>
                <w:rFonts w:ascii="Times New Roman" w:hAnsi="Times New Roman"/>
              </w:rPr>
              <w:t>ak</w:t>
            </w:r>
            <w:r w:rsidRPr="004C60B8">
              <w:rPr>
                <w:rFonts w:ascii="Times New Roman" w:hAnsi="Times New Roman"/>
              </w:rPr>
              <w:t xml:space="preserve"> </w:t>
            </w:r>
            <w:r w:rsidRPr="004C60B8" w:rsidR="004C60B8">
              <w:rPr>
                <w:rFonts w:ascii="Times New Roman" w:hAnsi="Times New Roman"/>
              </w:rPr>
              <w:t xml:space="preserve">materiál </w:t>
            </w:r>
            <w:r w:rsidRPr="004C60B8">
              <w:rPr>
                <w:rFonts w:ascii="Times New Roman" w:hAnsi="Times New Roman"/>
              </w:rPr>
              <w:t xml:space="preserve">nie je </w:t>
            </w:r>
            <w:r w:rsidRPr="004C60B8" w:rsidR="004C60B8">
              <w:rPr>
                <w:rFonts w:ascii="Times New Roman" w:hAnsi="Times New Roman"/>
              </w:rPr>
              <w:t>zahrnutý do Plánu práce vlády Slovenskej republiky alebo Plán</w:t>
            </w:r>
            <w:r w:rsidR="004C60B8">
              <w:rPr>
                <w:rFonts w:ascii="Times New Roman" w:hAnsi="Times New Roman"/>
              </w:rPr>
              <w:t>u</w:t>
            </w:r>
            <w:r w:rsidRPr="004C60B8" w:rsidR="004C60B8">
              <w:rPr>
                <w:rFonts w:ascii="Times New Roman" w:hAnsi="Times New Roman"/>
              </w:rPr>
              <w:t xml:space="preserve"> </w:t>
            </w:r>
            <w:r w:rsidR="004C60B8">
              <w:rPr>
                <w:rFonts w:ascii="Times New Roman" w:hAnsi="Times New Roman"/>
              </w:rPr>
              <w:t xml:space="preserve">       </w:t>
            </w:r>
            <w:r w:rsidRPr="004C60B8" w:rsid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01A1" w:rsidRPr="00A179AE" w:rsidP="00F22831">
            <w:pPr>
              <w:bidi w:val="0"/>
              <w:rPr>
                <w:rFonts w:ascii="Times New Roman" w:hAnsi="Times New Roman"/>
              </w:rPr>
            </w:pPr>
            <w:r w:rsidR="00F62771">
              <w:rPr>
                <w:rFonts w:ascii="Times New Roman" w:hAnsi="Times New Roman"/>
              </w:rPr>
              <w:t>*</w:t>
            </w:r>
            <w:r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EB72C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EB72C8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="00FE54BF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9A65E5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="009A65E5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15D45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15D4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115D45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32028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32028D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32028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5A6E8A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5A6E8A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E866D0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eastAsia="Calibri" w:hAnsi="Times New Roman"/>
                <w:b/>
                <w:lang w:eastAsia="en-US"/>
              </w:rPr>
              <w:t>plyv</w:t>
            </w:r>
            <w:r>
              <w:rPr>
                <w:rFonts w:ascii="Times New Roman" w:eastAsia="Calibri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 xml:space="preserve"> na služ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  <w:r>
              <w:rPr>
                <w:rFonts w:ascii="Times New Roman" w:eastAsia="Calibri" w:hAnsi="Times New Roman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="00E866D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right="-10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Pozití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="00973456">
              <w:rPr>
                <w:rFonts w:ascii="MS Gothic" w:eastAsia="MS Gothic" w:hAnsi="MS Gothic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="00973456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left="54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Negatí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vne“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   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vplyvy na procesy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="00E866D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right="-10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Pozití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="00973456">
              <w:rPr>
                <w:rFonts w:ascii="MS Gothic" w:eastAsia="MS Gothic" w:hAnsi="MS Gothic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="00973456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465B" w:rsidRPr="009634B3" w:rsidP="00B83402">
            <w:pPr>
              <w:bidi w:val="0"/>
              <w:spacing w:after="0" w:line="240" w:lineRule="auto"/>
              <w:ind w:left="54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Negatí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vne“</w:t>
            </w:r>
          </w:p>
        </w:tc>
      </w:tr>
    </w:tbl>
    <w:p w:rsidR="003501A1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A179AE" w:rsidP="004F6F1F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potreby uveďte doplňujúce informácie k návrhu.</w:t>
            </w:r>
          </w:p>
          <w:p w:rsidR="00EB72C8" w:rsidP="00EB72C8">
            <w:pPr>
              <w:bidi w:val="0"/>
              <w:rPr>
                <w:rFonts w:ascii="Times New Roman" w:hAnsi="Times New Roman"/>
              </w:rPr>
            </w:pPr>
            <w:r w:rsidRPr="005A6E8A" w:rsidR="005A6E8A">
              <w:rPr>
                <w:rFonts w:ascii="Times New Roman" w:hAnsi="Times New Roman"/>
              </w:rPr>
              <w:t xml:space="preserve">Predpokladá sa </w:t>
            </w:r>
            <w:r w:rsidR="005A6E8A">
              <w:rPr>
                <w:rFonts w:ascii="Times New Roman" w:hAnsi="Times New Roman"/>
              </w:rPr>
              <w:t>pozitívny dopad na životné prostredie</w:t>
            </w:r>
            <w:r w:rsidR="00E25743">
              <w:rPr>
                <w:rFonts w:ascii="Times New Roman" w:hAnsi="Times New Roman"/>
              </w:rPr>
              <w:t xml:space="preserve"> a</w:t>
            </w:r>
            <w:r w:rsidR="00FD28AC">
              <w:rPr>
                <w:rFonts w:ascii="Times New Roman" w:hAnsi="Times New Roman"/>
              </w:rPr>
              <w:t> </w:t>
            </w:r>
            <w:r w:rsidR="00E25743">
              <w:rPr>
                <w:rFonts w:ascii="Times New Roman" w:hAnsi="Times New Roman"/>
              </w:rPr>
              <w:t>rozpočet verejnej správy</w:t>
            </w:r>
            <w:r w:rsidR="005A6E8A">
              <w:rPr>
                <w:rFonts w:ascii="Times New Roman" w:hAnsi="Times New Roman"/>
              </w:rPr>
              <w:t>.</w:t>
            </w:r>
            <w:r w:rsidR="00FD28AC">
              <w:rPr>
                <w:rFonts w:ascii="Times New Roman" w:hAnsi="Times New Roman"/>
              </w:rPr>
              <w:t xml:space="preserve"> </w:t>
            </w:r>
            <w:r w:rsidR="0095230E">
              <w:rPr>
                <w:rFonts w:ascii="Times New Roman" w:hAnsi="Times New Roman"/>
              </w:rPr>
              <w:t>Pozitívny vplyv</w:t>
            </w:r>
            <w:r w:rsidR="00FD28AC">
              <w:rPr>
                <w:rFonts w:ascii="Times New Roman" w:hAnsi="Times New Roman"/>
              </w:rPr>
              <w:t xml:space="preserve"> na rozpočet verejnej správy sa nedá kvantifikovať z dôvodu, nakoľko predpokladané príjmy budú z možných pokút z nových skutkových podstát správnych deliktov a priestupkov. Nie je možné predpokladať množstvo a druh správnych deliktov a priestupkov a teda príjmy do verejného rozpočtu</w:t>
            </w:r>
            <w:r w:rsidRPr="00E81A18" w:rsidR="00E81A18">
              <w:rPr>
                <w:rFonts w:ascii="Times New Roman" w:hAnsi="Times New Roman"/>
              </w:rPr>
              <w:t>.</w:t>
            </w:r>
            <w:r w:rsidRPr="00E81A18">
              <w:rPr>
                <w:rFonts w:ascii="Times New Roman" w:hAnsi="Times New Roman"/>
              </w:rPr>
              <w:t xml:space="preserve"> </w:t>
            </w:r>
          </w:p>
          <w:p w:rsidR="004F6F1F" w:rsidP="0095230E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B72C8" w:rsidRPr="005A6E8A" w:rsidP="0095230E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>
            <w:pPr>
              <w:bidi w:val="0"/>
              <w:rPr>
                <w:rFonts w:ascii="Times New Roman" w:hAnsi="Times New Roman"/>
                <w:i/>
              </w:rPr>
            </w:pPr>
            <w:r w:rsidR="00D13B6F">
              <w:rPr>
                <w:rFonts w:ascii="Times New Roman" w:hAnsi="Times New Roman"/>
                <w:i/>
              </w:rPr>
              <w:t>Uveďte</w:t>
            </w:r>
            <w:r w:rsidRPr="00D13B6F" w:rsidR="00D13B6F">
              <w:rPr>
                <w:rFonts w:ascii="Times New Roman" w:hAnsi="Times New Roman"/>
                <w:i/>
              </w:rPr>
              <w:t xml:space="preserve"> údaje na kontaktnú osobu, ktorú je možné kontaktovať v súvislosti s posúdením vybraných vplyvov</w:t>
            </w:r>
          </w:p>
          <w:p w:rsidR="00CF716C">
            <w:pPr>
              <w:bidi w:val="0"/>
              <w:rPr>
                <w:rFonts w:ascii="Times New Roman" w:hAnsi="Times New Roman"/>
                <w:i/>
              </w:rPr>
            </w:pPr>
          </w:p>
          <w:p w:rsidR="005A6E8A">
            <w:pPr>
              <w:bidi w:val="0"/>
              <w:rPr>
                <w:rFonts w:ascii="Times New Roman" w:hAnsi="Times New Roman"/>
                <w:i/>
              </w:rPr>
            </w:pPr>
            <w:r w:rsidR="00CF716C">
              <w:rPr>
                <w:rFonts w:ascii="Times" w:hAnsi="Times" w:cs="Times"/>
              </w:rPr>
              <w:t>Ministerstvo životného prostredia Slovenskej republiky, sekcia vôd - odbor štátnej vodnej správy a rybárstva</w:t>
            </w:r>
            <w:r w:rsidRPr="00D13B6F" w:rsidR="00CF716C">
              <w:rPr>
                <w:rFonts w:ascii="Times New Roman" w:hAnsi="Times New Roman"/>
                <w:i/>
              </w:rPr>
              <w:t xml:space="preserve"> </w:t>
            </w:r>
          </w:p>
          <w:p w:rsidR="00CF716C" w:rsidRPr="00D13B6F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zdroje</w:t>
            </w:r>
            <w:r w:rsidR="00EB59E3">
              <w:rPr>
                <w:rFonts w:ascii="Times New Roman" w:hAnsi="Times New Roman"/>
                <w:i/>
              </w:rPr>
              <w:t xml:space="preserve"> </w:t>
            </w:r>
            <w:r w:rsidR="00D75D35">
              <w:rPr>
                <w:rFonts w:ascii="Times New Roman" w:hAnsi="Times New Roman"/>
                <w:i/>
              </w:rPr>
              <w:t>(štatistiky, prieskumy, spoluprácu s odborníkmi a iné)</w:t>
            </w:r>
            <w:r w:rsidRPr="00A179AE">
              <w:rPr>
                <w:rFonts w:ascii="Times New Roman" w:hAnsi="Times New Roman"/>
                <w:i/>
              </w:rPr>
              <w:t>, z ktorých ste pri vypracovávaní doložky, príp. analýz vplyvov vychádzali.</w:t>
            </w:r>
          </w:p>
          <w:p w:rsidR="003501A1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B02D8D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B02D8D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 xml:space="preserve">Uveďte stanovisko </w:t>
            </w:r>
            <w:r>
              <w:rPr>
                <w:rFonts w:ascii="Times New Roman" w:hAnsi="Times New Roman"/>
                <w:i/>
              </w:rPr>
              <w:t>Komisie pre posudzovanie vybraných vplyvov</w:t>
            </w:r>
            <w:r w:rsidRPr="00A179AE">
              <w:rPr>
                <w:rFonts w:ascii="Times New Roman" w:hAnsi="Times New Roman"/>
                <w:i/>
              </w:rPr>
              <w:t>, ktoré Vám bolo zaslané v rámci predbežného pripomienkového konania</w:t>
            </w:r>
          </w:p>
          <w:p w:rsidR="00083B66" w:rsidP="00083B66">
            <w:pPr>
              <w:pStyle w:val="Nadpis"/>
              <w:bidi w:val="0"/>
              <w:rPr>
                <w:smallCaps/>
                <w:sz w:val="16"/>
              </w:rPr>
            </w:pPr>
            <w:r>
              <w:rPr>
                <w:rFonts w:hint="default"/>
                <w:b w:val="0"/>
                <w:smallCaps/>
                <w:spacing w:val="20"/>
              </w:rPr>
              <w:t>stá</w:t>
            </w:r>
            <w:r>
              <w:rPr>
                <w:rFonts w:hint="default"/>
                <w:b w:val="0"/>
                <w:smallCaps/>
                <w:spacing w:val="20"/>
              </w:rPr>
              <w:t>la pracovná</w:t>
            </w:r>
            <w:r>
              <w:rPr>
                <w:rFonts w:hint="default"/>
                <w:b w:val="0"/>
                <w:smallCaps/>
                <w:spacing w:val="20"/>
              </w:rPr>
              <w:t xml:space="preserve"> komisia legislatí</w:t>
            </w:r>
            <w:r>
              <w:rPr>
                <w:rFonts w:hint="default"/>
                <w:b w:val="0"/>
                <w:smallCaps/>
                <w:spacing w:val="20"/>
              </w:rPr>
              <w:t>vnej rady vlá</w:t>
            </w:r>
            <w:r>
              <w:rPr>
                <w:rFonts w:hint="default"/>
                <w:b w:val="0"/>
                <w:smallCaps/>
                <w:spacing w:val="20"/>
              </w:rPr>
              <w:t>dy slovenskej republiky pre posudzovanie vybraný</w:t>
            </w:r>
            <w:r>
              <w:rPr>
                <w:rFonts w:hint="default"/>
                <w:b w:val="0"/>
                <w:smallCaps/>
                <w:spacing w:val="20"/>
              </w:rPr>
              <w:t>ch vplyvov</w:t>
            </w:r>
          </w:p>
          <w:p w:rsidR="00083B66" w:rsidP="00083B66">
            <w:pPr>
              <w:pStyle w:val="Header"/>
              <w:pBdr>
                <w:bottom w:val="single" w:sz="4" w:space="1" w:color="000000"/>
              </w:pBdr>
              <w:bidi w:val="0"/>
              <w:rPr>
                <w:rFonts w:ascii="Times New Roman" w:hAnsi="Times New Roman"/>
                <w:smallCaps/>
                <w:sz w:val="16"/>
              </w:rPr>
            </w:pPr>
          </w:p>
          <w:p w:rsidR="00083B66" w:rsidP="00083B66">
            <w:pPr>
              <w:pStyle w:val="Header"/>
              <w:bidi w:val="0"/>
              <w:rPr>
                <w:rFonts w:ascii="Times New Roman" w:hAnsi="Times New Roman"/>
                <w:smallCaps/>
              </w:rPr>
            </w:pPr>
          </w:p>
          <w:p w:rsidR="00083B66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083B66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Normal"/>
              <w:tblW w:w="9497" w:type="dxa"/>
              <w:tblInd w:w="109" w:type="dxa"/>
              <w:tblLayout w:type="fixed"/>
            </w:tblPr>
            <w:tblGrid>
              <w:gridCol w:w="4253"/>
              <w:gridCol w:w="5244"/>
            </w:tblGrid>
            <w:tr>
              <w:tblPrEx>
                <w:tblW w:w="9497" w:type="dxa"/>
                <w:tblInd w:w="109" w:type="dxa"/>
                <w:tblLayout w:type="fixed"/>
              </w:tblPrEx>
              <w:tc>
                <w:tcPr>
                  <w:tcW w:w="4253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83B66" w:rsidRPr="002B0975" w:rsidP="00E079DF">
                  <w:pPr>
                    <w:bidi w:val="0"/>
                    <w:spacing w:after="0" w:line="240" w:lineRule="auto"/>
                    <w:jc w:val="both"/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083B66" w:rsidRPr="002B0975" w:rsidP="00E079DF">
                  <w:pPr>
                    <w:bidi w:val="0"/>
                    <w:spacing w:after="0" w:line="240" w:lineRule="auto"/>
                    <w:ind w:left="1876"/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>Bratislava: 26</w:t>
                  </w:r>
                  <w:r w:rsidRPr="002B0975"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>7</w:t>
                  </w:r>
                  <w:r w:rsidRPr="002B0975"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>. 2017</w:t>
                  </w:r>
                </w:p>
                <w:p w:rsidR="00083B66" w:rsidRPr="002B0975" w:rsidP="00E079DF">
                  <w:pPr>
                    <w:bidi w:val="0"/>
                    <w:spacing w:after="0" w:line="240" w:lineRule="auto"/>
                    <w:ind w:left="1876"/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</w:pPr>
                  <w:r w:rsidRPr="002B0975"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 xml:space="preserve">Číslo: </w:t>
                  </w:r>
                  <w:r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>173</w:t>
                  </w:r>
                  <w:r w:rsidRPr="002B0975"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>/2017</w:t>
                  </w:r>
                </w:p>
                <w:p w:rsidR="00083B66" w:rsidRPr="002B0975" w:rsidP="00E079DF">
                  <w:pPr>
                    <w:bidi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B0975"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 xml:space="preserve">                                       Vybavuje: </w:t>
                  </w:r>
                  <w:r>
                    <w:rPr>
                      <w:rFonts w:ascii="Times New Roman" w:hAnsi="Times New Roman"/>
                      <w:smallCaps/>
                      <w:sz w:val="24"/>
                      <w:szCs w:val="24"/>
                    </w:rPr>
                    <w:t>Mgr. Kováč</w:t>
                  </w:r>
                </w:p>
              </w:tc>
            </w:tr>
          </w:tbl>
          <w:p w:rsidR="00083B66" w:rsidRPr="002B0975" w:rsidP="00083B66">
            <w:pPr>
              <w:bidi w:val="0"/>
              <w:ind w:left="4536" w:firstLine="709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  <w:p w:rsidR="00083B66" w:rsidRPr="002B0975" w:rsidP="00083B66">
            <w:pPr>
              <w:bidi w:val="0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  <w:p w:rsidR="00083B66" w:rsidRPr="002B0975" w:rsidP="00083B66">
            <w:pPr>
              <w:pStyle w:val="Heading4"/>
              <w:numPr>
                <w:numId w:val="2"/>
              </w:numPr>
              <w:bidi w:val="0"/>
              <w:ind w:left="0" w:firstLine="0"/>
              <w:rPr>
                <w:rFonts w:ascii="Arial" w:hAnsi="Arial"/>
                <w:sz w:val="22"/>
              </w:rPr>
            </w:pPr>
          </w:p>
          <w:p w:rsidR="00083B66" w:rsidRPr="002B0975" w:rsidP="00083B66">
            <w:pPr>
              <w:pStyle w:val="Heading4"/>
              <w:numPr>
                <w:numId w:val="2"/>
              </w:numPr>
              <w:bidi w:val="0"/>
              <w:ind w:left="0" w:firstLine="0"/>
              <w:rPr>
                <w:rFonts w:ascii="Arial" w:hAnsi="Arial"/>
                <w:sz w:val="22"/>
              </w:rPr>
            </w:pPr>
            <w:r w:rsidRPr="002B0975">
              <w:rPr>
                <w:rFonts w:ascii="Arial" w:hAnsi="Arial"/>
                <w:spacing w:val="20"/>
                <w:sz w:val="32"/>
              </w:rPr>
              <w:t>stanovisko komisie</w:t>
            </w:r>
            <w:r w:rsidRPr="002B0975">
              <w:rPr>
                <w:rFonts w:ascii="Arial" w:hAnsi="Arial"/>
                <w:sz w:val="22"/>
              </w:rPr>
              <w:t xml:space="preserve"> </w:t>
            </w:r>
          </w:p>
          <w:p w:rsidR="00083B66" w:rsidRPr="002B0975" w:rsidP="00083B66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083B66" w:rsidRPr="002B0975" w:rsidP="00083B66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  <w:r w:rsidRPr="002B0975">
              <w:rPr>
                <w:rFonts w:ascii="Arial" w:hAnsi="Arial"/>
                <w:b/>
                <w:smallCaps/>
                <w:sz w:val="22"/>
              </w:rPr>
              <w:t>(predbežné pripomienkové konanie)</w:t>
            </w:r>
          </w:p>
          <w:p w:rsidR="00083B66" w:rsidRPr="002B0975" w:rsidP="00083B66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083B66" w:rsidRPr="002B0975" w:rsidP="00083B66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  <w:r w:rsidRPr="002B0975">
              <w:rPr>
                <w:rFonts w:ascii="Arial" w:hAnsi="Arial"/>
                <w:b/>
                <w:smallCaps/>
                <w:sz w:val="22"/>
              </w:rPr>
              <w:t>k návrhu</w:t>
            </w:r>
          </w:p>
          <w:p w:rsidR="00083B66" w:rsidRPr="002B0975" w:rsidP="00083B66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083B66" w:rsidP="00083B66">
            <w:pPr>
              <w:pBdr>
                <w:bottom w:val="single" w:sz="4" w:space="1" w:color="000000"/>
              </w:pBd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  <w:r w:rsidRPr="0050388F">
              <w:rPr>
                <w:rFonts w:ascii="Arial" w:hAnsi="Arial"/>
                <w:b/>
                <w:smallCaps/>
                <w:sz w:val="22"/>
              </w:rPr>
              <w:t>zákona, ktorým sa mení a dopĺňa zákon č. 364/2004 Z. z. o vodách a o zmene zákona Slovenskej národnej rady č. 372/1990 Zb. o priestupkoch v znení neskorších predpisov (vodný zákon) v znení neskorších predpisov a ktorým sa mení a dopĺňa zákon č. 442/2002 Z. z.  o verejných vodovodoch a verejných kanalizáciách a o zmene a doplnení zákona č. 276/2001 Z. z. o regulácii v sieťových odvetviach v znení neskorších predpisov</w:t>
            </w:r>
          </w:p>
          <w:p w:rsidR="00083B66" w:rsidRPr="002B0975" w:rsidP="00083B66">
            <w:pPr>
              <w:pBdr>
                <w:bottom w:val="single" w:sz="4" w:space="1" w:color="000000"/>
              </w:pBd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Úvod: 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Ministerstvo životného prostredia </w:t>
            </w:r>
            <w:r>
              <w:rPr>
                <w:rFonts w:ascii="Arial" w:hAnsi="Arial" w:cs="Arial"/>
                <w:sz w:val="24"/>
                <w:szCs w:val="24"/>
              </w:rPr>
              <w:t>Slovenskej republiky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B0975">
              <w:rPr>
                <w:rFonts w:ascii="Arial" w:hAnsi="Arial" w:cs="Arial"/>
                <w:bCs/>
                <w:sz w:val="24"/>
                <w:szCs w:val="24"/>
              </w:rPr>
              <w:t xml:space="preserve">dňa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12.</w:t>
            </w:r>
            <w:r w:rsidRPr="002B09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júla</w:t>
            </w:r>
            <w:r w:rsidRPr="002B0975">
              <w:rPr>
                <w:rFonts w:ascii="Arial" w:hAnsi="Arial" w:cs="Arial"/>
                <w:bCs/>
                <w:sz w:val="24"/>
                <w:szCs w:val="24"/>
              </w:rPr>
              <w:t xml:space="preserve"> 2017 predložilo Stálej pracovnej komisii na posudzovanie vybraných vplyvov (ďalej len „Komisia“) na predbežné pripomienkové konanie materiál </w:t>
            </w:r>
            <w:r w:rsidRPr="002B0975">
              <w:rPr>
                <w:rFonts w:ascii="Arial" w:hAnsi="Arial" w:cs="Arial"/>
                <w:bCs/>
                <w:i/>
                <w:sz w:val="24"/>
                <w:szCs w:val="24"/>
              </w:rPr>
              <w:t>„</w:t>
            </w:r>
            <w:r w:rsidRPr="002B1410">
              <w:rPr>
                <w:rFonts w:ascii="Arial" w:hAnsi="Arial" w:cs="Arial"/>
                <w:bCs/>
                <w:i/>
                <w:sz w:val="24"/>
                <w:szCs w:val="24"/>
              </w:rPr>
              <w:t>Návrh zákona, ktorým sa mení a dopĺňa zákon č. 364/2004 Z. z. o vodách a o zmene zákona Slovenskej národnej rady č. 372/1990 Zb. o priestupkoch v znení neskorších predpisov (vodný zákon) v znení neskorších predpisov a ktorým sa mení a dopĺňa zákon č. 442/2002 Z. z.  o verejných vodovodoch a verejných kanalizáciách a o zmene a doplnení zákona č. 276/2001 Z. z. o regulácii v sieťových odvetviach v znení neskorších predpisov</w:t>
            </w:r>
            <w:r w:rsidRPr="002B0975">
              <w:rPr>
                <w:rFonts w:ascii="Arial" w:hAnsi="Arial" w:cs="Arial"/>
                <w:bCs/>
                <w:i/>
                <w:sz w:val="24"/>
                <w:szCs w:val="24"/>
              </w:rPr>
              <w:t>“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2B09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F3E67">
              <w:rPr>
                <w:rFonts w:ascii="Arial" w:hAnsi="Arial" w:cs="Arial"/>
                <w:bCs/>
                <w:sz w:val="24"/>
                <w:szCs w:val="24"/>
              </w:rPr>
              <w:t>Materiál predpokladá negatívne vply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vy na rozpočet verejnej správy, ktoré sú čiastočne rozpočtovo zabezpečené, </w:t>
            </w:r>
            <w:r w:rsidRPr="007F3E67">
              <w:rPr>
                <w:rFonts w:ascii="Arial" w:hAnsi="Arial" w:cs="Arial"/>
                <w:bCs/>
                <w:sz w:val="24"/>
                <w:szCs w:val="24"/>
              </w:rPr>
              <w:t>negatívne vplyvy na podnikateľské prostredie,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vrátane negatívnych vplyvov na malé a stredné podniky a pozitívne vplyvy na životné prostredie.</w:t>
            </w: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83B66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>II. P</w:t>
            </w:r>
            <w:r w:rsidRPr="002B0975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>ipomienky a návrhy zm</w:t>
            </w:r>
            <w:r w:rsidRPr="002B0975">
              <w:rPr>
                <w:rFonts w:ascii="Arial" w:hAnsi="Arial" w:cs="Arial"/>
                <w:b/>
                <w:sz w:val="24"/>
                <w:szCs w:val="24"/>
              </w:rPr>
              <w:t>ie</w:t>
            </w: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n: </w:t>
            </w:r>
            <w:r w:rsidRPr="002B0975">
              <w:rPr>
                <w:rFonts w:ascii="Arial" w:hAnsi="Arial" w:cs="Arial"/>
                <w:bCs/>
                <w:sz w:val="24"/>
                <w:szCs w:val="22"/>
              </w:rPr>
              <w:t>Komisia uplatňuje k materiálu nasledovné pripomienky a odporúčania:</w:t>
            </w:r>
          </w:p>
          <w:p w:rsidR="00083B66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083B66" w:rsidRPr="00CD0945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CD0945">
              <w:rPr>
                <w:rFonts w:ascii="Arial" w:hAnsi="Arial" w:cs="Arial"/>
                <w:b/>
                <w:bCs/>
                <w:sz w:val="24"/>
                <w:szCs w:val="22"/>
              </w:rPr>
              <w:t>K doložke vybraných vplyvov</w:t>
            </w:r>
          </w:p>
          <w:p w:rsidR="00083B66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Komisia odporúča</w:t>
            </w:r>
            <w:r w:rsidRPr="00672A1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predkladateľovi </w:t>
            </w:r>
            <w:r w:rsidRPr="00672A1C">
              <w:rPr>
                <w:rFonts w:ascii="Arial" w:hAnsi="Arial" w:cs="Arial"/>
                <w:bCs/>
                <w:sz w:val="24"/>
                <w:szCs w:val="24"/>
              </w:rPr>
              <w:t xml:space="preserve">v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672A1C">
              <w:rPr>
                <w:rFonts w:ascii="Arial" w:hAnsi="Arial" w:cs="Arial"/>
                <w:bCs/>
                <w:sz w:val="24"/>
                <w:szCs w:val="24"/>
              </w:rPr>
              <w:t>oložke vybraných vplyvov zaktualizovať termín začiatku a ukončenia PPK (12.5.2017 – 26.5.2017)</w:t>
            </w:r>
          </w:p>
          <w:p w:rsidR="00083B66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083B66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Komisia zásadne žiada</w:t>
            </w:r>
            <w:r w:rsidRPr="00A172AD">
              <w:rPr>
                <w:rFonts w:ascii="Arial" w:hAnsi="Arial" w:cs="Arial"/>
                <w:bCs/>
                <w:sz w:val="24"/>
                <w:szCs w:val="22"/>
              </w:rPr>
              <w:t xml:space="preserve"> predkladateľa o označenie negatívnych sociálnych vplyvov predloženého návrhu zákona, a to v súvislosti so zavedením povinnosti pre vlastníka stavby alebo pozemku, kde vznikajú odpadové vody a tieto sú dočasne akumulované v žumpách, pripojiť stavbu alebo pozemok na verejnú kanalizáciu ak je to technicky možné a je vybudovaná verejná kanalizácia.</w:t>
            </w:r>
          </w:p>
          <w:p w:rsidR="00083B66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 w:rsidRPr="007106B5">
              <w:rPr>
                <w:rFonts w:ascii="Arial" w:hAnsi="Arial" w:cs="Arial"/>
                <w:bCs/>
                <w:sz w:val="24"/>
                <w:szCs w:val="22"/>
              </w:rPr>
              <w:t xml:space="preserve">V súvislosti s identifikáciou negatívneho sociálneho vplyvu v doložke vybraných vplyvov je </w:t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potrebné upraviť príslušný text v predkladacej správe a </w:t>
            </w:r>
            <w:r w:rsidRPr="007106B5">
              <w:rPr>
                <w:rFonts w:ascii="Arial" w:hAnsi="Arial" w:cs="Arial"/>
                <w:bCs/>
                <w:sz w:val="24"/>
                <w:szCs w:val="22"/>
              </w:rPr>
              <w:t>všeobecnej časti dôvodovej správy</w:t>
            </w:r>
            <w:r>
              <w:rPr>
                <w:rFonts w:ascii="Arial" w:hAnsi="Arial" w:cs="Arial"/>
                <w:bCs/>
                <w:sz w:val="24"/>
                <w:szCs w:val="22"/>
              </w:rPr>
              <w:t>.</w:t>
            </w: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083B66" w:rsidP="00083B66">
            <w:pPr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 analýze vplyvov na podnikateľské prostredie</w:t>
            </w:r>
          </w:p>
          <w:p w:rsidR="00083B66" w:rsidRPr="00672A1C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A1C">
              <w:rPr>
                <w:rFonts w:ascii="Arial" w:hAnsi="Arial" w:cs="Arial"/>
                <w:bCs/>
                <w:sz w:val="24"/>
                <w:szCs w:val="24"/>
              </w:rPr>
              <w:t>V Analýze vybraných vplyvov na podnikateľské prostredie sa konštatuje, že dotknutými podnikateľskými subjektmi budú najmä tie, ktoré sa zaoberajú činnosťou – odvozom odpadových vôd akumulovaných v žumpách do čistiarní odpadových vôd, pretože budú zaťažené vzniknutou povinnosťou vydávať doklad s požadovanými náležitosťami. Tiež firmy, ktoré zavedením nových skutkových podstát správnych deliktov porušia zákon. Dotknutými podnikateľskými subjektmi budú tiež tie, ktoré požiadajú o delenie výnimky podľa navrhovaného ustanovenia § 16a vodného zákona, pretože zdôvodnenie výnimky bude potrebné posúdiť odborne spôsobilou osobou za finančnú úhradu“ a v časti Priame finančné náklady sa uvádza, že „Rozsah tohto vplyvu nie je možné kvalifikovane ani odhadnúť pre absenciu relevantných údajov. Tento vplyv na náklady podnikateľov však nemožno považovať za zanedbateľný.“</w:t>
            </w:r>
          </w:p>
          <w:p w:rsidR="00083B66" w:rsidRPr="00672A1C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83B66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Komisia žiada</w:t>
            </w:r>
            <w:r w:rsidRPr="00672A1C">
              <w:rPr>
                <w:rFonts w:ascii="Arial" w:hAnsi="Arial" w:cs="Arial"/>
                <w:bCs/>
                <w:sz w:val="24"/>
                <w:szCs w:val="24"/>
              </w:rPr>
              <w:t xml:space="preserve"> dopracovať analýzu vplyvov na PP o vyčíslenie vplyvov na jedného podnikateľa, kde sa dá uviesť odhad finančnej úhrady odborne spôsobilej osobe za vyžadovaný posudok, ako aj uviesť a vyčísliť administratívne náklady v súvislosti s novou povinnosťou vydávať doklad pre firmy, ktorých predmet činnosti je odvoz odpadových vôd zo žúmp do čistiarní odpadových vôd.</w:t>
            </w:r>
          </w:p>
          <w:p w:rsidR="00083B66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83B66" w:rsidRPr="00963EA2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Komisia žiada p</w:t>
            </w:r>
            <w:r w:rsidRPr="00963EA2">
              <w:rPr>
                <w:rFonts w:ascii="Arial" w:hAnsi="Arial" w:cs="Arial"/>
                <w:bCs/>
                <w:sz w:val="24"/>
                <w:szCs w:val="24"/>
              </w:rPr>
              <w:t>redkladateľ</w:t>
            </w:r>
            <w:r>
              <w:rPr>
                <w:rFonts w:ascii="Arial" w:hAnsi="Arial" w:cs="Arial"/>
                <w:bCs/>
                <w:sz w:val="24"/>
                <w:szCs w:val="24"/>
              </w:rPr>
              <w:t>a,</w:t>
            </w:r>
            <w:r w:rsidRPr="00963E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963EA2">
              <w:rPr>
                <w:rFonts w:ascii="Arial" w:hAnsi="Arial" w:cs="Arial"/>
                <w:bCs/>
                <w:sz w:val="24"/>
                <w:szCs w:val="24"/>
              </w:rPr>
              <w:t>by v bode 3.3.4 Súhrnná tab</w:t>
            </w:r>
            <w:r>
              <w:rPr>
                <w:rFonts w:ascii="Arial" w:hAnsi="Arial" w:cs="Arial"/>
                <w:bCs/>
                <w:sz w:val="24"/>
                <w:szCs w:val="24"/>
              </w:rPr>
              <w:t>uľka nákladov regulácie vyčíslil</w:t>
            </w:r>
            <w:r w:rsidRPr="00963EA2">
              <w:rPr>
                <w:rFonts w:ascii="Arial" w:hAnsi="Arial" w:cs="Arial"/>
                <w:bCs/>
                <w:sz w:val="24"/>
                <w:szCs w:val="24"/>
              </w:rPr>
              <w:t xml:space="preserve"> zmieňované náklady aspoň na 1 podnikateľa.</w:t>
            </w:r>
          </w:p>
          <w:p w:rsidR="00083B66" w:rsidRPr="00963EA2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Komisia žiada p</w:t>
            </w:r>
            <w:r w:rsidRPr="00963EA2">
              <w:rPr>
                <w:rFonts w:ascii="Arial" w:hAnsi="Arial" w:cs="Arial"/>
                <w:bCs/>
                <w:sz w:val="24"/>
                <w:szCs w:val="24"/>
              </w:rPr>
              <w:t>redkladateľ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a, aby </w:t>
            </w:r>
            <w:r w:rsidRPr="00963EA2">
              <w:rPr>
                <w:rFonts w:ascii="Arial" w:hAnsi="Arial" w:cs="Arial"/>
                <w:bCs/>
                <w:sz w:val="24"/>
                <w:szCs w:val="24"/>
              </w:rPr>
              <w:t>v bode 3.2 Vyhodnotenie konzultácií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uviedol</w:t>
            </w:r>
            <w:r w:rsidRPr="00963EA2">
              <w:rPr>
                <w:rFonts w:ascii="Arial" w:hAnsi="Arial" w:cs="Arial"/>
                <w:bCs/>
                <w:sz w:val="24"/>
                <w:szCs w:val="24"/>
              </w:rPr>
              <w:t>, či vôbec prebehli konzultácie, a ak áno, s akými subjektmi.</w:t>
            </w:r>
          </w:p>
          <w:p w:rsidR="00083B66" w:rsidRPr="00963EA2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Komisia žiada p</w:t>
            </w:r>
            <w:r w:rsidRPr="00963EA2">
              <w:rPr>
                <w:rFonts w:ascii="Arial" w:hAnsi="Arial" w:cs="Arial"/>
                <w:bCs/>
                <w:sz w:val="24"/>
                <w:szCs w:val="24"/>
              </w:rPr>
              <w:t>redkladateľ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a, aby </w:t>
            </w:r>
            <w:r w:rsidRPr="00963EA2">
              <w:rPr>
                <w:rFonts w:ascii="Arial" w:hAnsi="Arial" w:cs="Arial"/>
                <w:bCs/>
                <w:sz w:val="24"/>
                <w:szCs w:val="24"/>
              </w:rPr>
              <w:t xml:space="preserve">v bode 3.1 Dotknuté podnikateľské subjekty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uviedol </w:t>
            </w:r>
            <w:r w:rsidRPr="00963EA2">
              <w:rPr>
                <w:rFonts w:ascii="Arial" w:hAnsi="Arial" w:cs="Arial"/>
                <w:bCs/>
                <w:sz w:val="24"/>
                <w:szCs w:val="24"/>
              </w:rPr>
              <w:t>aj vlastníkov určitých vodných stavieb, a to vzhľadom na povinnosti v súvislosti s rozšírením vlastníkov vodných stavieb, na ktorých sa po novom vzťahujú.</w:t>
            </w:r>
          </w:p>
          <w:p w:rsidR="00083B66" w:rsidRPr="00672A1C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83B66" w:rsidP="00083B66">
            <w:pPr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 doložke vybraných vplyvov a analýze vplyvov na rozpočet verejnej správy</w:t>
            </w:r>
          </w:p>
          <w:p w:rsidR="00083B66" w:rsidRPr="00A743CE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Komisia upozorňuje</w:t>
            </w:r>
            <w:r w:rsidRPr="00A743CE">
              <w:rPr>
                <w:rFonts w:ascii="Arial" w:hAnsi="Arial" w:cs="Arial"/>
                <w:bCs/>
                <w:sz w:val="24"/>
                <w:szCs w:val="24"/>
              </w:rPr>
              <w:t>, že v doložke vybraných vplyvov sa v časti 9. Vplyvy navrhovaného materiálu chybne uvádza, že materiál má len negatívne vplyvy na rozpočet verejnej správy. Toto je v rozpore so samotným obsahom materiálu, ako aj s konštatovaním predkladateľa uvedeným v časti 10. Poznámky, kde sú uvádzané pozitívne, ako aj negatívne vplyvy na rozpočet verejnej správy.</w:t>
            </w:r>
          </w:p>
          <w:p w:rsidR="00083B66" w:rsidRPr="00A743CE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83B66" w:rsidRPr="00A743CE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43CE">
              <w:rPr>
                <w:rFonts w:ascii="Arial" w:hAnsi="Arial" w:cs="Arial"/>
                <w:bCs/>
                <w:sz w:val="24"/>
                <w:szCs w:val="24"/>
              </w:rPr>
              <w:t>Na strane príjmov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Komisia berie</w:t>
            </w:r>
            <w:r w:rsidRPr="00A743CE">
              <w:rPr>
                <w:rFonts w:ascii="Arial" w:hAnsi="Arial" w:cs="Arial"/>
                <w:bCs/>
                <w:sz w:val="24"/>
                <w:szCs w:val="24"/>
              </w:rPr>
              <w:t xml:space="preserve"> na vedomie konštatovanie predkladateľa uvedené v doložke vybraných vplyvov v časti 10. Poznámky, kde predpokladá pozitívny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vplyv </w:t>
            </w:r>
            <w:r w:rsidRPr="00A743CE">
              <w:rPr>
                <w:rFonts w:ascii="Arial" w:hAnsi="Arial" w:cs="Arial"/>
                <w:bCs/>
                <w:sz w:val="24"/>
                <w:szCs w:val="24"/>
              </w:rPr>
              <w:t>na rozpočet verejnej správy, ktorý sa nedá kvantifikovať, keďže ide o možné príjmy z pokút z nových skutkových podstát správnych deliktov a priestupkov.</w:t>
            </w:r>
          </w:p>
          <w:p w:rsidR="00083B66" w:rsidRPr="00A743CE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83B66" w:rsidRPr="00A743CE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43CE">
              <w:rPr>
                <w:rFonts w:ascii="Arial" w:hAnsi="Arial" w:cs="Arial"/>
                <w:bCs/>
                <w:sz w:val="24"/>
                <w:szCs w:val="24"/>
              </w:rPr>
              <w:t xml:space="preserve">Na strane výdavkov predkladateľ konštatuje, že tiež nie je možné kvantifikovať negatívny vplyv z dôvodu nárastu činnosti zavedením procesného postupu vo vzťahu k aplikácii § 16 ods. 6 písm. b) vodného zákona. S uvedeným konštatovaním však nie je možné súhlasiť, keďže z takto vypracovanej doložky vybraných vplyvov nie je zrejmé, či tieto výdavky sú rozpočtovo zabezpečené a nezakladajú zvýšené vplyvy na rozpočet verejnej správy. </w:t>
            </w:r>
          </w:p>
          <w:p w:rsidR="00083B66" w:rsidRPr="00A743CE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83B66" w:rsidRPr="0044019C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743CE">
              <w:rPr>
                <w:rFonts w:ascii="Arial" w:hAnsi="Arial" w:cs="Arial"/>
                <w:bCs/>
                <w:sz w:val="24"/>
                <w:szCs w:val="24"/>
              </w:rPr>
              <w:t xml:space="preserve">V nadväznosti na uvedené pripomienky preto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Komisia zásadne žiada</w:t>
            </w:r>
            <w:r w:rsidRPr="00A743CE">
              <w:rPr>
                <w:rFonts w:ascii="Arial" w:hAnsi="Arial" w:cs="Arial"/>
                <w:bCs/>
                <w:sz w:val="24"/>
                <w:szCs w:val="24"/>
              </w:rPr>
              <w:t xml:space="preserve"> prepracovať doložku vybraných vplyvov, v ktorej je potrebné označiť jednotlivé vplyvy na rozpočet verejnej správy v súlade so samotným obsahom materiálu a tiež dopracovať analýzu vplyvov na rozpočet verejnej správy, na zamestnanosť vo verejnej správe a financovanie návrhu spolu s kvantifikáciou prípadných výdavkov v súlade s § 33 ods. 1 zákona č. 523/2004 Z. z. o rozpočtových pravidlách verejnej správy v znení neskorších predpisov, ako aj v zmysle platnej Jednotnej metodiky na posudzovanie vybraných vplyvov. Materiál </w:t>
            </w:r>
            <w:r>
              <w:rPr>
                <w:rFonts w:ascii="Arial" w:hAnsi="Arial" w:cs="Arial"/>
                <w:bCs/>
                <w:sz w:val="24"/>
                <w:szCs w:val="24"/>
              </w:rPr>
              <w:t>Komisia žiada</w:t>
            </w:r>
            <w:r w:rsidRPr="00A743CE">
              <w:rPr>
                <w:rFonts w:ascii="Arial" w:hAnsi="Arial" w:cs="Arial"/>
                <w:bCs/>
                <w:sz w:val="24"/>
                <w:szCs w:val="24"/>
              </w:rPr>
              <w:t xml:space="preserve"> vypracovať tak, aby všetky vplyvy z neho vyplývajúce boli zabezpečené v rámci  schválených limitov kapitoly MŽP SR na príslušný rozpočtový rok bez negatívnych vplyvov na rozpočet verejnej správy.</w:t>
            </w:r>
          </w:p>
          <w:p w:rsidR="00083B66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83B66" w:rsidRPr="00E85CA9" w:rsidP="00083B66">
            <w:pPr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CA9">
              <w:rPr>
                <w:rFonts w:ascii="Arial" w:hAnsi="Arial" w:cs="Arial"/>
                <w:b/>
                <w:bCs/>
                <w:sz w:val="24"/>
                <w:szCs w:val="24"/>
              </w:rPr>
              <w:t>K analýze sociálnych vplyvov</w:t>
            </w:r>
          </w:p>
          <w:p w:rsidR="00083B66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85CA9">
              <w:rPr>
                <w:rFonts w:ascii="Arial" w:hAnsi="Arial" w:cs="Arial"/>
                <w:bCs/>
                <w:sz w:val="24"/>
                <w:szCs w:val="24"/>
              </w:rPr>
              <w:t xml:space="preserve">Identifikáciou negatívneho sociálneho vplyvu v doložke vybraných vplyvov sa povinnou súčasťou predloženého materiálu stáva analýza sociálnych vplyvov vypracovaná v súlade s Metodickým postupom pre analýzu sociálnych vplyvov (príloha č. 4 Jednotnej metodiky na posudzovanie vybraných vplyvov). Predmetný sociálny vplyv je potrebné zhodnotiť v bode 4.1 analýzy sociálnych (vplyvy na hospodárenie domácností) - uviesť opis navrhovaného opatrenia s vplyvom na hospodárenie domácností, jeho kvalitatívne a kvantitatívne zhodnotenie a špecifikáciu dotknutých skupín. Pri kvantifikácii </w:t>
            </w:r>
            <w:r>
              <w:rPr>
                <w:rFonts w:ascii="Arial" w:hAnsi="Arial" w:cs="Arial"/>
                <w:bCs/>
                <w:sz w:val="24"/>
                <w:szCs w:val="24"/>
              </w:rPr>
              <w:t>Komisia odporúča</w:t>
            </w:r>
            <w:r w:rsidRPr="00E85CA9">
              <w:rPr>
                <w:rFonts w:ascii="Arial" w:hAnsi="Arial" w:cs="Arial"/>
                <w:bCs/>
                <w:sz w:val="24"/>
                <w:szCs w:val="24"/>
              </w:rPr>
              <w:t xml:space="preserve"> porovnať výdavky domácnosti na napojenie sa a používanie verejnej kanalizácie s bežnými výdavkami na používanie a údržbu žumpy.</w:t>
            </w:r>
          </w:p>
          <w:p w:rsidR="00083B66" w:rsidRPr="007F3E67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83B66" w:rsidRPr="002B0975" w:rsidP="00083B66">
            <w:pPr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III. Záver: </w:t>
            </w:r>
            <w:r w:rsidRPr="002B0975">
              <w:rPr>
                <w:rFonts w:ascii="Arial" w:hAnsi="Arial" w:cs="Arial"/>
                <w:bCs/>
                <w:sz w:val="24"/>
                <w:szCs w:val="24"/>
              </w:rPr>
              <w:t xml:space="preserve">Stála pracovná komisia na posudzovanie vybraných vplyvov vyjadruje </w:t>
            </w: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jc w:val="center"/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</w:pPr>
            <w:r w:rsidRPr="002B0975"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  <w:t>nesú</w:t>
            </w:r>
            <w:r w:rsidRPr="002B0975"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  <w:t>hlasné</w:t>
            </w:r>
            <w:r w:rsidRPr="002B0975"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  <w:t xml:space="preserve"> stanovisko</w:t>
            </w: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2B0975">
              <w:rPr>
                <w:rFonts w:ascii="Arial" w:hAnsi="Arial" w:cs="Arial"/>
                <w:bCs/>
                <w:sz w:val="24"/>
                <w:szCs w:val="22"/>
              </w:rPr>
              <w:t xml:space="preserve">s materiálom </w:t>
            </w:r>
            <w:r w:rsidRPr="002B0975">
              <w:rPr>
                <w:rFonts w:ascii="Arial" w:hAnsi="Arial" w:cs="Arial"/>
                <w:bCs/>
                <w:sz w:val="24"/>
                <w:szCs w:val="24"/>
              </w:rPr>
              <w:t>predloženým na predbežné pripomienkové konanie s odporúčaním na jeho dopracovanie podľa pripomienok v bode II.</w:t>
            </w:r>
            <w:r w:rsidRPr="002B0975">
              <w:rPr>
                <w:rFonts w:ascii="Arial" w:hAnsi="Arial" w:cs="Arial"/>
                <w:bCs/>
                <w:sz w:val="24"/>
                <w:szCs w:val="22"/>
              </w:rPr>
              <w:t xml:space="preserve"> </w:t>
            </w:r>
            <w:r w:rsidRPr="002B0975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</w:t>
            </w: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</w:pPr>
            <w:r w:rsidRPr="002B0975"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  <w:t>IV. Pozná</w:t>
            </w:r>
            <w:r w:rsidRPr="002B0975">
              <w:rPr>
                <w:rFonts w:ascii="Arial" w:eastAsia="Calibri" w:hAnsi="Arial" w:cs="Arial" w:hint="default"/>
                <w:b/>
                <w:bCs/>
                <w:sz w:val="24"/>
                <w:szCs w:val="24"/>
                <w:lang w:eastAsia="en-US"/>
              </w:rPr>
              <w:t xml:space="preserve">mka: 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Predkladateľ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zapracuje 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pripomienky a odporúč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ania na ú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pravu uvedené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v bode II a uvedie stanovisko Komisie do Dolož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ky vybraný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ch vplyvov spolu s vyhodnotení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m pripomienok.</w:t>
            </w: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</w:pP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Nesú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hlasné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stanovisko Komisie neznamená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zastavenie ď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alš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ieho schvaľ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ovacieho procesu. Stanovisko Komisie slúž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i a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ko podklad pre informované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rozhodovanie vlá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dy Slovenskej republiky a ď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alší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ch subjektov v rá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mci schvaľ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ovacieho procesu. Predkladateľ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má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mož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nosť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dopracovať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materiá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l podľ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a pripomienok a zaslať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ho na opä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tovné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schvá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lenie Komisie, ktorá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môž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e ná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sledne zmeniť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 xml:space="preserve"> svo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j</w:t>
            </w:r>
            <w:r w:rsidRPr="002B0975">
              <w:rPr>
                <w:rFonts w:ascii="Arial" w:eastAsia="Calibri" w:hAnsi="Arial" w:cs="Arial" w:hint="default"/>
                <w:bCs/>
                <w:sz w:val="24"/>
                <w:szCs w:val="24"/>
                <w:lang w:eastAsia="en-US"/>
              </w:rPr>
              <w:t>e stanovisko.</w:t>
            </w:r>
          </w:p>
          <w:p w:rsidR="00083B66" w:rsidP="00083B66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83B66" w:rsidRPr="002B0975" w:rsidP="00083B66">
            <w:pPr>
              <w:tabs>
                <w:tab w:val="center" w:pos="6379"/>
              </w:tabs>
              <w:bidi w:val="0"/>
              <w:ind w:right="-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83B66" w:rsidRPr="002B0975" w:rsidP="00083B66">
            <w:pPr>
              <w:tabs>
                <w:tab w:val="center" w:pos="6379"/>
              </w:tabs>
              <w:bidi w:val="0"/>
              <w:ind w:left="4536"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>Ing. Rastislav Chovanec, PhD.</w:t>
            </w:r>
          </w:p>
          <w:p w:rsidR="00083B66" w:rsidRPr="002B0975" w:rsidP="00083B66">
            <w:pPr>
              <w:tabs>
                <w:tab w:val="center" w:pos="6379"/>
              </w:tabs>
              <w:bidi w:val="0"/>
              <w:ind w:left="4536" w:right="-2"/>
              <w:jc w:val="center"/>
              <w:rPr>
                <w:rFonts w:ascii="Times New Roman" w:hAnsi="Times New Roman"/>
              </w:rPr>
            </w:pPr>
            <w:r w:rsidRPr="002B0975">
              <w:rPr>
                <w:rFonts w:ascii="Arial" w:hAnsi="Arial" w:cs="Arial"/>
                <w:bCs/>
                <w:sz w:val="24"/>
                <w:szCs w:val="24"/>
              </w:rPr>
              <w:t>predseda Komisie</w:t>
            </w:r>
          </w:p>
          <w:p w:rsidR="00083B66" w:rsidRPr="005A6E8A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</w:tbl>
    <w:p w:rsidR="003501A1" w:rsidP="005A6E8A">
      <w:pPr>
        <w:bidi w:val="0"/>
        <w:rPr>
          <w:rFonts w:ascii="Times New Roman" w:hAnsi="Times New Roman"/>
          <w:b/>
        </w:rPr>
      </w:pPr>
    </w:p>
    <w:sectPr w:rsidSect="004C60B8">
      <w:headerReference w:type="default" r:id="rId5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36A60"/>
    <w:rsid w:val="0006582B"/>
    <w:rsid w:val="00080C22"/>
    <w:rsid w:val="00083B66"/>
    <w:rsid w:val="000A15AE"/>
    <w:rsid w:val="00115D45"/>
    <w:rsid w:val="00127DAC"/>
    <w:rsid w:val="001508D4"/>
    <w:rsid w:val="00157094"/>
    <w:rsid w:val="00175FD8"/>
    <w:rsid w:val="0019474E"/>
    <w:rsid w:val="002B0975"/>
    <w:rsid w:val="002B1410"/>
    <w:rsid w:val="002B3101"/>
    <w:rsid w:val="0032028D"/>
    <w:rsid w:val="003501A1"/>
    <w:rsid w:val="00395098"/>
    <w:rsid w:val="003F3FFA"/>
    <w:rsid w:val="00404FE0"/>
    <w:rsid w:val="0044019C"/>
    <w:rsid w:val="0044098E"/>
    <w:rsid w:val="0045465B"/>
    <w:rsid w:val="004B624C"/>
    <w:rsid w:val="004C60B8"/>
    <w:rsid w:val="004C794A"/>
    <w:rsid w:val="004F56E4"/>
    <w:rsid w:val="004F6F1F"/>
    <w:rsid w:val="004F7D6F"/>
    <w:rsid w:val="0050388F"/>
    <w:rsid w:val="00541877"/>
    <w:rsid w:val="005701B6"/>
    <w:rsid w:val="00570B48"/>
    <w:rsid w:val="0057723D"/>
    <w:rsid w:val="005A6E8A"/>
    <w:rsid w:val="005B25D1"/>
    <w:rsid w:val="005B7A8D"/>
    <w:rsid w:val="0062072F"/>
    <w:rsid w:val="00653ADA"/>
    <w:rsid w:val="00672A1C"/>
    <w:rsid w:val="006A236E"/>
    <w:rsid w:val="006C151C"/>
    <w:rsid w:val="006C3B7D"/>
    <w:rsid w:val="006C469E"/>
    <w:rsid w:val="006C54B6"/>
    <w:rsid w:val="006F2A46"/>
    <w:rsid w:val="007106B5"/>
    <w:rsid w:val="0075075D"/>
    <w:rsid w:val="00753163"/>
    <w:rsid w:val="007B71A4"/>
    <w:rsid w:val="007E6D71"/>
    <w:rsid w:val="007F3E67"/>
    <w:rsid w:val="00824A90"/>
    <w:rsid w:val="00870905"/>
    <w:rsid w:val="00941F23"/>
    <w:rsid w:val="0095230E"/>
    <w:rsid w:val="009634B3"/>
    <w:rsid w:val="00963EA2"/>
    <w:rsid w:val="00973456"/>
    <w:rsid w:val="009A65E5"/>
    <w:rsid w:val="009C6AEE"/>
    <w:rsid w:val="009E442D"/>
    <w:rsid w:val="00A172AD"/>
    <w:rsid w:val="00A179AE"/>
    <w:rsid w:val="00A518CB"/>
    <w:rsid w:val="00A52913"/>
    <w:rsid w:val="00A743CE"/>
    <w:rsid w:val="00AA56D4"/>
    <w:rsid w:val="00AB298C"/>
    <w:rsid w:val="00AC2477"/>
    <w:rsid w:val="00AD4AB5"/>
    <w:rsid w:val="00B02D8D"/>
    <w:rsid w:val="00B47577"/>
    <w:rsid w:val="00B65A86"/>
    <w:rsid w:val="00B75EC1"/>
    <w:rsid w:val="00B83402"/>
    <w:rsid w:val="00BB006B"/>
    <w:rsid w:val="00BF3078"/>
    <w:rsid w:val="00C704A2"/>
    <w:rsid w:val="00C724CD"/>
    <w:rsid w:val="00CA6516"/>
    <w:rsid w:val="00CB3623"/>
    <w:rsid w:val="00CD0945"/>
    <w:rsid w:val="00CE05B1"/>
    <w:rsid w:val="00CF716C"/>
    <w:rsid w:val="00D13B6F"/>
    <w:rsid w:val="00D25418"/>
    <w:rsid w:val="00D75D35"/>
    <w:rsid w:val="00DB7DB8"/>
    <w:rsid w:val="00DE2A12"/>
    <w:rsid w:val="00DE6175"/>
    <w:rsid w:val="00E079DF"/>
    <w:rsid w:val="00E25743"/>
    <w:rsid w:val="00E64699"/>
    <w:rsid w:val="00E81A18"/>
    <w:rsid w:val="00E85CA9"/>
    <w:rsid w:val="00E866D0"/>
    <w:rsid w:val="00E9265B"/>
    <w:rsid w:val="00EA20F4"/>
    <w:rsid w:val="00EB59E3"/>
    <w:rsid w:val="00EB72C8"/>
    <w:rsid w:val="00ED7908"/>
    <w:rsid w:val="00ED79DD"/>
    <w:rsid w:val="00ED7ED4"/>
    <w:rsid w:val="00F22831"/>
    <w:rsid w:val="00F458E9"/>
    <w:rsid w:val="00F62771"/>
    <w:rsid w:val="00FD28AC"/>
    <w:rsid w:val="00FE54B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4">
    <w:name w:val="heading 4"/>
    <w:basedOn w:val="Normal"/>
    <w:next w:val="BodyText"/>
    <w:link w:val="Nadpis4Char"/>
    <w:qFormat/>
    <w:rsid w:val="00083B66"/>
    <w:pPr>
      <w:keepNext/>
      <w:numPr>
        <w:ilvl w:val="3"/>
        <w:numId w:val="1"/>
      </w:numPr>
      <w:suppressAutoHyphens/>
      <w:spacing w:line="100" w:lineRule="atLeast"/>
      <w:ind w:right="-2"/>
      <w:jc w:val="center"/>
      <w:outlineLvl w:val="3"/>
    </w:pPr>
    <w:rPr>
      <w:b/>
      <w:smallCaps/>
      <w:sz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styleId="Hyperlink">
    <w:name w:val="Hyperlink"/>
    <w:basedOn w:val="DefaultParagraphFont"/>
    <w:uiPriority w:val="99"/>
    <w:unhideWhenUsed/>
    <w:rsid w:val="005A6E8A"/>
    <w:rPr>
      <w:rFonts w:cs="Times New Roman"/>
      <w:color w:val="0000FF" w:themeColor="hlink" w:themeShade="FF"/>
      <w:u w:val="single"/>
      <w:rtl w:val="0"/>
      <w:cs w:val="0"/>
    </w:rPr>
  </w:style>
  <w:style w:type="paragraph" w:customStyle="1" w:styleId="Default">
    <w:name w:val="Default"/>
    <w:rsid w:val="00E9265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Nadpis4Char">
    <w:name w:val="Nadpis 4 Char"/>
    <w:basedOn w:val="DefaultParagraphFont"/>
    <w:link w:val="Heading4"/>
    <w:locked/>
    <w:rsid w:val="00083B66"/>
    <w:rPr>
      <w:rFonts w:ascii="Times New Roman" w:hAnsi="Times New Roman" w:cs="Times New Roman"/>
      <w:b/>
      <w:smallCaps/>
      <w:sz w:val="20"/>
      <w:szCs w:val="20"/>
      <w:rtl w:val="0"/>
      <w:cs w:val="0"/>
      <w:lang w:val="x-none" w:eastAsia="ar-SA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83B6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83B6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Nadpis">
    <w:name w:val="Nadpis"/>
    <w:basedOn w:val="Normal"/>
    <w:next w:val="BodyText"/>
    <w:rsid w:val="00083B66"/>
    <w:pPr>
      <w:keepNext/>
      <w:suppressAutoHyphens/>
      <w:spacing w:before="240" w:after="120" w:line="100" w:lineRule="atLeast"/>
      <w:jc w:val="center"/>
    </w:pPr>
    <w:rPr>
      <w:rFonts w:ascii="Arial" w:eastAsia="Microsoft YaHei" w:hAnsi="Arial" w:cs="Mangal"/>
      <w:b/>
      <w:sz w:val="28"/>
      <w:szCs w:val="28"/>
      <w:lang w:val="cs-CZ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1C0F6-14AF-41BE-BBA7-AE9239C6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2002</Words>
  <Characters>11415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dcterms:created xsi:type="dcterms:W3CDTF">2017-11-10T07:32:00Z</dcterms:created>
  <dcterms:modified xsi:type="dcterms:W3CDTF">2017-11-10T07:32:00Z</dcterms:modified>
</cp:coreProperties>
</file>