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2560" w:rsidRPr="002E2B02" w:rsidP="002E2560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pPr w:leftFromText="141" w:rightFromText="141" w:vertAnchor="text" w:tblpY="1"/>
        <w:tblW w:w="4992" w:type="pct"/>
        <w:tblLayout w:type="fixed"/>
        <w:tblLook w:val="0400"/>
      </w:tblPr>
      <w:tblGrid>
        <w:gridCol w:w="1577"/>
        <w:gridCol w:w="2152"/>
        <w:gridCol w:w="4497"/>
        <w:gridCol w:w="478"/>
        <w:gridCol w:w="569"/>
      </w:tblGrid>
      <w:tr>
        <w:tblPrEx>
          <w:tblW w:w="4992" w:type="pct"/>
          <w:tblLayout w:type="fixed"/>
          <w:tblLook w:val="0400"/>
        </w:tblPrEx>
        <w:trPr>
          <w:trHeight w:val="5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2E2560" w:rsidRPr="002E2B02" w:rsidP="002E2560">
            <w:pPr>
              <w:pStyle w:val="Heading2"/>
              <w:bidi w:val="0"/>
              <w:spacing w:before="0" w:line="240" w:lineRule="auto"/>
              <w:jc w:val="center"/>
              <w:rPr>
                <w:rFonts w:ascii="Times New Roman" w:hAnsi="Times New Roman" w:hint="default"/>
                <w:color w:val="auto"/>
                <w:sz w:val="24"/>
                <w:szCs w:val="24"/>
              </w:rPr>
            </w:pPr>
            <w:bookmarkStart w:id="0" w:name="_Toc443761316"/>
            <w:r w:rsidRPr="002E2B02">
              <w:rPr>
                <w:rFonts w:ascii="Times New Roman" w:hAnsi="Times New Roman" w:hint="default"/>
                <w:color w:val="auto"/>
                <w:sz w:val="24"/>
                <w:szCs w:val="24"/>
              </w:rPr>
              <w:t>Sprá</w:t>
            </w:r>
            <w:r w:rsidRPr="002E2B02">
              <w:rPr>
                <w:rFonts w:ascii="Times New Roman" w:hAnsi="Times New Roman" w:hint="default"/>
                <w:color w:val="auto"/>
                <w:sz w:val="24"/>
                <w:szCs w:val="24"/>
              </w:rPr>
              <w:t>va o úč</w:t>
            </w:r>
            <w:r w:rsidRPr="002E2B02">
              <w:rPr>
                <w:rFonts w:ascii="Times New Roman" w:hAnsi="Times New Roman" w:hint="default"/>
                <w:color w:val="auto"/>
                <w:sz w:val="24"/>
                <w:szCs w:val="24"/>
              </w:rPr>
              <w:t>asti verejnosti na tvorbe prá</w:t>
            </w:r>
            <w:r w:rsidRPr="002E2B02">
              <w:rPr>
                <w:rFonts w:ascii="Times New Roman" w:hAnsi="Times New Roman" w:hint="default"/>
                <w:color w:val="auto"/>
                <w:sz w:val="24"/>
                <w:szCs w:val="24"/>
              </w:rPr>
              <w:t>vneho predpisu</w:t>
            </w:r>
          </w:p>
          <w:p w:rsidR="002E2560" w:rsidRPr="002E2B02" w:rsidP="00986816">
            <w:pPr>
              <w:pStyle w:val="Heading2"/>
              <w:bidi w:val="0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End w:id="0"/>
            <w:r w:rsidRPr="002E2B02">
              <w:rPr>
                <w:rFonts w:ascii="Times New Roman" w:hAnsi="Times New Roman" w:hint="default"/>
                <w:color w:val="auto"/>
                <w:sz w:val="22"/>
                <w:szCs w:val="24"/>
              </w:rPr>
              <w:t>Scená</w:t>
            </w:r>
            <w:r w:rsidRPr="002E2B02">
              <w:rPr>
                <w:rFonts w:ascii="Times New Roman" w:hAnsi="Times New Roman" w:hint="default"/>
                <w:color w:val="auto"/>
                <w:sz w:val="22"/>
                <w:szCs w:val="24"/>
              </w:rPr>
              <w:t>r 1: Verejnosť</w:t>
            </w:r>
            <w:r w:rsidRPr="002E2B02">
              <w:rPr>
                <w:rFonts w:ascii="Times New Roman" w:hAnsi="Times New Roman" w:hint="default"/>
                <w:color w:val="auto"/>
                <w:sz w:val="22"/>
                <w:szCs w:val="24"/>
              </w:rPr>
              <w:t xml:space="preserve"> je informovaná</w:t>
            </w:r>
            <w:r w:rsidRPr="002E2B02">
              <w:rPr>
                <w:rFonts w:ascii="Times New Roman" w:hAnsi="Times New Roman" w:hint="default"/>
                <w:color w:val="auto"/>
                <w:sz w:val="22"/>
                <w:szCs w:val="24"/>
              </w:rPr>
              <w:t xml:space="preserve"> o tvorbe prá</w:t>
            </w:r>
            <w:r w:rsidRPr="002E2B02">
              <w:rPr>
                <w:rFonts w:ascii="Times New Roman" w:hAnsi="Times New Roman" w:hint="default"/>
                <w:color w:val="auto"/>
                <w:sz w:val="22"/>
                <w:szCs w:val="24"/>
              </w:rPr>
              <w:t>vneho predpisu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39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E9405A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E9405A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2E256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E9405A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E9405A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E9405A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E9405A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E9405A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E9405A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E9405A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E9405A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E9405A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E9405A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E9405A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E9405A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E2560" w:rsidRPr="002E2B02" w:rsidP="00986816">
            <w:pPr>
              <w:keepNext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:rsidR="002E2560" w:rsidRPr="002E2B02" w:rsidP="002E2560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 xml:space="preserve">Vysvetlivky: 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4).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Hodnotiaca správa procesu tvorby právneho predpisu obsahuje najmä: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cieľ účasti verejnosti na tvorbe právneho predpisu,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2E2560" w:rsidRPr="002E2B02" w:rsidP="002E2560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/>
          <w:sz w:val="20"/>
          <w:szCs w:val="24"/>
        </w:rPr>
        <w:t>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246A45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ocumentProtection w:edit="forms" w:enforcement="1" w:cryptProviderType="rsaFull" w:cryptAlgorithmClass="hash" w:cryptAlgorithmType="typeAny" w:cryptAlgorithmSid="4" w:cryptSpinCount="100000" w:hash="jbxn5a/5Cp157uX3CONZg4i1gao=&#10;" w:salt="pQ5xeVXsXiXWEAiuqU/fXQ==&#10;"/>
  <w:defaultTabStop w:val="708"/>
  <w:hyphenationZone w:val="425"/>
  <w:characterSpacingControl w:val="doNotCompress"/>
  <w:compat/>
  <w:rsids>
    <w:rsidRoot w:val="002E2560"/>
    <w:rsid w:val="00246A45"/>
    <w:rsid w:val="00264D35"/>
    <w:rsid w:val="002E2560"/>
    <w:rsid w:val="002E2B02"/>
    <w:rsid w:val="0049230F"/>
    <w:rsid w:val="00986816"/>
    <w:rsid w:val="00A2792C"/>
    <w:rsid w:val="00A86DC8"/>
    <w:rsid w:val="00D75F60"/>
    <w:rsid w:val="00E9405A"/>
    <w:rsid w:val="00F234F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6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2E2560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/>
      <w:b/>
      <w:bCs/>
      <w:color w:val="4F81BD" w:themeColor="accent1" w:themeShade="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2E2560"/>
    <w:rPr>
      <w:rFonts w:asciiTheme="majorHAnsi" w:eastAsiaTheme="majorEastAsia" w:hAnsiTheme="majorHAnsi" w:cs="Times New Roman"/>
      <w:b/>
      <w:bCs/>
      <w:color w:val="4F81BD" w:themeColor="accent1" w:themeShade="FF"/>
      <w:sz w:val="26"/>
      <w:szCs w:val="26"/>
      <w:rtl w:val="0"/>
      <w:cs w:val="0"/>
    </w:rPr>
  </w:style>
  <w:style w:type="table" w:styleId="TableGrid">
    <w:name w:val="Table Grid"/>
    <w:basedOn w:val="TableNormal"/>
    <w:uiPriority w:val="59"/>
    <w:rsid w:val="002E256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2E256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E256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449</Words>
  <Characters>2560</Characters>
  <Application>Microsoft Office Word</Application>
  <DocSecurity>0</DocSecurity>
  <Lines>0</Lines>
  <Paragraphs>0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RUSNAKOVA Gabriela</cp:lastModifiedBy>
  <cp:revision>2</cp:revision>
  <dcterms:created xsi:type="dcterms:W3CDTF">2017-11-09T07:57:00Z</dcterms:created>
  <dcterms:modified xsi:type="dcterms:W3CDTF">2017-11-09T07:57:00Z</dcterms:modified>
</cp:coreProperties>
</file>