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7C9E" w:rsidRPr="009A132A" w:rsidP="00C67C9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7C9E" w:rsidRPr="00BF0CFB" w:rsidP="001A5F2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CFB">
        <w:rPr>
          <w:rFonts w:ascii="Times New Roman" w:hAnsi="Times New Roman" w:cs="Times New Roman"/>
          <w:b/>
          <w:bCs/>
          <w:sz w:val="24"/>
          <w:szCs w:val="24"/>
        </w:rPr>
        <w:t>Tézy</w:t>
      </w:r>
      <w:r w:rsidR="001A5F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CFB">
        <w:rPr>
          <w:rFonts w:ascii="Times New Roman" w:hAnsi="Times New Roman" w:cs="Times New Roman"/>
          <w:b/>
          <w:bCs/>
          <w:sz w:val="24"/>
          <w:szCs w:val="24"/>
        </w:rPr>
        <w:t>k návrhu vyhlášky</w:t>
      </w:r>
    </w:p>
    <w:p w:rsidR="00C67C9E" w:rsidRPr="00BF0CFB" w:rsidP="00C67C9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CFB">
        <w:rPr>
          <w:rFonts w:ascii="Times New Roman" w:hAnsi="Times New Roman" w:cs="Times New Roman"/>
          <w:b/>
          <w:bCs/>
          <w:sz w:val="24"/>
          <w:szCs w:val="24"/>
        </w:rPr>
        <w:t>Ministerstva hospodárstva Slovenskej republiky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67C9E" w:rsidP="00C67C9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BF0CFB">
        <w:rPr>
          <w:rFonts w:ascii="Times New Roman" w:hAnsi="Times New Roman" w:cs="Times New Roman"/>
          <w:b/>
          <w:sz w:val="24"/>
          <w:szCs w:val="24"/>
          <w:lang w:eastAsia="sk-SK"/>
        </w:rPr>
        <w:t>ktorou sa ustanovuj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ú</w:t>
      </w:r>
      <w:r w:rsidRPr="00BF0CF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náležitosti žiadosti</w:t>
      </w:r>
      <w:r w:rsidRPr="00BF0CF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o </w:t>
      </w:r>
      <w:r w:rsidRPr="00BF0CFB">
        <w:rPr>
          <w:rFonts w:ascii="Times New Roman" w:hAnsi="Times New Roman" w:cs="Times New Roman"/>
          <w:b/>
          <w:sz w:val="24"/>
          <w:szCs w:val="24"/>
          <w:lang w:eastAsia="sk-SK"/>
        </w:rPr>
        <w:t>investičn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ú pomoc</w:t>
      </w:r>
      <w:r w:rsidRPr="00BF0CF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n</w:t>
      </w:r>
      <w:r w:rsidRPr="00C311FB">
        <w:rPr>
          <w:rFonts w:ascii="Times New Roman" w:hAnsi="Times New Roman" w:cs="Times New Roman"/>
          <w:b/>
          <w:sz w:val="24"/>
          <w:szCs w:val="24"/>
          <w:lang w:eastAsia="sk-SK"/>
        </w:rPr>
        <w:t>áležitosti akceptácie ponuky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</w:t>
      </w:r>
      <w:r w:rsidRPr="00BF0CF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náležitosti ročnej správy o priebehu realizácie investičného zámeru,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správy o ukončení investičného zámeru, ročnej správy o využívaní investície, </w:t>
      </w:r>
      <w:r w:rsidRPr="00BF0CFB">
        <w:rPr>
          <w:rFonts w:ascii="Times New Roman" w:hAnsi="Times New Roman" w:cs="Times New Roman"/>
          <w:b/>
          <w:sz w:val="24"/>
          <w:szCs w:val="24"/>
          <w:lang w:eastAsia="sk-SK"/>
        </w:rPr>
        <w:t>záverečnej hodnotiacej správy a 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náležitosti informačnej tabule</w:t>
      </w:r>
    </w:p>
    <w:p w:rsidR="001A5F2D" w:rsidRPr="00BF0CFB" w:rsidP="00C67C9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C9E" w:rsidRPr="009A132A" w:rsidP="00C67C9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C9E" w:rsidRPr="009A132A" w:rsidP="00C67C9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32A">
        <w:rPr>
          <w:rFonts w:ascii="Times New Roman" w:hAnsi="Times New Roman" w:cs="Times New Roman"/>
          <w:sz w:val="24"/>
          <w:szCs w:val="24"/>
        </w:rPr>
        <w:t xml:space="preserve">Predmetná vyhláška Ministerstva </w:t>
      </w:r>
      <w:r>
        <w:rPr>
          <w:rFonts w:ascii="Times New Roman" w:hAnsi="Times New Roman" w:cs="Times New Roman"/>
          <w:sz w:val="24"/>
          <w:szCs w:val="24"/>
        </w:rPr>
        <w:t>hospodárstva</w:t>
      </w:r>
      <w:r w:rsidRPr="009A132A">
        <w:rPr>
          <w:rFonts w:ascii="Times New Roman" w:hAnsi="Times New Roman" w:cs="Times New Roman"/>
          <w:sz w:val="24"/>
          <w:szCs w:val="24"/>
        </w:rPr>
        <w:t xml:space="preserve"> Slovenskej republiky bude vydaná  na základe splnomocnenia §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9A132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ds. 2</w:t>
      </w:r>
      <w:r w:rsidR="003B07BA">
        <w:rPr>
          <w:rFonts w:ascii="Times New Roman" w:hAnsi="Times New Roman" w:cs="Times New Roman"/>
          <w:sz w:val="24"/>
          <w:szCs w:val="24"/>
        </w:rPr>
        <w:t xml:space="preserve"> zákona č. ...</w:t>
      </w:r>
      <w:r>
        <w:rPr>
          <w:rFonts w:ascii="Times New Roman" w:hAnsi="Times New Roman" w:cs="Times New Roman"/>
          <w:sz w:val="24"/>
          <w:szCs w:val="24"/>
        </w:rPr>
        <w:t>/2018 Z. z.</w:t>
      </w:r>
      <w:r w:rsidRPr="009A132A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 regionálnej investičnej pomoci</w:t>
      </w:r>
      <w:r w:rsidRPr="009A132A">
        <w:rPr>
          <w:rFonts w:ascii="Times New Roman" w:hAnsi="Times New Roman" w:cs="Times New Roman"/>
          <w:sz w:val="24"/>
          <w:szCs w:val="24"/>
        </w:rPr>
        <w:t xml:space="preserve"> a o zmen</w:t>
      </w:r>
      <w:r w:rsidR="001A5F2D">
        <w:rPr>
          <w:rFonts w:ascii="Times New Roman" w:hAnsi="Times New Roman" w:cs="Times New Roman"/>
          <w:sz w:val="24"/>
          <w:szCs w:val="24"/>
        </w:rPr>
        <w:t>e a doplnení niektorých zákonov</w:t>
      </w:r>
    </w:p>
    <w:p w:rsidR="00C67C9E" w:rsidRPr="009A132A" w:rsidP="00C67C9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7C9E" w:rsidRPr="009A132A" w:rsidP="00C67C9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2A">
        <w:rPr>
          <w:rFonts w:ascii="Times New Roman" w:hAnsi="Times New Roman"/>
          <w:sz w:val="24"/>
          <w:szCs w:val="24"/>
        </w:rPr>
        <w:t>Vyhláška ustanoví:</w:t>
      </w:r>
    </w:p>
    <w:p w:rsidR="00C67C9E" w:rsidP="00C67C9E">
      <w:pPr>
        <w:numPr>
          <w:numId w:val="1"/>
        </w:num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E1B12">
        <w:rPr>
          <w:rFonts w:ascii="Times New Roman" w:hAnsi="Times New Roman"/>
          <w:sz w:val="24"/>
          <w:szCs w:val="24"/>
          <w:lang w:eastAsia="sk-SK"/>
        </w:rPr>
        <w:t xml:space="preserve">náležitosti </w:t>
      </w:r>
      <w:r>
        <w:rPr>
          <w:rFonts w:ascii="Times New Roman" w:hAnsi="Times New Roman"/>
          <w:sz w:val="24"/>
          <w:szCs w:val="24"/>
          <w:lang w:eastAsia="sk-SK"/>
        </w:rPr>
        <w:t>žiadosti</w:t>
      </w:r>
      <w:r w:rsidRPr="00FE1B12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o investičnú pomoc</w:t>
      </w:r>
      <w:r w:rsidRPr="00FE1B12">
        <w:rPr>
          <w:rFonts w:ascii="Times New Roman" w:hAnsi="Times New Roman"/>
          <w:sz w:val="24"/>
          <w:szCs w:val="24"/>
          <w:lang w:eastAsia="sk-SK"/>
        </w:rPr>
        <w:t xml:space="preserve"> (údaje o žiadateľovi, údaje o investičnom zámere, údaje o kapacite a trhoch, údaje o prijímateľovi, finančné ukazovatele podniku),</w:t>
      </w:r>
    </w:p>
    <w:p w:rsidR="00C67C9E" w:rsidRPr="00FE1B12" w:rsidP="00C67C9E">
      <w:pPr>
        <w:numPr>
          <w:numId w:val="1"/>
        </w:num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náležitosti akceptácie ponuky,</w:t>
      </w:r>
    </w:p>
    <w:p w:rsidR="00C67C9E" w:rsidP="00C67C9E">
      <w:pPr>
        <w:numPr>
          <w:numId w:val="1"/>
        </w:num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náležitosti </w:t>
      </w:r>
      <w:r w:rsidRPr="00420B2F">
        <w:rPr>
          <w:rFonts w:ascii="Times New Roman" w:hAnsi="Times New Roman"/>
          <w:sz w:val="24"/>
          <w:szCs w:val="24"/>
          <w:lang w:eastAsia="sk-SK"/>
        </w:rPr>
        <w:t>ročnej správy o priebehu realizácie investičného zámeru</w:t>
      </w:r>
      <w:r>
        <w:rPr>
          <w:rFonts w:ascii="Times New Roman" w:hAnsi="Times New Roman"/>
          <w:sz w:val="24"/>
          <w:szCs w:val="24"/>
          <w:lang w:eastAsia="sk-SK"/>
        </w:rPr>
        <w:t xml:space="preserve"> (údaje o žiadateľovi, údaje o investičnom zámere, údaje o realizácii investičného zámeru, údaje o investičnej pomoci),</w:t>
      </w:r>
    </w:p>
    <w:p w:rsidR="00C67C9E" w:rsidRPr="00C333F2" w:rsidP="00C67C9E">
      <w:pPr>
        <w:numPr>
          <w:numId w:val="1"/>
        </w:num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náležitosti správy o ukončení investičného zámeru (údaje o realizácii investičného zámeru, údaje o investičnej pomoci),</w:t>
      </w:r>
    </w:p>
    <w:p w:rsidR="00C67C9E" w:rsidP="00C67C9E">
      <w:pPr>
        <w:numPr>
          <w:numId w:val="1"/>
        </w:num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FD4422">
        <w:rPr>
          <w:rFonts w:ascii="Times New Roman" w:hAnsi="Times New Roman"/>
          <w:sz w:val="24"/>
          <w:szCs w:val="24"/>
          <w:lang w:eastAsia="sk-SK"/>
        </w:rPr>
        <w:t>náležitosti ročnej správy o využívaní investície</w:t>
      </w:r>
      <w:r>
        <w:rPr>
          <w:rFonts w:ascii="Times New Roman" w:hAnsi="Times New Roman"/>
          <w:sz w:val="24"/>
          <w:szCs w:val="24"/>
          <w:lang w:eastAsia="sk-SK"/>
        </w:rPr>
        <w:t xml:space="preserve"> (údaje o žiadateľovi, údaje o investičnom zámere, údaje o realizácii investičného zámeru, údaje o investičnej pomoci),</w:t>
      </w:r>
    </w:p>
    <w:p w:rsidR="00C67C9E" w:rsidRPr="00B41904" w:rsidP="00C67C9E">
      <w:pPr>
        <w:numPr>
          <w:numId w:val="1"/>
        </w:num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20B2F">
        <w:rPr>
          <w:rFonts w:ascii="Times New Roman" w:hAnsi="Times New Roman"/>
          <w:sz w:val="24"/>
          <w:szCs w:val="24"/>
          <w:lang w:eastAsia="sk-SK"/>
        </w:rPr>
        <w:t>náležitosti záverečnej hodnotiacej správy</w:t>
      </w:r>
      <w:r>
        <w:rPr>
          <w:rFonts w:ascii="Times New Roman" w:hAnsi="Times New Roman"/>
          <w:sz w:val="24"/>
          <w:szCs w:val="24"/>
          <w:lang w:eastAsia="sk-SK"/>
        </w:rPr>
        <w:t xml:space="preserve"> (údaje o žiadateľovi, údaje o investičnom zámere, údaje o realizácii investičného zámeru, údaje o investičnej pomoci),</w:t>
      </w:r>
    </w:p>
    <w:p w:rsidR="00C67C9E" w:rsidRPr="00420B2F" w:rsidP="00C67C9E">
      <w:pPr>
        <w:numPr>
          <w:numId w:val="1"/>
        </w:num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náležitosti informačnej tabule (forma, popis a spôsob vyhotovenia informačnej tabule).</w:t>
      </w:r>
    </w:p>
    <w:p w:rsidR="00C67C9E" w:rsidP="00C67C9E">
      <w:pPr>
        <w:pStyle w:val="ListParagraph"/>
        <w:suppressAutoHyphens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C9E" w:rsidRPr="009A132A" w:rsidP="00C67C9E">
      <w:pPr>
        <w:pStyle w:val="ListParagraph"/>
        <w:suppressAutoHyphens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C9E" w:rsidRPr="009A132A" w:rsidP="00C67C9E">
      <w:pPr>
        <w:pStyle w:val="ListParagraph"/>
        <w:suppressAutoHyphens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A132A">
        <w:rPr>
          <w:rFonts w:ascii="Times New Roman" w:hAnsi="Times New Roman"/>
          <w:sz w:val="24"/>
          <w:szCs w:val="24"/>
        </w:rPr>
        <w:t>Navrhované prílohy:</w:t>
      </w:r>
    </w:p>
    <w:p w:rsidR="00C67C9E" w:rsidRPr="00C311FB" w:rsidP="00C67C9E">
      <w:pPr>
        <w:pStyle w:val="ListParagraph"/>
        <w:numPr>
          <w:numId w:val="2"/>
        </w:numPr>
        <w:suppressAutoHyphens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formulára žiadosti o investičnú pomoc</w:t>
      </w:r>
      <w:r w:rsidRPr="009A1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C9E" w:rsidRPr="003C7CC7" w:rsidP="00C67C9E">
      <w:pPr>
        <w:pStyle w:val="ListParagraph"/>
        <w:numPr>
          <w:numId w:val="2"/>
        </w:numPr>
        <w:suppressAutoHyphens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formulára akceptácie ponuky</w:t>
      </w:r>
    </w:p>
    <w:p w:rsidR="00C67C9E" w:rsidRPr="00B41904" w:rsidP="00C67C9E">
      <w:pPr>
        <w:pStyle w:val="ListParagraph"/>
        <w:numPr>
          <w:numId w:val="2"/>
        </w:numPr>
        <w:suppressAutoHyphens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formulára ročnej správy o priebehu realizácie investičného zámeru</w:t>
      </w:r>
    </w:p>
    <w:p w:rsidR="00C67C9E" w:rsidRPr="003C7CC7" w:rsidP="00C67C9E">
      <w:pPr>
        <w:pStyle w:val="ListParagraph"/>
        <w:numPr>
          <w:numId w:val="2"/>
        </w:numPr>
        <w:suppressAutoHyphens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formulára správy o ukončení investičného zámeru</w:t>
      </w:r>
    </w:p>
    <w:p w:rsidR="00C67C9E" w:rsidRPr="00B41904" w:rsidP="00C67C9E">
      <w:pPr>
        <w:pStyle w:val="ListParagraph"/>
        <w:numPr>
          <w:numId w:val="2"/>
        </w:numPr>
        <w:suppressAutoHyphens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formulára ročnej správy o využívaní investície</w:t>
      </w:r>
    </w:p>
    <w:p w:rsidR="00C67C9E" w:rsidRPr="00B41904" w:rsidP="00C67C9E">
      <w:pPr>
        <w:pStyle w:val="ListParagraph"/>
        <w:numPr>
          <w:numId w:val="2"/>
        </w:numPr>
        <w:suppressAutoHyphens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formulára záverečnej hodnotiacej správy</w:t>
      </w:r>
    </w:p>
    <w:p w:rsidR="00C67C9E" w:rsidRPr="003C7CC7" w:rsidP="00C67C9E">
      <w:pPr>
        <w:pStyle w:val="ListParagraph"/>
        <w:numPr>
          <w:numId w:val="2"/>
        </w:numPr>
        <w:suppressAutoHyphens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informačnej tabule</w:t>
      </w:r>
    </w:p>
    <w:p w:rsidR="00C67C9E" w:rsidP="00C67C9E">
      <w:pPr>
        <w:pStyle w:val="ListParagraph"/>
        <w:suppressAutoHyphens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C67C9E" w:rsidRPr="009A132A" w:rsidP="00C67C9E">
      <w:pPr>
        <w:pStyle w:val="ListParagraph"/>
        <w:suppressAutoHyphens/>
        <w:bidi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67C9E" w:rsidRPr="009A132A" w:rsidP="00C67C9E">
      <w:pPr>
        <w:pStyle w:val="ListParagraph"/>
        <w:suppressAutoHyphens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C9E" w:rsidRPr="009A132A" w:rsidP="00C67C9E">
      <w:pPr>
        <w:suppressAutoHyphens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C9E" w:rsidRPr="009A132A" w:rsidP="00C67C9E">
      <w:pPr>
        <w:suppressAutoHyphens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32A">
        <w:rPr>
          <w:rFonts w:ascii="Times New Roman" w:hAnsi="Times New Roman"/>
          <w:sz w:val="24"/>
          <w:szCs w:val="24"/>
        </w:rPr>
        <w:t>Navrhovaná účinnosť:</w:t>
      </w:r>
      <w:r>
        <w:rPr>
          <w:rFonts w:ascii="Times New Roman" w:hAnsi="Times New Roman"/>
          <w:sz w:val="24"/>
          <w:szCs w:val="24"/>
        </w:rPr>
        <w:t xml:space="preserve"> 1. apríl 2018</w:t>
      </w:r>
    </w:p>
    <w:p w:rsidR="00C67C9E" w:rsidRPr="009A132A" w:rsidP="00C67C9E">
      <w:pPr>
        <w:autoSpaceDE w:val="0"/>
        <w:autoSpaceDN w:val="0"/>
        <w:bidi w:val="0"/>
        <w:adjustRightInd w:val="0"/>
        <w:spacing w:after="0" w:line="240" w:lineRule="auto"/>
        <w:jc w:val="center"/>
      </w:pPr>
    </w:p>
    <w:p w:rsidR="00BC0DFF">
      <w:pPr>
        <w:bidi w:val="0"/>
      </w:pPr>
    </w:p>
    <w:sectPr w:rsidSect="001A5F2D">
      <w:pgSz w:w="11906" w:h="16838"/>
      <w:pgMar w:top="851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09F9"/>
    <w:multiLevelType w:val="hybridMultilevel"/>
    <w:tmpl w:val="43D81FF2"/>
    <w:lvl w:ilvl="0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77FB25D9"/>
    <w:multiLevelType w:val="hybridMultilevel"/>
    <w:tmpl w:val="3C7CBEB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67C9E"/>
    <w:rsid w:val="001A5F2D"/>
    <w:rsid w:val="003B07BA"/>
    <w:rsid w:val="003C7CC7"/>
    <w:rsid w:val="00420B2F"/>
    <w:rsid w:val="005406AF"/>
    <w:rsid w:val="009A132A"/>
    <w:rsid w:val="00B41904"/>
    <w:rsid w:val="00BC0DFF"/>
    <w:rsid w:val="00BF0CFB"/>
    <w:rsid w:val="00C311FB"/>
    <w:rsid w:val="00C333F2"/>
    <w:rsid w:val="00C67C9E"/>
    <w:rsid w:val="00FD4422"/>
    <w:rsid w:val="00FE1B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9E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C9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286</Words>
  <Characters>1634</Characters>
  <Application>Microsoft Office Word</Application>
  <DocSecurity>0</DocSecurity>
  <Lines>0</Lines>
  <Paragraphs>0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Jokmanova Diana</cp:lastModifiedBy>
  <cp:revision>2</cp:revision>
  <cp:lastPrinted>2017-11-08T13:41:00Z</cp:lastPrinted>
  <dcterms:created xsi:type="dcterms:W3CDTF">2017-11-09T12:11:00Z</dcterms:created>
  <dcterms:modified xsi:type="dcterms:W3CDTF">2017-11-09T12:11:00Z</dcterms:modified>
</cp:coreProperties>
</file>