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9792C">
        <w:rPr>
          <w:sz w:val="18"/>
          <w:szCs w:val="18"/>
        </w:rPr>
        <w:t>1</w:t>
      </w:r>
      <w:r w:rsidR="00BD79EE">
        <w:rPr>
          <w:sz w:val="18"/>
          <w:szCs w:val="18"/>
        </w:rPr>
        <w:t>552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14112" w:rsidP="009C2E2F">
      <w:pPr>
        <w:pStyle w:val="uznesenia"/>
      </w:pPr>
      <w:r>
        <w:t>907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14112">
        <w:rPr>
          <w:rFonts w:cs="Arial"/>
          <w:sz w:val="22"/>
          <w:szCs w:val="22"/>
        </w:rPr>
        <w:t> 19.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858A9" w:rsidRDefault="005858A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D61C7" w:rsidRPr="00BD79EE" w:rsidRDefault="00BD61C7" w:rsidP="005858A9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BD79EE">
        <w:rPr>
          <w:sz w:val="22"/>
          <w:szCs w:val="22"/>
        </w:rPr>
        <w:t xml:space="preserve">k </w:t>
      </w:r>
      <w:r w:rsidR="00BD79EE" w:rsidRPr="00BD79EE">
        <w:rPr>
          <w:sz w:val="22"/>
          <w:szCs w:val="22"/>
        </w:rPr>
        <w:t>vládnemu návrhu zákona, ktorým sa mení zákon č. 525/2010 Z. z. o poskytovaní dotácií v pôsobnosti Ministerstva zdravotníctva Slovenskej republiky v znení neskorších predpisov (tlač 625)</w:t>
      </w:r>
    </w:p>
    <w:p w:rsidR="00E14849" w:rsidRPr="00E14849" w:rsidRDefault="00E14849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Pr="00B84562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077B1C" w:rsidRDefault="00BD79EE" w:rsidP="00BD61C7">
      <w:pPr>
        <w:ind w:firstLine="708"/>
        <w:jc w:val="both"/>
        <w:rPr>
          <w:sz w:val="22"/>
          <w:szCs w:val="22"/>
        </w:rPr>
      </w:pPr>
      <w:r w:rsidRPr="00BD79EE">
        <w:rPr>
          <w:sz w:val="22"/>
          <w:szCs w:val="22"/>
        </w:rPr>
        <w:t>vládny návrh zákona, ktorým sa mení zákon č. 525/2010 Z. z. o poskytovaní dotácií v pôsobnosti Ministerstva zdravotníctva Slovenskej republiky v znení neskorších predpisov</w:t>
      </w:r>
      <w:r w:rsidR="00BD61C7" w:rsidRPr="00077B1C">
        <w:rPr>
          <w:sz w:val="22"/>
          <w:szCs w:val="22"/>
        </w:rPr>
        <w:t xml:space="preserve">, v znení schválených pozmeňujúcich a 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Pr="0050353E" w:rsidRDefault="00B26612" w:rsidP="00BD61C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8F"/>
    <w:rsid w:val="000030F3"/>
    <w:rsid w:val="00005308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B1C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65D96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48B"/>
    <w:rsid w:val="001E7C3F"/>
    <w:rsid w:val="001F64E8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3C43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58A9"/>
    <w:rsid w:val="00587D17"/>
    <w:rsid w:val="00590497"/>
    <w:rsid w:val="0059054B"/>
    <w:rsid w:val="005A059D"/>
    <w:rsid w:val="005A0930"/>
    <w:rsid w:val="005B1ADA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56C91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3E8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0C0"/>
    <w:rsid w:val="00817EC2"/>
    <w:rsid w:val="00821841"/>
    <w:rsid w:val="0082202E"/>
    <w:rsid w:val="00822C04"/>
    <w:rsid w:val="00822F30"/>
    <w:rsid w:val="0082305A"/>
    <w:rsid w:val="0082335B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443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2B5F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4562"/>
    <w:rsid w:val="00B97590"/>
    <w:rsid w:val="00BA0312"/>
    <w:rsid w:val="00BA1236"/>
    <w:rsid w:val="00BA6CBD"/>
    <w:rsid w:val="00BB328F"/>
    <w:rsid w:val="00BB50E9"/>
    <w:rsid w:val="00BB52C7"/>
    <w:rsid w:val="00BB5AEA"/>
    <w:rsid w:val="00BB60BB"/>
    <w:rsid w:val="00BB71FD"/>
    <w:rsid w:val="00BC0F10"/>
    <w:rsid w:val="00BD190E"/>
    <w:rsid w:val="00BD61C7"/>
    <w:rsid w:val="00BD67FA"/>
    <w:rsid w:val="00BD79EE"/>
    <w:rsid w:val="00BE51EA"/>
    <w:rsid w:val="00BF0492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112"/>
    <w:rsid w:val="00D14B6C"/>
    <w:rsid w:val="00D15C38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0F50"/>
    <w:rsid w:val="00DD2E78"/>
    <w:rsid w:val="00DE1458"/>
    <w:rsid w:val="00DE21FD"/>
    <w:rsid w:val="00DF3BF1"/>
    <w:rsid w:val="00DF5647"/>
    <w:rsid w:val="00DF7ABF"/>
    <w:rsid w:val="00E0117B"/>
    <w:rsid w:val="00E038D8"/>
    <w:rsid w:val="00E067AB"/>
    <w:rsid w:val="00E14849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3922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0F69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2017-10-02T11:29:00Z</cp:lastPrinted>
  <dcterms:created xsi:type="dcterms:W3CDTF">2017-10-02T11:29:00Z</dcterms:created>
  <dcterms:modified xsi:type="dcterms:W3CDTF">2017-10-20T09:20:00Z</dcterms:modified>
</cp:coreProperties>
</file>