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9792C">
        <w:rPr>
          <w:sz w:val="18"/>
          <w:szCs w:val="18"/>
        </w:rPr>
        <w:t>1</w:t>
      </w:r>
      <w:r w:rsidR="00E14849">
        <w:rPr>
          <w:sz w:val="18"/>
          <w:szCs w:val="18"/>
        </w:rPr>
        <w:t>599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B23DD" w:rsidP="009C2E2F">
      <w:pPr>
        <w:pStyle w:val="uznesenia"/>
      </w:pPr>
      <w:r>
        <w:t>851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B23DD">
        <w:rPr>
          <w:rFonts w:cs="Arial"/>
          <w:sz w:val="22"/>
          <w:szCs w:val="22"/>
        </w:rPr>
        <w:t> 11.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D61C7" w:rsidRDefault="00BD61C7" w:rsidP="00BD61C7">
      <w:pPr>
        <w:jc w:val="both"/>
        <w:rPr>
          <w:sz w:val="22"/>
          <w:szCs w:val="22"/>
        </w:rPr>
      </w:pPr>
      <w:r w:rsidRPr="00E14849">
        <w:rPr>
          <w:sz w:val="22"/>
          <w:szCs w:val="22"/>
        </w:rPr>
        <w:t xml:space="preserve">k </w:t>
      </w:r>
      <w:r w:rsidR="00133D4B">
        <w:rPr>
          <w:sz w:val="22"/>
          <w:szCs w:val="22"/>
        </w:rPr>
        <w:t>vládnemu</w:t>
      </w:r>
      <w:r w:rsidR="00E14849" w:rsidRPr="00E14849">
        <w:rPr>
          <w:sz w:val="22"/>
          <w:szCs w:val="22"/>
        </w:rPr>
        <w:t xml:space="preserve"> návrh</w:t>
      </w:r>
      <w:r w:rsidR="00133D4B">
        <w:rPr>
          <w:sz w:val="22"/>
          <w:szCs w:val="22"/>
        </w:rPr>
        <w:t>u</w:t>
      </w:r>
      <w:r w:rsidR="00E14849" w:rsidRPr="00E14849">
        <w:rPr>
          <w:sz w:val="22"/>
          <w:szCs w:val="22"/>
        </w:rPr>
        <w:t xml:space="preserve"> zákona, ktorým sa mení 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654)</w:t>
      </w:r>
    </w:p>
    <w:p w:rsidR="00E14849" w:rsidRPr="00E14849" w:rsidRDefault="00E14849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Pr="00700B7E" w:rsidRDefault="00E14849" w:rsidP="00BD61C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E14849">
        <w:rPr>
          <w:sz w:val="22"/>
          <w:szCs w:val="22"/>
        </w:rPr>
        <w:t>ládny návrh zákona, ktorým sa mení 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</w:t>
      </w:r>
      <w:r w:rsidR="00BD61C7" w:rsidRPr="00700B7E">
        <w:rPr>
          <w:sz w:val="22"/>
          <w:szCs w:val="22"/>
        </w:rPr>
        <w:t xml:space="preserve">, v znení schválených pozmeňujúcich a doplňujúcich návrhov.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Pr="0050353E" w:rsidRDefault="00B26612" w:rsidP="00BD61C7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8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3D4B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23DD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0F50"/>
    <w:rsid w:val="00DD2E78"/>
    <w:rsid w:val="00DE1458"/>
    <w:rsid w:val="00DE21FD"/>
    <w:rsid w:val="00DF3BF1"/>
    <w:rsid w:val="00DF5647"/>
    <w:rsid w:val="00DF7ABF"/>
    <w:rsid w:val="00E0117B"/>
    <w:rsid w:val="00E038D8"/>
    <w:rsid w:val="00E067AB"/>
    <w:rsid w:val="00E14849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B1A7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2017-10-02T10:57:00Z</cp:lastPrinted>
  <dcterms:created xsi:type="dcterms:W3CDTF">2017-10-02T11:00:00Z</dcterms:created>
  <dcterms:modified xsi:type="dcterms:W3CDTF">2017-10-13T07:02:00Z</dcterms:modified>
</cp:coreProperties>
</file>