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0F35D2">
        <w:rPr>
          <w:sz w:val="18"/>
          <w:szCs w:val="18"/>
        </w:rPr>
        <w:t>554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579D" w:rsidP="009C2E2F">
      <w:pPr>
        <w:pStyle w:val="uznesenia"/>
      </w:pPr>
      <w:r>
        <w:t>848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579D">
        <w:rPr>
          <w:rFonts w:cs="Arial"/>
          <w:sz w:val="22"/>
          <w:szCs w:val="22"/>
        </w:rPr>
        <w:t> 10.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3D17D6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3D17D6">
        <w:rPr>
          <w:sz w:val="22"/>
          <w:szCs w:val="22"/>
        </w:rPr>
        <w:t xml:space="preserve">k </w:t>
      </w:r>
      <w:r w:rsidR="003D17D6" w:rsidRPr="003D17D6">
        <w:rPr>
          <w:sz w:val="22"/>
          <w:szCs w:val="22"/>
        </w:rPr>
        <w:t>v</w:t>
      </w:r>
      <w:r w:rsidR="003D17D6" w:rsidRPr="003D17D6">
        <w:rPr>
          <w:sz w:val="22"/>
          <w:szCs w:val="22"/>
        </w:rPr>
        <w:t>ládn</w:t>
      </w:r>
      <w:r w:rsidR="003D17D6" w:rsidRPr="003D17D6">
        <w:rPr>
          <w:sz w:val="22"/>
          <w:szCs w:val="22"/>
        </w:rPr>
        <w:t>emu</w:t>
      </w:r>
      <w:r w:rsidR="003D17D6" w:rsidRPr="003D17D6">
        <w:rPr>
          <w:sz w:val="22"/>
          <w:szCs w:val="22"/>
        </w:rPr>
        <w:t xml:space="preserve"> návrh</w:t>
      </w:r>
      <w:r w:rsidR="003D17D6" w:rsidRPr="003D17D6">
        <w:rPr>
          <w:sz w:val="22"/>
          <w:szCs w:val="22"/>
        </w:rPr>
        <w:t>u</w:t>
      </w:r>
      <w:r w:rsidR="003D17D6" w:rsidRPr="003D17D6">
        <w:rPr>
          <w:sz w:val="22"/>
          <w:szCs w:val="22"/>
        </w:rPr>
        <w:t xml:space="preserve">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630)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A22A49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3D17D6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bookmarkStart w:id="0" w:name="_GoBack"/>
      <w:bookmarkEnd w:id="0"/>
      <w:r w:rsidRPr="003D17D6">
        <w:rPr>
          <w:sz w:val="22"/>
          <w:szCs w:val="22"/>
        </w:rPr>
        <w:t>ládny návrh zákona, ktorým sa mení a dopĺňa zákon č. 576/2004 Z. z. o zdravotnej starostlivosti, službách súvisiacich s poskytovaním zdravotnej starostlivosti a o zmene a doplnení niektorých zákonov v znení neskorších predpisov a ktorým sa menia a do</w:t>
      </w:r>
      <w:r w:rsidRPr="003D17D6">
        <w:rPr>
          <w:sz w:val="22"/>
          <w:szCs w:val="22"/>
        </w:rPr>
        <w:t>pĺňajú niektoré zákony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35D2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A3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7D6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1F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79D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2A49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F9A8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2017-10-02T11:32:00Z</cp:lastPrinted>
  <dcterms:created xsi:type="dcterms:W3CDTF">2017-10-02T11:32:00Z</dcterms:created>
  <dcterms:modified xsi:type="dcterms:W3CDTF">2017-10-13T06:51:00Z</dcterms:modified>
</cp:coreProperties>
</file>