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152E7" w:rsidRDefault="00720E42" w:rsidP="00720E42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t xml:space="preserve">                Výbor</w:t>
      </w:r>
    </w:p>
    <w:p w:rsidR="00720E42" w:rsidRPr="00B152E7" w:rsidRDefault="00720E42" w:rsidP="00720E42">
      <w:pPr>
        <w:jc w:val="both"/>
      </w:pPr>
      <w:r w:rsidRPr="00B152E7">
        <w:t xml:space="preserve"> Národnej rady Slovenskej republiky</w:t>
      </w:r>
    </w:p>
    <w:p w:rsidR="00720E42" w:rsidRPr="00B152E7" w:rsidRDefault="00720E42" w:rsidP="00720E42">
      <w:pPr>
        <w:jc w:val="both"/>
      </w:pPr>
      <w:r w:rsidRPr="00B152E7">
        <w:t xml:space="preserve">      pre hospodárske záležitosti</w:t>
      </w: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674FC7">
        <w:t>42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DB0904">
        <w:rPr>
          <w:rFonts w:ascii="Times New Roman" w:hAnsi="Times New Roman"/>
          <w:color w:val="auto"/>
          <w:lang w:val="sk-SK"/>
        </w:rPr>
        <w:t>1596</w:t>
      </w:r>
      <w:r w:rsidR="00162230" w:rsidRPr="00B152E7">
        <w:rPr>
          <w:rFonts w:ascii="Times New Roman" w:hAnsi="Times New Roman"/>
          <w:iCs/>
          <w:color w:val="auto"/>
          <w:lang w:val="sk-SK"/>
        </w:rPr>
        <w:t>/2017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720E42" w:rsidRPr="00B152E7" w:rsidRDefault="00894213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166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3</w:t>
      </w:r>
      <w:r w:rsidR="00720E42" w:rsidRPr="00B152E7">
        <w:t xml:space="preserve">. </w:t>
      </w:r>
      <w:r w:rsidR="00674FC7">
        <w:t xml:space="preserve">októbra </w:t>
      </w:r>
      <w:r w:rsidR="00010648" w:rsidRPr="00B152E7">
        <w:t>2017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152E7">
        <w:rPr>
          <w:rFonts w:ascii="Times New Roman" w:hAnsi="Times New Roman"/>
          <w:color w:val="auto"/>
        </w:rPr>
        <w:t>vládnemu</w:t>
      </w:r>
      <w:proofErr w:type="spellEnd"/>
      <w:r w:rsidR="00901424" w:rsidRPr="00B152E7">
        <w:rPr>
          <w:rFonts w:ascii="Times New Roman" w:hAnsi="Times New Roman"/>
          <w:color w:val="auto"/>
        </w:rPr>
        <w:t xml:space="preserve"> návrhu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DB0904" w:rsidRPr="00DB0904">
        <w:rPr>
          <w:color w:val="auto"/>
        </w:rPr>
        <w:t>ktorým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sa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mení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dopĺňa</w:t>
      </w:r>
      <w:proofErr w:type="spellEnd"/>
      <w:r w:rsidR="00DB0904" w:rsidRPr="00DB0904">
        <w:rPr>
          <w:color w:val="auto"/>
        </w:rPr>
        <w:t xml:space="preserve"> zákon č. </w:t>
      </w:r>
      <w:proofErr w:type="gramStart"/>
      <w:r w:rsidR="00DB0904" w:rsidRPr="00DB0904">
        <w:rPr>
          <w:color w:val="auto"/>
        </w:rPr>
        <w:t>595/2003 Z. z. o dani</w:t>
      </w:r>
      <w:proofErr w:type="gramEnd"/>
      <w:r w:rsidR="00DB0904" w:rsidRPr="00DB0904">
        <w:rPr>
          <w:color w:val="auto"/>
        </w:rPr>
        <w:t xml:space="preserve"> z </w:t>
      </w:r>
      <w:proofErr w:type="spellStart"/>
      <w:r w:rsidR="00DB0904" w:rsidRPr="00DB0904">
        <w:rPr>
          <w:color w:val="auto"/>
        </w:rPr>
        <w:t>príjmov</w:t>
      </w:r>
      <w:proofErr w:type="spellEnd"/>
      <w:r w:rsidR="00DB0904" w:rsidRPr="00DB0904">
        <w:rPr>
          <w:color w:val="auto"/>
        </w:rPr>
        <w:t xml:space="preserve"> v </w:t>
      </w:r>
      <w:proofErr w:type="spellStart"/>
      <w:r w:rsidR="00DB0904" w:rsidRPr="00DB0904">
        <w:rPr>
          <w:color w:val="auto"/>
        </w:rPr>
        <w:t>znení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neskorších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predpisov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ktorým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sa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mení</w:t>
      </w:r>
      <w:proofErr w:type="spellEnd"/>
      <w:r w:rsidR="00DB0904" w:rsidRPr="00DB0904">
        <w:rPr>
          <w:color w:val="auto"/>
        </w:rPr>
        <w:t xml:space="preserve"> zákon č. 563/2009 Z. z. o </w:t>
      </w:r>
      <w:proofErr w:type="spellStart"/>
      <w:r w:rsidR="00DB0904" w:rsidRPr="00DB0904">
        <w:rPr>
          <w:color w:val="auto"/>
        </w:rPr>
        <w:t>správe</w:t>
      </w:r>
      <w:proofErr w:type="spellEnd"/>
      <w:r w:rsidR="00DB0904" w:rsidRPr="00DB0904">
        <w:rPr>
          <w:color w:val="auto"/>
        </w:rPr>
        <w:t xml:space="preserve"> daní (daňový </w:t>
      </w:r>
      <w:proofErr w:type="spellStart"/>
      <w:r w:rsidR="00DB0904" w:rsidRPr="00DB0904">
        <w:rPr>
          <w:color w:val="auto"/>
        </w:rPr>
        <w:t>poriadok</w:t>
      </w:r>
      <w:proofErr w:type="spellEnd"/>
      <w:r w:rsidR="00DB0904" w:rsidRPr="00DB0904">
        <w:rPr>
          <w:color w:val="auto"/>
        </w:rPr>
        <w:t xml:space="preserve">) a o </w:t>
      </w:r>
      <w:proofErr w:type="spellStart"/>
      <w:r w:rsidR="00DB0904" w:rsidRPr="00DB0904">
        <w:rPr>
          <w:color w:val="auto"/>
        </w:rPr>
        <w:t>zmene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doplnení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niektorých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zákonov</w:t>
      </w:r>
      <w:proofErr w:type="spellEnd"/>
      <w:r w:rsidR="00DB0904" w:rsidRPr="00DB0904">
        <w:rPr>
          <w:color w:val="auto"/>
        </w:rPr>
        <w:t xml:space="preserve"> v </w:t>
      </w:r>
      <w:proofErr w:type="spellStart"/>
      <w:r w:rsidR="00DB0904" w:rsidRPr="00DB0904">
        <w:rPr>
          <w:color w:val="auto"/>
        </w:rPr>
        <w:t>znení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neskorších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predpisov</w:t>
      </w:r>
      <w:proofErr w:type="spellEnd"/>
      <w:r w:rsidR="00DB0904" w:rsidRPr="00DB0904">
        <w:rPr>
          <w:color w:val="auto"/>
        </w:rPr>
        <w:t xml:space="preserve"> (tlač </w:t>
      </w:r>
      <w:r w:rsidR="00DB0904" w:rsidRPr="00DB0904">
        <w:rPr>
          <w:b/>
          <w:color w:val="auto"/>
        </w:rPr>
        <w:t>651)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7548AF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vládnym návrhom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DB0904" w:rsidRPr="00DB0904">
        <w:rPr>
          <w:color w:val="auto"/>
        </w:rPr>
        <w:t>ktorým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sa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mení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dopĺňa</w:t>
      </w:r>
      <w:proofErr w:type="spellEnd"/>
      <w:r w:rsidR="00DB0904" w:rsidRPr="00DB0904">
        <w:rPr>
          <w:color w:val="auto"/>
        </w:rPr>
        <w:t xml:space="preserve"> zákon č. </w:t>
      </w:r>
      <w:proofErr w:type="gramStart"/>
      <w:r w:rsidR="00DB0904" w:rsidRPr="00DB0904">
        <w:rPr>
          <w:color w:val="auto"/>
        </w:rPr>
        <w:t>595/2003 Z. z. o dani</w:t>
      </w:r>
      <w:proofErr w:type="gramEnd"/>
      <w:r w:rsidR="00DB0904" w:rsidRPr="00DB0904">
        <w:rPr>
          <w:color w:val="auto"/>
        </w:rPr>
        <w:t xml:space="preserve"> z </w:t>
      </w:r>
      <w:proofErr w:type="spellStart"/>
      <w:r w:rsidR="00DB0904" w:rsidRPr="00DB0904">
        <w:rPr>
          <w:color w:val="auto"/>
        </w:rPr>
        <w:t>príjmov</w:t>
      </w:r>
      <w:proofErr w:type="spellEnd"/>
      <w:r w:rsidR="00DB0904" w:rsidRPr="00DB0904">
        <w:rPr>
          <w:color w:val="auto"/>
        </w:rPr>
        <w:t xml:space="preserve"> v </w:t>
      </w:r>
      <w:proofErr w:type="spellStart"/>
      <w:r w:rsidR="00DB0904" w:rsidRPr="00DB0904">
        <w:rPr>
          <w:color w:val="auto"/>
        </w:rPr>
        <w:t>znení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neskorších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predpisov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ktorým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sa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mení</w:t>
      </w:r>
      <w:proofErr w:type="spellEnd"/>
      <w:r w:rsidR="00DB0904" w:rsidRPr="00DB0904">
        <w:rPr>
          <w:color w:val="auto"/>
        </w:rPr>
        <w:t xml:space="preserve"> zákon č. 563/2009 Z. z. o </w:t>
      </w:r>
      <w:proofErr w:type="spellStart"/>
      <w:r w:rsidR="00DB0904" w:rsidRPr="00DB0904">
        <w:rPr>
          <w:color w:val="auto"/>
        </w:rPr>
        <w:t>správe</w:t>
      </w:r>
      <w:proofErr w:type="spellEnd"/>
      <w:r w:rsidR="00DB0904" w:rsidRPr="00DB0904">
        <w:rPr>
          <w:color w:val="auto"/>
        </w:rPr>
        <w:t xml:space="preserve"> daní (daňový </w:t>
      </w:r>
      <w:proofErr w:type="spellStart"/>
      <w:r w:rsidR="00DB0904" w:rsidRPr="00DB0904">
        <w:rPr>
          <w:color w:val="auto"/>
        </w:rPr>
        <w:t>poriadok</w:t>
      </w:r>
      <w:proofErr w:type="spellEnd"/>
      <w:r w:rsidR="00DB0904" w:rsidRPr="00DB0904">
        <w:rPr>
          <w:color w:val="auto"/>
        </w:rPr>
        <w:t xml:space="preserve">) a o </w:t>
      </w:r>
      <w:proofErr w:type="spellStart"/>
      <w:r w:rsidR="00DB0904" w:rsidRPr="00DB0904">
        <w:rPr>
          <w:color w:val="auto"/>
        </w:rPr>
        <w:t>zmene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doplnení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niektorých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zákonov</w:t>
      </w:r>
      <w:proofErr w:type="spellEnd"/>
      <w:r w:rsidR="00DB0904" w:rsidRPr="00DB0904">
        <w:rPr>
          <w:color w:val="auto"/>
        </w:rPr>
        <w:t xml:space="preserve"> v </w:t>
      </w:r>
      <w:proofErr w:type="spellStart"/>
      <w:r w:rsidR="00DB0904" w:rsidRPr="00DB0904">
        <w:rPr>
          <w:color w:val="auto"/>
        </w:rPr>
        <w:t>znení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neskorších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predpisov</w:t>
      </w:r>
      <w:proofErr w:type="spellEnd"/>
      <w:r w:rsidR="00DB0904" w:rsidRPr="00DB0904">
        <w:rPr>
          <w:color w:val="auto"/>
        </w:rPr>
        <w:t xml:space="preserve"> (tlač </w:t>
      </w:r>
      <w:r w:rsidR="00DB0904" w:rsidRPr="00DB0904">
        <w:rPr>
          <w:b/>
          <w:color w:val="auto"/>
        </w:rPr>
        <w:t>651)</w:t>
      </w:r>
      <w:r w:rsidR="007548AF" w:rsidRPr="002F1B40">
        <w:rPr>
          <w:rFonts w:ascii="Times New Roman" w:hAnsi="Times New Roman"/>
          <w:b/>
          <w:color w:val="auto"/>
          <w:szCs w:val="24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vládny návrh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DB0904" w:rsidRPr="00DB0904">
        <w:rPr>
          <w:color w:val="auto"/>
        </w:rPr>
        <w:t>ktorým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sa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mení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dopĺňa</w:t>
      </w:r>
      <w:proofErr w:type="spellEnd"/>
      <w:r w:rsidR="00DB0904" w:rsidRPr="00DB0904">
        <w:rPr>
          <w:color w:val="auto"/>
        </w:rPr>
        <w:t xml:space="preserve"> zákon č. </w:t>
      </w:r>
      <w:proofErr w:type="gramStart"/>
      <w:r w:rsidR="00DB0904" w:rsidRPr="00DB0904">
        <w:rPr>
          <w:color w:val="auto"/>
        </w:rPr>
        <w:t>595/2003 Z. z. o dani</w:t>
      </w:r>
      <w:proofErr w:type="gramEnd"/>
      <w:r w:rsidR="00DB0904" w:rsidRPr="00DB0904">
        <w:rPr>
          <w:color w:val="auto"/>
        </w:rPr>
        <w:t xml:space="preserve"> z </w:t>
      </w:r>
      <w:proofErr w:type="spellStart"/>
      <w:r w:rsidR="00DB0904" w:rsidRPr="00DB0904">
        <w:rPr>
          <w:color w:val="auto"/>
        </w:rPr>
        <w:t>príjmov</w:t>
      </w:r>
      <w:proofErr w:type="spellEnd"/>
      <w:r w:rsidR="00DB0904" w:rsidRPr="00DB0904">
        <w:rPr>
          <w:color w:val="auto"/>
        </w:rPr>
        <w:t xml:space="preserve"> v </w:t>
      </w:r>
      <w:proofErr w:type="spellStart"/>
      <w:r w:rsidR="00DB0904" w:rsidRPr="00DB0904">
        <w:rPr>
          <w:color w:val="auto"/>
        </w:rPr>
        <w:t>znení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neskorších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predpisov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ktorým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sa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mení</w:t>
      </w:r>
      <w:proofErr w:type="spellEnd"/>
      <w:r w:rsidR="00DB0904" w:rsidRPr="00DB0904">
        <w:rPr>
          <w:color w:val="auto"/>
        </w:rPr>
        <w:t xml:space="preserve"> zákon č. 563/2009 Z. z. o </w:t>
      </w:r>
      <w:proofErr w:type="spellStart"/>
      <w:r w:rsidR="00DB0904" w:rsidRPr="00DB0904">
        <w:rPr>
          <w:color w:val="auto"/>
        </w:rPr>
        <w:t>správe</w:t>
      </w:r>
      <w:proofErr w:type="spellEnd"/>
      <w:r w:rsidR="00DB0904" w:rsidRPr="00DB0904">
        <w:rPr>
          <w:color w:val="auto"/>
        </w:rPr>
        <w:t xml:space="preserve"> daní (daňový </w:t>
      </w:r>
      <w:proofErr w:type="spellStart"/>
      <w:r w:rsidR="00DB0904" w:rsidRPr="00DB0904">
        <w:rPr>
          <w:color w:val="auto"/>
        </w:rPr>
        <w:t>poriadok</w:t>
      </w:r>
      <w:proofErr w:type="spellEnd"/>
      <w:r w:rsidR="00DB0904" w:rsidRPr="00DB0904">
        <w:rPr>
          <w:color w:val="auto"/>
        </w:rPr>
        <w:t xml:space="preserve">) a o </w:t>
      </w:r>
      <w:proofErr w:type="spellStart"/>
      <w:r w:rsidR="00DB0904" w:rsidRPr="00DB0904">
        <w:rPr>
          <w:color w:val="auto"/>
        </w:rPr>
        <w:t>zmene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doplnení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niektorých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zákonov</w:t>
      </w:r>
      <w:proofErr w:type="spellEnd"/>
      <w:r w:rsidR="00DB0904" w:rsidRPr="00DB0904">
        <w:rPr>
          <w:color w:val="auto"/>
        </w:rPr>
        <w:t xml:space="preserve"> v </w:t>
      </w:r>
      <w:proofErr w:type="spellStart"/>
      <w:r w:rsidR="00DB0904" w:rsidRPr="00DB0904">
        <w:rPr>
          <w:color w:val="auto"/>
        </w:rPr>
        <w:t>znení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neskorších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predpisov</w:t>
      </w:r>
      <w:proofErr w:type="spellEnd"/>
      <w:r w:rsidR="00DB0904" w:rsidRPr="00DB0904">
        <w:rPr>
          <w:color w:val="auto"/>
        </w:rPr>
        <w:t xml:space="preserve"> (tlač </w:t>
      </w:r>
      <w:r w:rsidR="00DB0904" w:rsidRPr="00DB0904">
        <w:rPr>
          <w:b/>
          <w:color w:val="auto"/>
        </w:rPr>
        <w:t>651)</w:t>
      </w:r>
      <w:r w:rsidR="002F1B40" w:rsidRPr="00DB0904">
        <w:rPr>
          <w:color w:val="auto"/>
        </w:rPr>
        <w:t xml:space="preserve"> </w:t>
      </w:r>
      <w:proofErr w:type="spellStart"/>
      <w:r w:rsidRPr="00B152E7">
        <w:rPr>
          <w:rFonts w:ascii="Times New Roman" w:hAnsi="Times New Roman"/>
          <w:color w:val="auto"/>
        </w:rPr>
        <w:t>s</w:t>
      </w:r>
      <w:r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prílohe</w:t>
      </w:r>
      <w:proofErr w:type="spellEnd"/>
      <w:r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</w:t>
      </w:r>
      <w:r w:rsidR="007548AF">
        <w:t>predsedovi</w:t>
      </w:r>
      <w:r w:rsidR="00720E42" w:rsidRPr="00B152E7">
        <w:t xml:space="preserve"> gestorského </w:t>
      </w:r>
      <w:r w:rsidR="0053761F">
        <w:t>V</w:t>
      </w:r>
      <w:r w:rsidR="00010648" w:rsidRPr="00B152E7">
        <w:t>ýboru Nár</w:t>
      </w:r>
      <w:r w:rsidR="00CC468D">
        <w:t>odnej rady Slovenskej republiky</w:t>
      </w:r>
      <w:r w:rsidR="0053761F">
        <w:t xml:space="preserve"> pre </w:t>
      </w:r>
      <w:r w:rsidR="007548AF">
        <w:t>financie a rozpočet</w:t>
      </w:r>
      <w:r w:rsidR="00CC468D">
        <w:t>.</w:t>
      </w:r>
    </w:p>
    <w:p w:rsidR="00720E42" w:rsidRPr="00B152E7" w:rsidRDefault="00720E42" w:rsidP="00720E42">
      <w:pPr>
        <w:jc w:val="both"/>
      </w:pPr>
    </w:p>
    <w:p w:rsidR="00720E42" w:rsidRPr="00B152E7" w:rsidRDefault="00720E42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 </w:t>
      </w:r>
      <w:r w:rsidR="00F8266D" w:rsidRPr="00B152E7">
        <w:t xml:space="preserve">                       </w:t>
      </w:r>
      <w:r w:rsidR="00110DFC" w:rsidRPr="00B152E7">
        <w:t xml:space="preserve">Jana </w:t>
      </w:r>
      <w:r w:rsidR="00110DFC" w:rsidRPr="00B152E7">
        <w:rPr>
          <w:b/>
        </w:rPr>
        <w:t xml:space="preserve">K i š </w:t>
      </w:r>
      <w:proofErr w:type="spellStart"/>
      <w:r w:rsidR="00110DFC" w:rsidRPr="00B152E7">
        <w:rPr>
          <w:b/>
        </w:rPr>
        <w:t>š</w:t>
      </w:r>
      <w:proofErr w:type="spellEnd"/>
      <w:r w:rsidR="00110DFC" w:rsidRPr="00B152E7">
        <w:rPr>
          <w:b/>
        </w:rPr>
        <w:t xml:space="preserve"> o v á</w:t>
      </w:r>
      <w:r w:rsidR="001129EA" w:rsidRPr="00B152E7">
        <w:rPr>
          <w:b/>
        </w:rPr>
        <w:t xml:space="preserve">, </w:t>
      </w:r>
      <w:proofErr w:type="spellStart"/>
      <w:r w:rsidR="001129EA" w:rsidRPr="00B152E7">
        <w:rPr>
          <w:b/>
        </w:rPr>
        <w:t>v.r</w:t>
      </w:r>
      <w:proofErr w:type="spellEnd"/>
      <w:r w:rsidR="001129EA" w:rsidRPr="00B152E7">
        <w:rPr>
          <w:b/>
        </w:rPr>
        <w:t>.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  <w:r w:rsidRPr="00B152E7">
        <w:t>predsed</w:t>
      </w:r>
      <w:r w:rsidR="00110DFC" w:rsidRPr="00B152E7">
        <w:t>níčk</w:t>
      </w:r>
      <w:r w:rsidRPr="00B152E7">
        <w:t>a výboru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CC468D" w:rsidRDefault="00CC468D" w:rsidP="00844F66">
      <w:pPr>
        <w:jc w:val="both"/>
        <w:rPr>
          <w:bCs/>
        </w:rPr>
      </w:pPr>
    </w:p>
    <w:p w:rsidR="001733AF" w:rsidRPr="00B152E7" w:rsidRDefault="001733AF" w:rsidP="0062474B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lastRenderedPageBreak/>
        <w:t xml:space="preserve">            Výbor</w:t>
      </w:r>
    </w:p>
    <w:p w:rsidR="001733AF" w:rsidRPr="00B152E7" w:rsidRDefault="001733AF" w:rsidP="001733AF">
      <w:pPr>
        <w:jc w:val="both"/>
      </w:pPr>
      <w:r w:rsidRPr="00B152E7">
        <w:t xml:space="preserve"> Národnej rady Slovenskej republiky</w:t>
      </w:r>
    </w:p>
    <w:p w:rsidR="001733AF" w:rsidRPr="00B152E7" w:rsidRDefault="001733AF" w:rsidP="001733AF">
      <w:pPr>
        <w:jc w:val="both"/>
      </w:pPr>
      <w:r w:rsidRPr="00B152E7">
        <w:t xml:space="preserve">      pre hospodárske záležitosti               </w:t>
      </w:r>
    </w:p>
    <w:p w:rsidR="00B570F0" w:rsidRPr="00B152E7" w:rsidRDefault="00B570F0" w:rsidP="001733AF">
      <w:pPr>
        <w:jc w:val="both"/>
      </w:pPr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674FC7">
        <w:t>42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894213">
        <w:rPr>
          <w:bCs/>
        </w:rPr>
        <w:t>ríloha k uzneseniu č. 166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r w:rsidRPr="00B152E7">
        <w:t>Z m e n y  a  d o p l n k y</w:t>
      </w:r>
    </w:p>
    <w:p w:rsidR="001733AF" w:rsidRPr="002F1B40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</w:t>
      </w:r>
      <w:proofErr w:type="spellStart"/>
      <w:r w:rsidRPr="00B152E7">
        <w:rPr>
          <w:rFonts w:ascii="Times New Roman" w:hAnsi="Times New Roman"/>
          <w:color w:val="auto"/>
        </w:rPr>
        <w:t>vládnemu</w:t>
      </w:r>
      <w:proofErr w:type="spellEnd"/>
      <w:r w:rsidRPr="00B152E7">
        <w:rPr>
          <w:rFonts w:ascii="Times New Roman" w:hAnsi="Times New Roman"/>
          <w:color w:val="auto"/>
          <w:szCs w:val="22"/>
        </w:rPr>
        <w:t xml:space="preserve"> návrhu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DB0904" w:rsidRPr="00DB0904">
        <w:rPr>
          <w:color w:val="auto"/>
        </w:rPr>
        <w:t>ktorým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sa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mení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dopĺňa</w:t>
      </w:r>
      <w:proofErr w:type="spellEnd"/>
      <w:r w:rsidR="00DB0904" w:rsidRPr="00DB0904">
        <w:rPr>
          <w:color w:val="auto"/>
        </w:rPr>
        <w:t xml:space="preserve"> zákon č. </w:t>
      </w:r>
      <w:proofErr w:type="gramStart"/>
      <w:r w:rsidR="00DB0904" w:rsidRPr="00DB0904">
        <w:rPr>
          <w:color w:val="auto"/>
        </w:rPr>
        <w:t>595/2003 Z. z. o dani</w:t>
      </w:r>
      <w:proofErr w:type="gramEnd"/>
      <w:r w:rsidR="00DB0904" w:rsidRPr="00DB0904">
        <w:rPr>
          <w:color w:val="auto"/>
        </w:rPr>
        <w:t xml:space="preserve"> z </w:t>
      </w:r>
      <w:proofErr w:type="spellStart"/>
      <w:r w:rsidR="00DB0904" w:rsidRPr="00DB0904">
        <w:rPr>
          <w:color w:val="auto"/>
        </w:rPr>
        <w:t>príjmov</w:t>
      </w:r>
      <w:proofErr w:type="spellEnd"/>
      <w:r w:rsidR="00DB0904" w:rsidRPr="00DB0904">
        <w:rPr>
          <w:color w:val="auto"/>
        </w:rPr>
        <w:t xml:space="preserve"> v </w:t>
      </w:r>
      <w:proofErr w:type="spellStart"/>
      <w:r w:rsidR="00DB0904" w:rsidRPr="00DB0904">
        <w:rPr>
          <w:color w:val="auto"/>
        </w:rPr>
        <w:t>znení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neskorších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predpisov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ktorým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sa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mení</w:t>
      </w:r>
      <w:proofErr w:type="spellEnd"/>
      <w:r w:rsidR="00DB0904" w:rsidRPr="00DB0904">
        <w:rPr>
          <w:color w:val="auto"/>
        </w:rPr>
        <w:t xml:space="preserve"> zákon č. 563/2009 Z. z. o </w:t>
      </w:r>
      <w:proofErr w:type="spellStart"/>
      <w:r w:rsidR="00DB0904" w:rsidRPr="00DB0904">
        <w:rPr>
          <w:color w:val="auto"/>
        </w:rPr>
        <w:t>správe</w:t>
      </w:r>
      <w:proofErr w:type="spellEnd"/>
      <w:r w:rsidR="00DB0904" w:rsidRPr="00DB0904">
        <w:rPr>
          <w:color w:val="auto"/>
        </w:rPr>
        <w:t xml:space="preserve"> daní (daňový </w:t>
      </w:r>
      <w:proofErr w:type="spellStart"/>
      <w:r w:rsidR="00DB0904" w:rsidRPr="00DB0904">
        <w:rPr>
          <w:color w:val="auto"/>
        </w:rPr>
        <w:t>poriadok</w:t>
      </w:r>
      <w:proofErr w:type="spellEnd"/>
      <w:r w:rsidR="00DB0904" w:rsidRPr="00DB0904">
        <w:rPr>
          <w:color w:val="auto"/>
        </w:rPr>
        <w:t xml:space="preserve">) a o </w:t>
      </w:r>
      <w:proofErr w:type="spellStart"/>
      <w:r w:rsidR="00DB0904" w:rsidRPr="00DB0904">
        <w:rPr>
          <w:color w:val="auto"/>
        </w:rPr>
        <w:t>zmene</w:t>
      </w:r>
      <w:proofErr w:type="spellEnd"/>
      <w:r w:rsidR="00DB0904" w:rsidRPr="00DB0904">
        <w:rPr>
          <w:color w:val="auto"/>
        </w:rPr>
        <w:t xml:space="preserve"> a </w:t>
      </w:r>
      <w:proofErr w:type="spellStart"/>
      <w:r w:rsidR="00DB0904" w:rsidRPr="00DB0904">
        <w:rPr>
          <w:color w:val="auto"/>
        </w:rPr>
        <w:t>doplnení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niektorých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zákonov</w:t>
      </w:r>
      <w:proofErr w:type="spellEnd"/>
      <w:r w:rsidR="00DB0904" w:rsidRPr="00DB0904">
        <w:rPr>
          <w:color w:val="auto"/>
        </w:rPr>
        <w:t xml:space="preserve"> v </w:t>
      </w:r>
      <w:proofErr w:type="spellStart"/>
      <w:r w:rsidR="00DB0904" w:rsidRPr="00DB0904">
        <w:rPr>
          <w:color w:val="auto"/>
        </w:rPr>
        <w:t>znení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neskorších</w:t>
      </w:r>
      <w:proofErr w:type="spellEnd"/>
      <w:r w:rsidR="00DB0904" w:rsidRPr="00DB0904">
        <w:rPr>
          <w:color w:val="auto"/>
        </w:rPr>
        <w:t xml:space="preserve"> </w:t>
      </w:r>
      <w:proofErr w:type="spellStart"/>
      <w:r w:rsidR="00DB0904" w:rsidRPr="00DB0904">
        <w:rPr>
          <w:color w:val="auto"/>
        </w:rPr>
        <w:t>predpisov</w:t>
      </w:r>
      <w:proofErr w:type="spellEnd"/>
      <w:r w:rsidR="00DB0904" w:rsidRPr="00DB0904">
        <w:rPr>
          <w:color w:val="auto"/>
        </w:rPr>
        <w:t xml:space="preserve"> (tlač </w:t>
      </w:r>
      <w:r w:rsidR="00DB0904" w:rsidRPr="00DB0904">
        <w:rPr>
          <w:b/>
          <w:color w:val="auto"/>
        </w:rPr>
        <w:t>651)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</w:t>
      </w:r>
      <w:r>
        <w:rPr>
          <w:b/>
        </w:rPr>
        <w:t>2</w:t>
      </w:r>
      <w:r w:rsidRPr="008300ED">
        <w:rPr>
          <w:b/>
        </w:rPr>
        <w:t xml:space="preserve">. bodu </w:t>
      </w:r>
    </w:p>
    <w:p w:rsidR="003C6E4D" w:rsidRDefault="003C6E4D" w:rsidP="003C6E4D">
      <w:pPr>
        <w:pStyle w:val="Odsekzoznamu"/>
        <w:spacing w:line="360" w:lineRule="auto"/>
        <w:ind w:left="0"/>
        <w:jc w:val="both"/>
      </w:pPr>
      <w:r w:rsidRPr="00EB3CF3">
        <w:t xml:space="preserve">V čl. I, 2. bode </w:t>
      </w:r>
      <w:r w:rsidRPr="00EB3CF3">
        <w:sym w:font="Symbol" w:char="F05B"/>
      </w:r>
      <w:r w:rsidRPr="00EB3CF3">
        <w:t>§ 2 písm. o), 1. bod</w:t>
      </w:r>
      <w:r w:rsidRPr="00EB3CF3">
        <w:sym w:font="Symbol" w:char="F05D"/>
      </w:r>
      <w:r w:rsidRPr="00EB3CF3">
        <w:t xml:space="preserve"> sa slová „osoba, ktorá“ nahrádzajú slovami „osoba alebo subjekt, ktorý“</w:t>
      </w:r>
      <w:r>
        <w:t>,</w:t>
      </w:r>
      <w:r w:rsidRPr="00EB3CF3">
        <w:t> slová „osobou, ak“ sa nahrádzajú slova</w:t>
      </w:r>
      <w:r>
        <w:t xml:space="preserve">mi „osobou alebo subjektom, ak“, slová „osobu, ktorá“ sa </w:t>
      </w:r>
      <w:r w:rsidRPr="00EB3CF3">
        <w:t>nahrádzajú slovami „osob</w:t>
      </w:r>
      <w:r>
        <w:t>u</w:t>
      </w:r>
      <w:r w:rsidRPr="00EB3CF3">
        <w:t xml:space="preserve"> alebo subjekt, ktorý“ a na konci sa pripájajú slová „</w:t>
      </w:r>
      <w:r w:rsidRPr="00EB3CF3">
        <w:rPr>
          <w:iCs/>
        </w:rPr>
        <w:t>alebo subjekt</w:t>
      </w:r>
      <w:r w:rsidRPr="00EB3CF3">
        <w:t>“.</w:t>
      </w:r>
    </w:p>
    <w:p w:rsidR="003C6E4D" w:rsidRPr="00EB3CF3" w:rsidRDefault="003C6E4D" w:rsidP="003C6E4D">
      <w:pPr>
        <w:pStyle w:val="Odsekzoznamu"/>
        <w:ind w:left="3686"/>
        <w:jc w:val="both"/>
      </w:pPr>
      <w:r>
        <w:t>Pozmeňujúci návrh pojmovo konkretizuje citované ustanovenie, ktoré sa má vzťahovať tak na osoby, ako aj „subjekty“ právnych vzťahov.</w:t>
      </w:r>
    </w:p>
    <w:p w:rsidR="003C6E4D" w:rsidRPr="001A35D5" w:rsidRDefault="003C6E4D" w:rsidP="003C6E4D">
      <w:pPr>
        <w:jc w:val="both"/>
      </w:pPr>
    </w:p>
    <w:p w:rsidR="003C6E4D" w:rsidRPr="004C4103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4C4103">
        <w:rPr>
          <w:b/>
        </w:rPr>
        <w:t xml:space="preserve">K čl. I, 16. bodu </w:t>
      </w:r>
    </w:p>
    <w:p w:rsidR="003C6E4D" w:rsidRDefault="003C6E4D" w:rsidP="003C6E4D">
      <w:pPr>
        <w:pStyle w:val="Odsekzoznamu"/>
        <w:spacing w:line="360" w:lineRule="auto"/>
        <w:ind w:left="0"/>
        <w:jc w:val="both"/>
      </w:pPr>
      <w:r w:rsidRPr="004C4103">
        <w:t xml:space="preserve">V čl. I, 16. bode sa v poznámke pod čiarou k odkazu 59je citácia „zákon č. .../2017 Z. z. o Štátnej cene Alexandra Dubčeka.“ nahrádza citáciou  „zákon č. .../2017 Z. z. o štátnej cene Jozefa Miloslava Hurbana a štátnej cene Alexandra Dubčeka.“. </w:t>
      </w:r>
    </w:p>
    <w:p w:rsidR="003C6E4D" w:rsidRDefault="003C6E4D" w:rsidP="003C6E4D">
      <w:pPr>
        <w:pStyle w:val="Odsekzoznamu"/>
        <w:ind w:left="0"/>
        <w:jc w:val="both"/>
      </w:pPr>
    </w:p>
    <w:p w:rsidR="003C6E4D" w:rsidRDefault="003C6E4D" w:rsidP="003C6E4D">
      <w:pPr>
        <w:pStyle w:val="Odsekzoznamu"/>
        <w:ind w:left="3686"/>
        <w:jc w:val="both"/>
      </w:pPr>
      <w:r>
        <w:t xml:space="preserve">Pozmeňujúci návrh aktualizuje znenie poznámky pod čiarou v zmysle citovaného zákona, ktorý bol Národnou radou Slovenskej republiky schválený dňa 14. 9. 2017 (tlač 597). </w:t>
      </w:r>
    </w:p>
    <w:p w:rsidR="003C6E4D" w:rsidRPr="00461409" w:rsidRDefault="003C6E4D" w:rsidP="003C6E4D">
      <w:pPr>
        <w:pStyle w:val="Odsekzoznamu"/>
        <w:ind w:left="3686"/>
        <w:jc w:val="both"/>
        <w:rPr>
          <w:sz w:val="16"/>
        </w:rPr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19. bodu </w:t>
      </w:r>
    </w:p>
    <w:p w:rsidR="003C6E4D" w:rsidRDefault="003C6E4D" w:rsidP="003C6E4D">
      <w:pPr>
        <w:pStyle w:val="Odsekzoznamu"/>
        <w:spacing w:line="360" w:lineRule="auto"/>
        <w:ind w:left="0"/>
        <w:jc w:val="both"/>
      </w:pPr>
      <w:r w:rsidRPr="008300ED">
        <w:t xml:space="preserve">V čl. I, 19. bode (§ 11 ods. 14) sa za slovo „prevádzkovaných“ vkladajú slová „na základe povolenia“. </w:t>
      </w:r>
    </w:p>
    <w:p w:rsidR="003C6E4D" w:rsidRPr="008300ED" w:rsidRDefault="003C6E4D" w:rsidP="003C6E4D">
      <w:pPr>
        <w:pStyle w:val="Odsekzoznamu"/>
        <w:ind w:left="3686"/>
        <w:jc w:val="both"/>
      </w:pPr>
      <w:r>
        <w:t xml:space="preserve">Pozmeňovací návrh pojmovo harmonizuje uvedené ustanovenie so znením čl. I, 56. bodu </w:t>
      </w:r>
      <w:r>
        <w:sym w:font="Symbol" w:char="F05B"/>
      </w:r>
      <w:r>
        <w:t>§ 22 ods. 6 písm. f)</w:t>
      </w:r>
      <w:r>
        <w:sym w:font="Symbol" w:char="F05D"/>
      </w:r>
      <w:r>
        <w:t xml:space="preserve"> návrhu zákona.</w:t>
      </w:r>
    </w:p>
    <w:p w:rsidR="003C6E4D" w:rsidRPr="008300ED" w:rsidRDefault="003C6E4D" w:rsidP="003C6E4D">
      <w:pPr>
        <w:pStyle w:val="Odsekzoznamu"/>
        <w:ind w:left="3686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19.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 xml:space="preserve">V čl. I, 19. bode (§ 11 ods. 14 druhej vete) sa za slová „do výšky 50 eur“ sa vkladajú slová „za rok“. </w:t>
      </w:r>
    </w:p>
    <w:p w:rsidR="003C6E4D" w:rsidRDefault="003C6E4D" w:rsidP="003C6E4D">
      <w:pPr>
        <w:ind w:left="3686"/>
        <w:jc w:val="both"/>
      </w:pPr>
      <w:r>
        <w:lastRenderedPageBreak/>
        <w:t xml:space="preserve">Pozmeňujúci návrh terminologicky zosúlaďuje dikciu samotného ustanovenia. </w:t>
      </w:r>
    </w:p>
    <w:p w:rsidR="003C6E4D" w:rsidRPr="008300ED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20. bodu </w:t>
      </w:r>
    </w:p>
    <w:p w:rsidR="003C6E4D" w:rsidRDefault="003C6E4D" w:rsidP="003C6E4D">
      <w:pPr>
        <w:spacing w:line="360" w:lineRule="auto"/>
      </w:pPr>
      <w:r w:rsidRPr="008300ED">
        <w:t xml:space="preserve">V čl. I, 20. bode </w:t>
      </w:r>
      <w:r w:rsidRPr="008300ED">
        <w:sym w:font="Symbol" w:char="F05B"/>
      </w:r>
      <w:r w:rsidRPr="008300ED">
        <w:t>§ 13a ods. 6 písm. d)</w:t>
      </w:r>
      <w:r w:rsidRPr="008300ED">
        <w:sym w:font="Symbol" w:char="F05D"/>
      </w:r>
      <w:r w:rsidRPr="008300ED">
        <w:t xml:space="preserve"> sa na konci pripája slovo „(softvér)“.</w:t>
      </w:r>
    </w:p>
    <w:p w:rsidR="003C6E4D" w:rsidRDefault="003C6E4D" w:rsidP="003C6E4D">
      <w:pPr>
        <w:ind w:left="3686"/>
        <w:jc w:val="both"/>
      </w:pPr>
    </w:p>
    <w:p w:rsidR="003C6E4D" w:rsidRPr="008300ED" w:rsidRDefault="003C6E4D" w:rsidP="003C6E4D">
      <w:pPr>
        <w:ind w:left="3686"/>
        <w:jc w:val="both"/>
      </w:pPr>
      <w:r>
        <w:t xml:space="preserve">Pozmeňujúci návrh harmonizuje v návrhu zákona použité pojmy </w:t>
      </w:r>
      <w:r w:rsidRPr="003A24E7">
        <w:t xml:space="preserve">(napr. čl. I, </w:t>
      </w:r>
      <w:r>
        <w:t>20. bod</w:t>
      </w:r>
      <w:r w:rsidRPr="003A24E7">
        <w:t xml:space="preserve"> - § 13a ods. 1 až 5).</w:t>
      </w:r>
    </w:p>
    <w:p w:rsidR="003C6E4D" w:rsidRPr="008300ED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20. bodu </w:t>
      </w:r>
    </w:p>
    <w:p w:rsidR="003C6E4D" w:rsidRPr="00E14B5E" w:rsidRDefault="003C6E4D" w:rsidP="003C6E4D">
      <w:pPr>
        <w:spacing w:line="360" w:lineRule="auto"/>
        <w:jc w:val="both"/>
      </w:pPr>
      <w:r w:rsidRPr="00E14B5E">
        <w:t xml:space="preserve">V čl. I, 20. bode </w:t>
      </w:r>
      <w:r w:rsidRPr="00E14B5E">
        <w:sym w:font="Symbol" w:char="F05B"/>
      </w:r>
      <w:r w:rsidRPr="00E14B5E">
        <w:t>§ 13a ods. 9 písm. a) a § 13b ods. 10 písm. a)</w:t>
      </w:r>
      <w:r w:rsidRPr="00E14B5E">
        <w:sym w:font="Symbol" w:char="F05D"/>
      </w:r>
      <w:r w:rsidRPr="00E14B5E">
        <w:t xml:space="preserve"> sa za slovo „zrušený“ vkladá čiarka a slovo „odňatý“.</w:t>
      </w:r>
    </w:p>
    <w:p w:rsidR="003C6E4D" w:rsidRPr="00E14B5E" w:rsidRDefault="003C6E4D" w:rsidP="003C6E4D">
      <w:pPr>
        <w:spacing w:line="360" w:lineRule="auto"/>
        <w:jc w:val="both"/>
      </w:pPr>
      <w:r w:rsidRPr="00E14B5E">
        <w:t xml:space="preserve">V poznámke pod čiarou k odkazu 74bd sa slová „§ 48“ nahrádzajú slovami „§ 46 až 48“. </w:t>
      </w:r>
    </w:p>
    <w:p w:rsidR="003C6E4D" w:rsidRPr="00E14B5E" w:rsidRDefault="003C6E4D" w:rsidP="003C6E4D">
      <w:pPr>
        <w:ind w:left="3686"/>
        <w:jc w:val="both"/>
      </w:pPr>
    </w:p>
    <w:p w:rsidR="003C6E4D" w:rsidRPr="00570B4C" w:rsidRDefault="003C6E4D" w:rsidP="003C6E4D">
      <w:pPr>
        <w:ind w:left="3686"/>
        <w:jc w:val="both"/>
        <w:rPr>
          <w:rFonts w:eastAsiaTheme="minorHAnsi"/>
          <w:bCs/>
          <w:lang w:eastAsia="en-US"/>
        </w:rPr>
      </w:pPr>
      <w:r w:rsidRPr="00E14B5E">
        <w:t xml:space="preserve">Pozmeňujúci návrh zosúlaďuje citované ustanovenie s § 48 ods. 1 zákona č. 435/2001 Z. z. </w:t>
      </w:r>
      <w:r w:rsidRPr="00E14B5E">
        <w:rPr>
          <w:rFonts w:eastAsiaTheme="minorHAnsi"/>
          <w:bCs/>
          <w:lang w:eastAsia="en-US"/>
        </w:rPr>
        <w:t>patentový zákon v znení neskorších predpisov.</w:t>
      </w:r>
      <w:r w:rsidRPr="00570B4C">
        <w:rPr>
          <w:rFonts w:eastAsiaTheme="minorHAnsi"/>
          <w:bCs/>
          <w:lang w:eastAsia="en-US"/>
        </w:rPr>
        <w:t xml:space="preserve"> </w:t>
      </w:r>
    </w:p>
    <w:p w:rsidR="003C6E4D" w:rsidRPr="00570B4C" w:rsidRDefault="003C6E4D" w:rsidP="003C6E4D">
      <w:pPr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20.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>V čl. I, 20. bode (§ 13a ods. 11 úvodnej vete a § 13b ods. 12 úvodnej vete) sa slová „až po období“ nahrádzajú slovami „až po zdaňovacom období“.</w:t>
      </w:r>
    </w:p>
    <w:p w:rsidR="003C6E4D" w:rsidRDefault="003C6E4D" w:rsidP="003C6E4D">
      <w:pPr>
        <w:ind w:left="3686"/>
        <w:jc w:val="both"/>
      </w:pPr>
    </w:p>
    <w:p w:rsidR="003C6E4D" w:rsidRDefault="003C6E4D" w:rsidP="003C6E4D">
      <w:pPr>
        <w:ind w:left="3686"/>
        <w:jc w:val="both"/>
      </w:pPr>
      <w:r>
        <w:t xml:space="preserve">Pozmeňujúci návrh zjednocuje pojmy použité v návrhu zákona s pojmami v jeho platnom znení </w:t>
      </w:r>
      <w:r w:rsidRPr="00B91C1D">
        <w:sym w:font="Symbol" w:char="F05B"/>
      </w:r>
      <w:r w:rsidRPr="00B91C1D">
        <w:t>napr. § 2 písm. l</w:t>
      </w:r>
      <w:r>
        <w:t>)</w:t>
      </w:r>
      <w:r w:rsidRPr="00B91C1D">
        <w:t>, § 4 ods. 3</w:t>
      </w:r>
      <w:r w:rsidRPr="00B91C1D">
        <w:sym w:font="Symbol" w:char="F05D"/>
      </w:r>
      <w:r>
        <w:t xml:space="preserve">. </w:t>
      </w:r>
    </w:p>
    <w:p w:rsidR="003C6E4D" w:rsidRPr="008300ED" w:rsidRDefault="003C6E4D" w:rsidP="003C6E4D">
      <w:pPr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20. bodu </w:t>
      </w:r>
    </w:p>
    <w:p w:rsidR="003C6E4D" w:rsidRDefault="003C6E4D" w:rsidP="003C6E4D">
      <w:pPr>
        <w:spacing w:line="360" w:lineRule="auto"/>
      </w:pPr>
      <w:r w:rsidRPr="008300ED">
        <w:t xml:space="preserve">V čl. I, 20. bode (§ 13b ods. 3) sa slovo „zhotovenie“ nahrádza slovom „vývoj“. </w:t>
      </w:r>
    </w:p>
    <w:p w:rsidR="003C6E4D" w:rsidRDefault="003C6E4D" w:rsidP="003C6E4D"/>
    <w:p w:rsidR="003C6E4D" w:rsidRPr="008300ED" w:rsidRDefault="003C6E4D" w:rsidP="003C6E4D">
      <w:pPr>
        <w:pStyle w:val="Odsekzoznamu"/>
        <w:ind w:left="3686"/>
        <w:jc w:val="both"/>
      </w:pPr>
      <w:r>
        <w:t>Pozmeňovací návrh pojmovo harmonizuje uvedené ustanovenie so znením čl. I, 20. bodu (§ 13a ods. 3) návrhu zákona.</w:t>
      </w:r>
    </w:p>
    <w:p w:rsidR="003C6E4D" w:rsidRPr="008300ED" w:rsidRDefault="003C6E4D" w:rsidP="003C6E4D"/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20.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>V čl. I, 20. bode (§ 13b ods. 5</w:t>
      </w:r>
      <w:r>
        <w:t xml:space="preserve"> úvodnej vete</w:t>
      </w:r>
      <w:r w:rsidRPr="008300ED">
        <w:t>) sa slová „nepriame náklady“ nahrádzajú slovami „skutočné nepriame náklady“.</w:t>
      </w:r>
    </w:p>
    <w:p w:rsidR="003C6E4D" w:rsidRDefault="003C6E4D" w:rsidP="003C6E4D">
      <w:pPr>
        <w:ind w:left="3686"/>
        <w:jc w:val="both"/>
      </w:pPr>
      <w:r>
        <w:t>Pozmeňujúci návrh terminologicky zjednocuje dikciu predmetného ustanovenia.</w:t>
      </w:r>
    </w:p>
    <w:p w:rsidR="003C6E4D" w:rsidRPr="005B0D88" w:rsidRDefault="003C6E4D" w:rsidP="003C6E4D"/>
    <w:p w:rsidR="003C6E4D" w:rsidRPr="008D19AA" w:rsidRDefault="003C6E4D" w:rsidP="003C6E4D">
      <w:pPr>
        <w:pStyle w:val="Odsekzoznamu"/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b/>
        </w:rPr>
      </w:pPr>
      <w:r w:rsidRPr="008D19AA">
        <w:rPr>
          <w:b/>
        </w:rPr>
        <w:t>K čl. I</w:t>
      </w:r>
      <w:r>
        <w:rPr>
          <w:b/>
        </w:rPr>
        <w:t>,</w:t>
      </w:r>
      <w:r w:rsidRPr="008D19AA">
        <w:rPr>
          <w:b/>
        </w:rPr>
        <w:t> 20. bodu</w:t>
      </w:r>
    </w:p>
    <w:p w:rsidR="003C6E4D" w:rsidRPr="008D19AA" w:rsidRDefault="003C6E4D" w:rsidP="003C6E4D">
      <w:pPr>
        <w:spacing w:line="360" w:lineRule="auto"/>
        <w:jc w:val="both"/>
      </w:pPr>
      <w:r w:rsidRPr="008D19AA">
        <w:t>V čl. I</w:t>
      </w:r>
      <w:r>
        <w:t>,</w:t>
      </w:r>
      <w:r w:rsidRPr="008D19AA">
        <w:t> 20</w:t>
      </w:r>
      <w:r>
        <w:t>. bode,</w:t>
      </w:r>
      <w:r w:rsidRPr="008D19AA">
        <w:t> poznámka pod čiarou k odkazu 74ba znie:</w:t>
      </w:r>
    </w:p>
    <w:p w:rsidR="003C6E4D" w:rsidRDefault="003C6E4D" w:rsidP="003C6E4D">
      <w:pPr>
        <w:shd w:val="clear" w:color="auto" w:fill="FFFFFF" w:themeFill="background1"/>
        <w:spacing w:line="360" w:lineRule="auto"/>
        <w:jc w:val="both"/>
      </w:pPr>
      <w:r w:rsidRPr="008D19AA">
        <w:lastRenderedPageBreak/>
        <w:t>„</w:t>
      </w:r>
      <w:r w:rsidRPr="008D19AA">
        <w:rPr>
          <w:vertAlign w:val="superscript"/>
        </w:rPr>
        <w:t>74ba</w:t>
      </w:r>
      <w:r w:rsidRPr="008D19AA">
        <w:t>) Napríklad Zmluva o patentovej spolupráci (Oznámenie Federálneho ministerstva zahraničných vecí č. 296/1991 Zb.) v znení neskorších zmien a doplnení, zákon č. 435/2001 Z. z. o patentoch, dodatkových ochranných osvedčeniach a o zmene a doplnení niektorých zákonov (patentový zákon) v znení neskorších predpisov.“.</w:t>
      </w:r>
    </w:p>
    <w:p w:rsidR="003C6E4D" w:rsidRPr="008D19AA" w:rsidRDefault="003C6E4D" w:rsidP="003C6E4D">
      <w:pPr>
        <w:shd w:val="clear" w:color="auto" w:fill="FFFFFF" w:themeFill="background1"/>
        <w:jc w:val="both"/>
      </w:pPr>
    </w:p>
    <w:p w:rsidR="003C6E4D" w:rsidRDefault="003C6E4D" w:rsidP="003C6E4D">
      <w:pPr>
        <w:ind w:left="3686"/>
        <w:jc w:val="both"/>
      </w:pPr>
      <w:r w:rsidRPr="008D19AA">
        <w:t xml:space="preserve">Pozmeňujúci návrh upravuje znenie v súvislosti s medzinárodnou zmluvou, ktorá sa v súlade so zaužívanou legislatívnou praxou identifikuje v poznámke pod čiarou názvom a informáciou o publikácii príslušného oznámenia </w:t>
      </w:r>
      <w:r>
        <w:t>m</w:t>
      </w:r>
      <w:r w:rsidRPr="008D19AA">
        <w:t xml:space="preserve">inisterstva zahraničných vecí. </w:t>
      </w:r>
    </w:p>
    <w:p w:rsidR="003C6E4D" w:rsidRPr="008D19AA" w:rsidRDefault="003C6E4D" w:rsidP="003C6E4D">
      <w:pPr>
        <w:ind w:left="3686"/>
        <w:jc w:val="both"/>
      </w:pPr>
    </w:p>
    <w:p w:rsidR="003C6E4D" w:rsidRPr="008D19AA" w:rsidRDefault="003C6E4D" w:rsidP="003C6E4D">
      <w:pPr>
        <w:pStyle w:val="Odsekzoznamu"/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b/>
        </w:rPr>
      </w:pPr>
      <w:r w:rsidRPr="008D19AA">
        <w:rPr>
          <w:b/>
        </w:rPr>
        <w:t>K čl. I</w:t>
      </w:r>
      <w:r>
        <w:rPr>
          <w:b/>
        </w:rPr>
        <w:t>,</w:t>
      </w:r>
      <w:r w:rsidRPr="008D19AA">
        <w:rPr>
          <w:b/>
        </w:rPr>
        <w:t> 27. bodu</w:t>
      </w:r>
    </w:p>
    <w:p w:rsidR="003C6E4D" w:rsidRDefault="003C6E4D" w:rsidP="003C6E4D">
      <w:pPr>
        <w:spacing w:line="360" w:lineRule="auto"/>
        <w:jc w:val="both"/>
      </w:pPr>
      <w:r w:rsidRPr="008D19AA">
        <w:t>V čl. I</w:t>
      </w:r>
      <w:r>
        <w:t>,</w:t>
      </w:r>
      <w:r w:rsidRPr="008D19AA">
        <w:t xml:space="preserve"> 27. bode </w:t>
      </w:r>
      <w:r>
        <w:t xml:space="preserve">(§ 17 ods. 26) </w:t>
      </w:r>
      <w:r w:rsidRPr="008D19AA">
        <w:t>sa slová „do niektorého z členských štátov Európskej únie“ nahrádzajú slovami „do členského štátu Európskej únie“.</w:t>
      </w:r>
    </w:p>
    <w:p w:rsidR="003C6E4D" w:rsidRPr="008D19AA" w:rsidRDefault="003C6E4D" w:rsidP="003C6E4D">
      <w:pPr>
        <w:jc w:val="both"/>
      </w:pPr>
    </w:p>
    <w:p w:rsidR="003C6E4D" w:rsidRDefault="003C6E4D" w:rsidP="003C6E4D">
      <w:pPr>
        <w:ind w:left="3686"/>
        <w:jc w:val="both"/>
      </w:pPr>
      <w:r w:rsidRPr="008D19AA">
        <w:t xml:space="preserve">Pozmeňujúci návrh zjednocuje pojmy používané v návrhu zákona (napr. </w:t>
      </w:r>
      <w:r>
        <w:t xml:space="preserve">čl. I, </w:t>
      </w:r>
      <w:r w:rsidRPr="008D19AA">
        <w:t>body 35. a 44.).</w:t>
      </w:r>
    </w:p>
    <w:p w:rsidR="003C6E4D" w:rsidRPr="008D19AA" w:rsidRDefault="003C6E4D" w:rsidP="003C6E4D">
      <w:pPr>
        <w:ind w:left="3686"/>
        <w:jc w:val="both"/>
      </w:pPr>
    </w:p>
    <w:p w:rsidR="003C6E4D" w:rsidRPr="008D19AA" w:rsidRDefault="003C6E4D" w:rsidP="003C6E4D">
      <w:pPr>
        <w:pStyle w:val="Odsekzoznamu"/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b/>
        </w:rPr>
      </w:pPr>
      <w:r w:rsidRPr="008D19AA">
        <w:rPr>
          <w:b/>
        </w:rPr>
        <w:t>K čl. I</w:t>
      </w:r>
      <w:r>
        <w:rPr>
          <w:b/>
        </w:rPr>
        <w:t>,</w:t>
      </w:r>
      <w:r w:rsidRPr="008D19AA">
        <w:rPr>
          <w:b/>
        </w:rPr>
        <w:t> 35. bodu</w:t>
      </w:r>
    </w:p>
    <w:p w:rsidR="003C6E4D" w:rsidRDefault="003C6E4D" w:rsidP="003C6E4D">
      <w:pPr>
        <w:spacing w:line="360" w:lineRule="auto"/>
        <w:jc w:val="both"/>
      </w:pPr>
      <w:r>
        <w:t>V čl. I, 35. bode (</w:t>
      </w:r>
      <w:r w:rsidRPr="008D19AA">
        <w:t>§ 17d ods. 7</w:t>
      </w:r>
      <w:r>
        <w:t>)</w:t>
      </w:r>
      <w:r w:rsidRPr="008D19AA">
        <w:t xml:space="preserve"> sa vypúšťajú slová „so sídlom v zahraničí“.</w:t>
      </w:r>
    </w:p>
    <w:p w:rsidR="003C6E4D" w:rsidRPr="008D19AA" w:rsidRDefault="003C6E4D" w:rsidP="003C6E4D">
      <w:pPr>
        <w:jc w:val="both"/>
      </w:pPr>
    </w:p>
    <w:p w:rsidR="003C6E4D" w:rsidRDefault="003C6E4D" w:rsidP="003C6E4D">
      <w:pPr>
        <w:ind w:left="3686"/>
        <w:jc w:val="both"/>
      </w:pPr>
      <w:r w:rsidRPr="008D19AA">
        <w:t>Pozmeňujúci návrh upresňuje citované ustanovenie, keďže v súlade s prvou vetou citovaného ustanovenia sa vzťahuje na prijímateľa nepeňažného vkladu z členského štátu Európskej únie alebo štátu, ktorý je zmluvnou stranou Dohody o Európskom hospodárskom priestore.</w:t>
      </w:r>
    </w:p>
    <w:p w:rsidR="003C6E4D" w:rsidRPr="008D19AA" w:rsidRDefault="003C6E4D" w:rsidP="003C6E4D">
      <w:pPr>
        <w:ind w:left="3686"/>
        <w:jc w:val="both"/>
      </w:pPr>
    </w:p>
    <w:p w:rsidR="003C6E4D" w:rsidRPr="008D19AA" w:rsidRDefault="003C6E4D" w:rsidP="003C6E4D">
      <w:pPr>
        <w:pStyle w:val="Odsekzoznamu"/>
        <w:numPr>
          <w:ilvl w:val="0"/>
          <w:numId w:val="19"/>
        </w:numPr>
        <w:spacing w:line="360" w:lineRule="auto"/>
        <w:ind w:left="0" w:firstLine="0"/>
        <w:contextualSpacing/>
        <w:rPr>
          <w:b/>
        </w:rPr>
      </w:pPr>
      <w:r w:rsidRPr="008D19AA">
        <w:rPr>
          <w:b/>
        </w:rPr>
        <w:t>K čl. I</w:t>
      </w:r>
      <w:r>
        <w:rPr>
          <w:b/>
        </w:rPr>
        <w:t>,</w:t>
      </w:r>
      <w:r w:rsidRPr="008D19AA">
        <w:rPr>
          <w:b/>
        </w:rPr>
        <w:t> 39. a 43. bodu</w:t>
      </w:r>
    </w:p>
    <w:p w:rsidR="003C6E4D" w:rsidRDefault="003C6E4D" w:rsidP="003C6E4D">
      <w:pPr>
        <w:spacing w:line="360" w:lineRule="auto"/>
        <w:jc w:val="both"/>
      </w:pPr>
      <w:r>
        <w:t>V čl. I, 39. bode (</w:t>
      </w:r>
      <w:r w:rsidRPr="008D19AA">
        <w:t>§ 17</w:t>
      </w:r>
      <w:r>
        <w:t>d</w:t>
      </w:r>
      <w:r w:rsidRPr="008D19AA">
        <w:t xml:space="preserve"> ods. 13</w:t>
      </w:r>
      <w:r>
        <w:t>) a 43. bode (</w:t>
      </w:r>
      <w:r w:rsidRPr="008D19AA">
        <w:t>§ 17e ods. 13</w:t>
      </w:r>
      <w:r>
        <w:t>)</w:t>
      </w:r>
      <w:r w:rsidRPr="008D19AA">
        <w:t xml:space="preserve"> sa slová „ak hlavným cieľom alebo jedným z hlavných dôvodov“ nahrádzajú slovami „</w:t>
      </w:r>
      <w:r w:rsidRPr="00EF457F">
        <w:t>ak hlavným účelom alebo jedným z hlavných účelov</w:t>
      </w:r>
      <w:r w:rsidRPr="008D19AA">
        <w:t>“.</w:t>
      </w:r>
    </w:p>
    <w:p w:rsidR="003C6E4D" w:rsidRPr="008D19AA" w:rsidRDefault="003C6E4D" w:rsidP="003C6E4D">
      <w:pPr>
        <w:jc w:val="both"/>
      </w:pPr>
    </w:p>
    <w:p w:rsidR="003C6E4D" w:rsidRDefault="003C6E4D" w:rsidP="003C6E4D">
      <w:pPr>
        <w:ind w:left="3686"/>
        <w:jc w:val="both"/>
      </w:pPr>
      <w:r w:rsidRPr="008D19AA">
        <w:t xml:space="preserve">Pozmeňujúci návrh </w:t>
      </w:r>
      <w:r>
        <w:t>štylisticke</w:t>
      </w:r>
      <w:r w:rsidRPr="008D19AA">
        <w:t>j povahy.</w:t>
      </w:r>
    </w:p>
    <w:p w:rsidR="003C6E4D" w:rsidRPr="008D19AA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43. bodu </w:t>
      </w:r>
    </w:p>
    <w:p w:rsidR="003C6E4D" w:rsidRDefault="003C6E4D" w:rsidP="003C6E4D">
      <w:pPr>
        <w:spacing w:line="360" w:lineRule="auto"/>
        <w:jc w:val="both"/>
      </w:pPr>
      <w:r w:rsidRPr="008300ED">
        <w:t xml:space="preserve">V čl. I, 43. bode (§ 17e ods. 14 úvodnej vete) sa </w:t>
      </w:r>
      <w:r>
        <w:t xml:space="preserve">za </w:t>
      </w:r>
      <w:r w:rsidRPr="008300ED">
        <w:t xml:space="preserve">slová „výplate prostriedkov“ </w:t>
      </w:r>
      <w:r>
        <w:t>vkladajú slová</w:t>
      </w:r>
      <w:r w:rsidRPr="008300ED">
        <w:t xml:space="preserve"> „</w:t>
      </w:r>
      <w:r>
        <w:t>v peňažnej forme alebo nepeňažnej forme</w:t>
      </w:r>
      <w:r w:rsidRPr="008300ED">
        <w:t>“.</w:t>
      </w:r>
    </w:p>
    <w:p w:rsidR="003C6E4D" w:rsidRDefault="003C6E4D" w:rsidP="003C6E4D">
      <w:pPr>
        <w:ind w:left="3686"/>
        <w:jc w:val="both"/>
      </w:pPr>
    </w:p>
    <w:p w:rsidR="003C6E4D" w:rsidRDefault="003C6E4D" w:rsidP="003C6E4D">
      <w:pPr>
        <w:ind w:left="3686"/>
        <w:jc w:val="both"/>
      </w:pPr>
      <w:r>
        <w:t xml:space="preserve">Pozmeňujúci návrh pojmovo konkretizuje predmetné ustanovenie. </w:t>
      </w:r>
    </w:p>
    <w:p w:rsidR="003C6E4D" w:rsidRPr="005C2A39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5C2A39">
        <w:rPr>
          <w:b/>
        </w:rPr>
        <w:lastRenderedPageBreak/>
        <w:t xml:space="preserve">K čl. I, 44. bodu </w:t>
      </w:r>
    </w:p>
    <w:p w:rsidR="003C6E4D" w:rsidRDefault="003C6E4D" w:rsidP="003C6E4D">
      <w:pPr>
        <w:spacing w:line="360" w:lineRule="auto"/>
        <w:jc w:val="both"/>
      </w:pPr>
      <w:r w:rsidRPr="005C2A39">
        <w:t>V čl. I, 44. bode (§ 17f ods. 1 úvodnej vete) sa slovo „odchodu“ nahrádza slov</w:t>
      </w:r>
      <w:r>
        <w:t>ami</w:t>
      </w:r>
      <w:r w:rsidRPr="005C2A39">
        <w:t xml:space="preserve"> „presunu majetku</w:t>
      </w:r>
      <w:r>
        <w:t xml:space="preserve"> do zahraničia</w:t>
      </w:r>
      <w:r w:rsidRPr="005C2A39">
        <w:t>“.</w:t>
      </w:r>
    </w:p>
    <w:p w:rsidR="003C6E4D" w:rsidRPr="005C2A39" w:rsidRDefault="003C6E4D" w:rsidP="003C6E4D">
      <w:pPr>
        <w:ind w:left="3686"/>
        <w:jc w:val="both"/>
      </w:pPr>
      <w:r>
        <w:t xml:space="preserve">Pozmeňujúci návrh precizuje navrhované znenie, v zmysle toho, že sa vzťahuje výhradne na prípad presunu majetku daňovníka. </w:t>
      </w:r>
    </w:p>
    <w:p w:rsidR="003C6E4D" w:rsidRPr="00C962BE" w:rsidRDefault="003C6E4D" w:rsidP="003C6E4D">
      <w:pPr>
        <w:ind w:left="3686"/>
        <w:jc w:val="both"/>
        <w:rPr>
          <w:highlight w:val="yellow"/>
        </w:rPr>
      </w:pPr>
    </w:p>
    <w:p w:rsidR="003C6E4D" w:rsidRPr="005C2A39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5C2A39">
        <w:rPr>
          <w:b/>
        </w:rPr>
        <w:t xml:space="preserve">K čl. I, 44. bodu </w:t>
      </w:r>
    </w:p>
    <w:p w:rsidR="003C6E4D" w:rsidRDefault="003C6E4D" w:rsidP="003C6E4D">
      <w:pPr>
        <w:spacing w:line="360" w:lineRule="auto"/>
        <w:jc w:val="both"/>
      </w:pPr>
      <w:r w:rsidRPr="005C2A39">
        <w:t>V čl. I, 44. bode (§ 17f ods. 2 úvodnej vete) sa slová „prevedeného majetku a záväzkov v čase odchodu“ nahrádzajú slovami „presunutého majetku a záväzkov v čase presunu podnikateľskej činnosti a</w:t>
      </w:r>
      <w:r>
        <w:t>lebo</w:t>
      </w:r>
      <w:r w:rsidRPr="005C2A39">
        <w:t> odchodu daňovníka</w:t>
      </w:r>
      <w:r>
        <w:t xml:space="preserve"> do zahraničia</w:t>
      </w:r>
      <w:r w:rsidRPr="005C2A39">
        <w:t>“.</w:t>
      </w:r>
    </w:p>
    <w:p w:rsidR="003C6E4D" w:rsidRDefault="003C6E4D" w:rsidP="003C6E4D">
      <w:pPr>
        <w:ind w:left="3686"/>
        <w:jc w:val="both"/>
      </w:pPr>
    </w:p>
    <w:p w:rsidR="003C6E4D" w:rsidRPr="008300ED" w:rsidRDefault="003C6E4D" w:rsidP="003C6E4D">
      <w:pPr>
        <w:ind w:left="3686"/>
        <w:jc w:val="both"/>
      </w:pPr>
      <w:r>
        <w:t xml:space="preserve">Pozmeňujúci návrh konkretizuje citované ustanovenie, nakoľko návrh zákona nezaviedol v rámci úpravy § 17f a § 17g (čl. I, 44. bod) legislatívnu skratku pre pojem „odchod“ a zároveň návrh zjednocuje pojmy použité v týchto ustanoveniach. </w:t>
      </w:r>
    </w:p>
    <w:p w:rsidR="003C6E4D" w:rsidRPr="008300ED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>K čl. I, 44</w:t>
      </w:r>
      <w:r>
        <w:rPr>
          <w:b/>
        </w:rPr>
        <w:t xml:space="preserve">. bodu </w:t>
      </w:r>
      <w:r w:rsidRPr="008300ED">
        <w:rPr>
          <w:b/>
        </w:rPr>
        <w:t xml:space="preserve"> </w:t>
      </w:r>
    </w:p>
    <w:p w:rsidR="003C6E4D" w:rsidRDefault="003C6E4D" w:rsidP="003C6E4D">
      <w:pPr>
        <w:spacing w:line="360" w:lineRule="auto"/>
        <w:jc w:val="both"/>
      </w:pPr>
      <w:r w:rsidRPr="008300ED">
        <w:t xml:space="preserve">V čl. I, 44. bode </w:t>
      </w:r>
      <w:r w:rsidRPr="008300ED">
        <w:sym w:font="Symbol" w:char="F05B"/>
      </w:r>
      <w:r w:rsidRPr="008300ED">
        <w:t>§</w:t>
      </w:r>
      <w:r>
        <w:t xml:space="preserve"> 17f ods. 8 písm. a)</w:t>
      </w:r>
      <w:r>
        <w:sym w:font="Symbol" w:char="F05D"/>
      </w:r>
      <w:r>
        <w:t xml:space="preserve"> sa slová </w:t>
      </w:r>
      <w:r w:rsidRPr="008300ED">
        <w:t>„</w:t>
      </w:r>
      <w:r>
        <w:t xml:space="preserve">zdanenia pri </w:t>
      </w:r>
      <w:r w:rsidRPr="008300ED">
        <w:t>odchode</w:t>
      </w:r>
      <w:r>
        <w:t>“ nahrádzajú slovami „</w:t>
      </w:r>
      <w:r w:rsidRPr="00C962BE">
        <w:t>zdanenia pri presune majetku daňovníka, odchode daňovníka alebo presune podnikateľskej činnosti daňovníka</w:t>
      </w:r>
      <w:r>
        <w:t xml:space="preserve"> do zahraničia“</w:t>
      </w:r>
      <w:r w:rsidRPr="008300ED">
        <w:t xml:space="preserve">, </w:t>
      </w:r>
      <w:r>
        <w:t xml:space="preserve">v 44. bode </w:t>
      </w:r>
      <w:r w:rsidRPr="008300ED">
        <w:sym w:font="Symbol" w:char="F05B"/>
      </w:r>
      <w:r w:rsidRPr="008300ED">
        <w:t>§</w:t>
      </w:r>
      <w:r>
        <w:t xml:space="preserve"> 17f ods. 8 písm. b)</w:t>
      </w:r>
      <w:r>
        <w:sym w:font="Symbol" w:char="F05D"/>
      </w:r>
      <w:r>
        <w:t xml:space="preserve"> sa slová </w:t>
      </w:r>
      <w:r w:rsidRPr="008300ED">
        <w:t>„</w:t>
      </w:r>
      <w:r>
        <w:t xml:space="preserve">zdanenie pri </w:t>
      </w:r>
      <w:r w:rsidRPr="008300ED">
        <w:t>odchode</w:t>
      </w:r>
      <w:r>
        <w:t>“ nahrádzajú slovami „</w:t>
      </w:r>
      <w:r w:rsidRPr="00C962BE">
        <w:t>zdaneni</w:t>
      </w:r>
      <w:r>
        <w:t>e</w:t>
      </w:r>
      <w:r w:rsidRPr="00C962BE">
        <w:t xml:space="preserve"> pri presune majetku daňovníka, odchode daňovníka alebo presune podnikateľskej činnosti daňovníka</w:t>
      </w:r>
      <w:r>
        <w:t xml:space="preserve"> do zahraničia“ a v 44. bode</w:t>
      </w:r>
      <w:r w:rsidRPr="008300ED">
        <w:t xml:space="preserve"> </w:t>
      </w:r>
      <w:r>
        <w:t>(</w:t>
      </w:r>
      <w:r w:rsidRPr="008300ED">
        <w:t>§ 17g ods. 5</w:t>
      </w:r>
      <w:r>
        <w:t>)</w:t>
      </w:r>
      <w:r w:rsidRPr="008300ED">
        <w:t xml:space="preserve"> sa slov</w:t>
      </w:r>
      <w:r>
        <w:t>á</w:t>
      </w:r>
      <w:r w:rsidRPr="008300ED">
        <w:t xml:space="preserve"> „</w:t>
      </w:r>
      <w:r>
        <w:t xml:space="preserve">zdaneniu pri </w:t>
      </w:r>
      <w:r w:rsidRPr="008300ED">
        <w:t xml:space="preserve">odchode“ </w:t>
      </w:r>
      <w:r>
        <w:t>nahrádzajú slovami</w:t>
      </w:r>
      <w:r w:rsidRPr="008300ED">
        <w:t xml:space="preserve"> „</w:t>
      </w:r>
      <w:r w:rsidRPr="00C962BE">
        <w:t>zdaneni</w:t>
      </w:r>
      <w:r>
        <w:t>u</w:t>
      </w:r>
      <w:r w:rsidRPr="00C962BE">
        <w:t xml:space="preserve"> pri presune majetku daňovníka, odchode daňovníka alebo presune podnikateľskej činnosti daňovníka</w:t>
      </w:r>
      <w:r>
        <w:t xml:space="preserve"> do zahraničia</w:t>
      </w:r>
      <w:r w:rsidRPr="008300ED">
        <w:t>“.</w:t>
      </w:r>
      <w:r>
        <w:t xml:space="preserve"> </w:t>
      </w:r>
    </w:p>
    <w:p w:rsidR="003C6E4D" w:rsidRDefault="003C6E4D" w:rsidP="003C6E4D">
      <w:pPr>
        <w:jc w:val="both"/>
      </w:pPr>
    </w:p>
    <w:p w:rsidR="003C6E4D" w:rsidRPr="008300ED" w:rsidRDefault="003C6E4D" w:rsidP="003C6E4D">
      <w:pPr>
        <w:ind w:left="3686"/>
        <w:jc w:val="both"/>
      </w:pPr>
      <w:r>
        <w:t xml:space="preserve">Pozmeňujúci návrh konkretizuje citované ustanovenie, nakoľko návrh zákona nezaviedol v rámci úpravy § 17f a § 17g (čl. I, 44. bod) legislatívnu skratku pre pojem „odchod“. </w:t>
      </w:r>
    </w:p>
    <w:p w:rsidR="003C6E4D" w:rsidRPr="008300ED" w:rsidRDefault="003C6E4D" w:rsidP="003C6E4D">
      <w:pPr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>K čl. I, 44.</w:t>
      </w:r>
      <w:r>
        <w:rPr>
          <w:b/>
        </w:rPr>
        <w:t xml:space="preserve"> a 55. </w:t>
      </w:r>
      <w:r w:rsidRPr="008300ED">
        <w:rPr>
          <w:b/>
        </w:rPr>
        <w:t xml:space="preserve">bodu </w:t>
      </w:r>
    </w:p>
    <w:p w:rsidR="003C6E4D" w:rsidRDefault="003C6E4D" w:rsidP="003C6E4D">
      <w:pPr>
        <w:pStyle w:val="Odsekzoznamu"/>
        <w:spacing w:line="360" w:lineRule="auto"/>
        <w:ind w:left="0"/>
        <w:jc w:val="both"/>
      </w:pPr>
      <w:r w:rsidRPr="008300ED">
        <w:t xml:space="preserve">V čl. I, 44. bode </w:t>
      </w:r>
      <w:r w:rsidRPr="008300ED">
        <w:sym w:font="Symbol" w:char="F05B"/>
      </w:r>
      <w:r w:rsidRPr="008300ED">
        <w:t xml:space="preserve">§ 17f ods. 8 písm. </w:t>
      </w:r>
      <w:r>
        <w:t xml:space="preserve">a) a </w:t>
      </w:r>
      <w:r w:rsidRPr="008300ED">
        <w:t>b)</w:t>
      </w:r>
      <w:r>
        <w:sym w:font="Symbol" w:char="F05D"/>
      </w:r>
      <w:r>
        <w:t xml:space="preserve"> a 55. bode </w:t>
      </w:r>
      <w:r w:rsidRPr="008300ED">
        <w:sym w:font="Symbol" w:char="F05B"/>
      </w:r>
      <w:r w:rsidRPr="008300ED">
        <w:t xml:space="preserve">§ </w:t>
      </w:r>
      <w:r>
        <w:t xml:space="preserve">21 </w:t>
      </w:r>
      <w:r w:rsidRPr="008300ED">
        <w:t xml:space="preserve">ods. </w:t>
      </w:r>
      <w:r>
        <w:t>2</w:t>
      </w:r>
      <w:r w:rsidRPr="008300ED">
        <w:t xml:space="preserve"> písm. </w:t>
      </w:r>
      <w:r>
        <w:t>o</w:t>
      </w:r>
      <w:r w:rsidRPr="008300ED">
        <w:t>)</w:t>
      </w:r>
      <w:r>
        <w:t>, 2. bod</w:t>
      </w:r>
      <w:r>
        <w:sym w:font="Symbol" w:char="F05D"/>
      </w:r>
      <w:r>
        <w:t xml:space="preserve"> sa slová „prvej vety“ nahrádzajú slovami „časti vety pred bodkočiarkou“.</w:t>
      </w:r>
    </w:p>
    <w:p w:rsidR="003C6E4D" w:rsidRDefault="003C6E4D" w:rsidP="003C6E4D">
      <w:pPr>
        <w:pStyle w:val="Odsekzoznamu"/>
        <w:ind w:left="3686"/>
        <w:jc w:val="both"/>
      </w:pPr>
    </w:p>
    <w:p w:rsidR="003C6E4D" w:rsidRDefault="003C6E4D" w:rsidP="003C6E4D">
      <w:pPr>
        <w:pStyle w:val="Odsekzoznamu"/>
        <w:ind w:left="3686"/>
        <w:jc w:val="both"/>
      </w:pPr>
      <w:r>
        <w:t xml:space="preserve">Pozmeňujúci návrh koriguje nesprávny vnútorný odkaz. </w:t>
      </w:r>
    </w:p>
    <w:p w:rsidR="003C6E4D" w:rsidRDefault="003C6E4D" w:rsidP="003C6E4D">
      <w:pPr>
        <w:pStyle w:val="Odsekzoznamu"/>
        <w:ind w:left="3686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>K čl. I, 44</w:t>
      </w:r>
      <w:r>
        <w:rPr>
          <w:b/>
        </w:rPr>
        <w:t xml:space="preserve">. </w:t>
      </w:r>
      <w:r w:rsidRPr="008300ED">
        <w:rPr>
          <w:b/>
        </w:rPr>
        <w:t xml:space="preserve">bodu </w:t>
      </w:r>
    </w:p>
    <w:p w:rsidR="003C6E4D" w:rsidRPr="008F75C1" w:rsidRDefault="003C6E4D" w:rsidP="003C6E4D">
      <w:pPr>
        <w:spacing w:line="360" w:lineRule="auto"/>
      </w:pPr>
      <w:r w:rsidRPr="008F75C1">
        <w:t>V čl. I, 44. bode, nadpis § 17g</w:t>
      </w:r>
      <w:r>
        <w:t xml:space="preserve"> znie: </w:t>
      </w:r>
    </w:p>
    <w:p w:rsidR="003C6E4D" w:rsidRDefault="003C6E4D" w:rsidP="003C6E4D">
      <w:pPr>
        <w:spacing w:line="360" w:lineRule="auto"/>
        <w:jc w:val="center"/>
      </w:pPr>
      <w:r>
        <w:lastRenderedPageBreak/>
        <w:t>„</w:t>
      </w:r>
      <w:r w:rsidRPr="0009346E">
        <w:t xml:space="preserve">Osobitná úprava platenia dane pri </w:t>
      </w:r>
      <w:r w:rsidRPr="00807C68">
        <w:t xml:space="preserve">presune majetku daňovníka, odchode daňovníka alebo presune podnikateľskej činnosti daňovníka do zahraničia“. </w:t>
      </w:r>
    </w:p>
    <w:p w:rsidR="003C6E4D" w:rsidRPr="009D171F" w:rsidRDefault="003C6E4D" w:rsidP="003C6E4D">
      <w:pPr>
        <w:jc w:val="center"/>
      </w:pPr>
    </w:p>
    <w:p w:rsidR="003C6E4D" w:rsidRPr="008300ED" w:rsidRDefault="003C6E4D" w:rsidP="003C6E4D">
      <w:pPr>
        <w:ind w:left="3686"/>
        <w:jc w:val="both"/>
      </w:pPr>
      <w:r>
        <w:t xml:space="preserve">Pozmeňujúci návrh konkretizuje citované ustanovenie, nakoľko návrh zákona nezaviedol v rámci úpravy § 17f a § 17g (čl. I, 44. bod) legislatívnu skratku pre pojem „odchod“. </w:t>
      </w:r>
    </w:p>
    <w:p w:rsidR="003C6E4D" w:rsidRPr="008D19AA" w:rsidRDefault="003C6E4D" w:rsidP="003C6E4D">
      <w:pPr>
        <w:pStyle w:val="Odsekzoznamu"/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b/>
        </w:rPr>
      </w:pPr>
      <w:r w:rsidRPr="008D19AA">
        <w:rPr>
          <w:b/>
        </w:rPr>
        <w:t>K čl. I</w:t>
      </w:r>
      <w:r>
        <w:rPr>
          <w:b/>
        </w:rPr>
        <w:t>,</w:t>
      </w:r>
      <w:r w:rsidRPr="008D19AA">
        <w:rPr>
          <w:b/>
        </w:rPr>
        <w:t> 44. bodu</w:t>
      </w:r>
    </w:p>
    <w:p w:rsidR="003C6E4D" w:rsidRDefault="003C6E4D" w:rsidP="003C6E4D">
      <w:pPr>
        <w:spacing w:line="360" w:lineRule="auto"/>
        <w:jc w:val="both"/>
      </w:pPr>
      <w:r>
        <w:t>V čl. I, 44. bode</w:t>
      </w:r>
      <w:r w:rsidRPr="008D19AA">
        <w:t xml:space="preserve"> </w:t>
      </w:r>
      <w:r>
        <w:t>(</w:t>
      </w:r>
      <w:r w:rsidRPr="008D19AA">
        <w:t>§ 17g ods. 1</w:t>
      </w:r>
      <w:r>
        <w:t>)</w:t>
      </w:r>
      <w:r w:rsidRPr="008D19AA">
        <w:t xml:space="preserve"> sa slová „tento štát“ nahrádzajú slovami „tento štát, ktorý je zmluvnou stranou Dohody o Európskom hospodárskom priestore,“.</w:t>
      </w:r>
    </w:p>
    <w:p w:rsidR="003C6E4D" w:rsidRPr="008D19AA" w:rsidRDefault="003C6E4D" w:rsidP="003C6E4D">
      <w:pPr>
        <w:jc w:val="both"/>
      </w:pPr>
    </w:p>
    <w:p w:rsidR="003C6E4D" w:rsidRDefault="003C6E4D" w:rsidP="003C6E4D">
      <w:pPr>
        <w:ind w:left="3686"/>
        <w:jc w:val="both"/>
      </w:pPr>
      <w:r w:rsidRPr="008D19AA">
        <w:t>Pozmeňujúci návrh terminologicky upresňuje citované ustanovenie.</w:t>
      </w:r>
    </w:p>
    <w:p w:rsidR="003C6E4D" w:rsidRPr="008D19AA" w:rsidRDefault="003C6E4D" w:rsidP="003C6E4D">
      <w:pPr>
        <w:ind w:left="3686"/>
      </w:pPr>
    </w:p>
    <w:p w:rsidR="003C6E4D" w:rsidRPr="008D19AA" w:rsidRDefault="003C6E4D" w:rsidP="003C6E4D">
      <w:pPr>
        <w:pStyle w:val="Odsekzoznamu"/>
        <w:numPr>
          <w:ilvl w:val="0"/>
          <w:numId w:val="19"/>
        </w:numPr>
        <w:spacing w:line="360" w:lineRule="auto"/>
        <w:ind w:left="0" w:firstLine="0"/>
        <w:contextualSpacing/>
        <w:jc w:val="both"/>
        <w:rPr>
          <w:b/>
        </w:rPr>
      </w:pPr>
      <w:r w:rsidRPr="008D19AA">
        <w:rPr>
          <w:b/>
        </w:rPr>
        <w:t>K čl. I</w:t>
      </w:r>
      <w:r>
        <w:rPr>
          <w:b/>
        </w:rPr>
        <w:t>,</w:t>
      </w:r>
      <w:r w:rsidRPr="008D19AA">
        <w:rPr>
          <w:b/>
        </w:rPr>
        <w:t> 44. bodu</w:t>
      </w:r>
    </w:p>
    <w:p w:rsidR="003C6E4D" w:rsidRDefault="003C6E4D" w:rsidP="003C6E4D">
      <w:pPr>
        <w:spacing w:line="360" w:lineRule="auto"/>
        <w:jc w:val="both"/>
      </w:pPr>
      <w:r>
        <w:t xml:space="preserve">V čl. I, 44. bode </w:t>
      </w:r>
      <w:r>
        <w:sym w:font="Symbol" w:char="F05B"/>
      </w:r>
      <w:r w:rsidRPr="008D19AA">
        <w:t>§ 17g ods. 8 písm. d)</w:t>
      </w:r>
      <w:r>
        <w:sym w:font="Symbol" w:char="F05D"/>
      </w:r>
      <w:r w:rsidRPr="008D19AA">
        <w:t xml:space="preserve"> sa slová „do štátu iného“ nahrádzajú slovami „do iného štátu“.</w:t>
      </w:r>
    </w:p>
    <w:p w:rsidR="003C6E4D" w:rsidRDefault="003C6E4D" w:rsidP="003C6E4D">
      <w:pPr>
        <w:ind w:left="3686"/>
      </w:pPr>
      <w:r w:rsidRPr="008D19AA">
        <w:t>Pozmeňujúci návrh gramatickej povahy.</w:t>
      </w:r>
    </w:p>
    <w:p w:rsidR="003C6E4D" w:rsidRDefault="003C6E4D" w:rsidP="003C6E4D">
      <w:pPr>
        <w:ind w:left="3686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44. bodu </w:t>
      </w:r>
    </w:p>
    <w:p w:rsidR="003C6E4D" w:rsidRDefault="003C6E4D" w:rsidP="003C6E4D">
      <w:pPr>
        <w:spacing w:line="360" w:lineRule="auto"/>
        <w:jc w:val="both"/>
      </w:pPr>
      <w:r w:rsidRPr="008300ED">
        <w:t>V čl. I, 44. bode (§ 17h ods. 3) sa za slov</w:t>
      </w:r>
      <w:r>
        <w:t>á</w:t>
      </w:r>
      <w:r w:rsidRPr="008300ED">
        <w:t xml:space="preserve"> „metóda vyňatia“ vkladá slovo „príjmov“.</w:t>
      </w:r>
    </w:p>
    <w:p w:rsidR="003C6E4D" w:rsidRDefault="003C6E4D" w:rsidP="003C6E4D">
      <w:pPr>
        <w:jc w:val="both"/>
      </w:pPr>
    </w:p>
    <w:p w:rsidR="003C6E4D" w:rsidRDefault="003C6E4D" w:rsidP="003C6E4D">
      <w:pPr>
        <w:ind w:left="3686"/>
        <w:jc w:val="both"/>
      </w:pPr>
      <w:r>
        <w:t xml:space="preserve">Pozmeňujúci návrh zjednocuje pojmy použité v návrhu zákona s pojmami v jeho platnom znení </w:t>
      </w:r>
      <w:r w:rsidRPr="00273E91">
        <w:t>(§ 45 ods. 1 a 3)</w:t>
      </w:r>
      <w:r>
        <w:t xml:space="preserve">. </w:t>
      </w:r>
    </w:p>
    <w:p w:rsidR="003C6E4D" w:rsidRDefault="003C6E4D" w:rsidP="003C6E4D">
      <w:pPr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44. bodu </w:t>
      </w:r>
    </w:p>
    <w:p w:rsidR="003C6E4D" w:rsidRPr="00844DFC" w:rsidRDefault="003C6E4D" w:rsidP="003C6E4D">
      <w:pPr>
        <w:spacing w:line="360" w:lineRule="auto"/>
        <w:jc w:val="both"/>
      </w:pPr>
      <w:r w:rsidRPr="00844DFC">
        <w:t>V čl. I, 44. bode (§ 17h ods. 3)</w:t>
      </w:r>
      <w:r>
        <w:t xml:space="preserve"> sa slová „</w:t>
      </w:r>
      <w:r w:rsidRPr="0009346E">
        <w:t>platená stálou prevádzkarňou</w:t>
      </w:r>
      <w:r>
        <w:t>“ nahrádzajú slovami „</w:t>
      </w:r>
      <w:r w:rsidRPr="0009346E">
        <w:t xml:space="preserve">platená </w:t>
      </w:r>
      <w:r>
        <w:t xml:space="preserve">z príjmov </w:t>
      </w:r>
      <w:r w:rsidRPr="0009346E">
        <w:t>stál</w:t>
      </w:r>
      <w:r>
        <w:t>ej</w:t>
      </w:r>
      <w:r w:rsidRPr="0009346E">
        <w:t xml:space="preserve"> prevádzkar</w:t>
      </w:r>
      <w:r>
        <w:t>ne“ a slová „</w:t>
      </w:r>
      <w:r w:rsidRPr="0009346E">
        <w:t>daňou z príjmov právnickej osoby, ktorú platila stála prevádzkareň</w:t>
      </w:r>
      <w:r>
        <w:t>“ sa nahrádzajú slovami „</w:t>
      </w:r>
      <w:r w:rsidRPr="0009346E">
        <w:t>d</w:t>
      </w:r>
      <w:r>
        <w:t>aňou z príjmov právnickej osoby</w:t>
      </w:r>
      <w:r w:rsidRPr="0009346E">
        <w:t xml:space="preserve"> plat</w:t>
      </w:r>
      <w:r>
        <w:t>enej</w:t>
      </w:r>
      <w:r w:rsidRPr="0009346E">
        <w:t xml:space="preserve"> </w:t>
      </w:r>
      <w:r>
        <w:t xml:space="preserve">z príjmov </w:t>
      </w:r>
      <w:r w:rsidRPr="0009346E">
        <w:t>stál</w:t>
      </w:r>
      <w:r>
        <w:t xml:space="preserve">ej prevádzkarne“. </w:t>
      </w:r>
    </w:p>
    <w:p w:rsidR="003C6E4D" w:rsidRDefault="003C6E4D" w:rsidP="003C6E4D">
      <w:pPr>
        <w:ind w:left="3686"/>
        <w:jc w:val="both"/>
      </w:pPr>
      <w:r>
        <w:t xml:space="preserve">Pozmeňujúci návrh precizuje navrhované ustanovenie, nakoľko stála prevádzkareň sama o sebe nie je, v zmysle zákona č. 595/2003 Z. z. o dani z príjmov v znení neskorších predpisov, daňovníkom. </w:t>
      </w:r>
    </w:p>
    <w:p w:rsidR="003C6E4D" w:rsidRPr="008300ED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t xml:space="preserve">K čl. I, 44. bodu </w:t>
      </w:r>
    </w:p>
    <w:p w:rsidR="003C6E4D" w:rsidRDefault="003C6E4D" w:rsidP="00461409">
      <w:pPr>
        <w:spacing w:line="360" w:lineRule="auto"/>
        <w:jc w:val="both"/>
      </w:pPr>
      <w:r w:rsidRPr="008300ED">
        <w:t>V čl. I, 44. bode (§ 17h ods. 11) sa slová „podnikateľských aktivít“ nahrádzajú slovami „podnikateľskej činnosti“.</w:t>
      </w:r>
    </w:p>
    <w:p w:rsidR="003C6E4D" w:rsidRDefault="003C6E4D" w:rsidP="003C6E4D">
      <w:pPr>
        <w:ind w:left="3686"/>
        <w:jc w:val="both"/>
      </w:pPr>
      <w:r>
        <w:t xml:space="preserve">Pozmeňujúci návrh zosúlaďuje v návrhu zákona použité pojmy </w:t>
      </w:r>
      <w:r w:rsidRPr="001A7517">
        <w:t xml:space="preserve">(napr. čl. I, </w:t>
      </w:r>
      <w:r>
        <w:t xml:space="preserve">44. bod - § 17g ods. 1). </w:t>
      </w: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</w:pPr>
      <w:r w:rsidRPr="008300ED">
        <w:rPr>
          <w:b/>
        </w:rPr>
        <w:lastRenderedPageBreak/>
        <w:t xml:space="preserve">K čl. I, 45.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>V čl. I, 45. bod znie:</w:t>
      </w:r>
    </w:p>
    <w:p w:rsidR="003C6E4D" w:rsidRDefault="003C6E4D" w:rsidP="003C6E4D">
      <w:pPr>
        <w:tabs>
          <w:tab w:val="left" w:pos="284"/>
        </w:tabs>
        <w:spacing w:line="360" w:lineRule="auto"/>
        <w:jc w:val="both"/>
      </w:pPr>
      <w:r w:rsidRPr="008300ED">
        <w:t>„45</w:t>
      </w:r>
      <w:r>
        <w:t>.</w:t>
      </w:r>
      <w:r w:rsidRPr="008300ED">
        <w:t xml:space="preserve"> V § 18 ods. 6 písm. a) sa slová „posudzovaných kontrolovaných transakciách“ nahrádzajú slovami „posudzovanej kontrolovanej transakcii“ a v písm. d) sa slová „posudzovaných kontrolovaných</w:t>
      </w:r>
      <w:r>
        <w:t xml:space="preserve"> transakcií“ nahrádzajú slovami</w:t>
      </w:r>
      <w:r w:rsidRPr="008300ED">
        <w:t xml:space="preserve"> „posudzovanej kontrolovanej transakcie“.“.</w:t>
      </w:r>
    </w:p>
    <w:p w:rsidR="003C6E4D" w:rsidRDefault="003C6E4D" w:rsidP="003C6E4D">
      <w:pPr>
        <w:tabs>
          <w:tab w:val="left" w:pos="284"/>
        </w:tabs>
        <w:ind w:left="3544"/>
        <w:jc w:val="both"/>
      </w:pPr>
    </w:p>
    <w:p w:rsidR="003C6E4D" w:rsidRPr="008300ED" w:rsidRDefault="003C6E4D" w:rsidP="003C6E4D">
      <w:pPr>
        <w:tabs>
          <w:tab w:val="left" w:pos="284"/>
        </w:tabs>
        <w:ind w:left="3686"/>
        <w:jc w:val="both"/>
      </w:pPr>
      <w:r>
        <w:t xml:space="preserve">Pozmeňujúci návrh legislatívno-technicky precizuje navrhované znenie. </w:t>
      </w:r>
    </w:p>
    <w:p w:rsidR="003C6E4D" w:rsidRPr="00461409" w:rsidRDefault="003C6E4D" w:rsidP="003C6E4D">
      <w:pPr>
        <w:rPr>
          <w:sz w:val="14"/>
        </w:rPr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49. bodu </w:t>
      </w:r>
    </w:p>
    <w:p w:rsidR="003C6E4D" w:rsidRDefault="003C6E4D" w:rsidP="003C6E4D">
      <w:pPr>
        <w:tabs>
          <w:tab w:val="left" w:pos="284"/>
        </w:tabs>
        <w:spacing w:line="360" w:lineRule="auto"/>
        <w:jc w:val="both"/>
      </w:pPr>
      <w:r w:rsidRPr="008300ED">
        <w:t>V čl. I, 49. bode, poznámke pod čiarou k odkazu 88aaa sa za slovo „§ 61n“ vkladajú slová „ods. 1“.</w:t>
      </w:r>
    </w:p>
    <w:p w:rsidR="003C6E4D" w:rsidRPr="008300ED" w:rsidRDefault="003C6E4D" w:rsidP="003C6E4D">
      <w:pPr>
        <w:tabs>
          <w:tab w:val="left" w:pos="284"/>
        </w:tabs>
        <w:ind w:left="3686"/>
        <w:jc w:val="both"/>
      </w:pPr>
      <w:r>
        <w:t xml:space="preserve">Pozmeňujúci návrh spresnením citácie koriguje znenie poznámky pod čiarou. </w:t>
      </w:r>
    </w:p>
    <w:p w:rsidR="003C6E4D" w:rsidRPr="00461409" w:rsidRDefault="003C6E4D" w:rsidP="003C6E4D">
      <w:pPr>
        <w:tabs>
          <w:tab w:val="left" w:pos="284"/>
        </w:tabs>
        <w:ind w:left="3544"/>
        <w:jc w:val="both"/>
        <w:rPr>
          <w:sz w:val="16"/>
        </w:rPr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55. bodu </w:t>
      </w:r>
    </w:p>
    <w:p w:rsidR="003C6E4D" w:rsidRPr="008300ED" w:rsidRDefault="003C6E4D" w:rsidP="003C6E4D">
      <w:pPr>
        <w:tabs>
          <w:tab w:val="left" w:pos="284"/>
        </w:tabs>
        <w:spacing w:line="360" w:lineRule="auto"/>
        <w:jc w:val="both"/>
      </w:pPr>
      <w:r w:rsidRPr="008300ED">
        <w:t xml:space="preserve">V čl. I, 55. bode </w:t>
      </w:r>
      <w:r w:rsidRPr="008300ED">
        <w:sym w:font="Symbol" w:char="F05B"/>
      </w:r>
      <w:r w:rsidRPr="008300ED">
        <w:t>§ 21 ods. 2 písm. o) 2. bod</w:t>
      </w:r>
      <w:r w:rsidRPr="008300ED">
        <w:sym w:font="Symbol" w:char="F05D"/>
      </w:r>
      <w:r w:rsidRPr="008300ED">
        <w:t xml:space="preserve"> sa za slová „právnych predpisov“ vkladá slovo „platných“ a za slová „právne predpisy“ </w:t>
      </w:r>
      <w:r>
        <w:t xml:space="preserve">sa </w:t>
      </w:r>
      <w:r w:rsidRPr="008300ED">
        <w:t>vkladá slovo „platné“</w:t>
      </w:r>
      <w:r>
        <w:t xml:space="preserve">. </w:t>
      </w:r>
    </w:p>
    <w:p w:rsidR="003C6E4D" w:rsidRDefault="003C6E4D" w:rsidP="003C6E4D">
      <w:pPr>
        <w:tabs>
          <w:tab w:val="left" w:pos="284"/>
        </w:tabs>
        <w:jc w:val="both"/>
      </w:pPr>
    </w:p>
    <w:p w:rsidR="003C6E4D" w:rsidRDefault="003C6E4D" w:rsidP="003C6E4D">
      <w:pPr>
        <w:ind w:left="3686"/>
        <w:jc w:val="both"/>
      </w:pPr>
      <w:r>
        <w:t xml:space="preserve">Pozmeňujúci návrh zjednocuje pojmy použité v návrhu zákona s pojmami v jeho platnom znení </w:t>
      </w:r>
      <w:r w:rsidRPr="00C54EB7">
        <w:t>(napr. § 17 ods. 14)</w:t>
      </w:r>
      <w:r>
        <w:t xml:space="preserve">, čím navrhované znenie precizuje. </w:t>
      </w:r>
    </w:p>
    <w:p w:rsidR="003C6E4D" w:rsidRPr="00461409" w:rsidRDefault="003C6E4D" w:rsidP="003C6E4D">
      <w:pPr>
        <w:tabs>
          <w:tab w:val="left" w:pos="284"/>
        </w:tabs>
        <w:jc w:val="both"/>
        <w:rPr>
          <w:sz w:val="16"/>
        </w:rPr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55.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 xml:space="preserve">V čl. I, 55. bode </w:t>
      </w:r>
      <w:r w:rsidRPr="008300ED">
        <w:sym w:font="Symbol" w:char="F05B"/>
      </w:r>
      <w:r w:rsidRPr="008300ED">
        <w:t>§ 21 ods. 2 písm. o) 2. bod</w:t>
      </w:r>
      <w:r w:rsidRPr="008300ED">
        <w:sym w:font="Symbol" w:char="F05D"/>
      </w:r>
      <w:r w:rsidRPr="008300ED">
        <w:t xml:space="preserve"> sa slová „obdobný daňovník v zahraničí“ nahrádzajú slovami „obdobný daňovník so sídlom v zahraničí“. </w:t>
      </w:r>
    </w:p>
    <w:p w:rsidR="003C6E4D" w:rsidRDefault="003C6E4D" w:rsidP="003C6E4D">
      <w:pPr>
        <w:ind w:left="3686"/>
        <w:jc w:val="both"/>
      </w:pPr>
    </w:p>
    <w:p w:rsidR="003C6E4D" w:rsidRDefault="003C6E4D" w:rsidP="003C6E4D">
      <w:pPr>
        <w:ind w:left="3686"/>
        <w:jc w:val="both"/>
      </w:pPr>
      <w:r>
        <w:t xml:space="preserve">Pozmeňujúci návrh terminologicky precizuje navrhované ustanovenie. </w:t>
      </w:r>
    </w:p>
    <w:p w:rsidR="003C6E4D" w:rsidRPr="00461409" w:rsidRDefault="003C6E4D" w:rsidP="003C6E4D">
      <w:pPr>
        <w:ind w:left="3686"/>
        <w:jc w:val="both"/>
        <w:rPr>
          <w:sz w:val="16"/>
        </w:rPr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56. bodu </w:t>
      </w:r>
    </w:p>
    <w:p w:rsidR="003C6E4D" w:rsidRDefault="003C6E4D" w:rsidP="003C6E4D">
      <w:pPr>
        <w:spacing w:line="360" w:lineRule="auto"/>
      </w:pPr>
      <w:r w:rsidRPr="008300ED">
        <w:t xml:space="preserve">V čl. I, 56. bode </w:t>
      </w:r>
      <w:r w:rsidRPr="008300ED">
        <w:sym w:font="Symbol" w:char="F05B"/>
      </w:r>
      <w:r w:rsidRPr="008300ED">
        <w:t>§ 22 ods. 6 písm. f)</w:t>
      </w:r>
      <w:r w:rsidRPr="008300ED">
        <w:sym w:font="Symbol" w:char="F05D"/>
      </w:r>
      <w:r w:rsidRPr="008300ED">
        <w:t xml:space="preserve"> sa za slovo „prenajatú“ vkladajú slová „na tento účel“.</w:t>
      </w:r>
    </w:p>
    <w:p w:rsidR="003C6E4D" w:rsidRDefault="003C6E4D" w:rsidP="003C6E4D">
      <w:pPr>
        <w:ind w:left="3686"/>
        <w:jc w:val="both"/>
      </w:pPr>
    </w:p>
    <w:p w:rsidR="003C6E4D" w:rsidRPr="008300ED" w:rsidRDefault="003C6E4D" w:rsidP="003C6E4D">
      <w:pPr>
        <w:ind w:left="3686"/>
        <w:jc w:val="both"/>
      </w:pPr>
      <w:r>
        <w:t xml:space="preserve">Pozmeňujúci návrh spresňuje znenie citovaného ustanovenie, nakoľko aj v prípade prenajatej budovy je potrebné, na účely odpisovania majetku, zachovať stanovený účel jej prevádzkovania.   </w:t>
      </w:r>
    </w:p>
    <w:p w:rsidR="003C6E4D" w:rsidRDefault="003C6E4D" w:rsidP="003C6E4D">
      <w:pPr>
        <w:ind w:left="3686"/>
        <w:jc w:val="both"/>
      </w:pPr>
    </w:p>
    <w:p w:rsidR="003C6E4D" w:rsidRPr="00C962BE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>K čl. I, 5</w:t>
      </w:r>
      <w:r>
        <w:rPr>
          <w:b/>
        </w:rPr>
        <w:t>7</w:t>
      </w:r>
      <w:r w:rsidRPr="008300ED">
        <w:rPr>
          <w:b/>
        </w:rPr>
        <w:t xml:space="preserve">. </w:t>
      </w:r>
      <w:r>
        <w:rPr>
          <w:b/>
        </w:rPr>
        <w:t xml:space="preserve">a 58. </w:t>
      </w:r>
      <w:r w:rsidRPr="008300ED">
        <w:rPr>
          <w:b/>
        </w:rPr>
        <w:t xml:space="preserve">bodu </w:t>
      </w:r>
    </w:p>
    <w:p w:rsidR="003C6E4D" w:rsidRPr="00C962BE" w:rsidRDefault="003C6E4D" w:rsidP="003C6E4D">
      <w:pPr>
        <w:spacing w:line="360" w:lineRule="auto"/>
        <w:jc w:val="both"/>
        <w:rPr>
          <w:b/>
        </w:rPr>
      </w:pPr>
      <w:r w:rsidRPr="00C962BE">
        <w:t xml:space="preserve">V čl. I, 57. bode </w:t>
      </w:r>
      <w:r w:rsidRPr="00C962BE">
        <w:sym w:font="Symbol" w:char="F05B"/>
      </w:r>
      <w:r w:rsidRPr="00C962BE">
        <w:t>§ 25 ods. 1 písm. i)</w:t>
      </w:r>
      <w:r w:rsidRPr="00C962BE">
        <w:sym w:font="Symbol" w:char="F05D"/>
      </w:r>
      <w:r w:rsidRPr="00C962BE">
        <w:t xml:space="preserve"> a 58. bode </w:t>
      </w:r>
      <w:r w:rsidRPr="00C962BE">
        <w:sym w:font="Symbol" w:char="F05B"/>
      </w:r>
      <w:r w:rsidRPr="00C962BE">
        <w:t>§ 25a písm. g)</w:t>
      </w:r>
      <w:r w:rsidRPr="00C962BE">
        <w:sym w:font="Symbol" w:char="F05D"/>
      </w:r>
      <w:r w:rsidRPr="00C962BE">
        <w:t xml:space="preserve"> sa slová „zdanenia pri odchode“ nahrádzajú slovami „zdanenia pri presune majetku daňovníka, odchode daňovníka alebo presune podnikateľskej činnosti daňovníka</w:t>
      </w:r>
      <w:r>
        <w:t xml:space="preserve"> do zahraničia</w:t>
      </w:r>
      <w:r w:rsidRPr="00C962BE">
        <w:t>“.</w:t>
      </w:r>
    </w:p>
    <w:p w:rsidR="003C6E4D" w:rsidRPr="008300ED" w:rsidRDefault="003C6E4D" w:rsidP="003C6E4D">
      <w:pPr>
        <w:ind w:left="3686"/>
        <w:jc w:val="both"/>
      </w:pPr>
      <w:r>
        <w:lastRenderedPageBreak/>
        <w:t xml:space="preserve">Pozmeňujúci návrh konkretizuje citované ustanovenie, nakoľko návrh zákona nezaviedol v rámci základnej úpravy § 17f a § 17g (čl. I, 44. bod) legislatívnu skratku pre pojem „odchod“. </w:t>
      </w:r>
    </w:p>
    <w:p w:rsidR="003C6E4D" w:rsidRPr="00C962BE" w:rsidRDefault="003C6E4D" w:rsidP="003C6E4D"/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60. a 62.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>V čl. I, 60.</w:t>
      </w:r>
      <w:r>
        <w:t xml:space="preserve"> bode</w:t>
      </w:r>
      <w:r w:rsidRPr="008300ED">
        <w:t xml:space="preserve"> </w:t>
      </w:r>
      <w:r w:rsidRPr="008300ED">
        <w:sym w:font="Symbol" w:char="F05B"/>
      </w:r>
      <w:r>
        <w:t>§ 30a ods. 9 písm. b)</w:t>
      </w:r>
      <w:r w:rsidRPr="008300ED">
        <w:sym w:font="Symbol" w:char="F05D"/>
      </w:r>
      <w:r>
        <w:t xml:space="preserve"> a 62. bode </w:t>
      </w:r>
      <w:r>
        <w:sym w:font="Symbol" w:char="F05B"/>
      </w:r>
      <w:r w:rsidRPr="008300ED">
        <w:t>§ 30b ods. 9 písm. b)</w:t>
      </w:r>
      <w:r w:rsidRPr="008300ED">
        <w:sym w:font="Symbol" w:char="F05D"/>
      </w:r>
      <w:r>
        <w:t xml:space="preserve"> </w:t>
      </w:r>
      <w:r w:rsidRPr="008300ED">
        <w:t>sa slová „nárok na uplatnenie úľavy“ nahrádzajú slovami „nárok na úľavu“.</w:t>
      </w:r>
    </w:p>
    <w:p w:rsidR="003C6E4D" w:rsidRDefault="003C6E4D" w:rsidP="003C6E4D">
      <w:pPr>
        <w:jc w:val="both"/>
      </w:pPr>
    </w:p>
    <w:p w:rsidR="003C6E4D" w:rsidRPr="008300ED" w:rsidRDefault="003C6E4D" w:rsidP="003C6E4D">
      <w:pPr>
        <w:ind w:left="3686"/>
        <w:jc w:val="both"/>
      </w:pPr>
      <w:r>
        <w:t xml:space="preserve">Pozmeňujúci návrh harmonizuje v návrhu zákona použité pojmy </w:t>
      </w:r>
      <w:r w:rsidRPr="00E30372">
        <w:sym w:font="Symbol" w:char="F05B"/>
      </w:r>
      <w:r w:rsidRPr="00E30372">
        <w:t xml:space="preserve">napr. čl. I, 60. bod - </w:t>
      </w:r>
      <w:r>
        <w:t xml:space="preserve">§ 30a ods. 9 písm. a) a 62. bod - </w:t>
      </w:r>
      <w:r w:rsidRPr="008300ED">
        <w:t xml:space="preserve">§ 30b ods. 9 písm. </w:t>
      </w:r>
      <w:r>
        <w:t>a</w:t>
      </w:r>
      <w:r w:rsidRPr="008300ED">
        <w:t>)</w:t>
      </w:r>
      <w:r w:rsidRPr="00E30372">
        <w:sym w:font="Symbol" w:char="F05D"/>
      </w:r>
      <w:r w:rsidRPr="00E30372">
        <w:t>.</w:t>
      </w:r>
    </w:p>
    <w:p w:rsidR="003C6E4D" w:rsidRPr="008300ED" w:rsidRDefault="003C6E4D" w:rsidP="003C6E4D">
      <w:pPr>
        <w:tabs>
          <w:tab w:val="left" w:pos="1950"/>
        </w:tabs>
        <w:jc w:val="both"/>
      </w:pPr>
      <w:r>
        <w:tab/>
      </w: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62. bodu </w:t>
      </w:r>
    </w:p>
    <w:p w:rsidR="003C6E4D" w:rsidRDefault="003C6E4D" w:rsidP="003C6E4D">
      <w:pPr>
        <w:pStyle w:val="Odsekzoznamu"/>
        <w:spacing w:line="360" w:lineRule="auto"/>
        <w:ind w:left="0"/>
        <w:jc w:val="both"/>
      </w:pPr>
      <w:r w:rsidRPr="008300ED">
        <w:t>V čl. I, 62. bode (§ 30b ods. 8 a 9) sa odkaz na poznámku pod čiarou „</w:t>
      </w:r>
      <w:r w:rsidRPr="008300ED">
        <w:rPr>
          <w:vertAlign w:val="superscript"/>
        </w:rPr>
        <w:t>120a</w:t>
      </w:r>
      <w:r w:rsidRPr="008300ED">
        <w:t>)“ nahrádza odkazom na poznámku pod čiarou „</w:t>
      </w:r>
      <w:r w:rsidRPr="008300ED">
        <w:rPr>
          <w:vertAlign w:val="superscript"/>
        </w:rPr>
        <w:t>120d</w:t>
      </w:r>
      <w:r w:rsidRPr="008300ED">
        <w:t xml:space="preserve">)“. </w:t>
      </w:r>
    </w:p>
    <w:p w:rsidR="003C6E4D" w:rsidRDefault="003C6E4D" w:rsidP="003C6E4D">
      <w:pPr>
        <w:pStyle w:val="Odsekzoznamu"/>
        <w:ind w:left="3686"/>
        <w:jc w:val="both"/>
      </w:pPr>
    </w:p>
    <w:p w:rsidR="003C6E4D" w:rsidRPr="008300ED" w:rsidRDefault="003C6E4D" w:rsidP="003C6E4D">
      <w:pPr>
        <w:pStyle w:val="Odsekzoznamu"/>
        <w:ind w:left="3686"/>
        <w:jc w:val="both"/>
      </w:pPr>
      <w:r>
        <w:t>Pozmeňujúci návrh koriguje v texte citovaného ustanovenia nesprávne použitý odkaz na poznámku pod čiarou, nakoľko § 30b upravuje výhradne úľavu na dani pre prijímateľa stimulov.</w:t>
      </w:r>
    </w:p>
    <w:p w:rsidR="003C6E4D" w:rsidRPr="008300ED" w:rsidRDefault="003C6E4D" w:rsidP="003C6E4D">
      <w:pPr>
        <w:pStyle w:val="Odsekzoznamu"/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62.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 xml:space="preserve">V čl. I, 62. bode (§ 30b ods. 8 a 9) sa slová „v rozhodnutí o schválení investičnej pomoci“ nahrádzajú slovami „v rozhodnutí o schválení poskytnutia stimulov“. </w:t>
      </w:r>
    </w:p>
    <w:p w:rsidR="003C6E4D" w:rsidRDefault="003C6E4D" w:rsidP="003C6E4D">
      <w:pPr>
        <w:ind w:left="3686"/>
        <w:jc w:val="both"/>
      </w:pPr>
    </w:p>
    <w:p w:rsidR="003C6E4D" w:rsidRDefault="003C6E4D" w:rsidP="003C6E4D">
      <w:pPr>
        <w:ind w:left="3686"/>
        <w:jc w:val="both"/>
      </w:pPr>
      <w:r>
        <w:t xml:space="preserve">Pozmeňujúci návrh opravuje predmetné ustanovenie, nakoľko § 30b upravuje výhradne úľavu na dani pre prijímateľa stimulov.  </w:t>
      </w:r>
    </w:p>
    <w:p w:rsidR="003C6E4D" w:rsidRPr="008300ED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68.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>V čl. I</w:t>
      </w:r>
      <w:r>
        <w:t>,</w:t>
      </w:r>
      <w:r w:rsidRPr="008300ED">
        <w:t xml:space="preserve"> 68. bod znie: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>„68. V § 30c ods. 5 písm. b) sa za slovo „licencie</w:t>
      </w:r>
      <w:r w:rsidRPr="008300ED">
        <w:rPr>
          <w:vertAlign w:val="superscript"/>
        </w:rPr>
        <w:t>1</w:t>
      </w:r>
      <w:r w:rsidRPr="008300ED">
        <w:t>)“ vkladá čiarka a slová „okrem licencií</w:t>
      </w:r>
      <w:r w:rsidRPr="008300ED">
        <w:rPr>
          <w:vertAlign w:val="superscript"/>
        </w:rPr>
        <w:t>1</w:t>
      </w:r>
      <w:r w:rsidRPr="008300ED">
        <w:t xml:space="preserve">) na počítačový program (softvér) priamo využívaný pri realizácii projektu výskumu a vývoja,“. </w:t>
      </w:r>
    </w:p>
    <w:p w:rsidR="003C6E4D" w:rsidRDefault="003C6E4D" w:rsidP="003C6E4D">
      <w:pPr>
        <w:jc w:val="both"/>
      </w:pPr>
    </w:p>
    <w:p w:rsidR="003C6E4D" w:rsidRPr="008300ED" w:rsidRDefault="003C6E4D" w:rsidP="003C6E4D">
      <w:pPr>
        <w:tabs>
          <w:tab w:val="left" w:pos="284"/>
        </w:tabs>
        <w:ind w:left="3686"/>
        <w:jc w:val="both"/>
      </w:pPr>
      <w:r>
        <w:t xml:space="preserve">Pozmeňujúci návrh legislatívno-technicky precizuje navrhované znenie. </w:t>
      </w:r>
    </w:p>
    <w:p w:rsidR="003C6E4D" w:rsidRPr="00D13F59" w:rsidRDefault="003C6E4D" w:rsidP="003C6E4D">
      <w:pPr>
        <w:pStyle w:val="Odsekzoznamu"/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90.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>V čl. I, 90. bode (§ 39 ods. 7) sa slovo „zverejní“ nahrádza slovom „uverejní“.</w:t>
      </w:r>
    </w:p>
    <w:p w:rsidR="003C6E4D" w:rsidRDefault="003C6E4D" w:rsidP="003C6E4D">
      <w:pPr>
        <w:ind w:left="3686"/>
        <w:jc w:val="both"/>
      </w:pPr>
    </w:p>
    <w:p w:rsidR="003C6E4D" w:rsidRDefault="003C6E4D" w:rsidP="003C6E4D">
      <w:pPr>
        <w:ind w:left="3686"/>
        <w:jc w:val="both"/>
      </w:pPr>
      <w:r>
        <w:lastRenderedPageBreak/>
        <w:t>Pozmeňujúci návrh zjednocuje pojmy použité v návrhu zákona s pojmami v jeho platnom znení (</w:t>
      </w:r>
      <w:r w:rsidRPr="00DF3A40">
        <w:t>napr. § 17 ods. 6, § 49a ods. 5)</w:t>
      </w:r>
      <w:r>
        <w:t>.</w:t>
      </w:r>
    </w:p>
    <w:p w:rsidR="003C6E4D" w:rsidRPr="008300ED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99.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>V čl. I, 99. bode (§ 41 ods. 12) sa slová „a nevzniká mu“ nahrádzajú slovami „a súčasne mu nevzniká“.</w:t>
      </w:r>
    </w:p>
    <w:p w:rsidR="003C6E4D" w:rsidRDefault="003C6E4D" w:rsidP="003C6E4D">
      <w:pPr>
        <w:ind w:left="3686"/>
        <w:jc w:val="both"/>
      </w:pPr>
      <w:r>
        <w:t>Pozmeňujúci návrh zosúlaďuje v návrhu zákona použité pojmy (</w:t>
      </w:r>
      <w:r w:rsidRPr="00EA4F25">
        <w:t xml:space="preserve">čl. I, </w:t>
      </w:r>
      <w:r>
        <w:t xml:space="preserve">99. bod - § 41 ods. 13). </w:t>
      </w:r>
    </w:p>
    <w:p w:rsidR="003C6E4D" w:rsidRPr="008300ED" w:rsidRDefault="003C6E4D" w:rsidP="003C6E4D">
      <w:pPr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101. bodu </w:t>
      </w:r>
    </w:p>
    <w:p w:rsidR="003C6E4D" w:rsidRDefault="003C6E4D" w:rsidP="003C6E4D">
      <w:pPr>
        <w:spacing w:line="360" w:lineRule="auto"/>
        <w:jc w:val="both"/>
      </w:pPr>
      <w:r w:rsidRPr="008300ED">
        <w:t>V čl. I, 101. bode (§ 43 ods. 2) sa slová „sa za slová „(§ 16 ods. 2),“ vkladajú slová“ nahrádzajú slovami „sa za slová „(§ 16 ods. 2)“ vkladá čiarka a slová“.</w:t>
      </w:r>
    </w:p>
    <w:p w:rsidR="003C6E4D" w:rsidRDefault="003C6E4D" w:rsidP="003C6E4D">
      <w:pPr>
        <w:jc w:val="both"/>
      </w:pPr>
    </w:p>
    <w:p w:rsidR="003C6E4D" w:rsidRPr="008300ED" w:rsidRDefault="003C6E4D" w:rsidP="003C6E4D">
      <w:pPr>
        <w:tabs>
          <w:tab w:val="left" w:pos="284"/>
        </w:tabs>
        <w:ind w:left="3686"/>
        <w:jc w:val="both"/>
      </w:pPr>
      <w:r>
        <w:t xml:space="preserve">Pozmeňujúci návrh legislatívno-technicky precizuje navrhované znenie. </w:t>
      </w:r>
    </w:p>
    <w:p w:rsidR="003C6E4D" w:rsidRPr="008300ED" w:rsidRDefault="003C6E4D" w:rsidP="003C6E4D">
      <w:pPr>
        <w:jc w:val="both"/>
      </w:pPr>
    </w:p>
    <w:p w:rsidR="003C6E4D" w:rsidRPr="00ED5025" w:rsidRDefault="003C6E4D" w:rsidP="003C6E4D">
      <w:pPr>
        <w:pStyle w:val="Odsekzoznamu"/>
        <w:numPr>
          <w:ilvl w:val="0"/>
          <w:numId w:val="19"/>
        </w:numPr>
        <w:spacing w:after="200" w:line="276" w:lineRule="auto"/>
        <w:ind w:left="0" w:firstLine="0"/>
        <w:contextualSpacing/>
        <w:rPr>
          <w:b/>
        </w:rPr>
      </w:pPr>
      <w:r w:rsidRPr="00ED5025">
        <w:rPr>
          <w:b/>
        </w:rPr>
        <w:t>K čl. I</w:t>
      </w:r>
      <w:r>
        <w:rPr>
          <w:b/>
        </w:rPr>
        <w:t>,</w:t>
      </w:r>
      <w:r w:rsidRPr="00ED5025">
        <w:rPr>
          <w:b/>
        </w:rPr>
        <w:t> 103. bodu</w:t>
      </w:r>
    </w:p>
    <w:p w:rsidR="003C6E4D" w:rsidRPr="00ED5025" w:rsidRDefault="003C6E4D" w:rsidP="003C6E4D">
      <w:pPr>
        <w:jc w:val="both"/>
      </w:pPr>
      <w:r w:rsidRPr="00ED5025">
        <w:t>V čl. I</w:t>
      </w:r>
      <w:r>
        <w:t xml:space="preserve">, 103. bode </w:t>
      </w:r>
      <w:r>
        <w:sym w:font="Symbol" w:char="F05B"/>
      </w:r>
      <w:r w:rsidRPr="00ED5025">
        <w:t>§ 43 ods. 3 písm. s)</w:t>
      </w:r>
      <w:r>
        <w:sym w:font="Symbol" w:char="F05D"/>
      </w:r>
      <w:r w:rsidRPr="00ED5025">
        <w:t xml:space="preserve"> sa slová  „daňovníkovi z nezmluvného štátu“ nahrádzajú slovami „daňovníkovi nezmluvného štátu“. </w:t>
      </w:r>
    </w:p>
    <w:p w:rsidR="00461409" w:rsidRDefault="00461409" w:rsidP="003C6E4D">
      <w:pPr>
        <w:ind w:left="3686"/>
        <w:jc w:val="both"/>
      </w:pPr>
    </w:p>
    <w:p w:rsidR="003C6E4D" w:rsidRDefault="003C6E4D" w:rsidP="003C6E4D">
      <w:pPr>
        <w:ind w:left="3686"/>
        <w:jc w:val="both"/>
      </w:pPr>
      <w:r w:rsidRPr="00ED5025">
        <w:t>Pozmeňujúci návrh upresňuje citovaný pojem v súlade s definíciou v § 2 písm. x)</w:t>
      </w:r>
      <w:r>
        <w:t xml:space="preserve"> platného znenia zákona</w:t>
      </w:r>
      <w:r w:rsidRPr="00ED5025">
        <w:t>.</w:t>
      </w:r>
    </w:p>
    <w:p w:rsidR="003C6E4D" w:rsidRPr="00ED5025" w:rsidRDefault="003C6E4D" w:rsidP="003C6E4D">
      <w:pPr>
        <w:ind w:left="3686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113.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 xml:space="preserve">V čl. I, 113. bode </w:t>
      </w:r>
      <w:r w:rsidRPr="008300ED">
        <w:sym w:font="Symbol" w:char="F05B"/>
      </w:r>
      <w:r w:rsidRPr="008300ED">
        <w:t>§ 43 ods. 24 písm. b)</w:t>
      </w:r>
      <w:r w:rsidRPr="008300ED">
        <w:sym w:font="Symbol" w:char="F05D"/>
      </w:r>
      <w:r w:rsidRPr="008300ED">
        <w:t xml:space="preserve"> sa slová „vyplácajúcej spoločnosti“ nahrádzajú slovami „vyplácajúcej obchodnej spoločnosti“.</w:t>
      </w:r>
    </w:p>
    <w:p w:rsidR="003C6E4D" w:rsidRDefault="003C6E4D" w:rsidP="003C6E4D">
      <w:pPr>
        <w:jc w:val="both"/>
      </w:pPr>
    </w:p>
    <w:p w:rsidR="003C6E4D" w:rsidRDefault="003C6E4D" w:rsidP="003C6E4D">
      <w:pPr>
        <w:ind w:left="3686"/>
        <w:jc w:val="both"/>
      </w:pPr>
      <w:r>
        <w:t xml:space="preserve">Pozmeňujúci návrh terminologicky precizuje navrhované ustanovenie. </w:t>
      </w:r>
    </w:p>
    <w:p w:rsidR="003C6E4D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119. bodu </w:t>
      </w:r>
    </w:p>
    <w:p w:rsidR="003C6E4D" w:rsidRPr="008300ED" w:rsidRDefault="003C6E4D" w:rsidP="003C6E4D">
      <w:pPr>
        <w:spacing w:line="360" w:lineRule="auto"/>
        <w:jc w:val="both"/>
      </w:pPr>
      <w:r w:rsidRPr="008300ED">
        <w:t xml:space="preserve">V čl. I, 119. bode </w:t>
      </w:r>
      <w:r w:rsidRPr="008300ED">
        <w:sym w:font="Symbol" w:char="F05B"/>
      </w:r>
      <w:r w:rsidRPr="008300ED">
        <w:t>§ 49 ods. 3 písm. a) a b)</w:t>
      </w:r>
      <w:r w:rsidRPr="008300ED">
        <w:sym w:font="Symbol" w:char="F05D"/>
      </w:r>
      <w:r>
        <w:t xml:space="preserve"> sa slová „vzor určuje a</w:t>
      </w:r>
      <w:r w:rsidRPr="008300ED">
        <w:t xml:space="preserve"> na svojom webovom sídle </w:t>
      </w:r>
      <w:r>
        <w:t>zverejňuje“ nahrádzajú slovami „vzor určí a</w:t>
      </w:r>
      <w:r w:rsidRPr="008300ED">
        <w:t xml:space="preserve"> na svojom webovom sídle uverejní“. </w:t>
      </w:r>
    </w:p>
    <w:p w:rsidR="003C6E4D" w:rsidRDefault="003C6E4D" w:rsidP="003C6E4D">
      <w:pPr>
        <w:jc w:val="both"/>
      </w:pPr>
    </w:p>
    <w:p w:rsidR="003C6E4D" w:rsidRDefault="003C6E4D" w:rsidP="003C6E4D">
      <w:pPr>
        <w:ind w:left="3686"/>
        <w:jc w:val="both"/>
      </w:pPr>
      <w:r>
        <w:t>Pozmeňujúci návrh zjednocuje pojmy použité v návrhu zákona s pojmami v jeho platnom znení (</w:t>
      </w:r>
      <w:r w:rsidRPr="00DF3A40">
        <w:t>napr. § 17 ods. 6, § 49a ods. 5</w:t>
      </w:r>
      <w:r w:rsidRPr="000E389C">
        <w:t>).</w:t>
      </w:r>
      <w:r>
        <w:t xml:space="preserve"> </w:t>
      </w:r>
    </w:p>
    <w:p w:rsidR="003C6E4D" w:rsidRPr="008300ED" w:rsidRDefault="003C6E4D" w:rsidP="003C6E4D">
      <w:pPr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122. bodu </w:t>
      </w:r>
    </w:p>
    <w:p w:rsidR="003C6E4D" w:rsidRDefault="003C6E4D" w:rsidP="003C6E4D">
      <w:pPr>
        <w:spacing w:line="360" w:lineRule="auto"/>
        <w:jc w:val="both"/>
      </w:pPr>
      <w:r w:rsidRPr="008300ED">
        <w:t xml:space="preserve">V čl. I, 122. bode </w:t>
      </w:r>
      <w:r>
        <w:sym w:font="Symbol" w:char="F05B"/>
      </w:r>
      <w:r w:rsidRPr="008300ED">
        <w:t>§ 50 ods. 3</w:t>
      </w:r>
      <w:r>
        <w:t xml:space="preserve"> písm. a)</w:t>
      </w:r>
      <w:r>
        <w:sym w:font="Symbol" w:char="F05D"/>
      </w:r>
      <w:r w:rsidRPr="008300ED">
        <w:t xml:space="preserve"> sa slová „trvalý pobyt“ nahrádzajú slovami „adres</w:t>
      </w:r>
      <w:r>
        <w:t>u</w:t>
      </w:r>
      <w:r w:rsidRPr="008300ED">
        <w:t xml:space="preserve"> trvalého pobytu“ a slovo „sídlo“ sa nahrádza slovami „adres</w:t>
      </w:r>
      <w:r>
        <w:t>u</w:t>
      </w:r>
      <w:r w:rsidRPr="008300ED">
        <w:t xml:space="preserve"> sídla“.</w:t>
      </w:r>
    </w:p>
    <w:p w:rsidR="003C6E4D" w:rsidRDefault="003C6E4D" w:rsidP="003C6E4D">
      <w:pPr>
        <w:ind w:left="3686"/>
        <w:jc w:val="both"/>
      </w:pPr>
      <w:r w:rsidRPr="000E389C">
        <w:lastRenderedPageBreak/>
        <w:t>Pozmeňujúci návrh zjednocuje pojmy použité v návrhu zákona s pojmami v jeho platnom znení (napr. § 43 ods. 11, § 44 ods. 3), ako aj v samotnom návrhu zákona (napr. čl. I, 113. bod - § 43 ods. 25 a 114. bod - § 44 ods. 7).</w:t>
      </w:r>
      <w:r>
        <w:t xml:space="preserve"> </w:t>
      </w:r>
    </w:p>
    <w:p w:rsidR="003C6E4D" w:rsidRPr="008300ED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131. bodu </w:t>
      </w:r>
    </w:p>
    <w:p w:rsidR="003C6E4D" w:rsidRDefault="003C6E4D" w:rsidP="003C6E4D">
      <w:pPr>
        <w:spacing w:line="360" w:lineRule="auto"/>
        <w:jc w:val="both"/>
      </w:pPr>
      <w:r w:rsidRPr="002E47C1">
        <w:t>V čl. I, 131. bode (§ 52zl ods. 7) sa slová „vynálezu chráneného patentom alebo technického riešenia chráneného úžitkovým vzorom, ktoré boli výsledkom výskumu a vývoja</w:t>
      </w:r>
      <w:r w:rsidRPr="002E47C1">
        <w:rPr>
          <w:vertAlign w:val="superscript"/>
        </w:rPr>
        <w:t>1</w:t>
      </w:r>
      <w:r w:rsidRPr="002E47C1">
        <w:t>) vykonávaného daňovníkom, alebo počítačového programu (softvér), ktorý bol výsledkom vlastnej činnosti daňovníka, a to aj ak ide o vynález chránený patentom, technické riešenie chránené úžitkovým vzorom alebo počítačový program (softvér)“ sa nahrádzajú slovami „vynálezu chráneného patentom alebo technického riešenia chráneného úžitkovým vzorom, ktoré boli výsledkom výskumu a vývoja</w:t>
      </w:r>
      <w:r w:rsidRPr="002E47C1">
        <w:rPr>
          <w:vertAlign w:val="superscript"/>
        </w:rPr>
        <w:t>1</w:t>
      </w:r>
      <w:r w:rsidRPr="002E47C1">
        <w:t>) vykonávaného daňovníkom, a to aj vynálezu</w:t>
      </w:r>
      <w:r>
        <w:t>,</w:t>
      </w:r>
      <w:r w:rsidRPr="002E47C1">
        <w:t xml:space="preserve"> </w:t>
      </w:r>
      <w:r>
        <w:t>ktorý je predmetom patentovej prihlášky,</w:t>
      </w:r>
      <w:r w:rsidRPr="002E47C1">
        <w:t xml:space="preserve"> a technického riešenia</w:t>
      </w:r>
      <w:r>
        <w:t>, ktoré je predmetom prihlášky úžitkového vzoru</w:t>
      </w:r>
      <w:r w:rsidRPr="002E47C1">
        <w:t>, alebo počítačového programu (softvér), ktorý bol výsledkom vlastnej činnosti daňovníka a podlieha autorskému právu podľa osobitného predpisu,</w:t>
      </w:r>
      <w:r w:rsidRPr="002E47C1">
        <w:rPr>
          <w:vertAlign w:val="superscript"/>
        </w:rPr>
        <w:t>74bc</w:t>
      </w:r>
      <w:r w:rsidRPr="002E47C1">
        <w:t>)“.</w:t>
      </w:r>
    </w:p>
    <w:p w:rsidR="003C6E4D" w:rsidRDefault="003C6E4D" w:rsidP="003C6E4D">
      <w:pPr>
        <w:jc w:val="both"/>
      </w:pPr>
    </w:p>
    <w:p w:rsidR="003C6E4D" w:rsidRPr="008300ED" w:rsidRDefault="003C6E4D" w:rsidP="003C6E4D">
      <w:pPr>
        <w:ind w:left="3686"/>
        <w:jc w:val="both"/>
      </w:pPr>
      <w:r>
        <w:t xml:space="preserve">Pozmeňujúci návrh zosúlaďuje znenie ustanovení novelizovaných v predloženom návrhu zákona </w:t>
      </w:r>
      <w:r w:rsidRPr="00610266">
        <w:sym w:font="Symbol" w:char="F05B"/>
      </w:r>
      <w:r w:rsidRPr="00610266">
        <w:t xml:space="preserve">čl. I, 20. bod - § 13a ods. 1 písm. </w:t>
      </w:r>
      <w:r>
        <w:t xml:space="preserve">a) a </w:t>
      </w:r>
      <w:r w:rsidRPr="00610266">
        <w:t>b)</w:t>
      </w:r>
      <w:r w:rsidRPr="00610266">
        <w:sym w:font="Symbol" w:char="F05D"/>
      </w:r>
      <w:r w:rsidRPr="00610266">
        <w:t>.</w:t>
      </w:r>
    </w:p>
    <w:p w:rsidR="003C6E4D" w:rsidRPr="008300ED" w:rsidRDefault="003C6E4D" w:rsidP="003C6E4D">
      <w:pPr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131. bodu </w:t>
      </w:r>
    </w:p>
    <w:p w:rsidR="003C6E4D" w:rsidRDefault="003C6E4D" w:rsidP="003C6E4D">
      <w:pPr>
        <w:spacing w:line="360" w:lineRule="auto"/>
        <w:jc w:val="both"/>
      </w:pPr>
      <w:r w:rsidRPr="008300ED">
        <w:t>V čl. I, 131. bode (§ 52zl ods. 8) sa slová „z predaja výrobkov, ktoré sú predmetom vynálezu chráneného patentom alebo technického riešenia chráneného úžitkovým vzorom, ktoré boli výsledkom výskumu a vývoja</w:t>
      </w:r>
      <w:r w:rsidRPr="008300ED">
        <w:rPr>
          <w:vertAlign w:val="superscript"/>
        </w:rPr>
        <w:t>1</w:t>
      </w:r>
      <w:r w:rsidRPr="008300ED">
        <w:t>) vykonávaného daňovníkom, a to aj ak ide o patent alebo úžitkový vzor,“ nahrádzajú slovami „z predaja výrobkov, pri ktorých výrobe sa úplne alebo čiastočne využil vynález chránený patentom alebo technické riešenie chránené úžitkovým vzorom, ktoré boli výsledkom výskumu a vývoja</w:t>
      </w:r>
      <w:r w:rsidRPr="008300ED">
        <w:rPr>
          <w:vertAlign w:val="superscript"/>
        </w:rPr>
        <w:t>1</w:t>
      </w:r>
      <w:r>
        <w:t>) vykonávaného daňovníkom,</w:t>
      </w:r>
      <w:r w:rsidRPr="008300ED">
        <w:t xml:space="preserve"> a to aj ak ide o</w:t>
      </w:r>
      <w:r>
        <w:t> vynález,</w:t>
      </w:r>
      <w:r w:rsidRPr="002E47C1">
        <w:t xml:space="preserve"> </w:t>
      </w:r>
      <w:r>
        <w:t>ktorý je predmetom patentovej prihlášky,</w:t>
      </w:r>
      <w:r w:rsidRPr="002E47C1">
        <w:t xml:space="preserve"> a</w:t>
      </w:r>
      <w:r>
        <w:t xml:space="preserve"> technické riešenie, ktoré je predmetom prihlášky úžitkového vzoru</w:t>
      </w:r>
      <w:r w:rsidRPr="002E47C1">
        <w:t>,</w:t>
      </w:r>
      <w:r w:rsidRPr="008300ED">
        <w:t>“.</w:t>
      </w:r>
    </w:p>
    <w:p w:rsidR="003C6E4D" w:rsidRPr="008300ED" w:rsidRDefault="003C6E4D" w:rsidP="003C6E4D">
      <w:pPr>
        <w:jc w:val="both"/>
      </w:pPr>
    </w:p>
    <w:p w:rsidR="003C6E4D" w:rsidRPr="008300ED" w:rsidRDefault="003C6E4D" w:rsidP="003C6E4D">
      <w:pPr>
        <w:ind w:left="3686"/>
        <w:jc w:val="both"/>
      </w:pPr>
      <w:r>
        <w:t xml:space="preserve">Pozmeňujúci návrh zosúlaďuje znenie ustanovení novelizovaných v predloženom návrhu zákona </w:t>
      </w:r>
      <w:r w:rsidRPr="00610266">
        <w:t>(napr. čl. I, 20. bod - § 13b ods. 1 úvodná veta).</w:t>
      </w:r>
    </w:p>
    <w:p w:rsidR="003C6E4D" w:rsidRPr="008300ED" w:rsidRDefault="003C6E4D" w:rsidP="003C6E4D">
      <w:pPr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131. bodu </w:t>
      </w:r>
    </w:p>
    <w:p w:rsidR="003C6E4D" w:rsidRDefault="003C6E4D" w:rsidP="003C6E4D">
      <w:pPr>
        <w:spacing w:line="360" w:lineRule="auto"/>
        <w:jc w:val="both"/>
      </w:pPr>
      <w:r w:rsidRPr="008300ED">
        <w:t xml:space="preserve">V čl. I, 131. bode (§ 52zl ods. 10) sa slová „§ 17e ods. 8 až 13“ nahrádzajú slovami „§ 17e ods. 8 až 10 a ods. 12 a 13“. </w:t>
      </w:r>
    </w:p>
    <w:p w:rsidR="003C6E4D" w:rsidRPr="008300ED" w:rsidRDefault="003C6E4D" w:rsidP="003C6E4D">
      <w:pPr>
        <w:ind w:left="3686"/>
        <w:jc w:val="both"/>
      </w:pPr>
      <w:bookmarkStart w:id="0" w:name="_GoBack"/>
      <w:bookmarkEnd w:id="0"/>
      <w:r>
        <w:lastRenderedPageBreak/>
        <w:t>Pozmeňujúci návrh precizuje nesprávny vnútorný odkaz, nakoľko § 17e ods. 11 nie je predmetom predloženej novely zákona.</w:t>
      </w:r>
    </w:p>
    <w:p w:rsidR="003C6E4D" w:rsidRPr="008300ED" w:rsidRDefault="003C6E4D" w:rsidP="003C6E4D">
      <w:pPr>
        <w:ind w:left="3686"/>
        <w:jc w:val="both"/>
      </w:pPr>
    </w:p>
    <w:p w:rsidR="003C6E4D" w:rsidRPr="008300ED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8300ED">
        <w:rPr>
          <w:b/>
        </w:rPr>
        <w:t xml:space="preserve">K čl. I, 132. bodu </w:t>
      </w:r>
    </w:p>
    <w:p w:rsidR="003C6E4D" w:rsidRDefault="003C6E4D" w:rsidP="003C6E4D">
      <w:pPr>
        <w:spacing w:line="360" w:lineRule="auto"/>
        <w:jc w:val="both"/>
      </w:pPr>
      <w:r w:rsidRPr="008300ED">
        <w:t>V čl. I, 132. bode (príloha č. 1) sa slová „sa odpisová skupina 2 dopĺňa slovami“ nahrádzajú slovami „sa na konci odpisovej skupiny 2 pripájajú tieto slová“.</w:t>
      </w:r>
    </w:p>
    <w:p w:rsidR="003C6E4D" w:rsidRDefault="003C6E4D" w:rsidP="003C6E4D">
      <w:pPr>
        <w:jc w:val="both"/>
      </w:pPr>
    </w:p>
    <w:p w:rsidR="003C6E4D" w:rsidRPr="008300ED" w:rsidRDefault="003C6E4D" w:rsidP="003C6E4D">
      <w:pPr>
        <w:tabs>
          <w:tab w:val="left" w:pos="284"/>
        </w:tabs>
        <w:ind w:left="3686"/>
        <w:jc w:val="both"/>
      </w:pPr>
      <w:r>
        <w:t xml:space="preserve">Pozmeňujúci návrh legislatívno-technicky precizuje navrhované znenie. </w:t>
      </w:r>
    </w:p>
    <w:p w:rsidR="003C6E4D" w:rsidRPr="008300ED" w:rsidRDefault="003C6E4D" w:rsidP="003C6E4D">
      <w:pPr>
        <w:jc w:val="both"/>
      </w:pPr>
    </w:p>
    <w:p w:rsidR="003C6E4D" w:rsidRPr="00E14B5E" w:rsidRDefault="003C6E4D" w:rsidP="003C6E4D">
      <w:pPr>
        <w:pStyle w:val="Odsekzoznamu"/>
        <w:numPr>
          <w:ilvl w:val="0"/>
          <w:numId w:val="19"/>
        </w:numPr>
        <w:spacing w:line="360" w:lineRule="auto"/>
        <w:ind w:left="284" w:hanging="284"/>
        <w:contextualSpacing/>
        <w:jc w:val="both"/>
      </w:pPr>
      <w:r w:rsidRPr="00E14B5E">
        <w:rPr>
          <w:b/>
        </w:rPr>
        <w:t xml:space="preserve">K čl. I, 132. bodu </w:t>
      </w:r>
    </w:p>
    <w:p w:rsidR="003C6E4D" w:rsidRDefault="003C6E4D" w:rsidP="003C6E4D">
      <w:pPr>
        <w:spacing w:line="360" w:lineRule="auto"/>
        <w:jc w:val="both"/>
      </w:pPr>
      <w:r w:rsidRPr="00E14B5E">
        <w:t xml:space="preserve">V čl. I, 132. bode (príloha č. 1) sa slová „budovách kúpeľov“ nahrádzajú slovami „budovách, v ktorých sa poskytuje kúpeľná starostlivosť a s ňou spojené služby“. </w:t>
      </w:r>
    </w:p>
    <w:p w:rsidR="003C6E4D" w:rsidRDefault="003C6E4D" w:rsidP="003C6E4D">
      <w:pPr>
        <w:jc w:val="both"/>
      </w:pPr>
    </w:p>
    <w:p w:rsidR="003C6E4D" w:rsidRDefault="003C6E4D" w:rsidP="003C6E4D">
      <w:pPr>
        <w:ind w:left="3686"/>
        <w:jc w:val="both"/>
      </w:pPr>
    </w:p>
    <w:p w:rsidR="003C6E4D" w:rsidRPr="00B152E7" w:rsidRDefault="003C6E4D" w:rsidP="003C6E4D">
      <w:pPr>
        <w:spacing w:line="276" w:lineRule="auto"/>
        <w:ind w:left="3545"/>
        <w:jc w:val="both"/>
        <w:rPr>
          <w:rFonts w:eastAsia="Calibri"/>
          <w:i/>
          <w:highlight w:val="yellow"/>
        </w:rPr>
      </w:pPr>
      <w:r w:rsidRPr="00E14B5E">
        <w:t xml:space="preserve">Pozmeňujúci návrh zosúlaďuje v návrhu zákona použité pojmy </w:t>
      </w:r>
      <w:r w:rsidRPr="00E14B5E">
        <w:sym w:font="Symbol" w:char="F05B"/>
      </w:r>
      <w:r w:rsidRPr="00E14B5E">
        <w:t>napr. čl. I, 56. bod - § 22 ods. 6 písm. f)</w:t>
      </w:r>
      <w:r w:rsidRPr="00E14B5E">
        <w:sym w:font="Symbol" w:char="F05D"/>
      </w:r>
      <w:r w:rsidRPr="00E14B5E">
        <w:t>.</w:t>
      </w:r>
    </w:p>
    <w:sectPr w:rsidR="003C6E4D" w:rsidRPr="00B15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6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14"/>
  </w:num>
  <w:num w:numId="8">
    <w:abstractNumId w:val="20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3"/>
  </w:num>
  <w:num w:numId="12">
    <w:abstractNumId w:val="10"/>
  </w:num>
  <w:num w:numId="13">
    <w:abstractNumId w:val="2"/>
  </w:num>
  <w:num w:numId="14">
    <w:abstractNumId w:val="6"/>
  </w:num>
  <w:num w:numId="15">
    <w:abstractNumId w:val="17"/>
  </w:num>
  <w:num w:numId="16">
    <w:abstractNumId w:val="7"/>
  </w:num>
  <w:num w:numId="17">
    <w:abstractNumId w:val="12"/>
  </w:num>
  <w:num w:numId="18">
    <w:abstractNumId w:val="18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57C90"/>
    <w:rsid w:val="000678E9"/>
    <w:rsid w:val="000B7B4B"/>
    <w:rsid w:val="00110DFC"/>
    <w:rsid w:val="001129EA"/>
    <w:rsid w:val="00162230"/>
    <w:rsid w:val="001733AF"/>
    <w:rsid w:val="001A5797"/>
    <w:rsid w:val="001C4B1B"/>
    <w:rsid w:val="001F3E9C"/>
    <w:rsid w:val="00231AE7"/>
    <w:rsid w:val="002623F4"/>
    <w:rsid w:val="00262D5E"/>
    <w:rsid w:val="002655C7"/>
    <w:rsid w:val="002F1B40"/>
    <w:rsid w:val="00306C1C"/>
    <w:rsid w:val="00344BCE"/>
    <w:rsid w:val="00357D74"/>
    <w:rsid w:val="003847E8"/>
    <w:rsid w:val="00393A33"/>
    <w:rsid w:val="00395AC3"/>
    <w:rsid w:val="003C6E4D"/>
    <w:rsid w:val="003C78C9"/>
    <w:rsid w:val="00403133"/>
    <w:rsid w:val="00406D6E"/>
    <w:rsid w:val="00461409"/>
    <w:rsid w:val="0048730F"/>
    <w:rsid w:val="004E7EF1"/>
    <w:rsid w:val="00533D0E"/>
    <w:rsid w:val="00534559"/>
    <w:rsid w:val="0053761F"/>
    <w:rsid w:val="005549F1"/>
    <w:rsid w:val="0057126D"/>
    <w:rsid w:val="0058601C"/>
    <w:rsid w:val="00613C95"/>
    <w:rsid w:val="0062474B"/>
    <w:rsid w:val="00674FC7"/>
    <w:rsid w:val="006824AF"/>
    <w:rsid w:val="00720E42"/>
    <w:rsid w:val="007548AF"/>
    <w:rsid w:val="007A42AF"/>
    <w:rsid w:val="007B0CFB"/>
    <w:rsid w:val="007E0475"/>
    <w:rsid w:val="00826B85"/>
    <w:rsid w:val="00844F66"/>
    <w:rsid w:val="00856F62"/>
    <w:rsid w:val="0087694C"/>
    <w:rsid w:val="00894213"/>
    <w:rsid w:val="00894CD4"/>
    <w:rsid w:val="00901424"/>
    <w:rsid w:val="00946264"/>
    <w:rsid w:val="00977D3D"/>
    <w:rsid w:val="00992331"/>
    <w:rsid w:val="009E3B1B"/>
    <w:rsid w:val="00A070FA"/>
    <w:rsid w:val="00A20FB1"/>
    <w:rsid w:val="00B152E7"/>
    <w:rsid w:val="00B17D7C"/>
    <w:rsid w:val="00B31F10"/>
    <w:rsid w:val="00B570F0"/>
    <w:rsid w:val="00B619D0"/>
    <w:rsid w:val="00B66697"/>
    <w:rsid w:val="00B932BD"/>
    <w:rsid w:val="00BA4FC8"/>
    <w:rsid w:val="00BA601B"/>
    <w:rsid w:val="00BC2B04"/>
    <w:rsid w:val="00BF51B3"/>
    <w:rsid w:val="00C46E57"/>
    <w:rsid w:val="00CC468D"/>
    <w:rsid w:val="00D25960"/>
    <w:rsid w:val="00D27EF9"/>
    <w:rsid w:val="00D605B9"/>
    <w:rsid w:val="00D97E5E"/>
    <w:rsid w:val="00DB0904"/>
    <w:rsid w:val="00DB3C0A"/>
    <w:rsid w:val="00DC3358"/>
    <w:rsid w:val="00DF25F7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AB35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EF37-3C10-4094-8580-D3F3C150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6</cp:revision>
  <cp:lastPrinted>2016-08-25T09:55:00Z</cp:lastPrinted>
  <dcterms:created xsi:type="dcterms:W3CDTF">2017-09-21T08:21:00Z</dcterms:created>
  <dcterms:modified xsi:type="dcterms:W3CDTF">2017-10-03T13:30:00Z</dcterms:modified>
</cp:coreProperties>
</file>