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</w:r>
      <w:r w:rsidR="00B15AF8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C62BD2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B08D9">
        <w:rPr>
          <w:rFonts w:ascii="Times New Roman" w:hAnsi="Times New Roman"/>
        </w:rPr>
        <w:t>1</w:t>
      </w:r>
      <w:r w:rsidR="00F91D96">
        <w:rPr>
          <w:rFonts w:ascii="Times New Roman" w:hAnsi="Times New Roman"/>
        </w:rPr>
        <w:t>600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P="003B16E4">
      <w:pPr>
        <w:bidi w:val="0"/>
        <w:rPr>
          <w:rFonts w:ascii="Times New Roman" w:hAnsi="Times New Roman"/>
        </w:rPr>
      </w:pPr>
    </w:p>
    <w:p w:rsidR="00F91D96" w:rsidRPr="001C729D" w:rsidP="003B16E4">
      <w:pPr>
        <w:bidi w:val="0"/>
        <w:rPr>
          <w:rFonts w:ascii="Times New Roman" w:hAnsi="Times New Roman"/>
        </w:rPr>
      </w:pPr>
    </w:p>
    <w:p w:rsidR="003B16E4" w:rsidRPr="00392C41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92C41" w:rsidR="00392C41">
        <w:rPr>
          <w:rFonts w:ascii="Times New Roman" w:hAnsi="Times New Roman"/>
          <w:sz w:val="36"/>
          <w:szCs w:val="36"/>
        </w:rPr>
        <w:t>283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 xml:space="preserve">z </w:t>
      </w:r>
      <w:r w:rsidR="00C62BD2">
        <w:rPr>
          <w:rFonts w:ascii="Times New Roman" w:hAnsi="Times New Roman"/>
          <w:b/>
        </w:rPr>
        <w:t>3</w:t>
      </w:r>
      <w:r w:rsidRPr="00E419EE" w:rsidR="00095D25">
        <w:rPr>
          <w:rFonts w:ascii="Times New Roman" w:hAnsi="Times New Roman"/>
          <w:b/>
        </w:rPr>
        <w:t>.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3B16E4" w:rsidRPr="00F61205" w:rsidP="003B16E4">
      <w:pPr>
        <w:pStyle w:val="BodyText"/>
        <w:bidi w:val="0"/>
        <w:rPr>
          <w:rFonts w:ascii="Times New Roman" w:hAnsi="Times New Roman"/>
        </w:rPr>
      </w:pPr>
    </w:p>
    <w:p w:rsidR="00F91D96" w:rsidRPr="00F91D96" w:rsidP="00F91D96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F91D96" w:rsidR="00D75B2F">
        <w:rPr>
          <w:rFonts w:ascii="Times New Roman" w:hAnsi="Times New Roman" w:cs="Arial"/>
          <w:noProof/>
          <w:sz w:val="24"/>
        </w:rPr>
        <w:t>k vládnemu návrhu zákona,</w:t>
      </w:r>
      <w:r w:rsidRPr="00F91D96" w:rsidR="00B15AF8">
        <w:rPr>
          <w:rFonts w:ascii="Times New Roman" w:hAnsi="Times New Roman" w:cs="Arial"/>
          <w:noProof/>
          <w:sz w:val="24"/>
        </w:rPr>
        <w:t xml:space="preserve"> </w:t>
      </w:r>
      <w:r w:rsidRPr="00F91D96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431/2002 Z. z. o účtovníctve v znení neskorších predpisov </w:t>
      </w:r>
      <w:r w:rsidRPr="00F91D96">
        <w:rPr>
          <w:rFonts w:ascii="Times New Roman" w:hAnsi="Times New Roman" w:cs="Arial"/>
          <w:sz w:val="24"/>
          <w:lang w:val="sk-SK"/>
        </w:rPr>
        <w:t>(tlač 655)</w:t>
      </w:r>
    </w:p>
    <w:p w:rsidR="00F91D96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F91D96" w:rsidRPr="00856B68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503895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503895">
        <w:rPr>
          <w:rFonts w:ascii="Times New Roman" w:hAnsi="Times New Roman"/>
          <w:b/>
        </w:rPr>
        <w:tab/>
        <w:t xml:space="preserve">A.  </w:t>
      </w:r>
      <w:r w:rsidRPr="00503895" w:rsidR="001C2B7F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s ú h l a s í</w:t>
      </w:r>
      <w:r w:rsidRPr="00503895">
        <w:rPr>
          <w:rFonts w:ascii="Times New Roman" w:hAnsi="Times New Roman"/>
        </w:rPr>
        <w:t xml:space="preserve"> </w:t>
      </w:r>
    </w:p>
    <w:p w:rsidR="003B16E4" w:rsidRPr="00503895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91D96" w:rsidP="00F91D96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  <w:lang w:val="sk-SK"/>
        </w:rPr>
      </w:pPr>
      <w:r w:rsidR="00B15AF8">
        <w:rPr>
          <w:rFonts w:ascii="Times New Roman" w:hAnsi="Times New Roman"/>
          <w:sz w:val="24"/>
        </w:rPr>
        <w:tab/>
      </w:r>
      <w:r w:rsidR="00562A33">
        <w:rPr>
          <w:rFonts w:ascii="Times New Roman" w:hAnsi="Times New Roman"/>
          <w:sz w:val="24"/>
        </w:rPr>
        <w:tab/>
      </w:r>
      <w:r w:rsidRPr="00B15AF8" w:rsidR="003B16E4">
        <w:rPr>
          <w:rFonts w:ascii="Times New Roman" w:hAnsi="Times New Roman"/>
          <w:sz w:val="24"/>
        </w:rPr>
        <w:t>s</w:t>
      </w:r>
      <w:r w:rsidRPr="00B15AF8" w:rsidR="00EC0BB9">
        <w:rPr>
          <w:rFonts w:ascii="Times New Roman" w:hAnsi="Times New Roman"/>
          <w:sz w:val="24"/>
        </w:rPr>
        <w:t> </w:t>
      </w:r>
      <w:r w:rsidRPr="00B15AF8" w:rsidR="003B16E4">
        <w:rPr>
          <w:rFonts w:ascii="Times New Roman" w:hAnsi="Times New Roman"/>
          <w:sz w:val="24"/>
        </w:rPr>
        <w:t>v</w:t>
      </w:r>
      <w:r w:rsidRPr="00B15AF8" w:rsidR="003B16E4">
        <w:rPr>
          <w:rFonts w:ascii="Times New Roman" w:hAnsi="Times New Roman"/>
          <w:noProof/>
          <w:sz w:val="24"/>
        </w:rPr>
        <w:t>ládnym</w:t>
      </w:r>
      <w:r w:rsidRPr="00B15AF8" w:rsidR="00EC0BB9">
        <w:rPr>
          <w:rFonts w:ascii="Times New Roman" w:hAnsi="Times New Roman"/>
          <w:noProof/>
          <w:sz w:val="24"/>
        </w:rPr>
        <w:t xml:space="preserve"> </w:t>
      </w:r>
      <w:r w:rsidRPr="00B15AF8" w:rsidR="003B16E4">
        <w:rPr>
          <w:rFonts w:ascii="Times New Roman" w:hAnsi="Times New Roman"/>
          <w:noProof/>
          <w:sz w:val="24"/>
        </w:rPr>
        <w:t>návrhom zákona</w:t>
      </w:r>
      <w:r w:rsidRPr="00B15AF8" w:rsidR="00E419EE">
        <w:rPr>
          <w:rFonts w:ascii="Times New Roman" w:hAnsi="Times New Roman"/>
          <w:noProof/>
          <w:sz w:val="24"/>
        </w:rPr>
        <w:t xml:space="preserve">, </w:t>
      </w:r>
      <w:r w:rsidRPr="00F91D96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431/2002 Z. z. o účtovníctve v znení neskorších predpisov </w:t>
      </w:r>
      <w:r w:rsidRPr="00F91D96">
        <w:rPr>
          <w:rFonts w:ascii="Times New Roman" w:hAnsi="Times New Roman" w:cs="Arial"/>
          <w:sz w:val="24"/>
          <w:lang w:val="sk-SK"/>
        </w:rPr>
        <w:t>(tlač 655)</w:t>
      </w:r>
      <w:r>
        <w:rPr>
          <w:rFonts w:ascii="Times New Roman" w:hAnsi="Times New Roman" w:cs="Arial"/>
          <w:sz w:val="24"/>
          <w:lang w:val="sk-SK"/>
        </w:rPr>
        <w:t>;</w:t>
      </w:r>
    </w:p>
    <w:p w:rsidR="00F91D96" w:rsidRPr="00F91D96" w:rsidP="00F91D96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503895">
        <w:rPr>
          <w:rFonts w:ascii="Times New Roman" w:hAnsi="Times New Roman"/>
          <w:b/>
        </w:rPr>
        <w:tab/>
      </w:r>
      <w:r w:rsidRPr="00503895" w:rsidR="00C748DB">
        <w:rPr>
          <w:rFonts w:ascii="Times New Roman" w:hAnsi="Times New Roman"/>
          <w:b/>
        </w:rPr>
        <w:t>  </w:t>
      </w:r>
      <w:r w:rsidRPr="00503895">
        <w:rPr>
          <w:rFonts w:ascii="Times New Roman" w:hAnsi="Times New Roman"/>
          <w:b/>
        </w:rPr>
        <w:t>B.  o d p o r ú č a</w:t>
      </w: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503895">
        <w:rPr>
          <w:rFonts w:ascii="Times New Roman" w:hAnsi="Times New Roman"/>
          <w:b/>
        </w:rPr>
        <w:tab/>
        <w:tab/>
      </w:r>
      <w:r w:rsidRPr="00503895" w:rsidR="001C729D">
        <w:rPr>
          <w:rFonts w:ascii="Times New Roman" w:hAnsi="Times New Roman"/>
          <w:b/>
        </w:rPr>
        <w:tab/>
      </w:r>
      <w:r w:rsidRPr="00503895" w:rsidR="000A4F64">
        <w:rPr>
          <w:rFonts w:ascii="Times New Roman" w:hAnsi="Times New Roman"/>
          <w:b/>
        </w:rPr>
        <w:t xml:space="preserve"> </w:t>
      </w:r>
      <w:r w:rsidRPr="00503895" w:rsidR="00EC0BB9">
        <w:rPr>
          <w:rFonts w:ascii="Times New Roman" w:hAnsi="Times New Roman"/>
          <w:b/>
        </w:rPr>
        <w:t> </w:t>
      </w:r>
      <w:r w:rsidRPr="00503895" w:rsidR="00C748DB">
        <w:rPr>
          <w:rFonts w:ascii="Times New Roman" w:hAnsi="Times New Roman"/>
          <w:b/>
        </w:rPr>
        <w:t> </w:t>
      </w:r>
      <w:r w:rsidRPr="00503895">
        <w:rPr>
          <w:rFonts w:ascii="Times New Roman" w:hAnsi="Times New Roman"/>
        </w:rPr>
        <w:t>Národnej rade Slovenskej republiky</w:t>
      </w:r>
    </w:p>
    <w:p w:rsidR="001C729D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F91D96" w:rsidP="00F91D96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503895" w:rsidR="00297AEF">
        <w:rPr>
          <w:rFonts w:ascii="Times New Roman" w:hAnsi="Times New Roman"/>
          <w:noProof/>
          <w:sz w:val="24"/>
        </w:rPr>
        <w:tab/>
      </w:r>
      <w:r w:rsidR="00835DCD">
        <w:rPr>
          <w:rFonts w:ascii="Times New Roman" w:hAnsi="Times New Roman"/>
          <w:noProof/>
          <w:sz w:val="24"/>
        </w:rPr>
        <w:tab/>
      </w:r>
      <w:r w:rsidR="00F91D96">
        <w:rPr>
          <w:rFonts w:ascii="Times New Roman" w:hAnsi="Times New Roman"/>
          <w:noProof/>
          <w:sz w:val="24"/>
        </w:rPr>
        <w:t xml:space="preserve"> </w:t>
      </w:r>
      <w:r w:rsidRPr="00503895" w:rsidR="000569DC">
        <w:rPr>
          <w:rFonts w:ascii="Times New Roman" w:hAnsi="Times New Roman"/>
          <w:noProof/>
          <w:sz w:val="24"/>
        </w:rPr>
        <w:t>vládny návrh zákona</w:t>
      </w:r>
      <w:r w:rsidRPr="00503895" w:rsidR="00E419EE">
        <w:rPr>
          <w:rFonts w:ascii="Times New Roman" w:hAnsi="Times New Roman"/>
          <w:noProof/>
          <w:sz w:val="24"/>
        </w:rPr>
        <w:t>,</w:t>
      </w:r>
      <w:r w:rsidRPr="00503895" w:rsidR="00E419EE">
        <w:rPr>
          <w:rFonts w:ascii="Times New Roman" w:hAnsi="Times New Roman" w:cs="Arial"/>
          <w:noProof/>
          <w:sz w:val="24"/>
        </w:rPr>
        <w:t xml:space="preserve"> </w:t>
      </w:r>
      <w:r w:rsidRPr="00F91D96" w:rsidR="00F91D96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431/2002 Z. z. o účtovníctve v znení neskorších predpisov </w:t>
      </w:r>
      <w:r w:rsidRPr="00F91D96" w:rsidR="00F91D96">
        <w:rPr>
          <w:rFonts w:ascii="Times New Roman" w:hAnsi="Times New Roman" w:cs="Arial"/>
          <w:sz w:val="24"/>
          <w:lang w:val="sk-SK"/>
        </w:rPr>
        <w:t>(tlač 655)</w:t>
      </w:r>
      <w:r w:rsidR="00F91D96">
        <w:rPr>
          <w:rFonts w:ascii="Times New Roman" w:hAnsi="Times New Roman" w:cs="Arial"/>
          <w:noProof/>
          <w:sz w:val="24"/>
        </w:rPr>
        <w:t xml:space="preserve"> </w:t>
      </w:r>
      <w:r w:rsidRPr="00503895">
        <w:rPr>
          <w:rFonts w:ascii="Times New Roman" w:hAnsi="Times New Roman"/>
          <w:b/>
          <w:bCs/>
          <w:sz w:val="24"/>
        </w:rPr>
        <w:t xml:space="preserve">schváliť </w:t>
      </w:r>
      <w:r w:rsidRPr="00503895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 xml:space="preserve">predsedu výboru </w:t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E419EE" w:rsidR="000A4F64">
        <w:rPr>
          <w:rFonts w:ascii="Times New Roman" w:hAnsi="Times New Roman"/>
        </w:rPr>
        <w:t xml:space="preserve"> </w:t>
      </w:r>
      <w:r w:rsidR="00B15AF8">
        <w:rPr>
          <w:rFonts w:ascii="Times New Roman" w:hAnsi="Times New Roman"/>
        </w:rPr>
        <w:t>financie a rozpočet.</w:t>
      </w:r>
      <w:r w:rsidR="00835DCD">
        <w:rPr>
          <w:rFonts w:ascii="Times New Roman" w:hAnsi="Times New Roman"/>
        </w:rPr>
        <w:t xml:space="preserve"> </w:t>
      </w:r>
    </w:p>
    <w:p w:rsidR="001C729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91D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F600E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91D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91D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F91D96" w:rsidP="000B4B0D">
      <w:pPr>
        <w:pStyle w:val="Heading2"/>
        <w:bidi w:val="0"/>
        <w:jc w:val="left"/>
      </w:pPr>
    </w:p>
    <w:p w:rsidR="001C0332" w:rsidRPr="001C0332" w:rsidP="001C0332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92C41">
        <w:rPr>
          <w:rFonts w:ascii="Times New Roman" w:hAnsi="Times New Roman"/>
          <w:b/>
        </w:rPr>
        <w:t xml:space="preserve"> 283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F955A8">
        <w:rPr>
          <w:rFonts w:ascii="Times New Roman" w:hAnsi="Times New Roman"/>
          <w:b/>
        </w:rPr>
        <w:t xml:space="preserve"> </w:t>
      </w:r>
      <w:r w:rsidR="00484BEC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B15AF8" w:rsidP="00261C0D">
      <w:pPr>
        <w:bidi w:val="0"/>
        <w:jc w:val="both"/>
        <w:rPr>
          <w:rFonts w:ascii="Times New Roman" w:hAnsi="Times New Roman"/>
          <w:b/>
        </w:rPr>
      </w:pPr>
    </w:p>
    <w:p w:rsidR="00F91D96" w:rsidRPr="00F91D96" w:rsidP="00F91D96">
      <w:pPr>
        <w:pStyle w:val="TxBrp9"/>
        <w:bidi w:val="0"/>
        <w:spacing w:line="240" w:lineRule="auto"/>
        <w:rPr>
          <w:rFonts w:ascii="Times New Roman" w:hAnsi="Times New Roman" w:cs="Arial"/>
          <w:b/>
          <w:noProof/>
          <w:sz w:val="24"/>
        </w:rPr>
      </w:pPr>
      <w:r w:rsidRPr="00F91D96" w:rsidR="00EC0BB9">
        <w:rPr>
          <w:rFonts w:ascii="Times New Roman" w:hAnsi="Times New Roman"/>
          <w:b/>
          <w:sz w:val="24"/>
        </w:rPr>
        <w:t>k v</w:t>
      </w:r>
      <w:r w:rsidRPr="00F91D96" w:rsidR="00EC0BB9">
        <w:rPr>
          <w:rFonts w:ascii="Times New Roman" w:hAnsi="Times New Roman"/>
          <w:b/>
          <w:noProof/>
          <w:sz w:val="24"/>
        </w:rPr>
        <w:t>ládnemu návrhu zákona</w:t>
      </w:r>
      <w:r w:rsidRPr="00F91D96" w:rsidR="00E419EE">
        <w:rPr>
          <w:rFonts w:ascii="Times New Roman" w:hAnsi="Times New Roman"/>
          <w:b/>
          <w:noProof/>
          <w:sz w:val="24"/>
        </w:rPr>
        <w:t>,</w:t>
      </w:r>
      <w:r w:rsidRPr="00F91D96" w:rsidR="00AC0041">
        <w:rPr>
          <w:rFonts w:ascii="Times New Roman" w:hAnsi="Times New Roman" w:cs="Arial"/>
          <w:b/>
          <w:noProof/>
          <w:sz w:val="24"/>
        </w:rPr>
        <w:t xml:space="preserve"> </w:t>
      </w:r>
      <w:r w:rsidRPr="00F91D96">
        <w:rPr>
          <w:rFonts w:ascii="Times New Roman" w:hAnsi="Times New Roman" w:cs="Arial"/>
          <w:b/>
          <w:noProof/>
          <w:sz w:val="24"/>
          <w:lang w:val="sk-SK"/>
        </w:rPr>
        <w:t xml:space="preserve">ktorým sa mení a dopĺňa zákon č. 431/2002 Z. z. o účtovníctve v znení neskorších predpisov </w:t>
      </w:r>
      <w:r w:rsidRPr="00F91D96">
        <w:rPr>
          <w:rFonts w:ascii="Times New Roman" w:hAnsi="Times New Roman" w:cs="Arial"/>
          <w:b/>
          <w:sz w:val="24"/>
          <w:lang w:val="sk-SK"/>
        </w:rPr>
        <w:t>(tlač 655)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B333A6" w:rsidR="000B4B0D">
        <w:rPr>
          <w:rFonts w:ascii="Times New Roman" w:hAnsi="Times New Roman"/>
          <w:b/>
        </w:rPr>
        <w:t>_______________________</w:t>
      </w:r>
      <w:r w:rsidRPr="001C729D" w:rsidR="000B4B0D">
        <w:rPr>
          <w:rFonts w:ascii="Times New Roman" w:hAnsi="Times New Roman"/>
          <w:b/>
        </w:rPr>
        <w:t>____________________</w:t>
      </w:r>
      <w:r w:rsidRPr="001C729D" w:rsidR="005D4246">
        <w:rPr>
          <w:rFonts w:ascii="Times New Roman" w:hAnsi="Times New Roman"/>
          <w:b/>
        </w:rPr>
        <w:t>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674BCA" w:rsidP="0034502A">
      <w:pPr>
        <w:bidi w:val="0"/>
        <w:rPr>
          <w:rFonts w:ascii="Times New Roman" w:hAnsi="Times New Roman"/>
        </w:rPr>
      </w:pPr>
    </w:p>
    <w:p w:rsidR="00674BCA" w:rsidP="00674BCA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</w:p>
    <w:p w:rsidR="00674BCA" w:rsidP="00674BCA">
      <w:pPr>
        <w:numPr>
          <w:numId w:val="26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bod 1:</w:t>
      </w:r>
    </w:p>
    <w:p w:rsidR="00674BCA" w:rsidP="00674BC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1 znie:</w:t>
      </w:r>
    </w:p>
    <w:p w:rsidR="00674BCA" w:rsidP="00674BC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 § 2 ods. 11 sa na konci pripája táto veta: „Ak pri zrušení bez likvidácie účtovná jednotka, ktorá sa stane právnym nástupcom</w:t>
      </w:r>
      <w:r>
        <w:rPr>
          <w:rFonts w:ascii="Times New Roman" w:hAnsi="Times New Roman"/>
          <w:vertAlign w:val="superscript"/>
        </w:rPr>
        <w:t>7c</w:t>
      </w:r>
      <w:r>
        <w:rPr>
          <w:rFonts w:ascii="Times New Roman" w:hAnsi="Times New Roman"/>
        </w:rPr>
        <w:t>) zanikajúcej právnickej osoby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(ďalej len „nástupnícka účtovná jednotka“), nie je novovzniknutou účtovnou jednotkou, je povinná k rozhodnému dňu opätovne prehodnotiť svoje zatr</w:t>
      </w:r>
      <w:r w:rsidR="000F42FF">
        <w:rPr>
          <w:rFonts w:ascii="Times New Roman" w:hAnsi="Times New Roman"/>
        </w:rPr>
        <w:t>iedenie do veľkostných skupín a </w:t>
      </w:r>
      <w:r>
        <w:rPr>
          <w:rFonts w:ascii="Times New Roman" w:hAnsi="Times New Roman"/>
        </w:rPr>
        <w:t>zohľadniť veľkosť majetku a priemerný prepočítaný počet zamestnancov, ktoré prevzala od zanikajúcej účtovnej jednotky.“.“.</w:t>
      </w:r>
    </w:p>
    <w:p w:rsidR="00674BCA" w:rsidP="00674BCA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Úprava v nadväznosti na bod 8 prílohy č. 2 k Legislatívnym pravidlám tvorby zákonov, podľa ktorého je potrebné legislatívnu skratku zaradiť na také miesto, kde sa skracované slová použijú prvý raz (s výnimkou názvu zákona, nadpisu ustanovenia a poznámky pod čiarou). Nakoľko legislatívna skratka „nástupnícka účtovná jednotka“ je v súčasne platnom a účinnom znení zákona o účtovníctve zavedená až v ustanovení § 4 ods. 3, je potrebné ju zaviesť už v navrhovanom ustanovení § 2 ods. 11 a následne upraviť aj ustanovenie § 4 ods. 3. </w:t>
      </w:r>
    </w:p>
    <w:p w:rsidR="00674BCA" w:rsidP="00674BCA">
      <w:pPr>
        <w:bidi w:val="0"/>
        <w:jc w:val="both"/>
        <w:rPr>
          <w:rFonts w:ascii="Times New Roman" w:hAnsi="Times New Roman"/>
        </w:rPr>
      </w:pPr>
    </w:p>
    <w:p w:rsidR="00674BCA" w:rsidP="00674BCA">
      <w:pPr>
        <w:bidi w:val="0"/>
        <w:jc w:val="both"/>
        <w:rPr>
          <w:rFonts w:ascii="Times New Roman" w:hAnsi="Times New Roman"/>
        </w:rPr>
      </w:pPr>
    </w:p>
    <w:p w:rsidR="00674BCA" w:rsidP="00674BCA">
      <w:pPr>
        <w:numPr>
          <w:numId w:val="26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I:</w:t>
      </w:r>
    </w:p>
    <w:p w:rsidR="00674BCA" w:rsidP="00674BC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doterajší bod 1 vkladá nový bod 2, ktorý znie:</w:t>
      </w:r>
    </w:p>
    <w:p w:rsidR="00674BCA" w:rsidP="00674BC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„2. V § 4 ods. 3 sa slová „účtovnej jednotky, ktorá sa stane právnym nástupcom </w:t>
      </w:r>
      <w:r>
        <w:rPr>
          <w:rFonts w:ascii="Times New Roman" w:hAnsi="Times New Roman"/>
          <w:vertAlign w:val="superscript"/>
        </w:rPr>
        <w:t>7c</w:t>
      </w:r>
      <w:r>
        <w:rPr>
          <w:rFonts w:ascii="Times New Roman" w:hAnsi="Times New Roman"/>
        </w:rPr>
        <w:t>) (ďalej len „nástupnícka účtovná jednotka“)“ nahrádzajú slovami „nástupníckej účtovnej jednotky“.“.</w:t>
      </w:r>
    </w:p>
    <w:p w:rsidR="00674BCA" w:rsidP="00674BC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674BCA" w:rsidP="00674BCA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674BCA" w:rsidP="00674BCA">
      <w:pPr>
        <w:bidi w:val="0"/>
        <w:ind w:left="368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Úprava ustanove</w:t>
      </w:r>
      <w:r w:rsidR="00C5054C">
        <w:rPr>
          <w:rFonts w:ascii="Times New Roman" w:hAnsi="Times New Roman"/>
        </w:rPr>
        <w:t>nie § 4 ods. 3 v nadväznosti na </w:t>
      </w:r>
      <w:r>
        <w:rPr>
          <w:rFonts w:ascii="Times New Roman" w:hAnsi="Times New Roman"/>
        </w:rPr>
        <w:t>zavedenie legislatívnej skratky „nástupnícka účtovná jednotka“ v ustanovení § 2 ods. 11.</w:t>
      </w:r>
    </w:p>
    <w:p w:rsidR="00674BCA" w:rsidP="00674BCA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674BCA" w:rsidP="00674BCA">
      <w:pPr>
        <w:numPr>
          <w:numId w:val="26"/>
        </w:numPr>
        <w:autoSpaceDE w:val="0"/>
        <w:autoSpaceDN w:val="0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bod 7:</w:t>
      </w:r>
    </w:p>
    <w:p w:rsidR="00674BCA" w:rsidP="00674BCA">
      <w:pPr>
        <w:autoSpaceDE w:val="0"/>
        <w:autoSpaceDN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7 znie:</w:t>
      </w:r>
    </w:p>
    <w:p w:rsidR="00674BCA" w:rsidP="00674BCA">
      <w:pPr>
        <w:autoSpaceDE w:val="0"/>
        <w:autoSpaceDN w:val="0"/>
        <w:bidi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„7. V § 17a ods. 3 úvodnej vete a v písmene c) sa slová „osobitného predpisu,</w:t>
      </w:r>
      <w:r>
        <w:rPr>
          <w:rFonts w:ascii="Times New Roman" w:hAnsi="Times New Roman"/>
          <w:vertAlign w:val="superscript"/>
        </w:rPr>
        <w:t>22a</w:t>
      </w:r>
      <w:r>
        <w:rPr>
          <w:rFonts w:ascii="Times New Roman" w:hAnsi="Times New Roman"/>
        </w:rPr>
        <w:t>)“ nahrádzajú slovami „osobitných predpisov,</w:t>
      </w:r>
      <w:r>
        <w:rPr>
          <w:rFonts w:ascii="Times New Roman" w:hAnsi="Times New Roman"/>
          <w:vertAlign w:val="superscript"/>
        </w:rPr>
        <w:t>22a</w:t>
      </w:r>
      <w:r>
        <w:rPr>
          <w:rFonts w:ascii="Times New Roman" w:hAnsi="Times New Roman"/>
        </w:rPr>
        <w:t>)“ a v písmene d) sa slová „osobitného predpisu.</w:t>
      </w:r>
      <w:r>
        <w:rPr>
          <w:rFonts w:ascii="Times New Roman" w:hAnsi="Times New Roman"/>
          <w:vertAlign w:val="superscript"/>
        </w:rPr>
        <w:t>22a</w:t>
      </w:r>
      <w:r>
        <w:rPr>
          <w:rFonts w:ascii="Times New Roman" w:hAnsi="Times New Roman"/>
        </w:rPr>
        <w:t>)“ nahrádzajú slovami „osobitných predpisov,</w:t>
      </w:r>
      <w:r>
        <w:rPr>
          <w:rFonts w:ascii="Times New Roman" w:hAnsi="Times New Roman"/>
          <w:vertAlign w:val="superscript"/>
        </w:rPr>
        <w:t>22a</w:t>
      </w:r>
      <w:r>
        <w:rPr>
          <w:rFonts w:ascii="Times New Roman" w:hAnsi="Times New Roman"/>
        </w:rPr>
        <w:t>)“.“.</w:t>
      </w:r>
    </w:p>
    <w:p w:rsidR="00674BCA" w:rsidP="00674BCA">
      <w:pPr>
        <w:tabs>
          <w:tab w:val="left" w:pos="1843"/>
        </w:tabs>
        <w:bidi w:val="0"/>
        <w:ind w:left="3686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>Úprava novelizačného bodu</w:t>
      </w:r>
      <w:r w:rsidR="00C5054C">
        <w:rPr>
          <w:rFonts w:ascii="Times New Roman" w:hAnsi="Times New Roman"/>
        </w:rPr>
        <w:t xml:space="preserve"> 7 v nadväznosti na </w:t>
      </w:r>
      <w:r>
        <w:rPr>
          <w:rFonts w:ascii="Times New Roman" w:hAnsi="Times New Roman"/>
        </w:rPr>
        <w:t xml:space="preserve">použité interpunkčné znamienka v súčasnosti platnom a účinnom znení zákona. </w:t>
      </w:r>
    </w:p>
    <w:p w:rsidR="00674BCA" w:rsidP="00674BCA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674BCA" w:rsidP="00674BCA">
      <w:pPr>
        <w:pStyle w:val="BodyTextIndent"/>
        <w:numPr>
          <w:numId w:val="26"/>
        </w:numPr>
        <w:autoSpaceDE w:val="0"/>
        <w:autoSpaceDN w:val="0"/>
        <w:bidi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 bod 18 (§ 23b ods. 5):</w:t>
      </w:r>
    </w:p>
    <w:p w:rsidR="00674BCA" w:rsidP="00674BCA">
      <w:pPr>
        <w:tabs>
          <w:tab w:val="left" w:pos="1843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bode 18 (§ 23b ods. 5), sa v druhej vete za slová „vo výzve“ vkladajú slová „na odstránenie nedostatkov“.</w:t>
      </w:r>
    </w:p>
    <w:p w:rsidR="00674BCA" w:rsidP="00674BCA">
      <w:pPr>
        <w:tabs>
          <w:tab w:val="left" w:pos="1843"/>
        </w:tabs>
        <w:bidi w:val="0"/>
        <w:ind w:left="3686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>Precizovanie ustanovenie v nadväznosti na znenie nasledujúcej vety navrhovaného znenia predmetného ustanovenia.</w:t>
      </w:r>
    </w:p>
    <w:p w:rsidR="00674BCA" w:rsidP="00674BCA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674BCA" w:rsidP="00674BCA">
      <w:pPr>
        <w:numPr>
          <w:numId w:val="26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I:</w:t>
      </w:r>
    </w:p>
    <w:p w:rsidR="00674BCA" w:rsidP="00674BC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doterajší bod 22 vkladá nový bod 23, ktorý znie:</w:t>
      </w:r>
    </w:p>
    <w:p w:rsidR="00674BCA" w:rsidP="00674BC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„23. V § 38 ods. 5 sa slová „osobitným predpisom,</w:t>
      </w:r>
      <w:r>
        <w:rPr>
          <w:rFonts w:ascii="Times New Roman" w:hAnsi="Times New Roman"/>
          <w:vertAlign w:val="superscript"/>
        </w:rPr>
        <w:t>22a</w:t>
      </w:r>
      <w:r>
        <w:rPr>
          <w:rFonts w:ascii="Times New Roman" w:hAnsi="Times New Roman"/>
        </w:rPr>
        <w:t>)“ nahrádzajú slovami „osobitnými predpismi,</w:t>
      </w:r>
      <w:r>
        <w:rPr>
          <w:rFonts w:ascii="Times New Roman" w:hAnsi="Times New Roman"/>
          <w:vertAlign w:val="superscript"/>
        </w:rPr>
        <w:t>22a</w:t>
      </w:r>
      <w:r>
        <w:rPr>
          <w:rFonts w:ascii="Times New Roman" w:hAnsi="Times New Roman"/>
        </w:rPr>
        <w:t>)“.“.</w:t>
      </w:r>
    </w:p>
    <w:p w:rsidR="00674BCA" w:rsidP="00674BC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674BCA" w:rsidP="00674BCA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674BCA" w:rsidP="00674BCA">
      <w:pPr>
        <w:bidi w:val="0"/>
        <w:ind w:left="368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Doplnenie</w:t>
      </w:r>
      <w:r>
        <w:rPr>
          <w:rFonts w:ascii="Times New Roman" w:hAnsi="Times New Roman"/>
        </w:rPr>
        <w:t xml:space="preserve"> novelizačného bodu vzhľadom na</w:t>
      </w:r>
      <w:r w:rsidR="00C5054C">
        <w:rPr>
          <w:rFonts w:ascii="Times New Roman" w:hAnsi="Times New Roman"/>
        </w:rPr>
        <w:t> 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potrebu obdobnej legislatívno-technickej úpravy, ako je v bode 7 návrhu zákona.</w:t>
      </w:r>
    </w:p>
    <w:p w:rsidR="00674BCA" w:rsidP="00674BCA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674BCA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9"/>
  </w:num>
  <w:num w:numId="20">
    <w:abstractNumId w:val="11"/>
  </w:num>
  <w:num w:numId="21">
    <w:abstractNumId w:val="7"/>
  </w:num>
  <w:num w:numId="22">
    <w:abstractNumId w:val="17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1162"/>
    <w:rsid w:val="0000531F"/>
    <w:rsid w:val="00005C35"/>
    <w:rsid w:val="00010030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95D25"/>
    <w:rsid w:val="000A131F"/>
    <w:rsid w:val="000A4F64"/>
    <w:rsid w:val="000B4B0D"/>
    <w:rsid w:val="000C6EE5"/>
    <w:rsid w:val="000D11D5"/>
    <w:rsid w:val="000D7017"/>
    <w:rsid w:val="000F42FF"/>
    <w:rsid w:val="000F4A21"/>
    <w:rsid w:val="000F7919"/>
    <w:rsid w:val="00100DAE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C0332"/>
    <w:rsid w:val="001C042F"/>
    <w:rsid w:val="001C0674"/>
    <w:rsid w:val="001C2B7F"/>
    <w:rsid w:val="001C4A70"/>
    <w:rsid w:val="001C729D"/>
    <w:rsid w:val="001D7465"/>
    <w:rsid w:val="001E06A2"/>
    <w:rsid w:val="001E1C36"/>
    <w:rsid w:val="001E4637"/>
    <w:rsid w:val="001E77B1"/>
    <w:rsid w:val="00206C04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10E8"/>
    <w:rsid w:val="002774F7"/>
    <w:rsid w:val="00280394"/>
    <w:rsid w:val="00293328"/>
    <w:rsid w:val="00294C32"/>
    <w:rsid w:val="00297AEF"/>
    <w:rsid w:val="002B08D9"/>
    <w:rsid w:val="002B2237"/>
    <w:rsid w:val="002C1571"/>
    <w:rsid w:val="002C3458"/>
    <w:rsid w:val="002C425B"/>
    <w:rsid w:val="002C7346"/>
    <w:rsid w:val="002C7E7B"/>
    <w:rsid w:val="002E0F39"/>
    <w:rsid w:val="002F2CA6"/>
    <w:rsid w:val="002F600E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75634"/>
    <w:rsid w:val="00381962"/>
    <w:rsid w:val="00386D14"/>
    <w:rsid w:val="00387EB0"/>
    <w:rsid w:val="00392C41"/>
    <w:rsid w:val="003A2CF6"/>
    <w:rsid w:val="003A4509"/>
    <w:rsid w:val="003B16E4"/>
    <w:rsid w:val="003B48DF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84BEC"/>
    <w:rsid w:val="004867B1"/>
    <w:rsid w:val="00494410"/>
    <w:rsid w:val="004A0985"/>
    <w:rsid w:val="004A4006"/>
    <w:rsid w:val="004B52C8"/>
    <w:rsid w:val="004C2167"/>
    <w:rsid w:val="004D304C"/>
    <w:rsid w:val="004E6ADD"/>
    <w:rsid w:val="004F07EC"/>
    <w:rsid w:val="004F6ED1"/>
    <w:rsid w:val="004F76D2"/>
    <w:rsid w:val="005019D5"/>
    <w:rsid w:val="00502405"/>
    <w:rsid w:val="00503895"/>
    <w:rsid w:val="00510B80"/>
    <w:rsid w:val="0052198E"/>
    <w:rsid w:val="0052255B"/>
    <w:rsid w:val="00524F1C"/>
    <w:rsid w:val="00531B76"/>
    <w:rsid w:val="00533E0E"/>
    <w:rsid w:val="0053517A"/>
    <w:rsid w:val="00541A50"/>
    <w:rsid w:val="005502F8"/>
    <w:rsid w:val="00562A33"/>
    <w:rsid w:val="00567A29"/>
    <w:rsid w:val="005800CC"/>
    <w:rsid w:val="00581C83"/>
    <w:rsid w:val="005865BB"/>
    <w:rsid w:val="005966AE"/>
    <w:rsid w:val="005A094E"/>
    <w:rsid w:val="005D15F6"/>
    <w:rsid w:val="005D3A23"/>
    <w:rsid w:val="005D4246"/>
    <w:rsid w:val="005F1818"/>
    <w:rsid w:val="005F2668"/>
    <w:rsid w:val="005F4E47"/>
    <w:rsid w:val="005F598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127D"/>
    <w:rsid w:val="006622BA"/>
    <w:rsid w:val="00670F8D"/>
    <w:rsid w:val="006732EA"/>
    <w:rsid w:val="00674BCA"/>
    <w:rsid w:val="00674F37"/>
    <w:rsid w:val="00676301"/>
    <w:rsid w:val="00686334"/>
    <w:rsid w:val="006906F6"/>
    <w:rsid w:val="00691D31"/>
    <w:rsid w:val="0069430F"/>
    <w:rsid w:val="006A1DF7"/>
    <w:rsid w:val="006A3FC4"/>
    <w:rsid w:val="006B660E"/>
    <w:rsid w:val="006C02F7"/>
    <w:rsid w:val="006C08E9"/>
    <w:rsid w:val="006D08DF"/>
    <w:rsid w:val="006D121F"/>
    <w:rsid w:val="006D1A30"/>
    <w:rsid w:val="006D1C71"/>
    <w:rsid w:val="006D23E3"/>
    <w:rsid w:val="006D62A3"/>
    <w:rsid w:val="006D7226"/>
    <w:rsid w:val="007228D5"/>
    <w:rsid w:val="00737008"/>
    <w:rsid w:val="00740C84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C711B"/>
    <w:rsid w:val="007E16F5"/>
    <w:rsid w:val="007F0517"/>
    <w:rsid w:val="007F3316"/>
    <w:rsid w:val="00805D8C"/>
    <w:rsid w:val="00815BB8"/>
    <w:rsid w:val="008200B2"/>
    <w:rsid w:val="0082154D"/>
    <w:rsid w:val="00835DC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441E"/>
    <w:rsid w:val="00875B8B"/>
    <w:rsid w:val="00880B72"/>
    <w:rsid w:val="00881487"/>
    <w:rsid w:val="00887C40"/>
    <w:rsid w:val="008A00E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06B6"/>
    <w:rsid w:val="009936D3"/>
    <w:rsid w:val="009947FE"/>
    <w:rsid w:val="00994936"/>
    <w:rsid w:val="00995FEA"/>
    <w:rsid w:val="009C0B91"/>
    <w:rsid w:val="009C3A1D"/>
    <w:rsid w:val="009E1C78"/>
    <w:rsid w:val="00A033BC"/>
    <w:rsid w:val="00A12B56"/>
    <w:rsid w:val="00A150C9"/>
    <w:rsid w:val="00A2253A"/>
    <w:rsid w:val="00A31235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0041"/>
    <w:rsid w:val="00AC4481"/>
    <w:rsid w:val="00AD452C"/>
    <w:rsid w:val="00AD570A"/>
    <w:rsid w:val="00AE50E4"/>
    <w:rsid w:val="00AE5D87"/>
    <w:rsid w:val="00AF3C7D"/>
    <w:rsid w:val="00AF4506"/>
    <w:rsid w:val="00B01563"/>
    <w:rsid w:val="00B126C1"/>
    <w:rsid w:val="00B15AF8"/>
    <w:rsid w:val="00B2007A"/>
    <w:rsid w:val="00B20AD2"/>
    <w:rsid w:val="00B20D30"/>
    <w:rsid w:val="00B252E1"/>
    <w:rsid w:val="00B25410"/>
    <w:rsid w:val="00B26A42"/>
    <w:rsid w:val="00B32E55"/>
    <w:rsid w:val="00B333A6"/>
    <w:rsid w:val="00B348A8"/>
    <w:rsid w:val="00B53133"/>
    <w:rsid w:val="00B61D9F"/>
    <w:rsid w:val="00B76C54"/>
    <w:rsid w:val="00B80D02"/>
    <w:rsid w:val="00B863B1"/>
    <w:rsid w:val="00B92C5C"/>
    <w:rsid w:val="00B933E0"/>
    <w:rsid w:val="00B93401"/>
    <w:rsid w:val="00BA65A4"/>
    <w:rsid w:val="00BB39A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054C"/>
    <w:rsid w:val="00C53EE1"/>
    <w:rsid w:val="00C62BD2"/>
    <w:rsid w:val="00C662EB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75B2F"/>
    <w:rsid w:val="00D80A67"/>
    <w:rsid w:val="00D80EAF"/>
    <w:rsid w:val="00D81491"/>
    <w:rsid w:val="00D82487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D5811"/>
    <w:rsid w:val="00DE1EAA"/>
    <w:rsid w:val="00DF59B6"/>
    <w:rsid w:val="00DF5DCB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1205"/>
    <w:rsid w:val="00F6356F"/>
    <w:rsid w:val="00F80887"/>
    <w:rsid w:val="00F91D96"/>
    <w:rsid w:val="00F92EF2"/>
    <w:rsid w:val="00F955A8"/>
    <w:rsid w:val="00FC2785"/>
    <w:rsid w:val="00FC4DC4"/>
    <w:rsid w:val="00FD01F4"/>
    <w:rsid w:val="00FD1F5F"/>
    <w:rsid w:val="00FE126D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spanr">
    <w:name w:val="span_r"/>
    <w:basedOn w:val="DefaultParagraphFont"/>
    <w:rsid w:val="00835DCD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674BC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674BC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42E5-AC3F-4BB5-B6CC-73F5DBA3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356</TotalTime>
  <Pages>3</Pages>
  <Words>586</Words>
  <Characters>3345</Characters>
  <Application>Microsoft Office Word</Application>
  <DocSecurity>0</DocSecurity>
  <Lines>0</Lines>
  <Paragraphs>0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284</cp:revision>
  <cp:lastPrinted>2017-05-04T08:13:00Z</cp:lastPrinted>
  <dcterms:created xsi:type="dcterms:W3CDTF">2013-05-23T10:57:00Z</dcterms:created>
  <dcterms:modified xsi:type="dcterms:W3CDTF">2017-09-29T15:06:00Z</dcterms:modified>
</cp:coreProperties>
</file>