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64B3" w:rsidRPr="001C729D" w:rsidP="001064B3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1064B3" w:rsidRPr="001C729D" w:rsidP="001064B3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1064B3" w:rsidRPr="001C729D" w:rsidP="001064B3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  <w:t>5</w:t>
      </w:r>
      <w:r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1064B3" w:rsidRPr="001C729D" w:rsidP="001064B3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1552</w:t>
      </w:r>
      <w:r w:rsidRPr="001C729D">
        <w:rPr>
          <w:rFonts w:ascii="Times New Roman" w:hAnsi="Times New Roman"/>
        </w:rPr>
        <w:t>/2017</w:t>
      </w:r>
    </w:p>
    <w:p w:rsidR="001064B3" w:rsidP="001064B3">
      <w:pPr>
        <w:bidi w:val="0"/>
        <w:rPr>
          <w:rFonts w:ascii="Times New Roman" w:hAnsi="Times New Roman"/>
        </w:rPr>
      </w:pPr>
    </w:p>
    <w:p w:rsidR="001064B3" w:rsidRPr="001C729D" w:rsidP="001064B3">
      <w:pPr>
        <w:bidi w:val="0"/>
        <w:rPr>
          <w:rFonts w:ascii="Times New Roman" w:hAnsi="Times New Roman"/>
        </w:rPr>
      </w:pPr>
    </w:p>
    <w:p w:rsidR="001064B3" w:rsidRPr="001C729D" w:rsidP="001064B3">
      <w:pPr>
        <w:bidi w:val="0"/>
        <w:rPr>
          <w:rFonts w:ascii="Times New Roman" w:hAnsi="Times New Roman"/>
        </w:rPr>
      </w:pPr>
    </w:p>
    <w:p w:rsidR="001064B3" w:rsidRPr="00BF277F" w:rsidP="001064B3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F277F">
        <w:rPr>
          <w:rFonts w:ascii="Times New Roman" w:hAnsi="Times New Roman"/>
          <w:sz w:val="36"/>
          <w:szCs w:val="36"/>
        </w:rPr>
        <w:t>266</w:t>
      </w:r>
    </w:p>
    <w:p w:rsidR="001064B3" w:rsidRPr="001C729D" w:rsidP="001064B3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1064B3" w:rsidRPr="001C729D" w:rsidP="001064B3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1064B3" w:rsidRPr="00E419EE" w:rsidP="001064B3">
      <w:pPr>
        <w:bidi w:val="0"/>
        <w:jc w:val="center"/>
        <w:rPr>
          <w:rFonts w:ascii="Times New Roman" w:hAnsi="Times New Roman"/>
          <w:b/>
        </w:rPr>
      </w:pPr>
      <w:r w:rsidRPr="00E419EE">
        <w:rPr>
          <w:rFonts w:ascii="Times New Roman" w:hAnsi="Times New Roman"/>
          <w:b/>
        </w:rPr>
        <w:t xml:space="preserve">z </w:t>
      </w:r>
      <w:r>
        <w:rPr>
          <w:rFonts w:ascii="Times New Roman" w:hAnsi="Times New Roman"/>
          <w:b/>
        </w:rPr>
        <w:t>3</w:t>
      </w:r>
      <w:r w:rsidRPr="00E419EE">
        <w:rPr>
          <w:rFonts w:ascii="Times New Roman" w:hAnsi="Times New Roman"/>
          <w:b/>
        </w:rPr>
        <w:t>. októbra 2017</w:t>
      </w:r>
    </w:p>
    <w:p w:rsidR="001064B3" w:rsidRPr="00E419EE" w:rsidP="001064B3">
      <w:pPr>
        <w:pStyle w:val="BodyText"/>
        <w:bidi w:val="0"/>
        <w:rPr>
          <w:rFonts w:ascii="Times New Roman" w:hAnsi="Times New Roman"/>
        </w:rPr>
      </w:pPr>
    </w:p>
    <w:p w:rsidR="001064B3" w:rsidRPr="001C2B7F" w:rsidP="001064B3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1C2B7F">
        <w:rPr>
          <w:rFonts w:ascii="Times New Roman" w:hAnsi="Times New Roman" w:cs="Arial"/>
          <w:noProof/>
          <w:sz w:val="24"/>
        </w:rPr>
        <w:t xml:space="preserve">k vládnemu návrhu zákona, ktorým sa mení zákon č. 525/2010 Z. z. o poskytovaní dotácií v pôsobnosti Ministerstva zdravotníctva Slovenskej republiky v znení neskorších predpisov </w:t>
      </w:r>
      <w:r w:rsidRPr="001C2B7F">
        <w:rPr>
          <w:rFonts w:ascii="Times New Roman" w:hAnsi="Times New Roman" w:cs="Arial"/>
          <w:sz w:val="24"/>
        </w:rPr>
        <w:t>(tlač 625)</w:t>
      </w:r>
    </w:p>
    <w:p w:rsidR="001064B3" w:rsidP="001064B3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1064B3" w:rsidP="001064B3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1064B3" w:rsidRPr="00856B68" w:rsidP="001064B3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1064B3" w:rsidRPr="00294C32" w:rsidP="001064B3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1064B3" w:rsidRPr="00294C32" w:rsidP="001064B3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1064B3" w:rsidRPr="00294C32" w:rsidP="001064B3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294C32">
        <w:rPr>
          <w:rFonts w:ascii="Times New Roman" w:hAnsi="Times New Roman"/>
          <w:b/>
        </w:rPr>
        <w:tab/>
        <w:t xml:space="preserve">A.  </w:t>
      </w:r>
      <w:r>
        <w:rPr>
          <w:rFonts w:ascii="Times New Roman" w:hAnsi="Times New Roman"/>
          <w:b/>
        </w:rPr>
        <w:t xml:space="preserve"> </w:t>
      </w:r>
      <w:r w:rsidRPr="00294C32">
        <w:rPr>
          <w:rFonts w:ascii="Times New Roman" w:hAnsi="Times New Roman"/>
          <w:b/>
        </w:rPr>
        <w:t>s ú h l a s í</w:t>
      </w:r>
      <w:r w:rsidRPr="00294C32">
        <w:rPr>
          <w:rFonts w:ascii="Times New Roman" w:hAnsi="Times New Roman"/>
        </w:rPr>
        <w:t xml:space="preserve"> </w:t>
      </w:r>
    </w:p>
    <w:p w:rsidR="001064B3" w:rsidRPr="00E419EE" w:rsidP="001064B3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1064B3" w:rsidRPr="001C2B7F" w:rsidP="001064B3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  <w:r>
        <w:rPr>
          <w:rFonts w:ascii="Times New Roman" w:hAnsi="Times New Roman"/>
          <w:sz w:val="24"/>
        </w:rPr>
        <w:tab/>
      </w:r>
      <w:r w:rsidRPr="00E419EE">
        <w:rPr>
          <w:rFonts w:ascii="Times New Roman" w:hAnsi="Times New Roman"/>
          <w:sz w:val="24"/>
        </w:rPr>
        <w:tab/>
        <w:t>s v</w:t>
      </w:r>
      <w:r w:rsidRPr="00E419EE">
        <w:rPr>
          <w:rFonts w:ascii="Times New Roman" w:hAnsi="Times New Roman"/>
          <w:noProof/>
          <w:sz w:val="24"/>
        </w:rPr>
        <w:t xml:space="preserve">ládnym návrhom zákona, </w:t>
      </w:r>
      <w:r w:rsidRPr="001C2B7F">
        <w:rPr>
          <w:rFonts w:ascii="Times New Roman" w:hAnsi="Times New Roman" w:cs="Arial"/>
          <w:noProof/>
          <w:sz w:val="24"/>
        </w:rPr>
        <w:t>ktorým sa mení zákon č. 525/2010</w:t>
      </w:r>
      <w:r>
        <w:rPr>
          <w:rFonts w:ascii="Times New Roman" w:hAnsi="Times New Roman" w:cs="Arial"/>
          <w:noProof/>
          <w:sz w:val="24"/>
        </w:rPr>
        <w:t xml:space="preserve"> Z. z. o </w:t>
      </w:r>
      <w:r w:rsidRPr="001C2B7F">
        <w:rPr>
          <w:rFonts w:ascii="Times New Roman" w:hAnsi="Times New Roman" w:cs="Arial"/>
          <w:noProof/>
          <w:sz w:val="24"/>
        </w:rPr>
        <w:t xml:space="preserve">poskytovaní dotácií v pôsobnosti Ministerstva zdravotníctva Slovenskej republiky </w:t>
      </w:r>
      <w:r>
        <w:rPr>
          <w:rFonts w:ascii="Times New Roman" w:hAnsi="Times New Roman" w:cs="Arial"/>
          <w:noProof/>
          <w:sz w:val="24"/>
        </w:rPr>
        <w:t>v </w:t>
      </w:r>
      <w:r w:rsidRPr="001C2B7F">
        <w:rPr>
          <w:rFonts w:ascii="Times New Roman" w:hAnsi="Times New Roman" w:cs="Arial"/>
          <w:noProof/>
          <w:sz w:val="24"/>
        </w:rPr>
        <w:t xml:space="preserve">znení neskorších predpisov </w:t>
      </w:r>
      <w:r w:rsidRPr="001C2B7F">
        <w:rPr>
          <w:rFonts w:ascii="Times New Roman" w:hAnsi="Times New Roman" w:cs="Arial"/>
          <w:sz w:val="24"/>
        </w:rPr>
        <w:t>(tlač 625)</w:t>
      </w:r>
      <w:r>
        <w:rPr>
          <w:rFonts w:ascii="Times New Roman" w:hAnsi="Times New Roman" w:cs="Arial"/>
          <w:sz w:val="24"/>
        </w:rPr>
        <w:t>;</w:t>
      </w:r>
    </w:p>
    <w:p w:rsidR="001064B3" w:rsidP="001064B3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1064B3" w:rsidRPr="00E419EE" w:rsidP="001064B3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1064B3" w:rsidRPr="00E419EE" w:rsidP="001064B3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E419EE">
        <w:rPr>
          <w:rFonts w:ascii="Times New Roman" w:hAnsi="Times New Roman"/>
          <w:b/>
        </w:rPr>
        <w:tab/>
        <w:t>  B.  o d p o r ú č a</w:t>
      </w:r>
    </w:p>
    <w:p w:rsidR="001064B3" w:rsidRPr="00E419EE" w:rsidP="001064B3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1064B3" w:rsidRPr="00E419EE" w:rsidP="001064B3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E419EE">
        <w:rPr>
          <w:rFonts w:ascii="Times New Roman" w:hAnsi="Times New Roman"/>
          <w:b/>
        </w:rPr>
        <w:tab/>
        <w:tab/>
        <w:tab/>
        <w:t xml:space="preserve">   </w:t>
      </w:r>
      <w:r w:rsidRPr="00E419EE">
        <w:rPr>
          <w:rFonts w:ascii="Times New Roman" w:hAnsi="Times New Roman"/>
        </w:rPr>
        <w:t>Národnej rade Slovenskej republiky</w:t>
      </w:r>
    </w:p>
    <w:p w:rsidR="001064B3" w:rsidRPr="00E419EE" w:rsidP="001064B3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1064B3" w:rsidRPr="00E419EE" w:rsidP="001064B3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  <w:r w:rsidRPr="00E419EE">
        <w:rPr>
          <w:rFonts w:ascii="Times New Roman" w:hAnsi="Times New Roman"/>
          <w:noProof/>
          <w:sz w:val="24"/>
        </w:rPr>
        <w:tab/>
        <w:tab/>
        <w:t>vládny návrh zákona</w:t>
      </w:r>
      <w:r>
        <w:rPr>
          <w:rFonts w:ascii="Times New Roman" w:hAnsi="Times New Roman"/>
          <w:noProof/>
          <w:sz w:val="24"/>
        </w:rPr>
        <w:t>,</w:t>
      </w:r>
      <w:r w:rsidRPr="00E419EE">
        <w:rPr>
          <w:rFonts w:ascii="Times New Roman" w:hAnsi="Times New Roman" w:cs="Arial"/>
          <w:noProof/>
          <w:sz w:val="24"/>
        </w:rPr>
        <w:t xml:space="preserve"> </w:t>
      </w:r>
      <w:r w:rsidRPr="001C2B7F">
        <w:rPr>
          <w:rFonts w:ascii="Times New Roman" w:hAnsi="Times New Roman" w:cs="Arial"/>
          <w:noProof/>
          <w:sz w:val="24"/>
        </w:rPr>
        <w:t>ktorým sa mení zákon č. 525/2010</w:t>
      </w:r>
      <w:r>
        <w:rPr>
          <w:rFonts w:ascii="Times New Roman" w:hAnsi="Times New Roman" w:cs="Arial"/>
          <w:noProof/>
          <w:sz w:val="24"/>
        </w:rPr>
        <w:t xml:space="preserve"> Z. z. o </w:t>
      </w:r>
      <w:r w:rsidRPr="001C2B7F">
        <w:rPr>
          <w:rFonts w:ascii="Times New Roman" w:hAnsi="Times New Roman" w:cs="Arial"/>
          <w:noProof/>
          <w:sz w:val="24"/>
        </w:rPr>
        <w:t xml:space="preserve">poskytovaní dotácií v pôsobnosti Ministerstva zdravotníctva Slovenskej republiky </w:t>
      </w:r>
      <w:r>
        <w:rPr>
          <w:rFonts w:ascii="Times New Roman" w:hAnsi="Times New Roman" w:cs="Arial"/>
          <w:noProof/>
          <w:sz w:val="24"/>
        </w:rPr>
        <w:t>v </w:t>
      </w:r>
      <w:r w:rsidRPr="001C2B7F">
        <w:rPr>
          <w:rFonts w:ascii="Times New Roman" w:hAnsi="Times New Roman" w:cs="Arial"/>
          <w:noProof/>
          <w:sz w:val="24"/>
        </w:rPr>
        <w:t xml:space="preserve">znení neskorších predpisov </w:t>
      </w:r>
      <w:r w:rsidRPr="001C2B7F">
        <w:rPr>
          <w:rFonts w:ascii="Times New Roman" w:hAnsi="Times New Roman" w:cs="Arial"/>
          <w:sz w:val="24"/>
        </w:rPr>
        <w:t>(tlač 625)</w:t>
      </w:r>
      <w:r>
        <w:rPr>
          <w:rFonts w:ascii="Times New Roman" w:hAnsi="Times New Roman" w:cs="Arial"/>
          <w:sz w:val="24"/>
        </w:rPr>
        <w:t xml:space="preserve"> </w:t>
      </w:r>
      <w:r w:rsidRPr="00E419EE">
        <w:rPr>
          <w:rFonts w:ascii="Times New Roman" w:hAnsi="Times New Roman"/>
          <w:b/>
          <w:bCs/>
          <w:sz w:val="24"/>
        </w:rPr>
        <w:t xml:space="preserve">schváliť </w:t>
      </w:r>
      <w:r w:rsidRPr="00E419EE">
        <w:rPr>
          <w:rFonts w:ascii="Times New Roman" w:hAnsi="Times New Roman"/>
          <w:bCs/>
          <w:sz w:val="24"/>
        </w:rPr>
        <w:t>s</w:t>
      </w:r>
      <w:r>
        <w:rPr>
          <w:rFonts w:ascii="Times New Roman" w:hAnsi="Times New Roman"/>
          <w:bCs/>
          <w:sz w:val="24"/>
        </w:rPr>
        <w:t xml:space="preserve"> touto zmenou:</w:t>
      </w:r>
      <w:r w:rsidRPr="00E419EE">
        <w:rPr>
          <w:rFonts w:ascii="Times New Roman" w:hAnsi="Times New Roman"/>
          <w:bCs/>
          <w:sz w:val="24"/>
        </w:rPr>
        <w:t xml:space="preserve"> </w:t>
      </w:r>
    </w:p>
    <w:p w:rsidR="001064B3" w:rsidRPr="00390D14" w:rsidP="001064B3">
      <w:pPr>
        <w:bidi w:val="0"/>
        <w:spacing w:line="360" w:lineRule="auto"/>
        <w:rPr>
          <w:rFonts w:ascii="Times New Roman" w:hAnsi="Times New Roman"/>
        </w:rPr>
      </w:pPr>
    </w:p>
    <w:p w:rsidR="001064B3" w:rsidP="001064B3">
      <w:pPr>
        <w:bidi w:val="0"/>
        <w:spacing w:line="360" w:lineRule="auto"/>
        <w:ind w:left="720" w:hanging="720"/>
        <w:rPr>
          <w:rFonts w:ascii="Times New Roman" w:hAnsi="Times New Roman"/>
        </w:rPr>
      </w:pPr>
      <w:r w:rsidRPr="00390D14">
        <w:rPr>
          <w:rFonts w:ascii="Times New Roman" w:hAnsi="Times New Roman"/>
        </w:rPr>
        <w:t>V čl. I</w:t>
      </w:r>
      <w:r>
        <w:rPr>
          <w:rFonts w:ascii="Times New Roman" w:hAnsi="Times New Roman"/>
        </w:rPr>
        <w:t>I sa slová „</w:t>
      </w:r>
      <w:r w:rsidRPr="000D016E">
        <w:rPr>
          <w:rFonts w:ascii="Times New Roman" w:hAnsi="Times New Roman"/>
        </w:rPr>
        <w:t>1. novembra</w:t>
      </w:r>
      <w:r>
        <w:rPr>
          <w:rFonts w:ascii="Times New Roman" w:hAnsi="Times New Roman"/>
        </w:rPr>
        <w:t>“ nahrádzajú slovami „1. decembra“.</w:t>
      </w:r>
      <w:r w:rsidRPr="000D016E">
        <w:rPr>
          <w:rFonts w:ascii="Times New Roman" w:hAnsi="Times New Roman"/>
        </w:rPr>
        <w:t xml:space="preserve"> </w:t>
      </w:r>
    </w:p>
    <w:p w:rsidR="001064B3" w:rsidP="001064B3">
      <w:pPr>
        <w:bidi w:val="0"/>
        <w:spacing w:line="360" w:lineRule="auto"/>
        <w:ind w:left="720" w:hanging="720"/>
        <w:rPr>
          <w:rFonts w:ascii="Times New Roman" w:hAnsi="Times New Roman"/>
        </w:rPr>
      </w:pPr>
    </w:p>
    <w:p w:rsidR="001064B3" w:rsidP="001064B3">
      <w:pPr>
        <w:bidi w:val="0"/>
        <w:ind w:left="3969"/>
        <w:jc w:val="both"/>
        <w:rPr>
          <w:rFonts w:ascii="Times New Roman" w:hAnsi="Times New Roman"/>
        </w:rPr>
      </w:pPr>
      <w:r w:rsidRPr="004314CC">
        <w:rPr>
          <w:rFonts w:ascii="Times New Roman" w:hAnsi="Times New Roman"/>
        </w:rPr>
        <w:t>Z hľadiska t</w:t>
      </w:r>
      <w:r>
        <w:rPr>
          <w:rFonts w:ascii="Times New Roman" w:hAnsi="Times New Roman"/>
        </w:rPr>
        <w:t>rvania legislatívneho procesu v </w:t>
      </w:r>
      <w:r w:rsidRPr="004314CC">
        <w:rPr>
          <w:rFonts w:ascii="Times New Roman" w:hAnsi="Times New Roman"/>
        </w:rPr>
        <w:t>Národnej rade Slovenskej republiky, ako aj 15 dňovej lehoty prezidenta Slovenskej republiky na posúdenie zákona, je potrebné upraviť dátum nadobudnutia účinnosti zákona [čl. 87 ods. 2 až 4 a čl. 102 ods. 1 písm. o) Ústavy Slovenskej republiky].</w:t>
      </w:r>
    </w:p>
    <w:p w:rsidR="001064B3" w:rsidP="001064B3">
      <w:pPr>
        <w:bidi w:val="0"/>
        <w:spacing w:line="360" w:lineRule="auto"/>
        <w:rPr>
          <w:rFonts w:ascii="Times New Roman" w:hAnsi="Times New Roman"/>
        </w:rPr>
      </w:pPr>
    </w:p>
    <w:p w:rsidR="001064B3" w:rsidP="001064B3">
      <w:pPr>
        <w:bidi w:val="0"/>
        <w:spacing w:line="360" w:lineRule="auto"/>
        <w:rPr>
          <w:rFonts w:ascii="Times New Roman" w:hAnsi="Times New Roman"/>
        </w:rPr>
      </w:pPr>
    </w:p>
    <w:p w:rsidR="001064B3" w:rsidP="001064B3">
      <w:pPr>
        <w:bidi w:val="0"/>
        <w:spacing w:line="360" w:lineRule="auto"/>
        <w:rPr>
          <w:rFonts w:ascii="Times New Roman" w:hAnsi="Times New Roman"/>
        </w:rPr>
      </w:pPr>
    </w:p>
    <w:p w:rsidR="001064B3" w:rsidRPr="00E419EE" w:rsidP="001064B3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>
        <w:rPr>
          <w:rFonts w:ascii="Times New Roman" w:hAnsi="Times New Roman"/>
          <w:b/>
        </w:rPr>
        <w:t> C.</w:t>
        <w:tab/>
        <w:t>p o v e r u j e</w:t>
      </w:r>
    </w:p>
    <w:p w:rsidR="001064B3" w:rsidRPr="00E419EE" w:rsidP="001064B3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064B3" w:rsidRPr="00E419EE" w:rsidP="001064B3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predsedu výboru </w:t>
      </w:r>
    </w:p>
    <w:p w:rsidR="001064B3" w:rsidRPr="00E419EE" w:rsidP="001064B3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064B3" w:rsidRPr="00E419EE" w:rsidP="001064B3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>
        <w:rPr>
          <w:rFonts w:ascii="Times New Roman" w:hAnsi="Times New Roman"/>
        </w:rPr>
        <w:t xml:space="preserve">zdravotníctvo. </w:t>
      </w:r>
    </w:p>
    <w:p w:rsidR="001064B3" w:rsidRPr="00E419EE" w:rsidP="001064B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064B3" w:rsidP="001064B3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E419EE">
        <w:rPr>
          <w:rFonts w:ascii="Times New Roman" w:hAnsi="Times New Roman"/>
          <w:b/>
        </w:rPr>
        <w:tab/>
      </w:r>
    </w:p>
    <w:p w:rsidR="001064B3" w:rsidP="001064B3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1064B3" w:rsidRPr="00E419EE" w:rsidP="001064B3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1064B3" w:rsidRPr="000A4F64" w:rsidP="001064B3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1064B3" w:rsidRPr="000A4F64" w:rsidP="001064B3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1064B3" w:rsidRPr="000A4F64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1064B3" w:rsidRPr="000A4F64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064B3" w:rsidRPr="001C729D" w:rsidP="001064B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9"/>
  </w:num>
  <w:num w:numId="17">
    <w:abstractNumId w:val="5"/>
  </w:num>
  <w:num w:numId="18">
    <w:abstractNumId w:val="18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61172"/>
    <w:rsid w:val="00080BDB"/>
    <w:rsid w:val="00085F65"/>
    <w:rsid w:val="00095773"/>
    <w:rsid w:val="00095D25"/>
    <w:rsid w:val="000A131F"/>
    <w:rsid w:val="000A4F64"/>
    <w:rsid w:val="000A5B14"/>
    <w:rsid w:val="000B4B0D"/>
    <w:rsid w:val="000C6EE5"/>
    <w:rsid w:val="000D016E"/>
    <w:rsid w:val="000D11D5"/>
    <w:rsid w:val="000D7017"/>
    <w:rsid w:val="000F4A21"/>
    <w:rsid w:val="000F7919"/>
    <w:rsid w:val="001064B3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C042F"/>
    <w:rsid w:val="001C0674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74F7"/>
    <w:rsid w:val="00280394"/>
    <w:rsid w:val="00293328"/>
    <w:rsid w:val="00294C32"/>
    <w:rsid w:val="00297AEF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81962"/>
    <w:rsid w:val="00386D14"/>
    <w:rsid w:val="00387EB0"/>
    <w:rsid w:val="00390D14"/>
    <w:rsid w:val="003A2CF6"/>
    <w:rsid w:val="003A4509"/>
    <w:rsid w:val="003B16E4"/>
    <w:rsid w:val="003B45E0"/>
    <w:rsid w:val="003B48DF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314CC"/>
    <w:rsid w:val="00445986"/>
    <w:rsid w:val="0045309D"/>
    <w:rsid w:val="00453FB8"/>
    <w:rsid w:val="00475F91"/>
    <w:rsid w:val="004867B1"/>
    <w:rsid w:val="00494410"/>
    <w:rsid w:val="004A0985"/>
    <w:rsid w:val="004A4006"/>
    <w:rsid w:val="004B52C8"/>
    <w:rsid w:val="004C2167"/>
    <w:rsid w:val="004C7E23"/>
    <w:rsid w:val="004D304C"/>
    <w:rsid w:val="004E6ADD"/>
    <w:rsid w:val="004F07EC"/>
    <w:rsid w:val="004F2095"/>
    <w:rsid w:val="004F6ED1"/>
    <w:rsid w:val="004F76D2"/>
    <w:rsid w:val="005019D5"/>
    <w:rsid w:val="0050240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D15F6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481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32EA"/>
    <w:rsid w:val="00674F37"/>
    <w:rsid w:val="00676301"/>
    <w:rsid w:val="00686334"/>
    <w:rsid w:val="006906F6"/>
    <w:rsid w:val="00691D31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154D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441E"/>
    <w:rsid w:val="00880B72"/>
    <w:rsid w:val="00881487"/>
    <w:rsid w:val="00887C4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36D3"/>
    <w:rsid w:val="009947FE"/>
    <w:rsid w:val="00994936"/>
    <w:rsid w:val="00995FEA"/>
    <w:rsid w:val="009C0B91"/>
    <w:rsid w:val="009C2AB3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51D5E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D570A"/>
    <w:rsid w:val="00AE1933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33A6"/>
    <w:rsid w:val="00B348A8"/>
    <w:rsid w:val="00B61D9F"/>
    <w:rsid w:val="00B76C54"/>
    <w:rsid w:val="00B80D02"/>
    <w:rsid w:val="00B863B1"/>
    <w:rsid w:val="00B933E0"/>
    <w:rsid w:val="00B93401"/>
    <w:rsid w:val="00BA65A4"/>
    <w:rsid w:val="00BB39AB"/>
    <w:rsid w:val="00BD31F2"/>
    <w:rsid w:val="00BD69BC"/>
    <w:rsid w:val="00BE1C74"/>
    <w:rsid w:val="00BE2A9D"/>
    <w:rsid w:val="00BE64DC"/>
    <w:rsid w:val="00BE6BF3"/>
    <w:rsid w:val="00BE6FE9"/>
    <w:rsid w:val="00BF277F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74EDA"/>
    <w:rsid w:val="00D75B2F"/>
    <w:rsid w:val="00D81491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D5811"/>
    <w:rsid w:val="00DE1EAA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5E79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0F45-DC4C-4727-84C8-8AB5DCE3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335</TotalTime>
  <Pages>2</Pages>
  <Words>243</Words>
  <Characters>1388</Characters>
  <Application>Microsoft Office Word</Application>
  <DocSecurity>0</DocSecurity>
  <Lines>0</Lines>
  <Paragraphs>0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260</cp:revision>
  <cp:lastPrinted>2017-05-04T08:13:00Z</cp:lastPrinted>
  <dcterms:created xsi:type="dcterms:W3CDTF">2013-05-23T10:57:00Z</dcterms:created>
  <dcterms:modified xsi:type="dcterms:W3CDTF">2017-10-04T09:32:00Z</dcterms:modified>
</cp:coreProperties>
</file>