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69E9" w:rsidRPr="00400F51" w:rsidP="006769E9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00F51"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400F51"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 w:rsidRPr="00400F51"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 w:rsidRPr="00400F51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>z ... 2017,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ktorým sa mení a dopĺňa zákon č. 657/2004 Z. z. o tepelnej energetike v znení neskorších predpisov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0F51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Čl. I</w:t>
      </w:r>
    </w:p>
    <w:p w:rsidR="006769E9" w:rsidRPr="00400F51" w:rsidP="006769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Zákon č. 657/2004 Z. z. o tepelnej energetike v znení zákona č. 99/2007 Z. z., zákona č. 309/2009 Z. z., zákona č. 136/2010 Z. z., zákona č. 184/2011 Z. z., zákona č. 251/2012 Z. z., zákona č. 100/2014 Z. z., zákona č. 321/2014 Z. z., zákona č. 439/2015 Z. z., zákona                 č. 91/2016 Z. z., zákona č. 125/2016 Z. z. a nálezu Ústavného súdu Slovenskej republiky č. 293/2016 Z. z. sa mení a dopĺňa takto:</w:t>
      </w:r>
    </w:p>
    <w:p w:rsidR="006769E9" w:rsidRPr="00400F51" w:rsidP="006769E9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P="006769E9">
      <w:pPr>
        <w:numPr>
          <w:numId w:val="24"/>
        </w:numPr>
        <w:tabs>
          <w:tab w:val="left" w:pos="851"/>
        </w:tabs>
        <w:autoSpaceDE w:val="0"/>
        <w:autoSpaceDN w:val="0"/>
        <w:bidi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V § 12 ods. 9 sa za slovo „sa“ vkladá slovo „primerane“.</w:t>
      </w:r>
    </w:p>
    <w:p w:rsidR="006769E9" w:rsidRPr="00400F51" w:rsidP="006769E9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P="006769E9">
      <w:pPr>
        <w:numPr>
          <w:numId w:val="24"/>
        </w:numPr>
        <w:tabs>
          <w:tab w:val="left" w:pos="851"/>
        </w:tabs>
        <w:autoSpaceDE w:val="0"/>
        <w:autoSpaceDN w:val="0"/>
        <w:bidi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V § 12 ods. 10 sa vypúšťa prvá veta a v druhej vete sa vypúšťa slovo „súčasne“.</w:t>
      </w:r>
    </w:p>
    <w:p w:rsidR="006769E9" w:rsidRPr="00400F51" w:rsidP="006769E9">
      <w:pPr>
        <w:tabs>
          <w:tab w:val="left" w:pos="851"/>
        </w:tabs>
        <w:bidi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Poznámka pod čiarou k odkazu 13a sa vypúšťa.</w:t>
      </w:r>
    </w:p>
    <w:p w:rsidR="006769E9" w:rsidRPr="00400F51" w:rsidP="006769E9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P="006769E9">
      <w:pPr>
        <w:numPr>
          <w:numId w:val="24"/>
        </w:numPr>
        <w:tabs>
          <w:tab w:val="left" w:pos="851"/>
        </w:tabs>
        <w:autoSpaceDE w:val="0"/>
        <w:autoSpaceDN w:val="0"/>
        <w:bidi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Za § 38ac sa vkladá § 38ad, ktorý vrátane nadpisu znie:</w:t>
      </w:r>
    </w:p>
    <w:p w:rsidR="006769E9" w:rsidRPr="00400F51" w:rsidP="006769E9">
      <w:pPr>
        <w:tabs>
          <w:tab w:val="left" w:pos="851"/>
        </w:tabs>
        <w:autoSpaceDE w:val="0"/>
        <w:autoSpaceDN w:val="0"/>
        <w:bidi w:val="0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P="006769E9">
      <w:pPr>
        <w:bidi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„</w:t>
      </w:r>
      <w:r w:rsidRPr="00400F51">
        <w:rPr>
          <w:rFonts w:ascii="Times New Roman" w:hAnsi="Times New Roman"/>
          <w:b/>
          <w:bCs/>
          <w:sz w:val="24"/>
          <w:szCs w:val="24"/>
        </w:rPr>
        <w:t>§ 38ad</w:t>
      </w:r>
    </w:p>
    <w:p w:rsidR="006769E9" w:rsidRPr="00400F51" w:rsidP="006769E9">
      <w:pPr>
        <w:bidi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/>
          <w:bCs/>
          <w:sz w:val="24"/>
          <w:szCs w:val="24"/>
        </w:rPr>
        <w:t>Prechodné ustanovenia účinné od 1. januára 2018</w:t>
      </w:r>
    </w:p>
    <w:p w:rsidR="006769E9" w:rsidRPr="00400F51" w:rsidP="006769E9">
      <w:pPr>
        <w:bidi w:val="0"/>
        <w:spacing w:after="0" w:line="240" w:lineRule="auto"/>
        <w:ind w:left="142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9E9" w:rsidRPr="00400F51" w:rsidP="006769E9">
      <w:pPr>
        <w:pStyle w:val="ListParagraph"/>
        <w:numPr>
          <w:numId w:val="25"/>
        </w:numPr>
        <w:autoSpaceDE w:val="0"/>
        <w:autoSpaceDN w:val="0"/>
        <w:bidi w:val="0"/>
        <w:spacing w:after="0" w:line="240" w:lineRule="auto"/>
        <w:ind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 xml:space="preserve">Konanie o vydanie osvedčenia a konanie o vydanie záväzného stanoviska obce podľa § 12, ktoré sa začalo pred 1. januárom 2018 a nebolo do 31. decembra 2017 právoplatne ukončené, sa dokončí podľa tohto zákona v znení účinnom od 1. januára 2018. </w:t>
      </w:r>
    </w:p>
    <w:p w:rsidR="006769E9" w:rsidRPr="00400F51" w:rsidP="006769E9">
      <w:pPr>
        <w:pStyle w:val="ListParagraph"/>
        <w:bidi w:val="0"/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6769E9" w:rsidRPr="00400F51" w:rsidP="006769E9">
      <w:pPr>
        <w:pStyle w:val="ListParagraph"/>
        <w:numPr>
          <w:numId w:val="25"/>
        </w:num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Na konanie podľa osobitného predpisu</w:t>
      </w:r>
      <w:r w:rsidRPr="00400F51">
        <w:rPr>
          <w:rFonts w:ascii="Times New Roman" w:hAnsi="Times New Roman"/>
          <w:bCs/>
          <w:sz w:val="24"/>
          <w:szCs w:val="24"/>
          <w:vertAlign w:val="superscript"/>
        </w:rPr>
        <w:t>13)</w:t>
      </w:r>
      <w:r w:rsidRPr="00400F51">
        <w:rPr>
          <w:rFonts w:ascii="Times New Roman" w:hAnsi="Times New Roman"/>
          <w:bCs/>
          <w:sz w:val="24"/>
          <w:szCs w:val="24"/>
        </w:rPr>
        <w:t xml:space="preserve"> súvisiace s výstavbou sústavy tepelných zariadení na vymedzenom území, ktoré sa začalo pred 1. januárom 2018 a nebolo do 31. decembra 2017 právoplatne ukončené, sa vzťahujú ustanovenia tohto zákona v znení účinnom od 1. januára 2018. Ak bolo v konaní podľa prvej vety do 31. decembra 2017 vydané záväzné stanovisko dodávateľa podľa § 12 ods. 10 účinného do 31. decembra 2017, toto stanovisko stráca platnosť 1. januára 2018.“.</w:t>
      </w:r>
    </w:p>
    <w:p w:rsidR="006769E9" w:rsidRPr="00400F51" w:rsidP="006769E9">
      <w:pPr>
        <w:pStyle w:val="BodyText"/>
        <w:bidi w:val="0"/>
        <w:jc w:val="center"/>
        <w:rPr>
          <w:rFonts w:ascii="Times New Roman" w:hAnsi="Times New Roman" w:cs="Times New Roman"/>
          <w:b/>
          <w:bCs/>
        </w:rPr>
      </w:pPr>
      <w:r w:rsidRPr="00400F51">
        <w:rPr>
          <w:rFonts w:ascii="Times New Roman" w:hAnsi="Times New Roman" w:cs="Times New Roman"/>
          <w:b/>
          <w:bCs/>
        </w:rPr>
        <w:t>Čl. II</w:t>
      </w:r>
    </w:p>
    <w:p w:rsidR="006769E9" w:rsidRPr="00400F51" w:rsidP="006769E9">
      <w:pPr>
        <w:pStyle w:val="BodyText"/>
        <w:bidi w:val="0"/>
        <w:jc w:val="center"/>
        <w:rPr>
          <w:rFonts w:ascii="Times New Roman" w:hAnsi="Times New Roman" w:cs="Times New Roman"/>
          <w:b/>
          <w:bCs/>
        </w:rPr>
      </w:pPr>
    </w:p>
    <w:p w:rsidR="006769E9" w:rsidRPr="00400F51" w:rsidP="006769E9">
      <w:pPr>
        <w:bidi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00F51">
        <w:rPr>
          <w:rFonts w:ascii="Times New Roman" w:hAnsi="Times New Roman"/>
          <w:bCs/>
          <w:sz w:val="24"/>
          <w:szCs w:val="24"/>
        </w:rPr>
        <w:t>Tento zákon nadobúda účinnosť 1. januára 2018.</w:t>
      </w:r>
    </w:p>
    <w:p w:rsidR="004E652B" w:rsidRPr="00400F51" w:rsidP="006769E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81">
    <w:pPr>
      <w:pStyle w:val="Header"/>
      <w:bidi w:val="0"/>
    </w:pPr>
  </w:p>
  <w:p w:rsidR="00E64B81">
    <w:pPr>
      <w:pStyle w:val="Header"/>
      <w:bidi w:val="0"/>
    </w:pPr>
  </w:p>
  <w:p w:rsidR="00E64B8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5274B7"/>
    <w:multiLevelType w:val="hybridMultilevel"/>
    <w:tmpl w:val="69742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E75E9D"/>
    <w:multiLevelType w:val="hybridMultilevel"/>
    <w:tmpl w:val="288CDB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4D6"/>
    <w:multiLevelType w:val="hybridMultilevel"/>
    <w:tmpl w:val="0F0A438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3EB45CF"/>
    <w:multiLevelType w:val="hybridMultilevel"/>
    <w:tmpl w:val="D8584D50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5">
    <w:nsid w:val="1B194DF8"/>
    <w:multiLevelType w:val="hybridMultilevel"/>
    <w:tmpl w:val="374CE2F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C42D8E"/>
    <w:multiLevelType w:val="hybridMultilevel"/>
    <w:tmpl w:val="C5D4F8D8"/>
    <w:lvl w:ilvl="0">
      <w:start w:val="1"/>
      <w:numFmt w:val="decimal"/>
      <w:lvlText w:val="%1."/>
      <w:lvlJc w:val="left"/>
      <w:pPr>
        <w:ind w:left="199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5" w:hanging="180"/>
      </w:pPr>
      <w:rPr>
        <w:rFonts w:cs="Times New Roman"/>
        <w:rtl w:val="0"/>
        <w:cs w:val="0"/>
      </w:rPr>
    </w:lvl>
  </w:abstractNum>
  <w:abstractNum w:abstractNumId="7">
    <w:nsid w:val="23273960"/>
    <w:multiLevelType w:val="hybridMultilevel"/>
    <w:tmpl w:val="491AC2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DF105E"/>
    <w:multiLevelType w:val="hybridMultilevel"/>
    <w:tmpl w:val="8CF4CD9C"/>
    <w:lvl w:ilvl="0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0">
    <w:nsid w:val="332C5A6C"/>
    <w:multiLevelType w:val="hybridMultilevel"/>
    <w:tmpl w:val="F18C469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36D92"/>
    <w:multiLevelType w:val="hybridMultilevel"/>
    <w:tmpl w:val="12A0C45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6E93537"/>
    <w:multiLevelType w:val="hybridMultilevel"/>
    <w:tmpl w:val="79C29590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9F7D94"/>
    <w:multiLevelType w:val="hybridMultilevel"/>
    <w:tmpl w:val="82DCC84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4313FEB"/>
    <w:multiLevelType w:val="hybridMultilevel"/>
    <w:tmpl w:val="BA12B2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51E637A"/>
    <w:multiLevelType w:val="hybridMultilevel"/>
    <w:tmpl w:val="354E54E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8472000"/>
    <w:multiLevelType w:val="hybridMultilevel"/>
    <w:tmpl w:val="CE82E6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B776018"/>
    <w:multiLevelType w:val="hybridMultilevel"/>
    <w:tmpl w:val="D82A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7F05AFE"/>
    <w:multiLevelType w:val="hybridMultilevel"/>
    <w:tmpl w:val="7D92F18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EAD6862"/>
    <w:multiLevelType w:val="hybridMultilevel"/>
    <w:tmpl w:val="4F665B20"/>
    <w:lvl w:ilvl="0">
      <w:start w:val="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699475A"/>
    <w:multiLevelType w:val="hybridMultilevel"/>
    <w:tmpl w:val="DB500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88756CE"/>
    <w:multiLevelType w:val="hybridMultilevel"/>
    <w:tmpl w:val="1F6CE1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36E0323"/>
    <w:multiLevelType w:val="hybridMultilevel"/>
    <w:tmpl w:val="7EA0227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9DD721B"/>
    <w:multiLevelType w:val="hybridMultilevel"/>
    <w:tmpl w:val="B7607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B1B05E9"/>
    <w:multiLevelType w:val="hybridMultilevel"/>
    <w:tmpl w:val="4A146DB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7"/>
  </w:num>
  <w:num w:numId="7">
    <w:abstractNumId w:val="13"/>
  </w:num>
  <w:num w:numId="8">
    <w:abstractNumId w:val="7"/>
  </w:num>
  <w:num w:numId="9">
    <w:abstractNumId w:val="18"/>
  </w:num>
  <w:num w:numId="10">
    <w:abstractNumId w:val="21"/>
  </w:num>
  <w:num w:numId="11">
    <w:abstractNumId w:val="19"/>
  </w:num>
  <w:num w:numId="12">
    <w:abstractNumId w:val="11"/>
  </w:num>
  <w:num w:numId="13">
    <w:abstractNumId w:val="24"/>
  </w:num>
  <w:num w:numId="14">
    <w:abstractNumId w:val="12"/>
  </w:num>
  <w:num w:numId="15">
    <w:abstractNumId w:val="10"/>
  </w:num>
  <w:num w:numId="16">
    <w:abstractNumId w:val="2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3"/>
  </w:num>
  <w:num w:numId="22">
    <w:abstractNumId w:val="14"/>
  </w:num>
  <w:num w:numId="23">
    <w:abstractNumId w:val="8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27AE"/>
    <w:rsid w:val="0002318F"/>
    <w:rsid w:val="0002362E"/>
    <w:rsid w:val="00026DB2"/>
    <w:rsid w:val="00030BFA"/>
    <w:rsid w:val="00031004"/>
    <w:rsid w:val="00031079"/>
    <w:rsid w:val="00033919"/>
    <w:rsid w:val="00034FCB"/>
    <w:rsid w:val="00036A38"/>
    <w:rsid w:val="00037A5C"/>
    <w:rsid w:val="00042514"/>
    <w:rsid w:val="00050008"/>
    <w:rsid w:val="0005289D"/>
    <w:rsid w:val="00055C2A"/>
    <w:rsid w:val="00057810"/>
    <w:rsid w:val="00061ACA"/>
    <w:rsid w:val="00062D48"/>
    <w:rsid w:val="00063B17"/>
    <w:rsid w:val="00063E1C"/>
    <w:rsid w:val="00064E91"/>
    <w:rsid w:val="00065090"/>
    <w:rsid w:val="000676E0"/>
    <w:rsid w:val="00067C5F"/>
    <w:rsid w:val="00071577"/>
    <w:rsid w:val="00075231"/>
    <w:rsid w:val="00075ED3"/>
    <w:rsid w:val="000770BF"/>
    <w:rsid w:val="00081585"/>
    <w:rsid w:val="00083C18"/>
    <w:rsid w:val="000857C6"/>
    <w:rsid w:val="00085C87"/>
    <w:rsid w:val="00087586"/>
    <w:rsid w:val="0009031E"/>
    <w:rsid w:val="000915F4"/>
    <w:rsid w:val="00091C12"/>
    <w:rsid w:val="0009366E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66C"/>
    <w:rsid w:val="000B1B94"/>
    <w:rsid w:val="000B1F42"/>
    <w:rsid w:val="000B2138"/>
    <w:rsid w:val="000B6C69"/>
    <w:rsid w:val="000C10CE"/>
    <w:rsid w:val="000C5B6A"/>
    <w:rsid w:val="000C6437"/>
    <w:rsid w:val="000C6D18"/>
    <w:rsid w:val="000D0172"/>
    <w:rsid w:val="000D1ED8"/>
    <w:rsid w:val="000D2947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F31B3"/>
    <w:rsid w:val="000F7062"/>
    <w:rsid w:val="001025B6"/>
    <w:rsid w:val="0010286E"/>
    <w:rsid w:val="00102F0F"/>
    <w:rsid w:val="00103D1C"/>
    <w:rsid w:val="00104BDF"/>
    <w:rsid w:val="001051FE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32C7"/>
    <w:rsid w:val="001443FB"/>
    <w:rsid w:val="001477F4"/>
    <w:rsid w:val="00153C3D"/>
    <w:rsid w:val="00160184"/>
    <w:rsid w:val="00161ED7"/>
    <w:rsid w:val="00162C42"/>
    <w:rsid w:val="001631F7"/>
    <w:rsid w:val="00163F06"/>
    <w:rsid w:val="00164D20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D35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6702"/>
    <w:rsid w:val="001B796A"/>
    <w:rsid w:val="001C4469"/>
    <w:rsid w:val="001C6396"/>
    <w:rsid w:val="001C6DC4"/>
    <w:rsid w:val="001D0895"/>
    <w:rsid w:val="001D0A6D"/>
    <w:rsid w:val="001D5215"/>
    <w:rsid w:val="001E07A0"/>
    <w:rsid w:val="001E13D6"/>
    <w:rsid w:val="001E489C"/>
    <w:rsid w:val="001E7D27"/>
    <w:rsid w:val="001E7E9F"/>
    <w:rsid w:val="001F68A2"/>
    <w:rsid w:val="00206C4F"/>
    <w:rsid w:val="002070B6"/>
    <w:rsid w:val="002120E9"/>
    <w:rsid w:val="00214008"/>
    <w:rsid w:val="002157C9"/>
    <w:rsid w:val="00215C64"/>
    <w:rsid w:val="002164E8"/>
    <w:rsid w:val="002302DF"/>
    <w:rsid w:val="00233C0E"/>
    <w:rsid w:val="00234B42"/>
    <w:rsid w:val="00235AA4"/>
    <w:rsid w:val="00237FD5"/>
    <w:rsid w:val="0024071E"/>
    <w:rsid w:val="00242D34"/>
    <w:rsid w:val="002446BA"/>
    <w:rsid w:val="002506FF"/>
    <w:rsid w:val="00250B41"/>
    <w:rsid w:val="0025679C"/>
    <w:rsid w:val="00260B0E"/>
    <w:rsid w:val="00262F9F"/>
    <w:rsid w:val="002635A0"/>
    <w:rsid w:val="00264A4F"/>
    <w:rsid w:val="00264AEE"/>
    <w:rsid w:val="00267B24"/>
    <w:rsid w:val="00270D96"/>
    <w:rsid w:val="00272383"/>
    <w:rsid w:val="00272E7B"/>
    <w:rsid w:val="00273F4A"/>
    <w:rsid w:val="002740BB"/>
    <w:rsid w:val="0027413A"/>
    <w:rsid w:val="00277F16"/>
    <w:rsid w:val="002807FE"/>
    <w:rsid w:val="00280D40"/>
    <w:rsid w:val="0028328C"/>
    <w:rsid w:val="002844D9"/>
    <w:rsid w:val="00286B2B"/>
    <w:rsid w:val="002906AA"/>
    <w:rsid w:val="00290896"/>
    <w:rsid w:val="002923D3"/>
    <w:rsid w:val="00294F53"/>
    <w:rsid w:val="0029580B"/>
    <w:rsid w:val="00295C55"/>
    <w:rsid w:val="002974A0"/>
    <w:rsid w:val="002A0B4F"/>
    <w:rsid w:val="002A1D7F"/>
    <w:rsid w:val="002A30E8"/>
    <w:rsid w:val="002A36D9"/>
    <w:rsid w:val="002A7518"/>
    <w:rsid w:val="002B0999"/>
    <w:rsid w:val="002B1F1B"/>
    <w:rsid w:val="002B38D6"/>
    <w:rsid w:val="002B68CE"/>
    <w:rsid w:val="002B7550"/>
    <w:rsid w:val="002C0207"/>
    <w:rsid w:val="002C0F17"/>
    <w:rsid w:val="002C5FE1"/>
    <w:rsid w:val="002D3B9B"/>
    <w:rsid w:val="002D4ADA"/>
    <w:rsid w:val="002D577C"/>
    <w:rsid w:val="002D58BD"/>
    <w:rsid w:val="002D6F3E"/>
    <w:rsid w:val="002D72AE"/>
    <w:rsid w:val="002E485D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103C3"/>
    <w:rsid w:val="00311913"/>
    <w:rsid w:val="00313336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6E90"/>
    <w:rsid w:val="0034043B"/>
    <w:rsid w:val="0034202C"/>
    <w:rsid w:val="00343E5B"/>
    <w:rsid w:val="00344C6E"/>
    <w:rsid w:val="00346CCA"/>
    <w:rsid w:val="003471F7"/>
    <w:rsid w:val="00347E15"/>
    <w:rsid w:val="00351DFF"/>
    <w:rsid w:val="00352057"/>
    <w:rsid w:val="00354145"/>
    <w:rsid w:val="00354A98"/>
    <w:rsid w:val="00360D90"/>
    <w:rsid w:val="00361623"/>
    <w:rsid w:val="00364756"/>
    <w:rsid w:val="003661D9"/>
    <w:rsid w:val="003675C1"/>
    <w:rsid w:val="00371749"/>
    <w:rsid w:val="00373829"/>
    <w:rsid w:val="00373B58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B88"/>
    <w:rsid w:val="003A0F7C"/>
    <w:rsid w:val="003A4521"/>
    <w:rsid w:val="003A64DA"/>
    <w:rsid w:val="003A76F2"/>
    <w:rsid w:val="003B04D5"/>
    <w:rsid w:val="003B16FC"/>
    <w:rsid w:val="003B5350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0F51"/>
    <w:rsid w:val="004017DB"/>
    <w:rsid w:val="00402806"/>
    <w:rsid w:val="004030EE"/>
    <w:rsid w:val="004034E0"/>
    <w:rsid w:val="004066AB"/>
    <w:rsid w:val="00416C5D"/>
    <w:rsid w:val="004209C2"/>
    <w:rsid w:val="00423C66"/>
    <w:rsid w:val="004242D4"/>
    <w:rsid w:val="004269F6"/>
    <w:rsid w:val="00426D8B"/>
    <w:rsid w:val="00440A44"/>
    <w:rsid w:val="004411BE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2C4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A39"/>
    <w:rsid w:val="004E28A9"/>
    <w:rsid w:val="004E3749"/>
    <w:rsid w:val="004E5EE8"/>
    <w:rsid w:val="004E652B"/>
    <w:rsid w:val="004F5E6A"/>
    <w:rsid w:val="004F6B12"/>
    <w:rsid w:val="004F7271"/>
    <w:rsid w:val="00500B14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7FBD"/>
    <w:rsid w:val="00530FD3"/>
    <w:rsid w:val="005319E3"/>
    <w:rsid w:val="0053276D"/>
    <w:rsid w:val="00533A42"/>
    <w:rsid w:val="00533BDC"/>
    <w:rsid w:val="00533E3A"/>
    <w:rsid w:val="005348C1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6581B"/>
    <w:rsid w:val="00567269"/>
    <w:rsid w:val="00570257"/>
    <w:rsid w:val="00570B93"/>
    <w:rsid w:val="005734A0"/>
    <w:rsid w:val="00576798"/>
    <w:rsid w:val="00581AA6"/>
    <w:rsid w:val="00583752"/>
    <w:rsid w:val="005842E4"/>
    <w:rsid w:val="005844CE"/>
    <w:rsid w:val="00585C9F"/>
    <w:rsid w:val="005867C0"/>
    <w:rsid w:val="00590FAF"/>
    <w:rsid w:val="00595110"/>
    <w:rsid w:val="005954A9"/>
    <w:rsid w:val="005963BF"/>
    <w:rsid w:val="005A06B0"/>
    <w:rsid w:val="005A10DD"/>
    <w:rsid w:val="005A1AC6"/>
    <w:rsid w:val="005A23D7"/>
    <w:rsid w:val="005A4082"/>
    <w:rsid w:val="005A467D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D6139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DA3"/>
    <w:rsid w:val="005F6C6C"/>
    <w:rsid w:val="005F6CFC"/>
    <w:rsid w:val="005F6E4E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DF"/>
    <w:rsid w:val="00631252"/>
    <w:rsid w:val="006315B4"/>
    <w:rsid w:val="00635EF6"/>
    <w:rsid w:val="00647010"/>
    <w:rsid w:val="00651372"/>
    <w:rsid w:val="0065207F"/>
    <w:rsid w:val="006551D1"/>
    <w:rsid w:val="0065612B"/>
    <w:rsid w:val="0065741D"/>
    <w:rsid w:val="0066084A"/>
    <w:rsid w:val="0066330B"/>
    <w:rsid w:val="006633AB"/>
    <w:rsid w:val="00663B38"/>
    <w:rsid w:val="00664006"/>
    <w:rsid w:val="00666B47"/>
    <w:rsid w:val="0067301B"/>
    <w:rsid w:val="006769E9"/>
    <w:rsid w:val="006801A1"/>
    <w:rsid w:val="0068196D"/>
    <w:rsid w:val="00683DC0"/>
    <w:rsid w:val="00683E7E"/>
    <w:rsid w:val="006842F7"/>
    <w:rsid w:val="006876D3"/>
    <w:rsid w:val="00687945"/>
    <w:rsid w:val="006908B3"/>
    <w:rsid w:val="0069215A"/>
    <w:rsid w:val="00693726"/>
    <w:rsid w:val="006939E2"/>
    <w:rsid w:val="00693C99"/>
    <w:rsid w:val="00695081"/>
    <w:rsid w:val="00695669"/>
    <w:rsid w:val="006A157E"/>
    <w:rsid w:val="006A33BC"/>
    <w:rsid w:val="006A38B1"/>
    <w:rsid w:val="006A6044"/>
    <w:rsid w:val="006A664B"/>
    <w:rsid w:val="006B2018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1F1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E6AAE"/>
    <w:rsid w:val="006F3879"/>
    <w:rsid w:val="006F40F0"/>
    <w:rsid w:val="006F62EA"/>
    <w:rsid w:val="006F70F2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63DC"/>
    <w:rsid w:val="00716A3F"/>
    <w:rsid w:val="0071717D"/>
    <w:rsid w:val="00722BFE"/>
    <w:rsid w:val="007236C5"/>
    <w:rsid w:val="0072372B"/>
    <w:rsid w:val="00723803"/>
    <w:rsid w:val="007239F1"/>
    <w:rsid w:val="00726F21"/>
    <w:rsid w:val="007278DF"/>
    <w:rsid w:val="00727C73"/>
    <w:rsid w:val="007300E8"/>
    <w:rsid w:val="00730CC9"/>
    <w:rsid w:val="007315B7"/>
    <w:rsid w:val="00735A18"/>
    <w:rsid w:val="007366F1"/>
    <w:rsid w:val="0073790F"/>
    <w:rsid w:val="00744446"/>
    <w:rsid w:val="00746B33"/>
    <w:rsid w:val="007519BD"/>
    <w:rsid w:val="007519F9"/>
    <w:rsid w:val="00752142"/>
    <w:rsid w:val="007572F3"/>
    <w:rsid w:val="007621AC"/>
    <w:rsid w:val="00764892"/>
    <w:rsid w:val="007671EB"/>
    <w:rsid w:val="00767929"/>
    <w:rsid w:val="0077012B"/>
    <w:rsid w:val="00772D23"/>
    <w:rsid w:val="00773C7A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812"/>
    <w:rsid w:val="00787F51"/>
    <w:rsid w:val="007908CE"/>
    <w:rsid w:val="00791725"/>
    <w:rsid w:val="0079566F"/>
    <w:rsid w:val="00795965"/>
    <w:rsid w:val="007971DF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7DA"/>
    <w:rsid w:val="007D13C2"/>
    <w:rsid w:val="007D2CFD"/>
    <w:rsid w:val="007D41EF"/>
    <w:rsid w:val="007E101B"/>
    <w:rsid w:val="007E2584"/>
    <w:rsid w:val="007E489A"/>
    <w:rsid w:val="007E622C"/>
    <w:rsid w:val="007E76C1"/>
    <w:rsid w:val="007F048E"/>
    <w:rsid w:val="007F1704"/>
    <w:rsid w:val="007F2CED"/>
    <w:rsid w:val="007F314B"/>
    <w:rsid w:val="008004B5"/>
    <w:rsid w:val="00804CBA"/>
    <w:rsid w:val="0080521A"/>
    <w:rsid w:val="0080766E"/>
    <w:rsid w:val="008100CA"/>
    <w:rsid w:val="008105FB"/>
    <w:rsid w:val="00810F55"/>
    <w:rsid w:val="00812060"/>
    <w:rsid w:val="00813D3F"/>
    <w:rsid w:val="00814F4C"/>
    <w:rsid w:val="00821014"/>
    <w:rsid w:val="00822B9E"/>
    <w:rsid w:val="00822C2D"/>
    <w:rsid w:val="00823AFC"/>
    <w:rsid w:val="00824B31"/>
    <w:rsid w:val="00826A0E"/>
    <w:rsid w:val="00831B79"/>
    <w:rsid w:val="00831C9F"/>
    <w:rsid w:val="00832336"/>
    <w:rsid w:val="00835248"/>
    <w:rsid w:val="008360D3"/>
    <w:rsid w:val="00841457"/>
    <w:rsid w:val="0084556E"/>
    <w:rsid w:val="00845671"/>
    <w:rsid w:val="008478B1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861"/>
    <w:rsid w:val="0086622D"/>
    <w:rsid w:val="00866CD7"/>
    <w:rsid w:val="0086700F"/>
    <w:rsid w:val="00871146"/>
    <w:rsid w:val="00872215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A614B"/>
    <w:rsid w:val="008B064C"/>
    <w:rsid w:val="008B09B4"/>
    <w:rsid w:val="008B6131"/>
    <w:rsid w:val="008B6EC8"/>
    <w:rsid w:val="008B7838"/>
    <w:rsid w:val="008C1A4E"/>
    <w:rsid w:val="008C4508"/>
    <w:rsid w:val="008D0ED1"/>
    <w:rsid w:val="008D106A"/>
    <w:rsid w:val="008D1AC8"/>
    <w:rsid w:val="008D1C64"/>
    <w:rsid w:val="008D41B1"/>
    <w:rsid w:val="008D4B95"/>
    <w:rsid w:val="008E56CC"/>
    <w:rsid w:val="008E5729"/>
    <w:rsid w:val="008E6C18"/>
    <w:rsid w:val="008F00EB"/>
    <w:rsid w:val="008F3B43"/>
    <w:rsid w:val="008F4698"/>
    <w:rsid w:val="008F47DB"/>
    <w:rsid w:val="008F5ECE"/>
    <w:rsid w:val="008F7155"/>
    <w:rsid w:val="008F7C42"/>
    <w:rsid w:val="00905922"/>
    <w:rsid w:val="0090724C"/>
    <w:rsid w:val="009073FE"/>
    <w:rsid w:val="009130E8"/>
    <w:rsid w:val="009148C6"/>
    <w:rsid w:val="00916618"/>
    <w:rsid w:val="009229AE"/>
    <w:rsid w:val="0092481E"/>
    <w:rsid w:val="00924DFD"/>
    <w:rsid w:val="00924F7C"/>
    <w:rsid w:val="0092791A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945"/>
    <w:rsid w:val="009544AD"/>
    <w:rsid w:val="00954829"/>
    <w:rsid w:val="00954BC4"/>
    <w:rsid w:val="00954BF4"/>
    <w:rsid w:val="009557A5"/>
    <w:rsid w:val="009559BB"/>
    <w:rsid w:val="009616EF"/>
    <w:rsid w:val="00962316"/>
    <w:rsid w:val="00962E1B"/>
    <w:rsid w:val="00965D9A"/>
    <w:rsid w:val="00970818"/>
    <w:rsid w:val="0097248D"/>
    <w:rsid w:val="00976FA5"/>
    <w:rsid w:val="00982C22"/>
    <w:rsid w:val="0098661F"/>
    <w:rsid w:val="0099025A"/>
    <w:rsid w:val="009928F1"/>
    <w:rsid w:val="00992B33"/>
    <w:rsid w:val="0099366A"/>
    <w:rsid w:val="009A149C"/>
    <w:rsid w:val="009A55BA"/>
    <w:rsid w:val="009A5B5F"/>
    <w:rsid w:val="009A67A1"/>
    <w:rsid w:val="009B13D7"/>
    <w:rsid w:val="009B5156"/>
    <w:rsid w:val="009B7681"/>
    <w:rsid w:val="009C01EF"/>
    <w:rsid w:val="009C0C5E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E1611"/>
    <w:rsid w:val="009E48D2"/>
    <w:rsid w:val="009E4B58"/>
    <w:rsid w:val="009E6779"/>
    <w:rsid w:val="009E79D9"/>
    <w:rsid w:val="009F4826"/>
    <w:rsid w:val="009F68D2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27535"/>
    <w:rsid w:val="00A3176A"/>
    <w:rsid w:val="00A33C7E"/>
    <w:rsid w:val="00A36233"/>
    <w:rsid w:val="00A36384"/>
    <w:rsid w:val="00A374DD"/>
    <w:rsid w:val="00A40D93"/>
    <w:rsid w:val="00A422BE"/>
    <w:rsid w:val="00A45C1F"/>
    <w:rsid w:val="00A46ADF"/>
    <w:rsid w:val="00A46B75"/>
    <w:rsid w:val="00A50CCA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ABE"/>
    <w:rsid w:val="00A86C3E"/>
    <w:rsid w:val="00A920D7"/>
    <w:rsid w:val="00A92631"/>
    <w:rsid w:val="00A96688"/>
    <w:rsid w:val="00A97E7E"/>
    <w:rsid w:val="00AA3236"/>
    <w:rsid w:val="00AA7A00"/>
    <w:rsid w:val="00AB466D"/>
    <w:rsid w:val="00AB4E99"/>
    <w:rsid w:val="00AB5412"/>
    <w:rsid w:val="00AB55AA"/>
    <w:rsid w:val="00AC0292"/>
    <w:rsid w:val="00AD01E0"/>
    <w:rsid w:val="00AD1E3C"/>
    <w:rsid w:val="00AD2B9F"/>
    <w:rsid w:val="00AD6272"/>
    <w:rsid w:val="00AE0ADE"/>
    <w:rsid w:val="00AE47B3"/>
    <w:rsid w:val="00AE4868"/>
    <w:rsid w:val="00AE5421"/>
    <w:rsid w:val="00AE71AF"/>
    <w:rsid w:val="00AF0AF6"/>
    <w:rsid w:val="00AF2838"/>
    <w:rsid w:val="00AF2BD7"/>
    <w:rsid w:val="00AF40BD"/>
    <w:rsid w:val="00AF64B3"/>
    <w:rsid w:val="00AF70C5"/>
    <w:rsid w:val="00B0051D"/>
    <w:rsid w:val="00B04F10"/>
    <w:rsid w:val="00B05268"/>
    <w:rsid w:val="00B101A4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1E55"/>
    <w:rsid w:val="00B327D1"/>
    <w:rsid w:val="00B332AC"/>
    <w:rsid w:val="00B33CA3"/>
    <w:rsid w:val="00B35BAD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35"/>
    <w:rsid w:val="00B554C0"/>
    <w:rsid w:val="00B55849"/>
    <w:rsid w:val="00B56BBA"/>
    <w:rsid w:val="00B6325D"/>
    <w:rsid w:val="00B63C3C"/>
    <w:rsid w:val="00B654A6"/>
    <w:rsid w:val="00B67382"/>
    <w:rsid w:val="00B6769B"/>
    <w:rsid w:val="00B71DC8"/>
    <w:rsid w:val="00B734C3"/>
    <w:rsid w:val="00B7490D"/>
    <w:rsid w:val="00B75A23"/>
    <w:rsid w:val="00B76536"/>
    <w:rsid w:val="00B81114"/>
    <w:rsid w:val="00B83DB6"/>
    <w:rsid w:val="00B86250"/>
    <w:rsid w:val="00B87479"/>
    <w:rsid w:val="00B878FC"/>
    <w:rsid w:val="00B923F9"/>
    <w:rsid w:val="00B9275E"/>
    <w:rsid w:val="00B92BF5"/>
    <w:rsid w:val="00B92C44"/>
    <w:rsid w:val="00B938F6"/>
    <w:rsid w:val="00B965F1"/>
    <w:rsid w:val="00B96CB2"/>
    <w:rsid w:val="00BA45EF"/>
    <w:rsid w:val="00BA466D"/>
    <w:rsid w:val="00BA503C"/>
    <w:rsid w:val="00BB2BFA"/>
    <w:rsid w:val="00BB47DD"/>
    <w:rsid w:val="00BB64C8"/>
    <w:rsid w:val="00BB7529"/>
    <w:rsid w:val="00BB7ABF"/>
    <w:rsid w:val="00BC0D31"/>
    <w:rsid w:val="00BC1C76"/>
    <w:rsid w:val="00BC4783"/>
    <w:rsid w:val="00BC4C8F"/>
    <w:rsid w:val="00BC4CDF"/>
    <w:rsid w:val="00BC4E6A"/>
    <w:rsid w:val="00BD112F"/>
    <w:rsid w:val="00BD3C73"/>
    <w:rsid w:val="00BD5FFB"/>
    <w:rsid w:val="00BD7DF5"/>
    <w:rsid w:val="00BE3D9F"/>
    <w:rsid w:val="00BE71B3"/>
    <w:rsid w:val="00BE74D6"/>
    <w:rsid w:val="00BF3487"/>
    <w:rsid w:val="00BF3ED2"/>
    <w:rsid w:val="00BF4948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109BF"/>
    <w:rsid w:val="00C118D1"/>
    <w:rsid w:val="00C12114"/>
    <w:rsid w:val="00C12A92"/>
    <w:rsid w:val="00C136A9"/>
    <w:rsid w:val="00C17F6A"/>
    <w:rsid w:val="00C211B8"/>
    <w:rsid w:val="00C24A02"/>
    <w:rsid w:val="00C303EB"/>
    <w:rsid w:val="00C30FA6"/>
    <w:rsid w:val="00C31601"/>
    <w:rsid w:val="00C321B4"/>
    <w:rsid w:val="00C33164"/>
    <w:rsid w:val="00C33C2B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344B"/>
    <w:rsid w:val="00C570BF"/>
    <w:rsid w:val="00C61741"/>
    <w:rsid w:val="00C636A4"/>
    <w:rsid w:val="00C638F9"/>
    <w:rsid w:val="00C644E9"/>
    <w:rsid w:val="00C65493"/>
    <w:rsid w:val="00C6727E"/>
    <w:rsid w:val="00C70283"/>
    <w:rsid w:val="00C755CF"/>
    <w:rsid w:val="00C7631F"/>
    <w:rsid w:val="00C8168F"/>
    <w:rsid w:val="00C907E9"/>
    <w:rsid w:val="00C9193A"/>
    <w:rsid w:val="00C96125"/>
    <w:rsid w:val="00C97100"/>
    <w:rsid w:val="00CA64D5"/>
    <w:rsid w:val="00CB03B5"/>
    <w:rsid w:val="00CB06B9"/>
    <w:rsid w:val="00CB159A"/>
    <w:rsid w:val="00CB2293"/>
    <w:rsid w:val="00CB48F9"/>
    <w:rsid w:val="00CC2877"/>
    <w:rsid w:val="00CC39DA"/>
    <w:rsid w:val="00CC4C24"/>
    <w:rsid w:val="00CC5AD2"/>
    <w:rsid w:val="00CC5E0B"/>
    <w:rsid w:val="00CD1340"/>
    <w:rsid w:val="00CD3E7E"/>
    <w:rsid w:val="00CD462C"/>
    <w:rsid w:val="00CD5951"/>
    <w:rsid w:val="00CD6934"/>
    <w:rsid w:val="00CE003A"/>
    <w:rsid w:val="00CE0165"/>
    <w:rsid w:val="00CE2392"/>
    <w:rsid w:val="00CE395D"/>
    <w:rsid w:val="00CE5824"/>
    <w:rsid w:val="00CE652B"/>
    <w:rsid w:val="00CE7236"/>
    <w:rsid w:val="00CF0F6C"/>
    <w:rsid w:val="00CF2259"/>
    <w:rsid w:val="00CF33D8"/>
    <w:rsid w:val="00CF3938"/>
    <w:rsid w:val="00CF3D24"/>
    <w:rsid w:val="00CF422D"/>
    <w:rsid w:val="00CF74DB"/>
    <w:rsid w:val="00CF7FE4"/>
    <w:rsid w:val="00D03658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CAF"/>
    <w:rsid w:val="00D748A8"/>
    <w:rsid w:val="00D74C17"/>
    <w:rsid w:val="00D76DDF"/>
    <w:rsid w:val="00D77B1F"/>
    <w:rsid w:val="00D8479F"/>
    <w:rsid w:val="00D91A9A"/>
    <w:rsid w:val="00D93A17"/>
    <w:rsid w:val="00D9620B"/>
    <w:rsid w:val="00DA07F7"/>
    <w:rsid w:val="00DA102C"/>
    <w:rsid w:val="00DA391C"/>
    <w:rsid w:val="00DA41BD"/>
    <w:rsid w:val="00DA5243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4DB8"/>
    <w:rsid w:val="00DD5CFF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E0070B"/>
    <w:rsid w:val="00E02905"/>
    <w:rsid w:val="00E02925"/>
    <w:rsid w:val="00E03AA9"/>
    <w:rsid w:val="00E0407D"/>
    <w:rsid w:val="00E10682"/>
    <w:rsid w:val="00E116E4"/>
    <w:rsid w:val="00E1177D"/>
    <w:rsid w:val="00E11BAF"/>
    <w:rsid w:val="00E128D8"/>
    <w:rsid w:val="00E13EF1"/>
    <w:rsid w:val="00E15975"/>
    <w:rsid w:val="00E176DF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0291"/>
    <w:rsid w:val="00E5134E"/>
    <w:rsid w:val="00E51B1E"/>
    <w:rsid w:val="00E52BED"/>
    <w:rsid w:val="00E52FC1"/>
    <w:rsid w:val="00E556A0"/>
    <w:rsid w:val="00E566BE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7FA0"/>
    <w:rsid w:val="00E81239"/>
    <w:rsid w:val="00E84139"/>
    <w:rsid w:val="00E84A86"/>
    <w:rsid w:val="00E93002"/>
    <w:rsid w:val="00EA09FE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D1FA6"/>
    <w:rsid w:val="00ED3E30"/>
    <w:rsid w:val="00ED45C8"/>
    <w:rsid w:val="00ED54B1"/>
    <w:rsid w:val="00ED7282"/>
    <w:rsid w:val="00EE28C5"/>
    <w:rsid w:val="00EE3415"/>
    <w:rsid w:val="00EE3CB1"/>
    <w:rsid w:val="00EE4104"/>
    <w:rsid w:val="00EE45DB"/>
    <w:rsid w:val="00EE4D5D"/>
    <w:rsid w:val="00EE50DE"/>
    <w:rsid w:val="00EF19CC"/>
    <w:rsid w:val="00EF2737"/>
    <w:rsid w:val="00EF2FA7"/>
    <w:rsid w:val="00EF3591"/>
    <w:rsid w:val="00EF3E98"/>
    <w:rsid w:val="00EF4655"/>
    <w:rsid w:val="00EF769E"/>
    <w:rsid w:val="00F00099"/>
    <w:rsid w:val="00F03FE4"/>
    <w:rsid w:val="00F04644"/>
    <w:rsid w:val="00F04FC6"/>
    <w:rsid w:val="00F0521F"/>
    <w:rsid w:val="00F052D0"/>
    <w:rsid w:val="00F06B5E"/>
    <w:rsid w:val="00F1282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326A5"/>
    <w:rsid w:val="00F327DA"/>
    <w:rsid w:val="00F3560B"/>
    <w:rsid w:val="00F406DA"/>
    <w:rsid w:val="00F43BEC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F8D"/>
    <w:rsid w:val="00F9676A"/>
    <w:rsid w:val="00FA10F2"/>
    <w:rsid w:val="00FA2015"/>
    <w:rsid w:val="00FA387E"/>
    <w:rsid w:val="00FB00CF"/>
    <w:rsid w:val="00FB0D63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5480"/>
    <w:rsid w:val="00FD6019"/>
    <w:rsid w:val="00FE1EB1"/>
    <w:rsid w:val="00FE2E0B"/>
    <w:rsid w:val="00FE4D09"/>
    <w:rsid w:val="00FE4FC5"/>
    <w:rsid w:val="00FE5C9A"/>
    <w:rsid w:val="00FE6BBC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B5AF7"/>
    <w:pPr>
      <w:keepNext/>
      <w:keepLines/>
      <w:spacing w:before="40" w:after="0"/>
      <w:jc w:val="left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  <w:rtl w:val="0"/>
      <w:cs w:val="0"/>
    </w:rPr>
  </w:style>
  <w:style w:type="paragraph" w:customStyle="1" w:styleId="Default">
    <w:name w:val="Default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41457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41457"/>
    <w:rPr>
      <w:rFonts w:ascii="Segoe UI" w:hAnsi="Segoe UI" w:cs="Segoe UI"/>
      <w:sz w:val="18"/>
      <w:szCs w:val="18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  <w:jc w:val="left"/>
    </w:pPr>
    <w:rPr>
      <w:rFonts w:ascii="Times New Roman" w:eastAsia="Times New Roman" w:hAnsi="Times New Roman" w:cs="Times New Roman"/>
      <w:color w:val="auto"/>
      <w:kern w:val="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260</Words>
  <Characters>1482</Characters>
  <Application>Microsoft Office Word</Application>
  <DocSecurity>0</DocSecurity>
  <Lines>0</Lines>
  <Paragraphs>0</Paragraphs>
  <ScaleCrop>false</ScaleCrop>
  <Company>MVSR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2017-09-22T12:18:00Z</cp:lastPrinted>
  <dcterms:created xsi:type="dcterms:W3CDTF">2017-09-21T11:33:00Z</dcterms:created>
  <dcterms:modified xsi:type="dcterms:W3CDTF">2017-09-22T12:19:00Z</dcterms:modified>
</cp:coreProperties>
</file>