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  <w:hideMark/>
          </w:tcPr>
          <w:p w:rsidR="00284211" w:rsidRPr="00284211" w:rsidP="00B736AD">
            <w:pPr>
              <w:bidi w:val="0"/>
              <w:jc w:val="center"/>
              <w:rPr>
                <w:rFonts w:ascii="Times New Roman" w:hAnsi="Times New Roman"/>
                <w:b/>
                <w:color w:val="auto"/>
                <w:sz w:val="22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b/>
                <w:color w:val="auto"/>
                <w:sz w:val="28"/>
                <w:szCs w:val="20"/>
                <w:lang w:eastAsia="en-US"/>
              </w:rPr>
              <w:t xml:space="preserve">Analýza vplyvov na podnikateľské prostredie </w:t>
            </w:r>
          </w:p>
          <w:p w:rsidR="00284211" w:rsidRPr="00284211" w:rsidP="00B736AD">
            <w:pPr>
              <w:bidi w:val="0"/>
              <w:jc w:val="center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b/>
                <w:color w:val="auto"/>
                <w:sz w:val="22"/>
                <w:szCs w:val="20"/>
                <w:lang w:eastAsia="en-US"/>
              </w:rPr>
              <w:t>(vrátane testu MSP)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  <w:hideMark/>
          </w:tcPr>
          <w:p w:rsidR="00284211" w:rsidRPr="00284211" w:rsidP="00284211">
            <w:pPr>
              <w:bidi w:val="0"/>
              <w:rPr>
                <w:rFonts w:ascii="Times New Roman" w:hAnsi="Times New Roman"/>
                <w:b/>
                <w:color w:val="auto"/>
                <w:sz w:val="22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b/>
                <w:color w:val="auto"/>
                <w:sz w:val="22"/>
                <w:szCs w:val="20"/>
                <w:lang w:eastAsia="en-US"/>
              </w:rPr>
              <w:t>Materiál bude mať vplyv s ohľadom na veľkostnú kategóriu podnikov: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tbl>
            <w:tblPr>
              <w:tblStyle w:val="TableNormal"/>
              <w:tblW w:w="0" w:type="auto"/>
              <w:tblLook w:val="04A0"/>
            </w:tblPr>
            <w:tblGrid>
              <w:gridCol w:w="436"/>
              <w:gridCol w:w="8545"/>
            </w:tblGrid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284211" w:rsidRPr="00284211" w:rsidP="00B736AD">
                  <w:pPr>
                    <w:bidi w:val="0"/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284211">
                    <w:rPr>
                      <w:rFonts w:ascii="Times New Roman" w:eastAsia="MS Mincho" w:hAnsi="Times New Roman" w:hint="eastAsia"/>
                      <w:sz w:val="20"/>
                      <w:szCs w:val="20"/>
                      <w:lang w:eastAsia="en-US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284211" w:rsidRPr="00284211" w:rsidP="00284211">
                  <w:pPr>
                    <w:bidi w:val="0"/>
                    <w:rPr>
                      <w:rFonts w:ascii="Times New Roman" w:hAnsi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284211">
                    <w:rPr>
                      <w:rFonts w:ascii="Times New Roman" w:hAnsi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 xml:space="preserve">iba na MSP (0 - 249 zamestnancov) 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284211" w:rsidRPr="00284211" w:rsidP="00B736AD">
                  <w:pPr>
                    <w:bidi w:val="0"/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284211">
                    <w:rPr>
                      <w:rFonts w:ascii="Times New Roman" w:eastAsia="MS Mincho" w:hAnsi="Times New Roman" w:hint="eastAsia"/>
                      <w:sz w:val="20"/>
                      <w:szCs w:val="20"/>
                      <w:lang w:eastAsia="en-US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284211" w:rsidRPr="00284211" w:rsidP="00284211">
                  <w:pPr>
                    <w:bidi w:val="0"/>
                    <w:rPr>
                      <w:rFonts w:ascii="Times New Roman" w:hAnsi="Times New Roman"/>
                      <w:b/>
                      <w:color w:val="auto"/>
                      <w:sz w:val="20"/>
                      <w:szCs w:val="20"/>
                      <w:lang w:eastAsia="en-US"/>
                    </w:rPr>
                  </w:pPr>
                  <w:r w:rsidRPr="00284211">
                    <w:rPr>
                      <w:rFonts w:ascii="Times New Roman" w:hAnsi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iba na veľké podniky (250 a viac zamestnancov)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284211" w:rsidRPr="00284211" w:rsidP="00B736AD">
                  <w:pPr>
                    <w:bidi w:val="0"/>
                    <w:jc w:val="center"/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B736AD">
                    <w:rPr>
                      <w:rFonts w:ascii="MS Mincho" w:eastAsia="MS Mincho" w:hAnsi="MS Mincho" w:cs="MS Mincho" w:hint="eastAsia"/>
                      <w:sz w:val="20"/>
                      <w:szCs w:val="20"/>
                      <w:lang w:eastAsia="en-US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  <w:hideMark/>
                </w:tcPr>
                <w:p w:rsidR="00284211" w:rsidRPr="00284211" w:rsidP="00284211">
                  <w:pPr>
                    <w:bidi w:val="0"/>
                    <w:rPr>
                      <w:rFonts w:ascii="Times New Roman" w:hAnsi="Times New Roman"/>
                      <w:color w:val="auto"/>
                      <w:sz w:val="20"/>
                      <w:szCs w:val="20"/>
                      <w:lang w:eastAsia="en-US"/>
                    </w:rPr>
                  </w:pPr>
                  <w:r w:rsidRPr="00284211">
                    <w:rPr>
                      <w:rFonts w:ascii="Times New Roman" w:hAnsi="Times New Roman"/>
                      <w:b/>
                      <w:color w:val="auto"/>
                      <w:sz w:val="20"/>
                      <w:szCs w:val="20"/>
                      <w:lang w:eastAsia="en-US"/>
                    </w:rPr>
                    <w:t>na všetky kategórie podnikov</w:t>
                  </w:r>
                </w:p>
              </w:tc>
            </w:tr>
          </w:tbl>
          <w:p w:rsidR="00284211" w:rsidRPr="00284211" w:rsidP="00284211">
            <w:pPr>
              <w:bidi w:val="0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  <w:hideMark/>
          </w:tcPr>
          <w:p w:rsidR="00284211" w:rsidRPr="00284211" w:rsidP="00284211">
            <w:pPr>
              <w:bidi w:val="0"/>
              <w:rPr>
                <w:rFonts w:ascii="Times New Roman" w:hAnsi="Times New Roman"/>
                <w:b/>
                <w:color w:val="auto"/>
                <w:sz w:val="22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b/>
                <w:color w:val="auto"/>
                <w:sz w:val="22"/>
                <w:szCs w:val="20"/>
                <w:lang w:eastAsia="en-US"/>
              </w:rPr>
              <w:t>3.1 Dotknuté podnikateľské subjekty</w:t>
            </w:r>
          </w:p>
          <w:p w:rsidR="00284211" w:rsidRPr="00284211" w:rsidP="00B736AD">
            <w:pPr>
              <w:bidi w:val="0"/>
              <w:ind w:left="284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color w:val="auto"/>
                <w:sz w:val="22"/>
                <w:szCs w:val="20"/>
                <w:lang w:eastAsia="en-US"/>
              </w:rPr>
              <w:t xml:space="preserve">- </w:t>
            </w:r>
            <w:r w:rsidRPr="00284211">
              <w:rPr>
                <w:rFonts w:ascii="Times New Roman" w:hAnsi="Times New Roman"/>
                <w:b/>
                <w:color w:val="auto"/>
                <w:sz w:val="22"/>
                <w:szCs w:val="20"/>
                <w:lang w:eastAsia="en-US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4211" w:rsidRPr="00284211" w:rsidP="00284211">
            <w:pPr>
              <w:bidi w:val="0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Uveďte, aké podnikateľské subjekty budú predkladaným návrhom ovplyvnené.</w:t>
            </w:r>
          </w:p>
          <w:p w:rsidR="00284211" w:rsidRPr="00284211" w:rsidP="00284211">
            <w:pPr>
              <w:bidi w:val="0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Aký je ich počet?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4211" w:rsidRPr="00B736AD" w:rsidP="00771DFF">
            <w:pPr>
              <w:bidi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B736AD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Podnikateľské subjekty sprístupňujúce biocídne výrobky na trh</w:t>
            </w:r>
            <w:r w:rsidR="00771DFF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u</w:t>
            </w:r>
            <w:r w:rsidRPr="00B736AD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v SR, ktorým bolo vydané príslušné rozhodnutie MH SR</w:t>
            </w:r>
            <w:r w:rsidR="00771DFF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a neuhradia ročnú platbu v riadnom termíne</w:t>
            </w:r>
            <w:r w:rsidRPr="00B736AD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.</w:t>
            </w:r>
          </w:p>
          <w:p w:rsidR="00284211" w:rsidRPr="00771DFF" w:rsidP="00771DFF">
            <w:pPr>
              <w:bidi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771DFF" w:rsidR="00771DFF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Počet dotknutých subjektov sa odhaduje na 10 až 20 v roku 2018</w:t>
            </w:r>
            <w:r w:rsidRPr="00771DFF" w:rsidR="00D67A8A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771DFF" w:rsidR="00771DFF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s</w:t>
            </w:r>
            <w:r w:rsidRPr="00771DFF" w:rsidR="008505D1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klesajúcu tendenci</w:t>
            </w:r>
            <w:r w:rsidRPr="00771DFF" w:rsidR="00771DFF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o</w:t>
            </w:r>
            <w:r w:rsidRPr="00771DFF" w:rsidR="008505D1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u</w:t>
            </w:r>
            <w:r w:rsidRPr="00771DFF" w:rsidR="00D67A8A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771DFF" w:rsidR="00771DFF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v ďalších rokoch </w:t>
            </w:r>
            <w:r w:rsidRPr="00771DFF" w:rsidR="00D67A8A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(5 % z</w:t>
            </w:r>
            <w:r w:rsidRPr="00771DFF" w:rsidR="003E0E2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 </w:t>
            </w:r>
            <w:r w:rsidRPr="00771DFF" w:rsidR="00D67A8A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podnikateľov</w:t>
            </w:r>
            <w:r w:rsidRPr="00771DFF" w:rsidR="003E0E2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v roku 2018, 1 % v roku 2019 a v roku 2020</w:t>
            </w:r>
            <w:r w:rsidRPr="00771DFF" w:rsidR="00D67A8A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)</w:t>
            </w:r>
            <w:r w:rsidRPr="00771DFF" w:rsidR="00771DFF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>
        <w:tblPrEx>
          <w:tblW w:w="0" w:type="auto"/>
          <w:tblLook w:val="04A0"/>
        </w:tblPrEx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  <w:hideMark/>
          </w:tcPr>
          <w:p w:rsidR="00284211" w:rsidRPr="00284211" w:rsidP="00284211">
            <w:pPr>
              <w:bidi w:val="0"/>
              <w:rPr>
                <w:rFonts w:ascii="Times New Roman" w:hAnsi="Times New Roman"/>
                <w:b/>
                <w:color w:val="auto"/>
                <w:sz w:val="22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b/>
                <w:color w:val="auto"/>
                <w:sz w:val="22"/>
                <w:szCs w:val="20"/>
                <w:lang w:eastAsia="en-US"/>
              </w:rPr>
              <w:t>3.2 Vyhodnotenie konzultácií</w:t>
            </w:r>
          </w:p>
          <w:p w:rsidR="00284211" w:rsidRPr="00284211" w:rsidP="00284211">
            <w:pPr>
              <w:bidi w:val="0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color w:val="auto"/>
                <w:sz w:val="22"/>
                <w:szCs w:val="20"/>
                <w:lang w:eastAsia="en-US"/>
              </w:rPr>
              <w:t xml:space="preserve">       - </w:t>
            </w:r>
            <w:r w:rsidRPr="00284211">
              <w:rPr>
                <w:rFonts w:ascii="Times New Roman" w:hAnsi="Times New Roman"/>
                <w:b/>
                <w:color w:val="auto"/>
                <w:sz w:val="22"/>
                <w:szCs w:val="20"/>
                <w:lang w:eastAsia="en-US"/>
              </w:rPr>
              <w:t>z toho MSP</w:t>
            </w:r>
          </w:p>
        </w:tc>
      </w:tr>
      <w:tr>
        <w:tblPrEx>
          <w:tblW w:w="0" w:type="auto"/>
          <w:tblLook w:val="04A0"/>
        </w:tblPrEx>
        <w:trPr>
          <w:trHeight w:val="55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4211" w:rsidRPr="00284211" w:rsidP="00284211">
            <w:pPr>
              <w:bidi w:val="0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Uveďte, akou formou (verejné alebo cielené konzultácie a prečo) a s kým bol návrh konzultovaný.</w:t>
            </w:r>
          </w:p>
          <w:p w:rsidR="00284211" w:rsidRPr="00284211" w:rsidP="00284211">
            <w:pPr>
              <w:bidi w:val="0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Ako dlho trvali konzultácie?</w:t>
            </w:r>
          </w:p>
          <w:p w:rsidR="00284211" w:rsidRPr="00284211" w:rsidP="00284211">
            <w:pPr>
              <w:bidi w:val="0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 xml:space="preserve">Uveďte hlavné body konzultácií a výsledky konzultácií. 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4211" w:rsidRPr="00284211" w:rsidP="00B8523D">
            <w:pPr>
              <w:bidi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B736AD" w:rsidR="00D67A8A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K uvedenej problematike neprebehli oficiálne konzultácie. </w:t>
            </w:r>
            <w:r w:rsidR="00771DFF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Na základe komunikácie s dotknutými subjektmi z celej EÚ v rámci poradenstva k ročným platbám v rokoch 2014 až 2016 je dôvodné očakávať</w:t>
            </w:r>
            <w:r w:rsidRPr="00B736AD" w:rsidR="00D67A8A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že podnikatelia </w:t>
            </w:r>
            <w:r w:rsidR="00B8523D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uvítajú </w:t>
            </w:r>
            <w:r w:rsidRPr="00B736AD" w:rsidR="00D67A8A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možnosť úhrady ročnej platby </w:t>
            </w:r>
            <w:r w:rsidR="00B8523D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v dodatočnom termíne a taktiež zvýšenie právnej istoty sprístupňovania biocídnych výrobkov na trhu v Slovenskej republike, pre ktoré ročná platba nebola uhradená v riadnom termíne</w:t>
            </w:r>
            <w:r w:rsidRPr="00B736AD" w:rsidR="00D67A8A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  <w:hideMark/>
          </w:tcPr>
          <w:p w:rsidR="00284211" w:rsidRPr="00284211" w:rsidP="00284211">
            <w:pPr>
              <w:bidi w:val="0"/>
              <w:rPr>
                <w:rFonts w:ascii="Times New Roman" w:hAnsi="Times New Roman"/>
                <w:b/>
                <w:color w:val="auto"/>
                <w:sz w:val="22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b/>
                <w:color w:val="auto"/>
                <w:sz w:val="22"/>
                <w:szCs w:val="20"/>
                <w:lang w:eastAsia="en-US"/>
              </w:rPr>
              <w:t>3.3 Náklady regulácie</w:t>
            </w:r>
          </w:p>
          <w:p w:rsidR="00284211" w:rsidRPr="00284211" w:rsidP="00284211">
            <w:pPr>
              <w:bidi w:val="0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color w:val="auto"/>
                <w:sz w:val="22"/>
                <w:szCs w:val="20"/>
                <w:lang w:eastAsia="en-US"/>
              </w:rPr>
              <w:t xml:space="preserve">      - </w:t>
            </w:r>
            <w:r w:rsidRPr="00284211">
              <w:rPr>
                <w:rFonts w:ascii="Times New Roman" w:hAnsi="Times New Roman"/>
                <w:b/>
                <w:color w:val="auto"/>
                <w:sz w:val="22"/>
                <w:szCs w:val="20"/>
                <w:lang w:eastAsia="en-US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4211" w:rsidRPr="00284211" w:rsidP="00284211">
            <w:pPr>
              <w:bidi w:val="0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3.3.1 Priame finančné náklady</w:t>
            </w:r>
          </w:p>
          <w:p w:rsidR="00284211" w:rsidRPr="00284211" w:rsidP="00284211">
            <w:pPr>
              <w:bidi w:val="0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4211" w:rsidRPr="00284211" w:rsidP="00B8523D">
            <w:pPr>
              <w:bidi w:val="0"/>
              <w:jc w:val="both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="00B8523D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V prípade úhrad ročných platieb v riadnom termíne žiadne. V prípade využitia možnosti neskoršej úhrady, vzhľadom na počet dotknutých subjektov marginálne.</w:t>
            </w:r>
          </w:p>
          <w:p w:rsidR="00284211" w:rsidRPr="00284211" w:rsidP="00284211">
            <w:pPr>
              <w:bidi w:val="0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  <w:p w:rsidR="00284211" w:rsidRPr="00284211" w:rsidP="00284211">
            <w:pPr>
              <w:bidi w:val="0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  <w:p w:rsidR="00284211" w:rsidRPr="00284211" w:rsidP="00284211">
            <w:pPr>
              <w:bidi w:val="0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  <w:p w:rsidR="00284211" w:rsidRPr="00284211" w:rsidP="00284211">
            <w:pPr>
              <w:bidi w:val="0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4211" w:rsidRPr="00284211" w:rsidP="00284211">
            <w:pPr>
              <w:bidi w:val="0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3.3.2 Nepriame finančné náklady</w:t>
            </w:r>
          </w:p>
          <w:p w:rsidR="00284211" w:rsidRPr="00284211" w:rsidP="00284211">
            <w:pPr>
              <w:bidi w:val="0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4211" w:rsidRPr="00284211" w:rsidP="00284211">
            <w:pPr>
              <w:bidi w:val="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B736AD" w:rsidR="00D67A8A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Nie</w:t>
            </w:r>
          </w:p>
          <w:p w:rsidR="00284211" w:rsidRPr="00284211" w:rsidP="00284211">
            <w:pPr>
              <w:bidi w:val="0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  <w:p w:rsidR="00284211" w:rsidRPr="00284211" w:rsidP="00284211">
            <w:pPr>
              <w:bidi w:val="0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  <w:p w:rsidR="00284211" w:rsidRPr="00284211" w:rsidP="00284211">
            <w:pPr>
              <w:bidi w:val="0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4211" w:rsidRPr="00284211" w:rsidP="00284211">
            <w:pPr>
              <w:bidi w:val="0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3.3.3 Administratívne náklady</w:t>
            </w:r>
          </w:p>
          <w:p w:rsidR="00284211" w:rsidRPr="00284211" w:rsidP="00284211">
            <w:pPr>
              <w:bidi w:val="0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4211" w:rsidRPr="00284211" w:rsidP="00284211">
            <w:pPr>
              <w:bidi w:val="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B736AD" w:rsidR="00D67A8A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Nie</w:t>
            </w:r>
          </w:p>
          <w:p w:rsidR="00284211" w:rsidRPr="00284211" w:rsidP="00284211">
            <w:pPr>
              <w:bidi w:val="0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  <w:p w:rsidR="00284211" w:rsidRPr="00284211" w:rsidP="00284211">
            <w:pPr>
              <w:bidi w:val="0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  <w:p w:rsidR="00284211" w:rsidRPr="00284211" w:rsidP="00284211">
            <w:pPr>
              <w:bidi w:val="0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  <w:p w:rsidR="00284211" w:rsidRPr="00284211" w:rsidP="00284211">
            <w:pPr>
              <w:bidi w:val="0"/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>
        <w:tblPrEx>
          <w:tblW w:w="0" w:type="auto"/>
          <w:tblLook w:val="04A0"/>
        </w:tblPrEx>
        <w:trPr>
          <w:trHeight w:val="23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4211" w:rsidRPr="00284211" w:rsidP="00284211">
            <w:pPr>
              <w:bidi w:val="0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b/>
                <w:i/>
                <w:color w:val="auto"/>
                <w:sz w:val="20"/>
                <w:szCs w:val="20"/>
                <w:lang w:eastAsia="en-US"/>
              </w:rPr>
              <w:t>3.3.4 Súhrnná tabuľka nákladov regulácie</w:t>
            </w:r>
          </w:p>
          <w:p w:rsidR="00284211" w:rsidRPr="00284211" w:rsidP="00284211">
            <w:pPr>
              <w:bidi w:val="0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</w:p>
          <w:tbl>
            <w:tblPr>
              <w:tblStyle w:val="TableNormal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93"/>
              <w:gridCol w:w="2994"/>
              <w:gridCol w:w="2994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84211" w:rsidRPr="00284211" w:rsidP="00284211">
                  <w:pPr>
                    <w:bidi w:val="0"/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  <w:hideMark/>
                </w:tcPr>
                <w:p w:rsidR="00284211" w:rsidRPr="00284211" w:rsidP="00B736AD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Pr="00284211"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  <w:lang w:eastAsia="en-US"/>
                    </w:rPr>
                    <w:t>Náklady na 1 podnikateľa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  <w:hideMark/>
                </w:tcPr>
                <w:p w:rsidR="00284211" w:rsidRPr="00284211" w:rsidP="00B736AD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Pr="00284211"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  <w:lang w:eastAsia="en-US"/>
                    </w:rPr>
                    <w:t>Náklady na celé podnikateľské prostredie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  <w:hideMark/>
                </w:tcPr>
                <w:p w:rsidR="00284211" w:rsidRPr="00284211" w:rsidP="00284211">
                  <w:pPr>
                    <w:bidi w:val="0"/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Pr="00284211"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  <w:lang w:eastAsia="en-US"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  <w:hideMark/>
                </w:tcPr>
                <w:p w:rsidR="00284211" w:rsidRPr="00284211" w:rsidP="00B736AD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="00B8523D"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  <w:lang w:eastAsia="en-US"/>
                    </w:rPr>
                    <w:t>150 eur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  <w:hideMark/>
                </w:tcPr>
                <w:p w:rsidR="00284211" w:rsidRPr="00284211" w:rsidP="00B736AD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="00B8523D"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  <w:lang w:eastAsia="en-US"/>
                    </w:rPr>
                    <w:t>15 000 eur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  <w:hideMark/>
                </w:tcPr>
                <w:p w:rsidR="00284211" w:rsidRPr="00284211" w:rsidP="00284211">
                  <w:pPr>
                    <w:bidi w:val="0"/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Pr="00284211"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  <w:lang w:eastAsia="en-US"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  <w:hideMark/>
                </w:tcPr>
                <w:p w:rsidR="00284211" w:rsidRPr="00284211" w:rsidP="00B736AD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Pr="00284211"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  <w:hideMark/>
                </w:tcPr>
                <w:p w:rsidR="00284211" w:rsidRPr="00284211" w:rsidP="00B736AD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Pr="00284211"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  <w:hideMark/>
                </w:tcPr>
                <w:p w:rsidR="00284211" w:rsidRPr="00284211" w:rsidP="00284211">
                  <w:pPr>
                    <w:bidi w:val="0"/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Pr="00284211"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  <w:lang w:eastAsia="en-US"/>
                    </w:rPr>
                    <w:t>Administratívne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  <w:hideMark/>
                </w:tcPr>
                <w:p w:rsidR="00284211" w:rsidRPr="00284211" w:rsidP="00B736AD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Pr="00284211"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  <w:hideMark/>
                </w:tcPr>
                <w:p w:rsidR="00284211" w:rsidRPr="00284211" w:rsidP="00B736AD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Pr="00284211">
                    <w:rPr>
                      <w:rFonts w:ascii="Times New Roman" w:hAnsi="Times New Roman"/>
                      <w:i/>
                      <w:color w:val="auto"/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  <w:hideMark/>
                </w:tcPr>
                <w:p w:rsidR="00284211" w:rsidRPr="00284211" w:rsidP="00284211">
                  <w:pPr>
                    <w:bidi w:val="0"/>
                    <w:rPr>
                      <w:rFonts w:ascii="Times New Roman" w:hAnsi="Times New Roman"/>
                      <w:b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Pr="00284211">
                    <w:rPr>
                      <w:rFonts w:ascii="Times New Roman" w:hAnsi="Times New Roman"/>
                      <w:b/>
                      <w:i/>
                      <w:color w:val="auto"/>
                      <w:sz w:val="20"/>
                      <w:szCs w:val="20"/>
                      <w:lang w:eastAsia="en-US"/>
                    </w:rPr>
                    <w:t>Celkové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  <w:hideMark/>
                </w:tcPr>
                <w:p w:rsidR="00284211" w:rsidRPr="00284211" w:rsidP="00B736AD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="00B8523D">
                    <w:rPr>
                      <w:rFonts w:ascii="Times New Roman" w:hAnsi="Times New Roman"/>
                      <w:b/>
                      <w:i/>
                      <w:color w:val="auto"/>
                      <w:sz w:val="20"/>
                      <w:szCs w:val="20"/>
                      <w:lang w:eastAsia="en-US"/>
                    </w:rPr>
                    <w:t>150 eur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  <w:hideMark/>
                </w:tcPr>
                <w:p w:rsidR="00284211" w:rsidRPr="00284211" w:rsidP="00B736AD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  <w:color w:val="auto"/>
                      <w:sz w:val="20"/>
                      <w:szCs w:val="20"/>
                      <w:lang w:eastAsia="en-US"/>
                    </w:rPr>
                  </w:pPr>
                  <w:r w:rsidR="00B8523D">
                    <w:rPr>
                      <w:rFonts w:ascii="Times New Roman" w:hAnsi="Times New Roman"/>
                      <w:b/>
                      <w:i/>
                      <w:color w:val="auto"/>
                      <w:sz w:val="20"/>
                      <w:szCs w:val="20"/>
                      <w:lang w:eastAsia="en-US"/>
                    </w:rPr>
                    <w:t>15 000 eur</w:t>
                  </w:r>
                </w:p>
              </w:tc>
            </w:tr>
          </w:tbl>
          <w:p w:rsidR="00284211" w:rsidRPr="00284211" w:rsidP="00284211">
            <w:pPr>
              <w:bidi w:val="0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  <w:hideMark/>
          </w:tcPr>
          <w:p w:rsidR="00284211" w:rsidRPr="00284211" w:rsidP="00284211">
            <w:pPr>
              <w:bidi w:val="0"/>
              <w:rPr>
                <w:rFonts w:ascii="Times New Roman" w:hAnsi="Times New Roman"/>
                <w:b/>
                <w:color w:val="auto"/>
                <w:sz w:val="22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b/>
                <w:color w:val="auto"/>
                <w:sz w:val="22"/>
                <w:szCs w:val="20"/>
                <w:lang w:eastAsia="en-US"/>
              </w:rPr>
              <w:t>3.4 Konkurencieschopnosť a správanie sa podnikov na trhu</w:t>
            </w:r>
          </w:p>
          <w:p w:rsidR="00284211" w:rsidRPr="00284211" w:rsidP="00284211">
            <w:pPr>
              <w:bidi w:val="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b/>
                <w:color w:val="auto"/>
                <w:sz w:val="22"/>
                <w:szCs w:val="20"/>
                <w:lang w:eastAsia="en-US"/>
              </w:rPr>
              <w:t xml:space="preserve">       </w:t>
            </w:r>
            <w:r w:rsidRPr="00284211">
              <w:rPr>
                <w:rFonts w:ascii="Times New Roman" w:hAnsi="Times New Roman"/>
                <w:color w:val="auto"/>
                <w:sz w:val="22"/>
                <w:szCs w:val="20"/>
                <w:lang w:eastAsia="en-US"/>
              </w:rPr>
              <w:t xml:space="preserve">- </w:t>
            </w:r>
            <w:r w:rsidRPr="00284211">
              <w:rPr>
                <w:rFonts w:ascii="Times New Roman" w:hAnsi="Times New Roman"/>
                <w:b/>
                <w:color w:val="auto"/>
                <w:sz w:val="22"/>
                <w:szCs w:val="20"/>
                <w:lang w:eastAsia="en-US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4211" w:rsidRPr="00284211" w:rsidP="00284211">
            <w:pPr>
              <w:bidi w:val="0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284211" w:rsidRPr="00284211" w:rsidP="00284211">
            <w:pPr>
              <w:bidi w:val="0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284211" w:rsidRPr="00284211" w:rsidP="00284211">
            <w:pPr>
              <w:bidi w:val="0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Ako ovplyvní cenu alebo dostupnosť základných zdrojov (suroviny, mechanizmy, pracovná sila, energie atď.)?</w:t>
            </w:r>
          </w:p>
          <w:p w:rsidR="00284211" w:rsidRPr="00284211" w:rsidP="00284211">
            <w:pPr>
              <w:bidi w:val="0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Ovplyvňuje prístup k financiám? Ak áno, ako?</w:t>
            </w:r>
          </w:p>
        </w:tc>
      </w:tr>
      <w:tr>
        <w:tblPrEx>
          <w:tblW w:w="0" w:type="auto"/>
          <w:tblLook w:val="04A0"/>
        </w:tblPrEx>
        <w:trPr>
          <w:trHeight w:val="128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4211" w:rsidRPr="00284211" w:rsidP="00284211">
            <w:pPr>
              <w:bidi w:val="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B736AD" w:rsidR="00D67A8A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Netýka sa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  <w:hideMark/>
          </w:tcPr>
          <w:p w:rsidR="00284211" w:rsidRPr="00284211" w:rsidP="00284211">
            <w:pPr>
              <w:bidi w:val="0"/>
              <w:rPr>
                <w:rFonts w:ascii="Times New Roman" w:hAnsi="Times New Roman"/>
                <w:b/>
                <w:color w:val="auto"/>
                <w:sz w:val="22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b/>
                <w:color w:val="auto"/>
                <w:sz w:val="22"/>
                <w:szCs w:val="20"/>
                <w:lang w:eastAsia="en-US"/>
              </w:rPr>
              <w:t xml:space="preserve">3.5 Inovácie </w:t>
            </w:r>
          </w:p>
          <w:p w:rsidR="00284211" w:rsidRPr="00284211" w:rsidP="00284211">
            <w:pPr>
              <w:bidi w:val="0"/>
              <w:rPr>
                <w:rFonts w:ascii="Times New Roman" w:hAnsi="Times New Roman"/>
                <w:b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color w:val="auto"/>
                <w:sz w:val="22"/>
                <w:szCs w:val="20"/>
                <w:lang w:eastAsia="en-US"/>
              </w:rPr>
              <w:t xml:space="preserve">       - </w:t>
            </w:r>
            <w:r w:rsidRPr="00284211">
              <w:rPr>
                <w:rFonts w:ascii="Times New Roman" w:hAnsi="Times New Roman"/>
                <w:b/>
                <w:color w:val="auto"/>
                <w:sz w:val="22"/>
                <w:szCs w:val="20"/>
                <w:lang w:eastAsia="en-US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84211" w:rsidRPr="00284211" w:rsidP="00284211">
            <w:pPr>
              <w:bidi w:val="0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Uveďte, ako podporuje navrhovaná zmena inovácie.</w:t>
            </w:r>
          </w:p>
          <w:p w:rsidR="00284211" w:rsidRPr="00284211" w:rsidP="00284211">
            <w:pPr>
              <w:bidi w:val="0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Zjednodušuje uvedenie alebo rozšírenie nových výrobných metód, technológií a výrobkov na trh?</w:t>
            </w:r>
          </w:p>
          <w:p w:rsidR="00284211" w:rsidRPr="00284211" w:rsidP="00284211">
            <w:pPr>
              <w:bidi w:val="0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Uveďte, ako vplýva navrhovaná zmena na jednotlivé práva duševného vlastníctva (napr. patenty, ochranné známky, autorské práva, vlastníctvo know-how).</w:t>
            </w:r>
          </w:p>
          <w:p w:rsidR="00284211" w:rsidRPr="00284211" w:rsidP="00284211">
            <w:pPr>
              <w:bidi w:val="0"/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Podporuje vyššiu efektivitu výroby/využívania zdrojov? Ak áno, ako?</w:t>
            </w:r>
          </w:p>
          <w:p w:rsidR="00284211" w:rsidRPr="00284211" w:rsidP="00284211">
            <w:pPr>
              <w:bidi w:val="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284211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Vytvorí zmena nové pracovné miesta pre zamestnancov výskumu a vývoja v SR?</w:t>
            </w:r>
          </w:p>
        </w:tc>
      </w:tr>
      <w:tr>
        <w:tblPrEx>
          <w:tblW w:w="0" w:type="auto"/>
          <w:tblLook w:val="04A0"/>
        </w:tblPrEx>
        <w:trPr>
          <w:trHeight w:val="174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84211" w:rsidRPr="00284211" w:rsidP="00284211">
            <w:pPr>
              <w:bidi w:val="0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 w:rsidRPr="00B736AD" w:rsidR="00D67A8A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Netýka sa</w:t>
            </w:r>
          </w:p>
        </w:tc>
      </w:tr>
    </w:tbl>
    <w:p w:rsidR="00EE3A28" w:rsidRPr="00EE3A28" w:rsidP="00745F58">
      <w:pPr>
        <w:bidi w:val="0"/>
        <w:adjustRightInd w:val="0"/>
        <w:rPr>
          <w:rFonts w:ascii="Times New Roman" w:eastAsia="Calibri" w:hAnsi="Times New Roman"/>
          <w:color w:val="auto"/>
          <w:sz w:val="22"/>
          <w:szCs w:val="22"/>
          <w:lang w:eastAsia="en-US"/>
        </w:rPr>
      </w:pPr>
      <w:r w:rsidRPr="00EE3A28">
        <w:rPr>
          <w:rFonts w:ascii="Times New Roman" w:eastAsia="Calibri" w:hAnsi="Times New Roman"/>
          <w:color w:val="auto"/>
          <w:sz w:val="22"/>
          <w:szCs w:val="22"/>
          <w:lang w:eastAsia="en-US"/>
        </w:rPr>
        <w:t xml:space="preserve"> </w:t>
      </w:r>
    </w:p>
    <w:p w:rsidR="00446626" w:rsidP="003E0E2B">
      <w:pPr>
        <w:bidi w:val="0"/>
        <w:rPr>
          <w:rFonts w:ascii="Times New Roman" w:hAnsi="Times New Roman"/>
        </w:rPr>
      </w:pPr>
    </w:p>
    <w:sectPr w:rsidSect="00745F58">
      <w:footerReference w:type="even" r:id="rId5"/>
      <w:footerReference w:type="default" r:id="rId6"/>
      <w:pgSz w:w="11906" w:h="16838"/>
      <w:pgMar w:top="1418" w:right="1418" w:bottom="1418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6B" w:rsidP="007A366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D1C6B" w:rsidP="007A366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6B" w:rsidP="007A366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3D1C6B" w:rsidRPr="00571D17" w:rsidP="00B92295">
    <w:pPr>
      <w:tabs>
        <w:tab w:val="center" w:pos="4536"/>
        <w:tab w:val="right" w:pos="9072"/>
      </w:tabs>
      <w:bidi w:val="0"/>
      <w:spacing w:after="200" w:line="276" w:lineRule="auto"/>
      <w:jc w:val="center"/>
      <w:rPr>
        <w:rFonts w:ascii="Times New Roman" w:eastAsia="Calibri" w:hAnsi="Times New Roman"/>
        <w:color w:val="auto"/>
        <w:sz w:val="22"/>
        <w:szCs w:val="22"/>
        <w:lang w:val="en-GB" w:eastAsia="en-US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CCA"/>
    <w:multiLevelType w:val="hybridMultilevel"/>
    <w:tmpl w:val="3DF2D61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F90F62"/>
    <w:multiLevelType w:val="singleLevel"/>
    <w:tmpl w:val="BF42E74E"/>
    <w:name w:val="templateBullet1"/>
    <w:lvl w:ilvl="0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</w:abstractNum>
  <w:abstractNum w:abstractNumId="2">
    <w:nsid w:val="0C9140BF"/>
    <w:multiLevelType w:val="hybridMultilevel"/>
    <w:tmpl w:val="2D78BB9E"/>
    <w:lvl w:ilvl="0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3">
    <w:nsid w:val="173757C3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rtl w:val="0"/>
        <w:cs w:val="0"/>
        <w:lang w:val="sk-SK" w:eastAsia="sk-SK"/>
      </w:rPr>
    </w:lvl>
    <w:lvl w:ilvl="1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2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3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4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5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6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7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8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</w:abstractNum>
  <w:abstractNum w:abstractNumId="4">
    <w:nsid w:val="194774B4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rtl w:val="0"/>
        <w:cs w:val="0"/>
        <w:lang w:val="sk-SK" w:eastAsia="sk-SK"/>
      </w:rPr>
    </w:lvl>
    <w:lvl w:ilvl="1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2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3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4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5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6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7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8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</w:abstractNum>
  <w:abstractNum w:abstractNumId="5">
    <w:nsid w:val="1C5C3D1B"/>
    <w:multiLevelType w:val="hybridMultilevel"/>
    <w:tmpl w:val="F71CAC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2DA30E5"/>
    <w:multiLevelType w:val="hybridMultilevel"/>
    <w:tmpl w:val="6C48920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7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346A1C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</w:abstractNum>
  <w:abstractNum w:abstractNumId="9">
    <w:nsid w:val="37C12588"/>
    <w:multiLevelType w:val="multilevel"/>
    <w:tmpl w:val="3BCA2F4C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position w:val="0"/>
        <w:sz w:val="22"/>
        <w:szCs w:val="22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position w:val="0"/>
        <w:sz w:val="22"/>
        <w:szCs w:val="22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position w:val="0"/>
        <w:sz w:val="22"/>
        <w:szCs w:val="22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position w:val="0"/>
        <w:sz w:val="22"/>
        <w:szCs w:val="22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position w:val="0"/>
        <w:sz w:val="22"/>
        <w:szCs w:val="22"/>
        <w:rtl w:val="0"/>
        <w:cs w:val="0"/>
      </w:rPr>
    </w:lvl>
  </w:abstractNum>
  <w:abstractNum w:abstractNumId="10">
    <w:nsid w:val="3D5179EB"/>
    <w:multiLevelType w:val="multilevel"/>
    <w:tmpl w:val="E6EC6B4C"/>
    <w:lvl w:ilvl="0">
      <w:start w:val="1"/>
      <w:numFmt w:val="upperLetter"/>
      <w:lvlText w:val="%1."/>
      <w:lvlJc w:val="left"/>
      <w:pPr>
        <w:ind w:left="1065" w:hanging="1065"/>
      </w:pPr>
      <w:rPr>
        <w:rFonts w:cs="Times New Roman"/>
        <w:rtl w:val="0"/>
        <w:cs w:val="0"/>
      </w:rPr>
    </w:lvl>
    <w:lvl w:ilvl="1">
      <w:start w:val="1"/>
      <w:numFmt w:val="none"/>
      <w:lvlText w:val="%2"/>
      <w:lvlJc w:val="left"/>
      <w:rPr>
        <w:rFonts w:cs="Times New Roman"/>
        <w:rtl w:val="0"/>
        <w:cs w:val="0"/>
      </w:rPr>
    </w:lvl>
    <w:lvl w:ilvl="2">
      <w:start w:val="1"/>
      <w:numFmt w:val="none"/>
      <w:lvlText w:val="%3"/>
      <w:lvlJc w:val="left"/>
      <w:rPr>
        <w:rFonts w:cs="Times New Roman"/>
        <w:rtl w:val="0"/>
        <w:cs w:val="0"/>
      </w:rPr>
    </w:lvl>
    <w:lvl w:ilvl="3">
      <w:start w:val="1"/>
      <w:numFmt w:val="none"/>
      <w:lvlText w:val="%4"/>
      <w:lvlJc w:val="left"/>
      <w:rPr>
        <w:rFonts w:cs="Times New Roman"/>
        <w:rtl w:val="0"/>
        <w:cs w:val="0"/>
      </w:rPr>
    </w:lvl>
    <w:lvl w:ilvl="4">
      <w:start w:val="1"/>
      <w:numFmt w:val="none"/>
      <w:lvlText w:val="%5"/>
      <w:lvlJc w:val="left"/>
      <w:rPr>
        <w:rFonts w:cs="Times New Roman"/>
        <w:rtl w:val="0"/>
        <w:cs w:val="0"/>
      </w:rPr>
    </w:lvl>
    <w:lvl w:ilvl="5">
      <w:start w:val="1"/>
      <w:numFmt w:val="none"/>
      <w:lvlText w:val="%6"/>
      <w:lvlJc w:val="left"/>
      <w:rPr>
        <w:rFonts w:cs="Times New Roman"/>
        <w:rtl w:val="0"/>
        <w:cs w:val="0"/>
      </w:rPr>
    </w:lvl>
    <w:lvl w:ilvl="6">
      <w:start w:val="1"/>
      <w:numFmt w:val="none"/>
      <w:lvlText w:val="%7"/>
      <w:lvlJc w:val="left"/>
      <w:rPr>
        <w:rFonts w:cs="Times New Roman"/>
        <w:rtl w:val="0"/>
        <w:cs w:val="0"/>
      </w:rPr>
    </w:lvl>
    <w:lvl w:ilvl="7">
      <w:start w:val="1"/>
      <w:numFmt w:val="none"/>
      <w:lvlText w:val="%8"/>
      <w:lvlJc w:val="left"/>
      <w:rPr>
        <w:rFonts w:cs="Times New Roman"/>
        <w:rtl w:val="0"/>
        <w:cs w:val="0"/>
      </w:rPr>
    </w:lvl>
    <w:lvl w:ilvl="8">
      <w:start w:val="1"/>
      <w:numFmt w:val="none"/>
      <w:lvlText w:val="%9"/>
      <w:lvlJc w:val="left"/>
      <w:rPr>
        <w:rFonts w:cs="Times New Roman"/>
        <w:rtl w:val="0"/>
        <w:cs w:val="0"/>
      </w:rPr>
    </w:lvl>
  </w:abstractNum>
  <w:abstractNum w:abstractNumId="11">
    <w:nsid w:val="3DCF77DA"/>
    <w:multiLevelType w:val="hybridMultilevel"/>
    <w:tmpl w:val="4176C568"/>
    <w:lvl w:ilvl="0">
      <w:start w:val="9"/>
      <w:numFmt w:val="lowerLetter"/>
      <w:lvlText w:val="%1)"/>
      <w:lvlJc w:val="left"/>
      <w:pPr>
        <w:ind w:left="45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7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9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1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3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5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7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9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19" w:hanging="180"/>
      </w:pPr>
      <w:rPr>
        <w:rFonts w:cs="Times New Roman"/>
        <w:rtl w:val="0"/>
        <w:cs w:val="0"/>
      </w:rPr>
    </w:lvl>
  </w:abstractNum>
  <w:abstractNum w:abstractNumId="12">
    <w:nsid w:val="3E852E50"/>
    <w:multiLevelType w:val="hybridMultilevel"/>
    <w:tmpl w:val="4A261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4C5B71"/>
    <w:multiLevelType w:val="hybridMultilevel"/>
    <w:tmpl w:val="C36828F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8D00556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rtl w:val="0"/>
        <w:cs w:val="0"/>
        <w:lang w:val="sk-SK" w:eastAsia="sk-SK"/>
      </w:rPr>
    </w:lvl>
    <w:lvl w:ilvl="1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2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3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4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5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6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7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8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</w:abstractNum>
  <w:abstractNum w:abstractNumId="16">
    <w:nsid w:val="5E095860"/>
    <w:multiLevelType w:val="hybridMultilevel"/>
    <w:tmpl w:val="39F035C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5617BFF"/>
    <w:multiLevelType w:val="hybridMultilevel"/>
    <w:tmpl w:val="88EAF6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A5870FC"/>
    <w:multiLevelType w:val="hybridMultilevel"/>
    <w:tmpl w:val="00F6587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9">
    <w:nsid w:val="6B766B5A"/>
    <w:multiLevelType w:val="hybridMultilevel"/>
    <w:tmpl w:val="3DC2C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311348D"/>
    <w:multiLevelType w:val="hybridMultilevel"/>
    <w:tmpl w:val="E988CCA8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1">
    <w:nsid w:val="76E8793C"/>
    <w:multiLevelType w:val="hybridMultilevel"/>
    <w:tmpl w:val="29D8983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8A35683"/>
    <w:multiLevelType w:val="hybridMultilevel"/>
    <w:tmpl w:val="DDA6AED0"/>
    <w:lvl w:ilvl="0">
      <w:start w:val="1"/>
      <w:numFmt w:val="lowerLetter"/>
      <w:lvlText w:val="%1)"/>
      <w:lvlJc w:val="left"/>
      <w:pPr>
        <w:ind w:left="743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6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8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0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2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4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6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8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03" w:hanging="180"/>
      </w:pPr>
      <w:rPr>
        <w:rFonts w:cs="Times New Roman"/>
        <w:rtl w:val="0"/>
        <w:cs w:val="0"/>
      </w:rPr>
    </w:lvl>
  </w:abstractNum>
  <w:abstractNum w:abstractNumId="23">
    <w:nsid w:val="7A8E5EF6"/>
    <w:multiLevelType w:val="hybridMultilevel"/>
    <w:tmpl w:val="ACC6AF96"/>
    <w:lvl w:ilvl="0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B524719"/>
    <w:multiLevelType w:val="hybridMultilevel"/>
    <w:tmpl w:val="C690F5C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5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26">
    <w:nsid w:val="7FC02D43"/>
    <w:multiLevelType w:val="hybridMultilevel"/>
    <w:tmpl w:val="E5A69D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12"/>
  </w:num>
  <w:num w:numId="10">
    <w:abstractNumId w:val="21"/>
  </w:num>
  <w:num w:numId="11">
    <w:abstractNumId w:val="20"/>
  </w:num>
  <w:num w:numId="12">
    <w:abstractNumId w:val="16"/>
  </w:num>
  <w:num w:numId="13">
    <w:abstractNumId w:val="10"/>
  </w:num>
  <w:num w:numId="14">
    <w:abstractNumId w:val="8"/>
  </w:num>
  <w:num w:numId="15">
    <w:abstractNumId w:val="25"/>
  </w:num>
  <w:num w:numId="16">
    <w:abstractNumId w:val="13"/>
  </w:num>
  <w:num w:numId="17">
    <w:abstractNumId w:val="7"/>
  </w:num>
  <w:num w:numId="18">
    <w:abstractNumId w:val="1"/>
  </w:num>
  <w:num w:numId="19">
    <w:abstractNumId w:val="3"/>
  </w:num>
  <w:num w:numId="20">
    <w:abstractNumId w:val="23"/>
  </w:num>
  <w:num w:numId="21">
    <w:abstractNumId w:val="11"/>
  </w:num>
  <w:num w:numId="22">
    <w:abstractNumId w:val="4"/>
  </w:num>
  <w:num w:numId="23">
    <w:abstractNumId w:val="15"/>
  </w:num>
  <w:num w:numId="24">
    <w:abstractNumId w:val="5"/>
  </w:num>
  <w:num w:numId="25">
    <w:abstractNumId w:val="19"/>
  </w:num>
  <w:num w:numId="2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position w:val="0"/>
          <w:sz w:val="22"/>
          <w:szCs w:val="22"/>
          <w:rtl w:val="0"/>
          <w:cs w:val="0"/>
        </w:rPr>
      </w:lvl>
    </w:lvlOverride>
  </w:num>
  <w:num w:numId="27">
    <w:abstractNumId w:val="17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oNotTrackMoves/>
  <w:defaultTabStop w:val="708"/>
  <w:hyphenationZone w:val="425"/>
  <w:characterSpacingControl w:val="doNotCompress"/>
  <w:compat/>
  <w:rsids>
    <w:rsidRoot w:val="00446626"/>
    <w:rsid w:val="00000555"/>
    <w:rsid w:val="00000A31"/>
    <w:rsid w:val="00005610"/>
    <w:rsid w:val="00005892"/>
    <w:rsid w:val="00011E85"/>
    <w:rsid w:val="00017825"/>
    <w:rsid w:val="000214D7"/>
    <w:rsid w:val="0005020B"/>
    <w:rsid w:val="0005057C"/>
    <w:rsid w:val="000543CC"/>
    <w:rsid w:val="00066CF1"/>
    <w:rsid w:val="0007272D"/>
    <w:rsid w:val="00087500"/>
    <w:rsid w:val="00094BA8"/>
    <w:rsid w:val="00097C5D"/>
    <w:rsid w:val="000B073C"/>
    <w:rsid w:val="000B385C"/>
    <w:rsid w:val="000C027E"/>
    <w:rsid w:val="000C034E"/>
    <w:rsid w:val="000C195B"/>
    <w:rsid w:val="000C28B7"/>
    <w:rsid w:val="000C71B3"/>
    <w:rsid w:val="000F3AFE"/>
    <w:rsid w:val="000F4FEA"/>
    <w:rsid w:val="000F6F19"/>
    <w:rsid w:val="001064AA"/>
    <w:rsid w:val="0011018F"/>
    <w:rsid w:val="00114F78"/>
    <w:rsid w:val="00123117"/>
    <w:rsid w:val="001248F7"/>
    <w:rsid w:val="0013026D"/>
    <w:rsid w:val="00130488"/>
    <w:rsid w:val="00137CE9"/>
    <w:rsid w:val="0014290E"/>
    <w:rsid w:val="0015035B"/>
    <w:rsid w:val="00151922"/>
    <w:rsid w:val="00154FA9"/>
    <w:rsid w:val="0017624C"/>
    <w:rsid w:val="00185F32"/>
    <w:rsid w:val="0018712F"/>
    <w:rsid w:val="001962D7"/>
    <w:rsid w:val="001A093E"/>
    <w:rsid w:val="001A54FA"/>
    <w:rsid w:val="001B67F8"/>
    <w:rsid w:val="001C1F80"/>
    <w:rsid w:val="001C4333"/>
    <w:rsid w:val="001E0FC6"/>
    <w:rsid w:val="001E100B"/>
    <w:rsid w:val="001E478C"/>
    <w:rsid w:val="001F75B9"/>
    <w:rsid w:val="00200498"/>
    <w:rsid w:val="0020086F"/>
    <w:rsid w:val="00205186"/>
    <w:rsid w:val="0022140D"/>
    <w:rsid w:val="00222E27"/>
    <w:rsid w:val="00223BE6"/>
    <w:rsid w:val="0022606C"/>
    <w:rsid w:val="002408B9"/>
    <w:rsid w:val="00247BF0"/>
    <w:rsid w:val="00257D9D"/>
    <w:rsid w:val="0026223B"/>
    <w:rsid w:val="0026431F"/>
    <w:rsid w:val="00283EFA"/>
    <w:rsid w:val="00284211"/>
    <w:rsid w:val="00287760"/>
    <w:rsid w:val="00287F70"/>
    <w:rsid w:val="00290932"/>
    <w:rsid w:val="002B5A53"/>
    <w:rsid w:val="002C33AB"/>
    <w:rsid w:val="002C75CF"/>
    <w:rsid w:val="002D499B"/>
    <w:rsid w:val="002F2A5B"/>
    <w:rsid w:val="002F6EF0"/>
    <w:rsid w:val="00312771"/>
    <w:rsid w:val="0032196D"/>
    <w:rsid w:val="00340BE6"/>
    <w:rsid w:val="00341D89"/>
    <w:rsid w:val="00343056"/>
    <w:rsid w:val="0034521C"/>
    <w:rsid w:val="00353F45"/>
    <w:rsid w:val="003636F5"/>
    <w:rsid w:val="00367F93"/>
    <w:rsid w:val="00370345"/>
    <w:rsid w:val="00376BD5"/>
    <w:rsid w:val="00385AAA"/>
    <w:rsid w:val="0038648D"/>
    <w:rsid w:val="00390CEE"/>
    <w:rsid w:val="0039593A"/>
    <w:rsid w:val="003A0027"/>
    <w:rsid w:val="003A5CF1"/>
    <w:rsid w:val="003A6C09"/>
    <w:rsid w:val="003B5301"/>
    <w:rsid w:val="003B5363"/>
    <w:rsid w:val="003C196C"/>
    <w:rsid w:val="003C50F3"/>
    <w:rsid w:val="003D1C6B"/>
    <w:rsid w:val="003E0E2B"/>
    <w:rsid w:val="003E2C06"/>
    <w:rsid w:val="003E48EA"/>
    <w:rsid w:val="003E7D6C"/>
    <w:rsid w:val="003F1832"/>
    <w:rsid w:val="003F54B8"/>
    <w:rsid w:val="003F6B92"/>
    <w:rsid w:val="00417B2C"/>
    <w:rsid w:val="00425FF6"/>
    <w:rsid w:val="00430FA5"/>
    <w:rsid w:val="00431DFA"/>
    <w:rsid w:val="00446626"/>
    <w:rsid w:val="00460461"/>
    <w:rsid w:val="00461113"/>
    <w:rsid w:val="004636C0"/>
    <w:rsid w:val="00463BFE"/>
    <w:rsid w:val="00466DAA"/>
    <w:rsid w:val="00470D0C"/>
    <w:rsid w:val="0049052B"/>
    <w:rsid w:val="004B71C7"/>
    <w:rsid w:val="004D41B9"/>
    <w:rsid w:val="004D680A"/>
    <w:rsid w:val="004E0798"/>
    <w:rsid w:val="004E2A8A"/>
    <w:rsid w:val="004E5458"/>
    <w:rsid w:val="004F0B5C"/>
    <w:rsid w:val="004F4EE9"/>
    <w:rsid w:val="004F5F12"/>
    <w:rsid w:val="00506728"/>
    <w:rsid w:val="00533AD7"/>
    <w:rsid w:val="00537CAD"/>
    <w:rsid w:val="0055629F"/>
    <w:rsid w:val="00571D17"/>
    <w:rsid w:val="00576A31"/>
    <w:rsid w:val="00582F71"/>
    <w:rsid w:val="00586996"/>
    <w:rsid w:val="005962D3"/>
    <w:rsid w:val="005A40DC"/>
    <w:rsid w:val="005B017D"/>
    <w:rsid w:val="005B31A7"/>
    <w:rsid w:val="005B53F3"/>
    <w:rsid w:val="005D2032"/>
    <w:rsid w:val="005E49C5"/>
    <w:rsid w:val="005E5A84"/>
    <w:rsid w:val="005E66CD"/>
    <w:rsid w:val="005F7B9A"/>
    <w:rsid w:val="006030F8"/>
    <w:rsid w:val="00607212"/>
    <w:rsid w:val="006122A8"/>
    <w:rsid w:val="0062084F"/>
    <w:rsid w:val="006300F7"/>
    <w:rsid w:val="00635359"/>
    <w:rsid w:val="0063655D"/>
    <w:rsid w:val="00647416"/>
    <w:rsid w:val="00650A7A"/>
    <w:rsid w:val="00655957"/>
    <w:rsid w:val="006645C3"/>
    <w:rsid w:val="00665C21"/>
    <w:rsid w:val="00670415"/>
    <w:rsid w:val="00672834"/>
    <w:rsid w:val="006807BB"/>
    <w:rsid w:val="00682AB3"/>
    <w:rsid w:val="0068601A"/>
    <w:rsid w:val="006A6BC9"/>
    <w:rsid w:val="006B30D4"/>
    <w:rsid w:val="006B31E9"/>
    <w:rsid w:val="006B6E78"/>
    <w:rsid w:val="006B6FDC"/>
    <w:rsid w:val="006C2A0E"/>
    <w:rsid w:val="006C6EAF"/>
    <w:rsid w:val="006D0DE1"/>
    <w:rsid w:val="006D6F0E"/>
    <w:rsid w:val="006E776D"/>
    <w:rsid w:val="006F27D5"/>
    <w:rsid w:val="006F715A"/>
    <w:rsid w:val="006F7783"/>
    <w:rsid w:val="00704BC3"/>
    <w:rsid w:val="007059CF"/>
    <w:rsid w:val="00707D21"/>
    <w:rsid w:val="00715378"/>
    <w:rsid w:val="00717F9E"/>
    <w:rsid w:val="007221D6"/>
    <w:rsid w:val="00745F58"/>
    <w:rsid w:val="00746742"/>
    <w:rsid w:val="007507C3"/>
    <w:rsid w:val="00756AA8"/>
    <w:rsid w:val="00766612"/>
    <w:rsid w:val="00771DFF"/>
    <w:rsid w:val="00773F1C"/>
    <w:rsid w:val="00783673"/>
    <w:rsid w:val="00791C65"/>
    <w:rsid w:val="00795A75"/>
    <w:rsid w:val="007A366E"/>
    <w:rsid w:val="007B780E"/>
    <w:rsid w:val="007C3946"/>
    <w:rsid w:val="007D4E89"/>
    <w:rsid w:val="007F69F6"/>
    <w:rsid w:val="0081337C"/>
    <w:rsid w:val="008153E7"/>
    <w:rsid w:val="00817F13"/>
    <w:rsid w:val="008208F8"/>
    <w:rsid w:val="008331ED"/>
    <w:rsid w:val="00833681"/>
    <w:rsid w:val="0083720C"/>
    <w:rsid w:val="0084549C"/>
    <w:rsid w:val="008505D1"/>
    <w:rsid w:val="00861FF9"/>
    <w:rsid w:val="008639B7"/>
    <w:rsid w:val="00870C21"/>
    <w:rsid w:val="008731B3"/>
    <w:rsid w:val="008828D3"/>
    <w:rsid w:val="00885FD6"/>
    <w:rsid w:val="00890524"/>
    <w:rsid w:val="008A63AA"/>
    <w:rsid w:val="008B6F23"/>
    <w:rsid w:val="008D5D95"/>
    <w:rsid w:val="008E125E"/>
    <w:rsid w:val="008E545A"/>
    <w:rsid w:val="008F79BD"/>
    <w:rsid w:val="00901FBD"/>
    <w:rsid w:val="00906938"/>
    <w:rsid w:val="00915B68"/>
    <w:rsid w:val="00921FDB"/>
    <w:rsid w:val="009342A3"/>
    <w:rsid w:val="00935097"/>
    <w:rsid w:val="009414C0"/>
    <w:rsid w:val="009504BE"/>
    <w:rsid w:val="0095146F"/>
    <w:rsid w:val="00955933"/>
    <w:rsid w:val="00970F0E"/>
    <w:rsid w:val="0098029A"/>
    <w:rsid w:val="00984A84"/>
    <w:rsid w:val="009A7B09"/>
    <w:rsid w:val="009B0FD0"/>
    <w:rsid w:val="009D7138"/>
    <w:rsid w:val="009E324E"/>
    <w:rsid w:val="009E3464"/>
    <w:rsid w:val="00A149E1"/>
    <w:rsid w:val="00A1675F"/>
    <w:rsid w:val="00A16F56"/>
    <w:rsid w:val="00A33E69"/>
    <w:rsid w:val="00A36BC2"/>
    <w:rsid w:val="00A50F03"/>
    <w:rsid w:val="00A55698"/>
    <w:rsid w:val="00A625AD"/>
    <w:rsid w:val="00A71AF5"/>
    <w:rsid w:val="00A746D7"/>
    <w:rsid w:val="00A76C22"/>
    <w:rsid w:val="00A820AF"/>
    <w:rsid w:val="00A84867"/>
    <w:rsid w:val="00A936DA"/>
    <w:rsid w:val="00AA1D1C"/>
    <w:rsid w:val="00AA667C"/>
    <w:rsid w:val="00AB07CF"/>
    <w:rsid w:val="00AC19AA"/>
    <w:rsid w:val="00AD15D1"/>
    <w:rsid w:val="00AD1DC0"/>
    <w:rsid w:val="00AD28CC"/>
    <w:rsid w:val="00AD5137"/>
    <w:rsid w:val="00AD5E7D"/>
    <w:rsid w:val="00AE2991"/>
    <w:rsid w:val="00AE6BC0"/>
    <w:rsid w:val="00AF4359"/>
    <w:rsid w:val="00AF54AD"/>
    <w:rsid w:val="00AF5C31"/>
    <w:rsid w:val="00B01A19"/>
    <w:rsid w:val="00B02EA9"/>
    <w:rsid w:val="00B226FB"/>
    <w:rsid w:val="00B25A36"/>
    <w:rsid w:val="00B35BA6"/>
    <w:rsid w:val="00B37EAE"/>
    <w:rsid w:val="00B44A5A"/>
    <w:rsid w:val="00B57318"/>
    <w:rsid w:val="00B60192"/>
    <w:rsid w:val="00B62E79"/>
    <w:rsid w:val="00B65D6E"/>
    <w:rsid w:val="00B6715D"/>
    <w:rsid w:val="00B704ED"/>
    <w:rsid w:val="00B736AD"/>
    <w:rsid w:val="00B80685"/>
    <w:rsid w:val="00B83673"/>
    <w:rsid w:val="00B8523D"/>
    <w:rsid w:val="00B92295"/>
    <w:rsid w:val="00BA1D72"/>
    <w:rsid w:val="00BB3147"/>
    <w:rsid w:val="00BB7535"/>
    <w:rsid w:val="00BD4140"/>
    <w:rsid w:val="00BD7950"/>
    <w:rsid w:val="00BE2875"/>
    <w:rsid w:val="00C06A7A"/>
    <w:rsid w:val="00C10387"/>
    <w:rsid w:val="00C13387"/>
    <w:rsid w:val="00C2078E"/>
    <w:rsid w:val="00C2508E"/>
    <w:rsid w:val="00C439AE"/>
    <w:rsid w:val="00C53509"/>
    <w:rsid w:val="00C76615"/>
    <w:rsid w:val="00C8042A"/>
    <w:rsid w:val="00C8184C"/>
    <w:rsid w:val="00C84753"/>
    <w:rsid w:val="00C93AD5"/>
    <w:rsid w:val="00C949A9"/>
    <w:rsid w:val="00CA0334"/>
    <w:rsid w:val="00CA73E9"/>
    <w:rsid w:val="00CB5CEF"/>
    <w:rsid w:val="00CC172E"/>
    <w:rsid w:val="00CC20A8"/>
    <w:rsid w:val="00CC513C"/>
    <w:rsid w:val="00CD126E"/>
    <w:rsid w:val="00CD2100"/>
    <w:rsid w:val="00CD5D0F"/>
    <w:rsid w:val="00CD5DFB"/>
    <w:rsid w:val="00D01576"/>
    <w:rsid w:val="00D03AAA"/>
    <w:rsid w:val="00D17A29"/>
    <w:rsid w:val="00D255A6"/>
    <w:rsid w:val="00D53099"/>
    <w:rsid w:val="00D53638"/>
    <w:rsid w:val="00D61D3B"/>
    <w:rsid w:val="00D63CFE"/>
    <w:rsid w:val="00D656C3"/>
    <w:rsid w:val="00D67A8A"/>
    <w:rsid w:val="00D94427"/>
    <w:rsid w:val="00D94B28"/>
    <w:rsid w:val="00D95B67"/>
    <w:rsid w:val="00DA61EE"/>
    <w:rsid w:val="00DA7FB4"/>
    <w:rsid w:val="00DB0AC0"/>
    <w:rsid w:val="00DB3C8F"/>
    <w:rsid w:val="00DC031B"/>
    <w:rsid w:val="00DC75BB"/>
    <w:rsid w:val="00DE05EF"/>
    <w:rsid w:val="00DE18BB"/>
    <w:rsid w:val="00DE325B"/>
    <w:rsid w:val="00DE69AE"/>
    <w:rsid w:val="00DF4AA4"/>
    <w:rsid w:val="00DF5398"/>
    <w:rsid w:val="00E00A55"/>
    <w:rsid w:val="00E00A5B"/>
    <w:rsid w:val="00E056BE"/>
    <w:rsid w:val="00E07B58"/>
    <w:rsid w:val="00E11929"/>
    <w:rsid w:val="00E2464C"/>
    <w:rsid w:val="00E30FD1"/>
    <w:rsid w:val="00E435C4"/>
    <w:rsid w:val="00E62F8B"/>
    <w:rsid w:val="00EA0BEE"/>
    <w:rsid w:val="00EA3CC1"/>
    <w:rsid w:val="00EB3487"/>
    <w:rsid w:val="00EB6B08"/>
    <w:rsid w:val="00EC2462"/>
    <w:rsid w:val="00EE3A28"/>
    <w:rsid w:val="00EF4AA5"/>
    <w:rsid w:val="00F0514B"/>
    <w:rsid w:val="00F05492"/>
    <w:rsid w:val="00F12ECE"/>
    <w:rsid w:val="00F24CEC"/>
    <w:rsid w:val="00F457C7"/>
    <w:rsid w:val="00F4770D"/>
    <w:rsid w:val="00F47942"/>
    <w:rsid w:val="00F51F24"/>
    <w:rsid w:val="00F5388B"/>
    <w:rsid w:val="00F5397A"/>
    <w:rsid w:val="00F5708F"/>
    <w:rsid w:val="00F577F4"/>
    <w:rsid w:val="00F57F06"/>
    <w:rsid w:val="00F6003E"/>
    <w:rsid w:val="00F63605"/>
    <w:rsid w:val="00F6380D"/>
    <w:rsid w:val="00F64ED2"/>
    <w:rsid w:val="00F74954"/>
    <w:rsid w:val="00F91E74"/>
    <w:rsid w:val="00F95FC5"/>
    <w:rsid w:val="00FA7673"/>
    <w:rsid w:val="00FA7D9E"/>
    <w:rsid w:val="00FB1F5A"/>
    <w:rsid w:val="00FB6B97"/>
    <w:rsid w:val="00FC1A68"/>
    <w:rsid w:val="00FC58B9"/>
    <w:rsid w:val="00FD643E"/>
    <w:rsid w:val="00FE0D9E"/>
    <w:rsid w:val="00FF34C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2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Heading2">
    <w:name w:val="heading 2"/>
    <w:basedOn w:val="Normal"/>
    <w:next w:val="Normal"/>
    <w:link w:val="Nadpis2Char"/>
    <w:qFormat/>
    <w:rsid w:val="00576A31"/>
    <w:pPr>
      <w:keepNext/>
      <w:autoSpaceDE w:val="0"/>
      <w:autoSpaceDN w:val="0"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Nadpis3Char"/>
    <w:qFormat/>
    <w:rsid w:val="00576A31"/>
    <w:pPr>
      <w:keepNext/>
      <w:autoSpaceDE w:val="0"/>
      <w:autoSpaceDN w:val="0"/>
      <w:spacing w:before="240" w:after="6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jc w:val="left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Nadpis5Char"/>
    <w:qFormat/>
    <w:rsid w:val="00576A31"/>
    <w:pPr>
      <w:autoSpaceDE w:val="0"/>
      <w:autoSpaceDN w:val="0"/>
      <w:spacing w:before="240" w:after="60"/>
      <w:jc w:val="left"/>
      <w:outlineLvl w:val="4"/>
    </w:pPr>
    <w:rPr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Nadpis6Char"/>
    <w:qFormat/>
    <w:rsid w:val="00576A31"/>
    <w:pPr>
      <w:autoSpaceDE w:val="0"/>
      <w:autoSpaceDN w:val="0"/>
      <w:spacing w:before="240" w:after="60"/>
      <w:jc w:val="left"/>
      <w:outlineLvl w:val="5"/>
    </w:pPr>
    <w:rPr>
      <w:rFonts w:ascii="Calibri" w:hAnsi="Calibri"/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,Znak"/>
    <w:basedOn w:val="Normal"/>
    <w:link w:val="TextpoznmkypodiarouChar1"/>
    <w:uiPriority w:val="99"/>
    <w:rsid w:val="00446626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aliases w:val="Footnote Text Char Char,Footnote Text Char Char1,Znak Char,Znak Char1"/>
    <w:uiPriority w:val="99"/>
    <w:rsid w:val="00446626"/>
    <w:rPr>
      <w:rFonts w:ascii="Times New Roman" w:hAnsi="Times New Roman" w:cs="Times New Roman"/>
      <w:color w:val="000000"/>
      <w:sz w:val="20"/>
      <w:lang w:val="x-none" w:eastAsia="sk-SK"/>
    </w:rPr>
  </w:style>
  <w:style w:type="character" w:customStyle="1" w:styleId="TextpoznmkypodiarouChar1">
    <w:name w:val="Text poznámky pod čiarou Char1"/>
    <w:aliases w:val="Footnote Text Char Char2,Znak Char2"/>
    <w:link w:val="FootnoteText"/>
    <w:semiHidden/>
    <w:locked/>
    <w:rsid w:val="00446626"/>
    <w:rPr>
      <w:rFonts w:ascii="Times New Roman" w:hAnsi="Times New Roman" w:cs="Times New Roman"/>
      <w:color w:val="000000"/>
      <w:sz w:val="20"/>
      <w:lang w:val="x-none" w:eastAsia="sk-SK"/>
    </w:rPr>
  </w:style>
  <w:style w:type="character" w:styleId="FootnoteReference">
    <w:name w:val="footnote reference"/>
    <w:aliases w:val="(Footnote Reference),BVI fnr,EN Footnote Reference,Exposant 3 Point,Footnote,Footnote Reference Superscript,Footnote reference number,Footnote symbol,Footnotes refss,SUPERS,Times 10 Point,Voetnootverwijzing,note TESI,number"/>
    <w:uiPriority w:val="99"/>
    <w:rsid w:val="00446626"/>
    <w:rPr>
      <w:vertAlign w:val="superscript"/>
    </w:rPr>
  </w:style>
  <w:style w:type="paragraph" w:styleId="Footer">
    <w:name w:val="footer"/>
    <w:basedOn w:val="Normal"/>
    <w:link w:val="PtaChar"/>
    <w:rsid w:val="0044662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locked/>
    <w:rsid w:val="00446626"/>
    <w:rPr>
      <w:rFonts w:ascii="Times New Roman" w:hAnsi="Times New Roman" w:cs="Times New Roman"/>
      <w:color w:val="000000"/>
      <w:sz w:val="24"/>
      <w:lang w:val="x-none" w:eastAsia="sk-SK"/>
    </w:rPr>
  </w:style>
  <w:style w:type="character" w:styleId="PageNumber">
    <w:name w:val="page number"/>
    <w:basedOn w:val="DefaultParagraphFont"/>
    <w:rsid w:val="00446626"/>
    <w:rPr>
      <w:rFonts w:cs="Times New Roman"/>
      <w:rtl w:val="0"/>
      <w:cs w:val="0"/>
    </w:rPr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/>
      <w:color w:val="808080"/>
    </w:rPr>
  </w:style>
  <w:style w:type="character" w:styleId="Hyperlink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al"/>
    <w:rsid w:val="00446626"/>
    <w:pPr>
      <w:jc w:val="both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446626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semiHidden/>
    <w:unhideWhenUsed/>
    <w:rsid w:val="0044662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semiHidden/>
    <w:locked/>
    <w:rsid w:val="00446626"/>
    <w:rPr>
      <w:rFonts w:ascii="Tahoma" w:hAnsi="Tahoma" w:cs="Tahoma"/>
      <w:color w:val="000000"/>
      <w:sz w:val="16"/>
      <w:lang w:val="x-none" w:eastAsia="sk-SK"/>
    </w:rPr>
  </w:style>
  <w:style w:type="character" w:styleId="CommentReference">
    <w:name w:val="annotation reference"/>
    <w:uiPriority w:val="99"/>
    <w:semiHidden/>
    <w:unhideWhenUsed/>
    <w:rsid w:val="00446626"/>
    <w:rPr>
      <w:sz w:val="16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446626"/>
    <w:pPr>
      <w:jc w:val="left"/>
    </w:pPr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semiHidden/>
    <w:locked/>
    <w:rsid w:val="00446626"/>
    <w:rPr>
      <w:rFonts w:ascii="Times New Roman" w:hAnsi="Times New Roman" w:cs="Times New Roman"/>
      <w:color w:val="000000"/>
      <w:sz w:val="20"/>
      <w:lang w:val="x-none" w:eastAsia="sk-SK"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446626"/>
    <w:rPr>
      <w:rFonts w:ascii="Times New Roman" w:hAnsi="Times New Roman" w:cs="Times New Roman"/>
      <w:b/>
      <w:color w:val="000000"/>
      <w:sz w:val="2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semiHidden/>
    <w:unhideWhenUsed/>
    <w:rsid w:val="00446626"/>
    <w:pPr>
      <w:jc w:val="left"/>
    </w:pPr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hAnsi="Times New Roman" w:cs="Times New Roman"/>
      <w:b/>
      <w:color w:val="000000"/>
      <w:sz w:val="20"/>
      <w:lang w:val="x-none" w:eastAsia="sk-SK"/>
    </w:rPr>
  </w:style>
  <w:style w:type="paragraph" w:styleId="Header">
    <w:name w:val="header"/>
    <w:basedOn w:val="Normal"/>
    <w:link w:val="HlavikaChar"/>
    <w:unhideWhenUsed/>
    <w:rsid w:val="0044662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446626"/>
    <w:rPr>
      <w:rFonts w:ascii="Times New Roman" w:hAnsi="Times New Roman" w:cs="Times New Roman"/>
      <w:color w:val="000000"/>
      <w:sz w:val="24"/>
      <w:lang w:val="x-none"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al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/>
      <w:sz w:val="19"/>
    </w:rPr>
  </w:style>
  <w:style w:type="character" w:customStyle="1" w:styleId="Nadpis1Char">
    <w:name w:val="Nadpis 1 Char"/>
    <w:link w:val="Heading1"/>
    <w:locked/>
    <w:rsid w:val="00576A31"/>
    <w:rPr>
      <w:rFonts w:ascii="Times New Roman" w:hAnsi="Times New Roman" w:cs="Times New Roman"/>
      <w:b/>
      <w:sz w:val="24"/>
      <w:lang w:val="x-none" w:eastAsia="sk-SK"/>
    </w:rPr>
  </w:style>
  <w:style w:type="character" w:customStyle="1" w:styleId="Nadpis2Char">
    <w:name w:val="Nadpis 2 Char"/>
    <w:link w:val="Heading2"/>
    <w:locked/>
    <w:rsid w:val="00576A31"/>
    <w:rPr>
      <w:rFonts w:ascii="Arial" w:hAnsi="Arial" w:cs="Arial"/>
      <w:b/>
      <w:i/>
      <w:sz w:val="28"/>
      <w:lang w:val="x-none" w:eastAsia="sk-SK"/>
    </w:rPr>
  </w:style>
  <w:style w:type="character" w:customStyle="1" w:styleId="Nadpis3Char">
    <w:name w:val="Nadpis 3 Char"/>
    <w:link w:val="Heading3"/>
    <w:locked/>
    <w:rsid w:val="00576A31"/>
    <w:rPr>
      <w:rFonts w:ascii="Arial" w:hAnsi="Arial" w:cs="Arial"/>
      <w:b/>
      <w:sz w:val="26"/>
      <w:lang w:val="x-none" w:eastAsia="sk-SK"/>
    </w:rPr>
  </w:style>
  <w:style w:type="character" w:customStyle="1" w:styleId="Nadpis4Char">
    <w:name w:val="Nadpis 4 Char"/>
    <w:link w:val="Heading4"/>
    <w:semiHidden/>
    <w:locked/>
    <w:rsid w:val="00576A31"/>
    <w:rPr>
      <w:rFonts w:ascii="Calibri" w:hAnsi="Calibri" w:cs="Calibri"/>
      <w:b/>
      <w:sz w:val="28"/>
      <w:lang w:val="x-none" w:eastAsia="sk-SK"/>
    </w:rPr>
  </w:style>
  <w:style w:type="character" w:customStyle="1" w:styleId="Nadpis5Char">
    <w:name w:val="Nadpis 5 Char"/>
    <w:link w:val="Heading5"/>
    <w:locked/>
    <w:rsid w:val="00576A31"/>
    <w:rPr>
      <w:rFonts w:ascii="Times New Roman" w:hAnsi="Times New Roman" w:cs="Times New Roman"/>
      <w:b/>
      <w:i/>
      <w:sz w:val="26"/>
      <w:lang w:val="x-none" w:eastAsia="sk-SK"/>
    </w:rPr>
  </w:style>
  <w:style w:type="character" w:customStyle="1" w:styleId="Nadpis6Char">
    <w:name w:val="Nadpis 6 Char"/>
    <w:link w:val="Heading6"/>
    <w:locked/>
    <w:rsid w:val="00576A31"/>
    <w:rPr>
      <w:rFonts w:ascii="Calibri" w:hAnsi="Calibri" w:cs="Calibri"/>
      <w:b/>
      <w:lang w:val="x-none" w:eastAsia="x-none"/>
    </w:rPr>
  </w:style>
  <w:style w:type="paragraph" w:styleId="BodyTextIndent">
    <w:name w:val="Body Text Indent"/>
    <w:basedOn w:val="Normal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BodyTextIndent"/>
    <w:locked/>
    <w:rsid w:val="00576A31"/>
    <w:rPr>
      <w:rFonts w:ascii="Times New Roman" w:hAnsi="Times New Roman" w:cs="Times New Roman"/>
      <w:b/>
      <w:sz w:val="28"/>
      <w:lang w:val="x-none" w:eastAsia="sk-SK"/>
    </w:rPr>
  </w:style>
  <w:style w:type="paragraph" w:customStyle="1" w:styleId="Normlny">
    <w:name w:val="_Normálny"/>
    <w:basedOn w:val="Normal"/>
    <w:rsid w:val="00576A31"/>
    <w:pPr>
      <w:autoSpaceDE w:val="0"/>
      <w:autoSpaceDN w:val="0"/>
      <w:jc w:val="left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al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al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HTMLPreformatted">
    <w:name w:val="HTML Preformatted"/>
    <w:basedOn w:val="Normal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HTMLPreformatted"/>
    <w:locked/>
    <w:rsid w:val="00576A31"/>
    <w:rPr>
      <w:rFonts w:ascii="Courier New" w:hAnsi="Courier New" w:cs="Courier New"/>
      <w:sz w:val="20"/>
      <w:lang w:val="x-none" w:eastAsia="sk-SK"/>
    </w:rPr>
  </w:style>
  <w:style w:type="paragraph" w:styleId="BodyText2">
    <w:name w:val="Body Text 2"/>
    <w:basedOn w:val="Normal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BodyText2"/>
    <w:locked/>
    <w:rsid w:val="00576A31"/>
    <w:rPr>
      <w:rFonts w:ascii="Times New Roman" w:hAnsi="Times New Roman" w:cs="Times New Roman"/>
      <w:sz w:val="20"/>
      <w:lang w:val="x-none" w:eastAsia="sk-SK"/>
    </w:rPr>
  </w:style>
  <w:style w:type="paragraph" w:customStyle="1" w:styleId="abc">
    <w:name w:val="abc"/>
    <w:basedOn w:val="Normal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al"/>
    <w:next w:val="Normal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al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  <w:jc w:val="left"/>
    </w:pPr>
    <w:rPr>
      <w:color w:val="auto"/>
      <w:szCs w:val="20"/>
      <w:lang w:eastAsia="fr-BE"/>
    </w:rPr>
  </w:style>
  <w:style w:type="table" w:styleId="TableGrid">
    <w:name w:val="Table Grid"/>
    <w:basedOn w:val="TableNormal"/>
    <w:rsid w:val="00576A31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576A31"/>
    <w:pPr>
      <w:ind w:left="708"/>
      <w:jc w:val="left"/>
    </w:pPr>
    <w:rPr>
      <w:noProof/>
      <w:color w:val="auto"/>
    </w:rPr>
  </w:style>
  <w:style w:type="paragraph" w:customStyle="1" w:styleId="Point1">
    <w:name w:val="Point 1"/>
    <w:basedOn w:val="Normal"/>
    <w:rsid w:val="00576A31"/>
    <w:pPr>
      <w:spacing w:before="120" w:after="120" w:line="360" w:lineRule="auto"/>
      <w:ind w:left="1417" w:hanging="567"/>
      <w:jc w:val="left"/>
    </w:pPr>
    <w:rPr>
      <w:color w:val="auto"/>
      <w:lang w:eastAsia="en-US"/>
    </w:rPr>
  </w:style>
  <w:style w:type="paragraph" w:customStyle="1" w:styleId="titulok">
    <w:name w:val="titulok"/>
    <w:basedOn w:val="Normal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al"/>
    <w:next w:val="Normal"/>
    <w:rsid w:val="00576A31"/>
    <w:pPr>
      <w:autoSpaceDE w:val="0"/>
      <w:autoSpaceDN w:val="0"/>
      <w:adjustRightInd w:val="0"/>
      <w:jc w:val="left"/>
    </w:pPr>
    <w:rPr>
      <w:rFonts w:ascii="EUAlbertina" w:hAnsi="EUAlbertina"/>
      <w:color w:val="auto"/>
    </w:rPr>
  </w:style>
  <w:style w:type="paragraph" w:customStyle="1" w:styleId="CM3">
    <w:name w:val="CM3"/>
    <w:basedOn w:val="Normal"/>
    <w:next w:val="Normal"/>
    <w:rsid w:val="00576A31"/>
    <w:pPr>
      <w:autoSpaceDE w:val="0"/>
      <w:autoSpaceDN w:val="0"/>
      <w:adjustRightInd w:val="0"/>
      <w:jc w:val="left"/>
    </w:pPr>
    <w:rPr>
      <w:rFonts w:ascii="EUAlbertina" w:hAnsi="EUAlbertina"/>
      <w:color w:val="auto"/>
    </w:rPr>
  </w:style>
  <w:style w:type="paragraph" w:customStyle="1" w:styleId="CM4">
    <w:name w:val="CM4"/>
    <w:basedOn w:val="Normal"/>
    <w:next w:val="Normal"/>
    <w:rsid w:val="00576A31"/>
    <w:pPr>
      <w:autoSpaceDE w:val="0"/>
      <w:autoSpaceDN w:val="0"/>
      <w:adjustRightInd w:val="0"/>
      <w:jc w:val="left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al"/>
    <w:uiPriority w:val="34"/>
    <w:qFormat/>
    <w:rsid w:val="00576A31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al"/>
    <w:rsid w:val="00576A31"/>
    <w:pPr>
      <w:jc w:val="left"/>
    </w:pPr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al"/>
    <w:rsid w:val="00576A31"/>
    <w:pPr>
      <w:jc w:val="left"/>
    </w:pPr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lang w:val="hu-HU" w:eastAsia="x-none"/>
    </w:rPr>
  </w:style>
  <w:style w:type="paragraph" w:styleId="BodyText">
    <w:name w:val="Body Text"/>
    <w:basedOn w:val="Normal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ascii="Times New Roman" w:eastAsia="Calibri" w:hAnsi="Times New Roman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BodyText"/>
    <w:locked/>
    <w:rsid w:val="00576A31"/>
    <w:rPr>
      <w:rFonts w:ascii="Times New Roman" w:eastAsia="Calibri" w:hAnsi="Times New Roman"/>
      <w:lang w:val="en-GB" w:eastAsia="x-none"/>
    </w:rPr>
  </w:style>
  <w:style w:type="paragraph" w:styleId="ListBullet">
    <w:name w:val="List Bullet"/>
    <w:basedOn w:val="Normal"/>
    <w:rsid w:val="00576A31"/>
    <w:pPr>
      <w:numPr>
        <w:numId w:val="18"/>
      </w:numPr>
      <w:tabs>
        <w:tab w:val="num" w:pos="850"/>
      </w:tabs>
      <w:spacing w:after="240" w:line="276" w:lineRule="auto"/>
      <w:ind w:left="850" w:hanging="408"/>
      <w:jc w:val="both"/>
    </w:pPr>
    <w:rPr>
      <w:rFonts w:ascii="Times New Roman" w:eastAsia="Calibri" w:hAnsi="Times New Roman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Heading3"/>
    <w:qFormat/>
    <w:rsid w:val="00576A31"/>
    <w:pPr>
      <w:keepLines/>
      <w:autoSpaceDE/>
      <w:autoSpaceDN/>
      <w:spacing w:after="120"/>
      <w:jc w:val="left"/>
    </w:pPr>
    <w:rPr>
      <w:rFonts w:ascii="Calibri" w:hAnsi="Calibri" w:cs="Times New Roman"/>
      <w:i/>
      <w:color w:val="0070C0"/>
      <w:sz w:val="28"/>
      <w:szCs w:val="28"/>
    </w:rPr>
  </w:style>
  <w:style w:type="character" w:customStyle="1" w:styleId="IntenseEmphasis1">
    <w:name w:val="Intense Emphasis1"/>
    <w:qFormat/>
    <w:rsid w:val="00576A31"/>
    <w:rPr>
      <w:b/>
      <w:i/>
      <w:color w:val="4F81BD"/>
    </w:rPr>
  </w:style>
  <w:style w:type="paragraph" w:customStyle="1" w:styleId="Style6">
    <w:name w:val="Style6"/>
    <w:basedOn w:val="Normal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</w:rPr>
  </w:style>
  <w:style w:type="paragraph" w:customStyle="1" w:styleId="Style5">
    <w:name w:val="Style5"/>
    <w:basedOn w:val="Normal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al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color w:val="000000"/>
      <w:sz w:val="22"/>
    </w:rPr>
  </w:style>
  <w:style w:type="paragraph" w:styleId="Title">
    <w:name w:val="Title"/>
    <w:basedOn w:val="Normal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eastAsia="cs-CZ"/>
    </w:rPr>
  </w:style>
  <w:style w:type="character" w:customStyle="1" w:styleId="NzovChar">
    <w:name w:val="Názov Char"/>
    <w:link w:val="Title"/>
    <w:uiPriority w:val="10"/>
    <w:locked/>
    <w:rsid w:val="00576A31"/>
    <w:rPr>
      <w:rFonts w:ascii="Arial" w:hAnsi="Arial" w:cs="Arial"/>
      <w:b/>
      <w:sz w:val="24"/>
      <w:lang w:val="x-none" w:eastAsia="cs-CZ"/>
    </w:rPr>
  </w:style>
  <w:style w:type="paragraph" w:customStyle="1" w:styleId="Default">
    <w:name w:val="Default"/>
    <w:rsid w:val="00576A31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num1">
    <w:name w:val="num1"/>
    <w:rsid w:val="00576A31"/>
    <w:rPr>
      <w:b/>
      <w:color w:val="303030"/>
    </w:rPr>
  </w:style>
  <w:style w:type="paragraph" w:customStyle="1" w:styleId="l51">
    <w:name w:val="l51"/>
    <w:basedOn w:val="Normal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vertAlign w:val="superscript"/>
    </w:rPr>
  </w:style>
  <w:style w:type="character" w:customStyle="1" w:styleId="CharChar5">
    <w:name w:val="Char Char5"/>
    <w:semiHidden/>
    <w:locked/>
    <w:rsid w:val="00576A31"/>
    <w:rPr>
      <w:sz w:val="2"/>
    </w:rPr>
  </w:style>
  <w:style w:type="paragraph" w:customStyle="1" w:styleId="Odsekzoznamu1">
    <w:name w:val="Odsek zoznamu1"/>
    <w:basedOn w:val="Normal"/>
    <w:uiPriority w:val="34"/>
    <w:qFormat/>
    <w:rsid w:val="00576A31"/>
    <w:pPr>
      <w:ind w:left="708"/>
      <w:jc w:val="left"/>
    </w:pPr>
    <w:rPr>
      <w:color w:val="auto"/>
    </w:rPr>
  </w:style>
  <w:style w:type="paragraph" w:customStyle="1" w:styleId="Odsekzoznamu10">
    <w:name w:val="Odsek zoznamu1_0"/>
    <w:basedOn w:val="Normal"/>
    <w:uiPriority w:val="34"/>
    <w:qFormat/>
    <w:rsid w:val="00576A31"/>
    <w:pPr>
      <w:ind w:left="708"/>
      <w:jc w:val="left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Text1">
    <w:name w:val="Text 1"/>
    <w:basedOn w:val="Normal"/>
    <w:rsid w:val="00576A31"/>
    <w:pPr>
      <w:spacing w:before="120" w:after="120" w:line="360" w:lineRule="auto"/>
      <w:ind w:left="850"/>
      <w:jc w:val="left"/>
    </w:pPr>
    <w:rPr>
      <w:color w:val="auto"/>
      <w:lang w:eastAsia="en-US"/>
    </w:rPr>
  </w:style>
  <w:style w:type="paragraph" w:customStyle="1" w:styleId="Nzovpredpisu">
    <w:name w:val="Názov predpisu"/>
    <w:basedOn w:val="Normal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alWeb">
    <w:name w:val="Normal (Web)"/>
    <w:basedOn w:val="Normal"/>
    <w:uiPriority w:val="99"/>
    <w:unhideWhenUsed/>
    <w:rsid w:val="00C93AD5"/>
    <w:pPr>
      <w:spacing w:before="100" w:beforeAutospacing="1" w:after="100" w:afterAutospacing="1"/>
      <w:jc w:val="left"/>
    </w:pPr>
    <w:rPr>
      <w:color w:val="auto"/>
    </w:rPr>
  </w:style>
  <w:style w:type="table" w:customStyle="1" w:styleId="Mriekatabuky1">
    <w:name w:val="Mriežka tabuľky1"/>
    <w:basedOn w:val="TableNormal"/>
    <w:next w:val="TableGrid"/>
    <w:uiPriority w:val="59"/>
    <w:rsid w:val="002842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basedOn w:val="NoList"/>
    <w:pPr>
      <w:numPr>
        <w:numId w:val="3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97823-C419-4890-AE1B-4C408511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589</Words>
  <Characters>3360</Characters>
  <Application>Microsoft Office Word</Application>
  <DocSecurity>0</DocSecurity>
  <Lines>0</Lines>
  <Paragraphs>0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Bajanikova</dc:creator>
  <cp:lastModifiedBy>Jokmanova Diana</cp:lastModifiedBy>
  <cp:revision>2</cp:revision>
  <cp:lastPrinted>2017-06-01T16:24:00Z</cp:lastPrinted>
  <dcterms:created xsi:type="dcterms:W3CDTF">2017-09-22T08:48:00Z</dcterms:created>
  <dcterms:modified xsi:type="dcterms:W3CDTF">2017-09-22T08:48:00Z</dcterms:modified>
</cp:coreProperties>
</file>