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Vykonávací predpis</w:t>
      </w:r>
    </w:p>
    <w:p w:rsidR="00DA7825" w:rsidRPr="00DA7825" w:rsidP="00DA7825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0B9E" w:rsidP="00FA0B9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238">
        <w:rPr>
          <w:rFonts w:ascii="Times New Roman" w:hAnsi="Times New Roman"/>
          <w:sz w:val="24"/>
          <w:szCs w:val="24"/>
        </w:rPr>
        <w:t>(Návrh)</w:t>
      </w:r>
    </w:p>
    <w:p w:rsidR="00FA0B9E" w:rsidRPr="00F66238" w:rsidP="00FA0B9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0B9E" w:rsidP="00FA0B9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lang w:val="sk-SK"/>
        </w:rPr>
      </w:pPr>
      <w:r>
        <w:rPr>
          <w:rFonts w:ascii="Times New Roman" w:hAnsi="Times New Roman"/>
          <w:b/>
          <w:bCs/>
          <w:caps/>
          <w:lang w:val="sk-SK"/>
        </w:rPr>
        <w:t>VYHLÁŠKA</w:t>
      </w:r>
    </w:p>
    <w:p w:rsidR="00FA0B9E" w:rsidRPr="00FA0B9E" w:rsidP="00FA0B9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lang w:val="sk-SK"/>
        </w:rPr>
      </w:pPr>
    </w:p>
    <w:p w:rsidR="00FA0B9E" w:rsidRPr="00FA0B9E" w:rsidP="00FA0B9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B9E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FA0B9E" w:rsidRPr="00FA0B9E" w:rsidP="00FA0B9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val="sk-SK"/>
        </w:rPr>
      </w:pPr>
    </w:p>
    <w:p w:rsidR="00FA0B9E" w:rsidRPr="00FA0B9E" w:rsidP="00FA0B9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val="sk-SK"/>
        </w:rPr>
      </w:pPr>
      <w:r w:rsidRPr="00FA0B9E">
        <w:rPr>
          <w:rFonts w:ascii="Times New Roman" w:hAnsi="Times New Roman"/>
          <w:b/>
          <w:lang w:val="sk-SK"/>
        </w:rPr>
        <w:t>z ............. 2017,</w:t>
      </w:r>
    </w:p>
    <w:p w:rsidR="00FA0B9E" w:rsidRPr="00FA0B9E" w:rsidP="00FA0B9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B9E" w:rsidRPr="00F66238" w:rsidP="00FA0B9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B9E">
        <w:rPr>
          <w:rFonts w:ascii="Times New Roman" w:hAnsi="Times New Roman"/>
          <w:b/>
          <w:sz w:val="24"/>
          <w:szCs w:val="24"/>
        </w:rPr>
        <w:t>ktorou sa mení a dopĺňa vyhláška Ministerstva zdravotníctva</w:t>
      </w:r>
      <w:r w:rsidRPr="00F66238">
        <w:rPr>
          <w:rFonts w:ascii="Times New Roman" w:hAnsi="Times New Roman"/>
          <w:b/>
          <w:sz w:val="24"/>
          <w:szCs w:val="24"/>
        </w:rPr>
        <w:t xml:space="preserve"> Slovenskej republiky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F66238">
        <w:rPr>
          <w:rFonts w:ascii="Times New Roman" w:hAnsi="Times New Roman"/>
          <w:b/>
          <w:sz w:val="24"/>
          <w:szCs w:val="24"/>
        </w:rPr>
        <w:t>č. 267/2012 Z. z., ktorou sa ustanovujú podrobnosti o mesačnom prerozdeľovaní preddavkov na poistné na verejné zdravotné poistenie a o ročnom prerozdeľovaní poistného na verejné zdravotné poistenie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24C11"/>
    <w:rsid w:val="000409B8"/>
    <w:rsid w:val="0008502B"/>
    <w:rsid w:val="00290C96"/>
    <w:rsid w:val="003E7A1A"/>
    <w:rsid w:val="004414D8"/>
    <w:rsid w:val="005F5822"/>
    <w:rsid w:val="00801F36"/>
    <w:rsid w:val="008E0CDB"/>
    <w:rsid w:val="009207B0"/>
    <w:rsid w:val="00C34585"/>
    <w:rsid w:val="00DA7825"/>
    <w:rsid w:val="00E4298B"/>
    <w:rsid w:val="00F66238"/>
    <w:rsid w:val="00FA0B9E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  <w:style w:type="paragraph" w:styleId="NormalWeb">
    <w:name w:val="Normal (Web)"/>
    <w:basedOn w:val="Normal"/>
    <w:uiPriority w:val="99"/>
    <w:unhideWhenUsed/>
    <w:rsid w:val="00FA0B9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359</Characters>
  <Application>Microsoft Office Word</Application>
  <DocSecurity>0</DocSecurity>
  <Lines>0</Lines>
  <Paragraphs>0</Paragraphs>
  <ScaleCrop>false</ScaleCrop>
  <Company>MZ SR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2017-09-20T11:09:00Z</cp:lastPrinted>
  <dcterms:created xsi:type="dcterms:W3CDTF">2017-09-20T11:09:00Z</dcterms:created>
  <dcterms:modified xsi:type="dcterms:W3CDTF">2017-09-20T11:09:00Z</dcterms:modified>
</cp:coreProperties>
</file>