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00EC" w:rsidP="002400EC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2400EC" w:rsidP="002400EC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 s</w:t>
      </w:r>
    </w:p>
    <w:p w:rsidR="002400EC" w:rsidP="002400EC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 zápisnice z </w:t>
      </w:r>
      <w:r w:rsidR="00774013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 xml:space="preserve">. schôdze Ústavnoprávneho výboru Národnej rady Slovenskej republiky konanej  </w:t>
      </w:r>
      <w:r w:rsidR="00774013">
        <w:rPr>
          <w:rFonts w:ascii="Times New Roman" w:hAnsi="Times New Roman"/>
          <w:b/>
          <w:sz w:val="24"/>
          <w:szCs w:val="24"/>
        </w:rPr>
        <w:t>11. septembra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D76406">
        <w:rPr>
          <w:rFonts w:ascii="Times New Roman" w:hAnsi="Times New Roman"/>
          <w:b/>
          <w:sz w:val="24"/>
          <w:szCs w:val="24"/>
        </w:rPr>
        <w:t>7</w:t>
      </w:r>
    </w:p>
    <w:p w:rsidR="002400EC" w:rsidP="002400EC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bidi w:val="0"/>
        <w:spacing w:line="360" w:lineRule="auto"/>
        <w:rPr>
          <w:rFonts w:ascii="Times New Roman" w:hAnsi="Times New Roman"/>
          <w:b/>
        </w:rPr>
      </w:pPr>
    </w:p>
    <w:p w:rsidR="002400EC" w:rsidP="002400EC">
      <w:pPr>
        <w:pStyle w:val="Heading2"/>
        <w:bidi w:val="0"/>
        <w:spacing w:line="360" w:lineRule="auto"/>
        <w:ind w:hanging="3780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 Ná</w:t>
      </w:r>
      <w:r>
        <w:rPr>
          <w:rFonts w:hint="default"/>
        </w:rPr>
        <w:t>rodnej rady Slovenskej republiky</w:t>
      </w:r>
    </w:p>
    <w:p w:rsidR="002400EC" w:rsidP="002400EC">
      <w:pPr>
        <w:tabs>
          <w:tab w:val="left" w:pos="720"/>
        </w:tabs>
        <w:bidi w:val="0"/>
        <w:spacing w:line="360" w:lineRule="auto"/>
        <w:rPr>
          <w:rFonts w:ascii="Times New Roman" w:hAnsi="Times New Roman"/>
        </w:rPr>
      </w:pPr>
    </w:p>
    <w:p w:rsidR="002400EC" w:rsidRPr="007476FA" w:rsidP="00774013">
      <w:pPr>
        <w:pStyle w:val="BodyText"/>
        <w:tabs>
          <w:tab w:val="left" w:pos="284"/>
        </w:tabs>
        <w:bidi w:val="0"/>
        <w:spacing w:after="120"/>
        <w:rPr>
          <w:rFonts w:ascii="Times New Roman" w:hAnsi="Times New Roman" w:cs="Arial"/>
          <w:szCs w:val="22"/>
        </w:rPr>
      </w:pPr>
      <w:r>
        <w:rPr>
          <w:rFonts w:ascii="Times New Roman" w:hAnsi="Times New Roman"/>
        </w:rPr>
        <w:tab/>
      </w:r>
      <w:r w:rsidR="0077401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prerokoval </w:t>
      </w:r>
      <w:r w:rsidR="001917EE">
        <w:rPr>
          <w:rFonts w:ascii="Times New Roman" w:hAnsi="Times New Roman"/>
          <w:noProof/>
        </w:rPr>
        <w:t xml:space="preserve">návrh </w:t>
      </w:r>
      <w:r w:rsidR="001917EE">
        <w:rPr>
          <w:rFonts w:ascii="Times New Roman" w:hAnsi="Times New Roman"/>
        </w:rPr>
        <w:t>poslancov Národnej rady Slovenskej republiky Petra ANTALA, Bélu BUGÁRA a Gábora GÁLA na vydanie zákona, ktorým sa mení a dopĺňa zákon č. 343/2015 Z. z. o verejnom obstarávaní a o zmene a doplnení niektorých zákonov v znení neskorších predpisov (tlač 577)</w:t>
      </w:r>
      <w:r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/>
        </w:rPr>
        <w:t xml:space="preserve">a na návrh poslanca </w:t>
      </w:r>
      <w:r w:rsidR="001917EE">
        <w:rPr>
          <w:rFonts w:ascii="Times New Roman" w:hAnsi="Times New Roman"/>
          <w:b/>
        </w:rPr>
        <w:t>P. Kresáka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výbor hl</w:t>
      </w:r>
      <w:r>
        <w:rPr>
          <w:rFonts w:ascii="Times New Roman" w:hAnsi="Times New Roman"/>
          <w:bCs/>
        </w:rPr>
        <w:t>asoval o  návrhu uznesenia uvedeného v prílohe.</w:t>
      </w:r>
    </w:p>
    <w:p w:rsidR="002400EC" w:rsidP="002400EC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bCs/>
          <w:sz w:val="24"/>
          <w:lang w:val="sk-SK"/>
        </w:rPr>
      </w:pPr>
    </w:p>
    <w:p w:rsidR="002400EC" w:rsidP="002400EC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  celkového počtu 13 poslancov Ústavnoprávneho výboru Národnej rady Slovenskej republiky bol</w:t>
      </w:r>
      <w:r w:rsidR="0054412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prítomn</w:t>
      </w:r>
      <w:r w:rsidR="00544126">
        <w:rPr>
          <w:rFonts w:ascii="Times New Roman" w:hAnsi="Times New Roman"/>
        </w:rPr>
        <w:t xml:space="preserve">í </w:t>
      </w:r>
      <w:r w:rsidR="00774013">
        <w:rPr>
          <w:rFonts w:ascii="Times New Roman" w:hAnsi="Times New Roman"/>
        </w:rPr>
        <w:t>12</w:t>
      </w:r>
      <w:r w:rsidR="005441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</w:t>
      </w:r>
      <w:r w:rsidR="0054412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. Za návrh predneseného uznesenia hlasovali </w:t>
      </w:r>
      <w:r w:rsidR="0054412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poslanci</w:t>
      </w:r>
      <w:r w:rsidR="001917EE">
        <w:rPr>
          <w:rFonts w:ascii="Times New Roman" w:hAnsi="Times New Roman"/>
        </w:rPr>
        <w:t xml:space="preserve"> a 6 </w:t>
      </w:r>
      <w:r>
        <w:rPr>
          <w:rFonts w:ascii="Times New Roman" w:hAnsi="Times New Roman"/>
        </w:rPr>
        <w:t xml:space="preserve">sa hlasovania zdržali. Ústavnoprávny výbor Národnej rady Slovenskej republiky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</w:t>
      </w:r>
      <w:r w:rsidR="00AF6B4C">
        <w:rPr>
          <w:rFonts w:ascii="Times New Roman" w:hAnsi="Times New Roman"/>
        </w:rPr>
        <w:t>keďže</w:t>
      </w:r>
      <w:r>
        <w:rPr>
          <w:rFonts w:ascii="Times New Roman" w:hAnsi="Times New Roman"/>
        </w:rPr>
        <w:t xml:space="preserve">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2400EC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400EC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74013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74013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400EC" w:rsidRPr="00041BE3" w:rsidP="002400E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400EC" w:rsidP="002400E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400EC" w:rsidP="002400EC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2400EC" w:rsidP="002400E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2400EC" w:rsidP="002400E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2400EC" w:rsidP="002400E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2400EC" w:rsidP="002400EC">
      <w:pPr>
        <w:bidi w:val="0"/>
        <w:ind w:left="6480" w:hanging="6480"/>
        <w:jc w:val="both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P="002400EC">
      <w:pPr>
        <w:bidi w:val="0"/>
        <w:rPr>
          <w:rFonts w:ascii="Times New Roman" w:hAnsi="Times New Roman"/>
        </w:rPr>
      </w:pPr>
    </w:p>
    <w:p w:rsidR="002400EC" w:rsidRPr="002400EC" w:rsidP="00B253C0">
      <w:pPr>
        <w:pStyle w:val="Heading2"/>
        <w:bidi w:val="0"/>
        <w:ind w:hanging="3649"/>
        <w:rPr>
          <w:i/>
          <w:sz w:val="28"/>
          <w:szCs w:val="28"/>
        </w:rPr>
      </w:pPr>
    </w:p>
    <w:p w:rsidR="00EF3FAB" w:rsidRPr="002400EC" w:rsidP="00B253C0">
      <w:pPr>
        <w:pStyle w:val="Heading2"/>
        <w:bidi w:val="0"/>
        <w:ind w:hanging="3649"/>
        <w:rPr>
          <w:rFonts w:hint="default"/>
          <w:i/>
          <w:sz w:val="28"/>
          <w:szCs w:val="28"/>
        </w:rPr>
      </w:pPr>
      <w:r w:rsidRPr="002400EC">
        <w:rPr>
          <w:i/>
          <w:sz w:val="28"/>
          <w:szCs w:val="28"/>
        </w:rPr>
        <w:tab/>
        <w:tab/>
        <w:tab/>
        <w:tab/>
      </w:r>
      <w:r w:rsidRPr="002400EC">
        <w:rPr>
          <w:rFonts w:hint="default"/>
          <w:i/>
          <w:sz w:val="28"/>
          <w:szCs w:val="28"/>
        </w:rPr>
        <w:t>Prí</w:t>
      </w:r>
      <w:r w:rsidRPr="002400EC">
        <w:rPr>
          <w:rFonts w:hint="default"/>
          <w:i/>
          <w:sz w:val="28"/>
          <w:szCs w:val="28"/>
        </w:rPr>
        <w:t>loha</w:t>
      </w:r>
    </w:p>
    <w:p w:rsidR="001917EE" w:rsidP="001917EE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1917EE" w:rsidP="001917EE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917EE" w:rsidP="001917E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  <w:t>53. schôdza</w:t>
      </w:r>
    </w:p>
    <w:p w:rsidR="001917EE" w:rsidP="001917EE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 xml:space="preserve"> </w:t>
        <w:tab/>
        <w:t>Číslo: CRD-1737/2017</w:t>
      </w:r>
    </w:p>
    <w:p w:rsidR="001917EE" w:rsidP="001917EE">
      <w:pPr>
        <w:bidi w:val="0"/>
        <w:rPr>
          <w:rFonts w:ascii="Times New Roman" w:hAnsi="Times New Roman"/>
        </w:rPr>
      </w:pPr>
    </w:p>
    <w:p w:rsidR="001917EE" w:rsidRPr="001917EE" w:rsidP="001917EE">
      <w:pPr>
        <w:bidi w:val="0"/>
        <w:jc w:val="center"/>
        <w:rPr>
          <w:rFonts w:ascii="Times New Roman" w:hAnsi="Times New Roman"/>
          <w:i/>
          <w:sz w:val="36"/>
          <w:szCs w:val="36"/>
        </w:rPr>
      </w:pPr>
      <w:r w:rsidRPr="001917EE">
        <w:rPr>
          <w:rFonts w:ascii="Times New Roman" w:hAnsi="Times New Roman"/>
          <w:i/>
          <w:sz w:val="36"/>
          <w:szCs w:val="36"/>
        </w:rPr>
        <w:t>Návrh</w:t>
      </w:r>
    </w:p>
    <w:p w:rsidR="001917EE" w:rsidP="001917E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1917EE" w:rsidP="001917E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1917EE" w:rsidP="001917E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11. septembra 2017</w:t>
      </w:r>
    </w:p>
    <w:p w:rsidR="001917EE" w:rsidP="001917EE">
      <w:pPr>
        <w:pStyle w:val="BodyText"/>
        <w:bidi w:val="0"/>
        <w:rPr>
          <w:rFonts w:ascii="Times New Roman" w:hAnsi="Times New Roman"/>
        </w:rPr>
      </w:pPr>
    </w:p>
    <w:p w:rsidR="001917EE" w:rsidP="001917EE">
      <w:pPr>
        <w:pStyle w:val="BodyText"/>
        <w:tabs>
          <w:tab w:val="left" w:pos="284"/>
        </w:tabs>
        <w:bidi w:val="0"/>
        <w:spacing w:after="1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k návrhu </w:t>
      </w:r>
      <w:r>
        <w:rPr>
          <w:rFonts w:ascii="Times New Roman" w:hAnsi="Times New Roman"/>
        </w:rPr>
        <w:t>poslancov Národnej rady Slovenskej republiky Petra ANTALA, Bélu BUGÁRA a Gábora GÁLA na vydanie zákona, ktorým sa mení a dopĺňa zákon č. 343/2015 Z. z. o verejnom obstarávaní a o zmene a doplnení niektorých zákonov v znení neskorších predpisov (tlač 577)</w:t>
      </w:r>
    </w:p>
    <w:p w:rsidR="001917EE" w:rsidP="001917EE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1917EE" w:rsidP="001917E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1917EE" w:rsidP="001917E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1917EE" w:rsidP="001917E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ab/>
        <w:t>A.   s ú h l a s í</w:t>
      </w:r>
      <w:r>
        <w:rPr>
          <w:rFonts w:ascii="Times New Roman" w:hAnsi="Times New Roman"/>
        </w:rPr>
        <w:t xml:space="preserve"> </w:t>
      </w:r>
    </w:p>
    <w:p w:rsidR="001917EE" w:rsidP="001917EE">
      <w:pPr>
        <w:tabs>
          <w:tab w:val="left" w:pos="284"/>
          <w:tab w:val="left" w:pos="851"/>
          <w:tab w:val="left" w:pos="1276"/>
        </w:tabs>
        <w:bidi w:val="0"/>
        <w:jc w:val="both"/>
        <w:rPr>
          <w:rFonts w:ascii="Times New Roman" w:hAnsi="Times New Roman"/>
        </w:rPr>
      </w:pPr>
    </w:p>
    <w:p w:rsidR="001917EE" w:rsidP="001917EE">
      <w:pPr>
        <w:pStyle w:val="BodyText"/>
        <w:tabs>
          <w:tab w:val="left" w:pos="284"/>
          <w:tab w:val="left" w:pos="1276"/>
        </w:tabs>
        <w:bidi w:val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ab/>
        <w:tab/>
        <w:t xml:space="preserve">s  </w:t>
      </w:r>
      <w:r>
        <w:rPr>
          <w:rFonts w:ascii="Times New Roman" w:hAnsi="Times New Roman"/>
          <w:noProof/>
        </w:rPr>
        <w:t xml:space="preserve">návrhom </w:t>
      </w:r>
      <w:r>
        <w:rPr>
          <w:rFonts w:ascii="Times New Roman" w:hAnsi="Times New Roman"/>
        </w:rPr>
        <w:t>poslancov Národnej rady Slovenskej republiky Petra ANTALA, Bélu BUGÁRA a Gábora GÁLA na vydanie zákona, ktorým sa mení a dopĺňa zákon č. 343/2015 Z. z. o verejnom obstarávaní a o zmene a doplnení niektorých zákonov v znení neskorších predpisov (tlač 577);</w:t>
      </w:r>
    </w:p>
    <w:p w:rsidR="001917EE" w:rsidP="001917E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1917EE" w:rsidP="001917E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o d p o r ú č a</w:t>
      </w:r>
    </w:p>
    <w:p w:rsidR="001917EE" w:rsidP="001917E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1917EE" w:rsidP="001917E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</w:r>
      <w:r>
        <w:rPr>
          <w:rFonts w:ascii="Times New Roman" w:hAnsi="Times New Roman"/>
        </w:rPr>
        <w:t>Národnej rade Slovenskej republiky</w:t>
      </w:r>
    </w:p>
    <w:p w:rsidR="001917EE" w:rsidP="001917E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4833BC" w:rsidP="001917EE">
      <w:pPr>
        <w:pStyle w:val="BodyText"/>
        <w:tabs>
          <w:tab w:val="left" w:pos="284"/>
          <w:tab w:val="left" w:pos="1276"/>
        </w:tabs>
        <w:bidi w:val="0"/>
        <w:rPr>
          <w:rFonts w:ascii="Times New Roman" w:hAnsi="Times New Roman"/>
          <w:b/>
          <w:bCs/>
        </w:rPr>
      </w:pPr>
      <w:r w:rsidR="001917EE">
        <w:rPr>
          <w:rFonts w:ascii="Times New Roman" w:hAnsi="Times New Roman"/>
          <w:noProof/>
        </w:rPr>
        <w:tab/>
        <w:tab/>
        <w:t xml:space="preserve">návrh </w:t>
      </w:r>
      <w:r w:rsidR="001917EE">
        <w:rPr>
          <w:rFonts w:ascii="Times New Roman" w:hAnsi="Times New Roman"/>
        </w:rPr>
        <w:t>poslancov Národnej rady Slovenskej republiky Petra ANTALA, Bélu BUGÁRA a Gábora GÁLA na vydanie zákona, ktorým sa mení a dopĺňa zákon č. 343/2015 Z. z. o verejnom obstarávaní a o zmene a doplnení niektorých zákonov v znení neskorších predpisov (tlač 577)</w:t>
      </w:r>
      <w:r w:rsidR="001917EE">
        <w:rPr>
          <w:rFonts w:ascii="Times New Roman" w:hAnsi="Times New Roman"/>
          <w:noProof/>
        </w:rPr>
        <w:t xml:space="preserve"> </w:t>
      </w:r>
      <w:r w:rsidR="001917EE">
        <w:rPr>
          <w:rFonts w:ascii="Times New Roman" w:hAnsi="Times New Roman"/>
          <w:b/>
          <w:bCs/>
        </w:rPr>
        <w:t>schváliť</w:t>
      </w:r>
      <w:r w:rsidR="00BD0EFA">
        <w:rPr>
          <w:rFonts w:ascii="Times New Roman" w:hAnsi="Times New Roman"/>
          <w:b/>
          <w:bCs/>
        </w:rPr>
        <w:t>;</w:t>
      </w:r>
    </w:p>
    <w:p w:rsidR="001917EE" w:rsidP="001917EE">
      <w:pPr>
        <w:pStyle w:val="BodyText"/>
        <w:tabs>
          <w:tab w:val="left" w:pos="284"/>
          <w:tab w:val="left" w:pos="1276"/>
        </w:tabs>
        <w:bidi w:val="0"/>
        <w:rPr>
          <w:rFonts w:ascii="Times New Roman" w:hAnsi="Times New Roman"/>
          <w:noProof/>
        </w:rPr>
      </w:pPr>
      <w:r>
        <w:rPr>
          <w:rFonts w:ascii="Times New Roman" w:hAnsi="Times New Roman"/>
          <w:bCs/>
        </w:rPr>
        <w:t xml:space="preserve"> </w:t>
      </w:r>
    </w:p>
    <w:p w:rsidR="001917EE" w:rsidP="001917E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917EE" w:rsidP="001917E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1917EE" w:rsidP="001917E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917EE" w:rsidP="001917E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1917EE" w:rsidP="001917E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917EE" w:rsidP="001917E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hospodárske záležitosti. </w:t>
      </w:r>
    </w:p>
    <w:p w:rsidR="001917EE" w:rsidP="001917E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74013" w:rsidP="001917E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="001917EE">
        <w:rPr>
          <w:rFonts w:ascii="Times New Roman" w:hAnsi="Times New Roman"/>
          <w:b/>
        </w:rPr>
        <w:tab/>
      </w:r>
    </w:p>
    <w:p w:rsidR="00774013" w:rsidP="00774013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13E301C"/>
    <w:multiLevelType w:val="hybridMultilevel"/>
    <w:tmpl w:val="28661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936674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41BE3"/>
    <w:rsid w:val="000676F5"/>
    <w:rsid w:val="00086735"/>
    <w:rsid w:val="000E57B1"/>
    <w:rsid w:val="001917EE"/>
    <w:rsid w:val="001936F8"/>
    <w:rsid w:val="00211001"/>
    <w:rsid w:val="002400EC"/>
    <w:rsid w:val="00240803"/>
    <w:rsid w:val="00346D19"/>
    <w:rsid w:val="003B12D4"/>
    <w:rsid w:val="00467A6C"/>
    <w:rsid w:val="004833BC"/>
    <w:rsid w:val="004C682C"/>
    <w:rsid w:val="004E769E"/>
    <w:rsid w:val="00544126"/>
    <w:rsid w:val="005B79D2"/>
    <w:rsid w:val="00673F50"/>
    <w:rsid w:val="0068229E"/>
    <w:rsid w:val="006B0813"/>
    <w:rsid w:val="006D11B9"/>
    <w:rsid w:val="006E258E"/>
    <w:rsid w:val="007476FA"/>
    <w:rsid w:val="00774013"/>
    <w:rsid w:val="00827913"/>
    <w:rsid w:val="00867409"/>
    <w:rsid w:val="008C249D"/>
    <w:rsid w:val="00A65900"/>
    <w:rsid w:val="00AF6B4C"/>
    <w:rsid w:val="00B253C0"/>
    <w:rsid w:val="00B832CF"/>
    <w:rsid w:val="00B926D6"/>
    <w:rsid w:val="00BB75F4"/>
    <w:rsid w:val="00BC1351"/>
    <w:rsid w:val="00BD0EFA"/>
    <w:rsid w:val="00C103C2"/>
    <w:rsid w:val="00C2185F"/>
    <w:rsid w:val="00D14D71"/>
    <w:rsid w:val="00D217E2"/>
    <w:rsid w:val="00D224A8"/>
    <w:rsid w:val="00D76406"/>
    <w:rsid w:val="00E024A5"/>
    <w:rsid w:val="00E776C4"/>
    <w:rsid w:val="00E836E2"/>
    <w:rsid w:val="00EF3FAB"/>
    <w:rsid w:val="00F676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E258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E258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2400EC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2400EC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2400E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2</Pages>
  <Words>405</Words>
  <Characters>2312</Characters>
  <Application>Microsoft Office Word</Application>
  <DocSecurity>0</DocSecurity>
  <Lines>0</Lines>
  <Paragraphs>0</Paragraphs>
  <ScaleCrop>false</ScaleCrop>
  <Company>Kancelaria NR SR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42</cp:revision>
  <cp:lastPrinted>2017-09-11T20:19:00Z</cp:lastPrinted>
  <dcterms:created xsi:type="dcterms:W3CDTF">2016-05-25T10:36:00Z</dcterms:created>
  <dcterms:modified xsi:type="dcterms:W3CDTF">2017-09-11T20:35:00Z</dcterms:modified>
</cp:coreProperties>
</file>