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7F5987" w:rsidP="00AB10A3">
      <w:pPr>
        <w:widowControl/>
        <w:bidi w:val="0"/>
        <w:spacing w:line="288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</w:t>
      </w:r>
      <w:r>
        <w:rPr>
          <w:rStyle w:val="PlaceholderText"/>
          <w:color w:val="000000"/>
        </w:rPr>
        <w:t>vyslovenie súhlasu</w:t>
      </w:r>
      <w:r w:rsidRPr="007F5987">
        <w:rPr>
          <w:rFonts w:ascii="Times New Roman" w:hAnsi="Times New Roman"/>
        </w:rPr>
        <w:t xml:space="preserve"> </w:t>
      </w:r>
      <w:r w:rsidRPr="007F5987">
        <w:rPr>
          <w:rStyle w:val="PlaceholderText"/>
          <w:color w:val="000000"/>
        </w:rPr>
        <w:t xml:space="preserve">Národnej rady </w:t>
      </w:r>
      <w:r w:rsidRPr="00AB10A3">
        <w:rPr>
          <w:rStyle w:val="PlaceholderText"/>
          <w:color w:val="000000"/>
        </w:rPr>
        <w:t xml:space="preserve">Slovenskej republiky </w:t>
      </w:r>
      <w:r>
        <w:rPr>
          <w:rStyle w:val="PlaceholderText"/>
          <w:color w:val="000000"/>
        </w:rPr>
        <w:t>s Dohodou</w:t>
      </w:r>
      <w:r w:rsidRPr="00AB10A3">
        <w:rPr>
          <w:rStyle w:val="PlaceholderText"/>
          <w:color w:val="000000"/>
        </w:rPr>
        <w:t xml:space="preserve"> o zriadení Európskeho laboratória molekulárnej biológie</w:t>
      </w:r>
      <w:r>
        <w:rPr>
          <w:rFonts w:ascii="Times New Roman" w:hAnsi="Times New Roman"/>
        </w:rPr>
        <w:t xml:space="preserve"> predkladá vláda SR ako iniciatívny materiál.</w:t>
      </w:r>
    </w:p>
    <w:p w:rsidR="00BA48BF" w:rsidP="00BA48BF">
      <w:pPr>
        <w:widowControl/>
        <w:bidi w:val="0"/>
        <w:spacing w:line="288" w:lineRule="auto"/>
        <w:ind w:firstLine="708"/>
        <w:jc w:val="both"/>
        <w:rPr>
          <w:rStyle w:val="PlaceholderText"/>
          <w:color w:val="000000"/>
        </w:rPr>
      </w:pPr>
    </w:p>
    <w:p w:rsidR="00BA48BF" w:rsidP="00BA48BF">
      <w:pPr>
        <w:widowControl/>
        <w:bidi w:val="0"/>
        <w:spacing w:line="288" w:lineRule="auto"/>
        <w:ind w:firstLine="708"/>
        <w:jc w:val="both"/>
        <w:rPr>
          <w:rStyle w:val="PlaceholderText"/>
          <w:color w:val="000000"/>
        </w:rPr>
      </w:pPr>
      <w:r w:rsidRPr="00BA48BF" w:rsidR="00BD7A5D">
        <w:rPr>
          <w:rStyle w:val="PlaceholderText"/>
          <w:color w:val="000000"/>
        </w:rPr>
        <w:t>Európske laboratórium molekulárnej biológie (</w:t>
      </w:r>
      <w:r w:rsidR="00A4311C">
        <w:rPr>
          <w:rStyle w:val="PlaceholderText"/>
          <w:color w:val="000000"/>
        </w:rPr>
        <w:t>ďalej len „</w:t>
      </w:r>
      <w:r w:rsidRPr="00BA48BF" w:rsidR="00BD7A5D">
        <w:rPr>
          <w:rStyle w:val="PlaceholderText"/>
          <w:color w:val="000000"/>
        </w:rPr>
        <w:t>EMBL</w:t>
      </w:r>
      <w:r w:rsidR="00A4311C">
        <w:rPr>
          <w:rStyle w:val="PlaceholderText"/>
          <w:color w:val="000000"/>
        </w:rPr>
        <w:t>“</w:t>
      </w:r>
      <w:r w:rsidRPr="00BA48BF" w:rsidR="00BD7A5D">
        <w:rPr>
          <w:rStyle w:val="PlaceholderText"/>
          <w:color w:val="000000"/>
        </w:rPr>
        <w:t>) patrí medzi svetových lídrov vedy a výskumu v oblasti prírodných vied. Slovenská republika sa stala tzv. perspektívnym členom v júni 2014. Perspektívne členstvo je dočasné, maximálne má dobu trvania tri roky a nakoľko doba perspektívneho členstva SR</w:t>
      </w:r>
      <w:r w:rsidRPr="00BA48BF">
        <w:rPr>
          <w:rStyle w:val="PlaceholderText"/>
          <w:color w:val="000000"/>
        </w:rPr>
        <w:t xml:space="preserve"> </w:t>
      </w:r>
      <w:r w:rsidR="000B619A">
        <w:rPr>
          <w:rStyle w:val="PlaceholderText"/>
          <w:color w:val="000000"/>
        </w:rPr>
        <w:t>uplynula</w:t>
      </w:r>
      <w:r w:rsidRPr="00BA48BF" w:rsidR="00BD7A5D">
        <w:rPr>
          <w:rStyle w:val="PlaceholderText"/>
          <w:color w:val="000000"/>
        </w:rPr>
        <w:t xml:space="preserve">, </w:t>
      </w:r>
      <w:r w:rsidR="007F5987">
        <w:rPr>
          <w:rStyle w:val="PlaceholderText"/>
          <w:color w:val="000000"/>
        </w:rPr>
        <w:t>Ministerstvo školstva, vedy, výskumu a športu SR (ďalej len „</w:t>
      </w:r>
      <w:r w:rsidR="00A4311C">
        <w:rPr>
          <w:rStyle w:val="PlaceholderText"/>
          <w:color w:val="000000"/>
        </w:rPr>
        <w:t>MŠVVaŠ SR</w:t>
      </w:r>
      <w:r w:rsidR="007F5987">
        <w:rPr>
          <w:rStyle w:val="PlaceholderText"/>
          <w:color w:val="000000"/>
        </w:rPr>
        <w:t>“)</w:t>
      </w:r>
      <w:r w:rsidRPr="00BA48BF" w:rsidR="00BD7A5D">
        <w:rPr>
          <w:rStyle w:val="PlaceholderText"/>
          <w:color w:val="000000"/>
        </w:rPr>
        <w:t xml:space="preserve"> požiada</w:t>
      </w:r>
      <w:r w:rsidRPr="00BA48BF">
        <w:rPr>
          <w:rStyle w:val="PlaceholderText"/>
          <w:color w:val="000000"/>
        </w:rPr>
        <w:t xml:space="preserve">lo dňa 31. októbra 2016 o trvalé členstvo v EMBL. </w:t>
      </w:r>
      <w:r w:rsidRPr="00BA48BF" w:rsidR="00BD7A5D">
        <w:rPr>
          <w:rStyle w:val="PlaceholderText"/>
          <w:color w:val="000000"/>
        </w:rPr>
        <w:t xml:space="preserve">Trvalým členstvom získa Slovenská republika prístup do všetkých laboratórií v rámci EMBL ako aj hlas v Rade EMBL. </w:t>
      </w:r>
    </w:p>
    <w:p w:rsidR="00755885" w:rsidP="00BA48BF">
      <w:pPr>
        <w:widowControl/>
        <w:bidi w:val="0"/>
        <w:spacing w:line="288" w:lineRule="auto"/>
        <w:ind w:firstLine="708"/>
        <w:jc w:val="both"/>
        <w:rPr>
          <w:rStyle w:val="PlaceholderText"/>
          <w:color w:val="000000"/>
        </w:rPr>
      </w:pPr>
    </w:p>
    <w:p w:rsidR="00755885" w:rsidP="00755885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Medzi hlavné dôvody pristúpiť k Dohode o zriadení </w:t>
      </w:r>
      <w:r w:rsidRPr="00BA48BF" w:rsidR="00475F6F">
        <w:rPr>
          <w:rStyle w:val="PlaceholderText"/>
          <w:color w:val="000000"/>
        </w:rPr>
        <w:t>Európske</w:t>
      </w:r>
      <w:r w:rsidR="00475F6F">
        <w:rPr>
          <w:rStyle w:val="PlaceholderText"/>
          <w:color w:val="000000"/>
        </w:rPr>
        <w:t>ho</w:t>
      </w:r>
      <w:r w:rsidRPr="00BA48BF" w:rsidR="00475F6F">
        <w:rPr>
          <w:rStyle w:val="PlaceholderText"/>
          <w:color w:val="000000"/>
        </w:rPr>
        <w:t xml:space="preserve"> laboratóri</w:t>
      </w:r>
      <w:r w:rsidR="00475F6F">
        <w:rPr>
          <w:rStyle w:val="PlaceholderText"/>
          <w:color w:val="000000"/>
        </w:rPr>
        <w:t>a</w:t>
      </w:r>
      <w:r w:rsidRPr="00BA48BF" w:rsidR="00475F6F">
        <w:rPr>
          <w:rStyle w:val="PlaceholderText"/>
          <w:color w:val="000000"/>
        </w:rPr>
        <w:t xml:space="preserve"> molekulárnej biológie </w:t>
      </w:r>
      <w:r w:rsidR="00475F6F">
        <w:rPr>
          <w:rFonts w:ascii="Times New Roman" w:hAnsi="Times New Roman"/>
        </w:rPr>
        <w:t xml:space="preserve">(ďalej len „Dohoda“) </w:t>
      </w:r>
      <w:r w:rsidR="00CA0310">
        <w:rPr>
          <w:rFonts w:ascii="Times New Roman" w:hAnsi="Times New Roman"/>
        </w:rPr>
        <w:t>a získania statusu plnoprávne</w:t>
      </w:r>
      <w:r w:rsidR="00C47AF7">
        <w:rPr>
          <w:rFonts w:ascii="Times New Roman" w:hAnsi="Times New Roman"/>
        </w:rPr>
        <w:t>ho</w:t>
      </w:r>
      <w:r w:rsidR="00CA0310">
        <w:rPr>
          <w:rFonts w:ascii="Times New Roman" w:hAnsi="Times New Roman"/>
        </w:rPr>
        <w:t xml:space="preserve"> člena </w:t>
      </w:r>
      <w:r>
        <w:rPr>
          <w:rFonts w:ascii="Times New Roman" w:hAnsi="Times New Roman"/>
        </w:rPr>
        <w:t xml:space="preserve">je </w:t>
      </w:r>
      <w:r w:rsidRPr="00DA67C8">
        <w:rPr>
          <w:rFonts w:ascii="Times New Roman" w:hAnsi="Times New Roman"/>
        </w:rPr>
        <w:t xml:space="preserve">možnosť využívať unikátnu infraštruktúru jednotlivých centier, ktorá nemá analógiu v SR. </w:t>
      </w:r>
      <w:r>
        <w:rPr>
          <w:rFonts w:ascii="Times New Roman" w:hAnsi="Times New Roman"/>
        </w:rPr>
        <w:t xml:space="preserve">Riadne členstvo umožní priamy prístup </w:t>
      </w:r>
      <w:r w:rsidR="004A12D8">
        <w:rPr>
          <w:rFonts w:ascii="Times New Roman" w:hAnsi="Times New Roman"/>
        </w:rPr>
        <w:t xml:space="preserve">slovenským vedcom </w:t>
      </w:r>
      <w:r>
        <w:rPr>
          <w:rFonts w:ascii="Times New Roman" w:hAnsi="Times New Roman"/>
        </w:rPr>
        <w:t>na zariadenia EMBL</w:t>
      </w:r>
      <w:r w:rsidR="00C47A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47AF7">
        <w:rPr>
          <w:rFonts w:ascii="Times New Roman" w:hAnsi="Times New Roman"/>
        </w:rPr>
        <w:t xml:space="preserve">ako </w:t>
      </w:r>
      <w:r>
        <w:rPr>
          <w:rFonts w:ascii="Times New Roman" w:hAnsi="Times New Roman"/>
        </w:rPr>
        <w:t>aj m</w:t>
      </w:r>
      <w:r w:rsidRPr="00DA67C8">
        <w:rPr>
          <w:rFonts w:ascii="Times New Roman" w:hAnsi="Times New Roman"/>
        </w:rPr>
        <w:t xml:space="preserve">ožnosť doktorandského štúdia v niektorej z 85 skupín pôsobiacich v EMBL centrách. Absolventi takéhoto štúdia majú jedinečnú pozíciu pre </w:t>
      </w:r>
      <w:r w:rsidR="00C47AF7">
        <w:rPr>
          <w:rFonts w:ascii="Times New Roman" w:hAnsi="Times New Roman"/>
        </w:rPr>
        <w:t xml:space="preserve">svoj </w:t>
      </w:r>
      <w:r w:rsidRPr="00DA67C8">
        <w:rPr>
          <w:rFonts w:ascii="Times New Roman" w:hAnsi="Times New Roman"/>
        </w:rPr>
        <w:t xml:space="preserve">ďalší vedecký rast, </w:t>
      </w:r>
      <w:r w:rsidR="00C47AF7">
        <w:rPr>
          <w:rFonts w:ascii="Times New Roman" w:hAnsi="Times New Roman"/>
        </w:rPr>
        <w:t>zahŕňajúci okrem</w:t>
      </w:r>
      <w:r w:rsidRPr="00DA67C8">
        <w:rPr>
          <w:rFonts w:ascii="Times New Roman" w:hAnsi="Times New Roman"/>
        </w:rPr>
        <w:t xml:space="preserve"> kvalitn</w:t>
      </w:r>
      <w:r w:rsidR="00C47AF7">
        <w:rPr>
          <w:rFonts w:ascii="Times New Roman" w:hAnsi="Times New Roman"/>
        </w:rPr>
        <w:t>ej</w:t>
      </w:r>
      <w:r w:rsidR="004A12D8">
        <w:rPr>
          <w:rFonts w:ascii="Times New Roman" w:hAnsi="Times New Roman"/>
        </w:rPr>
        <w:t xml:space="preserve"> vedeckej prípravy</w:t>
      </w:r>
      <w:r w:rsidRPr="00DA67C8">
        <w:rPr>
          <w:rFonts w:ascii="Times New Roman" w:hAnsi="Times New Roman"/>
        </w:rPr>
        <w:t xml:space="preserve"> </w:t>
      </w:r>
      <w:r w:rsidR="00C47AF7">
        <w:rPr>
          <w:rFonts w:ascii="Times New Roman" w:hAnsi="Times New Roman"/>
        </w:rPr>
        <w:t>aj</w:t>
      </w:r>
      <w:r w:rsidRPr="00DA67C8" w:rsidR="00C47AF7">
        <w:rPr>
          <w:rFonts w:ascii="Times New Roman" w:hAnsi="Times New Roman"/>
        </w:rPr>
        <w:t xml:space="preserve"> </w:t>
      </w:r>
      <w:r w:rsidRPr="00DA67C8">
        <w:rPr>
          <w:rFonts w:ascii="Times New Roman" w:hAnsi="Times New Roman"/>
        </w:rPr>
        <w:t>získanie množstva medzinárodných kontaktov, bez ktorých je úspešn</w:t>
      </w:r>
      <w:r w:rsidR="00C47AF7">
        <w:rPr>
          <w:rFonts w:ascii="Times New Roman" w:hAnsi="Times New Roman"/>
        </w:rPr>
        <w:t>é</w:t>
      </w:r>
      <w:r w:rsidRPr="00DA67C8">
        <w:rPr>
          <w:rFonts w:ascii="Times New Roman" w:hAnsi="Times New Roman"/>
        </w:rPr>
        <w:t xml:space="preserve"> pôsobenie v </w:t>
      </w:r>
      <w:r w:rsidR="000B619A">
        <w:rPr>
          <w:rFonts w:ascii="Times New Roman" w:hAnsi="Times New Roman"/>
        </w:rPr>
        <w:t>e</w:t>
      </w:r>
      <w:r w:rsidRPr="00DA67C8">
        <w:rPr>
          <w:rFonts w:ascii="Times New Roman" w:hAnsi="Times New Roman"/>
        </w:rPr>
        <w:t xml:space="preserve">urópskej </w:t>
      </w:r>
      <w:r w:rsidR="00C47AF7">
        <w:rPr>
          <w:rFonts w:ascii="Times New Roman" w:hAnsi="Times New Roman"/>
        </w:rPr>
        <w:t xml:space="preserve">(svetovej) </w:t>
      </w:r>
      <w:r w:rsidRPr="00DA67C8">
        <w:rPr>
          <w:rFonts w:ascii="Times New Roman" w:hAnsi="Times New Roman"/>
        </w:rPr>
        <w:t xml:space="preserve">vede veľmi </w:t>
      </w:r>
      <w:r w:rsidR="00C47AF7">
        <w:rPr>
          <w:rFonts w:ascii="Times New Roman" w:hAnsi="Times New Roman"/>
        </w:rPr>
        <w:t>sťažené</w:t>
      </w:r>
      <w:r w:rsidRPr="00DA67C8">
        <w:rPr>
          <w:rFonts w:ascii="Times New Roman" w:hAnsi="Times New Roman"/>
        </w:rPr>
        <w:t>.</w:t>
      </w:r>
    </w:p>
    <w:p w:rsidR="00BA48BF" w:rsidP="00BA48BF">
      <w:pPr>
        <w:widowControl/>
        <w:bidi w:val="0"/>
        <w:spacing w:line="288" w:lineRule="auto"/>
        <w:ind w:firstLine="708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Dňa 29. novembra 2016 na 52. riadnom zasadnutí Rady EMBL bola žiadosť Slovenskej republiky o trvalé členstvo prerokovaná a jednohlasne schválená. </w:t>
      </w:r>
      <w:r w:rsidR="00A4311C">
        <w:rPr>
          <w:rStyle w:val="PlaceholderText"/>
          <w:color w:val="000000"/>
        </w:rPr>
        <w:t>Dňa 8. decembra 2016 bolo toto rozhodnutie zaslané MŠVVaŠ SR listom generálneho riaditeľa Iain</w:t>
      </w:r>
      <w:r w:rsidR="000B619A">
        <w:rPr>
          <w:rStyle w:val="PlaceholderText"/>
          <w:color w:val="000000"/>
        </w:rPr>
        <w:t>a</w:t>
      </w:r>
      <w:r w:rsidR="00A4311C">
        <w:rPr>
          <w:rStyle w:val="PlaceholderText"/>
          <w:color w:val="000000"/>
        </w:rPr>
        <w:t xml:space="preserve"> W. Mattaja so</w:t>
      </w:r>
      <w:r w:rsidR="00C47AF7">
        <w:rPr>
          <w:rStyle w:val="PlaceholderText"/>
          <w:color w:val="000000"/>
        </w:rPr>
        <w:t> </w:t>
      </w:r>
      <w:r w:rsidR="00A4311C">
        <w:rPr>
          <w:rStyle w:val="PlaceholderText"/>
          <w:color w:val="000000"/>
        </w:rPr>
        <w:t xml:space="preserve">žiadosťou o ratifikáciu Dohody </w:t>
      </w:r>
      <w:r w:rsidR="00A4311C">
        <w:rPr>
          <w:rFonts w:ascii="Times New Roman" w:hAnsi="Times New Roman"/>
        </w:rPr>
        <w:t>ako záverečn</w:t>
      </w:r>
      <w:r w:rsidR="000B619A">
        <w:rPr>
          <w:rFonts w:ascii="Times New Roman" w:hAnsi="Times New Roman"/>
        </w:rPr>
        <w:t>ého</w:t>
      </w:r>
      <w:r w:rsidR="00A4311C">
        <w:rPr>
          <w:rFonts w:ascii="Times New Roman" w:hAnsi="Times New Roman"/>
        </w:rPr>
        <w:t xml:space="preserve"> prístupov</w:t>
      </w:r>
      <w:r w:rsidR="000B619A">
        <w:rPr>
          <w:rFonts w:ascii="Times New Roman" w:hAnsi="Times New Roman"/>
        </w:rPr>
        <w:t>ého</w:t>
      </w:r>
      <w:r w:rsidR="00A4311C">
        <w:rPr>
          <w:rFonts w:ascii="Times New Roman" w:hAnsi="Times New Roman"/>
        </w:rPr>
        <w:t xml:space="preserve"> akt</w:t>
      </w:r>
      <w:r w:rsidR="000B619A">
        <w:rPr>
          <w:rFonts w:ascii="Times New Roman" w:hAnsi="Times New Roman"/>
        </w:rPr>
        <w:t>u</w:t>
      </w:r>
      <w:r w:rsidR="00A4311C">
        <w:rPr>
          <w:rFonts w:ascii="Times New Roman" w:hAnsi="Times New Roman"/>
        </w:rPr>
        <w:t>.</w:t>
      </w:r>
    </w:p>
    <w:p w:rsidR="00AB10A3" w:rsidP="00AB10A3">
      <w:pPr>
        <w:widowControl/>
        <w:bidi w:val="0"/>
        <w:spacing w:line="288" w:lineRule="auto"/>
        <w:ind w:firstLine="708"/>
        <w:jc w:val="both"/>
        <w:rPr>
          <w:rStyle w:val="PlaceholderText"/>
          <w:color w:val="000000"/>
        </w:rPr>
      </w:pPr>
    </w:p>
    <w:p w:rsidR="00AB10A3" w:rsidRPr="00AB10A3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  <w:r w:rsidRPr="00AB10A3" w:rsidR="000B619A">
        <w:rPr>
          <w:rStyle w:val="PlaceholderText"/>
          <w:color w:val="000000"/>
        </w:rPr>
        <w:t>Dohoda je podľa čl. 7 ods. 4 Ústavy Slovenskej republiky prezidentskou medzinárodnou zmluvou, z ktorej vzniká členstvo SR v medzinárodnej organizácii. V súlade s článkom 86 písm. d) ústavy preto táto Dohoda podlieha vysloveniu súhlasu Národnej rady Slovenskej republiky</w:t>
      </w:r>
      <w:r w:rsidRPr="00AB10A3">
        <w:rPr>
          <w:rStyle w:val="PlaceholderText"/>
          <w:color w:val="000000"/>
        </w:rPr>
        <w:t xml:space="preserve"> a</w:t>
      </w:r>
      <w:r w:rsidR="00F86F6B">
        <w:rPr>
          <w:rStyle w:val="PlaceholderText"/>
          <w:color w:val="000000"/>
        </w:rPr>
        <w:t> </w:t>
      </w:r>
      <w:r w:rsidRPr="00AB10A3">
        <w:rPr>
          <w:rFonts w:ascii="Times New Roman" w:hAnsi="Times New Roman"/>
        </w:rPr>
        <w:t>následnej ratifikácii prezidentom Slovenskej republiky. Dohoda bude po ratifikácii vyhlásená spôsobom ustanoveným zákonom t. j. v Zbierke</w:t>
      </w:r>
      <w:r w:rsidR="00F86F6B">
        <w:rPr>
          <w:rFonts w:ascii="Times New Roman" w:hAnsi="Times New Roman"/>
        </w:rPr>
        <w:t xml:space="preserve"> zákonov Slovenskej republiky.</w:t>
      </w:r>
    </w:p>
    <w:p w:rsidR="00AB10A3" w:rsidRPr="00AB10A3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</w:p>
    <w:p w:rsidR="00AB10A3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Predkladaný návrh je v súlade s Ústavou SR, </w:t>
      </w:r>
      <w:r w:rsidR="00F86F6B">
        <w:rPr>
          <w:rFonts w:ascii="Times New Roman" w:hAnsi="Times New Roman"/>
        </w:rPr>
        <w:t xml:space="preserve">ústavnými zákonmi, </w:t>
      </w:r>
      <w:r>
        <w:rPr>
          <w:rFonts w:ascii="Times New Roman" w:hAnsi="Times New Roman"/>
        </w:rPr>
        <w:t>zákonmi a</w:t>
      </w:r>
      <w:r w:rsidR="00F86F6B">
        <w:rPr>
          <w:rFonts w:ascii="Times New Roman" w:hAnsi="Times New Roman"/>
        </w:rPr>
        <w:t> </w:t>
      </w:r>
      <w:r>
        <w:rPr>
          <w:rFonts w:ascii="Times New Roman" w:hAnsi="Times New Roman"/>
        </w:rPr>
        <w:t>ostatnými všeobecne záväznými právnymi predpismi, ako aj s medzinárodnými zmluvami a</w:t>
      </w:r>
      <w:r w:rsidR="00F86F6B">
        <w:rPr>
          <w:rFonts w:ascii="Times New Roman" w:hAnsi="Times New Roman"/>
        </w:rPr>
        <w:t> </w:t>
      </w:r>
      <w:r>
        <w:rPr>
          <w:rFonts w:ascii="Times New Roman" w:hAnsi="Times New Roman"/>
        </w:rPr>
        <w:t>inými medzinárodnými dokumentmi, ktorými je Slovenská republika viazaná.</w:t>
      </w:r>
    </w:p>
    <w:p w:rsidR="00AB10A3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</w:p>
    <w:p w:rsidR="00E176D6" w:rsidRPr="00E176D6" w:rsidP="00E176D6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  <w:r w:rsidRPr="00AB10A3" w:rsidR="00AB10A3">
        <w:rPr>
          <w:rFonts w:ascii="Times New Roman" w:hAnsi="Times New Roman"/>
        </w:rPr>
        <w:tab/>
      </w:r>
      <w:r w:rsidRPr="00E176D6">
        <w:rPr>
          <w:rFonts w:ascii="Times New Roman" w:hAnsi="Times New Roman"/>
        </w:rPr>
        <w:t xml:space="preserve"> Materiál má negatívny vplyv na rozpočet verejnej správy, pričom výdavky spojené s úhradou nákladov budú zabezpečené z rozpočtovej kapitoly MŠVVaŠ SR.</w:t>
      </w:r>
      <w:r>
        <w:rPr>
          <w:rFonts w:ascii="Times New Roman" w:hAnsi="Times New Roman"/>
        </w:rPr>
        <w:t xml:space="preserve"> </w:t>
      </w:r>
      <w:r w:rsidRPr="00E176D6">
        <w:rPr>
          <w:rFonts w:ascii="Times New Roman" w:hAnsi="Times New Roman"/>
        </w:rPr>
        <w:t>Materiál nemá vplyv na životné prostr</w:t>
      </w:r>
      <w:r>
        <w:rPr>
          <w:rFonts w:ascii="Times New Roman" w:hAnsi="Times New Roman"/>
        </w:rPr>
        <w:t>edie, sociálne vplyvy, vplyv na </w:t>
      </w:r>
      <w:r w:rsidRPr="00E176D6">
        <w:rPr>
          <w:rFonts w:ascii="Times New Roman" w:hAnsi="Times New Roman"/>
        </w:rPr>
        <w:t>podnikateľské prostredie, na informatizáciu spoločnosti an</w:t>
      </w:r>
      <w:r>
        <w:rPr>
          <w:rFonts w:ascii="Times New Roman" w:hAnsi="Times New Roman"/>
        </w:rPr>
        <w:t>i na služby verejnej správy pre </w:t>
      </w:r>
      <w:r w:rsidRPr="00E176D6">
        <w:rPr>
          <w:rFonts w:ascii="Times New Roman" w:hAnsi="Times New Roman"/>
        </w:rPr>
        <w:t>občana.</w:t>
      </w:r>
    </w:p>
    <w:p w:rsidR="00CB4DF5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</w:p>
    <w:p w:rsidR="00A40D0C" w:rsidRPr="00AB10A3" w:rsidP="00A40D0C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  <w:r w:rsidRPr="00AB10A3">
        <w:rPr>
          <w:rFonts w:ascii="Times New Roman" w:hAnsi="Times New Roman"/>
        </w:rPr>
        <w:t xml:space="preserve">Vláda Slovenskej republiky svojím uznesením č. </w:t>
      </w:r>
      <w:r w:rsidR="00A4482C">
        <w:rPr>
          <w:rFonts w:ascii="Times New Roman" w:hAnsi="Times New Roman"/>
        </w:rPr>
        <w:t>2</w:t>
      </w:r>
      <w:r w:rsidRPr="00AB10A3">
        <w:rPr>
          <w:rFonts w:ascii="Times New Roman" w:hAnsi="Times New Roman"/>
        </w:rPr>
        <w:t xml:space="preserve">91 </w:t>
      </w:r>
      <w:r>
        <w:rPr>
          <w:rFonts w:ascii="Times New Roman" w:hAnsi="Times New Roman"/>
        </w:rPr>
        <w:t>zo 14. júna</w:t>
      </w:r>
      <w:r w:rsidRPr="00AB10A3">
        <w:rPr>
          <w:rFonts w:ascii="Times New Roman" w:hAnsi="Times New Roman"/>
        </w:rPr>
        <w:t xml:space="preserve"> 2017 súhlasila s pristúpením Slovenskej republiky k Dohode.</w:t>
      </w:r>
    </w:p>
    <w:p w:rsidR="00A40D0C" w:rsidRPr="00AB10A3" w:rsidP="00AB10A3">
      <w:pPr>
        <w:pStyle w:val="ListParagraph"/>
        <w:bidi w:val="0"/>
        <w:spacing w:after="160" w:line="288" w:lineRule="auto"/>
        <w:ind w:left="0" w:firstLine="708"/>
        <w:jc w:val="both"/>
        <w:rPr>
          <w:rFonts w:ascii="Times New Roman" w:hAnsi="Times New Roman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1B1"/>
    <w:multiLevelType w:val="hybridMultilevel"/>
    <w:tmpl w:val="D4C42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77504F"/>
    <w:rsid w:val="00013276"/>
    <w:rsid w:val="000B619A"/>
    <w:rsid w:val="000B6DF5"/>
    <w:rsid w:val="000D4913"/>
    <w:rsid w:val="000D49FB"/>
    <w:rsid w:val="00181754"/>
    <w:rsid w:val="00412B1D"/>
    <w:rsid w:val="00475F6F"/>
    <w:rsid w:val="004A12D8"/>
    <w:rsid w:val="005463FD"/>
    <w:rsid w:val="00574673"/>
    <w:rsid w:val="006C5DD0"/>
    <w:rsid w:val="00755885"/>
    <w:rsid w:val="0077504F"/>
    <w:rsid w:val="007F465F"/>
    <w:rsid w:val="007F5987"/>
    <w:rsid w:val="00856250"/>
    <w:rsid w:val="00866364"/>
    <w:rsid w:val="00A01456"/>
    <w:rsid w:val="00A40D0C"/>
    <w:rsid w:val="00A4311C"/>
    <w:rsid w:val="00A4482C"/>
    <w:rsid w:val="00AB10A3"/>
    <w:rsid w:val="00AC0B63"/>
    <w:rsid w:val="00BA48BF"/>
    <w:rsid w:val="00BD7A5D"/>
    <w:rsid w:val="00C47AF7"/>
    <w:rsid w:val="00CA0310"/>
    <w:rsid w:val="00CB4DF5"/>
    <w:rsid w:val="00CD7E0D"/>
    <w:rsid w:val="00D9417B"/>
    <w:rsid w:val="00DA67C8"/>
    <w:rsid w:val="00DD68F6"/>
    <w:rsid w:val="00E176D6"/>
    <w:rsid w:val="00E266D6"/>
    <w:rsid w:val="00E35D4C"/>
    <w:rsid w:val="00F649B0"/>
    <w:rsid w:val="00F86F6B"/>
    <w:rsid w:val="00F9528E"/>
    <w:rsid w:val="00FE1556"/>
    <w:rsid w:val="00FF0EA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imes New Roman"/>
      <w:sz w:val="16"/>
      <w:szCs w:val="16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B4DF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B4DF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B4DF5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B4DF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B4DF5"/>
    <w:rPr>
      <w:b/>
      <w:bCs/>
    </w:rPr>
  </w:style>
  <w:style w:type="paragraph" w:styleId="ListParagraph">
    <w:name w:val="List Paragraph"/>
    <w:basedOn w:val="Normal"/>
    <w:link w:val="OdsekzoznamuChar"/>
    <w:uiPriority w:val="34"/>
    <w:qFormat/>
    <w:locked/>
    <w:rsid w:val="00755885"/>
    <w:pPr>
      <w:widowControl/>
      <w:adjustRightInd/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755885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176D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427</Words>
  <Characters>2437</Characters>
  <Application>Microsoft Office Word</Application>
  <DocSecurity>0</DocSecurity>
  <Lines>0</Lines>
  <Paragraphs>0</Paragraphs>
  <ScaleCrop>false</ScaleCrop>
  <Company>Abyss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Sládok Marcel</cp:lastModifiedBy>
  <cp:revision>3</cp:revision>
  <dcterms:created xsi:type="dcterms:W3CDTF">2017-08-08T09:56:00Z</dcterms:created>
  <dcterms:modified xsi:type="dcterms:W3CDTF">2017-08-08T12:42:00Z</dcterms:modified>
</cp:coreProperties>
</file>