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EA5DC2" w:rsidRPr="00F95756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  <w:r w:rsidR="003A5C16">
        <w:rPr>
          <w:rFonts w:ascii="Times New Roman" w:hAnsi="Times New Roman"/>
        </w:rPr>
        <w:t>38</w:t>
      </w:r>
      <w:r w:rsidRPr="00F95756">
        <w:rPr>
          <w:rFonts w:ascii="Times New Roman" w:hAnsi="Times New Roman"/>
        </w:rPr>
        <w:t>. schôdza výboru</w:t>
      </w:r>
    </w:p>
    <w:p w:rsidR="00C34355" w:rsidRPr="00F95756" w:rsidP="003F758D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A26293">
        <w:rPr>
          <w:rFonts w:ascii="Times New Roman" w:hAnsi="Times New Roman"/>
          <w:color w:val="auto"/>
          <w:lang w:val="sk-SK"/>
        </w:rPr>
        <w:t>1152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="004E0EAF">
        <w:rPr>
          <w:rFonts w:ascii="Times New Roman" w:hAnsi="Times New Roman"/>
          <w:iCs/>
          <w:color w:val="auto"/>
          <w:lang w:val="sk-SK"/>
        </w:rPr>
        <w:t>7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4D54A3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6D307E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EA5DC2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9E17FB">
        <w:rPr>
          <w:rFonts w:ascii="Times New Roman" w:hAnsi="Times New Roman"/>
          <w:b/>
          <w:sz w:val="32"/>
          <w:szCs w:val="28"/>
        </w:rPr>
        <w:t>134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C34355" w:rsidP="00107947">
      <w:pPr>
        <w:bidi w:val="0"/>
        <w:jc w:val="center"/>
        <w:rPr>
          <w:rFonts w:ascii="Times New Roman" w:hAnsi="Times New Roman"/>
        </w:rPr>
      </w:pPr>
      <w:r w:rsidRPr="00F95756" w:rsidR="00444C9D">
        <w:rPr>
          <w:rFonts w:ascii="Times New Roman" w:hAnsi="Times New Roman"/>
        </w:rPr>
        <w:t>z</w:t>
      </w:r>
      <w:r w:rsidR="000E5319">
        <w:rPr>
          <w:rFonts w:ascii="Times New Roman" w:hAnsi="Times New Roman"/>
        </w:rPr>
        <w:t>o</w:t>
      </w:r>
      <w:r w:rsidRPr="00F95756" w:rsidR="00B16E24">
        <w:rPr>
          <w:rFonts w:ascii="Times New Roman" w:hAnsi="Times New Roman"/>
        </w:rPr>
        <w:t> </w:t>
      </w:r>
      <w:r w:rsidR="003A5C16">
        <w:rPr>
          <w:rFonts w:ascii="Times New Roman" w:hAnsi="Times New Roman"/>
        </w:rPr>
        <w:t>4</w:t>
      </w:r>
      <w:r w:rsidRPr="00F95756" w:rsidR="001607C5">
        <w:rPr>
          <w:rFonts w:ascii="Times New Roman" w:hAnsi="Times New Roman"/>
        </w:rPr>
        <w:t xml:space="preserve">. </w:t>
      </w:r>
      <w:r w:rsidR="003A5C16">
        <w:rPr>
          <w:rFonts w:ascii="Times New Roman" w:hAnsi="Times New Roman"/>
        </w:rPr>
        <w:t xml:space="preserve">septembra </w:t>
      </w:r>
      <w:r w:rsidRPr="00F95756" w:rsidR="00EA5DC2">
        <w:rPr>
          <w:rFonts w:ascii="Times New Roman" w:hAnsi="Times New Roman"/>
        </w:rPr>
        <w:t>201</w:t>
      </w:r>
      <w:r w:rsidR="007B1B5E">
        <w:rPr>
          <w:rFonts w:ascii="Times New Roman" w:hAnsi="Times New Roman"/>
        </w:rPr>
        <w:t>7</w:t>
      </w:r>
    </w:p>
    <w:p w:rsidR="00A26293" w:rsidRPr="00F95756" w:rsidP="00107947">
      <w:pPr>
        <w:bidi w:val="0"/>
        <w:jc w:val="center"/>
        <w:rPr>
          <w:rFonts w:ascii="Times New Roman" w:hAnsi="Times New Roman"/>
        </w:rPr>
      </w:pPr>
    </w:p>
    <w:p w:rsidR="005242C8" w:rsidRPr="00F95756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A26293" w:rsidR="00A26293">
        <w:rPr>
          <w:rFonts w:ascii="Times New Roman" w:hAnsi="Times New Roman"/>
        </w:rPr>
        <w:t>vládemu návrhu zákona, ktorým sa mení a dopĺňa zákon č. 443/2010 Z. z. o dotáciách na rozvoj bývania a o sociálnom bývaní v znení neskorších predpisov</w:t>
      </w:r>
      <w:r w:rsidR="00A26293">
        <w:rPr>
          <w:rFonts w:ascii="Times New Roman" w:hAnsi="Times New Roman"/>
          <w:b/>
        </w:rPr>
        <w:t xml:space="preserve"> </w:t>
      </w:r>
      <w:r w:rsidR="00A26293">
        <w:rPr>
          <w:rFonts w:ascii="Times New Roman" w:hAnsi="Times New Roman" w:cs="Arial"/>
        </w:rPr>
        <w:t xml:space="preserve">(tlač </w:t>
      </w:r>
      <w:r w:rsidR="00A26293">
        <w:rPr>
          <w:rFonts w:ascii="Times New Roman" w:hAnsi="Times New Roman" w:cs="Arial"/>
          <w:b/>
        </w:rPr>
        <w:t>571</w:t>
      </w:r>
      <w:r w:rsidR="00A26293">
        <w:rPr>
          <w:rFonts w:ascii="Times New Roman" w:hAnsi="Times New Roman" w:cs="Arial"/>
        </w:rPr>
        <w:t>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6026CD" w:rsidRPr="00F95756" w:rsidP="005A06D8">
      <w:pPr>
        <w:pStyle w:val="BodyTextIndent2"/>
        <w:numPr>
          <w:numId w:val="5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A26293" w:rsidP="002B1F59">
      <w:pPr>
        <w:pStyle w:val="BodyTextIndent2"/>
        <w:bidi w:val="0"/>
        <w:ind w:firstLine="709"/>
        <w:rPr>
          <w:rFonts w:cs="Arial"/>
          <w:color w:val="auto"/>
        </w:rPr>
      </w:pPr>
      <w:r w:rsidRPr="00A26293">
        <w:rPr>
          <w:rFonts w:ascii="Times New Roman" w:hAnsi="Times New Roman"/>
          <w:color w:val="auto"/>
          <w:lang w:val="sk-SK"/>
        </w:rPr>
        <w:t>s</w:t>
      </w:r>
      <w:r w:rsidRPr="00A26293" w:rsidR="00F046BA">
        <w:rPr>
          <w:rFonts w:ascii="Times New Roman" w:hAnsi="Times New Roman"/>
          <w:color w:val="auto"/>
          <w:lang w:val="sk-SK"/>
        </w:rPr>
        <w:t xml:space="preserve"> </w:t>
      </w:r>
      <w:r w:rsidRPr="00A26293" w:rsidR="00A26293">
        <w:rPr>
          <w:color w:val="auto"/>
        </w:rPr>
        <w:t>v</w:t>
      </w:r>
      <w:r w:rsidRPr="00A26293" w:rsidR="00A26293">
        <w:rPr>
          <w:noProof/>
          <w:color w:val="auto"/>
        </w:rPr>
        <w:t>lád</w:t>
      </w:r>
      <w:r w:rsidRPr="00A26293" w:rsidR="00A26293">
        <w:rPr>
          <w:color w:val="auto"/>
        </w:rPr>
        <w:t>nym</w:t>
      </w:r>
      <w:r w:rsidRPr="00A26293" w:rsidR="00A26293">
        <w:rPr>
          <w:noProof/>
          <w:color w:val="auto"/>
        </w:rPr>
        <w:t xml:space="preserve"> návrh</w:t>
      </w:r>
      <w:r w:rsidRPr="00A26293" w:rsidR="00A26293">
        <w:rPr>
          <w:color w:val="auto"/>
        </w:rPr>
        <w:t>om</w:t>
      </w:r>
      <w:r w:rsidRPr="00A26293" w:rsidR="00A26293">
        <w:rPr>
          <w:noProof/>
          <w:color w:val="auto"/>
        </w:rPr>
        <w:t xml:space="preserve"> zákona, ktorým sa mení a dopĺňa zákon č. 443/2010 Z. z. o dotáciách na rozvoj bývania a o sociálnom bývaní v znení neskorších predpisov</w:t>
      </w:r>
      <w:r w:rsidRPr="00A26293" w:rsidR="00A26293">
        <w:rPr>
          <w:b/>
          <w:noProof/>
          <w:color w:val="auto"/>
        </w:rPr>
        <w:t xml:space="preserve"> </w:t>
      </w:r>
      <w:r w:rsidRPr="00A26293" w:rsidR="00A26293">
        <w:rPr>
          <w:rFonts w:cs="Arial"/>
          <w:color w:val="auto"/>
        </w:rPr>
        <w:t xml:space="preserve">(tlač </w:t>
      </w:r>
      <w:r w:rsidRPr="00A26293" w:rsidR="00A26293">
        <w:rPr>
          <w:rFonts w:cs="Arial"/>
          <w:b/>
          <w:color w:val="auto"/>
        </w:rPr>
        <w:t>571</w:t>
      </w:r>
      <w:r w:rsidRPr="00A26293" w:rsidR="00A26293">
        <w:rPr>
          <w:rFonts w:cs="Arial"/>
          <w:color w:val="auto"/>
        </w:rPr>
        <w:t>)</w:t>
      </w:r>
      <w:r w:rsidRPr="00A26293" w:rsidR="00F95756">
        <w:rPr>
          <w:rFonts w:cs="Arial"/>
          <w:color w:val="auto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4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5242C8" w:rsidP="003F758D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Národnej rade Slovenskej republiky</w:t>
      </w:r>
    </w:p>
    <w:p w:rsidR="00107947" w:rsidP="00B6494E">
      <w:pPr>
        <w:pStyle w:val="BodyTextIndent2"/>
        <w:bidi w:val="0"/>
        <w:ind w:firstLine="708"/>
        <w:rPr>
          <w:rFonts w:ascii="Times New Roman" w:hAnsi="Times New Roman"/>
          <w:color w:val="auto"/>
          <w:szCs w:val="24"/>
          <w:lang w:val="sk-SK"/>
        </w:rPr>
      </w:pPr>
    </w:p>
    <w:p w:rsidR="005242C8" w:rsidRPr="00F91570" w:rsidP="00B6494E">
      <w:pPr>
        <w:pStyle w:val="BodyTextIndent2"/>
        <w:bidi w:val="0"/>
        <w:ind w:firstLine="708"/>
        <w:rPr>
          <w:rFonts w:ascii="Times New Roman" w:hAnsi="Times New Roman"/>
          <w:color w:val="000000" w:themeColor="tx1" w:themeShade="FF"/>
          <w:lang w:val="sk-SK"/>
        </w:rPr>
      </w:pPr>
      <w:r w:rsidRPr="00A26293" w:rsidR="00A26293">
        <w:rPr>
          <w:color w:val="auto"/>
        </w:rPr>
        <w:t>v</w:t>
      </w:r>
      <w:r w:rsidRPr="00A26293" w:rsidR="00A26293">
        <w:rPr>
          <w:noProof/>
          <w:color w:val="auto"/>
        </w:rPr>
        <w:t>lád</w:t>
      </w:r>
      <w:r w:rsidRPr="00A26293" w:rsidR="00A26293">
        <w:rPr>
          <w:color w:val="auto"/>
        </w:rPr>
        <w:t>ny</w:t>
      </w:r>
      <w:r w:rsidRPr="00A26293" w:rsidR="00A26293">
        <w:rPr>
          <w:noProof/>
          <w:color w:val="auto"/>
        </w:rPr>
        <w:t xml:space="preserve"> návrh zákona, ktorým sa mení a dopĺňa zákon č. 443/2010 Z. z. o dotáciách na rozvoj bývania a o sociálnom bývaní v znení neskorších predpisov</w:t>
      </w:r>
      <w:r w:rsidRPr="00A26293" w:rsidR="00A26293">
        <w:rPr>
          <w:b/>
          <w:noProof/>
          <w:color w:val="auto"/>
        </w:rPr>
        <w:t xml:space="preserve"> </w:t>
      </w:r>
      <w:r w:rsidRPr="00A26293" w:rsidR="00A26293">
        <w:rPr>
          <w:rFonts w:cs="Arial"/>
          <w:color w:val="auto"/>
        </w:rPr>
        <w:t xml:space="preserve">(tlač </w:t>
      </w:r>
      <w:r w:rsidRPr="00A26293" w:rsidR="00A26293">
        <w:rPr>
          <w:rFonts w:cs="Arial"/>
          <w:b/>
          <w:color w:val="auto"/>
        </w:rPr>
        <w:t>571</w:t>
      </w:r>
      <w:r w:rsidRPr="00A26293" w:rsidR="00A26293">
        <w:rPr>
          <w:rFonts w:cs="Arial"/>
          <w:color w:val="auto"/>
        </w:rPr>
        <w:t>)</w:t>
      </w:r>
      <w:r w:rsidR="007B1B5E">
        <w:t xml:space="preserve"> </w:t>
      </w:r>
      <w:r w:rsidRPr="00F95756" w:rsidR="00A16444">
        <w:rPr>
          <w:rFonts w:ascii="Times New Roman" w:hAnsi="Times New Roman"/>
          <w:color w:val="auto"/>
        </w:rPr>
        <w:t>s</w:t>
      </w:r>
      <w:r w:rsidR="00D3040C">
        <w:rPr>
          <w:rFonts w:ascii="Times New Roman" w:hAnsi="Times New Roman"/>
          <w:bCs/>
          <w:color w:val="auto"/>
        </w:rPr>
        <w:t xml:space="preserve">chváliť </w:t>
      </w:r>
      <w:r w:rsidRPr="00F91570" w:rsidR="00D3040C">
        <w:rPr>
          <w:bCs/>
          <w:color w:val="000000" w:themeColor="tx1" w:themeShade="FF"/>
        </w:rPr>
        <w:t>s pozme</w:t>
      </w:r>
      <w:r w:rsidRPr="00F91570" w:rsidR="00D3040C">
        <w:rPr>
          <w:bCs/>
          <w:color w:val="000000" w:themeColor="tx1" w:themeShade="FF"/>
        </w:rPr>
        <w:t>ň</w:t>
      </w:r>
      <w:r w:rsidRPr="00F91570" w:rsidR="00D3040C">
        <w:rPr>
          <w:bCs/>
          <w:color w:val="000000" w:themeColor="tx1" w:themeShade="FF"/>
        </w:rPr>
        <w:t>ujúcimi a dopl</w:t>
      </w:r>
      <w:r w:rsidRPr="00F91570" w:rsidR="00D3040C">
        <w:rPr>
          <w:bCs/>
          <w:color w:val="000000" w:themeColor="tx1" w:themeShade="FF"/>
        </w:rPr>
        <w:t>ň</w:t>
      </w:r>
      <w:r w:rsidRPr="00F91570" w:rsidR="00D3040C">
        <w:rPr>
          <w:bCs/>
          <w:color w:val="000000" w:themeColor="tx1" w:themeShade="FF"/>
        </w:rPr>
        <w:t>ujúcimi návrhmi uvedenými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 w:rsidR="005242C8">
        <w:rPr>
          <w:rFonts w:ascii="Times New Roman" w:hAnsi="Times New Roman"/>
        </w:rPr>
        <w:t xml:space="preserve"> výboru, aby výsledky rokovania výboru v druhom čítaní z</w:t>
      </w:r>
      <w:r w:rsidRPr="00F95756" w:rsidR="00415004">
        <w:rPr>
          <w:rFonts w:ascii="Times New Roman" w:hAnsi="Times New Roman"/>
        </w:rPr>
        <w:t>o</w:t>
      </w:r>
      <w:r w:rsidRPr="00F95756" w:rsidR="005242C8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3A5C16">
        <w:rPr>
          <w:rFonts w:ascii="Times New Roman" w:hAnsi="Times New Roman"/>
        </w:rPr>
        <w:t>4</w:t>
      </w:r>
      <w:r w:rsidRPr="00F95756" w:rsidR="008B3D58">
        <w:rPr>
          <w:rFonts w:ascii="Times New Roman" w:hAnsi="Times New Roman"/>
        </w:rPr>
        <w:t xml:space="preserve">. </w:t>
      </w:r>
      <w:r w:rsidR="003A5C16">
        <w:rPr>
          <w:rFonts w:ascii="Times New Roman" w:hAnsi="Times New Roman"/>
        </w:rPr>
        <w:t xml:space="preserve">septembra </w:t>
      </w:r>
      <w:r w:rsidRPr="00F95756" w:rsidR="004B21BB">
        <w:rPr>
          <w:rFonts w:ascii="Times New Roman" w:hAnsi="Times New Roman"/>
        </w:rPr>
        <w:t>201</w:t>
      </w:r>
      <w:r w:rsidR="004E0EAF">
        <w:rPr>
          <w:rFonts w:ascii="Times New Roman" w:hAnsi="Times New Roman"/>
        </w:rPr>
        <w:t>7</w:t>
      </w:r>
      <w:r w:rsidRPr="00F95756" w:rsidR="005242C8">
        <w:rPr>
          <w:rFonts w:ascii="Times New Roman" w:hAnsi="Times New Roman"/>
        </w:rPr>
        <w:t xml:space="preserve"> spolu s výsledkami rokovania ostatných výborov spracoval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Pr="00F95756" w:rsidR="005242C8">
        <w:rPr>
          <w:rFonts w:ascii="Times New Roman" w:hAnsi="Times New Roman"/>
        </w:rPr>
        <w:t>Národnej rady Slovenskej republiky a predložil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ju na schválenie gestorskému výboru,</w:t>
      </w:r>
    </w:p>
    <w:p w:rsidR="002B1F59" w:rsidRPr="002B1F59" w:rsidP="00107947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  <w:bCs/>
        </w:rPr>
      </w:pPr>
      <w:r w:rsidRPr="00F95756" w:rsidR="00D64425">
        <w:rPr>
          <w:rFonts w:ascii="Times New Roman" w:hAnsi="Times New Roman"/>
          <w:bCs/>
        </w:rPr>
        <w:t>spoločného spravodajcu</w:t>
      </w:r>
      <w:r w:rsidRPr="00F95756" w:rsidR="000C7D23">
        <w:rPr>
          <w:rFonts w:ascii="Times New Roman" w:hAnsi="Times New Roman"/>
          <w:bCs/>
        </w:rPr>
        <w:t xml:space="preserve"> </w:t>
      </w:r>
      <w:r w:rsidRPr="00F95756" w:rsidR="005242C8">
        <w:rPr>
          <w:rFonts w:ascii="Times New Roman" w:hAnsi="Times New Roman"/>
          <w:bCs/>
        </w:rPr>
        <w:t xml:space="preserve">výborov </w:t>
      </w:r>
      <w:r w:rsidR="00EC31B4">
        <w:rPr>
          <w:rFonts w:ascii="Times New Roman" w:hAnsi="Times New Roman"/>
          <w:b/>
          <w:bCs/>
        </w:rPr>
        <w:t xml:space="preserve">M. </w:t>
      </w:r>
      <w:r w:rsidR="00A26293">
        <w:rPr>
          <w:rFonts w:ascii="Times New Roman" w:hAnsi="Times New Roman"/>
          <w:b/>
          <w:bCs/>
        </w:rPr>
        <w:t xml:space="preserve">Mojša </w:t>
      </w:r>
      <w:r w:rsidRPr="00F95756" w:rsidR="00977DD0">
        <w:rPr>
          <w:rFonts w:ascii="Times New Roman" w:hAnsi="Times New Roman"/>
          <w:bCs/>
        </w:rPr>
        <w:t>(</w:t>
      </w:r>
      <w:r w:rsidR="00A26293">
        <w:rPr>
          <w:rFonts w:ascii="Times New Roman" w:hAnsi="Times New Roman"/>
          <w:bCs/>
        </w:rPr>
        <w:t>R. Puciho</w:t>
      </w:r>
      <w:r w:rsidRPr="00F95756" w:rsidR="005242C8">
        <w:rPr>
          <w:rFonts w:ascii="Times New Roman" w:hAnsi="Times New Roman"/>
          <w:bCs/>
        </w:rPr>
        <w:t xml:space="preserve">), aby v súlade s § 80 ods. 2 </w:t>
      </w:r>
      <w:r w:rsidRPr="00F95756" w:rsidR="00D81A72">
        <w:rPr>
          <w:rFonts w:ascii="Times New Roman" w:hAnsi="Times New Roman"/>
          <w:bCs/>
        </w:rPr>
        <w:t xml:space="preserve">rokovacieho poriadku </w:t>
      </w:r>
      <w:r w:rsidRPr="00F95756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F95756" w:rsidR="005242C8">
        <w:rPr>
          <w:rFonts w:ascii="Times New Roman" w:hAnsi="Times New Roman"/>
          <w:bCs/>
        </w:rPr>
        <w:t>gestorského výboru k návrhu zákona uvedené v spoločnej správe výborov na schôdzi Nár</w:t>
      </w:r>
      <w:r w:rsidR="00107947">
        <w:rPr>
          <w:rFonts w:ascii="Times New Roman" w:hAnsi="Times New Roman"/>
          <w:bCs/>
        </w:rPr>
        <w:t>odnej rady Slovenskej republiky.</w:t>
      </w:r>
      <w:r w:rsidRPr="007F154D" w:rsidR="006E1A0A">
        <w:rPr>
          <w:rFonts w:ascii="Times New Roman" w:hAnsi="Times New Roman"/>
        </w:rPr>
        <w:t xml:space="preserve">                                                         </w:t>
      </w:r>
      <w:r w:rsidR="00107947">
        <w:rPr>
          <w:rFonts w:ascii="Times New Roman" w:hAnsi="Times New Roman"/>
        </w:rPr>
        <w:t xml:space="preserve">                        </w:t>
      </w:r>
      <w:r w:rsidRPr="007F154D" w:rsidR="006E1A0A">
        <w:rPr>
          <w:rFonts w:ascii="Times New Roman" w:hAnsi="Times New Roman"/>
        </w:rPr>
        <w:tab/>
        <w:tab/>
        <w:tab/>
        <w:tab/>
        <w:tab/>
        <w:tab/>
        <w:tab/>
        <w:t xml:space="preserve">    </w:t>
      </w:r>
      <w:r w:rsidR="006E1A0A">
        <w:rPr>
          <w:rFonts w:ascii="Times New Roman" w:hAnsi="Times New Roman"/>
        </w:rPr>
        <w:t xml:space="preserve">    </w:t>
      </w:r>
    </w:p>
    <w:p w:rsidR="006E1A0A" w:rsidRPr="00107947" w:rsidP="002B1F59">
      <w:pPr>
        <w:bidi w:val="0"/>
        <w:spacing w:after="120"/>
        <w:ind w:left="7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="002833E0">
        <w:rPr>
          <w:rFonts w:ascii="Times New Roman" w:hAnsi="Times New Roman"/>
        </w:rPr>
        <w:tab/>
      </w: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107947">
        <w:rPr>
          <w:rFonts w:ascii="Times New Roman" w:hAnsi="Times New Roman"/>
        </w:rPr>
        <w:t xml:space="preserve">Jana </w:t>
      </w:r>
      <w:r w:rsidR="00107947">
        <w:rPr>
          <w:rFonts w:ascii="Times New Roman" w:hAnsi="Times New Roman"/>
          <w:b/>
          <w:bCs/>
        </w:rPr>
        <w:t>K i š š o v á</w:t>
      </w:r>
      <w:r w:rsidR="002833E0">
        <w:rPr>
          <w:rFonts w:ascii="Times New Roman" w:hAnsi="Times New Roman"/>
          <w:b/>
          <w:bCs/>
        </w:rPr>
        <w:t>, v.r.</w:t>
      </w:r>
      <w:r w:rsidRPr="007F154D" w:rsidR="002833E0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2833E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3B6916">
        <w:rPr>
          <w:rFonts w:ascii="Times New Roman" w:hAnsi="Times New Roman"/>
        </w:rPr>
        <w:t xml:space="preserve">  predsedníčka</w:t>
      </w:r>
      <w:r w:rsidRPr="007F154D" w:rsidR="002833E0">
        <w:rPr>
          <w:rFonts w:ascii="Times New Roman" w:hAnsi="Times New Roman"/>
        </w:rPr>
        <w:t xml:space="preserve"> výboru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2833E0">
        <w:rPr>
          <w:rFonts w:ascii="Times New Roman" w:hAnsi="Times New Roman"/>
        </w:rPr>
        <w:tab/>
      </w:r>
      <w:r w:rsidR="00107947">
        <w:rPr>
          <w:rFonts w:ascii="Times New Roman" w:hAnsi="Times New Roman"/>
        </w:rPr>
        <w:t>overovatelia výbo</w:t>
      </w:r>
      <w:r w:rsidR="00EC31B4">
        <w:rPr>
          <w:rFonts w:ascii="Times New Roman" w:hAnsi="Times New Roman"/>
        </w:rPr>
        <w:t>ru</w:t>
      </w:r>
    </w:p>
    <w:p w:rsidR="00A26293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26293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C526A" w:rsidP="000C526A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i/>
        </w:rPr>
        <w:t xml:space="preserve">      pre hospodárske záležitosti </w:t>
      </w:r>
      <w:r w:rsidR="00B9540C">
        <w:rPr>
          <w:rFonts w:ascii="Times New Roman" w:hAnsi="Times New Roman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hAnsi="Times New Roman"/>
        </w:rPr>
      </w:pPr>
      <w:r w:rsidR="003A5C16">
        <w:rPr>
          <w:rFonts w:ascii="Times New Roman" w:hAnsi="Times New Roman"/>
        </w:rPr>
        <w:t xml:space="preserve"> 38</w:t>
      </w:r>
      <w:r>
        <w:rPr>
          <w:rFonts w:ascii="Times New Roman" w:hAnsi="Times New Roman"/>
        </w:rPr>
        <w:t>. schôdza výboru</w:t>
      </w:r>
    </w:p>
    <w:p w:rsidR="000C526A" w:rsidP="000C526A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hAnsi="Times New Roman"/>
        </w:rPr>
        <w:t xml:space="preserve"> </w:t>
      </w:r>
      <w:r w:rsidR="009E17FB">
        <w:rPr>
          <w:rFonts w:ascii="Times New Roman" w:hAnsi="Times New Roman"/>
          <w:bCs/>
        </w:rPr>
        <w:t>Príloha k uzneseniu č. 134</w:t>
      </w:r>
    </w:p>
    <w:p w:rsidR="000C526A" w:rsidP="000C526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C526A" w:rsidP="000C526A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 m e n y  a  d o p l n k y</w:t>
      </w:r>
    </w:p>
    <w:p w:rsidR="000C526A" w:rsidP="000C526A">
      <w:pPr>
        <w:bidi w:val="0"/>
        <w:rPr>
          <w:rFonts w:ascii="Times New Roman" w:hAnsi="Times New Roman"/>
        </w:rPr>
      </w:pPr>
    </w:p>
    <w:p w:rsidR="00E17DA9" w:rsidP="000C52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color w:val="000000"/>
        </w:rPr>
      </w:pPr>
      <w:r w:rsidR="000C526A">
        <w:rPr>
          <w:rFonts w:ascii="Times New Roman" w:hAnsi="Times New Roman"/>
        </w:rPr>
        <w:t>k </w:t>
      </w:r>
      <w:r w:rsidRPr="00A26293" w:rsidR="00A26293">
        <w:rPr>
          <w:rFonts w:ascii="Times New Roman" w:hAnsi="Times New Roman"/>
        </w:rPr>
        <w:t>v</w:t>
      </w:r>
      <w:r w:rsidRPr="00A26293" w:rsidR="00A26293">
        <w:rPr>
          <w:rFonts w:ascii="Times New Roman" w:hAnsi="Times New Roman"/>
          <w:noProof/>
        </w:rPr>
        <w:t>lád</w:t>
      </w:r>
      <w:r w:rsidR="00AB4423">
        <w:rPr>
          <w:rFonts w:ascii="Times New Roman" w:hAnsi="Times New Roman"/>
        </w:rPr>
        <w:t>ne</w:t>
      </w:r>
      <w:r w:rsidRPr="00A26293" w:rsidR="00A26293">
        <w:rPr>
          <w:rFonts w:ascii="Times New Roman" w:hAnsi="Times New Roman"/>
        </w:rPr>
        <w:t>mu</w:t>
      </w:r>
      <w:r w:rsidRPr="00A26293" w:rsidR="00A26293">
        <w:rPr>
          <w:rFonts w:ascii="Times New Roman" w:hAnsi="Times New Roman"/>
          <w:noProof/>
        </w:rPr>
        <w:t xml:space="preserve"> návrh</w:t>
      </w:r>
      <w:r w:rsidRPr="00A26293" w:rsidR="00A26293">
        <w:rPr>
          <w:rFonts w:ascii="Times New Roman" w:hAnsi="Times New Roman"/>
        </w:rPr>
        <w:t>u</w:t>
      </w:r>
      <w:r w:rsidRPr="00A26293" w:rsidR="00A26293">
        <w:rPr>
          <w:rFonts w:ascii="Times New Roman" w:hAnsi="Times New Roman"/>
          <w:noProof/>
        </w:rPr>
        <w:t xml:space="preserve"> zákona, ktorým sa mení a dopĺňa zákon č. 443/2010 Z. z. o dotáciách na rozvoj bývania a o sociálnom bývaní v znení neskorších predpisov</w:t>
      </w:r>
      <w:r w:rsidR="00A26293">
        <w:rPr>
          <w:rFonts w:ascii="Times New Roman" w:hAnsi="Times New Roman"/>
          <w:b/>
          <w:noProof/>
        </w:rPr>
        <w:t xml:space="preserve"> </w:t>
      </w:r>
      <w:r w:rsidR="00A26293">
        <w:rPr>
          <w:rFonts w:ascii="Times New Roman" w:hAnsi="Times New Roman" w:cs="Arial"/>
        </w:rPr>
        <w:t xml:space="preserve">(tlač </w:t>
      </w:r>
      <w:r w:rsidR="00A26293">
        <w:rPr>
          <w:rFonts w:ascii="Times New Roman" w:hAnsi="Times New Roman" w:cs="Arial"/>
          <w:b/>
        </w:rPr>
        <w:t>571</w:t>
      </w:r>
      <w:r w:rsidR="00A26293">
        <w:rPr>
          <w:rFonts w:ascii="Times New Roman" w:hAnsi="Times New Roman" w:cs="Arial"/>
        </w:rPr>
        <w:t>)</w:t>
      </w:r>
    </w:p>
    <w:p w:rsidR="00F048A2" w:rsidP="00F048A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color w:val="000000"/>
        </w:rPr>
        <w:softHyphen/>
      </w:r>
      <w:r w:rsidR="000C526A">
        <w:rPr>
          <w:rFonts w:ascii="Times New Roman" w:hAnsi="Times New Roman"/>
          <w:color w:val="000000"/>
        </w:rPr>
        <w:softHyphen/>
      </w:r>
      <w:r w:rsidR="000C526A"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</w:p>
    <w:p w:rsidR="00F048A2" w:rsidP="00F048A2">
      <w:pPr>
        <w:pBdr>
          <w:top w:val="single" w:sz="4" w:space="1" w:color="auto"/>
        </w:pBdr>
        <w:tabs>
          <w:tab w:val="left" w:pos="3009"/>
          <w:tab w:val="center" w:pos="4536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F91570" w:rsidRPr="00F91570" w:rsidP="00F91570">
      <w:pPr>
        <w:pStyle w:val="ListParagraph"/>
        <w:numPr>
          <w:numId w:val="8"/>
        </w:numPr>
        <w:bidi w:val="0"/>
        <w:spacing w:before="120" w:after="120"/>
        <w:ind w:left="426" w:hanging="426"/>
        <w:contextualSpacing/>
        <w:jc w:val="both"/>
        <w:rPr>
          <w:rFonts w:ascii="Times New Roman" w:hAnsi="Times New Roman"/>
          <w:b/>
        </w:rPr>
      </w:pPr>
      <w:r w:rsidRPr="00F91570">
        <w:rPr>
          <w:rFonts w:ascii="Times New Roman" w:hAnsi="Times New Roman"/>
          <w:b/>
        </w:rPr>
        <w:t xml:space="preserve">K čl. I, nový bod </w:t>
      </w:r>
    </w:p>
    <w:p w:rsidR="00F91570" w:rsidP="00F91570">
      <w:pPr>
        <w:pStyle w:val="ListParagraph"/>
        <w:bidi w:val="0"/>
        <w:spacing w:before="120" w:after="120"/>
        <w:ind w:left="426"/>
        <w:jc w:val="both"/>
        <w:rPr>
          <w:rFonts w:ascii="Times New Roman" w:hAnsi="Times New Roman"/>
        </w:rPr>
      </w:pPr>
    </w:p>
    <w:p w:rsidR="00F91570" w:rsidP="00F91570">
      <w:pPr>
        <w:pStyle w:val="ListParagraph"/>
        <w:bidi w:val="0"/>
        <w:spacing w:before="120"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sa za bod 15, vkladá nový 16. bod, ktorý znie: </w:t>
      </w:r>
    </w:p>
    <w:p w:rsidR="00F91570" w:rsidP="00F91570">
      <w:pPr>
        <w:pStyle w:val="ListParagraph"/>
        <w:bidi w:val="0"/>
        <w:spacing w:before="120"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„16. </w:t>
      </w:r>
      <w:r w:rsidRPr="00E510D9">
        <w:rPr>
          <w:rFonts w:ascii="Times New Roman" w:hAnsi="Times New Roman"/>
        </w:rPr>
        <w:t xml:space="preserve">V § 15 ods. 1 </w:t>
      </w:r>
      <w:r>
        <w:rPr>
          <w:rFonts w:ascii="Times New Roman" w:hAnsi="Times New Roman"/>
        </w:rPr>
        <w:t xml:space="preserve">prvej vete </w:t>
      </w:r>
      <w:r w:rsidRPr="00E510D9">
        <w:rPr>
          <w:rFonts w:ascii="Times New Roman" w:hAnsi="Times New Roman"/>
        </w:rPr>
        <w:t xml:space="preserve">sa </w:t>
      </w:r>
      <w:r w:rsidRPr="001B4627">
        <w:rPr>
          <w:rFonts w:ascii="Times New Roman" w:hAnsi="Times New Roman"/>
        </w:rPr>
        <w:t>vypúšťa</w:t>
      </w:r>
      <w:r w:rsidRPr="004A346F">
        <w:rPr>
          <w:rFonts w:ascii="Times New Roman" w:hAnsi="Times New Roman"/>
        </w:rPr>
        <w:t xml:space="preserve"> </w:t>
      </w:r>
      <w:r w:rsidRPr="00E510D9">
        <w:rPr>
          <w:rFonts w:ascii="Times New Roman" w:hAnsi="Times New Roman"/>
        </w:rPr>
        <w:t>slovo „písomnej“ a za slovo „ministerstvu“ sa vkladajú slová „v listinnej podobe“.</w:t>
      </w:r>
      <w:r>
        <w:rPr>
          <w:rFonts w:ascii="Times New Roman" w:hAnsi="Times New Roman"/>
        </w:rPr>
        <w:t xml:space="preserve">“. </w:t>
      </w:r>
    </w:p>
    <w:p w:rsidR="00F91570" w:rsidRPr="00E510D9" w:rsidP="00F91570">
      <w:pPr>
        <w:pStyle w:val="ListParagraph"/>
        <w:bidi w:val="0"/>
        <w:spacing w:before="120"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body sa primerane prečíslujú. </w:t>
      </w:r>
    </w:p>
    <w:p w:rsidR="00F91570" w:rsidP="00F91570">
      <w:pPr>
        <w:bidi w:val="0"/>
        <w:spacing w:before="120" w:after="120"/>
        <w:ind w:left="3544" w:hanging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Medzi povinné prílohy žiadosti o poskytnutie dotácie patrí projektová dokumentácia overená v stavebnom konaní. V závislosti od navrhovaného konštrukčného riešenia môže projektová dokumentácia obsahovať značný rozsah výkresov a súvisiacich technických správ. Zároveň ide o dielo, ktoré je chránené ustanoveniami zákona č. 185/2015 Z. z. Autorský zákon v znení zákona č. 125/2016 Z. z., a vyhotovenie rozmnoženiny diela podlieha súhlasu zo strany autorov, ktorých môže byť viac (projektant, statik, energetický certifikátor a i.).</w:t>
      </w:r>
    </w:p>
    <w:p w:rsidR="00F91570" w:rsidP="00F91570">
      <w:pPr>
        <w:bidi w:val="0"/>
        <w:spacing w:before="120" w:after="120"/>
        <w:ind w:left="3544" w:hanging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Tieto skutočnosti bránia efektívne vykonať zaručenú elektronickú konverziu projektovej dokumentácie ako nevyhnutný predpoklad pre podanie žiadosti o poskytnutie dotácie v elektronickej podobe. Žiadateľ tak bude odkázaný na podanie žiadosti o poskytnutie dotácie aj s prílohami v listinnej podobe. Keďže pojem „písomná žiadosť“ zahŕňa žiadosť podanú v listinnej podobe ako aj v elektronickej podobe, navrhuje sa v zákone jednoznačne upraviť, že žiadosť o poskytnutie dotácie sa predkladá výlučne v listinnej podobe.</w:t>
      </w:r>
    </w:p>
    <w:p w:rsidR="009B41DB" w:rsidRPr="004B2EDB" w:rsidP="00F91570">
      <w:pPr>
        <w:pStyle w:val="ListParagraph"/>
        <w:numPr>
          <w:numId w:val="8"/>
        </w:numPr>
        <w:overflowPunct w:val="0"/>
        <w:autoSpaceDE w:val="0"/>
        <w:autoSpaceDN w:val="0"/>
        <w:bidi w:val="0"/>
        <w:adjustRightInd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4B2EDB">
        <w:rPr>
          <w:rFonts w:ascii="Times New Roman" w:hAnsi="Times New Roman"/>
          <w:b/>
        </w:rPr>
        <w:t xml:space="preserve">K čl. I, 21. bodu </w:t>
      </w:r>
    </w:p>
    <w:p w:rsidR="009B41DB" w:rsidRPr="004B2EDB" w:rsidP="009B41DB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</w:rPr>
      </w:pPr>
      <w:r w:rsidRPr="004B2EDB">
        <w:rPr>
          <w:rFonts w:ascii="Times New Roman" w:hAnsi="Times New Roman"/>
        </w:rPr>
        <w:t xml:space="preserve">V čl. I, 21. bod znie: </w:t>
      </w:r>
    </w:p>
    <w:p w:rsidR="009B41DB" w:rsidRPr="004B2EDB" w:rsidP="009B41DB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</w:rPr>
      </w:pPr>
      <w:r w:rsidRPr="004B2EDB">
        <w:rPr>
          <w:rFonts w:ascii="Times New Roman" w:hAnsi="Times New Roman"/>
        </w:rPr>
        <w:t>„21. V § 15 ods. 15 sa slová „kritérií uvedených vo všeobecne záväznom právnom predpise, ktorý vydá ministerstvo“ nahrádzajú slovami „výberových kritérií stanovených ministerstvom podľa odseku 7“.“.</w:t>
      </w:r>
    </w:p>
    <w:p w:rsidR="009B41DB" w:rsidRPr="00191817" w:rsidP="009B41DB">
      <w:pPr>
        <w:pStyle w:val="ListParagraph"/>
        <w:overflowPunct w:val="0"/>
        <w:autoSpaceDE w:val="0"/>
        <w:autoSpaceDN w:val="0"/>
        <w:bidi w:val="0"/>
        <w:adjustRightInd w:val="0"/>
        <w:ind w:left="3686"/>
        <w:jc w:val="both"/>
        <w:rPr>
          <w:rFonts w:ascii="Times New Roman" w:hAnsi="Times New Roman"/>
        </w:rPr>
      </w:pPr>
    </w:p>
    <w:p w:rsidR="009B41DB" w:rsidRPr="00191817" w:rsidP="009B41DB">
      <w:pPr>
        <w:overflowPunct w:val="0"/>
        <w:bidi w:val="0"/>
        <w:ind w:left="3686"/>
        <w:jc w:val="both"/>
        <w:rPr>
          <w:rFonts w:ascii="Times New Roman" w:hAnsi="Times New Roman"/>
        </w:rPr>
      </w:pPr>
      <w:r w:rsidRPr="00191817">
        <w:rPr>
          <w:rFonts w:ascii="Times New Roman" w:hAnsi="Times New Roman"/>
        </w:rPr>
        <w:t xml:space="preserve">Pozmeňovací návrh </w:t>
      </w:r>
      <w:r>
        <w:rPr>
          <w:rFonts w:ascii="Times New Roman" w:hAnsi="Times New Roman"/>
        </w:rPr>
        <w:t xml:space="preserve">dáva do súladu novelou zákona navrhované ustanovenie s platným znením zákona (§ 15 ods. 7).  </w:t>
      </w:r>
    </w:p>
    <w:p w:rsidR="009B41DB" w:rsidRPr="00191817" w:rsidP="009B41DB">
      <w:pPr>
        <w:overflowPunct w:val="0"/>
        <w:bidi w:val="0"/>
        <w:ind w:left="3686"/>
        <w:jc w:val="both"/>
        <w:rPr>
          <w:rFonts w:ascii="Times New Roman" w:hAnsi="Times New Roman"/>
        </w:rPr>
      </w:pPr>
    </w:p>
    <w:p w:rsidR="009B41DB" w:rsidRPr="004B2EDB" w:rsidP="00F91570">
      <w:pPr>
        <w:pStyle w:val="ListParagraph"/>
        <w:numPr>
          <w:numId w:val="8"/>
        </w:numPr>
        <w:overflowPunct w:val="0"/>
        <w:autoSpaceDE w:val="0"/>
        <w:autoSpaceDN w:val="0"/>
        <w:bidi w:val="0"/>
        <w:adjustRightInd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4B2EDB">
        <w:rPr>
          <w:rFonts w:ascii="Times New Roman" w:hAnsi="Times New Roman"/>
          <w:b/>
        </w:rPr>
        <w:t xml:space="preserve">K čl. I, 23. bodu </w:t>
      </w:r>
    </w:p>
    <w:p w:rsidR="009B41DB" w:rsidP="009B41DB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V čl. I, 23. bode</w:t>
      </w:r>
      <w:r w:rsidRPr="004B2EDB">
        <w:rPr>
          <w:rFonts w:ascii="Times New Roman" w:hAnsi="Times New Roman"/>
        </w:rPr>
        <w:t xml:space="preserve"> (§ 18 ods. 2) sa slová „</w:t>
      </w:r>
      <w:r w:rsidRPr="004B2EDB">
        <w:rPr>
          <w:rFonts w:ascii="Times New Roman" w:hAnsi="Times New Roman"/>
          <w:bCs/>
        </w:rPr>
        <w:t>vo výške minimálne 0,5 % nákladov na obstaranie nájomného bytu ročne</w:t>
      </w:r>
      <w:r w:rsidRPr="004B2EDB">
        <w:rPr>
          <w:rFonts w:ascii="Times New Roman" w:hAnsi="Times New Roman"/>
        </w:rPr>
        <w:t xml:space="preserve">“  nahrádzajú slovami „ ročne </w:t>
      </w:r>
      <w:r>
        <w:rPr>
          <w:rFonts w:ascii="Times New Roman" w:hAnsi="Times New Roman"/>
        </w:rPr>
        <w:t xml:space="preserve">minimálne </w:t>
      </w:r>
      <w:r w:rsidRPr="004B2EDB">
        <w:rPr>
          <w:rFonts w:ascii="Times New Roman" w:hAnsi="Times New Roman"/>
          <w:bCs/>
        </w:rPr>
        <w:t>vo výške 0,5 % oprávnených nákladov na obstaranie nájomného bytu“.</w:t>
      </w:r>
    </w:p>
    <w:p w:rsidR="009B41DB" w:rsidRPr="004B2EDB" w:rsidP="009B41DB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  <w:bCs/>
        </w:rPr>
      </w:pPr>
    </w:p>
    <w:p w:rsidR="00F91570" w:rsidP="00F91570">
      <w:pPr>
        <w:bidi w:val="0"/>
        <w:ind w:left="3261" w:firstLine="283"/>
        <w:jc w:val="both"/>
        <w:rPr>
          <w:rFonts w:ascii="Times New Roman" w:hAnsi="Times New Roman"/>
        </w:rPr>
      </w:pPr>
      <w:r w:rsidRPr="00191817" w:rsidR="009B41DB">
        <w:rPr>
          <w:rFonts w:ascii="Times New Roman" w:hAnsi="Times New Roman"/>
        </w:rPr>
        <w:t xml:space="preserve">Pozmeňovací návrh má za cieľ zjednotiť v novele </w:t>
      </w:r>
      <w:r w:rsidR="009B41DB">
        <w:rPr>
          <w:rFonts w:ascii="Times New Roman" w:hAnsi="Times New Roman"/>
        </w:rPr>
        <w:tab/>
      </w:r>
      <w:r w:rsidRPr="00191817" w:rsidR="009B41DB">
        <w:rPr>
          <w:rFonts w:ascii="Times New Roman" w:hAnsi="Times New Roman"/>
        </w:rPr>
        <w:t>zákona používané pojmy (čl. I, 24. bod - § 18 ods. 3).</w:t>
      </w:r>
    </w:p>
    <w:p w:rsidR="00F91570" w:rsidP="00F91570">
      <w:pPr>
        <w:bidi w:val="0"/>
        <w:jc w:val="both"/>
        <w:rPr>
          <w:rFonts w:ascii="Times New Roman" w:hAnsi="Times New Roman"/>
        </w:rPr>
      </w:pPr>
    </w:p>
    <w:p w:rsidR="00F91570" w:rsidRPr="00F91570" w:rsidP="00F91570">
      <w:pPr>
        <w:pStyle w:val="ListParagraph"/>
        <w:numPr>
          <w:numId w:val="8"/>
        </w:numPr>
        <w:bidi w:val="0"/>
        <w:spacing w:before="120" w:after="120"/>
        <w:ind w:left="426" w:hanging="426"/>
        <w:contextualSpacing/>
        <w:jc w:val="both"/>
        <w:rPr>
          <w:rFonts w:ascii="Times New Roman" w:hAnsi="Times New Roman"/>
          <w:b/>
        </w:rPr>
      </w:pPr>
      <w:r w:rsidRPr="00F91570">
        <w:rPr>
          <w:rFonts w:ascii="Times New Roman" w:hAnsi="Times New Roman"/>
          <w:b/>
        </w:rPr>
        <w:t xml:space="preserve">K čl. I, nový bod </w:t>
      </w:r>
    </w:p>
    <w:p w:rsidR="00F91570" w:rsidP="00F91570">
      <w:pPr>
        <w:bidi w:val="0"/>
        <w:spacing w:before="120" w:after="120"/>
        <w:ind w:firstLine="426"/>
        <w:jc w:val="both"/>
        <w:rPr>
          <w:rFonts w:ascii="Times New Roman" w:hAnsi="Times New Roman"/>
        </w:rPr>
      </w:pPr>
      <w:r w:rsidRPr="00E510D9">
        <w:rPr>
          <w:rFonts w:ascii="Times New Roman" w:hAnsi="Times New Roman"/>
        </w:rPr>
        <w:t xml:space="preserve">V čl. I sa za bod </w:t>
      </w:r>
      <w:r>
        <w:rPr>
          <w:rFonts w:ascii="Times New Roman" w:hAnsi="Times New Roman"/>
        </w:rPr>
        <w:t>24</w:t>
      </w:r>
      <w:r w:rsidRPr="00E510D9">
        <w:rPr>
          <w:rFonts w:ascii="Times New Roman" w:hAnsi="Times New Roman"/>
        </w:rPr>
        <w:t xml:space="preserve">, vkladá nový </w:t>
      </w:r>
      <w:r>
        <w:rPr>
          <w:rFonts w:ascii="Times New Roman" w:hAnsi="Times New Roman"/>
        </w:rPr>
        <w:t>25</w:t>
      </w:r>
      <w:r w:rsidRPr="00E510D9">
        <w:rPr>
          <w:rFonts w:ascii="Times New Roman" w:hAnsi="Times New Roman"/>
        </w:rPr>
        <w:t xml:space="preserve">. bod, ktorý znie: </w:t>
      </w:r>
    </w:p>
    <w:p w:rsidR="00F91570" w:rsidRPr="00E510D9" w:rsidP="00F91570">
      <w:pPr>
        <w:bidi w:val="0"/>
        <w:spacing w:before="120" w:after="12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„25. </w:t>
      </w:r>
      <w:r w:rsidRPr="00E510D9">
        <w:rPr>
          <w:rFonts w:ascii="Times New Roman" w:hAnsi="Times New Roman"/>
        </w:rPr>
        <w:t>Za § 24a sa vkladá § 24b, ktorý vrátane nadpisu znie:</w:t>
      </w:r>
    </w:p>
    <w:p w:rsidR="00F91570" w:rsidP="00F91570">
      <w:pPr>
        <w:pStyle w:val="ListParagraph"/>
        <w:bidi w:val="0"/>
        <w:spacing w:before="120" w:after="120"/>
        <w:ind w:left="426"/>
        <w:jc w:val="center"/>
        <w:rPr>
          <w:rFonts w:ascii="Times New Roman" w:hAnsi="Times New Roman"/>
        </w:rPr>
      </w:pPr>
    </w:p>
    <w:p w:rsidR="00F91570" w:rsidP="00F91570">
      <w:pPr>
        <w:pStyle w:val="ListParagraph"/>
        <w:bidi w:val="0"/>
        <w:ind w:left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24b</w:t>
      </w:r>
    </w:p>
    <w:p w:rsidR="00F91570" w:rsidP="00F91570">
      <w:pPr>
        <w:pStyle w:val="ListParagraph"/>
        <w:bidi w:val="0"/>
        <w:spacing w:before="240"/>
        <w:ind w:left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ustanovenia k úpravám účinným od 1. januára 2018</w:t>
      </w:r>
    </w:p>
    <w:p w:rsidR="00F91570" w:rsidP="00F91570">
      <w:pPr>
        <w:pStyle w:val="ListParagraph"/>
        <w:numPr>
          <w:numId w:val="9"/>
        </w:numPr>
        <w:bidi w:val="0"/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Fond prevádzky, údržby a opráv tvorený podľa tohto zákona do 31. decembra 2017 sa považuje za osobitný rezervný fond podľa § 18 ods. 2, ak odsek 2 neustanovuje inak.</w:t>
      </w:r>
    </w:p>
    <w:p w:rsidR="00F91570" w:rsidP="00F91570">
      <w:pPr>
        <w:pStyle w:val="ListParagraph"/>
        <w:numPr>
          <w:numId w:val="9"/>
        </w:numPr>
        <w:bidi w:val="0"/>
        <w:spacing w:before="240"/>
        <w:jc w:val="both"/>
        <w:rPr>
          <w:rFonts w:ascii="Times New Roman" w:hAnsi="Times New Roman"/>
        </w:rPr>
      </w:pPr>
      <w:r w:rsidRPr="00F04185">
        <w:rPr>
          <w:rFonts w:ascii="Times New Roman" w:hAnsi="Times New Roman"/>
        </w:rPr>
        <w:t>Ak byty a nebytové priestory v bytovej budove nie sú vo vlastníctve jednotlivých vlastníkov podľa osobitného predpisu</w:t>
      </w:r>
      <w:r>
        <w:rPr>
          <w:rFonts w:ascii="Times New Roman" w:hAnsi="Times New Roman"/>
        </w:rPr>
        <w:t>,</w:t>
      </w:r>
      <w:r w:rsidRPr="00F04185">
        <w:rPr>
          <w:rFonts w:ascii="Times New Roman" w:hAnsi="Times New Roman"/>
          <w:vertAlign w:val="superscript"/>
        </w:rPr>
        <w:t>35b</w:t>
      </w:r>
      <w:r w:rsidRPr="00F04185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fond prevádzky, údržby a opráv tvorený podľa tohto zákona do 31. decembra 2017 sa považuje za fond prevádzky, údržby a opráv bytovej budovy podľa § 18 ods. 3.“.“. </w:t>
      </w:r>
    </w:p>
    <w:p w:rsidR="00F91570" w:rsidP="00F91570">
      <w:pPr>
        <w:pStyle w:val="ListParagraph"/>
        <w:bidi w:val="0"/>
        <w:spacing w:before="240"/>
        <w:ind w:left="7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body sa primerane prečíslujú. </w:t>
      </w:r>
    </w:p>
    <w:p w:rsidR="00F91570" w:rsidRPr="00F91570" w:rsidP="00F91570">
      <w:pPr>
        <w:bidi w:val="0"/>
        <w:spacing w:before="360" w:after="120"/>
        <w:ind w:left="3538"/>
        <w:jc w:val="both"/>
        <w:rPr>
          <w:rStyle w:val="PlaceholderText"/>
          <w:color w:val="auto"/>
        </w:rPr>
      </w:pPr>
      <w:r w:rsidRPr="00017ADD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Povinnosť vlastníka nájomného bytu tvoriť z vybraného nájomného fond prevádzky, údržby a opráv je v zákone zakotvená od jeho prijatia. Novelou sa existujúca právna úprava mení a bližšie sa špecifikujú povinnosti vlastníka nájomného bytu. Zavádza sa aj nové označenie pre fond, na ktorom sú vedené finančné prostriedky určené na údržbu bytov a nevyhnutné opravy, aby sa zabezpečila užívaniaschopnosť podporených nájomných bytov. Vzhľadom na to je nevyhnutné doplniť prechodné ustanovenia, ktoré budú riešiť vzťah medzi fondom prevádzky, údržby a opráv tvoreným podľa doterajšieho znenia zákona a navrhovaným osobitným rezervným fondom, resp. fondom prevádzky, údržby a opráv bytovej budovy. </w:t>
      </w: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D307E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3">
    <w:nsid w:val="48BD4E30"/>
    <w:multiLevelType w:val="hybridMultilevel"/>
    <w:tmpl w:val="85022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55B0FE0"/>
    <w:multiLevelType w:val="hybridMultilevel"/>
    <w:tmpl w:val="721E7526"/>
    <w:lvl w:ilvl="0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  <w:rtl w:val="0"/>
        <w:cs w:val="0"/>
      </w:rPr>
    </w:lvl>
  </w:abstractNum>
  <w:abstractNum w:abstractNumId="8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3DC7"/>
    <w:rsid w:val="00014A2B"/>
    <w:rsid w:val="000157BC"/>
    <w:rsid w:val="00017ADD"/>
    <w:rsid w:val="00020D23"/>
    <w:rsid w:val="00020E69"/>
    <w:rsid w:val="000215E9"/>
    <w:rsid w:val="000217D7"/>
    <w:rsid w:val="00023774"/>
    <w:rsid w:val="00024682"/>
    <w:rsid w:val="00036847"/>
    <w:rsid w:val="000401ED"/>
    <w:rsid w:val="00040E91"/>
    <w:rsid w:val="00042C75"/>
    <w:rsid w:val="00043142"/>
    <w:rsid w:val="00046752"/>
    <w:rsid w:val="00046C91"/>
    <w:rsid w:val="000475D4"/>
    <w:rsid w:val="00050568"/>
    <w:rsid w:val="00050FE5"/>
    <w:rsid w:val="000545A2"/>
    <w:rsid w:val="00056F29"/>
    <w:rsid w:val="0006389B"/>
    <w:rsid w:val="00070F59"/>
    <w:rsid w:val="00071230"/>
    <w:rsid w:val="00071298"/>
    <w:rsid w:val="0007330E"/>
    <w:rsid w:val="00081141"/>
    <w:rsid w:val="000855CA"/>
    <w:rsid w:val="00090A31"/>
    <w:rsid w:val="00091173"/>
    <w:rsid w:val="000922CF"/>
    <w:rsid w:val="000955AC"/>
    <w:rsid w:val="00097B16"/>
    <w:rsid w:val="000A0380"/>
    <w:rsid w:val="000A1A56"/>
    <w:rsid w:val="000A3888"/>
    <w:rsid w:val="000A4620"/>
    <w:rsid w:val="000B35D2"/>
    <w:rsid w:val="000B4565"/>
    <w:rsid w:val="000B7D87"/>
    <w:rsid w:val="000C003C"/>
    <w:rsid w:val="000C4198"/>
    <w:rsid w:val="000C4712"/>
    <w:rsid w:val="000C526A"/>
    <w:rsid w:val="000C7D23"/>
    <w:rsid w:val="000D1063"/>
    <w:rsid w:val="000D226A"/>
    <w:rsid w:val="000D2883"/>
    <w:rsid w:val="000D5D51"/>
    <w:rsid w:val="000E5319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07947"/>
    <w:rsid w:val="00120A6D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33C6"/>
    <w:rsid w:val="0016522C"/>
    <w:rsid w:val="001652AF"/>
    <w:rsid w:val="00165388"/>
    <w:rsid w:val="00170326"/>
    <w:rsid w:val="00171833"/>
    <w:rsid w:val="00171B83"/>
    <w:rsid w:val="001831FD"/>
    <w:rsid w:val="00185B11"/>
    <w:rsid w:val="001904E8"/>
    <w:rsid w:val="00191817"/>
    <w:rsid w:val="001924B4"/>
    <w:rsid w:val="0019396E"/>
    <w:rsid w:val="00195D1D"/>
    <w:rsid w:val="001A0B13"/>
    <w:rsid w:val="001A1D32"/>
    <w:rsid w:val="001A4C6A"/>
    <w:rsid w:val="001A6F11"/>
    <w:rsid w:val="001B0B69"/>
    <w:rsid w:val="001B4627"/>
    <w:rsid w:val="001C2601"/>
    <w:rsid w:val="001C5711"/>
    <w:rsid w:val="001D1BB3"/>
    <w:rsid w:val="001D48E9"/>
    <w:rsid w:val="001D5CAD"/>
    <w:rsid w:val="001D79F3"/>
    <w:rsid w:val="001E04C5"/>
    <w:rsid w:val="001E151D"/>
    <w:rsid w:val="001E4A73"/>
    <w:rsid w:val="001E67C4"/>
    <w:rsid w:val="001F11C0"/>
    <w:rsid w:val="001F20AC"/>
    <w:rsid w:val="001F2728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64EE"/>
    <w:rsid w:val="002301A9"/>
    <w:rsid w:val="00240FB2"/>
    <w:rsid w:val="002434D3"/>
    <w:rsid w:val="002437D6"/>
    <w:rsid w:val="0024555A"/>
    <w:rsid w:val="002541F5"/>
    <w:rsid w:val="00255451"/>
    <w:rsid w:val="00256B8E"/>
    <w:rsid w:val="002601E3"/>
    <w:rsid w:val="002627B9"/>
    <w:rsid w:val="00270932"/>
    <w:rsid w:val="00277025"/>
    <w:rsid w:val="00277A33"/>
    <w:rsid w:val="00280A1F"/>
    <w:rsid w:val="0028251E"/>
    <w:rsid w:val="002833E0"/>
    <w:rsid w:val="00284B40"/>
    <w:rsid w:val="00290A69"/>
    <w:rsid w:val="002916A2"/>
    <w:rsid w:val="00291BE1"/>
    <w:rsid w:val="00297527"/>
    <w:rsid w:val="002A5B92"/>
    <w:rsid w:val="002A641A"/>
    <w:rsid w:val="002A6E39"/>
    <w:rsid w:val="002A7703"/>
    <w:rsid w:val="002B11B1"/>
    <w:rsid w:val="002B1F59"/>
    <w:rsid w:val="002B2DF6"/>
    <w:rsid w:val="002B564A"/>
    <w:rsid w:val="002C0C20"/>
    <w:rsid w:val="002C10FB"/>
    <w:rsid w:val="002C322D"/>
    <w:rsid w:val="002C684C"/>
    <w:rsid w:val="002D1C9C"/>
    <w:rsid w:val="002D2A34"/>
    <w:rsid w:val="002D4CAA"/>
    <w:rsid w:val="002E21E1"/>
    <w:rsid w:val="002E5FCF"/>
    <w:rsid w:val="002E6938"/>
    <w:rsid w:val="002E6A6F"/>
    <w:rsid w:val="002F1C84"/>
    <w:rsid w:val="002F40D1"/>
    <w:rsid w:val="002F6DCA"/>
    <w:rsid w:val="00304791"/>
    <w:rsid w:val="00305186"/>
    <w:rsid w:val="0031217B"/>
    <w:rsid w:val="00312EA3"/>
    <w:rsid w:val="003134D2"/>
    <w:rsid w:val="0031566C"/>
    <w:rsid w:val="00315CA8"/>
    <w:rsid w:val="003202BF"/>
    <w:rsid w:val="00320B70"/>
    <w:rsid w:val="0032354C"/>
    <w:rsid w:val="00325CD7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3987"/>
    <w:rsid w:val="00366B6D"/>
    <w:rsid w:val="0036748E"/>
    <w:rsid w:val="003718A6"/>
    <w:rsid w:val="00372F6A"/>
    <w:rsid w:val="00374BAE"/>
    <w:rsid w:val="003777C3"/>
    <w:rsid w:val="003808FF"/>
    <w:rsid w:val="00380D85"/>
    <w:rsid w:val="00382BAA"/>
    <w:rsid w:val="00390931"/>
    <w:rsid w:val="003916CF"/>
    <w:rsid w:val="0039254D"/>
    <w:rsid w:val="00392897"/>
    <w:rsid w:val="00392C06"/>
    <w:rsid w:val="003A5C16"/>
    <w:rsid w:val="003B28B3"/>
    <w:rsid w:val="003B2AC7"/>
    <w:rsid w:val="003B6587"/>
    <w:rsid w:val="003B6916"/>
    <w:rsid w:val="003C4821"/>
    <w:rsid w:val="003D16CC"/>
    <w:rsid w:val="003E1A13"/>
    <w:rsid w:val="003E3BC3"/>
    <w:rsid w:val="003E64FC"/>
    <w:rsid w:val="003E69BB"/>
    <w:rsid w:val="003F1811"/>
    <w:rsid w:val="003F29FB"/>
    <w:rsid w:val="003F3D93"/>
    <w:rsid w:val="003F758D"/>
    <w:rsid w:val="0040098A"/>
    <w:rsid w:val="00402545"/>
    <w:rsid w:val="004040AB"/>
    <w:rsid w:val="004046B5"/>
    <w:rsid w:val="00411622"/>
    <w:rsid w:val="00411ACA"/>
    <w:rsid w:val="0041493E"/>
    <w:rsid w:val="00415004"/>
    <w:rsid w:val="004162A1"/>
    <w:rsid w:val="004217EB"/>
    <w:rsid w:val="004373E8"/>
    <w:rsid w:val="004375D7"/>
    <w:rsid w:val="0044088F"/>
    <w:rsid w:val="00444C9D"/>
    <w:rsid w:val="00446657"/>
    <w:rsid w:val="00447A28"/>
    <w:rsid w:val="00447AF4"/>
    <w:rsid w:val="00450B7B"/>
    <w:rsid w:val="00453CF1"/>
    <w:rsid w:val="00462F2C"/>
    <w:rsid w:val="0046375F"/>
    <w:rsid w:val="0047755B"/>
    <w:rsid w:val="004777FF"/>
    <w:rsid w:val="00477D15"/>
    <w:rsid w:val="00480966"/>
    <w:rsid w:val="00480FD9"/>
    <w:rsid w:val="00484254"/>
    <w:rsid w:val="00485C3A"/>
    <w:rsid w:val="00487B16"/>
    <w:rsid w:val="00491694"/>
    <w:rsid w:val="00493643"/>
    <w:rsid w:val="0049374C"/>
    <w:rsid w:val="004A1A7B"/>
    <w:rsid w:val="004A346F"/>
    <w:rsid w:val="004A4C31"/>
    <w:rsid w:val="004B21BB"/>
    <w:rsid w:val="004B2AFF"/>
    <w:rsid w:val="004B2EDB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468"/>
    <w:rsid w:val="004C7FE5"/>
    <w:rsid w:val="004D3E15"/>
    <w:rsid w:val="004D431D"/>
    <w:rsid w:val="004D4552"/>
    <w:rsid w:val="004D54A3"/>
    <w:rsid w:val="004D6C9E"/>
    <w:rsid w:val="004E0EAF"/>
    <w:rsid w:val="004E34A5"/>
    <w:rsid w:val="004E441F"/>
    <w:rsid w:val="004E4843"/>
    <w:rsid w:val="004E5293"/>
    <w:rsid w:val="004E6A19"/>
    <w:rsid w:val="004E6E63"/>
    <w:rsid w:val="004E7F04"/>
    <w:rsid w:val="004F1EFB"/>
    <w:rsid w:val="004F7B4D"/>
    <w:rsid w:val="005008E5"/>
    <w:rsid w:val="00502DA7"/>
    <w:rsid w:val="00521DCA"/>
    <w:rsid w:val="005239A3"/>
    <w:rsid w:val="005242C8"/>
    <w:rsid w:val="00527135"/>
    <w:rsid w:val="0053513E"/>
    <w:rsid w:val="00536756"/>
    <w:rsid w:val="0053793F"/>
    <w:rsid w:val="00544BAA"/>
    <w:rsid w:val="005504C8"/>
    <w:rsid w:val="00553800"/>
    <w:rsid w:val="005605A4"/>
    <w:rsid w:val="005625A4"/>
    <w:rsid w:val="005627E4"/>
    <w:rsid w:val="00562E2F"/>
    <w:rsid w:val="00567967"/>
    <w:rsid w:val="005719A0"/>
    <w:rsid w:val="00571B82"/>
    <w:rsid w:val="00573336"/>
    <w:rsid w:val="00573D50"/>
    <w:rsid w:val="00577984"/>
    <w:rsid w:val="00577C1F"/>
    <w:rsid w:val="00580704"/>
    <w:rsid w:val="00580944"/>
    <w:rsid w:val="00581C03"/>
    <w:rsid w:val="00585558"/>
    <w:rsid w:val="00590C02"/>
    <w:rsid w:val="0059163C"/>
    <w:rsid w:val="005A06D8"/>
    <w:rsid w:val="005A17FA"/>
    <w:rsid w:val="005A2A79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4EB5"/>
    <w:rsid w:val="005E6C1D"/>
    <w:rsid w:val="005E7471"/>
    <w:rsid w:val="005E7F4D"/>
    <w:rsid w:val="005F2928"/>
    <w:rsid w:val="005F38DC"/>
    <w:rsid w:val="005F4AFB"/>
    <w:rsid w:val="005F6186"/>
    <w:rsid w:val="006000E0"/>
    <w:rsid w:val="00600EA2"/>
    <w:rsid w:val="006026CD"/>
    <w:rsid w:val="006063EB"/>
    <w:rsid w:val="00613099"/>
    <w:rsid w:val="00620445"/>
    <w:rsid w:val="006205E7"/>
    <w:rsid w:val="00620D0B"/>
    <w:rsid w:val="00620E03"/>
    <w:rsid w:val="006223CA"/>
    <w:rsid w:val="0063307B"/>
    <w:rsid w:val="00637061"/>
    <w:rsid w:val="00645499"/>
    <w:rsid w:val="00645D97"/>
    <w:rsid w:val="006522C0"/>
    <w:rsid w:val="00653716"/>
    <w:rsid w:val="0065771D"/>
    <w:rsid w:val="0066015C"/>
    <w:rsid w:val="00660D96"/>
    <w:rsid w:val="00662DCB"/>
    <w:rsid w:val="00662DF3"/>
    <w:rsid w:val="00664282"/>
    <w:rsid w:val="00671DAE"/>
    <w:rsid w:val="00675CF8"/>
    <w:rsid w:val="00681062"/>
    <w:rsid w:val="00681985"/>
    <w:rsid w:val="00690448"/>
    <w:rsid w:val="00691EF4"/>
    <w:rsid w:val="006A3860"/>
    <w:rsid w:val="006A45ED"/>
    <w:rsid w:val="006A6D3F"/>
    <w:rsid w:val="006A7A6D"/>
    <w:rsid w:val="006B7901"/>
    <w:rsid w:val="006C3FE7"/>
    <w:rsid w:val="006C462D"/>
    <w:rsid w:val="006C4A64"/>
    <w:rsid w:val="006C6D4E"/>
    <w:rsid w:val="006C6DBE"/>
    <w:rsid w:val="006D0B0B"/>
    <w:rsid w:val="006D307E"/>
    <w:rsid w:val="006D374F"/>
    <w:rsid w:val="006D4A09"/>
    <w:rsid w:val="006D4A8F"/>
    <w:rsid w:val="006D5213"/>
    <w:rsid w:val="006D6597"/>
    <w:rsid w:val="006E1A0A"/>
    <w:rsid w:val="006E27B7"/>
    <w:rsid w:val="006E4B6F"/>
    <w:rsid w:val="006F4258"/>
    <w:rsid w:val="006F7073"/>
    <w:rsid w:val="006F758E"/>
    <w:rsid w:val="006F760E"/>
    <w:rsid w:val="00703CF1"/>
    <w:rsid w:val="0070533C"/>
    <w:rsid w:val="007120C4"/>
    <w:rsid w:val="007124ED"/>
    <w:rsid w:val="0071772C"/>
    <w:rsid w:val="007206E9"/>
    <w:rsid w:val="00722F94"/>
    <w:rsid w:val="00726604"/>
    <w:rsid w:val="00730D0E"/>
    <w:rsid w:val="00730DD4"/>
    <w:rsid w:val="007324A1"/>
    <w:rsid w:val="00736413"/>
    <w:rsid w:val="00737355"/>
    <w:rsid w:val="00737B12"/>
    <w:rsid w:val="0074040B"/>
    <w:rsid w:val="00742AF9"/>
    <w:rsid w:val="00744538"/>
    <w:rsid w:val="007528D4"/>
    <w:rsid w:val="007626A4"/>
    <w:rsid w:val="0076346A"/>
    <w:rsid w:val="0076601C"/>
    <w:rsid w:val="0076693D"/>
    <w:rsid w:val="007723B0"/>
    <w:rsid w:val="007779D6"/>
    <w:rsid w:val="007910A1"/>
    <w:rsid w:val="0079497C"/>
    <w:rsid w:val="00795115"/>
    <w:rsid w:val="007A15DD"/>
    <w:rsid w:val="007A2CB6"/>
    <w:rsid w:val="007A3B12"/>
    <w:rsid w:val="007A5114"/>
    <w:rsid w:val="007B1B5E"/>
    <w:rsid w:val="007B2FA3"/>
    <w:rsid w:val="007B4455"/>
    <w:rsid w:val="007B7698"/>
    <w:rsid w:val="007C0186"/>
    <w:rsid w:val="007C5FDD"/>
    <w:rsid w:val="007C631F"/>
    <w:rsid w:val="007D1343"/>
    <w:rsid w:val="007D5A81"/>
    <w:rsid w:val="007D67CC"/>
    <w:rsid w:val="007E2CE0"/>
    <w:rsid w:val="007E63BA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6F6A"/>
    <w:rsid w:val="00837BBE"/>
    <w:rsid w:val="0084249A"/>
    <w:rsid w:val="00842C0B"/>
    <w:rsid w:val="00842F36"/>
    <w:rsid w:val="0085008B"/>
    <w:rsid w:val="008507A1"/>
    <w:rsid w:val="00852767"/>
    <w:rsid w:val="00853B7A"/>
    <w:rsid w:val="00853EE7"/>
    <w:rsid w:val="0085748F"/>
    <w:rsid w:val="00863959"/>
    <w:rsid w:val="00867EF1"/>
    <w:rsid w:val="00870897"/>
    <w:rsid w:val="00872E98"/>
    <w:rsid w:val="008743DC"/>
    <w:rsid w:val="00881555"/>
    <w:rsid w:val="0088372A"/>
    <w:rsid w:val="00886759"/>
    <w:rsid w:val="00886AEF"/>
    <w:rsid w:val="008872CE"/>
    <w:rsid w:val="008954A8"/>
    <w:rsid w:val="00895D8F"/>
    <w:rsid w:val="008975E1"/>
    <w:rsid w:val="00897DB6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779B"/>
    <w:rsid w:val="008C10BE"/>
    <w:rsid w:val="008C179E"/>
    <w:rsid w:val="008C1ADF"/>
    <w:rsid w:val="008C365C"/>
    <w:rsid w:val="008D0285"/>
    <w:rsid w:val="008D20B9"/>
    <w:rsid w:val="008D6DE8"/>
    <w:rsid w:val="008E45B0"/>
    <w:rsid w:val="008E499E"/>
    <w:rsid w:val="008E6B7C"/>
    <w:rsid w:val="008E6C16"/>
    <w:rsid w:val="008F2636"/>
    <w:rsid w:val="008F2AD2"/>
    <w:rsid w:val="008F3A50"/>
    <w:rsid w:val="008F7F21"/>
    <w:rsid w:val="009065BC"/>
    <w:rsid w:val="00907601"/>
    <w:rsid w:val="009114D0"/>
    <w:rsid w:val="00911B3A"/>
    <w:rsid w:val="0091432E"/>
    <w:rsid w:val="0091555F"/>
    <w:rsid w:val="009276EB"/>
    <w:rsid w:val="00933B53"/>
    <w:rsid w:val="00935C05"/>
    <w:rsid w:val="00941FAA"/>
    <w:rsid w:val="00950887"/>
    <w:rsid w:val="00966D12"/>
    <w:rsid w:val="00973C15"/>
    <w:rsid w:val="0097752D"/>
    <w:rsid w:val="00977ABB"/>
    <w:rsid w:val="00977DD0"/>
    <w:rsid w:val="00980FEE"/>
    <w:rsid w:val="00983562"/>
    <w:rsid w:val="009846B3"/>
    <w:rsid w:val="0098712C"/>
    <w:rsid w:val="00990C7C"/>
    <w:rsid w:val="00991DEF"/>
    <w:rsid w:val="009938F1"/>
    <w:rsid w:val="009A0F95"/>
    <w:rsid w:val="009A4174"/>
    <w:rsid w:val="009A4DFA"/>
    <w:rsid w:val="009A631C"/>
    <w:rsid w:val="009B0891"/>
    <w:rsid w:val="009B25FD"/>
    <w:rsid w:val="009B349B"/>
    <w:rsid w:val="009B41DB"/>
    <w:rsid w:val="009B43AD"/>
    <w:rsid w:val="009B6157"/>
    <w:rsid w:val="009C27F1"/>
    <w:rsid w:val="009C319D"/>
    <w:rsid w:val="009C4A6B"/>
    <w:rsid w:val="009C5499"/>
    <w:rsid w:val="009C769D"/>
    <w:rsid w:val="009D1FAC"/>
    <w:rsid w:val="009D61B1"/>
    <w:rsid w:val="009D7FC9"/>
    <w:rsid w:val="009E17FB"/>
    <w:rsid w:val="009F053E"/>
    <w:rsid w:val="009F07F2"/>
    <w:rsid w:val="009F3057"/>
    <w:rsid w:val="00A00B64"/>
    <w:rsid w:val="00A014FB"/>
    <w:rsid w:val="00A055C3"/>
    <w:rsid w:val="00A10646"/>
    <w:rsid w:val="00A11E39"/>
    <w:rsid w:val="00A12900"/>
    <w:rsid w:val="00A152E2"/>
    <w:rsid w:val="00A16444"/>
    <w:rsid w:val="00A24A27"/>
    <w:rsid w:val="00A26293"/>
    <w:rsid w:val="00A30ECD"/>
    <w:rsid w:val="00A32969"/>
    <w:rsid w:val="00A334CC"/>
    <w:rsid w:val="00A355C4"/>
    <w:rsid w:val="00A36A70"/>
    <w:rsid w:val="00A42D8A"/>
    <w:rsid w:val="00A436E0"/>
    <w:rsid w:val="00A50C22"/>
    <w:rsid w:val="00A50F34"/>
    <w:rsid w:val="00A53E86"/>
    <w:rsid w:val="00A62B07"/>
    <w:rsid w:val="00A64A66"/>
    <w:rsid w:val="00A653B1"/>
    <w:rsid w:val="00A65BEC"/>
    <w:rsid w:val="00A7008D"/>
    <w:rsid w:val="00A71903"/>
    <w:rsid w:val="00A73792"/>
    <w:rsid w:val="00A76B21"/>
    <w:rsid w:val="00A77B81"/>
    <w:rsid w:val="00A828C2"/>
    <w:rsid w:val="00A85C47"/>
    <w:rsid w:val="00A87416"/>
    <w:rsid w:val="00A87D78"/>
    <w:rsid w:val="00A91D05"/>
    <w:rsid w:val="00A92253"/>
    <w:rsid w:val="00A929F2"/>
    <w:rsid w:val="00A950B7"/>
    <w:rsid w:val="00A96BCE"/>
    <w:rsid w:val="00A96D39"/>
    <w:rsid w:val="00AB134B"/>
    <w:rsid w:val="00AB1EC9"/>
    <w:rsid w:val="00AB38E4"/>
    <w:rsid w:val="00AB4423"/>
    <w:rsid w:val="00AB7966"/>
    <w:rsid w:val="00AD6BE7"/>
    <w:rsid w:val="00AF2DBB"/>
    <w:rsid w:val="00AF5B95"/>
    <w:rsid w:val="00AF7FD1"/>
    <w:rsid w:val="00B0126A"/>
    <w:rsid w:val="00B016C3"/>
    <w:rsid w:val="00B01D6E"/>
    <w:rsid w:val="00B051C8"/>
    <w:rsid w:val="00B06746"/>
    <w:rsid w:val="00B06985"/>
    <w:rsid w:val="00B12DA5"/>
    <w:rsid w:val="00B13E9E"/>
    <w:rsid w:val="00B14EB3"/>
    <w:rsid w:val="00B16E24"/>
    <w:rsid w:val="00B2410F"/>
    <w:rsid w:val="00B316CD"/>
    <w:rsid w:val="00B31C1B"/>
    <w:rsid w:val="00B32ADF"/>
    <w:rsid w:val="00B33A71"/>
    <w:rsid w:val="00B358D4"/>
    <w:rsid w:val="00B4141F"/>
    <w:rsid w:val="00B4466C"/>
    <w:rsid w:val="00B44BE9"/>
    <w:rsid w:val="00B54560"/>
    <w:rsid w:val="00B60EEB"/>
    <w:rsid w:val="00B620A2"/>
    <w:rsid w:val="00B6494E"/>
    <w:rsid w:val="00B6767A"/>
    <w:rsid w:val="00B67BDF"/>
    <w:rsid w:val="00B70539"/>
    <w:rsid w:val="00B70E2C"/>
    <w:rsid w:val="00B727B0"/>
    <w:rsid w:val="00B73B73"/>
    <w:rsid w:val="00B73BB3"/>
    <w:rsid w:val="00B74994"/>
    <w:rsid w:val="00B76013"/>
    <w:rsid w:val="00B82C46"/>
    <w:rsid w:val="00B8497D"/>
    <w:rsid w:val="00B850BE"/>
    <w:rsid w:val="00B91218"/>
    <w:rsid w:val="00B937DA"/>
    <w:rsid w:val="00B93894"/>
    <w:rsid w:val="00B9540C"/>
    <w:rsid w:val="00B96683"/>
    <w:rsid w:val="00B9668A"/>
    <w:rsid w:val="00BA2221"/>
    <w:rsid w:val="00BA43E5"/>
    <w:rsid w:val="00BA4703"/>
    <w:rsid w:val="00BB02CA"/>
    <w:rsid w:val="00BB2383"/>
    <w:rsid w:val="00BB52C7"/>
    <w:rsid w:val="00BC1EF2"/>
    <w:rsid w:val="00BC2D70"/>
    <w:rsid w:val="00BC43FF"/>
    <w:rsid w:val="00BC4C00"/>
    <w:rsid w:val="00BE1296"/>
    <w:rsid w:val="00BE1444"/>
    <w:rsid w:val="00BE5CA9"/>
    <w:rsid w:val="00BF2715"/>
    <w:rsid w:val="00BF47DB"/>
    <w:rsid w:val="00BF642A"/>
    <w:rsid w:val="00BF71E7"/>
    <w:rsid w:val="00C20C8A"/>
    <w:rsid w:val="00C24C20"/>
    <w:rsid w:val="00C2559A"/>
    <w:rsid w:val="00C265A0"/>
    <w:rsid w:val="00C26D30"/>
    <w:rsid w:val="00C26E0E"/>
    <w:rsid w:val="00C320FE"/>
    <w:rsid w:val="00C3302D"/>
    <w:rsid w:val="00C34355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4C98"/>
    <w:rsid w:val="00C651F6"/>
    <w:rsid w:val="00C723D9"/>
    <w:rsid w:val="00C74BF4"/>
    <w:rsid w:val="00C76C56"/>
    <w:rsid w:val="00C80659"/>
    <w:rsid w:val="00C82E1B"/>
    <w:rsid w:val="00C83356"/>
    <w:rsid w:val="00C95ADC"/>
    <w:rsid w:val="00C968A5"/>
    <w:rsid w:val="00C96ADC"/>
    <w:rsid w:val="00C96BDB"/>
    <w:rsid w:val="00CA1DD9"/>
    <w:rsid w:val="00CA4AE1"/>
    <w:rsid w:val="00CA5085"/>
    <w:rsid w:val="00CA684E"/>
    <w:rsid w:val="00CB4008"/>
    <w:rsid w:val="00CB4270"/>
    <w:rsid w:val="00CB7AD3"/>
    <w:rsid w:val="00CC4136"/>
    <w:rsid w:val="00CC7ACD"/>
    <w:rsid w:val="00CD14B7"/>
    <w:rsid w:val="00CD2A94"/>
    <w:rsid w:val="00CD2F38"/>
    <w:rsid w:val="00CD3485"/>
    <w:rsid w:val="00CD4930"/>
    <w:rsid w:val="00CE0341"/>
    <w:rsid w:val="00CE2EFA"/>
    <w:rsid w:val="00CE7D5D"/>
    <w:rsid w:val="00CF0631"/>
    <w:rsid w:val="00D0784E"/>
    <w:rsid w:val="00D113A5"/>
    <w:rsid w:val="00D1453E"/>
    <w:rsid w:val="00D150C5"/>
    <w:rsid w:val="00D16325"/>
    <w:rsid w:val="00D1637B"/>
    <w:rsid w:val="00D22F22"/>
    <w:rsid w:val="00D2701C"/>
    <w:rsid w:val="00D279F2"/>
    <w:rsid w:val="00D27CF5"/>
    <w:rsid w:val="00D3040C"/>
    <w:rsid w:val="00D32378"/>
    <w:rsid w:val="00D32EC1"/>
    <w:rsid w:val="00D338F6"/>
    <w:rsid w:val="00D416F8"/>
    <w:rsid w:val="00D42F6E"/>
    <w:rsid w:val="00D470EA"/>
    <w:rsid w:val="00D51767"/>
    <w:rsid w:val="00D518C7"/>
    <w:rsid w:val="00D543FC"/>
    <w:rsid w:val="00D600FD"/>
    <w:rsid w:val="00D60358"/>
    <w:rsid w:val="00D620AE"/>
    <w:rsid w:val="00D643C3"/>
    <w:rsid w:val="00D64425"/>
    <w:rsid w:val="00D65E2E"/>
    <w:rsid w:val="00D66442"/>
    <w:rsid w:val="00D736FC"/>
    <w:rsid w:val="00D74A94"/>
    <w:rsid w:val="00D81A72"/>
    <w:rsid w:val="00D83C58"/>
    <w:rsid w:val="00D87C81"/>
    <w:rsid w:val="00D90766"/>
    <w:rsid w:val="00D954BA"/>
    <w:rsid w:val="00DA51FD"/>
    <w:rsid w:val="00DA7E83"/>
    <w:rsid w:val="00DB239F"/>
    <w:rsid w:val="00DB2EB6"/>
    <w:rsid w:val="00DB5471"/>
    <w:rsid w:val="00DC2F07"/>
    <w:rsid w:val="00DC55BB"/>
    <w:rsid w:val="00DC6296"/>
    <w:rsid w:val="00DC63A0"/>
    <w:rsid w:val="00DD3F27"/>
    <w:rsid w:val="00DD4565"/>
    <w:rsid w:val="00DD781B"/>
    <w:rsid w:val="00DE1D27"/>
    <w:rsid w:val="00DF2048"/>
    <w:rsid w:val="00DF57DD"/>
    <w:rsid w:val="00DF7DAF"/>
    <w:rsid w:val="00E060C2"/>
    <w:rsid w:val="00E15F3D"/>
    <w:rsid w:val="00E17DA9"/>
    <w:rsid w:val="00E2124B"/>
    <w:rsid w:val="00E24180"/>
    <w:rsid w:val="00E24361"/>
    <w:rsid w:val="00E25C38"/>
    <w:rsid w:val="00E25C68"/>
    <w:rsid w:val="00E265ED"/>
    <w:rsid w:val="00E27117"/>
    <w:rsid w:val="00E30544"/>
    <w:rsid w:val="00E37E48"/>
    <w:rsid w:val="00E40707"/>
    <w:rsid w:val="00E44395"/>
    <w:rsid w:val="00E445D2"/>
    <w:rsid w:val="00E45025"/>
    <w:rsid w:val="00E46968"/>
    <w:rsid w:val="00E510D9"/>
    <w:rsid w:val="00E51F97"/>
    <w:rsid w:val="00E52078"/>
    <w:rsid w:val="00E53400"/>
    <w:rsid w:val="00E578DD"/>
    <w:rsid w:val="00E6126C"/>
    <w:rsid w:val="00E6387A"/>
    <w:rsid w:val="00E66C92"/>
    <w:rsid w:val="00E671FA"/>
    <w:rsid w:val="00E700DA"/>
    <w:rsid w:val="00E73197"/>
    <w:rsid w:val="00E74085"/>
    <w:rsid w:val="00E74956"/>
    <w:rsid w:val="00E849C5"/>
    <w:rsid w:val="00E86CCA"/>
    <w:rsid w:val="00E92076"/>
    <w:rsid w:val="00E932FD"/>
    <w:rsid w:val="00E93C4A"/>
    <w:rsid w:val="00E94D79"/>
    <w:rsid w:val="00E9594C"/>
    <w:rsid w:val="00E97A9C"/>
    <w:rsid w:val="00EA0F1B"/>
    <w:rsid w:val="00EA5DC2"/>
    <w:rsid w:val="00EA6846"/>
    <w:rsid w:val="00EB1440"/>
    <w:rsid w:val="00EB231B"/>
    <w:rsid w:val="00EB254F"/>
    <w:rsid w:val="00EC31B4"/>
    <w:rsid w:val="00EC4214"/>
    <w:rsid w:val="00EC4F1A"/>
    <w:rsid w:val="00EC6F6C"/>
    <w:rsid w:val="00ED6971"/>
    <w:rsid w:val="00EE417D"/>
    <w:rsid w:val="00EE6326"/>
    <w:rsid w:val="00EF2148"/>
    <w:rsid w:val="00F0061C"/>
    <w:rsid w:val="00F00C52"/>
    <w:rsid w:val="00F0104A"/>
    <w:rsid w:val="00F03CA8"/>
    <w:rsid w:val="00F04185"/>
    <w:rsid w:val="00F046BA"/>
    <w:rsid w:val="00F048A2"/>
    <w:rsid w:val="00F06819"/>
    <w:rsid w:val="00F076B1"/>
    <w:rsid w:val="00F07CB2"/>
    <w:rsid w:val="00F10AF1"/>
    <w:rsid w:val="00F12772"/>
    <w:rsid w:val="00F15772"/>
    <w:rsid w:val="00F17C0E"/>
    <w:rsid w:val="00F2079E"/>
    <w:rsid w:val="00F209EF"/>
    <w:rsid w:val="00F21C05"/>
    <w:rsid w:val="00F234E3"/>
    <w:rsid w:val="00F27184"/>
    <w:rsid w:val="00F357F5"/>
    <w:rsid w:val="00F431AA"/>
    <w:rsid w:val="00F5231B"/>
    <w:rsid w:val="00F526D0"/>
    <w:rsid w:val="00F5407E"/>
    <w:rsid w:val="00F57F77"/>
    <w:rsid w:val="00F6226E"/>
    <w:rsid w:val="00F634C3"/>
    <w:rsid w:val="00F636F9"/>
    <w:rsid w:val="00F66FFF"/>
    <w:rsid w:val="00F701FA"/>
    <w:rsid w:val="00F702AD"/>
    <w:rsid w:val="00F71CAE"/>
    <w:rsid w:val="00F77110"/>
    <w:rsid w:val="00F83392"/>
    <w:rsid w:val="00F837C6"/>
    <w:rsid w:val="00F83BA5"/>
    <w:rsid w:val="00F8411C"/>
    <w:rsid w:val="00F87CD0"/>
    <w:rsid w:val="00F90EDA"/>
    <w:rsid w:val="00F91570"/>
    <w:rsid w:val="00F9309E"/>
    <w:rsid w:val="00F94AB1"/>
    <w:rsid w:val="00F95756"/>
    <w:rsid w:val="00FA0D68"/>
    <w:rsid w:val="00FA62B0"/>
    <w:rsid w:val="00FB18E0"/>
    <w:rsid w:val="00FB3F0D"/>
    <w:rsid w:val="00FB489B"/>
    <w:rsid w:val="00FB5A7E"/>
    <w:rsid w:val="00FC0ED8"/>
    <w:rsid w:val="00FC2EF5"/>
    <w:rsid w:val="00FC3E60"/>
    <w:rsid w:val="00FC46BF"/>
    <w:rsid w:val="00FC518D"/>
    <w:rsid w:val="00FC68B4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/>
      <w:color w:val="0563C1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6A74-8671-4519-A974-D8F6A458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874</Words>
  <Characters>4987</Characters>
  <Application>Microsoft Office Word</Application>
  <DocSecurity>0</DocSecurity>
  <Lines>0</Lines>
  <Paragraphs>0</Paragraphs>
  <ScaleCrop>false</ScaleCrop>
  <Company>Kancelaria NR SR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9</cp:revision>
  <cp:lastPrinted>2017-06-05T10:31:00Z</cp:lastPrinted>
  <dcterms:created xsi:type="dcterms:W3CDTF">2017-07-20T10:44:00Z</dcterms:created>
  <dcterms:modified xsi:type="dcterms:W3CDTF">2017-09-04T14:50:00Z</dcterms:modified>
</cp:coreProperties>
</file>