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F445F6">
        <w:rPr>
          <w:sz w:val="22"/>
          <w:szCs w:val="22"/>
        </w:rPr>
        <w:t>1601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F445F6">
        <w:t>686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445F6">
        <w:rPr>
          <w:rFonts w:ascii="Arial" w:hAnsi="Arial" w:cs="Arial"/>
          <w:sz w:val="22"/>
        </w:rPr>
        <w:t> 21.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F445F6">
        <w:rPr>
          <w:rFonts w:cs="Arial"/>
          <w:noProof/>
          <w:sz w:val="22"/>
          <w:lang w:val="sk-SK"/>
        </w:rPr>
        <w:t>ktorým sa mení a dopĺňa zákon č. 199/2004 Z. z. Colný zákon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F445F6">
        <w:rPr>
          <w:rFonts w:cs="Arial"/>
          <w:sz w:val="22"/>
          <w:lang w:val="sk-SK"/>
        </w:rPr>
        <w:t>656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F445F6">
        <w:rPr>
          <w:rFonts w:cs="Arial"/>
          <w:sz w:val="22"/>
          <w:lang w:val="sk-SK"/>
        </w:rPr>
        <w:t>18.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6830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266830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26683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266830" w:rsidP="0026683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66830"/>
    <w:rsid w:val="00294C70"/>
    <w:rsid w:val="00321530"/>
    <w:rsid w:val="00324863"/>
    <w:rsid w:val="003259C0"/>
    <w:rsid w:val="00364139"/>
    <w:rsid w:val="003870D6"/>
    <w:rsid w:val="00394735"/>
    <w:rsid w:val="003B3FF4"/>
    <w:rsid w:val="003C0EFB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445F6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6683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26683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156</Words>
  <Characters>893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2017-08-21T10:59:00Z</cp:lastPrinted>
  <dcterms:created xsi:type="dcterms:W3CDTF">2017-08-22T07:55:00Z</dcterms:created>
  <dcterms:modified xsi:type="dcterms:W3CDTF">2017-08-22T07:55:00Z</dcterms:modified>
</cp:coreProperties>
</file>