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51810">
        <w:rPr>
          <w:sz w:val="22"/>
          <w:szCs w:val="22"/>
        </w:rPr>
        <w:t>1600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51810">
        <w:t>685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51810">
        <w:rPr>
          <w:rFonts w:ascii="Arial" w:hAnsi="Arial" w:cs="Arial"/>
          <w:sz w:val="22"/>
        </w:rPr>
        <w:t> 21.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51810">
        <w:rPr>
          <w:rFonts w:cs="Arial"/>
          <w:noProof/>
          <w:sz w:val="22"/>
          <w:lang w:val="sk-SK"/>
        </w:rPr>
        <w:t xml:space="preserve">ktorým sa mení a dopĺňa zákon č. 431/2002 Z. z. o účtovníctve </w:t>
      </w:r>
      <w:r w:rsidR="005B31C5">
        <w:rPr>
          <w:rFonts w:cs="Arial"/>
          <w:noProof/>
          <w:sz w:val="22"/>
          <w:lang w:val="sk-SK"/>
        </w:rPr>
        <w:t>v</w:t>
      </w:r>
      <w:r w:rsidR="00E51810">
        <w:rPr>
          <w:rFonts w:cs="Arial"/>
          <w:noProof/>
          <w:sz w:val="22"/>
          <w:lang w:val="sk-SK"/>
        </w:rPr>
        <w:t>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51810">
        <w:rPr>
          <w:rFonts w:cs="Arial"/>
          <w:sz w:val="22"/>
          <w:lang w:val="sk-SK"/>
        </w:rPr>
        <w:t>655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51810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F5BC5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F5BC5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0F5BC5" w:rsidP="000F5BC5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00D52"/>
    <w:rsid w:val="000261C8"/>
    <w:rsid w:val="0006545E"/>
    <w:rsid w:val="000F5BC5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B31C5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1AC0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51810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F5BC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F5BC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2017-08-21T11:28:00Z</cp:lastPrinted>
  <dcterms:created xsi:type="dcterms:W3CDTF">2017-08-22T07:55:00Z</dcterms:created>
  <dcterms:modified xsi:type="dcterms:W3CDTF">2017-08-22T07:55:00Z</dcterms:modified>
</cp:coreProperties>
</file>