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56C5A">
        <w:rPr>
          <w:sz w:val="22"/>
          <w:szCs w:val="22"/>
        </w:rPr>
        <w:t>1593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456C5A">
        <w:t>679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456C5A">
        <w:rPr>
          <w:rFonts w:ascii="Arial" w:hAnsi="Arial" w:cs="Arial"/>
          <w:sz w:val="22"/>
        </w:rPr>
        <w:t> 21.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456C5A">
        <w:rPr>
          <w:rFonts w:cs="Arial"/>
          <w:noProof/>
          <w:sz w:val="22"/>
          <w:lang w:val="sk-SK"/>
        </w:rPr>
        <w:t>ktorým sa mení a dopĺňa zákon č. 513/1991 Zb. Obchodný zákonník v znení neskorších predpisov a ktorým sa menia a dopĺňjajú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456C5A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456C5A">
        <w:rPr>
          <w:rFonts w:cs="Arial"/>
          <w:sz w:val="22"/>
          <w:lang w:val="sk-SK"/>
        </w:rPr>
        <w:t>649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56C5A">
        <w:rPr>
          <w:rFonts w:cs="Arial"/>
          <w:sz w:val="22"/>
          <w:lang w:val="sk-SK"/>
        </w:rPr>
        <w:t>18.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A6E42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A6E42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A6E42" w:rsidP="003A6E4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A6E42"/>
    <w:rsid w:val="003E251D"/>
    <w:rsid w:val="003F1D5F"/>
    <w:rsid w:val="00412182"/>
    <w:rsid w:val="00416DA7"/>
    <w:rsid w:val="00456C5A"/>
    <w:rsid w:val="00456E33"/>
    <w:rsid w:val="00472700"/>
    <w:rsid w:val="004D13AE"/>
    <w:rsid w:val="004D613F"/>
    <w:rsid w:val="00580E08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A6E4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A6E4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2017-08-21T09:18:00Z</cp:lastPrinted>
  <dcterms:created xsi:type="dcterms:W3CDTF">2017-08-22T07:53:00Z</dcterms:created>
  <dcterms:modified xsi:type="dcterms:W3CDTF">2017-08-22T07:53:00Z</dcterms:modified>
</cp:coreProperties>
</file>