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3219C" w:rsidRPr="00E63494" w:rsidP="007772CB">
      <w:pPr>
        <w:bidi w:val="0"/>
        <w:jc w:val="center"/>
        <w:rPr>
          <w:rFonts w:ascii="Times New Roman" w:hAnsi="Times New Roman"/>
          <w:b/>
          <w:sz w:val="28"/>
          <w:szCs w:val="28"/>
        </w:rPr>
      </w:pPr>
      <w:r w:rsidRPr="00E63494" w:rsidR="007772CB">
        <w:rPr>
          <w:rFonts w:ascii="Times New Roman" w:hAnsi="Times New Roman"/>
          <w:b/>
          <w:sz w:val="28"/>
          <w:szCs w:val="28"/>
        </w:rPr>
        <w:t>Dôvodová správa</w:t>
      </w:r>
    </w:p>
    <w:p w:rsidR="007772CB" w:rsidRPr="000D282B" w:rsidP="000D282B">
      <w:pPr>
        <w:bidi w:val="0"/>
        <w:ind w:firstLine="708"/>
        <w:rPr>
          <w:rFonts w:ascii="Times New Roman" w:hAnsi="Times New Roman"/>
          <w:b/>
          <w:sz w:val="24"/>
          <w:szCs w:val="24"/>
        </w:rPr>
      </w:pPr>
      <w:r w:rsidRPr="000D282B" w:rsidR="000D282B">
        <w:rPr>
          <w:rFonts w:ascii="Times New Roman" w:hAnsi="Times New Roman"/>
          <w:b/>
          <w:sz w:val="24"/>
          <w:szCs w:val="24"/>
        </w:rPr>
        <w:t xml:space="preserve">A. </w:t>
      </w:r>
      <w:r w:rsidRPr="000D282B" w:rsidR="003859AC">
        <w:rPr>
          <w:rFonts w:ascii="Times New Roman" w:hAnsi="Times New Roman"/>
          <w:b/>
          <w:sz w:val="24"/>
          <w:szCs w:val="24"/>
        </w:rPr>
        <w:t>Všeobecná časť</w:t>
      </w:r>
    </w:p>
    <w:p w:rsidR="00E63494" w:rsidP="005C088C">
      <w:pPr>
        <w:bidi w:val="0"/>
        <w:ind w:firstLine="708"/>
        <w:jc w:val="both"/>
        <w:rPr>
          <w:rFonts w:ascii="Times New Roman" w:hAnsi="Times New Roman"/>
          <w:bCs/>
          <w:sz w:val="24"/>
          <w:szCs w:val="24"/>
        </w:rPr>
      </w:pPr>
      <w:r w:rsidRPr="00E63494">
        <w:rPr>
          <w:rFonts w:ascii="Times New Roman" w:hAnsi="Times New Roman"/>
          <w:sz w:val="24"/>
          <w:szCs w:val="24"/>
        </w:rPr>
        <w:t>Návrh zákona</w:t>
      </w:r>
      <w:r w:rsidRPr="00E63494">
        <w:rPr>
          <w:rFonts w:ascii="Times New Roman" w:hAnsi="Times New Roman"/>
          <w:b/>
          <w:sz w:val="24"/>
          <w:szCs w:val="24"/>
        </w:rPr>
        <w:t xml:space="preserve">, </w:t>
      </w:r>
      <w:r w:rsidRPr="00E63494">
        <w:rPr>
          <w:rFonts w:ascii="Times New Roman" w:hAnsi="Times New Roman"/>
          <w:bCs/>
          <w:sz w:val="24"/>
          <w:szCs w:val="24"/>
        </w:rPr>
        <w:t xml:space="preserve">ktorým sa mení a dopĺňa zákon č. 461/2003 Z. z. o sociálnom poistení v znení neskorších predpisov </w:t>
      </w:r>
      <w:r w:rsidR="008F2C44">
        <w:rPr>
          <w:rFonts w:ascii="Times New Roman" w:hAnsi="Times New Roman"/>
          <w:bCs/>
          <w:sz w:val="24"/>
          <w:szCs w:val="24"/>
        </w:rPr>
        <w:t xml:space="preserve">( ďalej len „návrh zákona“) </w:t>
      </w:r>
      <w:r w:rsidR="005C6B34">
        <w:rPr>
          <w:rFonts w:ascii="Times New Roman" w:hAnsi="Times New Roman"/>
          <w:bCs/>
          <w:sz w:val="24"/>
          <w:szCs w:val="24"/>
        </w:rPr>
        <w:t>predkladajú poslan</w:t>
      </w:r>
      <w:r w:rsidRPr="00E63494">
        <w:rPr>
          <w:rFonts w:ascii="Times New Roman" w:hAnsi="Times New Roman"/>
          <w:bCs/>
          <w:sz w:val="24"/>
          <w:szCs w:val="24"/>
        </w:rPr>
        <w:t>c</w:t>
      </w:r>
      <w:r w:rsidR="005C6B34">
        <w:rPr>
          <w:rFonts w:ascii="Times New Roman" w:hAnsi="Times New Roman"/>
          <w:bCs/>
          <w:sz w:val="24"/>
          <w:szCs w:val="24"/>
        </w:rPr>
        <w:t>i</w:t>
      </w:r>
      <w:r w:rsidRPr="00E63494">
        <w:rPr>
          <w:rFonts w:ascii="Times New Roman" w:hAnsi="Times New Roman"/>
          <w:bCs/>
          <w:sz w:val="24"/>
          <w:szCs w:val="24"/>
        </w:rPr>
        <w:t xml:space="preserve"> Národnej rady S</w:t>
      </w:r>
      <w:r w:rsidR="005C6B34">
        <w:rPr>
          <w:rFonts w:ascii="Times New Roman" w:hAnsi="Times New Roman"/>
          <w:bCs/>
          <w:sz w:val="24"/>
          <w:szCs w:val="24"/>
        </w:rPr>
        <w:t>lo</w:t>
      </w:r>
      <w:r w:rsidR="001F4676">
        <w:rPr>
          <w:rFonts w:ascii="Times New Roman" w:hAnsi="Times New Roman"/>
          <w:bCs/>
          <w:sz w:val="24"/>
          <w:szCs w:val="24"/>
        </w:rPr>
        <w:t>venskej republiky Jozef Mihál, Lucia Ďuriš Nicholsonová a Simona Petrík.</w:t>
      </w:r>
    </w:p>
    <w:p w:rsidR="00C37CFD" w:rsidP="00BE0E9F">
      <w:pPr>
        <w:bidi w:val="0"/>
        <w:ind w:firstLine="708"/>
        <w:jc w:val="both"/>
        <w:rPr>
          <w:rFonts w:ascii="Times New Roman" w:hAnsi="Times New Roman"/>
          <w:bCs/>
          <w:sz w:val="24"/>
          <w:szCs w:val="24"/>
        </w:rPr>
      </w:pPr>
      <w:r w:rsidR="005C6B34">
        <w:rPr>
          <w:rFonts w:ascii="Times New Roman" w:hAnsi="Times New Roman"/>
          <w:bCs/>
          <w:sz w:val="24"/>
          <w:szCs w:val="24"/>
        </w:rPr>
        <w:t xml:space="preserve">Účelom predloženej novely je náprava nedostatkov zákona č. 461/2003 Z. z. o sociálnom poistení v znení neskorších predpisov iniciovaná skúsenosťami </w:t>
      </w:r>
      <w:r w:rsidR="001F4676">
        <w:rPr>
          <w:rFonts w:ascii="Times New Roman" w:hAnsi="Times New Roman"/>
          <w:bCs/>
          <w:sz w:val="24"/>
          <w:szCs w:val="24"/>
        </w:rPr>
        <w:t>z praxe a požiadavkami konkrétny</w:t>
      </w:r>
      <w:r w:rsidR="005C6B34">
        <w:rPr>
          <w:rFonts w:ascii="Times New Roman" w:hAnsi="Times New Roman"/>
          <w:bCs/>
          <w:sz w:val="24"/>
          <w:szCs w:val="24"/>
        </w:rPr>
        <w:t>ch občanov.</w:t>
      </w:r>
      <w:r>
        <w:rPr>
          <w:rFonts w:ascii="Times New Roman" w:hAnsi="Times New Roman"/>
          <w:bCs/>
          <w:sz w:val="24"/>
          <w:szCs w:val="24"/>
        </w:rPr>
        <w:t xml:space="preserve"> Novela rieši problémy súvisejúce</w:t>
      </w:r>
      <w:r w:rsidR="00460873">
        <w:rPr>
          <w:rFonts w:ascii="Times New Roman" w:hAnsi="Times New Roman"/>
          <w:bCs/>
          <w:sz w:val="24"/>
          <w:szCs w:val="24"/>
        </w:rPr>
        <w:t xml:space="preserve"> s poistencami štátu, teda poistencami za ktorých platí dôchodkové poistenie štát.</w:t>
      </w:r>
    </w:p>
    <w:p w:rsidR="00BE0E9F" w:rsidP="00BE0E9F">
      <w:pPr>
        <w:bidi w:val="0"/>
        <w:ind w:firstLine="708"/>
        <w:jc w:val="both"/>
        <w:rPr>
          <w:rFonts w:ascii="Times New Roman" w:hAnsi="Times New Roman"/>
          <w:bCs/>
          <w:sz w:val="24"/>
          <w:szCs w:val="24"/>
        </w:rPr>
      </w:pPr>
      <w:r>
        <w:rPr>
          <w:rFonts w:ascii="Times New Roman" w:hAnsi="Times New Roman"/>
          <w:bCs/>
          <w:sz w:val="24"/>
          <w:szCs w:val="24"/>
        </w:rPr>
        <w:t>Medzi poistencov štátu sa navrhuje zaradenie pracovných asistentov, ktorí</w:t>
      </w:r>
      <w:r w:rsidRPr="005C6B34">
        <w:rPr>
          <w:rFonts w:ascii="Times New Roman" w:hAnsi="Times New Roman"/>
          <w:bCs/>
          <w:sz w:val="24"/>
          <w:szCs w:val="24"/>
        </w:rPr>
        <w:t xml:space="preserve"> </w:t>
      </w:r>
      <w:r>
        <w:rPr>
          <w:rFonts w:ascii="Times New Roman" w:hAnsi="Times New Roman"/>
          <w:bCs/>
          <w:sz w:val="24"/>
          <w:szCs w:val="24"/>
        </w:rPr>
        <w:t>poskytujú</w:t>
      </w:r>
      <w:r w:rsidRPr="005C6B34">
        <w:rPr>
          <w:rFonts w:ascii="Times New Roman" w:hAnsi="Times New Roman"/>
          <w:bCs/>
          <w:sz w:val="24"/>
          <w:szCs w:val="24"/>
        </w:rPr>
        <w:t xml:space="preserve"> pomoc </w:t>
      </w:r>
      <w:r>
        <w:rPr>
          <w:rFonts w:ascii="Times New Roman" w:hAnsi="Times New Roman"/>
          <w:bCs/>
          <w:sz w:val="24"/>
          <w:szCs w:val="24"/>
        </w:rPr>
        <w:t xml:space="preserve">pri činnosti </w:t>
      </w:r>
      <w:r w:rsidRPr="005C6B34">
        <w:rPr>
          <w:rFonts w:ascii="Times New Roman" w:hAnsi="Times New Roman"/>
          <w:bCs/>
          <w:sz w:val="24"/>
          <w:szCs w:val="24"/>
        </w:rPr>
        <w:t>samostatne zárobkovo činnej osobe, ktorá je občanom so zdravotným postihnutím</w:t>
      </w:r>
      <w:r>
        <w:rPr>
          <w:rFonts w:ascii="Times New Roman" w:hAnsi="Times New Roman"/>
          <w:bCs/>
          <w:sz w:val="24"/>
          <w:szCs w:val="24"/>
        </w:rPr>
        <w:t xml:space="preserve">. Pracovní asistenti tak budú zrovnoprávnení s osobnými asistentmi. </w:t>
      </w:r>
    </w:p>
    <w:p w:rsidR="00BE0E9F" w:rsidP="00BE0E9F">
      <w:pPr>
        <w:bidi w:val="0"/>
        <w:ind w:firstLine="708"/>
        <w:jc w:val="both"/>
        <w:rPr>
          <w:rFonts w:ascii="Times New Roman" w:hAnsi="Times New Roman"/>
          <w:bCs/>
          <w:sz w:val="24"/>
          <w:szCs w:val="24"/>
        </w:rPr>
      </w:pPr>
      <w:r>
        <w:rPr>
          <w:rFonts w:ascii="Times New Roman" w:hAnsi="Times New Roman"/>
          <w:bCs/>
          <w:sz w:val="24"/>
          <w:szCs w:val="24"/>
        </w:rPr>
        <w:t>Navrhuje sa ďalej, aby štát platil dôchodkové poistenie aj za osoby, ktoré sú zamestnancami, povinne poistenými SZČO alebo dobrovoľne poistenými osobami v prípadoch, kedy sami neplatia poistné z dôvodu ošetrovania blízkej osoby alebo z dôvodu  práceneschopnosti. Výpadok ich vlastného príjmu v týchto obdobiach pre tieto osoby podľa súčasnej právnej úpravy znamená, že sa im to v budúcnosti premietne do nižšieho starobného dôchodku, či dokonca do zániku nároku na minimálny dôchodok. Návrh predstavuje posilnenie princípu solidarity v dôchodkovom poistení a bude garantovať lepší dôchodok osobám, ktoré sú poistené, pracujú alebo podnikajú ale z dôvodu zdravotných problémov, respektíve zdravotných problémov ich detí u nich dochádza k výpadku príjmov.</w:t>
      </w:r>
    </w:p>
    <w:p w:rsidR="00460873" w:rsidP="008E6780">
      <w:pPr>
        <w:bidi w:val="0"/>
        <w:ind w:firstLine="708"/>
        <w:jc w:val="both"/>
        <w:rPr>
          <w:rFonts w:ascii="Times New Roman" w:hAnsi="Times New Roman"/>
          <w:bCs/>
          <w:sz w:val="24"/>
          <w:szCs w:val="24"/>
        </w:rPr>
      </w:pPr>
      <w:r w:rsidR="00C86E40">
        <w:rPr>
          <w:rFonts w:ascii="Times New Roman" w:hAnsi="Times New Roman"/>
          <w:bCs/>
          <w:sz w:val="24"/>
          <w:szCs w:val="24"/>
        </w:rPr>
        <w:t>Podľa súčasnej právnej úpravy</w:t>
      </w:r>
      <w:r w:rsidR="00BE0E9F">
        <w:rPr>
          <w:rFonts w:ascii="Times New Roman" w:hAnsi="Times New Roman"/>
          <w:bCs/>
          <w:sz w:val="24"/>
          <w:szCs w:val="24"/>
        </w:rPr>
        <w:t xml:space="preserve"> platí št</w:t>
      </w:r>
      <w:r w:rsidR="00C86E40">
        <w:rPr>
          <w:rFonts w:ascii="Times New Roman" w:hAnsi="Times New Roman"/>
          <w:bCs/>
          <w:sz w:val="24"/>
          <w:szCs w:val="24"/>
        </w:rPr>
        <w:t>át dôchodkové poistenie za osoby</w:t>
      </w:r>
      <w:r w:rsidR="00BE0E9F">
        <w:rPr>
          <w:rFonts w:ascii="Times New Roman" w:hAnsi="Times New Roman"/>
          <w:bCs/>
          <w:sz w:val="24"/>
          <w:szCs w:val="24"/>
        </w:rPr>
        <w:t xml:space="preserve"> starajúce sa o deti vo veku do 6 </w:t>
      </w:r>
      <w:r w:rsidR="00C86E40">
        <w:rPr>
          <w:rFonts w:ascii="Times New Roman" w:hAnsi="Times New Roman"/>
          <w:bCs/>
          <w:sz w:val="24"/>
          <w:szCs w:val="24"/>
        </w:rPr>
        <w:t xml:space="preserve">(18) </w:t>
      </w:r>
      <w:r w:rsidR="00BE0E9F">
        <w:rPr>
          <w:rFonts w:ascii="Times New Roman" w:hAnsi="Times New Roman"/>
          <w:bCs/>
          <w:sz w:val="24"/>
          <w:szCs w:val="24"/>
        </w:rPr>
        <w:t>rokov, osob</w:t>
      </w:r>
      <w:r w:rsidR="00C86E40">
        <w:rPr>
          <w:rFonts w:ascii="Times New Roman" w:hAnsi="Times New Roman"/>
          <w:bCs/>
          <w:sz w:val="24"/>
          <w:szCs w:val="24"/>
        </w:rPr>
        <w:t>y</w:t>
      </w:r>
      <w:r w:rsidR="00BE0E9F">
        <w:rPr>
          <w:rFonts w:ascii="Times New Roman" w:hAnsi="Times New Roman"/>
          <w:bCs/>
          <w:sz w:val="24"/>
          <w:szCs w:val="24"/>
        </w:rPr>
        <w:t xml:space="preserve"> poberajúce opatrovateľský príspevok, osobných asistentov, osob</w:t>
      </w:r>
      <w:r w:rsidR="00C86E40">
        <w:rPr>
          <w:rFonts w:ascii="Times New Roman" w:hAnsi="Times New Roman"/>
          <w:bCs/>
          <w:sz w:val="24"/>
          <w:szCs w:val="24"/>
        </w:rPr>
        <w:t>y</w:t>
      </w:r>
      <w:r w:rsidR="00BE0E9F">
        <w:rPr>
          <w:rFonts w:ascii="Times New Roman" w:hAnsi="Times New Roman"/>
          <w:bCs/>
          <w:sz w:val="24"/>
          <w:szCs w:val="24"/>
        </w:rPr>
        <w:t xml:space="preserve"> majúce postavenie chráneného svedka a vojakov v rámci dobrovoľnej vojenskej príprav</w:t>
      </w:r>
      <w:r w:rsidR="00C86E40">
        <w:rPr>
          <w:rFonts w:ascii="Times New Roman" w:hAnsi="Times New Roman"/>
          <w:bCs/>
          <w:sz w:val="24"/>
          <w:szCs w:val="24"/>
        </w:rPr>
        <w:t>y</w:t>
      </w:r>
      <w:r w:rsidR="00BE0E9F">
        <w:rPr>
          <w:rFonts w:ascii="Times New Roman" w:hAnsi="Times New Roman"/>
          <w:bCs/>
          <w:sz w:val="24"/>
          <w:szCs w:val="24"/>
        </w:rPr>
        <w:t xml:space="preserve"> </w:t>
      </w:r>
      <w:r w:rsidR="00C86E40">
        <w:rPr>
          <w:rFonts w:ascii="Times New Roman" w:hAnsi="Times New Roman"/>
          <w:bCs/>
          <w:sz w:val="24"/>
          <w:szCs w:val="24"/>
        </w:rPr>
        <w:t xml:space="preserve">– avšak </w:t>
      </w:r>
      <w:r w:rsidR="00BE0E9F">
        <w:rPr>
          <w:rFonts w:ascii="Times New Roman" w:hAnsi="Times New Roman"/>
          <w:bCs/>
          <w:sz w:val="24"/>
          <w:szCs w:val="24"/>
        </w:rPr>
        <w:t>len ak nemajú súčasne príjem ako zamestnanci, respektíve ak nie sú povinne nemocensk</w:t>
      </w:r>
      <w:r w:rsidR="00C86E40">
        <w:rPr>
          <w:rFonts w:ascii="Times New Roman" w:hAnsi="Times New Roman"/>
          <w:bCs/>
          <w:sz w:val="24"/>
          <w:szCs w:val="24"/>
        </w:rPr>
        <w:t>y pois</w:t>
      </w:r>
      <w:r w:rsidR="00BE0E9F">
        <w:rPr>
          <w:rFonts w:ascii="Times New Roman" w:hAnsi="Times New Roman"/>
          <w:bCs/>
          <w:sz w:val="24"/>
          <w:szCs w:val="24"/>
        </w:rPr>
        <w:t>t</w:t>
      </w:r>
      <w:r w:rsidR="00C86E40">
        <w:rPr>
          <w:rFonts w:ascii="Times New Roman" w:hAnsi="Times New Roman"/>
          <w:bCs/>
          <w:sz w:val="24"/>
          <w:szCs w:val="24"/>
        </w:rPr>
        <w:t>e</w:t>
      </w:r>
      <w:r w:rsidR="00BE0E9F">
        <w:rPr>
          <w:rFonts w:ascii="Times New Roman" w:hAnsi="Times New Roman"/>
          <w:bCs/>
          <w:sz w:val="24"/>
          <w:szCs w:val="24"/>
        </w:rPr>
        <w:t xml:space="preserve">né SZČO. </w:t>
      </w:r>
      <w:r w:rsidR="00C86E40">
        <w:rPr>
          <w:rFonts w:ascii="Times New Roman" w:hAnsi="Times New Roman"/>
          <w:bCs/>
          <w:sz w:val="24"/>
          <w:szCs w:val="24"/>
        </w:rPr>
        <w:t xml:space="preserve">To je pre uvedené osoby demotivujúce – pretože ak sú schopní vo svojom postavení nájsť si ďalšiu prácu za relatívne nízku odmenu – napríklad na dohodu – ich budúce dôchodky budú nižšie ako keby si prácu nehľadali. Návrhom zákona sa dosiahne, že štát bude za uvedené osoby platiť dôchodkové poistenie aj v prípade, že tieto osoby sú súčasne poistení ako zamestnanci alebo ako SZČO.  </w:t>
      </w:r>
    </w:p>
    <w:p w:rsidR="00D73580" w:rsidP="008E6780">
      <w:pPr>
        <w:bidi w:val="0"/>
        <w:ind w:firstLine="708"/>
        <w:jc w:val="both"/>
        <w:rPr>
          <w:rFonts w:ascii="Times New Roman" w:hAnsi="Times New Roman"/>
          <w:bCs/>
          <w:sz w:val="24"/>
          <w:szCs w:val="24"/>
        </w:rPr>
      </w:pPr>
      <w:r>
        <w:rPr>
          <w:rFonts w:ascii="Times New Roman" w:hAnsi="Times New Roman"/>
          <w:bCs/>
          <w:sz w:val="24"/>
          <w:szCs w:val="24"/>
        </w:rPr>
        <w:t xml:space="preserve">Zároveň sa návrhom zjednodušuje prihlasovanie poistencov štátu – osôb, ktoré sa starajú o dieťa (najmä ženy na rodičovských dovolenkách) a to tak, aby kvôli neskorému prihláseniu sa ako poistenci štátu neprišli o doby poistenia. </w:t>
      </w:r>
    </w:p>
    <w:p w:rsidR="00C86E40" w:rsidP="00D075A0">
      <w:pPr>
        <w:bidi w:val="0"/>
        <w:ind w:firstLine="708"/>
        <w:jc w:val="both"/>
        <w:rPr>
          <w:rFonts w:ascii="Times New Roman" w:hAnsi="Times New Roman"/>
          <w:color w:val="000000"/>
          <w:sz w:val="24"/>
          <w:szCs w:val="24"/>
        </w:rPr>
      </w:pPr>
      <w:r w:rsidRPr="004D46AD" w:rsidR="00D075A0">
        <w:rPr>
          <w:rFonts w:ascii="Times New Roman" w:hAnsi="Times New Roman"/>
          <w:color w:val="000000"/>
          <w:sz w:val="24"/>
          <w:szCs w:val="24"/>
        </w:rPr>
        <w:t xml:space="preserve">Návrh zákona bude mať negatívny dopad na štátny rozpočet. </w:t>
      </w:r>
      <w:r w:rsidR="00BF3D88">
        <w:rPr>
          <w:rFonts w:ascii="Times New Roman" w:hAnsi="Times New Roman"/>
          <w:color w:val="000000"/>
          <w:sz w:val="24"/>
          <w:szCs w:val="24"/>
        </w:rPr>
        <w:t>Z</w:t>
      </w:r>
      <w:r>
        <w:rPr>
          <w:rFonts w:ascii="Times New Roman" w:hAnsi="Times New Roman"/>
          <w:color w:val="000000"/>
          <w:sz w:val="24"/>
          <w:szCs w:val="24"/>
        </w:rPr>
        <w:t>výši sa poistné na dôchodko</w:t>
      </w:r>
      <w:r w:rsidR="00BF3D88">
        <w:rPr>
          <w:rFonts w:ascii="Times New Roman" w:hAnsi="Times New Roman"/>
          <w:color w:val="000000"/>
          <w:sz w:val="24"/>
          <w:szCs w:val="24"/>
        </w:rPr>
        <w:t>vé poistenie, ktoré platí štát z</w:t>
      </w:r>
      <w:r>
        <w:rPr>
          <w:rFonts w:ascii="Times New Roman" w:hAnsi="Times New Roman"/>
          <w:color w:val="000000"/>
          <w:sz w:val="24"/>
          <w:szCs w:val="24"/>
        </w:rPr>
        <w:t>a poistencov štátu. V situácií, kedy štát musí</w:t>
      </w:r>
      <w:r w:rsidR="00BF3D88">
        <w:rPr>
          <w:rFonts w:ascii="Times New Roman" w:hAnsi="Times New Roman"/>
          <w:color w:val="000000"/>
          <w:sz w:val="24"/>
          <w:szCs w:val="24"/>
        </w:rPr>
        <w:t xml:space="preserve"> každoročne</w:t>
      </w:r>
      <w:r>
        <w:rPr>
          <w:rFonts w:ascii="Times New Roman" w:hAnsi="Times New Roman"/>
          <w:color w:val="000000"/>
          <w:sz w:val="24"/>
          <w:szCs w:val="24"/>
        </w:rPr>
        <w:t xml:space="preserve"> d</w:t>
      </w:r>
      <w:r w:rsidR="00BF3D88">
        <w:rPr>
          <w:rFonts w:ascii="Times New Roman" w:hAnsi="Times New Roman"/>
          <w:color w:val="000000"/>
          <w:sz w:val="24"/>
          <w:szCs w:val="24"/>
        </w:rPr>
        <w:t>otovať roz</w:t>
      </w:r>
      <w:r>
        <w:rPr>
          <w:rFonts w:ascii="Times New Roman" w:hAnsi="Times New Roman"/>
          <w:color w:val="000000"/>
          <w:sz w:val="24"/>
          <w:szCs w:val="24"/>
        </w:rPr>
        <w:t>poč</w:t>
      </w:r>
      <w:r w:rsidR="00BF3D88">
        <w:rPr>
          <w:rFonts w:ascii="Times New Roman" w:hAnsi="Times New Roman"/>
          <w:color w:val="000000"/>
          <w:sz w:val="24"/>
          <w:szCs w:val="24"/>
        </w:rPr>
        <w:t>et Sociálnej poisťovne (vysoko deficitný fond starobného poistenia) to však z</w:t>
      </w:r>
      <w:r>
        <w:rPr>
          <w:rFonts w:ascii="Times New Roman" w:hAnsi="Times New Roman"/>
          <w:color w:val="000000"/>
          <w:sz w:val="24"/>
          <w:szCs w:val="24"/>
        </w:rPr>
        <w:t xml:space="preserve">namená len </w:t>
      </w:r>
      <w:r w:rsidR="00BF3D88">
        <w:rPr>
          <w:rFonts w:ascii="Times New Roman" w:hAnsi="Times New Roman"/>
          <w:color w:val="000000"/>
          <w:sz w:val="24"/>
          <w:szCs w:val="24"/>
        </w:rPr>
        <w:t>formálne preroz</w:t>
      </w:r>
      <w:r>
        <w:rPr>
          <w:rFonts w:ascii="Times New Roman" w:hAnsi="Times New Roman"/>
          <w:color w:val="000000"/>
          <w:sz w:val="24"/>
          <w:szCs w:val="24"/>
        </w:rPr>
        <w:t>delenie</w:t>
      </w:r>
      <w:r w:rsidR="00BF3D88">
        <w:rPr>
          <w:rFonts w:ascii="Times New Roman" w:hAnsi="Times New Roman"/>
          <w:color w:val="000000"/>
          <w:sz w:val="24"/>
          <w:szCs w:val="24"/>
        </w:rPr>
        <w:t xml:space="preserve"> finančných tokov od štátu do Sociálnej poisťovne na časť znamenajúcu poistné za poistencov štátu a na časť znamenajúcu dotáciu deficitného fondu starobného poistenia.</w:t>
      </w:r>
    </w:p>
    <w:p w:rsidR="00D075A0" w:rsidRPr="004D46AD" w:rsidP="00D075A0">
      <w:pPr>
        <w:bidi w:val="0"/>
        <w:ind w:firstLine="708"/>
        <w:jc w:val="both"/>
        <w:rPr>
          <w:rFonts w:ascii="Times New Roman" w:hAnsi="Times New Roman"/>
          <w:color w:val="000000"/>
          <w:sz w:val="24"/>
          <w:szCs w:val="24"/>
        </w:rPr>
      </w:pPr>
      <w:r w:rsidRPr="004D46AD">
        <w:rPr>
          <w:rFonts w:ascii="Times New Roman" w:hAnsi="Times New Roman"/>
          <w:color w:val="000000"/>
          <w:sz w:val="24"/>
          <w:szCs w:val="24"/>
        </w:rPr>
        <w:t>Návrh zákona nemá dopad na rozpočty o</w:t>
      </w:r>
      <w:r>
        <w:rPr>
          <w:rFonts w:ascii="Times New Roman" w:hAnsi="Times New Roman"/>
          <w:color w:val="000000"/>
          <w:sz w:val="24"/>
          <w:szCs w:val="24"/>
        </w:rPr>
        <w:t>bcí a vyšších územných celkov a</w:t>
      </w:r>
      <w:r w:rsidRPr="004D46AD">
        <w:rPr>
          <w:rFonts w:ascii="Times New Roman" w:hAnsi="Times New Roman"/>
          <w:color w:val="000000"/>
          <w:sz w:val="24"/>
          <w:szCs w:val="24"/>
        </w:rPr>
        <w:t xml:space="preserve"> vplyv na životné prostredie, podnikateľské prostredie a informatizáciu spoločnosti a má pozi</w:t>
      </w:r>
      <w:r>
        <w:rPr>
          <w:rFonts w:ascii="Times New Roman" w:hAnsi="Times New Roman"/>
          <w:color w:val="000000"/>
          <w:sz w:val="24"/>
          <w:szCs w:val="24"/>
        </w:rPr>
        <w:t xml:space="preserve">tívny dopad na sociálne vplyvy a na zamestnanosť. </w:t>
      </w:r>
    </w:p>
    <w:p w:rsidR="00D075A0" w:rsidP="00D075A0">
      <w:pPr>
        <w:bidi w:val="0"/>
        <w:ind w:firstLine="708"/>
        <w:jc w:val="both"/>
        <w:rPr>
          <w:rFonts w:ascii="Times New Roman" w:hAnsi="Times New Roman"/>
          <w:color w:val="000000"/>
          <w:sz w:val="24"/>
          <w:szCs w:val="24"/>
        </w:rPr>
      </w:pPr>
      <w:r>
        <w:rPr>
          <w:rFonts w:ascii="Times New Roman" w:hAnsi="Times New Roman"/>
          <w:color w:val="000000"/>
          <w:sz w:val="24"/>
          <w:szCs w:val="24"/>
        </w:rPr>
        <w:t>Návrh</w:t>
      </w:r>
      <w:r w:rsidRPr="004D46AD">
        <w:rPr>
          <w:rFonts w:ascii="Times New Roman" w:hAnsi="Times New Roman"/>
          <w:color w:val="000000"/>
          <w:sz w:val="24"/>
          <w:szCs w:val="24"/>
        </w:rPr>
        <w:t xml:space="preserve"> zákon</w:t>
      </w:r>
      <w:r>
        <w:rPr>
          <w:rFonts w:ascii="Times New Roman" w:hAnsi="Times New Roman"/>
          <w:color w:val="000000"/>
          <w:sz w:val="24"/>
          <w:szCs w:val="24"/>
        </w:rPr>
        <w:t>a</w:t>
      </w:r>
      <w:r w:rsidRPr="004D46AD">
        <w:rPr>
          <w:rFonts w:ascii="Times New Roman" w:hAnsi="Times New Roman"/>
          <w:color w:val="000000"/>
          <w:sz w:val="24"/>
          <w:szCs w:val="24"/>
        </w:rPr>
        <w:t xml:space="preserve"> je v súlade s právom Európskej únie, s Ústavou Slovenskej republiky, s ústavnými zákonmi Slovenskej republiky, so zákonmi Slovenskej republiky a ostatnými všeobecne záväznými predpismi, ako aj s medzinárodnými zmluvami a inými medzinárodnými dokumentmi, ktorými je Slovenská republika viazaná.</w:t>
      </w:r>
    </w:p>
    <w:p w:rsidR="009A0F73" w:rsidP="008E6780">
      <w:pPr>
        <w:bidi w:val="0"/>
        <w:ind w:firstLine="708"/>
        <w:jc w:val="both"/>
        <w:rPr>
          <w:rFonts w:ascii="Times New Roman" w:hAnsi="Times New Roman"/>
          <w:bCs/>
          <w:sz w:val="24"/>
          <w:szCs w:val="24"/>
        </w:rPr>
      </w:pPr>
    </w:p>
    <w:p w:rsidR="000D282B" w:rsidRPr="000D282B" w:rsidP="008E6780">
      <w:pPr>
        <w:bidi w:val="0"/>
        <w:ind w:firstLine="708"/>
        <w:jc w:val="both"/>
        <w:rPr>
          <w:rFonts w:ascii="Times New Roman" w:hAnsi="Times New Roman"/>
          <w:b/>
          <w:bCs/>
          <w:sz w:val="24"/>
          <w:szCs w:val="24"/>
        </w:rPr>
      </w:pPr>
      <w:r w:rsidRPr="000D282B">
        <w:rPr>
          <w:rFonts w:ascii="Times New Roman" w:hAnsi="Times New Roman"/>
          <w:b/>
          <w:bCs/>
          <w:sz w:val="24"/>
          <w:szCs w:val="24"/>
        </w:rPr>
        <w:t>B. Osobitná časť</w:t>
      </w:r>
    </w:p>
    <w:p w:rsidR="000D282B" w:rsidRPr="000D282B" w:rsidP="008E6780">
      <w:pPr>
        <w:bidi w:val="0"/>
        <w:ind w:firstLine="708"/>
        <w:jc w:val="both"/>
        <w:rPr>
          <w:rFonts w:ascii="Times New Roman" w:hAnsi="Times New Roman"/>
          <w:b/>
          <w:bCs/>
          <w:sz w:val="24"/>
          <w:szCs w:val="24"/>
        </w:rPr>
      </w:pPr>
      <w:r w:rsidRPr="000D282B">
        <w:rPr>
          <w:rFonts w:ascii="Times New Roman" w:hAnsi="Times New Roman"/>
          <w:b/>
          <w:bCs/>
          <w:sz w:val="24"/>
          <w:szCs w:val="24"/>
        </w:rPr>
        <w:t>K čl. I</w:t>
      </w:r>
    </w:p>
    <w:p w:rsidR="000D282B" w:rsidRPr="000D282B" w:rsidP="008E6780">
      <w:pPr>
        <w:bidi w:val="0"/>
        <w:ind w:firstLine="708"/>
        <w:jc w:val="both"/>
        <w:rPr>
          <w:rFonts w:ascii="Times New Roman" w:hAnsi="Times New Roman"/>
          <w:b/>
          <w:bCs/>
          <w:sz w:val="24"/>
          <w:szCs w:val="24"/>
        </w:rPr>
      </w:pPr>
      <w:r w:rsidRPr="000D282B">
        <w:rPr>
          <w:rFonts w:ascii="Times New Roman" w:hAnsi="Times New Roman"/>
          <w:b/>
          <w:bCs/>
          <w:sz w:val="24"/>
          <w:szCs w:val="24"/>
        </w:rPr>
        <w:t>K bod</w:t>
      </w:r>
      <w:r w:rsidR="00C22744">
        <w:rPr>
          <w:rFonts w:ascii="Times New Roman" w:hAnsi="Times New Roman"/>
          <w:b/>
          <w:bCs/>
          <w:sz w:val="24"/>
          <w:szCs w:val="24"/>
        </w:rPr>
        <w:t>om</w:t>
      </w:r>
      <w:r w:rsidRPr="000D282B">
        <w:rPr>
          <w:rFonts w:ascii="Times New Roman" w:hAnsi="Times New Roman"/>
          <w:b/>
          <w:bCs/>
          <w:sz w:val="24"/>
          <w:szCs w:val="24"/>
        </w:rPr>
        <w:t xml:space="preserve"> 1</w:t>
      </w:r>
      <w:r w:rsidR="009A0F73">
        <w:rPr>
          <w:rFonts w:ascii="Times New Roman" w:hAnsi="Times New Roman"/>
          <w:b/>
          <w:bCs/>
          <w:sz w:val="24"/>
          <w:szCs w:val="24"/>
        </w:rPr>
        <w:t xml:space="preserve">, </w:t>
      </w:r>
      <w:r w:rsidR="00C22744">
        <w:rPr>
          <w:rFonts w:ascii="Times New Roman" w:hAnsi="Times New Roman"/>
          <w:b/>
          <w:bCs/>
          <w:sz w:val="24"/>
          <w:szCs w:val="24"/>
        </w:rPr>
        <w:t>3</w:t>
      </w:r>
      <w:r w:rsidR="009A0F73">
        <w:rPr>
          <w:rFonts w:ascii="Times New Roman" w:hAnsi="Times New Roman"/>
          <w:b/>
          <w:bCs/>
          <w:sz w:val="24"/>
          <w:szCs w:val="24"/>
        </w:rPr>
        <w:t xml:space="preserve"> a 7</w:t>
      </w:r>
    </w:p>
    <w:p w:rsidR="00C22744" w:rsidP="008E6780">
      <w:pPr>
        <w:bidi w:val="0"/>
        <w:ind w:firstLine="708"/>
        <w:jc w:val="both"/>
        <w:rPr>
          <w:rFonts w:ascii="Times New Roman" w:hAnsi="Times New Roman"/>
          <w:bCs/>
          <w:sz w:val="24"/>
          <w:szCs w:val="24"/>
        </w:rPr>
      </w:pPr>
      <w:r w:rsidR="005C6B34">
        <w:rPr>
          <w:rFonts w:ascii="Times New Roman" w:hAnsi="Times New Roman"/>
          <w:bCs/>
          <w:sz w:val="24"/>
          <w:szCs w:val="24"/>
        </w:rPr>
        <w:t>Navrhuje sa, aby štát platil dôchodkové poistenie aj za pracovných asistentov, ktorí</w:t>
      </w:r>
      <w:r w:rsidRPr="005C6B34" w:rsidR="005C6B34">
        <w:rPr>
          <w:rFonts w:ascii="Times New Roman" w:hAnsi="Times New Roman"/>
          <w:bCs/>
          <w:sz w:val="24"/>
          <w:szCs w:val="24"/>
        </w:rPr>
        <w:t xml:space="preserve"> podľa zmluvy o poskytovaní pomoci pri prevádzkovaní alebo vykonávaní samostatnej zárobkovej činnosti poskytuje pomoc samostatne zárobkovo činnej osobe</w:t>
      </w:r>
      <w:r w:rsidR="005C6B34">
        <w:rPr>
          <w:rFonts w:ascii="Times New Roman" w:hAnsi="Times New Roman"/>
          <w:bCs/>
          <w:sz w:val="24"/>
          <w:szCs w:val="24"/>
        </w:rPr>
        <w:t xml:space="preserve"> (ďalej len „SZČO“)</w:t>
      </w:r>
      <w:r w:rsidRPr="005C6B34" w:rsidR="005C6B34">
        <w:rPr>
          <w:rFonts w:ascii="Times New Roman" w:hAnsi="Times New Roman"/>
          <w:bCs/>
          <w:sz w:val="24"/>
          <w:szCs w:val="24"/>
        </w:rPr>
        <w:t>, ktorá je občanom so zdravotným postihnutím</w:t>
      </w:r>
      <w:r>
        <w:rPr>
          <w:rFonts w:ascii="Times New Roman" w:hAnsi="Times New Roman"/>
          <w:bCs/>
          <w:sz w:val="24"/>
          <w:szCs w:val="24"/>
        </w:rPr>
        <w:t>.</w:t>
      </w:r>
    </w:p>
    <w:p w:rsidR="005C6B34" w:rsidP="008E6780">
      <w:pPr>
        <w:bidi w:val="0"/>
        <w:ind w:firstLine="708"/>
        <w:jc w:val="both"/>
        <w:rPr>
          <w:rFonts w:ascii="Times New Roman" w:hAnsi="Times New Roman"/>
          <w:bCs/>
          <w:sz w:val="24"/>
          <w:szCs w:val="24"/>
        </w:rPr>
      </w:pPr>
      <w:r w:rsidR="00C22744">
        <w:rPr>
          <w:rFonts w:ascii="Times New Roman" w:hAnsi="Times New Roman"/>
          <w:bCs/>
          <w:sz w:val="24"/>
          <w:szCs w:val="24"/>
        </w:rPr>
        <w:t>Zároveň sa navrhuje, aby uvedení p</w:t>
      </w:r>
      <w:r>
        <w:rPr>
          <w:rFonts w:ascii="Times New Roman" w:hAnsi="Times New Roman"/>
          <w:bCs/>
          <w:sz w:val="24"/>
          <w:szCs w:val="24"/>
        </w:rPr>
        <w:t>racovní asistenti neboli podľa § 5 zákona považovaní za SZČO, teda aby neboli povinní platiť zo svojho príjmu poistné na povinné nemocenské poistenie a poistné na povinné dôchodkové poi</w:t>
      </w:r>
      <w:r w:rsidR="00C22744">
        <w:rPr>
          <w:rFonts w:ascii="Times New Roman" w:hAnsi="Times New Roman"/>
          <w:bCs/>
          <w:sz w:val="24"/>
          <w:szCs w:val="24"/>
        </w:rPr>
        <w:t>stenie. Tento návrh je odôvodnený</w:t>
      </w:r>
      <w:r>
        <w:rPr>
          <w:rFonts w:ascii="Times New Roman" w:hAnsi="Times New Roman"/>
          <w:bCs/>
          <w:sz w:val="24"/>
          <w:szCs w:val="24"/>
        </w:rPr>
        <w:t xml:space="preserve"> zrovnoprávnením postavenia osobných asistentov a pracovných asistentov podľa zákona o sociálnom</w:t>
      </w:r>
      <w:r w:rsidR="001F4676">
        <w:rPr>
          <w:rFonts w:ascii="Times New Roman" w:hAnsi="Times New Roman"/>
          <w:bCs/>
          <w:sz w:val="24"/>
          <w:szCs w:val="24"/>
        </w:rPr>
        <w:t xml:space="preserve"> poistení. Pracovní asistenti by</w:t>
      </w:r>
      <w:r>
        <w:rPr>
          <w:rFonts w:ascii="Times New Roman" w:hAnsi="Times New Roman"/>
          <w:bCs/>
          <w:sz w:val="24"/>
          <w:szCs w:val="24"/>
        </w:rPr>
        <w:t xml:space="preserve"> mali mať rovnaké </w:t>
      </w:r>
      <w:r w:rsidR="001F4676">
        <w:rPr>
          <w:rFonts w:ascii="Times New Roman" w:hAnsi="Times New Roman"/>
          <w:bCs/>
          <w:sz w:val="24"/>
          <w:szCs w:val="24"/>
        </w:rPr>
        <w:t>postavenie a rovnaké výhody</w:t>
      </w:r>
      <w:r>
        <w:rPr>
          <w:rFonts w:ascii="Times New Roman" w:hAnsi="Times New Roman"/>
          <w:bCs/>
          <w:sz w:val="24"/>
          <w:szCs w:val="24"/>
        </w:rPr>
        <w:t xml:space="preserve"> ako majú osobní asistenti.</w:t>
      </w:r>
    </w:p>
    <w:p w:rsidR="00C22744" w:rsidRPr="00C22744" w:rsidP="008E6780">
      <w:pPr>
        <w:bidi w:val="0"/>
        <w:ind w:firstLine="708"/>
        <w:jc w:val="both"/>
        <w:rPr>
          <w:rFonts w:ascii="Times New Roman" w:hAnsi="Times New Roman"/>
          <w:b/>
          <w:bCs/>
          <w:sz w:val="24"/>
          <w:szCs w:val="24"/>
        </w:rPr>
      </w:pPr>
      <w:r w:rsidRPr="00C22744">
        <w:rPr>
          <w:rFonts w:ascii="Times New Roman" w:hAnsi="Times New Roman"/>
          <w:b/>
          <w:bCs/>
          <w:sz w:val="24"/>
          <w:szCs w:val="24"/>
        </w:rPr>
        <w:t>K </w:t>
      </w:r>
      <w:r>
        <w:rPr>
          <w:rFonts w:ascii="Times New Roman" w:hAnsi="Times New Roman"/>
          <w:b/>
          <w:bCs/>
          <w:sz w:val="24"/>
          <w:szCs w:val="24"/>
        </w:rPr>
        <w:t>bodom</w:t>
      </w:r>
      <w:r w:rsidRPr="00C22744">
        <w:rPr>
          <w:rFonts w:ascii="Times New Roman" w:hAnsi="Times New Roman"/>
          <w:b/>
          <w:bCs/>
          <w:sz w:val="24"/>
          <w:szCs w:val="24"/>
        </w:rPr>
        <w:t xml:space="preserve"> 2</w:t>
      </w:r>
      <w:r>
        <w:rPr>
          <w:rFonts w:ascii="Times New Roman" w:hAnsi="Times New Roman"/>
          <w:b/>
          <w:bCs/>
          <w:sz w:val="24"/>
          <w:szCs w:val="24"/>
        </w:rPr>
        <w:t xml:space="preserve"> a 4</w:t>
      </w:r>
    </w:p>
    <w:p w:rsidR="00C22744" w:rsidP="00C22744">
      <w:pPr>
        <w:bidi w:val="0"/>
        <w:ind w:firstLine="708"/>
        <w:jc w:val="both"/>
        <w:rPr>
          <w:rFonts w:ascii="Times New Roman" w:hAnsi="Times New Roman"/>
          <w:bCs/>
          <w:sz w:val="24"/>
          <w:szCs w:val="24"/>
        </w:rPr>
      </w:pPr>
      <w:r>
        <w:rPr>
          <w:rFonts w:ascii="Times New Roman" w:hAnsi="Times New Roman"/>
          <w:bCs/>
          <w:sz w:val="24"/>
          <w:szCs w:val="24"/>
        </w:rPr>
        <w:t>Podľa súčasnej právnej úpravy platnej od roku 2004 štát platí dôchodkové poistenie za okruh osôb, definovaných ako poistencov štátu len ak sami nie sú dôchodkovo poistení ako zamestnanci alebo ako povinne nemocensky poistené</w:t>
      </w:r>
      <w:r w:rsidRPr="008032F9">
        <w:t xml:space="preserve"> </w:t>
      </w:r>
      <w:r>
        <w:rPr>
          <w:rFonts w:ascii="Times New Roman" w:hAnsi="Times New Roman"/>
          <w:bCs/>
          <w:sz w:val="24"/>
          <w:szCs w:val="24"/>
        </w:rPr>
        <w:t>samostatne zárobkovo činné osoby. Napríklad pre matku na rodičovskej dovolenke to znamená, že pokiaľ si popri starostlivosti o dieťa privyrobí na dohodu niekoľko desiatok eur mesačne, vypadáva z okruhu poistencov štátu a doplatí tak na svoju aktivitu nižším dôchodkom. Pokiaľ je sporiteľom podľa zákona o starobnom dôchodkovom sporení, nasporí si na svoj budúci dôchodok nižšiu sumu ako keby nepracovala a zostala v postavení poistenca štátu.</w:t>
      </w:r>
    </w:p>
    <w:p w:rsidR="00C22744" w:rsidP="00C22744">
      <w:pPr>
        <w:bidi w:val="0"/>
        <w:ind w:firstLine="708"/>
        <w:jc w:val="both"/>
        <w:rPr>
          <w:rFonts w:ascii="Times New Roman" w:hAnsi="Times New Roman"/>
          <w:bCs/>
          <w:sz w:val="24"/>
          <w:szCs w:val="24"/>
        </w:rPr>
      </w:pPr>
      <w:r>
        <w:rPr>
          <w:rFonts w:ascii="Times New Roman" w:hAnsi="Times New Roman"/>
          <w:bCs/>
          <w:sz w:val="24"/>
          <w:szCs w:val="24"/>
        </w:rPr>
        <w:t>Do okruhu poistencov štátu, za ktorých platí dôchodkové poistenie štát, patria osoby, vykonávajúce spoločensky ocenené aktivity – či je to starostlivosť o dieťa, opatrovanie alebo osobná asistencia, postavenie chráneného svedka alebo či ide o vojaka dobrovoľnej vojenskej prípravy. Nepovažujeme za správne aby v prípade že si uvedené osoby privyrobili formou zamestnania alebo podnikania ako SZČO, prišli o postavenie poistenca štátu. Je to nespravodlivé a demotivujúce. Pozitívnym príkladom v našej legislatíve je napríklad rodičovský príspevok, ktorý sa rodičovi poskytuje bez ohľadu na to, či sa len stará o dieťa alebo aj súčasne pracuje alebo podniká. Preto sa navrhuje, aby štát platil dôchodkové poistenie za osoby, definované v § 15 bez ohľadu na to, či súčasne sú alebo nie sú poistení ako zamestnanci alebo ako SZČO.  Posilní sa tak rozmer solidarity v systéme sociálneho poistenia. Uvedená zmena je premietnutá aj v novelizačnom bode 3.</w:t>
      </w:r>
    </w:p>
    <w:p w:rsidR="00C22744" w:rsidRPr="00C22744" w:rsidP="00427C26">
      <w:pPr>
        <w:bidi w:val="0"/>
        <w:ind w:firstLine="708"/>
        <w:jc w:val="both"/>
        <w:rPr>
          <w:rFonts w:ascii="Times New Roman" w:hAnsi="Times New Roman"/>
          <w:b/>
          <w:bCs/>
          <w:sz w:val="24"/>
          <w:szCs w:val="24"/>
        </w:rPr>
      </w:pPr>
      <w:r w:rsidRPr="00C22744">
        <w:rPr>
          <w:rFonts w:ascii="Times New Roman" w:hAnsi="Times New Roman"/>
          <w:b/>
          <w:bCs/>
          <w:sz w:val="24"/>
          <w:szCs w:val="24"/>
        </w:rPr>
        <w:t>K bod</w:t>
      </w:r>
      <w:r>
        <w:rPr>
          <w:rFonts w:ascii="Times New Roman" w:hAnsi="Times New Roman"/>
          <w:b/>
          <w:bCs/>
          <w:sz w:val="24"/>
          <w:szCs w:val="24"/>
        </w:rPr>
        <w:t>om</w:t>
      </w:r>
      <w:r w:rsidRPr="00C22744">
        <w:rPr>
          <w:rFonts w:ascii="Times New Roman" w:hAnsi="Times New Roman"/>
          <w:b/>
          <w:bCs/>
          <w:sz w:val="24"/>
          <w:szCs w:val="24"/>
        </w:rPr>
        <w:t xml:space="preserve"> 5</w:t>
      </w:r>
      <w:r w:rsidR="00C37CFD">
        <w:rPr>
          <w:rFonts w:ascii="Times New Roman" w:hAnsi="Times New Roman"/>
          <w:b/>
          <w:bCs/>
          <w:sz w:val="24"/>
          <w:szCs w:val="24"/>
        </w:rPr>
        <w:t>, 8, 9 až 12</w:t>
      </w:r>
      <w:r>
        <w:rPr>
          <w:rFonts w:ascii="Times New Roman" w:hAnsi="Times New Roman"/>
          <w:b/>
          <w:bCs/>
          <w:sz w:val="24"/>
          <w:szCs w:val="24"/>
        </w:rPr>
        <w:t xml:space="preserve"> </w:t>
      </w:r>
    </w:p>
    <w:p w:rsidR="00C22744" w:rsidP="00427C26">
      <w:pPr>
        <w:bidi w:val="0"/>
        <w:ind w:firstLine="708"/>
        <w:jc w:val="both"/>
        <w:rPr>
          <w:rFonts w:ascii="Times New Roman" w:hAnsi="Times New Roman"/>
          <w:bCs/>
          <w:sz w:val="24"/>
          <w:szCs w:val="24"/>
        </w:rPr>
      </w:pPr>
      <w:r>
        <w:rPr>
          <w:rFonts w:ascii="Times New Roman" w:hAnsi="Times New Roman"/>
          <w:bCs/>
          <w:sz w:val="24"/>
          <w:szCs w:val="24"/>
        </w:rPr>
        <w:t>N</w:t>
      </w:r>
      <w:r w:rsidR="005C6B34">
        <w:rPr>
          <w:rFonts w:ascii="Times New Roman" w:hAnsi="Times New Roman"/>
          <w:bCs/>
          <w:sz w:val="24"/>
          <w:szCs w:val="24"/>
        </w:rPr>
        <w:t>avrhuje</w:t>
      </w:r>
      <w:r>
        <w:rPr>
          <w:rFonts w:ascii="Times New Roman" w:hAnsi="Times New Roman"/>
          <w:bCs/>
          <w:sz w:val="24"/>
          <w:szCs w:val="24"/>
        </w:rPr>
        <w:t xml:space="preserve"> sa</w:t>
      </w:r>
      <w:r w:rsidR="005C6B34">
        <w:rPr>
          <w:rFonts w:ascii="Times New Roman" w:hAnsi="Times New Roman"/>
          <w:bCs/>
          <w:sz w:val="24"/>
          <w:szCs w:val="24"/>
        </w:rPr>
        <w:t>, aby štát platil dôchodkov</w:t>
      </w:r>
      <w:r w:rsidR="00460873">
        <w:rPr>
          <w:rFonts w:ascii="Times New Roman" w:hAnsi="Times New Roman"/>
          <w:bCs/>
          <w:sz w:val="24"/>
          <w:szCs w:val="24"/>
        </w:rPr>
        <w:t xml:space="preserve">é poistenie aj za zamestnancov, </w:t>
      </w:r>
      <w:r w:rsidR="005C6B34">
        <w:rPr>
          <w:rFonts w:ascii="Times New Roman" w:hAnsi="Times New Roman"/>
          <w:bCs/>
          <w:sz w:val="24"/>
          <w:szCs w:val="24"/>
        </w:rPr>
        <w:t>SZČO</w:t>
      </w:r>
      <w:r w:rsidR="001F4676">
        <w:rPr>
          <w:rFonts w:ascii="Times New Roman" w:hAnsi="Times New Roman"/>
          <w:bCs/>
          <w:sz w:val="24"/>
          <w:szCs w:val="24"/>
        </w:rPr>
        <w:t xml:space="preserve"> a dobrovoľne poistené osoby v prípadoch, kedy sami neplatia poist</w:t>
      </w:r>
      <w:r w:rsidR="005C6B34">
        <w:rPr>
          <w:rFonts w:ascii="Times New Roman" w:hAnsi="Times New Roman"/>
          <w:bCs/>
          <w:sz w:val="24"/>
          <w:szCs w:val="24"/>
        </w:rPr>
        <w:t xml:space="preserve">né z dôvodu </w:t>
      </w:r>
      <w:r w:rsidR="001F4676">
        <w:rPr>
          <w:rFonts w:ascii="Times New Roman" w:hAnsi="Times New Roman"/>
          <w:bCs/>
          <w:sz w:val="24"/>
          <w:szCs w:val="24"/>
        </w:rPr>
        <w:t>ošetrovania blízkej osoby alebo z dôvodu</w:t>
      </w:r>
      <w:r w:rsidR="00460873">
        <w:rPr>
          <w:rFonts w:ascii="Times New Roman" w:hAnsi="Times New Roman"/>
          <w:bCs/>
          <w:sz w:val="24"/>
          <w:szCs w:val="24"/>
        </w:rPr>
        <w:t xml:space="preserve"> poberania nemocenského, respektíve práceneschopnosti atď.</w:t>
      </w:r>
      <w:r>
        <w:rPr>
          <w:rFonts w:ascii="Times New Roman" w:hAnsi="Times New Roman"/>
          <w:bCs/>
          <w:sz w:val="24"/>
          <w:szCs w:val="24"/>
        </w:rPr>
        <w:t xml:space="preserve"> Výpadok ich vlastného príjmu v týchto obdobiach </w:t>
      </w:r>
      <w:r w:rsidR="001F4676">
        <w:rPr>
          <w:rFonts w:ascii="Times New Roman" w:hAnsi="Times New Roman"/>
          <w:bCs/>
          <w:sz w:val="24"/>
          <w:szCs w:val="24"/>
        </w:rPr>
        <w:t xml:space="preserve">pre tieto osoby </w:t>
      </w:r>
      <w:r>
        <w:rPr>
          <w:rFonts w:ascii="Times New Roman" w:hAnsi="Times New Roman"/>
          <w:bCs/>
          <w:sz w:val="24"/>
          <w:szCs w:val="24"/>
        </w:rPr>
        <w:t xml:space="preserve">podľa súčasnej právnej úpravy </w:t>
      </w:r>
      <w:r w:rsidR="001F4676">
        <w:rPr>
          <w:rFonts w:ascii="Times New Roman" w:hAnsi="Times New Roman"/>
          <w:bCs/>
          <w:sz w:val="24"/>
          <w:szCs w:val="24"/>
        </w:rPr>
        <w:t xml:space="preserve">znamená, </w:t>
      </w:r>
      <w:r w:rsidR="00460873">
        <w:rPr>
          <w:rFonts w:ascii="Times New Roman" w:hAnsi="Times New Roman"/>
          <w:bCs/>
          <w:sz w:val="24"/>
          <w:szCs w:val="24"/>
        </w:rPr>
        <w:t>že sa im to v budúcnosti premietne do nižšieho starobného dôchodku, či dokon</w:t>
      </w:r>
      <w:r w:rsidR="001F4676">
        <w:rPr>
          <w:rFonts w:ascii="Times New Roman" w:hAnsi="Times New Roman"/>
          <w:bCs/>
          <w:sz w:val="24"/>
          <w:szCs w:val="24"/>
        </w:rPr>
        <w:t>ca do zániku nároku na minimálny</w:t>
      </w:r>
      <w:r>
        <w:rPr>
          <w:rFonts w:ascii="Times New Roman" w:hAnsi="Times New Roman"/>
          <w:bCs/>
          <w:sz w:val="24"/>
          <w:szCs w:val="24"/>
        </w:rPr>
        <w:t xml:space="preserve"> dôchodok.</w:t>
      </w:r>
    </w:p>
    <w:p w:rsidR="00C22744" w:rsidP="00427C26">
      <w:pPr>
        <w:bidi w:val="0"/>
        <w:ind w:firstLine="708"/>
        <w:jc w:val="both"/>
      </w:pPr>
      <w:r w:rsidR="001F4676">
        <w:rPr>
          <w:rFonts w:ascii="Times New Roman" w:hAnsi="Times New Roman"/>
          <w:bCs/>
          <w:sz w:val="24"/>
          <w:szCs w:val="24"/>
        </w:rPr>
        <w:t>Zásluhovosť ale súčasne i</w:t>
      </w:r>
      <w:r>
        <w:rPr>
          <w:rFonts w:ascii="Times New Roman" w:hAnsi="Times New Roman"/>
          <w:bCs/>
          <w:sz w:val="24"/>
          <w:szCs w:val="24"/>
        </w:rPr>
        <w:t xml:space="preserve"> princíp </w:t>
      </w:r>
      <w:r w:rsidR="001F4676">
        <w:rPr>
          <w:rFonts w:ascii="Times New Roman" w:hAnsi="Times New Roman"/>
          <w:bCs/>
          <w:sz w:val="24"/>
          <w:szCs w:val="24"/>
        </w:rPr>
        <w:t>solidarit</w:t>
      </w:r>
      <w:r>
        <w:rPr>
          <w:rFonts w:ascii="Times New Roman" w:hAnsi="Times New Roman"/>
          <w:bCs/>
          <w:sz w:val="24"/>
          <w:szCs w:val="24"/>
        </w:rPr>
        <w:t>y</w:t>
      </w:r>
      <w:r w:rsidR="001F4676">
        <w:rPr>
          <w:rFonts w:ascii="Times New Roman" w:hAnsi="Times New Roman"/>
          <w:bCs/>
          <w:sz w:val="24"/>
          <w:szCs w:val="24"/>
        </w:rPr>
        <w:t xml:space="preserve"> dôchodkového systému ako súčasti</w:t>
      </w:r>
      <w:r>
        <w:rPr>
          <w:rFonts w:ascii="Times New Roman" w:hAnsi="Times New Roman"/>
          <w:bCs/>
          <w:sz w:val="24"/>
          <w:szCs w:val="24"/>
        </w:rPr>
        <w:t xml:space="preserve"> systému</w:t>
      </w:r>
      <w:r w:rsidR="001F4676">
        <w:rPr>
          <w:rFonts w:ascii="Times New Roman" w:hAnsi="Times New Roman"/>
          <w:bCs/>
          <w:sz w:val="24"/>
          <w:szCs w:val="24"/>
        </w:rPr>
        <w:t xml:space="preserve"> sociálneho poistenia by sa preto mala posilniť prijatím náv</w:t>
      </w:r>
      <w:r>
        <w:rPr>
          <w:rFonts w:ascii="Times New Roman" w:hAnsi="Times New Roman"/>
          <w:bCs/>
          <w:sz w:val="24"/>
          <w:szCs w:val="24"/>
        </w:rPr>
        <w:t>rhu, aby v uvedených obdobiach b</w:t>
      </w:r>
      <w:r w:rsidR="001F4676">
        <w:rPr>
          <w:rFonts w:ascii="Times New Roman" w:hAnsi="Times New Roman"/>
          <w:bCs/>
          <w:sz w:val="24"/>
          <w:szCs w:val="24"/>
        </w:rPr>
        <w:t>oli tieto osoby poistencami štátu – podobne ako je to v prípade poberania materského alebo počas ro</w:t>
      </w:r>
      <w:r>
        <w:rPr>
          <w:rFonts w:ascii="Times New Roman" w:hAnsi="Times New Roman"/>
          <w:bCs/>
          <w:sz w:val="24"/>
          <w:szCs w:val="24"/>
        </w:rPr>
        <w:t>dičovskej dovolenky a súčasne podobne ako je to v prípade zdravotného poistenia.</w:t>
      </w:r>
    </w:p>
    <w:p w:rsidR="005C6B34" w:rsidP="00427C26">
      <w:pPr>
        <w:bidi w:val="0"/>
        <w:ind w:firstLine="708"/>
        <w:jc w:val="both"/>
        <w:rPr>
          <w:rFonts w:ascii="Times New Roman" w:hAnsi="Times New Roman"/>
          <w:bCs/>
          <w:sz w:val="24"/>
          <w:szCs w:val="24"/>
        </w:rPr>
      </w:pPr>
      <w:r w:rsidRPr="00427C26" w:rsidR="00427C26">
        <w:rPr>
          <w:rFonts w:ascii="Times New Roman" w:hAnsi="Times New Roman"/>
          <w:bCs/>
          <w:sz w:val="24"/>
          <w:szCs w:val="24"/>
        </w:rPr>
        <w:t xml:space="preserve">Vymeriavací základ, z ktorého štát </w:t>
      </w:r>
      <w:r w:rsidR="00427C26">
        <w:rPr>
          <w:rFonts w:ascii="Times New Roman" w:hAnsi="Times New Roman"/>
          <w:bCs/>
          <w:sz w:val="24"/>
          <w:szCs w:val="24"/>
        </w:rPr>
        <w:t>bude platiť</w:t>
      </w:r>
      <w:r w:rsidRPr="00427C26" w:rsidR="00427C26">
        <w:rPr>
          <w:rFonts w:ascii="Times New Roman" w:hAnsi="Times New Roman"/>
          <w:bCs/>
          <w:sz w:val="24"/>
          <w:szCs w:val="24"/>
        </w:rPr>
        <w:t xml:space="preserve"> poistné na dôchodkové poistenie a poistné do rezervného fondu solidarity za</w:t>
      </w:r>
      <w:r w:rsidR="00427C26">
        <w:rPr>
          <w:rFonts w:ascii="Times New Roman" w:hAnsi="Times New Roman"/>
          <w:bCs/>
          <w:sz w:val="24"/>
          <w:szCs w:val="24"/>
        </w:rPr>
        <w:t xml:space="preserve"> uvedené fyzické osoby sa navrhuje</w:t>
      </w:r>
      <w:r w:rsidRPr="00427C26" w:rsidR="00427C26">
        <w:rPr>
          <w:rFonts w:ascii="Times New Roman" w:hAnsi="Times New Roman"/>
          <w:bCs/>
          <w:sz w:val="24"/>
          <w:szCs w:val="24"/>
        </w:rPr>
        <w:t xml:space="preserve"> mesačne vo výške 50 % jednej dvanástiny všeobecného vymeriavacieho základu za kalendárny rok, ktorý dva roky predchádza kalendárnemu roku, za ktorý sa platí poistné.</w:t>
      </w:r>
    </w:p>
    <w:p w:rsidR="009A0F73" w:rsidRPr="009A0F73" w:rsidP="00427C26">
      <w:pPr>
        <w:bidi w:val="0"/>
        <w:ind w:firstLine="708"/>
        <w:jc w:val="both"/>
        <w:rPr>
          <w:rFonts w:ascii="Times New Roman" w:hAnsi="Times New Roman"/>
          <w:b/>
          <w:bCs/>
          <w:sz w:val="24"/>
          <w:szCs w:val="24"/>
        </w:rPr>
      </w:pPr>
      <w:r w:rsidRPr="009A0F73">
        <w:rPr>
          <w:rFonts w:ascii="Times New Roman" w:hAnsi="Times New Roman"/>
          <w:b/>
          <w:bCs/>
          <w:sz w:val="24"/>
          <w:szCs w:val="24"/>
        </w:rPr>
        <w:t>K bodu 6</w:t>
      </w:r>
    </w:p>
    <w:p w:rsidR="0030402D" w:rsidP="008E6780">
      <w:pPr>
        <w:bidi w:val="0"/>
        <w:ind w:firstLine="708"/>
        <w:jc w:val="both"/>
        <w:rPr>
          <w:rFonts w:ascii="Times New Roman" w:hAnsi="Times New Roman"/>
          <w:bCs/>
          <w:sz w:val="24"/>
          <w:szCs w:val="24"/>
        </w:rPr>
      </w:pPr>
      <w:r w:rsidR="009A0F73">
        <w:rPr>
          <w:rFonts w:ascii="Times New Roman" w:hAnsi="Times New Roman"/>
          <w:bCs/>
          <w:sz w:val="24"/>
          <w:szCs w:val="24"/>
        </w:rPr>
        <w:t>Podľa súčasnej právnej úpravy</w:t>
      </w:r>
      <w:r w:rsidR="00460873">
        <w:rPr>
          <w:rFonts w:ascii="Times New Roman" w:hAnsi="Times New Roman"/>
          <w:bCs/>
          <w:sz w:val="24"/>
          <w:szCs w:val="24"/>
        </w:rPr>
        <w:t xml:space="preserve"> štát platí dôchodkové poistenie matkám na rodičo</w:t>
      </w:r>
      <w:r w:rsidR="001F4676">
        <w:rPr>
          <w:rFonts w:ascii="Times New Roman" w:hAnsi="Times New Roman"/>
          <w:bCs/>
          <w:sz w:val="24"/>
          <w:szCs w:val="24"/>
        </w:rPr>
        <w:t xml:space="preserve">vských dovolenkách </w:t>
      </w:r>
      <w:r w:rsidR="009A0F73">
        <w:rPr>
          <w:rFonts w:ascii="Times New Roman" w:hAnsi="Times New Roman"/>
          <w:bCs/>
          <w:sz w:val="24"/>
          <w:szCs w:val="24"/>
        </w:rPr>
        <w:t xml:space="preserve">až </w:t>
      </w:r>
      <w:r w:rsidR="001F4676">
        <w:rPr>
          <w:rFonts w:ascii="Times New Roman" w:hAnsi="Times New Roman"/>
          <w:bCs/>
          <w:sz w:val="24"/>
          <w:szCs w:val="24"/>
        </w:rPr>
        <w:t>odo dňa, kedy</w:t>
      </w:r>
      <w:r w:rsidR="00460873">
        <w:rPr>
          <w:rFonts w:ascii="Times New Roman" w:hAnsi="Times New Roman"/>
          <w:bCs/>
          <w:sz w:val="24"/>
          <w:szCs w:val="24"/>
        </w:rPr>
        <w:t xml:space="preserve"> sa na dôch</w:t>
      </w:r>
      <w:r w:rsidR="001F4676">
        <w:rPr>
          <w:rFonts w:ascii="Times New Roman" w:hAnsi="Times New Roman"/>
          <w:bCs/>
          <w:sz w:val="24"/>
          <w:szCs w:val="24"/>
        </w:rPr>
        <w:t>od</w:t>
      </w:r>
      <w:r w:rsidR="00460873">
        <w:rPr>
          <w:rFonts w:ascii="Times New Roman" w:hAnsi="Times New Roman"/>
          <w:bCs/>
          <w:sz w:val="24"/>
          <w:szCs w:val="24"/>
        </w:rPr>
        <w:t xml:space="preserve">kové poistenie prihlásia. </w:t>
      </w:r>
      <w:r w:rsidR="009A0F73">
        <w:rPr>
          <w:rFonts w:ascii="Times New Roman" w:hAnsi="Times New Roman"/>
          <w:bCs/>
          <w:sz w:val="24"/>
          <w:szCs w:val="24"/>
        </w:rPr>
        <w:t>S tým, že a</w:t>
      </w:r>
      <w:r w:rsidR="00460873">
        <w:rPr>
          <w:rFonts w:ascii="Times New Roman" w:hAnsi="Times New Roman"/>
          <w:bCs/>
          <w:sz w:val="24"/>
          <w:szCs w:val="24"/>
        </w:rPr>
        <w:t>k sa matka prihlási na dôchodkové poistenie do 45 dní odo dňa narodenia dieťaťa, dôchodkové poistenie jej vznikne odo dňa narodenia dieťaťa. V praxi sa veľmi často stá</w:t>
      </w:r>
      <w:r w:rsidR="001F4676">
        <w:rPr>
          <w:rFonts w:ascii="Times New Roman" w:hAnsi="Times New Roman"/>
          <w:bCs/>
          <w:sz w:val="24"/>
          <w:szCs w:val="24"/>
        </w:rPr>
        <w:t>va, že po narodení dieťaťa matky</w:t>
      </w:r>
      <w:r w:rsidR="00460873">
        <w:rPr>
          <w:rFonts w:ascii="Times New Roman" w:hAnsi="Times New Roman"/>
          <w:bCs/>
          <w:sz w:val="24"/>
          <w:szCs w:val="24"/>
        </w:rPr>
        <w:t xml:space="preserve"> na toto svoje právo zabudnú, respektíve prihlásia sa v Sociálnej poisťovni na dô</w:t>
      </w:r>
      <w:r w:rsidR="001F4676">
        <w:rPr>
          <w:rFonts w:ascii="Times New Roman" w:hAnsi="Times New Roman"/>
          <w:bCs/>
          <w:sz w:val="24"/>
          <w:szCs w:val="24"/>
        </w:rPr>
        <w:t>chodkové poistenie ako poistenky</w:t>
      </w:r>
      <w:r w:rsidR="00460873">
        <w:rPr>
          <w:rFonts w:ascii="Times New Roman" w:hAnsi="Times New Roman"/>
          <w:bCs/>
          <w:sz w:val="24"/>
          <w:szCs w:val="24"/>
        </w:rPr>
        <w:t>ne štátu</w:t>
      </w:r>
      <w:r w:rsidR="009F489D">
        <w:rPr>
          <w:rFonts w:ascii="Times New Roman" w:hAnsi="Times New Roman"/>
          <w:bCs/>
          <w:sz w:val="24"/>
          <w:szCs w:val="24"/>
        </w:rPr>
        <w:t xml:space="preserve"> až keď </w:t>
      </w:r>
      <w:r w:rsidR="001F4676">
        <w:rPr>
          <w:rFonts w:ascii="Times New Roman" w:hAnsi="Times New Roman"/>
          <w:bCs/>
          <w:sz w:val="24"/>
          <w:szCs w:val="24"/>
        </w:rPr>
        <w:t xml:space="preserve">ich dieťa má rok-dva. To </w:t>
      </w:r>
      <w:r w:rsidR="009F489D">
        <w:rPr>
          <w:rFonts w:ascii="Times New Roman" w:hAnsi="Times New Roman"/>
          <w:bCs/>
          <w:sz w:val="24"/>
          <w:szCs w:val="24"/>
        </w:rPr>
        <w:t>znamená, že ich budúci starobný dôchodo</w:t>
      </w:r>
      <w:r w:rsidR="001F4676">
        <w:rPr>
          <w:rFonts w:ascii="Times New Roman" w:hAnsi="Times New Roman"/>
          <w:bCs/>
          <w:sz w:val="24"/>
          <w:szCs w:val="24"/>
        </w:rPr>
        <w:t>k bude nižší, ako mohol by</w:t>
      </w:r>
      <w:r w:rsidR="009A0F73">
        <w:rPr>
          <w:rFonts w:ascii="Times New Roman" w:hAnsi="Times New Roman"/>
          <w:bCs/>
          <w:sz w:val="24"/>
          <w:szCs w:val="24"/>
        </w:rPr>
        <w:t xml:space="preserve">ť. </w:t>
      </w:r>
      <w:r w:rsidR="009F489D">
        <w:rPr>
          <w:rFonts w:ascii="Times New Roman" w:hAnsi="Times New Roman"/>
          <w:bCs/>
          <w:sz w:val="24"/>
          <w:szCs w:val="24"/>
        </w:rPr>
        <w:t xml:space="preserve">Preto </w:t>
      </w:r>
      <w:r w:rsidR="001F4676">
        <w:rPr>
          <w:rFonts w:ascii="Times New Roman" w:hAnsi="Times New Roman"/>
          <w:bCs/>
          <w:sz w:val="24"/>
          <w:szCs w:val="24"/>
        </w:rPr>
        <w:t xml:space="preserve">sa </w:t>
      </w:r>
      <w:r w:rsidR="009F489D">
        <w:rPr>
          <w:rFonts w:ascii="Times New Roman" w:hAnsi="Times New Roman"/>
          <w:bCs/>
          <w:sz w:val="24"/>
          <w:szCs w:val="24"/>
        </w:rPr>
        <w:t>navrhuje</w:t>
      </w:r>
      <w:r w:rsidR="001F4676">
        <w:rPr>
          <w:rFonts w:ascii="Times New Roman" w:hAnsi="Times New Roman"/>
          <w:bCs/>
          <w:sz w:val="24"/>
          <w:szCs w:val="24"/>
        </w:rPr>
        <w:t xml:space="preserve"> aby sa matky</w:t>
      </w:r>
      <w:r w:rsidR="009F489D">
        <w:rPr>
          <w:rFonts w:ascii="Times New Roman" w:hAnsi="Times New Roman"/>
          <w:bCs/>
          <w:sz w:val="24"/>
          <w:szCs w:val="24"/>
        </w:rPr>
        <w:t xml:space="preserve"> mohli na dôc</w:t>
      </w:r>
      <w:r w:rsidR="001F4676">
        <w:rPr>
          <w:rFonts w:ascii="Times New Roman" w:hAnsi="Times New Roman"/>
          <w:bCs/>
          <w:sz w:val="24"/>
          <w:szCs w:val="24"/>
        </w:rPr>
        <w:t>hodkové poistenie prihlásiť kedy</w:t>
      </w:r>
      <w:r w:rsidR="009F489D">
        <w:rPr>
          <w:rFonts w:ascii="Times New Roman" w:hAnsi="Times New Roman"/>
          <w:bCs/>
          <w:sz w:val="24"/>
          <w:szCs w:val="24"/>
        </w:rPr>
        <w:t xml:space="preserve">koľvek s tým, že </w:t>
      </w:r>
      <w:r w:rsidR="00DA1B19">
        <w:rPr>
          <w:rFonts w:ascii="Times New Roman" w:hAnsi="Times New Roman"/>
          <w:bCs/>
          <w:sz w:val="24"/>
          <w:szCs w:val="24"/>
        </w:rPr>
        <w:t>dôchodkové poistenie</w:t>
      </w:r>
      <w:r w:rsidR="001F4676">
        <w:rPr>
          <w:rFonts w:ascii="Times New Roman" w:hAnsi="Times New Roman"/>
          <w:bCs/>
          <w:sz w:val="24"/>
          <w:szCs w:val="24"/>
        </w:rPr>
        <w:t xml:space="preserve"> im ako poistencom štátu </w:t>
      </w:r>
      <w:r w:rsidR="00DA1B19">
        <w:rPr>
          <w:rFonts w:ascii="Times New Roman" w:hAnsi="Times New Roman"/>
          <w:bCs/>
          <w:sz w:val="24"/>
          <w:szCs w:val="24"/>
        </w:rPr>
        <w:t xml:space="preserve">vznikne odo dňa narodenia dieťaťa. Tak neprídu </w:t>
      </w:r>
      <w:r w:rsidR="001F4676">
        <w:rPr>
          <w:rFonts w:ascii="Times New Roman" w:hAnsi="Times New Roman"/>
          <w:bCs/>
          <w:sz w:val="24"/>
          <w:szCs w:val="24"/>
        </w:rPr>
        <w:t>o svoje budúce dôchodkové nároky</w:t>
      </w:r>
      <w:r w:rsidR="00DA1B19">
        <w:rPr>
          <w:rFonts w:ascii="Times New Roman" w:hAnsi="Times New Roman"/>
          <w:bCs/>
          <w:sz w:val="24"/>
          <w:szCs w:val="24"/>
        </w:rPr>
        <w:t>.</w:t>
      </w:r>
    </w:p>
    <w:p w:rsidR="00D075A0" w:rsidRPr="000D282B" w:rsidP="00D075A0">
      <w:pPr>
        <w:bidi w:val="0"/>
        <w:ind w:firstLine="708"/>
        <w:jc w:val="both"/>
        <w:rPr>
          <w:rFonts w:ascii="Times New Roman" w:hAnsi="Times New Roman"/>
          <w:b/>
          <w:bCs/>
          <w:sz w:val="24"/>
          <w:szCs w:val="24"/>
        </w:rPr>
      </w:pPr>
      <w:r w:rsidRPr="000D282B">
        <w:rPr>
          <w:rFonts w:ascii="Times New Roman" w:hAnsi="Times New Roman"/>
          <w:b/>
          <w:bCs/>
          <w:sz w:val="24"/>
          <w:szCs w:val="24"/>
        </w:rPr>
        <w:t>K čl. I</w:t>
      </w:r>
      <w:r>
        <w:rPr>
          <w:rFonts w:ascii="Times New Roman" w:hAnsi="Times New Roman"/>
          <w:b/>
          <w:bCs/>
          <w:sz w:val="24"/>
          <w:szCs w:val="24"/>
        </w:rPr>
        <w:t>I</w:t>
      </w:r>
    </w:p>
    <w:p w:rsidR="003859AC" w:rsidRPr="00D73580" w:rsidP="00D73580">
      <w:pPr>
        <w:bidi w:val="0"/>
        <w:ind w:firstLine="708"/>
        <w:jc w:val="both"/>
        <w:rPr>
          <w:rFonts w:ascii="Times New Roman" w:hAnsi="Times New Roman"/>
          <w:bCs/>
          <w:sz w:val="24"/>
          <w:szCs w:val="24"/>
        </w:rPr>
      </w:pPr>
      <w:r w:rsidR="00D075A0">
        <w:rPr>
          <w:rFonts w:ascii="Times New Roman" w:hAnsi="Times New Roman"/>
          <w:bCs/>
          <w:sz w:val="24"/>
          <w:szCs w:val="24"/>
        </w:rPr>
        <w:t>Účinnosť predloženého návrhu zákona sa navrhuje 1. januára 2018.</w:t>
      </w:r>
    </w:p>
    <w:sectPr w:rsidSect="00F3219C">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772CB"/>
    <w:rsid w:val="000018D4"/>
    <w:rsid w:val="0004338C"/>
    <w:rsid w:val="000A2C9B"/>
    <w:rsid w:val="000C5E15"/>
    <w:rsid w:val="000D282B"/>
    <w:rsid w:val="000D3831"/>
    <w:rsid w:val="00112126"/>
    <w:rsid w:val="001477E8"/>
    <w:rsid w:val="0016013F"/>
    <w:rsid w:val="001A1BDE"/>
    <w:rsid w:val="001B2497"/>
    <w:rsid w:val="001E758D"/>
    <w:rsid w:val="001F4052"/>
    <w:rsid w:val="001F4676"/>
    <w:rsid w:val="00202F56"/>
    <w:rsid w:val="002A52F1"/>
    <w:rsid w:val="002D3A5C"/>
    <w:rsid w:val="0030402D"/>
    <w:rsid w:val="003244DB"/>
    <w:rsid w:val="003859AC"/>
    <w:rsid w:val="00390B21"/>
    <w:rsid w:val="00397C15"/>
    <w:rsid w:val="003E3BB7"/>
    <w:rsid w:val="00427C26"/>
    <w:rsid w:val="00451D88"/>
    <w:rsid w:val="00460873"/>
    <w:rsid w:val="004B3CC5"/>
    <w:rsid w:val="004C0082"/>
    <w:rsid w:val="004D3131"/>
    <w:rsid w:val="004D46AD"/>
    <w:rsid w:val="005015A6"/>
    <w:rsid w:val="00530C7C"/>
    <w:rsid w:val="00543449"/>
    <w:rsid w:val="0058425D"/>
    <w:rsid w:val="005A168B"/>
    <w:rsid w:val="005A3355"/>
    <w:rsid w:val="005C088C"/>
    <w:rsid w:val="005C6B34"/>
    <w:rsid w:val="005E1E4E"/>
    <w:rsid w:val="006272BD"/>
    <w:rsid w:val="006852F7"/>
    <w:rsid w:val="00691F02"/>
    <w:rsid w:val="006A6286"/>
    <w:rsid w:val="006C3744"/>
    <w:rsid w:val="006D7D11"/>
    <w:rsid w:val="007772CB"/>
    <w:rsid w:val="00785ABC"/>
    <w:rsid w:val="008032F9"/>
    <w:rsid w:val="00861279"/>
    <w:rsid w:val="008E6780"/>
    <w:rsid w:val="008F2C44"/>
    <w:rsid w:val="00904A45"/>
    <w:rsid w:val="0094291B"/>
    <w:rsid w:val="00977709"/>
    <w:rsid w:val="0099289A"/>
    <w:rsid w:val="009A0F73"/>
    <w:rsid w:val="009E5ADF"/>
    <w:rsid w:val="009F489D"/>
    <w:rsid w:val="00A23052"/>
    <w:rsid w:val="00A3331B"/>
    <w:rsid w:val="00A40390"/>
    <w:rsid w:val="00A84451"/>
    <w:rsid w:val="00B44553"/>
    <w:rsid w:val="00BE0E9F"/>
    <w:rsid w:val="00BF38EA"/>
    <w:rsid w:val="00BF3D88"/>
    <w:rsid w:val="00C132E4"/>
    <w:rsid w:val="00C22744"/>
    <w:rsid w:val="00C37CFD"/>
    <w:rsid w:val="00C62F7E"/>
    <w:rsid w:val="00C86E40"/>
    <w:rsid w:val="00CA1323"/>
    <w:rsid w:val="00CE2C5E"/>
    <w:rsid w:val="00D075A0"/>
    <w:rsid w:val="00D15963"/>
    <w:rsid w:val="00D73580"/>
    <w:rsid w:val="00DA1B19"/>
    <w:rsid w:val="00DD41FB"/>
    <w:rsid w:val="00E05B20"/>
    <w:rsid w:val="00E36AA9"/>
    <w:rsid w:val="00E63494"/>
    <w:rsid w:val="00EA1D99"/>
    <w:rsid w:val="00EA412F"/>
    <w:rsid w:val="00EB62CA"/>
    <w:rsid w:val="00F23FE7"/>
    <w:rsid w:val="00F27DDC"/>
    <w:rsid w:val="00F3219C"/>
    <w:rsid w:val="00F321FA"/>
    <w:rsid w:val="00F92471"/>
    <w:rsid w:val="00FA5F9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19C"/>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350</TotalTime>
  <Pages>3</Pages>
  <Words>1203</Words>
  <Characters>6859</Characters>
  <Application>Microsoft Office Word</Application>
  <DocSecurity>0</DocSecurity>
  <Lines>0</Lines>
  <Paragraphs>0</Paragraphs>
  <ScaleCrop>false</ScaleCrop>
  <Company>Kancelaria NR SR</Company>
  <LinksUpToDate>false</LinksUpToDate>
  <CharactersWithSpaces>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Martin_Poliacik</dc:creator>
  <cp:lastModifiedBy>Spravca</cp:lastModifiedBy>
  <cp:revision>39</cp:revision>
  <dcterms:created xsi:type="dcterms:W3CDTF">2013-01-11T11:49:00Z</dcterms:created>
  <dcterms:modified xsi:type="dcterms:W3CDTF">2017-08-17T10:29:00Z</dcterms:modified>
</cp:coreProperties>
</file>