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437" w:rsidRPr="00785665" w:rsidP="00B66437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B66437" w:rsidRPr="00785665" w:rsidP="00B66437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</w:t>
      </w: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Navrhovateľ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poslanec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rodnej rady Slovenskej republiky </w:t>
      </w:r>
      <w:r>
        <w:rPr>
          <w:rFonts w:ascii="Times New Roman" w:hAnsi="Times New Roman"/>
          <w:sz w:val="24"/>
          <w:szCs w:val="24"/>
        </w:rPr>
        <w:t>Boris KOLLÁR,   Milan KRAJNIAK, Peter PČOLINKÝ,  Adriana  PČOLINSKÁ, Peter ŠTARCHOŇ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40/1964 Zb. Obč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iansky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 v znení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 a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mení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527/2002 Z. z. o dobrovoľ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draž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a o doplnení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Slovenskej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rodnej rady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323/1992 Zb. o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roch a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ej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innosti (Notá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rsky poriado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k) v znení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predpisov.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Problematika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a) nie je upravená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ve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nie;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b) nie je obsiahnutá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judikatú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re Sú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dneho dvora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nie.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zky Slovenskej republiky vo vzť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ahu k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nii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: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zky.</w:t>
      </w:r>
    </w:p>
    <w:p w:rsidR="00B66437" w:rsidRPr="00785665" w:rsidP="00B66437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predmetnej oblasti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prechodné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obdobia.</w:t>
      </w:r>
    </w:p>
    <w:p w:rsidR="00B66437" w:rsidRPr="00785665" w:rsidP="00B66437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B66437" w:rsidRPr="00785665" w:rsidP="00B66437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 danej oblasti nebolo zač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konani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proti Slovenskej republike o poruš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podľ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l. 226 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228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v platnom znení.</w:t>
      </w:r>
    </w:p>
    <w:p w:rsidR="00B66437" w:rsidRPr="00785665" w:rsidP="00B66437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Stupeň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vneho predpisu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plný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VYBRANÝ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CH VPLYVOV</w:t>
      </w:r>
    </w:p>
    <w:p w:rsidR="00B66437" w:rsidRPr="00785665" w:rsidP="00B66437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A.1.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materiá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lu: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40/1964 Zb. Obč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iansky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 v znení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 a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mení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527/2002 Z. z. o dobrovoľ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draž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a o doplnení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Slovenskej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rodnej rady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323/1992 Zb. o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roch a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rskej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innosti (Notá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rsky poriado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k) v znení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predpisov.</w:t>
      </w: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9E5928">
      <w:pPr>
        <w:bidi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B66437" w:rsidRPr="00785665" w:rsidP="009E5928">
      <w:pPr>
        <w:bidi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TableNormal"/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25"/>
        <w:gridCol w:w="2160"/>
        <w:gridCol w:w="1695"/>
        <w:gridCol w:w="1815"/>
      </w:tblGrid>
      <w:tr>
        <w:tblPrEx>
          <w:tblW w:w="9495" w:type="dxa"/>
          <w:tblInd w:w="10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Pozití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Negatí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1. Vplyvy na rozpoč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et verejnej sprá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2. Vplyvy na podnikateľ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ské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 prostredie 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dochá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dza k zvýš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eniu regulač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ho zať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enia?</w:t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3, 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lne vplyvy:</w:t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vplyvy na hospodá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renie obyvateľ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stva,</w:t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lnu exklú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ziu,</w:t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prí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lež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itostí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 rodovú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4. Vplyvy na 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ivotné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  <w:t>prostredie</w:t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5. Vplyvy na informatizá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ciu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spoloč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66437" w:rsidRPr="00785665" w:rsidP="009E5928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66437" w:rsidRPr="00785665" w:rsidP="009E5928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P="009E5928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</w:tbl>
    <w:p w:rsidR="00B66437" w:rsidRPr="00785665" w:rsidP="009E5928">
      <w:pPr>
        <w:bidi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9E5928">
      <w:pPr>
        <w:bidi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znakom x zodpovedajú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 vplyv (pozití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iadny),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prináš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v kaž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dej oblasti posudzovania vplyvov.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mať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jednej oblasti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roveň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aj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vplyv, v tom prí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pade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obe mož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t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i. Bližš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ie vysvetlenie označ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vplyvov bude obsahovať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analý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za vplyvov. Isté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vysvetlenie,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 bilanciu vplyvov (sumá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rne zhodnotenie,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 v danej oblasti prevaž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uje)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uviesť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pozná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mke.</w:t>
      </w:r>
    </w:p>
    <w:p w:rsidR="00B66437" w:rsidRPr="00785665" w:rsidP="00B66437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P="00B66437">
      <w:pPr>
        <w:bidi w:val="0"/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B66437" w:rsidRPr="00785665" w:rsidP="00B66437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rozpoč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vy</w:t>
      </w:r>
    </w:p>
    <w:p w:rsidR="00B66437" w:rsidRPr="00785665" w:rsidP="00B66437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vrh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rozpoč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vy.</w:t>
        <w:tab/>
      </w:r>
    </w:p>
    <w:p w:rsidR="00B66437" w:rsidRPr="00785665" w:rsidP="00B66437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podnikateľ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B66437" w:rsidRPr="00785665" w:rsidP="00B66437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podnikateľ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B66437" w:rsidRPr="00785665" w:rsidP="00B66437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Sociá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lne vplyvy</w:t>
      </w:r>
    </w:p>
    <w:p w:rsidR="00B66437" w:rsidRPr="00785665" w:rsidP="00B66437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vne sociá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lne vplyvy.</w:t>
      </w:r>
    </w:p>
    <w:p w:rsidR="00B66437" w:rsidRPr="00785665" w:rsidP="00B66437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B66437" w:rsidRPr="00785665" w:rsidP="00B66437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kona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B66437" w:rsidRPr="00785665" w:rsidP="00B66437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informatizá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B66437" w:rsidRPr="00785665" w:rsidP="00B66437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vplyvy na informatizá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nosti.</w:t>
      </w:r>
    </w:p>
    <w:p w:rsidR="00B66437" w:rsidRPr="00785665" w:rsidP="00B66437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P="00B66437">
      <w:pPr>
        <w:bidi w:val="0"/>
      </w:pPr>
    </w:p>
    <w:p w:rsidR="007B314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6437"/>
    <w:rsid w:val="006E7701"/>
    <w:rsid w:val="00785665"/>
    <w:rsid w:val="007B314F"/>
    <w:rsid w:val="009E5928"/>
    <w:rsid w:val="00B664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3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E592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592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467</Words>
  <Characters>2668</Characters>
  <Application>Microsoft Office Word</Application>
  <DocSecurity>0</DocSecurity>
  <Lines>0</Lines>
  <Paragraphs>0</Paragraphs>
  <ScaleCrop>false</ScaleCrop>
  <Company>Kancelaria NRSR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2017-08-09T13:27:00Z</cp:lastPrinted>
  <dcterms:created xsi:type="dcterms:W3CDTF">2017-08-17T10:22:00Z</dcterms:created>
  <dcterms:modified xsi:type="dcterms:W3CDTF">2017-08-17T10:22:00Z</dcterms:modified>
</cp:coreProperties>
</file>