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2676" w:rsidP="003F2676">
      <w:pPr>
        <w:bidi w:val="0"/>
        <w:rPr>
          <w:rFonts w:ascii="Times New Roman" w:hAnsi="Times New Roman"/>
        </w:rPr>
      </w:pP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  <w:r w:rsidRPr="0095165D">
        <w:rPr>
          <w:rFonts w:ascii="Times New Roman" w:eastAsia="Verdana" w:hAnsi="Times New Roman" w:hint="default"/>
          <w:b/>
          <w:color w:val="000000"/>
        </w:rPr>
        <w:t>NÁ</w:t>
      </w:r>
      <w:r w:rsidRPr="0095165D">
        <w:rPr>
          <w:rFonts w:ascii="Times New Roman" w:eastAsia="Verdana" w:hAnsi="Times New Roman" w:hint="default"/>
          <w:b/>
          <w:color w:val="000000"/>
        </w:rPr>
        <w:t>RODNÁ</w:t>
      </w:r>
      <w:r w:rsidRPr="0095165D">
        <w:rPr>
          <w:rFonts w:ascii="Times New Roman" w:eastAsia="Verdana" w:hAnsi="Times New Roman" w:hint="default"/>
          <w:b/>
          <w:color w:val="000000"/>
        </w:rPr>
        <w:t xml:space="preserve"> RADA SLOVENSKEJ REPUBLIKY</w:t>
      </w: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  <w:r w:rsidRPr="0095165D">
        <w:rPr>
          <w:rFonts w:ascii="Times New Roman" w:eastAsia="Verdana" w:hAnsi="Times New Roman" w:hint="default"/>
          <w:color w:val="000000"/>
        </w:rPr>
        <w:t>VII. volebné</w:t>
      </w:r>
      <w:r w:rsidRPr="0095165D">
        <w:rPr>
          <w:rFonts w:ascii="Times New Roman" w:eastAsia="Verdana" w:hAnsi="Times New Roman" w:hint="default"/>
          <w:color w:val="000000"/>
        </w:rPr>
        <w:t xml:space="preserve"> obdobie</w:t>
      </w: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  <w:r w:rsidRPr="0095165D">
        <w:rPr>
          <w:rFonts w:ascii="Times New Roman" w:eastAsia="Verdana" w:hAnsi="Times New Roman"/>
          <w:color w:val="000000"/>
        </w:rPr>
        <w:t>__________________________________________________________</w:t>
      </w: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  <w:r w:rsidRPr="0095165D">
        <w:rPr>
          <w:rFonts w:ascii="Times New Roman" w:eastAsia="Verdana" w:hAnsi="Times New Roman" w:hint="default"/>
          <w:b/>
          <w:color w:val="000000"/>
        </w:rPr>
        <w:t>NÁ</w:t>
      </w:r>
      <w:r w:rsidRPr="0095165D">
        <w:rPr>
          <w:rFonts w:ascii="Times New Roman" w:eastAsia="Verdana" w:hAnsi="Times New Roman" w:hint="default"/>
          <w:b/>
          <w:color w:val="000000"/>
        </w:rPr>
        <w:t>VRH</w:t>
      </w: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  <w:r w:rsidRPr="0095165D">
        <w:rPr>
          <w:rFonts w:ascii="Times New Roman" w:eastAsia="Verdana" w:hAnsi="Times New Roman" w:hint="default"/>
          <w:b/>
          <w:color w:val="000000"/>
        </w:rPr>
        <w:t>Z á</w:t>
      </w:r>
      <w:r w:rsidRPr="0095165D">
        <w:rPr>
          <w:rFonts w:ascii="Times New Roman" w:eastAsia="Verdana" w:hAnsi="Times New Roman" w:hint="default"/>
          <w:b/>
          <w:color w:val="000000"/>
        </w:rPr>
        <w:t xml:space="preserve"> k o n</w:t>
      </w: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  <w:r w:rsidRPr="0095165D">
        <w:rPr>
          <w:rFonts w:ascii="Times New Roman" w:eastAsia="Verdana" w:hAnsi="Times New Roman"/>
          <w:b/>
          <w:color w:val="000000"/>
        </w:rPr>
        <w:t xml:space="preserve">z </w:t>
      </w:r>
      <w:r w:rsidRPr="0095165D">
        <w:rPr>
          <w:rFonts w:ascii="Times New Roman" w:eastAsia="Verdana" w:hAnsi="Times New Roman"/>
          <w:color w:val="000000"/>
        </w:rPr>
        <w:t xml:space="preserve">.................... </w:t>
      </w:r>
      <w:r w:rsidRPr="0095165D">
        <w:rPr>
          <w:rFonts w:ascii="Times New Roman" w:eastAsia="Verdana" w:hAnsi="Times New Roman"/>
          <w:b/>
          <w:color w:val="000000"/>
        </w:rPr>
        <w:t>2017</w:t>
      </w:r>
      <w:r w:rsidRPr="0095165D">
        <w:rPr>
          <w:rFonts w:ascii="Times New Roman" w:eastAsia="Verdana" w:hAnsi="Times New Roman"/>
          <w:color w:val="000000"/>
        </w:rPr>
        <w:t>,</w:t>
      </w:r>
    </w:p>
    <w:p w:rsidR="003F2676" w:rsidRPr="0095165D" w:rsidP="003F2676">
      <w:pPr>
        <w:bidi w:val="0"/>
        <w:spacing w:line="276" w:lineRule="auto"/>
        <w:jc w:val="both"/>
        <w:rPr>
          <w:rFonts w:ascii="Times New Roman" w:eastAsia="Arial" w:hAnsi="Times New Roman"/>
          <w:color w:val="000000"/>
        </w:rPr>
      </w:pPr>
    </w:p>
    <w:p w:rsidR="003F2676" w:rsidRPr="0095165D" w:rsidP="003F2676">
      <w:pPr>
        <w:bidi w:val="0"/>
        <w:spacing w:line="276" w:lineRule="auto"/>
        <w:jc w:val="both"/>
        <w:rPr>
          <w:rFonts w:ascii="Times New Roman" w:eastAsia="Arial" w:hAnsi="Times New Roman"/>
          <w:color w:val="000000"/>
        </w:rPr>
      </w:pPr>
      <w:r w:rsidRPr="0095165D">
        <w:rPr>
          <w:rFonts w:ascii="Times New Roman" w:eastAsia="Verdana" w:hAnsi="Times New Roman" w:hint="default"/>
          <w:b/>
          <w:color w:val="000000"/>
        </w:rPr>
        <w:t>ktorý</w:t>
      </w:r>
      <w:r w:rsidRPr="0095165D">
        <w:rPr>
          <w:rFonts w:ascii="Times New Roman" w:eastAsia="Verdana" w:hAnsi="Times New Roman" w:hint="default"/>
          <w:b/>
          <w:color w:val="000000"/>
        </w:rPr>
        <w:t>m sa dopĺň</w:t>
      </w:r>
      <w:r w:rsidRPr="0095165D">
        <w:rPr>
          <w:rFonts w:ascii="Times New Roman" w:eastAsia="Verdana" w:hAnsi="Times New Roman" w:hint="default"/>
          <w:b/>
          <w:color w:val="000000"/>
        </w:rPr>
        <w:t>a zá</w:t>
      </w:r>
      <w:r w:rsidRPr="0095165D">
        <w:rPr>
          <w:rFonts w:ascii="Times New Roman" w:eastAsia="Verdana" w:hAnsi="Times New Roman" w:hint="default"/>
          <w:b/>
          <w:color w:val="000000"/>
        </w:rPr>
        <w:t>kon č</w:t>
      </w:r>
      <w:r w:rsidRPr="0095165D">
        <w:rPr>
          <w:rFonts w:ascii="Times New Roman" w:eastAsia="Verdana" w:hAnsi="Times New Roman" w:hint="default"/>
          <w:b/>
          <w:color w:val="000000"/>
        </w:rPr>
        <w:t>. 40/1964 Zb. Obč</w:t>
      </w:r>
      <w:r w:rsidRPr="0095165D">
        <w:rPr>
          <w:rFonts w:ascii="Times New Roman" w:eastAsia="Verdana" w:hAnsi="Times New Roman" w:hint="default"/>
          <w:b/>
          <w:color w:val="000000"/>
        </w:rPr>
        <w:t>iansky zá</w:t>
      </w:r>
      <w:r w:rsidRPr="0095165D">
        <w:rPr>
          <w:rFonts w:ascii="Times New Roman" w:eastAsia="Verdana" w:hAnsi="Times New Roman" w:hint="default"/>
          <w:b/>
          <w:color w:val="000000"/>
        </w:rPr>
        <w:t>konní</w:t>
      </w:r>
      <w:r w:rsidRPr="0095165D">
        <w:rPr>
          <w:rFonts w:ascii="Times New Roman" w:eastAsia="Verdana" w:hAnsi="Times New Roman" w:hint="default"/>
          <w:b/>
          <w:color w:val="000000"/>
        </w:rPr>
        <w:t>k v znení</w:t>
      </w:r>
      <w:r w:rsidRPr="0095165D">
        <w:rPr>
          <w:rFonts w:ascii="Times New Roman" w:eastAsia="Verdana" w:hAnsi="Times New Roman" w:hint="default"/>
          <w:b/>
          <w:color w:val="000000"/>
        </w:rPr>
        <w:t xml:space="preserve"> neskorší</w:t>
      </w:r>
      <w:r w:rsidRPr="0095165D">
        <w:rPr>
          <w:rFonts w:ascii="Times New Roman" w:eastAsia="Verdana" w:hAnsi="Times New Roman" w:hint="default"/>
          <w:b/>
          <w:color w:val="000000"/>
        </w:rPr>
        <w:t>ch predpisov a ktorý</w:t>
      </w:r>
      <w:r w:rsidRPr="0095165D">
        <w:rPr>
          <w:rFonts w:ascii="Times New Roman" w:eastAsia="Verdana" w:hAnsi="Times New Roman" w:hint="default"/>
          <w:b/>
          <w:color w:val="000000"/>
        </w:rPr>
        <w:t>m sa mení</w:t>
      </w:r>
      <w:r w:rsidRPr="0095165D">
        <w:rPr>
          <w:rFonts w:ascii="Times New Roman" w:eastAsia="Verdana" w:hAnsi="Times New Roman" w:hint="default"/>
          <w:b/>
          <w:color w:val="000000"/>
        </w:rPr>
        <w:t xml:space="preserve"> a dopĺň</w:t>
      </w:r>
      <w:r w:rsidRPr="0095165D">
        <w:rPr>
          <w:rFonts w:ascii="Times New Roman" w:eastAsia="Verdana" w:hAnsi="Times New Roman" w:hint="default"/>
          <w:b/>
          <w:color w:val="000000"/>
        </w:rPr>
        <w:t>a zá</w:t>
      </w:r>
      <w:r w:rsidRPr="0095165D">
        <w:rPr>
          <w:rFonts w:ascii="Times New Roman" w:eastAsia="Verdana" w:hAnsi="Times New Roman" w:hint="default"/>
          <w:b/>
          <w:color w:val="000000"/>
        </w:rPr>
        <w:t>kon č</w:t>
      </w:r>
      <w:r w:rsidRPr="0095165D">
        <w:rPr>
          <w:rFonts w:ascii="Times New Roman" w:eastAsia="Verdana" w:hAnsi="Times New Roman" w:hint="default"/>
          <w:b/>
          <w:color w:val="000000"/>
        </w:rPr>
        <w:t>. 527/2002 Z. z. o dobrovoľ</w:t>
      </w:r>
      <w:r w:rsidRPr="0095165D">
        <w:rPr>
          <w:rFonts w:ascii="Times New Roman" w:eastAsia="Verdana" w:hAnsi="Times New Roman" w:hint="default"/>
          <w:b/>
          <w:color w:val="000000"/>
        </w:rPr>
        <w:t>ný</w:t>
      </w:r>
      <w:r w:rsidRPr="0095165D">
        <w:rPr>
          <w:rFonts w:ascii="Times New Roman" w:eastAsia="Verdana" w:hAnsi="Times New Roman" w:hint="default"/>
          <w:b/>
          <w:color w:val="000000"/>
        </w:rPr>
        <w:t>ch draž</w:t>
      </w:r>
      <w:r w:rsidRPr="0095165D">
        <w:rPr>
          <w:rFonts w:ascii="Times New Roman" w:eastAsia="Verdana" w:hAnsi="Times New Roman" w:hint="default"/>
          <w:b/>
          <w:color w:val="000000"/>
        </w:rPr>
        <w:t>bá</w:t>
      </w:r>
      <w:r w:rsidRPr="0095165D">
        <w:rPr>
          <w:rFonts w:ascii="Times New Roman" w:eastAsia="Verdana" w:hAnsi="Times New Roman" w:hint="default"/>
          <w:b/>
          <w:color w:val="000000"/>
        </w:rPr>
        <w:t>ch a o doplnení</w:t>
      </w:r>
      <w:r w:rsidRPr="0095165D">
        <w:rPr>
          <w:rFonts w:ascii="Times New Roman" w:eastAsia="Verdana" w:hAnsi="Times New Roman" w:hint="default"/>
          <w:b/>
          <w:color w:val="000000"/>
        </w:rPr>
        <w:t xml:space="preserve"> zá</w:t>
      </w:r>
      <w:r w:rsidRPr="0095165D">
        <w:rPr>
          <w:rFonts w:ascii="Times New Roman" w:eastAsia="Verdana" w:hAnsi="Times New Roman" w:hint="default"/>
          <w:b/>
          <w:color w:val="000000"/>
        </w:rPr>
        <w:t>kona Slovenskej ná</w:t>
      </w:r>
      <w:r w:rsidRPr="0095165D">
        <w:rPr>
          <w:rFonts w:ascii="Times New Roman" w:eastAsia="Verdana" w:hAnsi="Times New Roman" w:hint="default"/>
          <w:b/>
          <w:color w:val="000000"/>
        </w:rPr>
        <w:t>rodnej rady č</w:t>
      </w:r>
      <w:r w:rsidRPr="0095165D">
        <w:rPr>
          <w:rFonts w:ascii="Times New Roman" w:eastAsia="Verdana" w:hAnsi="Times New Roman" w:hint="default"/>
          <w:b/>
          <w:color w:val="000000"/>
        </w:rPr>
        <w:t>. 323/1992 Zb. o notá</w:t>
      </w:r>
      <w:r w:rsidRPr="0095165D">
        <w:rPr>
          <w:rFonts w:ascii="Times New Roman" w:eastAsia="Verdana" w:hAnsi="Times New Roman" w:hint="default"/>
          <w:b/>
          <w:color w:val="000000"/>
        </w:rPr>
        <w:t>roch a notá</w:t>
      </w:r>
      <w:r w:rsidRPr="0095165D">
        <w:rPr>
          <w:rFonts w:ascii="Times New Roman" w:eastAsia="Verdana" w:hAnsi="Times New Roman" w:hint="default"/>
          <w:b/>
          <w:color w:val="000000"/>
        </w:rPr>
        <w:t>rskej č</w:t>
      </w:r>
      <w:r w:rsidRPr="0095165D">
        <w:rPr>
          <w:rFonts w:ascii="Times New Roman" w:eastAsia="Verdana" w:hAnsi="Times New Roman" w:hint="default"/>
          <w:b/>
          <w:color w:val="000000"/>
        </w:rPr>
        <w:t>innosti (N</w:t>
      </w:r>
      <w:r w:rsidRPr="0095165D">
        <w:rPr>
          <w:rFonts w:ascii="Times New Roman" w:eastAsia="Verdana" w:hAnsi="Times New Roman" w:hint="default"/>
          <w:b/>
          <w:color w:val="000000"/>
        </w:rPr>
        <w:t>o</w:t>
      </w:r>
      <w:r w:rsidRPr="0095165D">
        <w:rPr>
          <w:rFonts w:ascii="Times New Roman" w:eastAsia="Verdana" w:hAnsi="Times New Roman" w:hint="default"/>
          <w:b/>
          <w:color w:val="000000"/>
        </w:rPr>
        <w:t>tá</w:t>
      </w:r>
      <w:r w:rsidRPr="0095165D">
        <w:rPr>
          <w:rFonts w:ascii="Times New Roman" w:eastAsia="Verdana" w:hAnsi="Times New Roman" w:hint="default"/>
          <w:b/>
          <w:color w:val="000000"/>
        </w:rPr>
        <w:t>rsky poriadok) v znení</w:t>
      </w:r>
      <w:r w:rsidRPr="0095165D">
        <w:rPr>
          <w:rFonts w:ascii="Times New Roman" w:eastAsia="Verdana" w:hAnsi="Times New Roman" w:hint="default"/>
          <w:b/>
          <w:color w:val="000000"/>
        </w:rPr>
        <w:t xml:space="preserve"> neskorší</w:t>
      </w:r>
      <w:r w:rsidRPr="0095165D">
        <w:rPr>
          <w:rFonts w:ascii="Times New Roman" w:eastAsia="Verdana" w:hAnsi="Times New Roman" w:hint="default"/>
          <w:b/>
          <w:color w:val="000000"/>
        </w:rPr>
        <w:t xml:space="preserve">ch predpisov </w:t>
      </w:r>
    </w:p>
    <w:p w:rsidR="003F2676" w:rsidRPr="0095165D" w:rsidP="003F2676">
      <w:pPr>
        <w:bidi w:val="0"/>
        <w:spacing w:line="276" w:lineRule="auto"/>
        <w:rPr>
          <w:rFonts w:ascii="Times New Roman" w:eastAsia="Arial" w:hAnsi="Times New Roman"/>
          <w:color w:val="000000"/>
        </w:rPr>
      </w:pPr>
    </w:p>
    <w:p w:rsidR="003F2676" w:rsidRPr="0095165D" w:rsidP="003F2676">
      <w:pPr>
        <w:bidi w:val="0"/>
        <w:spacing w:line="276" w:lineRule="auto"/>
        <w:rPr>
          <w:rFonts w:ascii="Times New Roman" w:eastAsia="Arial" w:hAnsi="Times New Roman"/>
          <w:color w:val="000000"/>
        </w:rPr>
      </w:pPr>
    </w:p>
    <w:p w:rsidR="003F2676" w:rsidRPr="00EE4B5D" w:rsidP="003F2676">
      <w:pPr>
        <w:bidi w:val="0"/>
        <w:spacing w:line="276" w:lineRule="auto"/>
        <w:rPr>
          <w:rFonts w:ascii="Times New Roman" w:eastAsia="Arial" w:hAnsi="Times New Roman"/>
          <w:color w:val="000000"/>
        </w:rPr>
      </w:pPr>
      <w:r w:rsidRPr="00EE4B5D">
        <w:rPr>
          <w:rFonts w:ascii="Times New Roman" w:eastAsia="Verdana" w:hAnsi="Times New Roman" w:hint="default"/>
          <w:color w:val="000000"/>
        </w:rPr>
        <w:t>Ná</w:t>
      </w:r>
      <w:r w:rsidRPr="00EE4B5D">
        <w:rPr>
          <w:rFonts w:ascii="Times New Roman" w:eastAsia="Verdana" w:hAnsi="Times New Roman" w:hint="default"/>
          <w:color w:val="000000"/>
        </w:rPr>
        <w:t>rodná</w:t>
      </w:r>
      <w:r w:rsidRPr="00EE4B5D">
        <w:rPr>
          <w:rFonts w:ascii="Times New Roman" w:eastAsia="Verdana" w:hAnsi="Times New Roman" w:hint="default"/>
          <w:color w:val="000000"/>
        </w:rPr>
        <w:t xml:space="preserve"> rada Slovenskej republiky sa uzniesla na tomto zá</w:t>
      </w:r>
      <w:r w:rsidRPr="00EE4B5D">
        <w:rPr>
          <w:rFonts w:ascii="Times New Roman" w:eastAsia="Verdana" w:hAnsi="Times New Roman" w:hint="default"/>
          <w:color w:val="000000"/>
        </w:rPr>
        <w:t>kone:</w:t>
      </w:r>
    </w:p>
    <w:p w:rsidR="003F2676" w:rsidRPr="00EE4B5D" w:rsidP="003F2676">
      <w:pPr>
        <w:bidi w:val="0"/>
        <w:spacing w:line="276" w:lineRule="auto"/>
        <w:rPr>
          <w:rFonts w:ascii="Times New Roman" w:eastAsia="Arial" w:hAnsi="Times New Roman"/>
          <w:color w:val="000000"/>
        </w:rPr>
      </w:pPr>
    </w:p>
    <w:p w:rsidR="003F2676" w:rsidRPr="00EE4B5D" w:rsidP="003F2676">
      <w:pPr>
        <w:bidi w:val="0"/>
        <w:spacing w:line="276" w:lineRule="auto"/>
        <w:rPr>
          <w:rFonts w:ascii="Times New Roman" w:eastAsia="Arial" w:hAnsi="Times New Roman"/>
          <w:color w:val="000000"/>
        </w:rPr>
      </w:pPr>
    </w:p>
    <w:p w:rsidR="003F2676" w:rsidRPr="00EE4B5D" w:rsidP="003F2676">
      <w:pPr>
        <w:bidi w:val="0"/>
        <w:spacing w:line="276" w:lineRule="auto"/>
        <w:rPr>
          <w:rFonts w:ascii="Times New Roman" w:eastAsia="Arial" w:hAnsi="Times New Roman"/>
          <w:color w:val="000000"/>
        </w:rPr>
      </w:pPr>
      <w:r w:rsidRPr="00EE4B5D">
        <w:rPr>
          <w:rFonts w:ascii="Times New Roman" w:eastAsia="Verdana" w:hAnsi="Times New Roman"/>
          <w:color w:val="000000"/>
        </w:rPr>
        <w:tab/>
        <w:tab/>
        <w:tab/>
        <w:tab/>
        <w:tab/>
        <w:tab/>
      </w:r>
      <w:r w:rsidRPr="00EE4B5D">
        <w:rPr>
          <w:rFonts w:ascii="Times New Roman" w:eastAsia="Verdana" w:hAnsi="Times New Roman" w:hint="default"/>
          <w:color w:val="000000"/>
        </w:rPr>
        <w:t>Č</w:t>
      </w:r>
      <w:r w:rsidRPr="00EE4B5D">
        <w:rPr>
          <w:rFonts w:ascii="Times New Roman" w:eastAsia="Verdana" w:hAnsi="Times New Roman" w:hint="default"/>
          <w:color w:val="000000"/>
        </w:rPr>
        <w:t>l. I</w:t>
      </w:r>
    </w:p>
    <w:p w:rsidR="003F2676" w:rsidRPr="00EE4B5D" w:rsidP="003F2676">
      <w:pPr>
        <w:bidi w:val="0"/>
        <w:spacing w:line="276" w:lineRule="auto"/>
        <w:rPr>
          <w:rFonts w:ascii="Times New Roman" w:eastAsia="Arial" w:hAnsi="Times New Roman"/>
          <w:color w:val="000000"/>
        </w:rPr>
      </w:pPr>
    </w:p>
    <w:p w:rsidR="003F2676" w:rsidRPr="0095165D" w:rsidP="003F2676">
      <w:pPr>
        <w:bidi w:val="0"/>
        <w:spacing w:line="276" w:lineRule="auto"/>
        <w:jc w:val="both"/>
        <w:rPr>
          <w:rFonts w:ascii="Times New Roman" w:eastAsia="Arial" w:hAnsi="Times New Roman"/>
          <w:color w:val="000000"/>
        </w:rPr>
      </w:pPr>
      <w:r w:rsidRPr="00EE4B5D">
        <w:rPr>
          <w:rFonts w:ascii="Times New Roman" w:eastAsia="Verdana" w:hAnsi="Times New Roman" w:hint="default"/>
          <w:color w:val="000000"/>
        </w:rPr>
        <w:t>Zá</w:t>
      </w:r>
      <w:r w:rsidRPr="00EE4B5D">
        <w:rPr>
          <w:rFonts w:ascii="Times New Roman" w:eastAsia="Verdana" w:hAnsi="Times New Roman" w:hint="default"/>
          <w:color w:val="000000"/>
        </w:rPr>
        <w:t>kon č</w:t>
      </w:r>
      <w:r w:rsidRPr="00EE4B5D">
        <w:rPr>
          <w:rFonts w:ascii="Times New Roman" w:eastAsia="Verdana" w:hAnsi="Times New Roman" w:hint="default"/>
          <w:color w:val="000000"/>
        </w:rPr>
        <w:t>. 40/1964 Zb. Obč</w:t>
      </w:r>
      <w:r w:rsidRPr="00EE4B5D">
        <w:rPr>
          <w:rFonts w:ascii="Times New Roman" w:eastAsia="Verdana" w:hAnsi="Times New Roman" w:hint="default"/>
          <w:color w:val="000000"/>
        </w:rPr>
        <w:t>iansky zá</w:t>
      </w:r>
      <w:r w:rsidRPr="00EE4B5D">
        <w:rPr>
          <w:rFonts w:ascii="Times New Roman" w:eastAsia="Verdana" w:hAnsi="Times New Roman" w:hint="default"/>
          <w:color w:val="000000"/>
        </w:rPr>
        <w:t>konní</w:t>
      </w:r>
      <w:r w:rsidRPr="00EE4B5D">
        <w:rPr>
          <w:rFonts w:ascii="Times New Roman" w:eastAsia="Verdana" w:hAnsi="Times New Roman" w:hint="default"/>
          <w:color w:val="000000"/>
        </w:rPr>
        <w:t>k v znení</w:t>
      </w:r>
      <w:r w:rsidRPr="00EE4B5D">
        <w:rPr>
          <w:rFonts w:ascii="Times New Roman" w:eastAsia="Verdana" w:hAnsi="Times New Roman" w:hint="default"/>
          <w:color w:val="000000"/>
        </w:rPr>
        <w:t xml:space="preserve"> zá</w:t>
      </w:r>
      <w:r w:rsidRPr="00EE4B5D">
        <w:rPr>
          <w:rFonts w:ascii="Times New Roman" w:eastAsia="Verdana" w:hAnsi="Times New Roman" w:hint="default"/>
          <w:color w:val="000000"/>
        </w:rPr>
        <w:t>kona č</w:t>
      </w:r>
      <w:r w:rsidRPr="00EE4B5D">
        <w:rPr>
          <w:rFonts w:ascii="Times New Roman" w:eastAsia="Verdana" w:hAnsi="Times New Roman" w:hint="default"/>
          <w:color w:val="000000"/>
        </w:rPr>
        <w:t>. 58/1969 Zb., zá</w:t>
      </w:r>
      <w:r w:rsidRPr="00EE4B5D">
        <w:rPr>
          <w:rFonts w:ascii="Times New Roman" w:eastAsia="Verdana" w:hAnsi="Times New Roman" w:hint="default"/>
          <w:color w:val="000000"/>
        </w:rPr>
        <w:t>kona č</w:t>
      </w:r>
      <w:r w:rsidRPr="00EE4B5D">
        <w:rPr>
          <w:rFonts w:ascii="Times New Roman" w:eastAsia="Verdana" w:hAnsi="Times New Roman" w:hint="default"/>
          <w:color w:val="000000"/>
        </w:rPr>
        <w:t>. 131/1982 Zb., zá</w:t>
      </w:r>
      <w:r w:rsidRPr="00EE4B5D">
        <w:rPr>
          <w:rFonts w:ascii="Times New Roman" w:eastAsia="Verdana" w:hAnsi="Times New Roman" w:hint="default"/>
          <w:color w:val="000000"/>
        </w:rPr>
        <w:t>kona č</w:t>
      </w:r>
      <w:r w:rsidRPr="00EE4B5D">
        <w:rPr>
          <w:rFonts w:ascii="Times New Roman" w:eastAsia="Verdana" w:hAnsi="Times New Roman" w:hint="default"/>
          <w:color w:val="000000"/>
        </w:rPr>
        <w:t>. 94/1988 Zb., zá</w:t>
      </w:r>
      <w:r w:rsidRPr="00EE4B5D">
        <w:rPr>
          <w:rFonts w:ascii="Times New Roman" w:eastAsia="Verdana" w:hAnsi="Times New Roman" w:hint="default"/>
          <w:color w:val="000000"/>
        </w:rPr>
        <w:t>kona č</w:t>
      </w:r>
      <w:r w:rsidRPr="00EE4B5D">
        <w:rPr>
          <w:rFonts w:ascii="Times New Roman" w:eastAsia="Verdana" w:hAnsi="Times New Roman" w:hint="default"/>
          <w:color w:val="000000"/>
        </w:rPr>
        <w:t>. 1</w:t>
      </w:r>
      <w:r w:rsidRPr="00EE4B5D">
        <w:rPr>
          <w:rFonts w:ascii="Times New Roman" w:eastAsia="Verdana" w:hAnsi="Times New Roman" w:hint="default"/>
          <w:color w:val="000000"/>
        </w:rPr>
        <w:t>88/1988 Zb., zá</w:t>
      </w:r>
      <w:r w:rsidRPr="00EE4B5D">
        <w:rPr>
          <w:rFonts w:ascii="Times New Roman" w:eastAsia="Verdana" w:hAnsi="Times New Roman" w:hint="default"/>
          <w:color w:val="000000"/>
        </w:rPr>
        <w:t>kona č</w:t>
      </w:r>
      <w:r w:rsidRPr="00EE4B5D">
        <w:rPr>
          <w:rFonts w:ascii="Times New Roman" w:eastAsia="Verdana" w:hAnsi="Times New Roman" w:hint="default"/>
          <w:color w:val="000000"/>
        </w:rPr>
        <w:t>. 87/1990 Zb., zá</w:t>
      </w:r>
      <w:r w:rsidRPr="00EE4B5D">
        <w:rPr>
          <w:rFonts w:ascii="Times New Roman" w:eastAsia="Verdana" w:hAnsi="Times New Roman" w:hint="default"/>
          <w:color w:val="000000"/>
        </w:rPr>
        <w:t>kona č</w:t>
      </w:r>
      <w:r w:rsidRPr="00EE4B5D">
        <w:rPr>
          <w:rFonts w:ascii="Times New Roman" w:eastAsia="Verdana" w:hAnsi="Times New Roman" w:hint="default"/>
          <w:color w:val="000000"/>
        </w:rPr>
        <w:t>. 105/1990</w:t>
      </w:r>
      <w:r w:rsidRPr="0095165D">
        <w:rPr>
          <w:rFonts w:ascii="Times New Roman" w:eastAsia="Verdana" w:hAnsi="Times New Roman" w:hint="default"/>
          <w:color w:val="000000"/>
        </w:rPr>
        <w:t xml:space="preserve"> Zb.,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116/1990 Zb.,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87/1991 Zb.,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509/1991 Zb.,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264/1992 Zb., zá</w:t>
      </w:r>
      <w:r w:rsidRPr="0095165D">
        <w:rPr>
          <w:rFonts w:ascii="Times New Roman" w:eastAsia="Verdana" w:hAnsi="Times New Roman" w:hint="default"/>
          <w:color w:val="000000"/>
        </w:rPr>
        <w:t>kona Ná</w:t>
      </w:r>
      <w:r w:rsidRPr="0095165D">
        <w:rPr>
          <w:rFonts w:ascii="Times New Roman" w:eastAsia="Verdana" w:hAnsi="Times New Roman" w:hint="default"/>
          <w:color w:val="000000"/>
        </w:rPr>
        <w:t>rodnej rady Slovenskej republiky č</w:t>
      </w:r>
      <w:r w:rsidRPr="0095165D">
        <w:rPr>
          <w:rFonts w:ascii="Times New Roman" w:eastAsia="Verdana" w:hAnsi="Times New Roman" w:hint="default"/>
          <w:color w:val="000000"/>
        </w:rPr>
        <w:t>. 278/1993 Z. z., zá</w:t>
      </w:r>
      <w:r w:rsidRPr="0095165D">
        <w:rPr>
          <w:rFonts w:ascii="Times New Roman" w:eastAsia="Verdana" w:hAnsi="Times New Roman" w:hint="default"/>
          <w:color w:val="000000"/>
        </w:rPr>
        <w:t>kona Ná</w:t>
      </w:r>
      <w:r w:rsidRPr="0095165D">
        <w:rPr>
          <w:rFonts w:ascii="Times New Roman" w:eastAsia="Verdana" w:hAnsi="Times New Roman" w:hint="default"/>
          <w:color w:val="000000"/>
        </w:rPr>
        <w:t>rodnej rady Slovenskej republik</w:t>
      </w:r>
      <w:r w:rsidRPr="0095165D">
        <w:rPr>
          <w:rFonts w:ascii="Times New Roman" w:eastAsia="Verdana" w:hAnsi="Times New Roman" w:hint="default"/>
          <w:color w:val="000000"/>
        </w:rPr>
        <w:t>y č</w:t>
      </w:r>
      <w:r w:rsidRPr="0095165D">
        <w:rPr>
          <w:rFonts w:ascii="Times New Roman" w:eastAsia="Verdana" w:hAnsi="Times New Roman" w:hint="default"/>
          <w:color w:val="000000"/>
        </w:rPr>
        <w:t>. 249/1994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153/1997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211/1997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252/1999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218/2000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261/2001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281/2001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23/2002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34/2002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95/2002 Z. z., zá</w:t>
      </w:r>
      <w:r w:rsidRPr="0095165D">
        <w:rPr>
          <w:rFonts w:ascii="Times New Roman" w:eastAsia="Verdana" w:hAnsi="Times New Roman" w:hint="default"/>
          <w:color w:val="000000"/>
        </w:rPr>
        <w:t>k</w:t>
      </w:r>
      <w:r w:rsidRPr="0095165D">
        <w:rPr>
          <w:rFonts w:ascii="Times New Roman" w:eastAsia="Verdana" w:hAnsi="Times New Roman" w:hint="default"/>
          <w:color w:val="000000"/>
        </w:rPr>
        <w:t>o</w:t>
      </w:r>
      <w:r w:rsidRPr="0095165D">
        <w:rPr>
          <w:rFonts w:ascii="Times New Roman" w:eastAsia="Verdana" w:hAnsi="Times New Roman" w:hint="default"/>
          <w:color w:val="000000"/>
        </w:rPr>
        <w:t>na č</w:t>
      </w:r>
      <w:r w:rsidRPr="0095165D">
        <w:rPr>
          <w:rFonts w:ascii="Times New Roman" w:eastAsia="Verdana" w:hAnsi="Times New Roman" w:hint="default"/>
          <w:color w:val="000000"/>
        </w:rPr>
        <w:t>. 184/2002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215/2002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526/2002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504/2003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515/2003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150/2004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404/2004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635/2004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171/2005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266/2005 Z. z.,</w:t>
      </w:r>
      <w:r w:rsidRPr="0095165D">
        <w:rPr>
          <w:rFonts w:ascii="Times New Roman" w:eastAsia="Verdana" w:hAnsi="Times New Roman" w:hint="default"/>
          <w:color w:val="000000"/>
        </w:rPr>
        <w:t xml:space="preserve"> </w:t>
      </w:r>
      <w:r w:rsidRPr="0095165D">
        <w:rPr>
          <w:rFonts w:ascii="Times New Roman" w:eastAsia="Verdana" w:hAnsi="Times New Roman" w:hint="default"/>
          <w:color w:val="000000"/>
        </w:rPr>
        <w:t>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336/2005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118/2006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188/2006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84/2007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335/2007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568/2007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214/2008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379/2008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477/2008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 xml:space="preserve">. 186/2009 Z. </w:t>
      </w:r>
      <w:r w:rsidRPr="0095165D">
        <w:rPr>
          <w:rFonts w:ascii="Times New Roman" w:eastAsia="Verdana" w:hAnsi="Times New Roman" w:hint="default"/>
          <w:color w:val="000000"/>
        </w:rPr>
        <w:t>z</w:t>
      </w:r>
      <w:r w:rsidRPr="0095165D">
        <w:rPr>
          <w:rFonts w:ascii="Times New Roman" w:eastAsia="Verdana" w:hAnsi="Times New Roman" w:hint="default"/>
          <w:color w:val="000000"/>
        </w:rPr>
        <w:t>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575/2009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129/2010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546/2010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130/2011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161/2011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69/2012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180/2013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102/2014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106/2014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 xml:space="preserve">. 335/2014 </w:t>
      </w:r>
      <w:r w:rsidRPr="0095165D">
        <w:rPr>
          <w:rFonts w:ascii="Times New Roman" w:eastAsia="Verdana" w:hAnsi="Times New Roman" w:hint="default"/>
          <w:color w:val="000000"/>
        </w:rPr>
        <w:t>Z</w:t>
      </w:r>
      <w:r w:rsidRPr="0095165D">
        <w:rPr>
          <w:rFonts w:ascii="Times New Roman" w:eastAsia="Verdana" w:hAnsi="Times New Roman" w:hint="default"/>
          <w:color w:val="000000"/>
        </w:rPr>
        <w:t>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39/2015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117/2015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239/2015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273/2015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438/2015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91/2016 Z. z. a </w:t>
      </w:r>
      <w:r w:rsidRPr="0095165D">
        <w:rPr>
          <w:rFonts w:ascii="Times New Roman" w:eastAsia="Verdana" w:hAnsi="Times New Roman" w:hint="default"/>
          <w:color w:val="000000"/>
        </w:rPr>
        <w:t>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 xml:space="preserve">. 125/2016 Z. z.  sa </w:t>
      </w:r>
      <w:r>
        <w:rPr>
          <w:rFonts w:ascii="Times New Roman" w:eastAsia="Verdana" w:hAnsi="Times New Roman" w:hint="default"/>
          <w:color w:val="000000"/>
        </w:rPr>
        <w:t xml:space="preserve"> mení</w:t>
      </w:r>
      <w:r w:rsidRPr="0095165D">
        <w:rPr>
          <w:rFonts w:ascii="Times New Roman" w:eastAsia="Verdana" w:hAnsi="Times New Roman"/>
          <w:color w:val="000000"/>
        </w:rPr>
        <w:t xml:space="preserve"> takto:</w:t>
      </w:r>
    </w:p>
    <w:p w:rsidR="007845B7" w:rsidP="003F2676">
      <w:pPr>
        <w:bidi w:val="0"/>
        <w:rPr>
          <w:rFonts w:ascii="Times New Roman" w:hAnsi="Times New Roman"/>
        </w:rPr>
      </w:pPr>
    </w:p>
    <w:p w:rsidR="003F2676" w:rsidP="003F2676">
      <w:pPr>
        <w:bidi w:val="0"/>
        <w:rPr>
          <w:rFonts w:ascii="Times New Roman" w:hAnsi="Times New Roman"/>
        </w:rPr>
      </w:pPr>
      <w:r w:rsidR="007845B7">
        <w:rPr>
          <w:rFonts w:ascii="Times New Roman" w:hAnsi="Times New Roman"/>
        </w:rPr>
        <w:t>§ 151j odsek</w:t>
      </w:r>
      <w:r>
        <w:rPr>
          <w:rFonts w:ascii="Times New Roman" w:hAnsi="Times New Roman"/>
        </w:rPr>
        <w:t xml:space="preserve"> 2 sa zrušuje. </w:t>
      </w: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  <w:r w:rsidRPr="0095165D">
        <w:rPr>
          <w:rFonts w:ascii="Times New Roman" w:eastAsia="Verdana" w:hAnsi="Times New Roman" w:hint="default"/>
          <w:b/>
          <w:color w:val="000000"/>
        </w:rPr>
        <w:t>Č</w:t>
      </w:r>
      <w:r w:rsidRPr="0095165D">
        <w:rPr>
          <w:rFonts w:ascii="Times New Roman" w:eastAsia="Verdana" w:hAnsi="Times New Roman" w:hint="default"/>
          <w:b/>
          <w:color w:val="000000"/>
        </w:rPr>
        <w:t>l. II</w:t>
      </w:r>
    </w:p>
    <w:p w:rsidR="003F2676" w:rsidRPr="0095165D" w:rsidP="003F2676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</w:rPr>
      </w:pPr>
    </w:p>
    <w:p w:rsidR="003F2676" w:rsidRPr="0095165D" w:rsidP="003F2676">
      <w:pPr>
        <w:bidi w:val="0"/>
        <w:spacing w:line="276" w:lineRule="auto"/>
        <w:jc w:val="both"/>
        <w:rPr>
          <w:rFonts w:ascii="Times New Roman" w:eastAsia="Arial" w:hAnsi="Times New Roman"/>
          <w:color w:val="000000"/>
        </w:rPr>
      </w:pPr>
      <w:r w:rsidRPr="0095165D">
        <w:rPr>
          <w:rFonts w:ascii="Times New Roman" w:eastAsia="Verdana" w:hAnsi="Times New Roman" w:hint="default"/>
          <w:color w:val="000000"/>
        </w:rPr>
        <w:t>Zá</w:t>
      </w:r>
      <w:r w:rsidRPr="0095165D">
        <w:rPr>
          <w:rFonts w:ascii="Times New Roman" w:eastAsia="Verdana" w:hAnsi="Times New Roman" w:hint="default"/>
          <w:color w:val="000000"/>
        </w:rPr>
        <w:t>kon č</w:t>
      </w:r>
      <w:r w:rsidRPr="0095165D">
        <w:rPr>
          <w:rFonts w:ascii="Times New Roman" w:eastAsia="Verdana" w:hAnsi="Times New Roman" w:hint="default"/>
          <w:color w:val="000000"/>
        </w:rPr>
        <w:t xml:space="preserve">. </w:t>
      </w:r>
      <w:r w:rsidRPr="0095165D">
        <w:rPr>
          <w:rFonts w:ascii="Times New Roman" w:eastAsia="Verdana" w:hAnsi="Times New Roman" w:hint="default"/>
          <w:color w:val="000000"/>
        </w:rPr>
        <w:t>527/2002 Z. z. o dobrovoľ</w:t>
      </w:r>
      <w:r w:rsidRPr="0095165D">
        <w:rPr>
          <w:rFonts w:ascii="Times New Roman" w:eastAsia="Verdana" w:hAnsi="Times New Roman" w:hint="default"/>
          <w:color w:val="000000"/>
        </w:rPr>
        <w:t>ný</w:t>
      </w:r>
      <w:r w:rsidRPr="0095165D">
        <w:rPr>
          <w:rFonts w:ascii="Times New Roman" w:eastAsia="Verdana" w:hAnsi="Times New Roman" w:hint="default"/>
          <w:color w:val="000000"/>
        </w:rPr>
        <w:t>ch draž</w:t>
      </w:r>
      <w:r w:rsidRPr="0095165D">
        <w:rPr>
          <w:rFonts w:ascii="Times New Roman" w:eastAsia="Verdana" w:hAnsi="Times New Roman" w:hint="default"/>
          <w:color w:val="000000"/>
        </w:rPr>
        <w:t>bá</w:t>
      </w:r>
      <w:r w:rsidRPr="0095165D">
        <w:rPr>
          <w:rFonts w:ascii="Times New Roman" w:eastAsia="Verdana" w:hAnsi="Times New Roman" w:hint="default"/>
          <w:color w:val="000000"/>
        </w:rPr>
        <w:t>ch a  o </w:t>
      </w:r>
      <w:r w:rsidRPr="0095165D">
        <w:rPr>
          <w:rFonts w:ascii="Times New Roman" w:eastAsia="Verdana" w:hAnsi="Times New Roman" w:hint="default"/>
          <w:color w:val="000000"/>
        </w:rPr>
        <w:t>doplnení</w:t>
      </w:r>
      <w:r w:rsidRPr="0095165D">
        <w:rPr>
          <w:rFonts w:ascii="Times New Roman" w:eastAsia="Verdana" w:hAnsi="Times New Roman" w:hint="default"/>
          <w:color w:val="000000"/>
        </w:rPr>
        <w:t xml:space="preserve">   zá</w:t>
      </w:r>
      <w:r w:rsidRPr="0095165D">
        <w:rPr>
          <w:rFonts w:ascii="Times New Roman" w:eastAsia="Verdana" w:hAnsi="Times New Roman" w:hint="default"/>
          <w:color w:val="000000"/>
        </w:rPr>
        <w:t>kona    Slovenskej    ná</w:t>
      </w:r>
      <w:r w:rsidRPr="0095165D">
        <w:rPr>
          <w:rFonts w:ascii="Times New Roman" w:eastAsia="Verdana" w:hAnsi="Times New Roman" w:hint="default"/>
          <w:color w:val="000000"/>
        </w:rPr>
        <w:t>rodnej      rady č</w:t>
      </w:r>
      <w:r w:rsidRPr="0095165D">
        <w:rPr>
          <w:rFonts w:ascii="Times New Roman" w:eastAsia="Verdana" w:hAnsi="Times New Roman" w:hint="default"/>
          <w:color w:val="000000"/>
        </w:rPr>
        <w:t>. 323/1992 Zb. o notá</w:t>
      </w:r>
      <w:r w:rsidRPr="0095165D">
        <w:rPr>
          <w:rFonts w:ascii="Times New Roman" w:eastAsia="Verdana" w:hAnsi="Times New Roman" w:hint="default"/>
          <w:color w:val="000000"/>
        </w:rPr>
        <w:t>roch a notá</w:t>
      </w:r>
      <w:r w:rsidRPr="0095165D">
        <w:rPr>
          <w:rFonts w:ascii="Times New Roman" w:eastAsia="Verdana" w:hAnsi="Times New Roman" w:hint="default"/>
          <w:color w:val="000000"/>
        </w:rPr>
        <w:t>rskej č</w:t>
      </w:r>
      <w:r w:rsidRPr="0095165D">
        <w:rPr>
          <w:rFonts w:ascii="Times New Roman" w:eastAsia="Verdana" w:hAnsi="Times New Roman" w:hint="default"/>
          <w:color w:val="000000"/>
        </w:rPr>
        <w:t>innosti (Notá</w:t>
      </w:r>
      <w:r w:rsidRPr="0095165D">
        <w:rPr>
          <w:rFonts w:ascii="Times New Roman" w:eastAsia="Verdana" w:hAnsi="Times New Roman" w:hint="default"/>
          <w:color w:val="000000"/>
        </w:rPr>
        <w:t>rsky poriadok) v znení</w:t>
      </w:r>
      <w:r w:rsidRPr="0095165D">
        <w:rPr>
          <w:rFonts w:ascii="Times New Roman" w:eastAsia="Verdana" w:hAnsi="Times New Roman" w:hint="default"/>
          <w:color w:val="000000"/>
        </w:rPr>
        <w:t xml:space="preserve"> neskorší</w:t>
      </w:r>
      <w:r w:rsidRPr="0095165D">
        <w:rPr>
          <w:rFonts w:ascii="Times New Roman" w:eastAsia="Verdana" w:hAnsi="Times New Roman" w:hint="default"/>
          <w:color w:val="000000"/>
        </w:rPr>
        <w:t>ch predpisov v znení</w:t>
      </w:r>
      <w:r w:rsidRPr="0095165D">
        <w:rPr>
          <w:rFonts w:ascii="Times New Roman" w:eastAsia="Verdana" w:hAnsi="Times New Roman" w:hint="default"/>
          <w:color w:val="000000"/>
        </w:rPr>
        <w:t xml:space="preserve">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568/2007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 xml:space="preserve">. 477/2008 Z. z., </w:t>
      </w:r>
      <w:r w:rsidRPr="0095165D">
        <w:rPr>
          <w:rFonts w:ascii="Times New Roman" w:eastAsia="Verdana" w:hAnsi="Times New Roman" w:hint="default"/>
          <w:color w:val="000000"/>
        </w:rPr>
        <w:t>z</w:t>
      </w:r>
      <w:r w:rsidRPr="0095165D">
        <w:rPr>
          <w:rFonts w:ascii="Times New Roman" w:eastAsia="Verdana" w:hAnsi="Times New Roman" w:hint="default"/>
          <w:color w:val="000000"/>
        </w:rPr>
        <w:t>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180/2013 Z. z., zá</w:t>
      </w:r>
      <w:r w:rsidRPr="0095165D">
        <w:rPr>
          <w:rFonts w:ascii="Times New Roman" w:eastAsia="Verdana" w:hAnsi="Times New Roman" w:hint="default"/>
          <w:color w:val="000000"/>
        </w:rPr>
        <w:t>kona č</w:t>
      </w:r>
      <w:r w:rsidRPr="0095165D">
        <w:rPr>
          <w:rFonts w:ascii="Times New Roman" w:eastAsia="Verdana" w:hAnsi="Times New Roman" w:hint="default"/>
          <w:color w:val="000000"/>
        </w:rPr>
        <w:t>. 106/2014 Z. z., zá</w:t>
      </w:r>
      <w:r w:rsidRPr="0095165D">
        <w:rPr>
          <w:rFonts w:ascii="Times New Roman" w:eastAsia="Verdana" w:hAnsi="Times New Roman" w:hint="default"/>
          <w:color w:val="000000"/>
        </w:rPr>
        <w:t>kon č</w:t>
      </w:r>
      <w:r w:rsidRPr="0095165D">
        <w:rPr>
          <w:rFonts w:ascii="Times New Roman" w:eastAsia="Verdana" w:hAnsi="Times New Roman" w:hint="default"/>
          <w:color w:val="000000"/>
        </w:rPr>
        <w:t>. 273/2015 Z. z., zá</w:t>
      </w:r>
      <w:r w:rsidRPr="0095165D">
        <w:rPr>
          <w:rFonts w:ascii="Times New Roman" w:eastAsia="Verdana" w:hAnsi="Times New Roman" w:hint="default"/>
          <w:color w:val="000000"/>
        </w:rPr>
        <w:t>kon č</w:t>
      </w:r>
      <w:r w:rsidRPr="0095165D">
        <w:rPr>
          <w:rFonts w:ascii="Times New Roman" w:eastAsia="Verdana" w:hAnsi="Times New Roman" w:hint="default"/>
          <w:color w:val="000000"/>
        </w:rPr>
        <w:t>. 125/2016 Z. z. a </w:t>
      </w:r>
      <w:r w:rsidRPr="0095165D">
        <w:rPr>
          <w:rFonts w:ascii="Times New Roman" w:eastAsia="Verdana" w:hAnsi="Times New Roman" w:hint="default"/>
          <w:color w:val="000000"/>
        </w:rPr>
        <w:t>zá</w:t>
      </w:r>
      <w:r w:rsidRPr="0095165D">
        <w:rPr>
          <w:rFonts w:ascii="Times New Roman" w:eastAsia="Verdana" w:hAnsi="Times New Roman" w:hint="default"/>
          <w:color w:val="000000"/>
        </w:rPr>
        <w:t>kon</w:t>
      </w:r>
      <w:r w:rsidR="00F73A22">
        <w:rPr>
          <w:rFonts w:ascii="Times New Roman" w:eastAsia="Verdana" w:hAnsi="Times New Roman"/>
          <w:color w:val="000000"/>
        </w:rPr>
        <w:t>a</w:t>
      </w:r>
      <w:r w:rsidRPr="0095165D">
        <w:rPr>
          <w:rFonts w:ascii="Times New Roman" w:eastAsia="Verdana" w:hAnsi="Times New Roman" w:hint="default"/>
          <w:color w:val="000000"/>
        </w:rPr>
        <w:t xml:space="preserve"> č</w:t>
      </w:r>
      <w:r w:rsidRPr="0095165D">
        <w:rPr>
          <w:rFonts w:ascii="Times New Roman" w:eastAsia="Verdana" w:hAnsi="Times New Roman" w:hint="default"/>
          <w:color w:val="000000"/>
        </w:rPr>
        <w:t>. 315/2016 Z. z. sa mení</w:t>
      </w:r>
      <w:r w:rsidRPr="0095165D">
        <w:rPr>
          <w:rFonts w:ascii="Times New Roman" w:eastAsia="Verdana" w:hAnsi="Times New Roman" w:hint="default"/>
          <w:color w:val="000000"/>
        </w:rPr>
        <w:t xml:space="preserve"> a dopĺň</w:t>
      </w:r>
      <w:r w:rsidRPr="0095165D">
        <w:rPr>
          <w:rFonts w:ascii="Times New Roman" w:eastAsia="Verdana" w:hAnsi="Times New Roman" w:hint="default"/>
          <w:color w:val="000000"/>
        </w:rPr>
        <w:t>a takto:</w:t>
      </w:r>
    </w:p>
    <w:p w:rsidR="003F2676" w:rsidRPr="0095165D" w:rsidP="003F2676">
      <w:pPr>
        <w:bidi w:val="0"/>
        <w:spacing w:line="276" w:lineRule="auto"/>
        <w:rPr>
          <w:rFonts w:ascii="Times New Roman" w:eastAsia="Arial" w:hAnsi="Times New Roman"/>
          <w:color w:val="000000"/>
        </w:rPr>
      </w:pPr>
    </w:p>
    <w:p w:rsidR="003F2676" w:rsidP="003F2676">
      <w:pPr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§ 21 odsek 2 znie: </w:t>
      </w:r>
    </w:p>
    <w:p w:rsidR="003F2676" w:rsidRPr="003F2676" w:rsidP="003F2676">
      <w:pPr>
        <w:bidi w:val="0"/>
        <w:spacing w:before="100" w:beforeAutospacing="1" w:after="100" w:afterAutospacing="1"/>
        <w:ind w:left="284"/>
        <w:jc w:val="both"/>
        <w:rPr>
          <w:rFonts w:ascii="Times New Roman" w:hAnsi="Times New Roman"/>
        </w:rPr>
      </w:pPr>
      <w:r>
        <w:rPr>
          <w:rStyle w:val="HTMLVariable"/>
          <w:rFonts w:ascii="Times New Roman" w:hAnsi="Times New Roman"/>
          <w:bCs/>
          <w:i w:val="0"/>
          <w:iCs w:val="0"/>
          <w:color w:val="000000"/>
        </w:rPr>
        <w:t>„</w:t>
      </w:r>
      <w:r w:rsidRPr="003F2676">
        <w:rPr>
          <w:rStyle w:val="HTMLVariable"/>
          <w:rFonts w:ascii="Times New Roman" w:hAnsi="Times New Roman"/>
          <w:bCs/>
          <w:i w:val="0"/>
          <w:iCs w:val="0"/>
          <w:color w:val="000000"/>
        </w:rPr>
        <w:t>(2)</w:t>
      </w:r>
      <w:r w:rsidRPr="003F2676">
        <w:rPr>
          <w:rFonts w:ascii="Times New Roman" w:hAnsi="Times New Roman"/>
          <w:color w:val="000000"/>
        </w:rPr>
        <w:t> V prípade, ak sa spochybňuje platnosť záložnej zmluvy alebo boli porušené ustanovenia tohto zákona, môže osoba, ktorá tvrdí, že tým bola dotknutá na svojich právach, požiadať sú</w:t>
      </w:r>
      <w:r>
        <w:rPr>
          <w:rFonts w:ascii="Times New Roman" w:hAnsi="Times New Roman"/>
          <w:color w:val="000000"/>
        </w:rPr>
        <w:t>d, aby určil neplatnosť dražby.</w:t>
      </w:r>
      <w:r w:rsidRPr="00134EA7" w:rsidR="00134EA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34EA7" w:rsidR="00134EA7">
        <w:rPr>
          <w:rFonts w:ascii="Times New Roman" w:hAnsi="Times New Roman"/>
          <w:bCs/>
          <w:color w:val="000000"/>
        </w:rPr>
        <w:t>Právo domáhať sa na súde určenia vlastníckeho práva tým nie je dotknuté.</w:t>
      </w:r>
      <w:r w:rsidR="00134EA7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Times New Roman" w:hAnsi="Times New Roman"/>
          <w:color w:val="000000"/>
        </w:rPr>
        <w:t>“</w:t>
      </w:r>
      <w:r w:rsidR="00F73A22">
        <w:rPr>
          <w:rFonts w:ascii="Times New Roman" w:hAnsi="Times New Roman"/>
          <w:color w:val="000000"/>
        </w:rPr>
        <w:t>.</w:t>
      </w:r>
    </w:p>
    <w:p w:rsidR="003F2676" w:rsidRPr="0095165D" w:rsidP="003F2676">
      <w:pPr>
        <w:bidi w:val="0"/>
        <w:spacing w:line="256" w:lineRule="auto"/>
        <w:rPr>
          <w:rFonts w:ascii="Times New Roman" w:eastAsia="Arial" w:hAnsi="Times New Roman"/>
          <w:color w:val="000000"/>
        </w:rPr>
      </w:pPr>
      <w:r w:rsidRPr="0095165D">
        <w:rPr>
          <w:rFonts w:ascii="Times New Roman" w:eastAsia="Verdana" w:hAnsi="Times New Roman"/>
          <w:color w:val="000000"/>
        </w:rPr>
        <w:t xml:space="preserve">2. Za </w:t>
      </w:r>
      <w:r w:rsidRPr="0095165D">
        <w:rPr>
          <w:rFonts w:ascii="Times New Roman" w:eastAsia="Verdana" w:hAnsi="Times New Roman" w:hint="default"/>
          <w:color w:val="000000"/>
          <w:highlight w:val="white"/>
        </w:rPr>
        <w:t>§</w:t>
      </w:r>
      <w:r w:rsidRPr="0095165D">
        <w:rPr>
          <w:rFonts w:ascii="Times New Roman" w:eastAsia="Verdana" w:hAnsi="Times New Roman" w:hint="default"/>
          <w:color w:val="000000"/>
          <w:highlight w:val="white"/>
        </w:rPr>
        <w:t xml:space="preserve"> 36b</w:t>
      </w:r>
      <w:r w:rsidRPr="0095165D">
        <w:rPr>
          <w:rFonts w:ascii="Times New Roman" w:eastAsia="Verdana" w:hAnsi="Times New Roman" w:hint="default"/>
          <w:color w:val="000000"/>
        </w:rPr>
        <w:t xml:space="preserve"> sa vkladá</w:t>
      </w:r>
      <w:r w:rsidRPr="0095165D">
        <w:rPr>
          <w:rFonts w:ascii="Times New Roman" w:eastAsia="Verdana" w:hAnsi="Times New Roman" w:hint="default"/>
          <w:color w:val="000000"/>
        </w:rPr>
        <w:t xml:space="preserve"> </w:t>
      </w:r>
      <w:r w:rsidRPr="0095165D">
        <w:rPr>
          <w:rFonts w:ascii="Times New Roman" w:eastAsia="Verdana" w:hAnsi="Times New Roman" w:hint="default"/>
          <w:color w:val="000000"/>
          <w:highlight w:val="white"/>
        </w:rPr>
        <w:t>§</w:t>
      </w:r>
      <w:r w:rsidRPr="0095165D">
        <w:rPr>
          <w:rFonts w:ascii="Times New Roman" w:eastAsia="Verdana" w:hAnsi="Times New Roman" w:hint="default"/>
          <w:color w:val="000000"/>
          <w:highlight w:val="white"/>
        </w:rPr>
        <w:t xml:space="preserve"> 36c</w:t>
      </w:r>
      <w:r w:rsidRPr="0095165D">
        <w:rPr>
          <w:rFonts w:ascii="Times New Roman" w:eastAsia="Verdana" w:hAnsi="Times New Roman" w:hint="default"/>
          <w:color w:val="000000"/>
        </w:rPr>
        <w:t>, ktorý</w:t>
      </w:r>
      <w:r w:rsidRPr="0095165D">
        <w:rPr>
          <w:rFonts w:ascii="Times New Roman" w:eastAsia="Verdana" w:hAnsi="Times New Roman" w:hint="default"/>
          <w:color w:val="000000"/>
        </w:rPr>
        <w:t xml:space="preserve"> vrá</w:t>
      </w:r>
      <w:r w:rsidRPr="0095165D">
        <w:rPr>
          <w:rFonts w:ascii="Times New Roman" w:eastAsia="Verdana" w:hAnsi="Times New Roman" w:hint="default"/>
          <w:color w:val="000000"/>
        </w:rPr>
        <w:t xml:space="preserve">tane </w:t>
      </w:r>
      <w:r w:rsidRPr="0095165D">
        <w:rPr>
          <w:rFonts w:ascii="Times New Roman" w:eastAsia="Verdana" w:hAnsi="Times New Roman" w:hint="default"/>
          <w:color w:val="000000"/>
        </w:rPr>
        <w:t>nadpisu znie:</w:t>
      </w:r>
    </w:p>
    <w:p w:rsidR="003F2676" w:rsidRPr="005D33BB" w:rsidP="003F2676">
      <w:pPr>
        <w:bidi w:val="0"/>
        <w:spacing w:line="276" w:lineRule="auto"/>
        <w:rPr>
          <w:rFonts w:ascii="Times New Roman" w:eastAsia="Arial" w:hAnsi="Times New Roman"/>
        </w:rPr>
      </w:pPr>
    </w:p>
    <w:p w:rsidR="003F2676" w:rsidRPr="005D33BB" w:rsidP="003F2676">
      <w:pPr>
        <w:bidi w:val="0"/>
        <w:spacing w:line="276" w:lineRule="auto"/>
        <w:jc w:val="center"/>
        <w:rPr>
          <w:rFonts w:ascii="Times New Roman" w:eastAsia="Arial" w:hAnsi="Times New Roman"/>
        </w:rPr>
      </w:pPr>
      <w:r w:rsidRPr="005D33BB">
        <w:rPr>
          <w:rFonts w:ascii="Times New Roman" w:eastAsia="Verdana" w:hAnsi="Times New Roman" w:hint="default"/>
        </w:rPr>
        <w:t>„§</w:t>
      </w:r>
      <w:r w:rsidRPr="005D33BB">
        <w:rPr>
          <w:rFonts w:ascii="Times New Roman" w:eastAsia="Verdana" w:hAnsi="Times New Roman" w:hint="default"/>
        </w:rPr>
        <w:t xml:space="preserve"> 36c</w:t>
      </w:r>
    </w:p>
    <w:p w:rsidR="003F2676" w:rsidRPr="005D33BB" w:rsidP="003F2676">
      <w:pPr>
        <w:bidi w:val="0"/>
        <w:spacing w:line="276" w:lineRule="auto"/>
        <w:jc w:val="center"/>
        <w:rPr>
          <w:rFonts w:ascii="Times New Roman" w:eastAsia="Arial" w:hAnsi="Times New Roman"/>
        </w:rPr>
      </w:pPr>
      <w:r w:rsidRPr="005D33BB">
        <w:rPr>
          <w:rFonts w:ascii="Times New Roman" w:eastAsia="Verdana" w:hAnsi="Times New Roman" w:hint="default"/>
          <w:b/>
        </w:rPr>
        <w:t>Prechodné</w:t>
      </w:r>
      <w:r w:rsidRPr="005D33BB">
        <w:rPr>
          <w:rFonts w:ascii="Times New Roman" w:eastAsia="Verdana" w:hAnsi="Times New Roman" w:hint="default"/>
          <w:b/>
        </w:rPr>
        <w:t xml:space="preserve"> ustanovenie k ú</w:t>
      </w:r>
      <w:r w:rsidRPr="005D33BB">
        <w:rPr>
          <w:rFonts w:ascii="Times New Roman" w:eastAsia="Verdana" w:hAnsi="Times New Roman" w:hint="default"/>
          <w:b/>
        </w:rPr>
        <w:t>pravá</w:t>
      </w:r>
      <w:r w:rsidRPr="005D33BB">
        <w:rPr>
          <w:rFonts w:ascii="Times New Roman" w:eastAsia="Verdana" w:hAnsi="Times New Roman" w:hint="default"/>
          <w:b/>
        </w:rPr>
        <w:t>m úč</w:t>
      </w:r>
      <w:r w:rsidRPr="005D33BB">
        <w:rPr>
          <w:rFonts w:ascii="Times New Roman" w:eastAsia="Verdana" w:hAnsi="Times New Roman" w:hint="default"/>
          <w:b/>
        </w:rPr>
        <w:t>inný</w:t>
      </w:r>
      <w:r w:rsidRPr="005D33BB">
        <w:rPr>
          <w:rFonts w:ascii="Times New Roman" w:eastAsia="Verdana" w:hAnsi="Times New Roman" w:hint="default"/>
          <w:b/>
        </w:rPr>
        <w:t>m od 1. decembra 2017</w:t>
      </w:r>
    </w:p>
    <w:p w:rsidR="003F2676" w:rsidRPr="005D33BB" w:rsidP="003F2676">
      <w:pPr>
        <w:bidi w:val="0"/>
        <w:spacing w:line="276" w:lineRule="auto"/>
        <w:jc w:val="both"/>
        <w:rPr>
          <w:rFonts w:ascii="Times New Roman" w:eastAsia="Arial" w:hAnsi="Times New Roman"/>
        </w:rPr>
      </w:pPr>
    </w:p>
    <w:p w:rsidR="003F2676" w:rsidRPr="005D33BB" w:rsidP="007845B7">
      <w:pPr>
        <w:bidi w:val="0"/>
        <w:spacing w:line="276" w:lineRule="auto"/>
        <w:ind w:firstLine="708"/>
        <w:jc w:val="both"/>
        <w:rPr>
          <w:rFonts w:ascii="Times New Roman" w:eastAsia="Arial" w:hAnsi="Times New Roman"/>
        </w:rPr>
      </w:pPr>
      <w:r w:rsidRPr="005D33BB" w:rsidR="007845B7">
        <w:rPr>
          <w:rFonts w:ascii="Times New Roman" w:hAnsi="Times New Roman"/>
        </w:rPr>
        <w:t>Dražby, o ktorých vykonaní bola uzavretá zmlu</w:t>
      </w:r>
      <w:r w:rsidR="00EE4B5D">
        <w:rPr>
          <w:rFonts w:ascii="Times New Roman" w:hAnsi="Times New Roman"/>
        </w:rPr>
        <w:t>va pred 1. decembrom 2017, ako aj</w:t>
      </w:r>
      <w:r w:rsidRPr="005D33BB" w:rsidR="007845B7">
        <w:rPr>
          <w:rFonts w:ascii="Times New Roman" w:hAnsi="Times New Roman"/>
        </w:rPr>
        <w:t xml:space="preserve"> vzťahy s nimi súvisiace sa dokončia podľa doterajších predpisov</w:t>
      </w:r>
      <w:r w:rsidRPr="005D33BB">
        <w:rPr>
          <w:rFonts w:ascii="Times New Roman" w:eastAsia="Verdana" w:hAnsi="Times New Roman" w:hint="default"/>
        </w:rPr>
        <w:t>.“.</w:t>
      </w:r>
    </w:p>
    <w:p w:rsidR="003F2676" w:rsidRPr="005D33BB" w:rsidP="003F2676">
      <w:pPr>
        <w:bidi w:val="0"/>
        <w:spacing w:line="276" w:lineRule="auto"/>
        <w:rPr>
          <w:rFonts w:ascii="Times New Roman" w:eastAsia="Arial" w:hAnsi="Times New Roman"/>
        </w:rPr>
      </w:pPr>
    </w:p>
    <w:p w:rsidR="003F2676" w:rsidRPr="005D33BB" w:rsidP="003F2676">
      <w:pPr>
        <w:bidi w:val="0"/>
        <w:spacing w:line="276" w:lineRule="auto"/>
        <w:rPr>
          <w:rFonts w:ascii="Times New Roman" w:eastAsia="Arial" w:hAnsi="Times New Roman"/>
        </w:rPr>
      </w:pPr>
    </w:p>
    <w:p w:rsidR="003F2676" w:rsidRPr="005D33BB" w:rsidP="003F2676">
      <w:pPr>
        <w:bidi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F2676" w:rsidRPr="005D33BB" w:rsidP="003F2676">
      <w:pPr>
        <w:bidi w:val="0"/>
        <w:spacing w:line="276" w:lineRule="auto"/>
        <w:jc w:val="center"/>
        <w:rPr>
          <w:rFonts w:ascii="Times New Roman" w:eastAsia="Arial" w:hAnsi="Times New Roman"/>
        </w:rPr>
      </w:pPr>
      <w:r w:rsidRPr="005D33BB">
        <w:rPr>
          <w:rFonts w:ascii="Times New Roman" w:eastAsia="Verdana" w:hAnsi="Times New Roman" w:hint="default"/>
          <w:b/>
        </w:rPr>
        <w:t>Č</w:t>
      </w:r>
      <w:r w:rsidRPr="005D33BB">
        <w:rPr>
          <w:rFonts w:ascii="Times New Roman" w:eastAsia="Verdana" w:hAnsi="Times New Roman" w:hint="default"/>
          <w:b/>
        </w:rPr>
        <w:t>l. III</w:t>
      </w:r>
    </w:p>
    <w:p w:rsidR="003F2676" w:rsidRPr="005D33BB" w:rsidP="003F2676">
      <w:pPr>
        <w:bidi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F2676" w:rsidRPr="005D33BB" w:rsidP="003F2676">
      <w:pPr>
        <w:bidi w:val="0"/>
        <w:spacing w:line="276" w:lineRule="auto"/>
        <w:rPr>
          <w:rFonts w:ascii="Times New Roman" w:eastAsia="Arial" w:hAnsi="Times New Roman"/>
        </w:rPr>
      </w:pPr>
      <w:r w:rsidRPr="005D33BB">
        <w:rPr>
          <w:rFonts w:ascii="Times New Roman" w:eastAsia="Verdana" w:hAnsi="Times New Roman" w:hint="default"/>
        </w:rPr>
        <w:t>Tento zá</w:t>
      </w:r>
      <w:r w:rsidRPr="005D33BB">
        <w:rPr>
          <w:rFonts w:ascii="Times New Roman" w:eastAsia="Verdana" w:hAnsi="Times New Roman" w:hint="default"/>
        </w:rPr>
        <w:t xml:space="preserve">kon </w:t>
      </w:r>
      <w:r w:rsidRPr="005D33BB">
        <w:rPr>
          <w:rFonts w:ascii="Times New Roman" w:eastAsia="Verdana" w:hAnsi="Times New Roman" w:hint="default"/>
        </w:rPr>
        <w:t>nadobú</w:t>
      </w:r>
      <w:r w:rsidRPr="005D33BB">
        <w:rPr>
          <w:rFonts w:ascii="Times New Roman" w:eastAsia="Verdana" w:hAnsi="Times New Roman" w:hint="default"/>
        </w:rPr>
        <w:t>da úč</w:t>
      </w:r>
      <w:r w:rsidRPr="005D33BB">
        <w:rPr>
          <w:rFonts w:ascii="Times New Roman" w:eastAsia="Verdana" w:hAnsi="Times New Roman" w:hint="default"/>
        </w:rPr>
        <w:t>innosť</w:t>
      </w:r>
      <w:r w:rsidRPr="005D33BB">
        <w:rPr>
          <w:rFonts w:ascii="Times New Roman" w:eastAsia="Verdana" w:hAnsi="Times New Roman" w:hint="default"/>
        </w:rPr>
        <w:t xml:space="preserve"> 1. decembra 2017.</w:t>
      </w:r>
    </w:p>
    <w:p w:rsidR="003F2676" w:rsidRPr="005D33BB" w:rsidP="003F267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F2676"/>
    <w:rsid w:val="00134EA7"/>
    <w:rsid w:val="003F2676"/>
    <w:rsid w:val="005D33BB"/>
    <w:rsid w:val="007845B7"/>
    <w:rsid w:val="008502D5"/>
    <w:rsid w:val="0095165D"/>
    <w:rsid w:val="00CE1919"/>
    <w:rsid w:val="00EE4B5D"/>
    <w:rsid w:val="00F73A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67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Variable">
    <w:name w:val="HTML Variable"/>
    <w:basedOn w:val="DefaultParagraphFont"/>
    <w:uiPriority w:val="99"/>
    <w:semiHidden/>
    <w:unhideWhenUsed/>
    <w:rsid w:val="003F2676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E4B5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E4B5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486</Words>
  <Characters>2775</Characters>
  <Application>Microsoft Office Word</Application>
  <DocSecurity>0</DocSecurity>
  <Lines>0</Lines>
  <Paragraphs>0</Paragraphs>
  <ScaleCrop>false</ScaleCrop>
  <Company>Kancelaria NRSR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2017-08-16T09:37:00Z</cp:lastPrinted>
  <dcterms:created xsi:type="dcterms:W3CDTF">2017-08-17T10:21:00Z</dcterms:created>
  <dcterms:modified xsi:type="dcterms:W3CDTF">2017-08-17T10:21:00Z</dcterms:modified>
</cp:coreProperties>
</file>