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3421"/>
        <w:gridCol w:w="900"/>
        <w:gridCol w:w="720"/>
        <w:gridCol w:w="900"/>
        <w:gridCol w:w="4680"/>
        <w:gridCol w:w="540"/>
        <w:gridCol w:w="4100"/>
        <w:gridCol w:w="40"/>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gridAfter w:val="1"/>
          <w:wAfter w:w="40" w:type="dxa"/>
        </w:trPr>
        <w:tc>
          <w:tcPr>
            <w:tcW w:w="16160" w:type="dxa"/>
            <w:gridSpan w:val="8"/>
            <w:tcBorders>
              <w:top w:val="single" w:sz="12" w:space="0" w:color="auto"/>
              <w:left w:val="single" w:sz="12" w:space="0" w:color="auto"/>
              <w:bottom w:val="single" w:sz="4" w:space="0" w:color="auto"/>
              <w:right w:val="single" w:sz="12" w:space="0" w:color="auto"/>
            </w:tcBorders>
            <w:textDirection w:val="lrTb"/>
            <w:vAlign w:val="top"/>
          </w:tcPr>
          <w:p w:rsidR="00ED49F4" w:rsidRPr="00C1694B" w:rsidP="00C1694B">
            <w:pPr>
              <w:pStyle w:val="Heading1"/>
              <w:bidi w:val="0"/>
              <w:spacing w:after="0" w:line="240" w:lineRule="auto"/>
              <w:rPr>
                <w:rFonts w:ascii="Times New Roman" w:hAnsi="Times New Roman"/>
                <w:sz w:val="20"/>
                <w:szCs w:val="20"/>
              </w:rPr>
            </w:pPr>
            <w:r w:rsidRPr="00C1694B">
              <w:rPr>
                <w:rFonts w:ascii="Times New Roman" w:hAnsi="Times New Roman"/>
                <w:sz w:val="20"/>
                <w:szCs w:val="20"/>
              </w:rPr>
              <w:t>TABUĽKA  ZHODY</w:t>
            </w:r>
            <w:r w:rsidR="00A10C90">
              <w:rPr>
                <w:rFonts w:ascii="Times New Roman" w:hAnsi="Times New Roman"/>
                <w:sz w:val="20"/>
                <w:szCs w:val="20"/>
              </w:rPr>
              <w:t xml:space="preserve"> </w:t>
            </w:r>
          </w:p>
          <w:p w:rsidR="00ED49F4" w:rsidRPr="00C1694B" w:rsidP="00803718">
            <w:pPr>
              <w:pStyle w:val="Heading1"/>
              <w:bidi w:val="0"/>
              <w:spacing w:after="0" w:line="240" w:lineRule="auto"/>
              <w:rPr>
                <w:rFonts w:ascii="Times New Roman" w:hAnsi="Times New Roman"/>
                <w:b w:val="0"/>
                <w:bCs w:val="0"/>
                <w:sz w:val="20"/>
                <w:szCs w:val="20"/>
              </w:rPr>
            </w:pPr>
            <w:r w:rsidRPr="00C1694B">
              <w:rPr>
                <w:rFonts w:ascii="Times New Roman" w:hAnsi="Times New Roman"/>
                <w:sz w:val="20"/>
                <w:szCs w:val="20"/>
              </w:rPr>
              <w:t>právneho predpisu s právom Európskej únie</w:t>
            </w:r>
          </w:p>
        </w:tc>
      </w:tr>
      <w:tr>
        <w:tblPrEx>
          <w:tblW w:w="16200" w:type="dxa"/>
          <w:tblInd w:w="-497" w:type="dxa"/>
          <w:tblLayout w:type="fixed"/>
          <w:tblCellMar>
            <w:left w:w="43" w:type="dxa"/>
            <w:right w:w="43" w:type="dxa"/>
          </w:tblCellMar>
        </w:tblPrEx>
        <w:trPr>
          <w:gridAfter w:val="1"/>
          <w:wAfter w:w="40" w:type="dxa"/>
          <w:trHeight w:val="567"/>
        </w:trPr>
        <w:tc>
          <w:tcPr>
            <w:tcW w:w="5220" w:type="dxa"/>
            <w:gridSpan w:val="3"/>
            <w:tcBorders>
              <w:top w:val="single" w:sz="4" w:space="0" w:color="auto"/>
              <w:left w:val="single" w:sz="12" w:space="0" w:color="auto"/>
              <w:bottom w:val="single" w:sz="4" w:space="0" w:color="auto"/>
              <w:right w:val="single" w:sz="12" w:space="0" w:color="auto"/>
            </w:tcBorders>
            <w:textDirection w:val="lrTb"/>
            <w:vAlign w:val="top"/>
          </w:tcPr>
          <w:p w:rsidR="00ED49F4" w:rsidRPr="00764D29" w:rsidP="00D23DC8">
            <w:pPr>
              <w:bidi w:val="0"/>
              <w:spacing w:after="0" w:line="240" w:lineRule="auto"/>
              <w:jc w:val="both"/>
              <w:rPr>
                <w:rFonts w:ascii="Times New Roman" w:hAnsi="Times New Roman"/>
                <w:b/>
                <w:bCs/>
                <w:sz w:val="20"/>
                <w:szCs w:val="20"/>
              </w:rPr>
            </w:pPr>
            <w:r w:rsidR="00D23DC8">
              <w:rPr>
                <w:rFonts w:ascii="Times New Roman" w:hAnsi="Times New Roman"/>
                <w:b/>
                <w:bCs/>
                <w:sz w:val="20"/>
                <w:szCs w:val="20"/>
              </w:rPr>
              <w:t xml:space="preserve">Smernica Európskeho parlamentu a Rady (EÚ) 2016/943 z 8. júna 2016 </w:t>
            </w:r>
            <w:r w:rsidRPr="00D23DC8" w:rsidR="00D23DC8">
              <w:rPr>
                <w:rFonts w:ascii="Times New Roman" w:hAnsi="Times New Roman"/>
                <w:b/>
                <w:bCs/>
                <w:sz w:val="20"/>
                <w:szCs w:val="20"/>
              </w:rPr>
              <w:t xml:space="preserve">o ochrane nesprístupneného know-how a obchodných informácií (obchodného tajomstva) </w:t>
            </w:r>
            <w:r w:rsidR="001A5E7F">
              <w:rPr>
                <w:rFonts w:ascii="Times New Roman" w:hAnsi="Times New Roman"/>
                <w:b/>
                <w:bCs/>
                <w:sz w:val="20"/>
                <w:szCs w:val="20"/>
              </w:rPr>
              <w:t xml:space="preserve">(ďalej len </w:t>
            </w:r>
            <w:r w:rsidR="00092410">
              <w:rPr>
                <w:rFonts w:ascii="Times New Roman" w:hAnsi="Times New Roman"/>
                <w:b/>
                <w:bCs/>
                <w:sz w:val="20"/>
                <w:szCs w:val="20"/>
              </w:rPr>
              <w:t>„</w:t>
            </w:r>
            <w:r w:rsidR="001A5E7F">
              <w:rPr>
                <w:rFonts w:ascii="Times New Roman" w:hAnsi="Times New Roman"/>
                <w:b/>
                <w:bCs/>
                <w:sz w:val="20"/>
                <w:szCs w:val="20"/>
              </w:rPr>
              <w:t>smernica</w:t>
            </w:r>
            <w:r w:rsidR="00092410">
              <w:rPr>
                <w:rFonts w:ascii="Times New Roman" w:hAnsi="Times New Roman"/>
                <w:b/>
                <w:bCs/>
                <w:sz w:val="20"/>
                <w:szCs w:val="20"/>
              </w:rPr>
              <w:t>“</w:t>
            </w:r>
            <w:r w:rsidR="001A5E7F">
              <w:rPr>
                <w:rFonts w:ascii="Times New Roman" w:hAnsi="Times New Roman"/>
                <w:b/>
                <w:bCs/>
                <w:sz w:val="20"/>
                <w:szCs w:val="20"/>
              </w:rPr>
              <w:t>)</w:t>
            </w:r>
          </w:p>
        </w:tc>
        <w:tc>
          <w:tcPr>
            <w:tcW w:w="10940" w:type="dxa"/>
            <w:gridSpan w:val="5"/>
            <w:tcBorders>
              <w:top w:val="single" w:sz="4" w:space="0" w:color="auto"/>
              <w:left w:val="nil"/>
              <w:bottom w:val="single" w:sz="4" w:space="0" w:color="auto"/>
              <w:right w:val="single" w:sz="12" w:space="0" w:color="auto"/>
            </w:tcBorders>
            <w:textDirection w:val="lrTb"/>
            <w:vAlign w:val="top"/>
          </w:tcPr>
          <w:p w:rsidR="006C2CE4" w:rsidP="002F4EC2">
            <w:pPr>
              <w:bidi w:val="0"/>
              <w:spacing w:after="0" w:line="240" w:lineRule="auto"/>
              <w:jc w:val="both"/>
              <w:rPr>
                <w:rFonts w:ascii="Times New Roman" w:hAnsi="Times New Roman"/>
                <w:sz w:val="20"/>
                <w:szCs w:val="20"/>
                <w:u w:val="single"/>
              </w:rPr>
            </w:pPr>
            <w:r w:rsidRPr="004B7C9B" w:rsidR="00D23DC8">
              <w:rPr>
                <w:rFonts w:ascii="Times New Roman" w:hAnsi="Times New Roman"/>
                <w:b/>
                <w:sz w:val="20"/>
                <w:szCs w:val="20"/>
              </w:rPr>
              <w:t>1</w:t>
            </w:r>
            <w:r w:rsidRPr="004B7C9B" w:rsidR="00B94E54">
              <w:rPr>
                <w:rFonts w:ascii="Times New Roman" w:hAnsi="Times New Roman"/>
                <w:b/>
                <w:bCs/>
                <w:sz w:val="20"/>
                <w:szCs w:val="20"/>
              </w:rPr>
              <w:t>.</w:t>
            </w:r>
            <w:r w:rsidRPr="00764D29" w:rsidR="00764D29">
              <w:rPr>
                <w:rFonts w:ascii="Times New Roman" w:hAnsi="Times New Roman"/>
                <w:sz w:val="20"/>
                <w:szCs w:val="20"/>
              </w:rPr>
              <w:t xml:space="preserve"> </w:t>
            </w:r>
            <w:r w:rsidRPr="00764D29" w:rsidR="00764D29">
              <w:rPr>
                <w:rFonts w:ascii="Times New Roman" w:hAnsi="Times New Roman"/>
                <w:b/>
                <w:bCs/>
                <w:sz w:val="20"/>
                <w:szCs w:val="20"/>
              </w:rPr>
              <w:t xml:space="preserve">Návrh </w:t>
            </w:r>
            <w:r w:rsidR="00764D29">
              <w:rPr>
                <w:rFonts w:ascii="Times New Roman" w:hAnsi="Times New Roman"/>
                <w:b/>
                <w:bCs/>
                <w:sz w:val="20"/>
                <w:szCs w:val="20"/>
              </w:rPr>
              <w:t xml:space="preserve"> </w:t>
            </w:r>
            <w:r w:rsidRPr="00764D29" w:rsidR="00764D29">
              <w:rPr>
                <w:rFonts w:ascii="Times New Roman" w:hAnsi="Times New Roman"/>
                <w:b/>
                <w:bCs/>
                <w:sz w:val="20"/>
                <w:szCs w:val="20"/>
              </w:rPr>
              <w:t>zákona, ktorým sa mení a dopĺňa zákon č. 513/1991 Zb. Obchodný zákonník v znení neskorších predpisov</w:t>
            </w:r>
            <w:r w:rsidR="00C754B9">
              <w:rPr>
                <w:rFonts w:ascii="Times New Roman" w:hAnsi="Times New Roman"/>
                <w:b/>
                <w:bCs/>
                <w:sz w:val="20"/>
                <w:szCs w:val="20"/>
              </w:rPr>
              <w:t xml:space="preserve"> a ktorým sa menia a dopĺňajú niektoré zákony</w:t>
            </w:r>
            <w:r w:rsidR="00F97FF6">
              <w:rPr>
                <w:rFonts w:ascii="Times New Roman" w:hAnsi="Times New Roman"/>
                <w:b/>
                <w:bCs/>
                <w:sz w:val="20"/>
                <w:szCs w:val="20"/>
              </w:rPr>
              <w:t>; ďalej len „Návrh zákona</w:t>
            </w:r>
            <w:r w:rsidR="004B7C9B">
              <w:rPr>
                <w:rFonts w:ascii="Times New Roman" w:hAnsi="Times New Roman"/>
                <w:b/>
                <w:bCs/>
                <w:sz w:val="20"/>
                <w:szCs w:val="20"/>
              </w:rPr>
              <w:t>“</w:t>
            </w:r>
          </w:p>
          <w:p w:rsidR="00764D29" w:rsidP="002F4EC2">
            <w:pPr>
              <w:bidi w:val="0"/>
              <w:spacing w:after="0" w:line="240" w:lineRule="auto"/>
              <w:jc w:val="both"/>
              <w:rPr>
                <w:rFonts w:ascii="Times New Roman" w:hAnsi="Times New Roman"/>
                <w:sz w:val="20"/>
                <w:szCs w:val="20"/>
                <w:u w:val="single"/>
              </w:rPr>
            </w:pPr>
            <w:r>
              <w:rPr>
                <w:rFonts w:ascii="Times New Roman" w:hAnsi="Times New Roman"/>
                <w:sz w:val="20"/>
                <w:szCs w:val="20"/>
                <w:u w:val="single"/>
              </w:rPr>
              <w:t>(gestor: Ministerstvo spravodlivosti Slovenskej republiky)</w:t>
            </w:r>
          </w:p>
          <w:p w:rsidR="00D23DC8" w:rsidP="002F4EC2">
            <w:pPr>
              <w:bidi w:val="0"/>
              <w:spacing w:after="0" w:line="240" w:lineRule="auto"/>
              <w:jc w:val="both"/>
              <w:rPr>
                <w:rFonts w:ascii="Times New Roman" w:hAnsi="Times New Roman"/>
                <w:sz w:val="20"/>
                <w:szCs w:val="20"/>
                <w:u w:val="single"/>
              </w:rPr>
            </w:pPr>
          </w:p>
          <w:p w:rsidR="00D23DC8" w:rsidRPr="004B7C9B" w:rsidP="00D23DC8">
            <w:pPr>
              <w:pStyle w:val="Heading4"/>
              <w:bidi w:val="0"/>
              <w:spacing w:after="0" w:line="240" w:lineRule="auto"/>
              <w:jc w:val="both"/>
              <w:rPr>
                <w:rFonts w:ascii="Times New Roman" w:hAnsi="Times New Roman"/>
                <w:sz w:val="20"/>
                <w:szCs w:val="20"/>
              </w:rPr>
            </w:pPr>
            <w:r w:rsidRPr="004B7C9B">
              <w:rPr>
                <w:rFonts w:ascii="Times New Roman" w:hAnsi="Times New Roman"/>
                <w:sz w:val="20"/>
                <w:szCs w:val="20"/>
              </w:rPr>
              <w:t>2. Obchodný zákonník  (zákon č. 513/1991 Z. z. v znení neskorších predpisov; ďalej len „OBZ“)</w:t>
            </w:r>
          </w:p>
          <w:p w:rsidR="00D23DC8" w:rsidP="00D23DC8">
            <w:pPr>
              <w:bidi w:val="0"/>
              <w:spacing w:after="0" w:line="240" w:lineRule="auto"/>
              <w:jc w:val="both"/>
              <w:rPr>
                <w:rFonts w:ascii="Times New Roman" w:hAnsi="Times New Roman"/>
                <w:sz w:val="20"/>
                <w:szCs w:val="20"/>
                <w:u w:val="single"/>
              </w:rPr>
            </w:pPr>
            <w:r w:rsidRPr="004B7C9B">
              <w:rPr>
                <w:rFonts w:ascii="Times New Roman" w:hAnsi="Times New Roman"/>
                <w:sz w:val="20"/>
                <w:szCs w:val="20"/>
                <w:u w:val="single"/>
              </w:rPr>
              <w:t>(gestor: Ministerstvo spravodlivosti Slovenskej republiky)</w:t>
            </w:r>
          </w:p>
          <w:p w:rsidR="004B7C9B" w:rsidP="00D23DC8">
            <w:pPr>
              <w:bidi w:val="0"/>
              <w:spacing w:after="0" w:line="240" w:lineRule="auto"/>
              <w:jc w:val="both"/>
              <w:rPr>
                <w:rFonts w:ascii="Times New Roman" w:hAnsi="Times New Roman"/>
                <w:sz w:val="20"/>
                <w:szCs w:val="20"/>
                <w:u w:val="single"/>
              </w:rPr>
            </w:pPr>
          </w:p>
          <w:p w:rsidR="004B7C9B" w:rsidRPr="004B7C9B" w:rsidP="00D23DC8">
            <w:pPr>
              <w:bidi w:val="0"/>
              <w:spacing w:after="0" w:line="240" w:lineRule="auto"/>
              <w:jc w:val="both"/>
              <w:rPr>
                <w:rFonts w:ascii="Times New Roman" w:hAnsi="Times New Roman"/>
                <w:b/>
                <w:sz w:val="20"/>
                <w:szCs w:val="20"/>
              </w:rPr>
            </w:pPr>
            <w:r w:rsidRPr="004B7C9B">
              <w:rPr>
                <w:rFonts w:ascii="Times New Roman" w:hAnsi="Times New Roman"/>
                <w:b/>
                <w:sz w:val="20"/>
                <w:szCs w:val="20"/>
              </w:rPr>
              <w:t>3. Civilný sporový poriadok (zákon č. 160/2015 Z. z. Civilný sporový poriadok; ďalej len „CSP“)</w:t>
            </w:r>
          </w:p>
          <w:p w:rsidR="004B7C9B" w:rsidP="00D23DC8">
            <w:pPr>
              <w:bidi w:val="0"/>
              <w:spacing w:after="0" w:line="240" w:lineRule="auto"/>
              <w:jc w:val="both"/>
              <w:rPr>
                <w:rFonts w:ascii="Times New Roman" w:hAnsi="Times New Roman"/>
                <w:sz w:val="20"/>
                <w:szCs w:val="20"/>
                <w:u w:val="single"/>
              </w:rPr>
            </w:pPr>
            <w:r>
              <w:rPr>
                <w:rFonts w:ascii="Times New Roman" w:hAnsi="Times New Roman"/>
                <w:sz w:val="20"/>
                <w:szCs w:val="20"/>
                <w:u w:val="single"/>
              </w:rPr>
              <w:t>(</w:t>
            </w:r>
            <w:r w:rsidRPr="004B7C9B">
              <w:rPr>
                <w:rFonts w:ascii="Times New Roman" w:hAnsi="Times New Roman"/>
                <w:sz w:val="20"/>
                <w:szCs w:val="20"/>
                <w:u w:val="single"/>
              </w:rPr>
              <w:t>gestor: Ministerstvo spravodlivosti Slovenskej republiky)</w:t>
            </w:r>
          </w:p>
          <w:p w:rsidR="00532F11" w:rsidP="00D23DC8">
            <w:pPr>
              <w:bidi w:val="0"/>
              <w:spacing w:after="0" w:line="240" w:lineRule="auto"/>
              <w:jc w:val="both"/>
              <w:rPr>
                <w:rFonts w:ascii="Times New Roman" w:hAnsi="Times New Roman"/>
                <w:sz w:val="20"/>
                <w:szCs w:val="20"/>
                <w:u w:val="single"/>
              </w:rPr>
            </w:pPr>
          </w:p>
          <w:p w:rsidR="00532F11" w:rsidRPr="00532F11" w:rsidP="00D23DC8">
            <w:pPr>
              <w:bidi w:val="0"/>
              <w:spacing w:after="0" w:line="240" w:lineRule="auto"/>
              <w:jc w:val="both"/>
              <w:rPr>
                <w:rFonts w:ascii="Times New Roman" w:hAnsi="Times New Roman"/>
                <w:b/>
                <w:sz w:val="20"/>
                <w:szCs w:val="20"/>
              </w:rPr>
            </w:pPr>
            <w:r w:rsidRPr="00532F11">
              <w:rPr>
                <w:rFonts w:ascii="Times New Roman" w:hAnsi="Times New Roman"/>
                <w:b/>
                <w:sz w:val="20"/>
                <w:szCs w:val="20"/>
              </w:rPr>
              <w:t>4. zákon Národnej rady Slovenskej republiky č. 233/1995 Z.</w:t>
            </w:r>
            <w:r>
              <w:rPr>
                <w:rFonts w:ascii="Times New Roman" w:hAnsi="Times New Roman"/>
                <w:b/>
                <w:sz w:val="20"/>
                <w:szCs w:val="20"/>
              </w:rPr>
              <w:t xml:space="preserve"> </w:t>
            </w:r>
            <w:r w:rsidRPr="00532F11">
              <w:rPr>
                <w:rFonts w:ascii="Times New Roman" w:hAnsi="Times New Roman"/>
                <w:b/>
                <w:sz w:val="20"/>
                <w:szCs w:val="20"/>
              </w:rPr>
              <w:t>z.</w:t>
            </w:r>
            <w:r w:rsidRPr="00532F11">
              <w:rPr>
                <w:rFonts w:ascii="Times New Roman" w:hAnsi="Times New Roman"/>
                <w:b/>
              </w:rPr>
              <w:t xml:space="preserve"> </w:t>
            </w:r>
            <w:r w:rsidRPr="00532F11">
              <w:rPr>
                <w:rFonts w:ascii="Times New Roman" w:hAnsi="Times New Roman"/>
                <w:b/>
                <w:sz w:val="20"/>
                <w:szCs w:val="20"/>
              </w:rPr>
              <w:t>o súdnych exekútoroch a exekučnej činnosti (Exekučný poriadok) a o zmene a doplnení ďalších zákonov v znení neskorších predpisov</w:t>
            </w:r>
          </w:p>
          <w:p w:rsidR="00532F11" w:rsidP="00532F11">
            <w:pPr>
              <w:bidi w:val="0"/>
              <w:spacing w:after="0" w:line="240" w:lineRule="auto"/>
              <w:jc w:val="both"/>
              <w:rPr>
                <w:rFonts w:ascii="Times New Roman" w:hAnsi="Times New Roman"/>
                <w:sz w:val="20"/>
                <w:szCs w:val="20"/>
                <w:u w:val="single"/>
              </w:rPr>
            </w:pPr>
            <w:r>
              <w:rPr>
                <w:rFonts w:ascii="Times New Roman" w:hAnsi="Times New Roman"/>
                <w:sz w:val="20"/>
                <w:szCs w:val="20"/>
                <w:u w:val="single"/>
              </w:rPr>
              <w:t>(</w:t>
            </w:r>
            <w:r w:rsidRPr="004B7C9B">
              <w:rPr>
                <w:rFonts w:ascii="Times New Roman" w:hAnsi="Times New Roman"/>
                <w:sz w:val="20"/>
                <w:szCs w:val="20"/>
                <w:u w:val="single"/>
              </w:rPr>
              <w:t>gestor: Ministerstvo spravodlivosti Slovenskej republiky)</w:t>
            </w:r>
          </w:p>
          <w:p w:rsidR="00532F11" w:rsidP="00D23DC8">
            <w:pPr>
              <w:bidi w:val="0"/>
              <w:spacing w:after="0" w:line="240" w:lineRule="auto"/>
              <w:jc w:val="both"/>
              <w:rPr>
                <w:rFonts w:ascii="Times New Roman" w:hAnsi="Times New Roman"/>
                <w:sz w:val="20"/>
                <w:szCs w:val="20"/>
                <w:u w:val="single"/>
              </w:rPr>
            </w:pPr>
          </w:p>
          <w:p w:rsidR="00015CFC" w:rsidP="00C1694B">
            <w:pPr>
              <w:bidi w:val="0"/>
              <w:spacing w:after="0" w:line="240" w:lineRule="auto"/>
              <w:rPr>
                <w:rFonts w:ascii="Times New Roman" w:hAnsi="Times New Roman"/>
                <w:b/>
                <w:bCs/>
                <w:sz w:val="20"/>
                <w:szCs w:val="20"/>
              </w:rPr>
            </w:pPr>
            <w:r w:rsidR="00532F11">
              <w:rPr>
                <w:rFonts w:ascii="Times New Roman" w:hAnsi="Times New Roman"/>
                <w:b/>
                <w:bCs/>
                <w:sz w:val="20"/>
                <w:szCs w:val="20"/>
              </w:rPr>
              <w:t>5. zákon č. 300/2005 Z. z. Trestný zákon v znení neskorších predpisov</w:t>
            </w:r>
          </w:p>
          <w:p w:rsidR="00532F11" w:rsidP="00532F11">
            <w:pPr>
              <w:bidi w:val="0"/>
              <w:spacing w:after="0" w:line="240" w:lineRule="auto"/>
              <w:jc w:val="both"/>
              <w:rPr>
                <w:rFonts w:ascii="Times New Roman" w:hAnsi="Times New Roman"/>
                <w:sz w:val="20"/>
                <w:szCs w:val="20"/>
                <w:u w:val="single"/>
              </w:rPr>
            </w:pPr>
            <w:r>
              <w:rPr>
                <w:rFonts w:ascii="Times New Roman" w:hAnsi="Times New Roman"/>
                <w:sz w:val="20"/>
                <w:szCs w:val="20"/>
                <w:u w:val="single"/>
              </w:rPr>
              <w:t>(</w:t>
            </w:r>
            <w:r w:rsidRPr="004B7C9B">
              <w:rPr>
                <w:rFonts w:ascii="Times New Roman" w:hAnsi="Times New Roman"/>
                <w:sz w:val="20"/>
                <w:szCs w:val="20"/>
                <w:u w:val="single"/>
              </w:rPr>
              <w:t>gestor: Ministerstvo spravodlivosti Slovenskej republiky)</w:t>
            </w:r>
          </w:p>
          <w:p w:rsidR="00D2440D" w:rsidP="00532F11">
            <w:pPr>
              <w:bidi w:val="0"/>
              <w:spacing w:after="0" w:line="240" w:lineRule="auto"/>
              <w:jc w:val="both"/>
              <w:rPr>
                <w:rFonts w:ascii="Times New Roman" w:hAnsi="Times New Roman"/>
                <w:sz w:val="20"/>
                <w:szCs w:val="20"/>
                <w:u w:val="single"/>
              </w:rPr>
            </w:pPr>
          </w:p>
          <w:p w:rsidR="00D2440D" w:rsidRPr="00D2440D" w:rsidP="00532F11">
            <w:pPr>
              <w:bidi w:val="0"/>
              <w:spacing w:after="0" w:line="240" w:lineRule="auto"/>
              <w:jc w:val="both"/>
              <w:rPr>
                <w:rFonts w:ascii="Times New Roman" w:hAnsi="Times New Roman"/>
                <w:b/>
                <w:sz w:val="20"/>
                <w:szCs w:val="20"/>
              </w:rPr>
            </w:pPr>
            <w:r w:rsidRPr="00D2440D">
              <w:rPr>
                <w:rFonts w:ascii="Times New Roman" w:hAnsi="Times New Roman"/>
                <w:b/>
                <w:sz w:val="20"/>
                <w:szCs w:val="20"/>
              </w:rPr>
              <w:t>6. zákon č. 211/2000 Z.</w:t>
            </w:r>
            <w:r>
              <w:rPr>
                <w:rFonts w:ascii="Times New Roman" w:hAnsi="Times New Roman"/>
                <w:b/>
                <w:sz w:val="20"/>
                <w:szCs w:val="20"/>
              </w:rPr>
              <w:t xml:space="preserve"> </w:t>
            </w:r>
            <w:r w:rsidRPr="00D2440D">
              <w:rPr>
                <w:rFonts w:ascii="Times New Roman" w:hAnsi="Times New Roman"/>
                <w:b/>
                <w:sz w:val="20"/>
                <w:szCs w:val="20"/>
              </w:rPr>
              <w:t>z. o slobodnom prístupe k informáciám a o zmene a doplnení niektorých zákonov (zákon o slobode informácií) v znení neskorších predpisov</w:t>
            </w:r>
          </w:p>
          <w:p w:rsidR="00D2440D" w:rsidP="00D2440D">
            <w:pPr>
              <w:bidi w:val="0"/>
              <w:spacing w:after="0" w:line="240" w:lineRule="auto"/>
              <w:jc w:val="both"/>
              <w:rPr>
                <w:rFonts w:ascii="Times New Roman" w:hAnsi="Times New Roman"/>
                <w:sz w:val="20"/>
                <w:szCs w:val="20"/>
                <w:u w:val="single"/>
              </w:rPr>
            </w:pPr>
            <w:r>
              <w:rPr>
                <w:rFonts w:ascii="Times New Roman" w:hAnsi="Times New Roman"/>
                <w:sz w:val="20"/>
                <w:szCs w:val="20"/>
                <w:u w:val="single"/>
              </w:rPr>
              <w:t>(</w:t>
            </w:r>
            <w:r w:rsidRPr="004B7C9B">
              <w:rPr>
                <w:rFonts w:ascii="Times New Roman" w:hAnsi="Times New Roman"/>
                <w:sz w:val="20"/>
                <w:szCs w:val="20"/>
                <w:u w:val="single"/>
              </w:rPr>
              <w:t>gestor: Ministerstvo spravodlivosti Slovenskej republiky)</w:t>
            </w:r>
          </w:p>
          <w:p w:rsidR="00D2440D" w:rsidP="00D2440D">
            <w:pPr>
              <w:bidi w:val="0"/>
              <w:spacing w:after="0" w:line="240" w:lineRule="auto"/>
              <w:jc w:val="both"/>
              <w:rPr>
                <w:rFonts w:ascii="Times New Roman" w:hAnsi="Times New Roman"/>
                <w:sz w:val="20"/>
                <w:szCs w:val="20"/>
                <w:u w:val="single"/>
              </w:rPr>
            </w:pPr>
          </w:p>
          <w:p w:rsidR="00D2440D" w:rsidP="00D2440D">
            <w:pPr>
              <w:bidi w:val="0"/>
              <w:spacing w:after="0" w:line="240" w:lineRule="auto"/>
              <w:jc w:val="both"/>
              <w:rPr>
                <w:rFonts w:ascii="Times New Roman" w:hAnsi="Times New Roman"/>
                <w:b/>
                <w:sz w:val="20"/>
                <w:szCs w:val="20"/>
              </w:rPr>
            </w:pPr>
            <w:r w:rsidRPr="00D2440D">
              <w:rPr>
                <w:rFonts w:ascii="Times New Roman" w:hAnsi="Times New Roman"/>
                <w:b/>
                <w:sz w:val="20"/>
                <w:szCs w:val="20"/>
              </w:rPr>
              <w:t>7. vyhláška Ministerstva spravodlivosti Slovenskej republiky č. 543/2005 Z. z. o Spravovacom a kancelárskom poriadku pre okresné súdy, krajské súdy, Špecializovaný trestný súd a vojenské súdy v znení neskorších predpisov</w:t>
            </w:r>
          </w:p>
          <w:p w:rsidR="00D2440D" w:rsidP="00D2440D">
            <w:pPr>
              <w:bidi w:val="0"/>
              <w:spacing w:after="0" w:line="240" w:lineRule="auto"/>
              <w:jc w:val="both"/>
              <w:rPr>
                <w:rFonts w:ascii="Times New Roman" w:hAnsi="Times New Roman"/>
                <w:sz w:val="20"/>
                <w:szCs w:val="20"/>
                <w:u w:val="single"/>
              </w:rPr>
            </w:pPr>
            <w:r>
              <w:rPr>
                <w:rFonts w:ascii="Times New Roman" w:hAnsi="Times New Roman"/>
                <w:sz w:val="20"/>
                <w:szCs w:val="20"/>
                <w:u w:val="single"/>
              </w:rPr>
              <w:t>(</w:t>
            </w:r>
            <w:r w:rsidRPr="004B7C9B">
              <w:rPr>
                <w:rFonts w:ascii="Times New Roman" w:hAnsi="Times New Roman"/>
                <w:sz w:val="20"/>
                <w:szCs w:val="20"/>
                <w:u w:val="single"/>
              </w:rPr>
              <w:t>gestor: Ministerstvo spravodlivosti Slovenskej republiky)</w:t>
            </w:r>
          </w:p>
          <w:p w:rsidR="00D2440D" w:rsidRPr="00D2440D" w:rsidP="00D2440D">
            <w:pPr>
              <w:bidi w:val="0"/>
              <w:spacing w:after="0" w:line="240" w:lineRule="auto"/>
              <w:jc w:val="both"/>
              <w:rPr>
                <w:rFonts w:ascii="Times New Roman" w:hAnsi="Times New Roman"/>
                <w:b/>
                <w:sz w:val="20"/>
                <w:szCs w:val="20"/>
              </w:rPr>
            </w:pPr>
          </w:p>
          <w:p w:rsidR="00D2440D" w:rsidRPr="00D2440D" w:rsidP="00D2440D">
            <w:pPr>
              <w:bidi w:val="0"/>
              <w:spacing w:after="0" w:line="240" w:lineRule="auto"/>
              <w:jc w:val="both"/>
              <w:rPr>
                <w:rFonts w:ascii="Times New Roman" w:hAnsi="Times New Roman"/>
                <w:b/>
                <w:sz w:val="20"/>
                <w:szCs w:val="20"/>
              </w:rPr>
            </w:pPr>
            <w:r w:rsidRPr="00D2440D">
              <w:rPr>
                <w:rFonts w:ascii="Times New Roman" w:hAnsi="Times New Roman"/>
                <w:b/>
                <w:sz w:val="20"/>
                <w:szCs w:val="20"/>
              </w:rPr>
              <w:t>8. vyhláška Ministerstva spravodlivosti Slovenskej republiky č. 482/2011 Z.</w:t>
            </w:r>
            <w:r w:rsidR="002F1E8D">
              <w:rPr>
                <w:rFonts w:ascii="Times New Roman" w:hAnsi="Times New Roman"/>
                <w:b/>
                <w:sz w:val="20"/>
                <w:szCs w:val="20"/>
              </w:rPr>
              <w:t xml:space="preserve"> </w:t>
            </w:r>
            <w:r w:rsidRPr="00D2440D">
              <w:rPr>
                <w:rFonts w:ascii="Times New Roman" w:hAnsi="Times New Roman"/>
                <w:b/>
                <w:sz w:val="20"/>
                <w:szCs w:val="20"/>
              </w:rPr>
              <w:t>z. o zverejňovaní súdnych rozhodnutí v znení neskorších predpisov</w:t>
            </w:r>
          </w:p>
          <w:p w:rsidR="00D2440D" w:rsidP="00D2440D">
            <w:pPr>
              <w:bidi w:val="0"/>
              <w:spacing w:after="0" w:line="240" w:lineRule="auto"/>
              <w:jc w:val="both"/>
              <w:rPr>
                <w:rFonts w:ascii="Times New Roman" w:hAnsi="Times New Roman"/>
                <w:sz w:val="20"/>
                <w:szCs w:val="20"/>
                <w:u w:val="single"/>
              </w:rPr>
            </w:pPr>
            <w:r>
              <w:rPr>
                <w:rFonts w:ascii="Times New Roman" w:hAnsi="Times New Roman"/>
                <w:sz w:val="20"/>
                <w:szCs w:val="20"/>
                <w:u w:val="single"/>
              </w:rPr>
              <w:t>(</w:t>
            </w:r>
            <w:r w:rsidRPr="004B7C9B">
              <w:rPr>
                <w:rFonts w:ascii="Times New Roman" w:hAnsi="Times New Roman"/>
                <w:sz w:val="20"/>
                <w:szCs w:val="20"/>
                <w:u w:val="single"/>
              </w:rPr>
              <w:t>gestor: Ministerstvo spravodlivosti Slovenskej republiky)</w:t>
            </w:r>
          </w:p>
          <w:p w:rsidR="00532F11" w:rsidRPr="00015CFC" w:rsidP="00C1694B">
            <w:pPr>
              <w:bidi w:val="0"/>
              <w:spacing w:after="0" w:line="240" w:lineRule="auto"/>
              <w:rPr>
                <w:rFonts w:ascii="Times New Roman" w:hAnsi="Times New Roman"/>
                <w:sz w:val="20"/>
                <w:szCs w:val="20"/>
                <w:u w:val="single"/>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75327" w:rsidRPr="00C1694B" w:rsidP="00C1694B">
            <w:pPr>
              <w:bidi w:val="0"/>
              <w:spacing w:after="0" w:line="240" w:lineRule="auto"/>
              <w:jc w:val="center"/>
              <w:rPr>
                <w:rFonts w:ascii="Times New Roman" w:hAnsi="Times New Roman"/>
                <w:sz w:val="20"/>
                <w:szCs w:val="20"/>
              </w:rPr>
            </w:pPr>
            <w:r w:rsidRPr="00C1694B">
              <w:rPr>
                <w:rFonts w:ascii="Times New Roman" w:hAnsi="Times New Roman"/>
                <w:sz w:val="20"/>
                <w:szCs w:val="20"/>
              </w:rPr>
              <w:t>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bidi w:val="0"/>
              <w:spacing w:after="0" w:line="240" w:lineRule="auto"/>
              <w:jc w:val="center"/>
              <w:rPr>
                <w:rFonts w:ascii="Times New Roman" w:hAnsi="Times New Roman"/>
                <w:sz w:val="20"/>
                <w:szCs w:val="20"/>
              </w:rPr>
            </w:pPr>
            <w:r w:rsidRPr="00C1694B">
              <w:rPr>
                <w:rFonts w:ascii="Times New Roman" w:hAnsi="Times New Roman"/>
                <w:sz w:val="20"/>
                <w:szCs w:val="20"/>
              </w:rPr>
              <w:t>2</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75327" w:rsidRPr="00C1694B" w:rsidP="00C1694B">
            <w:pPr>
              <w:bidi w:val="0"/>
              <w:spacing w:after="0" w:line="240" w:lineRule="auto"/>
              <w:jc w:val="center"/>
              <w:rPr>
                <w:rFonts w:ascii="Times New Roman" w:hAnsi="Times New Roman"/>
                <w:sz w:val="20"/>
                <w:szCs w:val="20"/>
              </w:rPr>
            </w:pPr>
            <w:r w:rsidRPr="00C1694B">
              <w:rPr>
                <w:rFonts w:ascii="Times New Roman" w:hAnsi="Times New Roman"/>
                <w:sz w:val="20"/>
                <w:szCs w:val="20"/>
              </w:rPr>
              <w:t>3</w:t>
            </w:r>
          </w:p>
        </w:tc>
        <w:tc>
          <w:tcPr>
            <w:tcW w:w="720" w:type="dxa"/>
            <w:tcBorders>
              <w:top w:val="single" w:sz="4" w:space="0" w:color="auto"/>
              <w:left w:val="nil"/>
              <w:bottom w:val="single" w:sz="4" w:space="0" w:color="auto"/>
              <w:right w:val="single" w:sz="4" w:space="0" w:color="auto"/>
            </w:tcBorders>
            <w:textDirection w:val="lrTb"/>
            <w:vAlign w:val="top"/>
          </w:tcPr>
          <w:p w:rsidR="00175327" w:rsidRPr="00C1694B" w:rsidP="00C1694B">
            <w:pPr>
              <w:bidi w:val="0"/>
              <w:spacing w:after="0" w:line="240" w:lineRule="auto"/>
              <w:jc w:val="center"/>
              <w:rPr>
                <w:rFonts w:ascii="Times New Roman" w:hAnsi="Times New Roman"/>
                <w:sz w:val="20"/>
                <w:szCs w:val="20"/>
              </w:rPr>
            </w:pPr>
            <w:r w:rsidRPr="00C1694B">
              <w:rPr>
                <w:rFonts w:ascii="Times New Roman" w:hAnsi="Times New Roman"/>
                <w:sz w:val="20"/>
                <w:szCs w:val="20"/>
              </w:rPr>
              <w:t>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pStyle w:val="BodyText2"/>
              <w:bidi w:val="0"/>
              <w:spacing w:after="0" w:line="240" w:lineRule="auto"/>
              <w:rPr>
                <w:rFonts w:ascii="Times New Roman" w:hAnsi="Times New Roman"/>
              </w:rPr>
            </w:pPr>
            <w:r w:rsidRPr="00C1694B">
              <w:rPr>
                <w:rFonts w:ascii="Times New Roman" w:hAnsi="Times New Roman"/>
              </w:rPr>
              <w:t>5</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pStyle w:val="BodyText2"/>
              <w:bidi w:val="0"/>
              <w:spacing w:after="0" w:line="240" w:lineRule="auto"/>
              <w:rPr>
                <w:rFonts w:ascii="Times New Roman" w:hAnsi="Times New Roman"/>
              </w:rPr>
            </w:pPr>
            <w:r w:rsidRPr="00C1694B">
              <w:rPr>
                <w:rFonts w:ascii="Times New Roman" w:hAnsi="Times New Roman"/>
              </w:rPr>
              <w:t>6</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bidi w:val="0"/>
              <w:spacing w:after="0" w:line="240" w:lineRule="auto"/>
              <w:jc w:val="center"/>
              <w:rPr>
                <w:rFonts w:ascii="Times New Roman" w:hAnsi="Times New Roman"/>
                <w:sz w:val="20"/>
                <w:szCs w:val="20"/>
              </w:rPr>
            </w:pPr>
            <w:r w:rsidRPr="00C1694B">
              <w:rPr>
                <w:rFonts w:ascii="Times New Roman" w:hAnsi="Times New Roman"/>
                <w:sz w:val="20"/>
                <w:szCs w:val="20"/>
              </w:rPr>
              <w:t>7</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175327" w:rsidRPr="00C1694B" w:rsidP="00175327">
            <w:pPr>
              <w:bidi w:val="0"/>
              <w:spacing w:after="0" w:line="240" w:lineRule="auto"/>
              <w:ind w:right="-45"/>
              <w:jc w:val="center"/>
              <w:rPr>
                <w:rFonts w:ascii="Times New Roman" w:hAnsi="Times New Roman"/>
                <w:sz w:val="20"/>
                <w:szCs w:val="20"/>
              </w:rPr>
            </w:pPr>
            <w:r>
              <w:rPr>
                <w:rFonts w:ascii="Times New Roman" w:hAnsi="Times New Roman"/>
                <w:sz w:val="20"/>
                <w:szCs w:val="20"/>
              </w:rPr>
              <w:t>8</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75327" w:rsidRPr="004B7C9B" w:rsidP="00C1694B">
            <w:pPr>
              <w:pStyle w:val="Normlny"/>
              <w:bidi w:val="0"/>
              <w:spacing w:after="0" w:line="240" w:lineRule="auto"/>
              <w:jc w:val="center"/>
              <w:rPr>
                <w:rFonts w:ascii="Times New Roman" w:hAnsi="Times New Roman"/>
              </w:rPr>
            </w:pPr>
            <w:r w:rsidRPr="004B7C9B">
              <w:rPr>
                <w:rFonts w:ascii="Times New Roman" w:hAnsi="Times New Roman"/>
              </w:rPr>
              <w:t>Článok</w:t>
            </w:r>
          </w:p>
          <w:p w:rsidR="00175327" w:rsidRPr="00D23DC8" w:rsidP="00C1694B">
            <w:pPr>
              <w:pStyle w:val="Normlny"/>
              <w:bidi w:val="0"/>
              <w:spacing w:after="0" w:line="240" w:lineRule="auto"/>
              <w:jc w:val="center"/>
              <w:rPr>
                <w:rFonts w:ascii="Times New Roman" w:hAnsi="Times New Roman"/>
                <w:highlight w:val="green"/>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175327" w:rsidRPr="00D23DC8" w:rsidP="00C1694B">
            <w:pPr>
              <w:pStyle w:val="Normlny"/>
              <w:bidi w:val="0"/>
              <w:spacing w:after="0" w:line="240" w:lineRule="auto"/>
              <w:jc w:val="center"/>
              <w:rPr>
                <w:rFonts w:ascii="Times New Roman" w:hAnsi="Times New Roman"/>
                <w:highlight w:val="green"/>
              </w:rPr>
            </w:pPr>
            <w:r w:rsidRPr="004B7C9B">
              <w:rPr>
                <w:rFonts w:ascii="Times New Roman" w:hAnsi="Times New Roman"/>
              </w:rPr>
              <w:t>Text</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75327" w:rsidRPr="00C1694B" w:rsidP="00C1694B">
            <w:pPr>
              <w:pStyle w:val="Normlny"/>
              <w:bidi w:val="0"/>
              <w:spacing w:after="0" w:line="240" w:lineRule="auto"/>
              <w:jc w:val="center"/>
              <w:rPr>
                <w:rFonts w:ascii="Times New Roman" w:hAnsi="Times New Roman"/>
              </w:rPr>
            </w:pPr>
            <w:r w:rsidRPr="00C1694B">
              <w:rPr>
                <w:rFonts w:ascii="Times New Roman" w:hAnsi="Times New Roman"/>
              </w:rPr>
              <w:t>Spôsob transp.</w:t>
            </w:r>
          </w:p>
        </w:tc>
        <w:tc>
          <w:tcPr>
            <w:tcW w:w="720" w:type="dxa"/>
            <w:tcBorders>
              <w:top w:val="single" w:sz="4" w:space="0" w:color="auto"/>
              <w:left w:val="nil"/>
              <w:bottom w:val="single" w:sz="4" w:space="0" w:color="auto"/>
              <w:right w:val="single" w:sz="4" w:space="0" w:color="auto"/>
            </w:tcBorders>
            <w:textDirection w:val="lrTb"/>
            <w:vAlign w:val="top"/>
          </w:tcPr>
          <w:p w:rsidR="00175327" w:rsidRPr="00C1694B" w:rsidP="00C1694B">
            <w:pPr>
              <w:pStyle w:val="Normlny"/>
              <w:bidi w:val="0"/>
              <w:spacing w:after="0" w:line="240" w:lineRule="auto"/>
              <w:jc w:val="center"/>
              <w:rPr>
                <w:rFonts w:ascii="Times New Roman" w:hAnsi="Times New Roman"/>
              </w:rPr>
            </w:pPr>
            <w:r w:rsidRPr="00C1694B">
              <w:rPr>
                <w:rFonts w:ascii="Times New Roman" w:hAnsi="Times New Roman"/>
              </w:rPr>
              <w:t>Číslo</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pStyle w:val="Normlny"/>
              <w:bidi w:val="0"/>
              <w:spacing w:after="0" w:line="240" w:lineRule="auto"/>
              <w:jc w:val="center"/>
              <w:rPr>
                <w:rFonts w:ascii="Times New Roman" w:hAnsi="Times New Roman"/>
              </w:rPr>
            </w:pPr>
            <w:r w:rsidRPr="00C1694B">
              <w:rPr>
                <w:rFonts w:ascii="Times New Roman" w:hAnsi="Times New Roman"/>
              </w:rPr>
              <w:t>Článok</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pStyle w:val="Normlny"/>
              <w:bidi w:val="0"/>
              <w:spacing w:after="0" w:line="240" w:lineRule="auto"/>
              <w:jc w:val="center"/>
              <w:rPr>
                <w:rFonts w:ascii="Times New Roman" w:hAnsi="Times New Roman"/>
              </w:rPr>
            </w:pPr>
            <w:r w:rsidRPr="00C1694B">
              <w:rPr>
                <w:rFonts w:ascii="Times New Roman" w:hAnsi="Times New Roman"/>
              </w:rPr>
              <w:t>Text</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pStyle w:val="Normlny"/>
              <w:bidi w:val="0"/>
              <w:spacing w:after="0" w:line="240" w:lineRule="auto"/>
              <w:jc w:val="center"/>
              <w:rPr>
                <w:rFonts w:ascii="Times New Roman" w:hAnsi="Times New Roman"/>
              </w:rPr>
            </w:pPr>
            <w:r w:rsidRPr="00C1694B">
              <w:rPr>
                <w:rFonts w:ascii="Times New Roman" w:hAnsi="Times New Roman"/>
              </w:rPr>
              <w:t>Zhoda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pStyle w:val="Normlny"/>
              <w:bidi w:val="0"/>
              <w:spacing w:after="0" w:line="240" w:lineRule="auto"/>
              <w:jc w:val="center"/>
              <w:rPr>
                <w:rFonts w:ascii="Times New Roman" w:hAnsi="Times New Roman"/>
              </w:rPr>
            </w:pPr>
            <w:r w:rsidRPr="00C1694B">
              <w:rPr>
                <w:rFonts w:ascii="Times New Roman" w:hAnsi="Times New Roman"/>
              </w:rPr>
              <w:t>Poznámky</w:t>
            </w:r>
          </w:p>
          <w:p w:rsidR="00175327" w:rsidRPr="00C1694B" w:rsidP="00C1694B">
            <w:pPr>
              <w:pStyle w:val="Normlny"/>
              <w:bidi w:val="0"/>
              <w:spacing w:after="0" w:line="240" w:lineRule="auto"/>
              <w:jc w:val="center"/>
              <w:rPr>
                <w:rFonts w:ascii="Times New Roman" w:hAnsi="Times New Roman"/>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75327" w:rsidP="00C1694B">
            <w:pPr>
              <w:bidi w:val="0"/>
              <w:spacing w:after="0" w:line="240" w:lineRule="auto"/>
              <w:jc w:val="both"/>
              <w:rPr>
                <w:rFonts w:ascii="Times New Roman" w:hAnsi="Times New Roman"/>
                <w:b/>
                <w:bCs/>
                <w:sz w:val="20"/>
                <w:szCs w:val="20"/>
              </w:rPr>
            </w:pPr>
            <w:r w:rsidRPr="00C1694B">
              <w:rPr>
                <w:rFonts w:ascii="Times New Roman" w:hAnsi="Times New Roman"/>
                <w:b/>
                <w:bCs/>
                <w:sz w:val="20"/>
                <w:szCs w:val="20"/>
              </w:rPr>
              <w:t>Č: 1</w:t>
            </w:r>
          </w:p>
          <w:p w:rsidR="00175327" w:rsidRPr="00C1694B" w:rsidP="00C1694B">
            <w:pPr>
              <w:bidi w:val="0"/>
              <w:spacing w:after="0" w:line="240" w:lineRule="auto"/>
              <w:jc w:val="both"/>
              <w:rPr>
                <w:rFonts w:ascii="Times New Roman" w:hAnsi="Times New Roman"/>
                <w:b/>
                <w:bCs/>
                <w:sz w:val="20"/>
                <w:szCs w:val="20"/>
              </w:rPr>
            </w:pPr>
          </w:p>
          <w:p w:rsidR="00175327" w:rsidRPr="00C1694B" w:rsidP="00C1694B">
            <w:pPr>
              <w:bidi w:val="0"/>
              <w:spacing w:after="0" w:line="240" w:lineRule="auto"/>
              <w:jc w:val="both"/>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D23DC8" w:rsidRPr="00D23DC8" w:rsidP="00D23DC8">
            <w:pPr>
              <w:bidi w:val="0"/>
              <w:adjustRightInd w:val="0"/>
              <w:spacing w:after="0" w:line="240" w:lineRule="auto"/>
              <w:jc w:val="both"/>
              <w:rPr>
                <w:rFonts w:ascii="Times New Roman" w:hAnsi="Times New Roman"/>
                <w:b/>
                <w:bCs/>
                <w:sz w:val="20"/>
                <w:szCs w:val="20"/>
              </w:rPr>
            </w:pPr>
            <w:r w:rsidRPr="00D23DC8">
              <w:rPr>
                <w:rFonts w:ascii="Times New Roman" w:hAnsi="Times New Roman"/>
                <w:b/>
                <w:bCs/>
                <w:sz w:val="20"/>
                <w:szCs w:val="20"/>
              </w:rPr>
              <w:t>Predmet úpravy a rozsah pôsobnosti</w:t>
            </w:r>
          </w:p>
          <w:p w:rsidR="00D23DC8" w:rsidRPr="00D23DC8" w:rsidP="00D23DC8">
            <w:pPr>
              <w:bidi w:val="0"/>
              <w:adjustRightInd w:val="0"/>
              <w:spacing w:after="0" w:line="240" w:lineRule="auto"/>
              <w:jc w:val="both"/>
              <w:rPr>
                <w:rFonts w:ascii="Times New Roman" w:hAnsi="Times New Roman"/>
                <w:b/>
                <w:bCs/>
                <w:sz w:val="20"/>
                <w:szCs w:val="20"/>
              </w:rPr>
            </w:pPr>
          </w:p>
          <w:p w:rsidR="00D23DC8" w:rsidRPr="00D23DC8" w:rsidP="00D23DC8">
            <w:pPr>
              <w:bidi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1. </w:t>
            </w:r>
            <w:r w:rsidRPr="00D23DC8">
              <w:rPr>
                <w:rFonts w:ascii="Times New Roman" w:hAnsi="Times New Roman"/>
                <w:bCs/>
                <w:sz w:val="20"/>
                <w:szCs w:val="20"/>
              </w:rPr>
              <w:t>Touto smernicou sa stanovujú pravidlá ochrany pred neoprávneným získaním, využitím a sprístupnením obchodného tajomstva.</w:t>
            </w:r>
          </w:p>
          <w:p w:rsidR="00D23DC8" w:rsidRPr="00D23DC8" w:rsidP="00D23DC8">
            <w:pPr>
              <w:bidi w:val="0"/>
              <w:adjustRightInd w:val="0"/>
              <w:spacing w:after="0" w:line="240" w:lineRule="auto"/>
              <w:jc w:val="both"/>
              <w:rPr>
                <w:rFonts w:ascii="Times New Roman" w:hAnsi="Times New Roman"/>
                <w:bCs/>
                <w:sz w:val="20"/>
                <w:szCs w:val="20"/>
              </w:rPr>
            </w:pPr>
          </w:p>
          <w:p w:rsidR="00175327" w:rsidP="00D23DC8">
            <w:pPr>
              <w:bidi w:val="0"/>
              <w:adjustRightInd w:val="0"/>
              <w:spacing w:after="0" w:line="240" w:lineRule="auto"/>
              <w:jc w:val="both"/>
              <w:rPr>
                <w:rFonts w:ascii="Times New Roman" w:hAnsi="Times New Roman"/>
                <w:bCs/>
                <w:sz w:val="20"/>
                <w:szCs w:val="20"/>
              </w:rPr>
            </w:pPr>
            <w:r w:rsidRPr="00D23DC8" w:rsidR="00D23DC8">
              <w:rPr>
                <w:rFonts w:ascii="Times New Roman" w:hAnsi="Times New Roman"/>
                <w:bCs/>
                <w:sz w:val="20"/>
                <w:szCs w:val="20"/>
              </w:rPr>
              <w:t>Členské štáty môžu v súlade s ustanoveniami ZFEÚ stanoviť širšiu ochranu pred neoprávneným získaním, využitím alebo sprístupnením obchodného tajomstva, ako je ochrana, ktorá sa vyžaduje touto smernicou, a to za predpokladu, že sa zabezpečí súlad s článkami 3, 5 a 6, článkom 7 ods. 1, článkom 8, článkom 9 ods. 1 druhým pododsekom, článkom 9 ods. 3 a 4, článkom 10 ods. 2, článkami 11 a 13 a článkom 15 ods. 3.</w:t>
            </w:r>
          </w:p>
          <w:p w:rsidR="004B7C9B" w:rsidP="00D23DC8">
            <w:pPr>
              <w:bidi w:val="0"/>
              <w:adjustRightInd w:val="0"/>
              <w:spacing w:after="0" w:line="240" w:lineRule="auto"/>
              <w:jc w:val="both"/>
              <w:rPr>
                <w:rFonts w:ascii="Times New Roman" w:hAnsi="Times New Roman"/>
                <w:bCs/>
                <w:sz w:val="20"/>
                <w:szCs w:val="20"/>
              </w:rPr>
            </w:pPr>
          </w:p>
          <w:p w:rsidR="004B7C9B" w:rsidP="004B7C9B">
            <w:pPr>
              <w:bidi w:val="0"/>
              <w:adjustRightInd w:val="0"/>
              <w:spacing w:after="0" w:line="240" w:lineRule="auto"/>
              <w:jc w:val="both"/>
              <w:rPr>
                <w:rFonts w:ascii="Times New Roman" w:hAnsi="Times New Roman"/>
                <w:sz w:val="20"/>
                <w:szCs w:val="20"/>
              </w:rPr>
            </w:pPr>
            <w:r w:rsidRPr="00D23DC8">
              <w:rPr>
                <w:rFonts w:ascii="Times New Roman" w:hAnsi="Times New Roman"/>
                <w:sz w:val="20"/>
                <w:szCs w:val="20"/>
              </w:rPr>
              <w:t>2.</w:t>
            </w:r>
            <w:r>
              <w:rPr>
                <w:rFonts w:ascii="Times New Roman" w:hAnsi="Times New Roman"/>
                <w:sz w:val="20"/>
                <w:szCs w:val="20"/>
              </w:rPr>
              <w:t xml:space="preserve">   Táto smernica nemá vplyv na:</w:t>
            </w:r>
          </w:p>
          <w:p w:rsidR="004B7C9B" w:rsidRPr="00D23DC8" w:rsidP="004B7C9B">
            <w:pPr>
              <w:bidi w:val="0"/>
              <w:adjustRightInd w:val="0"/>
              <w:spacing w:after="0" w:line="240" w:lineRule="auto"/>
              <w:jc w:val="both"/>
              <w:rPr>
                <w:rFonts w:ascii="Times New Roman" w:hAnsi="Times New Roman"/>
                <w:sz w:val="20"/>
                <w:szCs w:val="20"/>
              </w:rPr>
            </w:pPr>
          </w:p>
          <w:p w:rsidR="004B7C9B" w:rsidRPr="00D23DC8" w:rsidP="004B7C9B">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D23DC8">
              <w:rPr>
                <w:rFonts w:ascii="Times New Roman" w:hAnsi="Times New Roman"/>
                <w:sz w:val="20"/>
                <w:szCs w:val="20"/>
              </w:rPr>
              <w:t>výkon práva na slobodu prejavu a práva na informácie, ako sa stanovuje v charte, vrátane dodržiavania slobody a plurality médií;</w:t>
            </w:r>
          </w:p>
          <w:p w:rsidR="004B7C9B" w:rsidP="004B7C9B">
            <w:pPr>
              <w:bidi w:val="0"/>
              <w:adjustRightInd w:val="0"/>
              <w:spacing w:after="0" w:line="240" w:lineRule="auto"/>
              <w:jc w:val="both"/>
              <w:rPr>
                <w:rFonts w:ascii="Times New Roman" w:hAnsi="Times New Roman"/>
                <w:sz w:val="20"/>
                <w:szCs w:val="20"/>
              </w:rPr>
            </w:pPr>
          </w:p>
          <w:p w:rsidR="004B7C9B" w:rsidRPr="00D23DC8" w:rsidP="004B7C9B">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D23DC8">
              <w:rPr>
                <w:rFonts w:ascii="Times New Roman" w:hAnsi="Times New Roman"/>
                <w:sz w:val="20"/>
                <w:szCs w:val="20"/>
              </w:rPr>
              <w:t>uplatňovanie pravidiel Únie alebo vnútroštátnych pravidiel, ktorými sa od vlastníkov obchodného tajomstva vyžaduje, aby z dôvodu verejného záujmu sprístupnili informácie, vrátane obchodného tajomstva, orgánom verejnej moci alebo správnym alebo súdnym orgánom na účel výkonu povinností týchto orgánov;</w:t>
            </w:r>
          </w:p>
          <w:p w:rsidR="004B7C9B" w:rsidRPr="00D23DC8" w:rsidP="004B7C9B">
            <w:pPr>
              <w:bidi w:val="0"/>
              <w:adjustRightInd w:val="0"/>
              <w:spacing w:after="0" w:line="240" w:lineRule="auto"/>
              <w:jc w:val="both"/>
              <w:rPr>
                <w:rFonts w:ascii="Times New Roman" w:hAnsi="Times New Roman"/>
                <w:sz w:val="20"/>
                <w:szCs w:val="20"/>
              </w:rPr>
            </w:pPr>
            <w:r w:rsidRPr="00D23DC8">
              <w:rPr>
                <w:rFonts w:ascii="Times New Roman" w:hAnsi="Times New Roman"/>
                <w:sz w:val="20"/>
                <w:szCs w:val="20"/>
              </w:rPr>
              <w:t xml:space="preserve"> </w:t>
            </w:r>
          </w:p>
          <w:p w:rsidR="004B7C9B" w:rsidRPr="00D23DC8" w:rsidP="004B7C9B">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c) </w:t>
            </w:r>
            <w:r w:rsidRPr="00D23DC8">
              <w:rPr>
                <w:rFonts w:ascii="Times New Roman" w:hAnsi="Times New Roman"/>
                <w:sz w:val="20"/>
                <w:szCs w:val="20"/>
              </w:rPr>
              <w:t>uplatňovanie pravidiel Únie alebo vnútroštátnych pravidiel, ktorými sa od inštitúcií a orgánov Únie alebo vnútroštátnych verejných orgánov požaduje alebo ktoré im umožňujú, aby sprístupnili informácie poskytnuté podnikmi, ktoré tieto inštitúcie, orgány alebo vnútroštátne orgány uchovávajú v súlade s povinnosťami a podmienkami stanovenými v práve Únie alebo vnútroštátnom práve;</w:t>
            </w:r>
          </w:p>
          <w:p w:rsidR="004B7C9B" w:rsidP="004B7C9B">
            <w:pPr>
              <w:bidi w:val="0"/>
              <w:adjustRightInd w:val="0"/>
              <w:spacing w:after="0" w:line="240" w:lineRule="auto"/>
              <w:jc w:val="both"/>
              <w:rPr>
                <w:rFonts w:ascii="Times New Roman" w:hAnsi="Times New Roman"/>
                <w:sz w:val="20"/>
                <w:szCs w:val="20"/>
              </w:rPr>
            </w:pPr>
          </w:p>
          <w:p w:rsidR="004B7C9B" w:rsidRPr="00486DB2" w:rsidP="004B7C9B">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d) </w:t>
            </w:r>
            <w:r w:rsidRPr="00D23DC8">
              <w:rPr>
                <w:rFonts w:ascii="Times New Roman" w:hAnsi="Times New Roman"/>
                <w:sz w:val="20"/>
                <w:szCs w:val="20"/>
              </w:rPr>
              <w:t>nezávislosť sociálnych partnerov a ich práva uzatvárať kolektívne zmluvy v súlade s právom a postupmi Únie a v</w:t>
            </w:r>
            <w:r>
              <w:rPr>
                <w:rFonts w:ascii="Times New Roman" w:hAnsi="Times New Roman"/>
                <w:sz w:val="20"/>
                <w:szCs w:val="20"/>
              </w:rPr>
              <w:t>nútroštátnym právom a postupmi.</w:t>
            </w:r>
          </w:p>
          <w:p w:rsidR="004B7C9B" w:rsidP="00D23DC8">
            <w:pPr>
              <w:bidi w:val="0"/>
              <w:adjustRightInd w:val="0"/>
              <w:spacing w:after="0" w:line="240" w:lineRule="auto"/>
              <w:jc w:val="both"/>
              <w:rPr>
                <w:rFonts w:ascii="Times New Roman" w:hAnsi="Times New Roman"/>
                <w:bCs/>
                <w:sz w:val="20"/>
                <w:szCs w:val="20"/>
              </w:rPr>
            </w:pPr>
          </w:p>
          <w:p w:rsidR="004B7C9B" w:rsidRPr="00D23DC8" w:rsidP="004B7C9B">
            <w:pPr>
              <w:bidi w:val="0"/>
              <w:adjustRightInd w:val="0"/>
              <w:spacing w:after="0" w:line="240" w:lineRule="auto"/>
              <w:jc w:val="both"/>
              <w:rPr>
                <w:rFonts w:ascii="Times New Roman" w:hAnsi="Times New Roman"/>
                <w:sz w:val="20"/>
                <w:szCs w:val="20"/>
              </w:rPr>
            </w:pPr>
            <w:r>
              <w:rPr>
                <w:rFonts w:ascii="Times New Roman" w:hAnsi="Times New Roman"/>
                <w:sz w:val="20"/>
                <w:szCs w:val="20"/>
              </w:rPr>
              <w:t>3.</w:t>
            </w:r>
            <w:r w:rsidRPr="00D23DC8">
              <w:rPr>
                <w:rFonts w:ascii="Times New Roman" w:hAnsi="Times New Roman"/>
                <w:sz w:val="20"/>
                <w:szCs w:val="20"/>
              </w:rPr>
              <w:t xml:space="preserve"> Žiadne z ustanovení tejto smernice sa nesmie vykladať tak, že ponúka akýkoľvek dôvod na obmedzenie mobility zamestnancov. Táto smernica vo vzťahu k výkonu takejto mobility predovšetkým neponúka žiadny dôvod na:</w:t>
            </w:r>
          </w:p>
          <w:p w:rsidR="004B7C9B" w:rsidRPr="00D23DC8" w:rsidP="004B7C9B">
            <w:pPr>
              <w:bidi w:val="0"/>
              <w:adjustRightInd w:val="0"/>
              <w:spacing w:after="0" w:line="240" w:lineRule="auto"/>
              <w:jc w:val="both"/>
              <w:rPr>
                <w:rFonts w:ascii="Times New Roman" w:hAnsi="Times New Roman"/>
                <w:sz w:val="20"/>
                <w:szCs w:val="20"/>
              </w:rPr>
            </w:pPr>
          </w:p>
          <w:p w:rsidR="004B7C9B" w:rsidRPr="00D23DC8" w:rsidP="004B7C9B">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D23DC8">
              <w:rPr>
                <w:rFonts w:ascii="Times New Roman" w:hAnsi="Times New Roman"/>
                <w:sz w:val="20"/>
                <w:szCs w:val="20"/>
              </w:rPr>
              <w:t>obmedzenie využívania informácií, ktoré nepredstavujú obchodné tajomstvo v zmysle článku 2 ods. 1, zo strany zamestnancov;</w:t>
            </w:r>
          </w:p>
          <w:p w:rsidR="004B7C9B" w:rsidP="004B7C9B">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p w:rsidR="004B7C9B" w:rsidP="004B7C9B">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D23DC8">
              <w:rPr>
                <w:rFonts w:ascii="Times New Roman" w:hAnsi="Times New Roman"/>
                <w:sz w:val="20"/>
                <w:szCs w:val="20"/>
              </w:rPr>
              <w:t>obmedzenie využívania skúseností a zručností zo strany zamestnancov, ktoré nadobudli poctivým spôsobom v rámci bežného výkonu svojho zamestnania;</w:t>
            </w:r>
          </w:p>
          <w:p w:rsidR="004B7C9B" w:rsidP="004B7C9B">
            <w:pPr>
              <w:bidi w:val="0"/>
              <w:adjustRightInd w:val="0"/>
              <w:spacing w:after="0" w:line="240" w:lineRule="auto"/>
              <w:jc w:val="both"/>
              <w:rPr>
                <w:rFonts w:ascii="Times New Roman" w:hAnsi="Times New Roman"/>
                <w:sz w:val="20"/>
                <w:szCs w:val="20"/>
              </w:rPr>
            </w:pPr>
          </w:p>
          <w:p w:rsidR="004B7C9B" w:rsidRPr="00D23DC8" w:rsidP="004B7C9B">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c) </w:t>
            </w:r>
            <w:r w:rsidRPr="00D23DC8">
              <w:rPr>
                <w:rFonts w:ascii="Times New Roman" w:hAnsi="Times New Roman"/>
                <w:sz w:val="20"/>
                <w:szCs w:val="20"/>
              </w:rPr>
              <w:t>uloženie akýchkoľvek ďalších obmedzení zamestnancom v ich pracovných zmluvách, ktoré sú iné ako obmedzenia uložené v súlade s právom Únie alebo vnútroštátnym právom.</w:t>
            </w:r>
          </w:p>
          <w:p w:rsidR="00D23DC8" w:rsidRPr="002F4EC2" w:rsidP="00D23DC8">
            <w:pPr>
              <w:bidi w:val="0"/>
              <w:adjustRightInd w:val="0"/>
              <w:spacing w:after="0" w:line="240" w:lineRule="auto"/>
              <w:jc w:val="both"/>
              <w:rPr>
                <w:rFonts w:ascii="Times New Roman" w:hAnsi="Times New Roman"/>
                <w:b/>
                <w:bCs/>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75327" w:rsidRPr="00C1694B" w:rsidP="00C1694B">
            <w:pPr>
              <w:bidi w:val="0"/>
              <w:spacing w:after="0" w:line="240" w:lineRule="auto"/>
              <w:jc w:val="center"/>
              <w:rPr>
                <w:rFonts w:ascii="Times New Roman" w:hAnsi="Times New Roman"/>
                <w:sz w:val="20"/>
                <w:szCs w:val="20"/>
              </w:rPr>
            </w:pPr>
            <w:r w:rsidR="004B7C9B">
              <w:rPr>
                <w:rFonts w:ascii="Times New Roman" w:hAnsi="Times New Roman"/>
                <w:sz w:val="20"/>
                <w:szCs w:val="20"/>
              </w:rPr>
              <w:t>n.a.</w:t>
            </w:r>
          </w:p>
        </w:tc>
        <w:tc>
          <w:tcPr>
            <w:tcW w:w="720" w:type="dxa"/>
            <w:tcBorders>
              <w:top w:val="single" w:sz="4" w:space="0" w:color="auto"/>
              <w:left w:val="nil"/>
              <w:bottom w:val="single" w:sz="4" w:space="0" w:color="auto"/>
              <w:right w:val="single" w:sz="4" w:space="0" w:color="auto"/>
            </w:tcBorders>
            <w:textDirection w:val="lrTb"/>
            <w:vAlign w:val="top"/>
          </w:tcPr>
          <w:p w:rsidR="00175327" w:rsidRPr="00C1694B"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pStyle w:val="Normlny"/>
              <w:bidi w:val="0"/>
              <w:spacing w:after="0" w:line="240" w:lineRule="auto"/>
              <w:jc w:val="center"/>
              <w:rPr>
                <w:rFonts w:ascii="Times New Roman" w:hAnsi="Times New Roman"/>
              </w:rPr>
            </w:pPr>
            <w:r>
              <w:rPr>
                <w:rFonts w:ascii="Times New Roman" w:hAnsi="Times New Roman"/>
              </w:rPr>
              <w:t xml:space="preserve"> </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175327" w:rsidRPr="005467F1" w:rsidP="00C1694B">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000DB1" w:rsidRPr="00C1694B" w:rsidP="00AF1F7D">
            <w:pPr>
              <w:bidi w:val="0"/>
              <w:spacing w:after="0" w:line="240" w:lineRule="auto"/>
              <w:rPr>
                <w:rFonts w:ascii="Times New Roman" w:hAnsi="Times New Roman"/>
                <w:sz w:val="20"/>
                <w:szCs w:val="20"/>
              </w:rPr>
            </w:pPr>
            <w:r w:rsidR="00AF1F7D">
              <w:rPr>
                <w:rFonts w:ascii="Times New Roman" w:hAnsi="Times New Roman"/>
                <w:sz w:val="20"/>
                <w:szCs w:val="20"/>
              </w:rPr>
              <w:t xml:space="preserve">  </w:t>
            </w:r>
            <w:r w:rsidR="004B7C9B">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75327" w:rsidP="00F92FC0">
            <w:pPr>
              <w:bidi w:val="0"/>
              <w:spacing w:after="0" w:line="240" w:lineRule="auto"/>
              <w:jc w:val="both"/>
              <w:rPr>
                <w:rFonts w:ascii="Times New Roman" w:hAnsi="Times New Roman"/>
                <w:b/>
                <w:bCs/>
                <w:sz w:val="20"/>
                <w:szCs w:val="20"/>
              </w:rPr>
            </w:pPr>
            <w:r w:rsidR="00D23DC8">
              <w:rPr>
                <w:rFonts w:ascii="Times New Roman" w:hAnsi="Times New Roman"/>
                <w:b/>
                <w:bCs/>
                <w:sz w:val="20"/>
                <w:szCs w:val="20"/>
              </w:rPr>
              <w:t>Č: 2</w:t>
            </w:r>
          </w:p>
          <w:p w:rsidR="00F97FF6" w:rsidP="00F92FC0">
            <w:pPr>
              <w:bidi w:val="0"/>
              <w:spacing w:after="0" w:line="240" w:lineRule="auto"/>
              <w:jc w:val="both"/>
              <w:rPr>
                <w:rFonts w:ascii="Times New Roman" w:hAnsi="Times New Roman"/>
                <w:b/>
                <w:bCs/>
                <w:sz w:val="20"/>
                <w:szCs w:val="20"/>
              </w:rPr>
            </w:pPr>
            <w:r w:rsidR="002F1E8D">
              <w:rPr>
                <w:rFonts w:ascii="Times New Roman" w:hAnsi="Times New Roman"/>
                <w:b/>
                <w:bCs/>
                <w:sz w:val="20"/>
                <w:szCs w:val="20"/>
              </w:rPr>
              <w:t>O</w:t>
            </w:r>
            <w:r>
              <w:rPr>
                <w:rFonts w:ascii="Times New Roman" w:hAnsi="Times New Roman"/>
                <w:b/>
                <w:bCs/>
                <w:sz w:val="20"/>
                <w:szCs w:val="20"/>
              </w:rPr>
              <w:t>: 1</w:t>
            </w:r>
          </w:p>
          <w:p w:rsidR="00175327" w:rsidRPr="00C1694B" w:rsidP="00F92FC0">
            <w:pPr>
              <w:bidi w:val="0"/>
              <w:spacing w:after="0" w:line="240" w:lineRule="auto"/>
              <w:jc w:val="both"/>
              <w:rPr>
                <w:rFonts w:ascii="Times New Roman" w:hAnsi="Times New Roman"/>
                <w:b/>
                <w:bCs/>
                <w:sz w:val="20"/>
                <w:szCs w:val="20"/>
              </w:rPr>
            </w:pPr>
          </w:p>
          <w:p w:rsidR="00175327" w:rsidRPr="00C1694B" w:rsidP="00C1694B">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29799D" w:rsidRPr="0029799D" w:rsidP="0029799D">
            <w:pPr>
              <w:bidi w:val="0"/>
              <w:adjustRightInd w:val="0"/>
              <w:spacing w:after="0" w:line="240" w:lineRule="auto"/>
              <w:jc w:val="both"/>
              <w:rPr>
                <w:rFonts w:ascii="Times New Roman" w:hAnsi="Times New Roman"/>
                <w:b/>
                <w:sz w:val="20"/>
                <w:szCs w:val="20"/>
              </w:rPr>
            </w:pPr>
            <w:r w:rsidRPr="0029799D">
              <w:rPr>
                <w:rFonts w:ascii="Times New Roman" w:hAnsi="Times New Roman"/>
                <w:b/>
                <w:sz w:val="20"/>
                <w:szCs w:val="20"/>
              </w:rPr>
              <w:t>Vymedzenie pojmov</w:t>
            </w:r>
          </w:p>
          <w:p w:rsidR="0029799D" w:rsidRPr="0029799D" w:rsidP="0029799D">
            <w:pPr>
              <w:bidi w:val="0"/>
              <w:adjustRightInd w:val="0"/>
              <w:spacing w:after="0" w:line="240" w:lineRule="auto"/>
              <w:jc w:val="both"/>
              <w:rPr>
                <w:rFonts w:ascii="Times New Roman" w:hAnsi="Times New Roman"/>
                <w:sz w:val="20"/>
                <w:szCs w:val="20"/>
              </w:rPr>
            </w:pPr>
          </w:p>
          <w:p w:rsidR="0029799D" w:rsidRPr="0029799D" w:rsidP="0029799D">
            <w:pPr>
              <w:bidi w:val="0"/>
              <w:adjustRightInd w:val="0"/>
              <w:spacing w:after="0" w:line="240" w:lineRule="auto"/>
              <w:jc w:val="both"/>
              <w:rPr>
                <w:rFonts w:ascii="Times New Roman" w:hAnsi="Times New Roman"/>
                <w:sz w:val="20"/>
                <w:szCs w:val="20"/>
              </w:rPr>
            </w:pPr>
            <w:r w:rsidRPr="0029799D">
              <w:rPr>
                <w:rFonts w:ascii="Times New Roman" w:hAnsi="Times New Roman"/>
                <w:sz w:val="20"/>
                <w:szCs w:val="20"/>
              </w:rPr>
              <w:t>Na účely tejto smernice sa uplatňujú tieto vymedzenia pojmov:</w:t>
            </w:r>
          </w:p>
          <w:p w:rsidR="0029799D" w:rsidRPr="0029799D" w:rsidP="0029799D">
            <w:pPr>
              <w:bidi w:val="0"/>
              <w:adjustRightInd w:val="0"/>
              <w:spacing w:after="0" w:line="240" w:lineRule="auto"/>
              <w:jc w:val="both"/>
              <w:rPr>
                <w:rFonts w:ascii="Times New Roman" w:hAnsi="Times New Roman"/>
                <w:sz w:val="20"/>
                <w:szCs w:val="20"/>
              </w:rPr>
            </w:pPr>
          </w:p>
          <w:p w:rsidR="0029799D" w:rsidRPr="0029799D" w:rsidP="0029799D">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1. </w:t>
            </w:r>
            <w:r w:rsidRPr="0029799D">
              <w:rPr>
                <w:rFonts w:ascii="Times New Roman" w:hAnsi="Times New Roman"/>
                <w:sz w:val="20"/>
                <w:szCs w:val="20"/>
              </w:rPr>
              <w:t>„obchodné tajomstvo“ sú informácie, ktoré spĺňajú všetky tieto požiadavky:</w:t>
            </w:r>
          </w:p>
          <w:p w:rsidR="0029799D" w:rsidRPr="0029799D" w:rsidP="0029799D">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29799D">
              <w:rPr>
                <w:rFonts w:ascii="Times New Roman" w:hAnsi="Times New Roman"/>
                <w:sz w:val="20"/>
                <w:szCs w:val="20"/>
              </w:rPr>
              <w:t>sú tajné v tom zmysle, že nie sú ako celok alebo pri presnom usporiadaní a spojení ich častí všeobecne známe alebo bežne prístupné osobám v kruhoch, ktoré sa dotknutým druhom informácií bežne zaoberajú;</w:t>
            </w:r>
          </w:p>
          <w:p w:rsidR="0029799D" w:rsidRPr="0029799D" w:rsidP="0029799D">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29799D">
              <w:rPr>
                <w:rFonts w:ascii="Times New Roman" w:hAnsi="Times New Roman"/>
                <w:sz w:val="20"/>
                <w:szCs w:val="20"/>
              </w:rPr>
              <w:t>majú obchodnú hodnotu, pretože sú tajné;</w:t>
            </w:r>
          </w:p>
          <w:p w:rsidR="0029799D" w:rsidRPr="0029799D" w:rsidP="0029799D">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c) </w:t>
            </w:r>
            <w:r w:rsidRPr="0029799D">
              <w:rPr>
                <w:rFonts w:ascii="Times New Roman" w:hAnsi="Times New Roman"/>
                <w:sz w:val="20"/>
                <w:szCs w:val="20"/>
              </w:rPr>
              <w:t>osoba, ktorá s týmito informáciami oprávnene nakladá, podnikla za daných okolností primerané kroky, aby ich udržala v tajnosti;</w:t>
            </w:r>
          </w:p>
          <w:p w:rsidR="00175327" w:rsidRPr="00F97FF6" w:rsidP="00F97FF6">
            <w:pPr>
              <w:bidi w:val="0"/>
              <w:adjustRightInd w:val="0"/>
              <w:spacing w:after="0" w:line="240" w:lineRule="auto"/>
              <w:jc w:val="both"/>
              <w:rPr>
                <w:rFonts w:ascii="Times New Roman" w:hAnsi="Times New Roman"/>
                <w:sz w:val="20"/>
                <w:szCs w:val="20"/>
              </w:rPr>
            </w:pPr>
            <w:r w:rsidR="00F97FF6">
              <w:rPr>
                <w:rFonts w:ascii="Times New Roman" w:hAnsi="Times New Roman"/>
                <w:sz w:val="20"/>
                <w:szCs w:val="20"/>
              </w:rPr>
              <w:t xml:space="preserve">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75327" w:rsidRPr="00C1694B" w:rsidP="00C1694B">
            <w:pPr>
              <w:bidi w:val="0"/>
              <w:spacing w:after="0" w:line="240" w:lineRule="auto"/>
              <w:jc w:val="center"/>
              <w:rPr>
                <w:rFonts w:ascii="Times New Roman" w:hAnsi="Times New Roman"/>
                <w:sz w:val="20"/>
                <w:szCs w:val="20"/>
              </w:rPr>
            </w:pPr>
            <w:r w:rsidR="00F97FF6">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6D59CE" w:rsidP="00F97FF6">
            <w:pPr>
              <w:bidi w:val="0"/>
              <w:spacing w:after="0" w:line="240" w:lineRule="auto"/>
              <w:jc w:val="center"/>
              <w:rPr>
                <w:rFonts w:ascii="Times New Roman" w:hAnsi="Times New Roman"/>
                <w:sz w:val="20"/>
                <w:szCs w:val="20"/>
              </w:rPr>
            </w:pPr>
            <w:r w:rsidR="00525E65">
              <w:rPr>
                <w:rFonts w:ascii="Times New Roman" w:hAnsi="Times New Roman"/>
                <w:sz w:val="20"/>
                <w:szCs w:val="20"/>
              </w:rPr>
              <w:t>2</w:t>
            </w:r>
          </w:p>
          <w:p w:rsidR="006D59CE" w:rsidP="00C1694B">
            <w:pPr>
              <w:bidi w:val="0"/>
              <w:spacing w:after="0" w:line="240" w:lineRule="auto"/>
              <w:jc w:val="center"/>
              <w:rPr>
                <w:rFonts w:ascii="Times New Roman" w:hAnsi="Times New Roman"/>
                <w:sz w:val="20"/>
                <w:szCs w:val="20"/>
              </w:rPr>
            </w:pPr>
          </w:p>
          <w:p w:rsidR="006D59CE" w:rsidP="00C1694B">
            <w:pPr>
              <w:bidi w:val="0"/>
              <w:spacing w:after="0" w:line="240" w:lineRule="auto"/>
              <w:jc w:val="center"/>
              <w:rPr>
                <w:rFonts w:ascii="Times New Roman" w:hAnsi="Times New Roman"/>
                <w:sz w:val="20"/>
                <w:szCs w:val="20"/>
              </w:rPr>
            </w:pPr>
          </w:p>
          <w:p w:rsidR="006D59CE" w:rsidP="00C1694B">
            <w:pPr>
              <w:bidi w:val="0"/>
              <w:spacing w:after="0" w:line="240" w:lineRule="auto"/>
              <w:jc w:val="center"/>
              <w:rPr>
                <w:rFonts w:ascii="Times New Roman" w:hAnsi="Times New Roman"/>
                <w:sz w:val="20"/>
                <w:szCs w:val="20"/>
              </w:rPr>
            </w:pPr>
          </w:p>
          <w:p w:rsidR="006D59CE" w:rsidP="00C1694B">
            <w:pPr>
              <w:bidi w:val="0"/>
              <w:spacing w:after="0" w:line="240" w:lineRule="auto"/>
              <w:jc w:val="center"/>
              <w:rPr>
                <w:rFonts w:ascii="Times New Roman" w:hAnsi="Times New Roman"/>
                <w:sz w:val="20"/>
                <w:szCs w:val="20"/>
              </w:rPr>
            </w:pPr>
          </w:p>
          <w:p w:rsidR="006D59CE" w:rsidRPr="00C1694B" w:rsidP="00D33A96">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D59CE" w:rsidP="00532F11">
            <w:pPr>
              <w:pStyle w:val="Normlny"/>
              <w:bidi w:val="0"/>
              <w:spacing w:after="0" w:line="240" w:lineRule="auto"/>
              <w:jc w:val="center"/>
              <w:rPr>
                <w:rFonts w:ascii="Times New Roman" w:hAnsi="Times New Roman"/>
              </w:rPr>
            </w:pPr>
            <w:r w:rsidR="00532F11">
              <w:rPr>
                <w:rFonts w:ascii="Times New Roman" w:hAnsi="Times New Roman"/>
              </w:rPr>
              <w:t>§: 17</w:t>
            </w:r>
          </w:p>
          <w:p w:rsidR="00484A0E" w:rsidRPr="00C1694B" w:rsidP="005D479C">
            <w:pPr>
              <w:pStyle w:val="Normlny"/>
              <w:bidi w:val="0"/>
              <w:spacing w:after="0" w:line="240" w:lineRule="auto"/>
              <w:jc w:val="center"/>
              <w:rPr>
                <w:rFonts w:ascii="Times New Roman" w:hAnsi="Times New Roman"/>
                <w:highlight w:val="magenta"/>
              </w:rPr>
            </w:pPr>
            <w:r w:rsidRPr="00E55AB4" w:rsidR="00E55AB4">
              <w:rPr>
                <w:rFonts w:ascii="Times New Roman" w:hAnsi="Times New Roman"/>
              </w:rPr>
              <w:t>O: 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6D59CE" w:rsidRPr="00C1694B" w:rsidP="003125A6">
            <w:pPr>
              <w:pStyle w:val="Normlny"/>
              <w:bidi w:val="0"/>
              <w:spacing w:after="0" w:line="240" w:lineRule="auto"/>
              <w:jc w:val="both"/>
              <w:rPr>
                <w:rFonts w:ascii="Times New Roman" w:hAnsi="Times New Roman"/>
              </w:rPr>
            </w:pPr>
            <w:r w:rsidR="003E175D">
              <w:rPr>
                <w:rFonts w:ascii="Times New Roman" w:hAnsi="Times New Roman"/>
              </w:rPr>
              <w:t>(1)</w:t>
            </w:r>
            <w:r w:rsidR="00E55AB4">
              <w:rPr>
                <w:rFonts w:ascii="Times New Roman" w:hAnsi="Times New Roman"/>
              </w:rPr>
              <w:t xml:space="preserve"> </w:t>
            </w:r>
            <w:r w:rsidRPr="00532F11" w:rsidR="00532F11">
              <w:rPr>
                <w:rFonts w:ascii="Times New Roman" w:hAnsi="Times New Roman"/>
              </w:rPr>
              <w:t>Predmetom práv patriacich k podniku je aj obchodné tajomstvo. Obchodné tajomstvo tvoria všetky skutočnosti obchodnej, výrobnej alebo technickej povahy súvisiace s podnikom, ktoré majú skutočnú alebo aspoň potenciálnu materiálnu alebo nemateriálnu hodnotu, nie sú v príslušných obchodných kruhoch bežn</w:t>
            </w:r>
            <w:r w:rsidR="002F1E8D">
              <w:rPr>
                <w:rFonts w:ascii="Times New Roman" w:hAnsi="Times New Roman"/>
              </w:rPr>
              <w:t xml:space="preserve">e dostupné, majú byť podľa vôle </w:t>
            </w:r>
            <w:r w:rsidR="003125A6">
              <w:rPr>
                <w:rFonts w:ascii="Times New Roman" w:hAnsi="Times New Roman"/>
              </w:rPr>
              <w:t>majiteľ</w:t>
            </w:r>
            <w:r w:rsidR="002F1E8D">
              <w:rPr>
                <w:rFonts w:ascii="Times New Roman" w:hAnsi="Times New Roman"/>
              </w:rPr>
              <w:t>a obchodného tajomstva utajené a </w:t>
            </w:r>
            <w:r w:rsidR="003125A6">
              <w:rPr>
                <w:rFonts w:ascii="Times New Roman" w:hAnsi="Times New Roman"/>
              </w:rPr>
              <w:t>majiteľ</w:t>
            </w:r>
            <w:r w:rsidR="002F1E8D">
              <w:rPr>
                <w:rFonts w:ascii="Times New Roman" w:hAnsi="Times New Roman"/>
              </w:rPr>
              <w:t xml:space="preserve"> obchodného tajomstva</w:t>
            </w:r>
            <w:r w:rsidRPr="00532F11" w:rsidR="00532F11">
              <w:rPr>
                <w:rFonts w:ascii="Times New Roman" w:hAnsi="Times New Roman"/>
              </w:rPr>
              <w:t xml:space="preserve"> zodpovedajúcim spôsobom ich utajenie zabezpečuje.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D59CE" w:rsidP="00532F11">
            <w:pPr>
              <w:bidi w:val="0"/>
              <w:spacing w:after="0" w:line="240" w:lineRule="auto"/>
              <w:jc w:val="center"/>
              <w:rPr>
                <w:rFonts w:ascii="Times New Roman" w:hAnsi="Times New Roman"/>
                <w:sz w:val="20"/>
                <w:szCs w:val="20"/>
              </w:rPr>
            </w:pPr>
            <w:r w:rsidR="00532F11">
              <w:rPr>
                <w:rFonts w:ascii="Times New Roman" w:hAnsi="Times New Roman"/>
                <w:sz w:val="20"/>
                <w:szCs w:val="20"/>
              </w:rPr>
              <w:t>Ú</w:t>
            </w:r>
          </w:p>
          <w:p w:rsidR="006D59CE" w:rsidP="00C1694B">
            <w:pPr>
              <w:bidi w:val="0"/>
              <w:spacing w:after="0" w:line="240" w:lineRule="auto"/>
              <w:jc w:val="center"/>
              <w:rPr>
                <w:rFonts w:ascii="Times New Roman" w:hAnsi="Times New Roman"/>
                <w:sz w:val="20"/>
                <w:szCs w:val="20"/>
              </w:rPr>
            </w:pPr>
          </w:p>
          <w:p w:rsidR="006D59CE" w:rsidP="00C1694B">
            <w:pPr>
              <w:bidi w:val="0"/>
              <w:spacing w:after="0" w:line="240" w:lineRule="auto"/>
              <w:jc w:val="center"/>
              <w:rPr>
                <w:rFonts w:ascii="Times New Roman" w:hAnsi="Times New Roman"/>
                <w:sz w:val="20"/>
                <w:szCs w:val="20"/>
              </w:rPr>
            </w:pPr>
          </w:p>
          <w:p w:rsidR="006D59CE" w:rsidP="00C1694B">
            <w:pPr>
              <w:bidi w:val="0"/>
              <w:spacing w:after="0" w:line="240" w:lineRule="auto"/>
              <w:jc w:val="center"/>
              <w:rPr>
                <w:rFonts w:ascii="Times New Roman" w:hAnsi="Times New Roman"/>
                <w:sz w:val="20"/>
                <w:szCs w:val="20"/>
              </w:rPr>
            </w:pPr>
          </w:p>
          <w:p w:rsidR="006D59CE" w:rsidP="00C1694B">
            <w:pPr>
              <w:bidi w:val="0"/>
              <w:spacing w:after="0" w:line="240" w:lineRule="auto"/>
              <w:jc w:val="center"/>
              <w:rPr>
                <w:rFonts w:ascii="Times New Roman" w:hAnsi="Times New Roman"/>
                <w:sz w:val="20"/>
                <w:szCs w:val="20"/>
              </w:rPr>
            </w:pPr>
          </w:p>
          <w:p w:rsidR="006D59CE" w:rsidP="00C1694B">
            <w:pPr>
              <w:bidi w:val="0"/>
              <w:spacing w:after="0" w:line="240" w:lineRule="auto"/>
              <w:jc w:val="center"/>
              <w:rPr>
                <w:rFonts w:ascii="Times New Roman" w:hAnsi="Times New Roman"/>
                <w:sz w:val="20"/>
                <w:szCs w:val="20"/>
              </w:rPr>
            </w:pPr>
          </w:p>
          <w:p w:rsidR="006D59CE" w:rsidP="00C1694B">
            <w:pPr>
              <w:bidi w:val="0"/>
              <w:spacing w:after="0" w:line="240" w:lineRule="auto"/>
              <w:jc w:val="center"/>
              <w:rPr>
                <w:rFonts w:ascii="Times New Roman" w:hAnsi="Times New Roman"/>
                <w:sz w:val="20"/>
                <w:szCs w:val="20"/>
              </w:rPr>
            </w:pPr>
          </w:p>
          <w:p w:rsidR="006D59CE" w:rsidRPr="00C1694B" w:rsidP="00C1694B">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175327" w:rsidP="00C1694B">
            <w:pPr>
              <w:pStyle w:val="Heading1"/>
              <w:bidi w:val="0"/>
              <w:spacing w:after="0" w:line="240" w:lineRule="auto"/>
              <w:jc w:val="both"/>
              <w:rPr>
                <w:rFonts w:ascii="Times New Roman" w:hAnsi="Times New Roman"/>
                <w:b w:val="0"/>
                <w:bCs w:val="0"/>
                <w:sz w:val="20"/>
                <w:szCs w:val="20"/>
              </w:rPr>
            </w:pPr>
          </w:p>
          <w:p w:rsidR="00D76BFA" w:rsidP="00D76BFA">
            <w:pPr>
              <w:bidi w:val="0"/>
              <w:spacing w:after="0" w:line="240" w:lineRule="auto"/>
              <w:rPr>
                <w:rFonts w:ascii="Times New Roman" w:hAnsi="Times New Roman"/>
              </w:rPr>
            </w:pPr>
          </w:p>
          <w:p w:rsidR="00D76BFA" w:rsidP="00D76BFA">
            <w:pPr>
              <w:bidi w:val="0"/>
              <w:spacing w:after="0" w:line="240" w:lineRule="auto"/>
              <w:rPr>
                <w:rFonts w:ascii="Times New Roman" w:hAnsi="Times New Roman"/>
              </w:rPr>
            </w:pPr>
          </w:p>
          <w:p w:rsidR="00D76BFA" w:rsidP="00D76BFA">
            <w:pPr>
              <w:bidi w:val="0"/>
              <w:spacing w:after="0" w:line="240" w:lineRule="auto"/>
              <w:rPr>
                <w:rFonts w:ascii="Times New Roman" w:hAnsi="Times New Roman"/>
              </w:rPr>
            </w:pPr>
          </w:p>
          <w:p w:rsidR="00D76BFA" w:rsidP="00D76BFA">
            <w:pPr>
              <w:bidi w:val="0"/>
              <w:spacing w:after="0" w:line="240" w:lineRule="auto"/>
              <w:rPr>
                <w:rFonts w:ascii="Times New Roman" w:hAnsi="Times New Roman"/>
              </w:rPr>
            </w:pPr>
          </w:p>
          <w:p w:rsidR="00D76BFA" w:rsidP="00D76BFA">
            <w:pPr>
              <w:bidi w:val="0"/>
              <w:spacing w:after="0" w:line="240" w:lineRule="auto"/>
              <w:rPr>
                <w:rFonts w:ascii="Times New Roman" w:hAnsi="Times New Roman"/>
              </w:rPr>
            </w:pPr>
          </w:p>
          <w:p w:rsidR="00D76BFA" w:rsidP="00D76BFA">
            <w:pPr>
              <w:bidi w:val="0"/>
              <w:spacing w:after="0" w:line="240" w:lineRule="auto"/>
              <w:rPr>
                <w:rFonts w:ascii="Times New Roman" w:hAnsi="Times New Roman"/>
              </w:rPr>
            </w:pPr>
          </w:p>
          <w:p w:rsidR="00D76BFA" w:rsidP="00D76BFA">
            <w:pPr>
              <w:bidi w:val="0"/>
              <w:spacing w:after="0" w:line="240" w:lineRule="auto"/>
              <w:rPr>
                <w:rFonts w:ascii="Times New Roman" w:hAnsi="Times New Roman"/>
              </w:rPr>
            </w:pPr>
          </w:p>
          <w:p w:rsidR="00D76BFA" w:rsidP="00D76BFA">
            <w:pPr>
              <w:bidi w:val="0"/>
              <w:spacing w:after="0" w:line="240" w:lineRule="auto"/>
              <w:rPr>
                <w:rFonts w:ascii="Times New Roman" w:hAnsi="Times New Roman"/>
              </w:rPr>
            </w:pPr>
          </w:p>
          <w:p w:rsidR="00D76BFA" w:rsidP="00D76BFA">
            <w:pPr>
              <w:bidi w:val="0"/>
              <w:spacing w:after="0" w:line="240" w:lineRule="auto"/>
              <w:rPr>
                <w:rFonts w:ascii="Times New Roman" w:hAnsi="Times New Roman"/>
              </w:rPr>
            </w:pPr>
          </w:p>
          <w:p w:rsidR="00D76BFA" w:rsidRPr="00D76BFA" w:rsidP="00484A0E">
            <w:pPr>
              <w:bidi w:val="0"/>
              <w:spacing w:after="0" w:line="240" w:lineRule="auto"/>
              <w:jc w:val="both"/>
              <w:rPr>
                <w:rFonts w:ascii="Times New Roman" w:hAnsi="Times New Roman"/>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97FF6" w:rsidP="00F97FF6">
            <w:pPr>
              <w:bidi w:val="0"/>
              <w:spacing w:after="0" w:line="240" w:lineRule="auto"/>
              <w:jc w:val="both"/>
              <w:rPr>
                <w:rFonts w:ascii="Times New Roman" w:hAnsi="Times New Roman"/>
                <w:b/>
                <w:bCs/>
                <w:sz w:val="20"/>
                <w:szCs w:val="20"/>
              </w:rPr>
            </w:pPr>
            <w:r>
              <w:rPr>
                <w:rFonts w:ascii="Times New Roman" w:hAnsi="Times New Roman"/>
                <w:b/>
                <w:bCs/>
                <w:sz w:val="20"/>
                <w:szCs w:val="20"/>
              </w:rPr>
              <w:t>Č: 2</w:t>
            </w:r>
          </w:p>
          <w:p w:rsidR="00F97FF6" w:rsidP="00F97FF6">
            <w:pPr>
              <w:bidi w:val="0"/>
              <w:spacing w:after="0" w:line="240" w:lineRule="auto"/>
              <w:jc w:val="both"/>
              <w:rPr>
                <w:rFonts w:ascii="Times New Roman" w:hAnsi="Times New Roman"/>
                <w:b/>
                <w:bCs/>
                <w:sz w:val="20"/>
                <w:szCs w:val="20"/>
              </w:rPr>
            </w:pPr>
            <w:r w:rsidR="00737C11">
              <w:rPr>
                <w:rFonts w:ascii="Times New Roman" w:hAnsi="Times New Roman"/>
                <w:b/>
                <w:bCs/>
                <w:sz w:val="20"/>
                <w:szCs w:val="20"/>
              </w:rPr>
              <w:t>O</w:t>
            </w:r>
            <w:r>
              <w:rPr>
                <w:rFonts w:ascii="Times New Roman" w:hAnsi="Times New Roman"/>
                <w:b/>
                <w:bCs/>
                <w:sz w:val="20"/>
                <w:szCs w:val="20"/>
              </w:rPr>
              <w:t>: 2</w:t>
            </w:r>
          </w:p>
          <w:p w:rsidR="00F97FF6" w:rsidP="00F92FC0">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97FF6" w:rsidRPr="0029799D" w:rsidP="00F97FF6">
            <w:pPr>
              <w:bidi w:val="0"/>
              <w:adjustRightInd w:val="0"/>
              <w:spacing w:after="0" w:line="240" w:lineRule="auto"/>
              <w:jc w:val="both"/>
              <w:rPr>
                <w:rFonts w:ascii="Times New Roman" w:hAnsi="Times New Roman"/>
                <w:sz w:val="20"/>
                <w:szCs w:val="20"/>
              </w:rPr>
            </w:pPr>
            <w:r w:rsidRPr="0029799D">
              <w:rPr>
                <w:rFonts w:ascii="Times New Roman" w:hAnsi="Times New Roman"/>
                <w:sz w:val="20"/>
                <w:szCs w:val="20"/>
              </w:rPr>
              <w:t>Na účely tejto smernice sa uplatňujú tieto vymedzenia pojmov:</w:t>
            </w:r>
          </w:p>
          <w:p w:rsidR="00F97FF6" w:rsidP="0029799D">
            <w:pPr>
              <w:bidi w:val="0"/>
              <w:adjustRightInd w:val="0"/>
              <w:spacing w:after="0" w:line="240" w:lineRule="auto"/>
              <w:jc w:val="both"/>
              <w:rPr>
                <w:rFonts w:ascii="Times New Roman" w:hAnsi="Times New Roman"/>
                <w:b/>
                <w:sz w:val="20"/>
                <w:szCs w:val="20"/>
              </w:rPr>
            </w:pPr>
          </w:p>
          <w:p w:rsidR="00F97FF6" w:rsidRPr="0029799D" w:rsidP="00F97FF6">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2. </w:t>
            </w:r>
            <w:r w:rsidRPr="0029799D">
              <w:rPr>
                <w:rFonts w:ascii="Times New Roman" w:hAnsi="Times New Roman"/>
                <w:sz w:val="20"/>
                <w:szCs w:val="20"/>
              </w:rPr>
              <w:t>„vlastník obchodného tajomstva“ je fyzická alebo právnická osoba, ktorá oprávnene nakladá s obchodným tajomstvom;</w:t>
            </w:r>
          </w:p>
          <w:p w:rsidR="00F97FF6" w:rsidRPr="0029799D" w:rsidP="0029799D">
            <w:pPr>
              <w:bidi w:val="0"/>
              <w:adjustRightInd w:val="0"/>
              <w:spacing w:after="0" w:line="240" w:lineRule="auto"/>
              <w:jc w:val="both"/>
              <w:rPr>
                <w:rFonts w:ascii="Times New Roman" w:hAnsi="Times New Roman"/>
                <w:b/>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97FF6"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F97FF6" w:rsidP="00C1694B">
            <w:pPr>
              <w:bidi w:val="0"/>
              <w:spacing w:after="0" w:line="240" w:lineRule="auto"/>
              <w:jc w:val="center"/>
              <w:rPr>
                <w:rFonts w:ascii="Times New Roman" w:hAnsi="Times New Roman"/>
                <w:sz w:val="20"/>
                <w:szCs w:val="20"/>
              </w:rPr>
            </w:pPr>
            <w:r w:rsidR="00F45959">
              <w:rPr>
                <w:rFonts w:ascii="Times New Roman" w:hAnsi="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97FF6" w:rsidP="00C1694B">
            <w:pPr>
              <w:pStyle w:val="Normlny"/>
              <w:bidi w:val="0"/>
              <w:spacing w:after="0" w:line="240" w:lineRule="auto"/>
              <w:jc w:val="center"/>
              <w:rPr>
                <w:rFonts w:ascii="Times New Roman" w:hAnsi="Times New Roman"/>
              </w:rPr>
            </w:pPr>
            <w:r w:rsidR="00E51F02">
              <w:rPr>
                <w:rFonts w:ascii="Times New Roman" w:hAnsi="Times New Roman"/>
              </w:rPr>
              <w:t>§</w:t>
            </w:r>
            <w:r w:rsidR="003C4528">
              <w:rPr>
                <w:rFonts w:ascii="Times New Roman" w:hAnsi="Times New Roman"/>
              </w:rPr>
              <w:t>:</w:t>
            </w:r>
            <w:r w:rsidR="00E51F02">
              <w:rPr>
                <w:rFonts w:ascii="Times New Roman" w:hAnsi="Times New Roman"/>
              </w:rPr>
              <w:t xml:space="preserve"> 17</w:t>
            </w:r>
          </w:p>
          <w:p w:rsidR="00E51F02" w:rsidP="00C1694B">
            <w:pPr>
              <w:pStyle w:val="Normlny"/>
              <w:bidi w:val="0"/>
              <w:spacing w:after="0" w:line="240" w:lineRule="auto"/>
              <w:jc w:val="center"/>
              <w:rPr>
                <w:rFonts w:ascii="Times New Roman" w:hAnsi="Times New Roman"/>
              </w:rPr>
            </w:pPr>
            <w:r>
              <w:rPr>
                <w:rFonts w:ascii="Times New Roman" w:hAnsi="Times New Roman"/>
              </w:rPr>
              <w:t>O</w:t>
            </w:r>
            <w:r w:rsidR="00083890">
              <w:rPr>
                <w:rFonts w:ascii="Times New Roman" w:hAnsi="Times New Roman"/>
              </w:rPr>
              <w:t>:</w:t>
            </w:r>
            <w:r>
              <w:rPr>
                <w:rFonts w:ascii="Times New Roman" w:hAnsi="Times New Roman"/>
              </w:rPr>
              <w:t xml:space="preserve"> 2</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E51F02" w:rsidRPr="00E51F02" w:rsidP="003B01A3">
            <w:pPr>
              <w:bidi w:val="0"/>
              <w:spacing w:after="0" w:line="240" w:lineRule="auto"/>
              <w:jc w:val="both"/>
              <w:rPr>
                <w:rFonts w:ascii="Times New Roman" w:hAnsi="Times New Roman"/>
                <w:sz w:val="20"/>
              </w:rPr>
            </w:pPr>
            <w:r w:rsidRPr="003B01A3" w:rsidR="003B01A3">
              <w:rPr>
                <w:rFonts w:ascii="Times New Roman" w:hAnsi="Times New Roman"/>
                <w:sz w:val="20"/>
              </w:rPr>
              <w:t>(2) Majiteľ obchodného tajomstva je fyzická osoba alebo právnická osoba, ktorá oprávnene nakladá s obchodným tajomstvom, ktoré sa vzťahuje na podnik prevádzkovaný touto osobou pri výkone podnikania podľa § 2 ods. 1.</w:t>
            </w:r>
          </w:p>
          <w:p w:rsidR="00F97FF6" w:rsidRPr="00D76BFA" w:rsidP="00865E90">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F97FF6" w:rsidP="00C1694B">
            <w:pPr>
              <w:bidi w:val="0"/>
              <w:spacing w:after="0" w:line="240" w:lineRule="auto"/>
              <w:jc w:val="center"/>
              <w:rPr>
                <w:rFonts w:ascii="Times New Roman" w:hAnsi="Times New Roman"/>
                <w:sz w:val="20"/>
                <w:szCs w:val="20"/>
              </w:rPr>
            </w:pPr>
            <w:r w:rsidR="00E51F02">
              <w:rPr>
                <w:rFonts w:ascii="Times New Roman" w:hAnsi="Times New Roman"/>
                <w:sz w:val="20"/>
                <w:szCs w:val="20"/>
              </w:rPr>
              <w:t>Ú</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F97FF6" w:rsidP="00C1694B">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97FF6" w:rsidP="00F97FF6">
            <w:pPr>
              <w:bidi w:val="0"/>
              <w:spacing w:after="0" w:line="240" w:lineRule="auto"/>
              <w:jc w:val="both"/>
              <w:rPr>
                <w:rFonts w:ascii="Times New Roman" w:hAnsi="Times New Roman"/>
                <w:b/>
                <w:bCs/>
                <w:sz w:val="20"/>
                <w:szCs w:val="20"/>
              </w:rPr>
            </w:pPr>
            <w:r>
              <w:rPr>
                <w:rFonts w:ascii="Times New Roman" w:hAnsi="Times New Roman"/>
                <w:b/>
                <w:bCs/>
                <w:sz w:val="20"/>
                <w:szCs w:val="20"/>
              </w:rPr>
              <w:t>Č: 2</w:t>
            </w:r>
          </w:p>
          <w:p w:rsidR="00F97FF6" w:rsidP="00F97FF6">
            <w:pPr>
              <w:bidi w:val="0"/>
              <w:spacing w:after="0" w:line="240" w:lineRule="auto"/>
              <w:jc w:val="both"/>
              <w:rPr>
                <w:rFonts w:ascii="Times New Roman" w:hAnsi="Times New Roman"/>
                <w:b/>
                <w:bCs/>
                <w:sz w:val="20"/>
                <w:szCs w:val="20"/>
              </w:rPr>
            </w:pPr>
            <w:r w:rsidR="00737C11">
              <w:rPr>
                <w:rFonts w:ascii="Times New Roman" w:hAnsi="Times New Roman"/>
                <w:b/>
                <w:bCs/>
                <w:sz w:val="20"/>
                <w:szCs w:val="20"/>
              </w:rPr>
              <w:t>O</w:t>
            </w:r>
            <w:r>
              <w:rPr>
                <w:rFonts w:ascii="Times New Roman" w:hAnsi="Times New Roman"/>
                <w:b/>
                <w:bCs/>
                <w:sz w:val="20"/>
                <w:szCs w:val="20"/>
              </w:rPr>
              <w:t>: 3</w:t>
            </w:r>
          </w:p>
          <w:p w:rsidR="00F97FF6" w:rsidP="00F92FC0">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97FF6" w:rsidRPr="0029799D" w:rsidP="00F97FF6">
            <w:pPr>
              <w:bidi w:val="0"/>
              <w:adjustRightInd w:val="0"/>
              <w:spacing w:after="0" w:line="240" w:lineRule="auto"/>
              <w:jc w:val="both"/>
              <w:rPr>
                <w:rFonts w:ascii="Times New Roman" w:hAnsi="Times New Roman"/>
                <w:sz w:val="20"/>
                <w:szCs w:val="20"/>
              </w:rPr>
            </w:pPr>
            <w:r w:rsidRPr="0029799D">
              <w:rPr>
                <w:rFonts w:ascii="Times New Roman" w:hAnsi="Times New Roman"/>
                <w:sz w:val="20"/>
                <w:szCs w:val="20"/>
              </w:rPr>
              <w:t>Na účely tejto smernice sa uplatňujú tieto vymedzenia pojmov:</w:t>
            </w:r>
          </w:p>
          <w:p w:rsidR="00F97FF6" w:rsidP="0029799D">
            <w:pPr>
              <w:bidi w:val="0"/>
              <w:adjustRightInd w:val="0"/>
              <w:spacing w:after="0" w:line="240" w:lineRule="auto"/>
              <w:jc w:val="both"/>
              <w:rPr>
                <w:rFonts w:ascii="Times New Roman" w:hAnsi="Times New Roman"/>
                <w:b/>
                <w:sz w:val="20"/>
                <w:szCs w:val="20"/>
              </w:rPr>
            </w:pPr>
          </w:p>
          <w:p w:rsidR="00F97FF6" w:rsidRPr="0029799D" w:rsidP="00F97FF6">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3. </w:t>
            </w:r>
            <w:r w:rsidRPr="0029799D">
              <w:rPr>
                <w:rFonts w:ascii="Times New Roman" w:hAnsi="Times New Roman"/>
                <w:sz w:val="20"/>
                <w:szCs w:val="20"/>
              </w:rPr>
              <w:t>„porušovateľ“ je fyzická alebo právnická osoba, ktorá neoprávnene získala, využila alebo sprístupnila obchodné tajomstvo;</w:t>
            </w:r>
          </w:p>
          <w:p w:rsidR="00F97FF6" w:rsidRPr="0029799D" w:rsidP="0029799D">
            <w:pPr>
              <w:bidi w:val="0"/>
              <w:adjustRightInd w:val="0"/>
              <w:spacing w:after="0" w:line="240" w:lineRule="auto"/>
              <w:jc w:val="both"/>
              <w:rPr>
                <w:rFonts w:ascii="Times New Roman" w:hAnsi="Times New Roman"/>
                <w:b/>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97FF6"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F97FF6" w:rsidP="00C1694B">
            <w:pPr>
              <w:bidi w:val="0"/>
              <w:spacing w:after="0" w:line="240" w:lineRule="auto"/>
              <w:jc w:val="center"/>
              <w:rPr>
                <w:rFonts w:ascii="Times New Roman" w:hAnsi="Times New Roman"/>
                <w:sz w:val="20"/>
                <w:szCs w:val="20"/>
              </w:rPr>
            </w:pPr>
            <w:r w:rsidR="00F45959">
              <w:rPr>
                <w:rFonts w:ascii="Times New Roman" w:hAnsi="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97FF6" w:rsidP="00C1694B">
            <w:pPr>
              <w:pStyle w:val="Normlny"/>
              <w:bidi w:val="0"/>
              <w:spacing w:after="0" w:line="240" w:lineRule="auto"/>
              <w:jc w:val="center"/>
              <w:rPr>
                <w:rFonts w:ascii="Times New Roman" w:hAnsi="Times New Roman"/>
              </w:rPr>
            </w:pPr>
            <w:r w:rsidR="00E51F02">
              <w:rPr>
                <w:rFonts w:ascii="Times New Roman" w:hAnsi="Times New Roman"/>
              </w:rPr>
              <w:t>§</w:t>
            </w:r>
            <w:r w:rsidR="003C4528">
              <w:rPr>
                <w:rFonts w:ascii="Times New Roman" w:hAnsi="Times New Roman"/>
              </w:rPr>
              <w:t>:</w:t>
            </w:r>
            <w:r w:rsidR="00E51F02">
              <w:rPr>
                <w:rFonts w:ascii="Times New Roman" w:hAnsi="Times New Roman"/>
              </w:rPr>
              <w:t xml:space="preserve"> 17</w:t>
            </w:r>
          </w:p>
          <w:p w:rsidR="00E51F02" w:rsidP="00C1694B">
            <w:pPr>
              <w:pStyle w:val="Normlny"/>
              <w:bidi w:val="0"/>
              <w:spacing w:after="0" w:line="240" w:lineRule="auto"/>
              <w:jc w:val="center"/>
              <w:rPr>
                <w:rFonts w:ascii="Times New Roman" w:hAnsi="Times New Roman"/>
              </w:rPr>
            </w:pPr>
            <w:r>
              <w:rPr>
                <w:rFonts w:ascii="Times New Roman" w:hAnsi="Times New Roman"/>
              </w:rPr>
              <w:t>O</w:t>
            </w:r>
            <w:r w:rsidR="00083890">
              <w:rPr>
                <w:rFonts w:ascii="Times New Roman" w:hAnsi="Times New Roman"/>
              </w:rPr>
              <w:t>:</w:t>
            </w:r>
            <w:r>
              <w:rPr>
                <w:rFonts w:ascii="Times New Roman" w:hAnsi="Times New Roman"/>
              </w:rPr>
              <w:t xml:space="preserve"> 3</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F97FF6" w:rsidRPr="00D76BFA" w:rsidP="00865E90">
            <w:pPr>
              <w:pStyle w:val="Normlny"/>
              <w:bidi w:val="0"/>
              <w:spacing w:after="0" w:line="240" w:lineRule="auto"/>
              <w:jc w:val="both"/>
              <w:rPr>
                <w:rFonts w:ascii="Times New Roman" w:hAnsi="Times New Roman"/>
              </w:rPr>
            </w:pPr>
            <w:r w:rsidR="00601B98">
              <w:rPr>
                <w:rFonts w:ascii="Times New Roman" w:hAnsi="Times New Roman"/>
              </w:rPr>
              <w:t>(3)</w:t>
            </w:r>
            <w:r w:rsidR="00E55AB4">
              <w:rPr>
                <w:rFonts w:ascii="Times New Roman" w:hAnsi="Times New Roman"/>
              </w:rPr>
              <w:t xml:space="preserve"> </w:t>
            </w:r>
            <w:r w:rsidRPr="00E51F02" w:rsidR="00E51F02">
              <w:rPr>
                <w:rFonts w:ascii="Times New Roman" w:hAnsi="Times New Roman"/>
              </w:rPr>
              <w:t xml:space="preserve">Rušiteľ </w:t>
            </w:r>
            <w:r w:rsidR="002528BB">
              <w:rPr>
                <w:rFonts w:ascii="Times New Roman" w:hAnsi="Times New Roman"/>
              </w:rPr>
              <w:t xml:space="preserve">obchodného tajomstva </w:t>
            </w:r>
            <w:r w:rsidRPr="00E51F02" w:rsidR="00E51F02">
              <w:rPr>
                <w:rFonts w:ascii="Times New Roman" w:hAnsi="Times New Roman"/>
              </w:rPr>
              <w:t xml:space="preserve">je fyzická osoba alebo právnická osoba, ktorá porušuje alebo ohrozuje obchodné tajomstvo.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F97FF6" w:rsidP="00C1694B">
            <w:pPr>
              <w:bidi w:val="0"/>
              <w:spacing w:after="0" w:line="240" w:lineRule="auto"/>
              <w:jc w:val="center"/>
              <w:rPr>
                <w:rFonts w:ascii="Times New Roman" w:hAnsi="Times New Roman"/>
                <w:sz w:val="20"/>
                <w:szCs w:val="20"/>
              </w:rPr>
            </w:pPr>
            <w:r w:rsidR="00E51F02">
              <w:rPr>
                <w:rFonts w:ascii="Times New Roman" w:hAnsi="Times New Roman"/>
                <w:sz w:val="20"/>
                <w:szCs w:val="20"/>
              </w:rPr>
              <w:t>Ú</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F97FF6" w:rsidP="00C1694B">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97FF6" w:rsidP="00F97FF6">
            <w:pPr>
              <w:bidi w:val="0"/>
              <w:spacing w:after="0" w:line="240" w:lineRule="auto"/>
              <w:jc w:val="both"/>
              <w:rPr>
                <w:rFonts w:ascii="Times New Roman" w:hAnsi="Times New Roman"/>
                <w:b/>
                <w:bCs/>
                <w:sz w:val="20"/>
                <w:szCs w:val="20"/>
              </w:rPr>
            </w:pPr>
            <w:r>
              <w:rPr>
                <w:rFonts w:ascii="Times New Roman" w:hAnsi="Times New Roman"/>
                <w:b/>
                <w:bCs/>
                <w:sz w:val="20"/>
                <w:szCs w:val="20"/>
              </w:rPr>
              <w:t>Č: 2</w:t>
            </w:r>
          </w:p>
          <w:p w:rsidR="00F97FF6" w:rsidP="00F97FF6">
            <w:pPr>
              <w:bidi w:val="0"/>
              <w:spacing w:after="0" w:line="240" w:lineRule="auto"/>
              <w:jc w:val="both"/>
              <w:rPr>
                <w:rFonts w:ascii="Times New Roman" w:hAnsi="Times New Roman"/>
                <w:b/>
                <w:bCs/>
                <w:sz w:val="20"/>
                <w:szCs w:val="20"/>
              </w:rPr>
            </w:pPr>
            <w:r w:rsidR="00737C11">
              <w:rPr>
                <w:rFonts w:ascii="Times New Roman" w:hAnsi="Times New Roman"/>
                <w:b/>
                <w:bCs/>
                <w:sz w:val="20"/>
                <w:szCs w:val="20"/>
              </w:rPr>
              <w:t>O</w:t>
            </w:r>
            <w:r>
              <w:rPr>
                <w:rFonts w:ascii="Times New Roman" w:hAnsi="Times New Roman"/>
                <w:b/>
                <w:bCs/>
                <w:sz w:val="20"/>
                <w:szCs w:val="20"/>
              </w:rPr>
              <w:t>: 4</w:t>
            </w:r>
          </w:p>
          <w:p w:rsidR="00F97FF6" w:rsidP="00F92FC0">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97FF6" w:rsidP="00F97FF6">
            <w:pPr>
              <w:bidi w:val="0"/>
              <w:adjustRightInd w:val="0"/>
              <w:spacing w:after="0" w:line="240" w:lineRule="auto"/>
              <w:jc w:val="both"/>
              <w:rPr>
                <w:rFonts w:ascii="Times New Roman" w:hAnsi="Times New Roman"/>
                <w:sz w:val="20"/>
                <w:szCs w:val="20"/>
              </w:rPr>
            </w:pPr>
            <w:r w:rsidRPr="0029799D">
              <w:rPr>
                <w:rFonts w:ascii="Times New Roman" w:hAnsi="Times New Roman"/>
                <w:sz w:val="20"/>
                <w:szCs w:val="20"/>
              </w:rPr>
              <w:t>Na účely tejto smernice sa uplatňujú tieto vymedzenia pojmov:</w:t>
            </w:r>
          </w:p>
          <w:p w:rsidR="00F97FF6" w:rsidP="00F97FF6">
            <w:pPr>
              <w:bidi w:val="0"/>
              <w:adjustRightInd w:val="0"/>
              <w:spacing w:after="0" w:line="240" w:lineRule="auto"/>
              <w:jc w:val="both"/>
              <w:rPr>
                <w:rFonts w:ascii="Times New Roman" w:hAnsi="Times New Roman"/>
                <w:sz w:val="20"/>
                <w:szCs w:val="20"/>
              </w:rPr>
            </w:pPr>
          </w:p>
          <w:p w:rsidR="00F97FF6" w:rsidRPr="0029799D" w:rsidP="00F97FF6">
            <w:pPr>
              <w:bidi w:val="0"/>
              <w:adjustRightInd w:val="0"/>
              <w:spacing w:after="0" w:line="240" w:lineRule="auto"/>
              <w:jc w:val="both"/>
              <w:rPr>
                <w:rFonts w:ascii="Times New Roman" w:hAnsi="Times New Roman"/>
                <w:sz w:val="20"/>
                <w:szCs w:val="20"/>
              </w:rPr>
            </w:pPr>
            <w:r w:rsidRPr="0029799D">
              <w:rPr>
                <w:rFonts w:ascii="Times New Roman" w:hAnsi="Times New Roman"/>
                <w:sz w:val="20"/>
                <w:szCs w:val="20"/>
              </w:rPr>
              <w:t>4</w:t>
            </w:r>
            <w:r>
              <w:rPr>
                <w:rFonts w:ascii="Times New Roman" w:hAnsi="Times New Roman"/>
                <w:sz w:val="20"/>
                <w:szCs w:val="20"/>
              </w:rPr>
              <w:t xml:space="preserve">. </w:t>
            </w:r>
            <w:r w:rsidRPr="0029799D">
              <w:rPr>
                <w:rFonts w:ascii="Times New Roman" w:hAnsi="Times New Roman"/>
                <w:sz w:val="20"/>
                <w:szCs w:val="20"/>
              </w:rPr>
              <w:t xml:space="preserve">„tovar porušujúci právo k obchodnému tajomstvu“, je tovar, ktorého návrh, vlastnosti, fungovanie, výrobný proces alebo uvedenie na trh má významný prospech z obchodného tajomstva, ktoré bolo neoprávnene získané, využité alebo </w:t>
            </w:r>
            <w:r>
              <w:rPr>
                <w:rFonts w:ascii="Times New Roman" w:hAnsi="Times New Roman"/>
                <w:sz w:val="20"/>
                <w:szCs w:val="20"/>
              </w:rPr>
              <w:t>sprístupnené.</w:t>
            </w:r>
          </w:p>
          <w:p w:rsidR="00F97FF6" w:rsidRPr="0029799D" w:rsidP="0029799D">
            <w:pPr>
              <w:bidi w:val="0"/>
              <w:adjustRightInd w:val="0"/>
              <w:spacing w:after="0" w:line="240" w:lineRule="auto"/>
              <w:jc w:val="both"/>
              <w:rPr>
                <w:rFonts w:ascii="Times New Roman" w:hAnsi="Times New Roman"/>
                <w:b/>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97FF6" w:rsidRPr="00C1694B" w:rsidP="00C1694B">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F97FF6" w:rsidP="00C1694B">
            <w:pPr>
              <w:bidi w:val="0"/>
              <w:spacing w:after="0" w:line="240" w:lineRule="auto"/>
              <w:jc w:val="center"/>
              <w:rPr>
                <w:rFonts w:ascii="Times New Roman" w:hAnsi="Times New Roman"/>
                <w:sz w:val="20"/>
                <w:szCs w:val="20"/>
              </w:rPr>
            </w:pPr>
            <w:r w:rsidR="00F45959">
              <w:rPr>
                <w:rFonts w:ascii="Times New Roman" w:hAnsi="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97FF6" w:rsidP="00C1694B">
            <w:pPr>
              <w:pStyle w:val="Normlny"/>
              <w:bidi w:val="0"/>
              <w:spacing w:after="0" w:line="240" w:lineRule="auto"/>
              <w:jc w:val="center"/>
              <w:rPr>
                <w:rFonts w:ascii="Times New Roman" w:hAnsi="Times New Roman"/>
              </w:rPr>
            </w:pPr>
            <w:r w:rsidR="003C4528">
              <w:rPr>
                <w:rFonts w:ascii="Times New Roman" w:hAnsi="Times New Roman"/>
              </w:rPr>
              <w:t xml:space="preserve">§: </w:t>
            </w:r>
            <w:r w:rsidR="00E51F02">
              <w:rPr>
                <w:rFonts w:ascii="Times New Roman" w:hAnsi="Times New Roman"/>
              </w:rPr>
              <w:t>17</w:t>
            </w:r>
          </w:p>
          <w:p w:rsidR="00E51F02" w:rsidP="00E51F02">
            <w:pPr>
              <w:pStyle w:val="Normlny"/>
              <w:bidi w:val="0"/>
              <w:spacing w:after="0" w:line="240" w:lineRule="auto"/>
              <w:rPr>
                <w:rFonts w:ascii="Times New Roman" w:hAnsi="Times New Roman"/>
              </w:rPr>
            </w:pPr>
            <w:r>
              <w:rPr>
                <w:rFonts w:ascii="Times New Roman" w:hAnsi="Times New Roman"/>
              </w:rPr>
              <w:t xml:space="preserve">     O</w:t>
            </w:r>
            <w:r w:rsidR="00083890">
              <w:rPr>
                <w:rFonts w:ascii="Times New Roman" w:hAnsi="Times New Roman"/>
              </w:rPr>
              <w:t>:</w:t>
            </w:r>
            <w:r>
              <w:rPr>
                <w:rFonts w:ascii="Times New Roman" w:hAnsi="Times New Roman"/>
              </w:rPr>
              <w:t xml:space="preserve"> 4 </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F97FF6" w:rsidRPr="00D76BFA" w:rsidP="00E55AB4">
            <w:pPr>
              <w:pStyle w:val="Normlny"/>
              <w:bidi w:val="0"/>
              <w:spacing w:after="0" w:line="240" w:lineRule="auto"/>
              <w:jc w:val="both"/>
              <w:rPr>
                <w:rFonts w:ascii="Times New Roman" w:hAnsi="Times New Roman"/>
              </w:rPr>
            </w:pPr>
            <w:r w:rsidRPr="003B01A3" w:rsidR="003B01A3">
              <w:rPr>
                <w:rFonts w:ascii="Times New Roman" w:hAnsi="Times New Roman"/>
              </w:rPr>
              <w:t>(4) Tovar porušujúci právo k obchodnému tajomstvu je tovar, ktorého návrh, vlastnosti, fungovanie, výrobný proces alebo uvedenie na trh má významný prospech z obchodného tajomstva, ktoré bolo porušené.</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F97FF6" w:rsidP="00C1694B">
            <w:pPr>
              <w:bidi w:val="0"/>
              <w:spacing w:after="0" w:line="240" w:lineRule="auto"/>
              <w:jc w:val="center"/>
              <w:rPr>
                <w:rFonts w:ascii="Times New Roman" w:hAnsi="Times New Roman"/>
                <w:sz w:val="20"/>
                <w:szCs w:val="20"/>
              </w:rPr>
            </w:pPr>
            <w:r w:rsidR="00AF1F7D">
              <w:rPr>
                <w:rFonts w:ascii="Times New Roman" w:hAnsi="Times New Roman"/>
                <w:sz w:val="20"/>
                <w:szCs w:val="20"/>
              </w:rPr>
              <w:t>Ú</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F97FF6" w:rsidP="00C1694B">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149FB" w:rsidP="005149FB">
            <w:pPr>
              <w:bidi w:val="0"/>
              <w:spacing w:after="0" w:line="240" w:lineRule="auto"/>
              <w:jc w:val="both"/>
              <w:rPr>
                <w:rFonts w:ascii="Times New Roman" w:hAnsi="Times New Roman"/>
                <w:b/>
                <w:bCs/>
                <w:sz w:val="20"/>
                <w:szCs w:val="20"/>
              </w:rPr>
            </w:pPr>
            <w:r w:rsidR="0029799D">
              <w:rPr>
                <w:rFonts w:ascii="Times New Roman" w:hAnsi="Times New Roman"/>
                <w:b/>
                <w:bCs/>
                <w:sz w:val="20"/>
                <w:szCs w:val="20"/>
              </w:rPr>
              <w:t>Č: 3</w:t>
            </w:r>
          </w:p>
          <w:p w:rsidR="0029799D" w:rsidP="005149FB">
            <w:pPr>
              <w:bidi w:val="0"/>
              <w:spacing w:after="0" w:line="240" w:lineRule="auto"/>
              <w:jc w:val="both"/>
              <w:rPr>
                <w:rFonts w:ascii="Times New Roman" w:hAnsi="Times New Roman"/>
                <w:b/>
                <w:bCs/>
                <w:sz w:val="20"/>
                <w:szCs w:val="20"/>
              </w:rPr>
            </w:pPr>
            <w:r>
              <w:rPr>
                <w:rFonts w:ascii="Times New Roman" w:hAnsi="Times New Roman"/>
                <w:b/>
                <w:bCs/>
                <w:sz w:val="20"/>
                <w:szCs w:val="20"/>
              </w:rPr>
              <w:t>O: 1</w:t>
            </w:r>
          </w:p>
          <w:p w:rsidR="0029799D" w:rsidP="005149FB">
            <w:pPr>
              <w:bidi w:val="0"/>
              <w:spacing w:after="0" w:line="240" w:lineRule="auto"/>
              <w:jc w:val="both"/>
              <w:rPr>
                <w:rFonts w:ascii="Times New Roman" w:hAnsi="Times New Roman"/>
                <w:b/>
                <w:bCs/>
                <w:sz w:val="20"/>
                <w:szCs w:val="20"/>
              </w:rPr>
            </w:pPr>
            <w:r>
              <w:rPr>
                <w:rFonts w:ascii="Times New Roman" w:hAnsi="Times New Roman"/>
                <w:b/>
                <w:bCs/>
                <w:sz w:val="20"/>
                <w:szCs w:val="20"/>
              </w:rPr>
              <w:t>P: a), b), c), d)</w:t>
            </w:r>
          </w:p>
          <w:p w:rsidR="005149FB" w:rsidP="0029799D">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29799D" w:rsidRPr="0029799D" w:rsidP="0029799D">
            <w:pPr>
              <w:bidi w:val="0"/>
              <w:adjustRightInd w:val="0"/>
              <w:spacing w:after="0" w:line="240" w:lineRule="auto"/>
              <w:jc w:val="both"/>
              <w:rPr>
                <w:rFonts w:ascii="Times New Roman" w:hAnsi="Times New Roman"/>
                <w:b/>
                <w:bCs/>
                <w:sz w:val="20"/>
                <w:szCs w:val="20"/>
              </w:rPr>
            </w:pPr>
            <w:r w:rsidRPr="0029799D">
              <w:rPr>
                <w:rFonts w:ascii="Times New Roman" w:hAnsi="Times New Roman"/>
                <w:b/>
                <w:bCs/>
                <w:sz w:val="20"/>
                <w:szCs w:val="20"/>
              </w:rPr>
              <w:t>Oprávnené získanie, využitie a sprístupnenie obchodného tajomstva</w:t>
            </w:r>
          </w:p>
          <w:p w:rsidR="0029799D" w:rsidRPr="0029799D" w:rsidP="0029799D">
            <w:pPr>
              <w:bidi w:val="0"/>
              <w:adjustRightInd w:val="0"/>
              <w:spacing w:after="0" w:line="240" w:lineRule="auto"/>
              <w:jc w:val="both"/>
              <w:rPr>
                <w:rFonts w:ascii="Times New Roman" w:hAnsi="Times New Roman"/>
                <w:b/>
                <w:bCs/>
                <w:sz w:val="20"/>
                <w:szCs w:val="20"/>
              </w:rPr>
            </w:pPr>
          </w:p>
          <w:p w:rsidR="0029799D" w:rsidRPr="0029799D" w:rsidP="0029799D">
            <w:pPr>
              <w:bidi w:val="0"/>
              <w:adjustRightInd w:val="0"/>
              <w:spacing w:after="0" w:line="240" w:lineRule="auto"/>
              <w:jc w:val="both"/>
              <w:rPr>
                <w:rFonts w:ascii="Times New Roman" w:hAnsi="Times New Roman"/>
                <w:bCs/>
                <w:sz w:val="20"/>
                <w:szCs w:val="20"/>
              </w:rPr>
            </w:pPr>
            <w:r w:rsidRPr="0029799D">
              <w:rPr>
                <w:rFonts w:ascii="Times New Roman" w:hAnsi="Times New Roman"/>
                <w:bCs/>
                <w:sz w:val="20"/>
                <w:szCs w:val="20"/>
              </w:rPr>
              <w:t>1.   Získanie obchodného tajomstva sa považuje za oprávnené, keď sa obchodné tajomstvo získalo prostredníctvom ktoréhokoľvek z týchto prostriedkov:</w:t>
            </w:r>
          </w:p>
          <w:p w:rsidR="0029799D" w:rsidRPr="0029799D" w:rsidP="0029799D">
            <w:pPr>
              <w:bidi w:val="0"/>
              <w:adjustRightInd w:val="0"/>
              <w:spacing w:after="0" w:line="240" w:lineRule="auto"/>
              <w:jc w:val="both"/>
              <w:rPr>
                <w:rFonts w:ascii="Times New Roman" w:hAnsi="Times New Roman"/>
                <w:bCs/>
                <w:sz w:val="20"/>
                <w:szCs w:val="20"/>
              </w:rPr>
            </w:pPr>
          </w:p>
          <w:p w:rsidR="0029799D" w:rsidRPr="0029799D" w:rsidP="0029799D">
            <w:pPr>
              <w:bidi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a) </w:t>
            </w:r>
            <w:r w:rsidRPr="0029799D">
              <w:rPr>
                <w:rFonts w:ascii="Times New Roman" w:hAnsi="Times New Roman"/>
                <w:bCs/>
                <w:sz w:val="20"/>
                <w:szCs w:val="20"/>
              </w:rPr>
              <w:t>nezávislého objavu alebo vytvorenia;</w:t>
            </w:r>
          </w:p>
          <w:p w:rsidR="0029799D" w:rsidRPr="0029799D" w:rsidP="0029799D">
            <w:pPr>
              <w:bidi w:val="0"/>
              <w:adjustRightInd w:val="0"/>
              <w:spacing w:after="0" w:line="240" w:lineRule="auto"/>
              <w:jc w:val="both"/>
              <w:rPr>
                <w:rFonts w:ascii="Times New Roman" w:hAnsi="Times New Roman"/>
                <w:bCs/>
                <w:sz w:val="20"/>
                <w:szCs w:val="20"/>
              </w:rPr>
            </w:pPr>
            <w:r w:rsidRPr="0029799D">
              <w:rPr>
                <w:rFonts w:ascii="Times New Roman" w:hAnsi="Times New Roman"/>
                <w:bCs/>
                <w:sz w:val="20"/>
                <w:szCs w:val="20"/>
              </w:rPr>
              <w:t xml:space="preserve"> </w:t>
            </w:r>
          </w:p>
          <w:p w:rsidR="0029799D" w:rsidRPr="0029799D" w:rsidP="0029799D">
            <w:pPr>
              <w:bidi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b) </w:t>
            </w:r>
            <w:r w:rsidRPr="0029799D">
              <w:rPr>
                <w:rFonts w:ascii="Times New Roman" w:hAnsi="Times New Roman"/>
                <w:bCs/>
                <w:sz w:val="20"/>
                <w:szCs w:val="20"/>
              </w:rPr>
              <w:t>pozorovania, skúmania, demontáže alebo testovania výrobku alebo predmetu, ktorý bol sprístupnený verejnosti alebo ktorý oprávnene vlastní osoba, ktorá informácie získala a na ktorú sa nevzťahuje žiadna právna povinnosť obmedziť získanie obchodného tajomstva;</w:t>
            </w:r>
          </w:p>
          <w:p w:rsidR="0029799D" w:rsidRPr="0029799D" w:rsidP="0029799D">
            <w:pPr>
              <w:bidi w:val="0"/>
              <w:adjustRightInd w:val="0"/>
              <w:spacing w:after="0" w:line="240" w:lineRule="auto"/>
              <w:jc w:val="both"/>
              <w:rPr>
                <w:rFonts w:ascii="Times New Roman" w:hAnsi="Times New Roman"/>
                <w:bCs/>
                <w:sz w:val="20"/>
                <w:szCs w:val="20"/>
              </w:rPr>
            </w:pPr>
            <w:r w:rsidRPr="0029799D">
              <w:rPr>
                <w:rFonts w:ascii="Times New Roman" w:hAnsi="Times New Roman"/>
                <w:bCs/>
                <w:sz w:val="20"/>
                <w:szCs w:val="20"/>
              </w:rPr>
              <w:t xml:space="preserve"> </w:t>
            </w:r>
          </w:p>
          <w:p w:rsidR="0029799D" w:rsidRPr="0029799D" w:rsidP="0029799D">
            <w:pPr>
              <w:bidi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c) </w:t>
            </w:r>
            <w:r w:rsidRPr="0029799D">
              <w:rPr>
                <w:rFonts w:ascii="Times New Roman" w:hAnsi="Times New Roman"/>
                <w:bCs/>
                <w:sz w:val="20"/>
                <w:szCs w:val="20"/>
              </w:rPr>
              <w:t>výkonu práva pracovníkov alebo zástupcov pracovníkov na informácie a konzultácie v súlade s právom alebo postupmi Únie a vnútroštátnym právom alebo postupmi;</w:t>
            </w:r>
          </w:p>
          <w:p w:rsidR="0029799D" w:rsidRPr="0029799D" w:rsidP="0029799D">
            <w:pPr>
              <w:bidi w:val="0"/>
              <w:adjustRightInd w:val="0"/>
              <w:spacing w:after="0" w:line="240" w:lineRule="auto"/>
              <w:jc w:val="both"/>
              <w:rPr>
                <w:rFonts w:ascii="Times New Roman" w:hAnsi="Times New Roman"/>
                <w:bCs/>
                <w:sz w:val="20"/>
                <w:szCs w:val="20"/>
              </w:rPr>
            </w:pPr>
            <w:r w:rsidRPr="0029799D">
              <w:rPr>
                <w:rFonts w:ascii="Times New Roman" w:hAnsi="Times New Roman"/>
                <w:bCs/>
                <w:sz w:val="20"/>
                <w:szCs w:val="20"/>
              </w:rPr>
              <w:t xml:space="preserve"> </w:t>
            </w:r>
          </w:p>
          <w:p w:rsidR="0029799D" w:rsidRPr="0029799D" w:rsidP="0029799D">
            <w:pPr>
              <w:bidi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d) </w:t>
            </w:r>
            <w:r w:rsidRPr="0029799D">
              <w:rPr>
                <w:rFonts w:ascii="Times New Roman" w:hAnsi="Times New Roman"/>
                <w:bCs/>
                <w:sz w:val="20"/>
                <w:szCs w:val="20"/>
              </w:rPr>
              <w:t>akéhokoľvek iného postupu, ktorý je za daných okolností v súlade so zásadami poctivého obchodného styku.</w:t>
            </w:r>
          </w:p>
          <w:p w:rsidR="005149FB" w:rsidRPr="008A56C8" w:rsidP="008A56C8">
            <w:pPr>
              <w:bidi w:val="0"/>
              <w:adjustRightInd w:val="0"/>
              <w:spacing w:after="0" w:line="240" w:lineRule="auto"/>
              <w:jc w:val="both"/>
              <w:rPr>
                <w:rFonts w:ascii="Times New Roman" w:hAnsi="Times New Roman"/>
                <w:b/>
                <w:bCs/>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149FB" w:rsidP="00C1694B">
            <w:pPr>
              <w:bidi w:val="0"/>
              <w:spacing w:after="0" w:line="240" w:lineRule="auto"/>
              <w:jc w:val="center"/>
              <w:rPr>
                <w:rFonts w:ascii="Times New Roman" w:hAnsi="Times New Roman"/>
                <w:sz w:val="20"/>
                <w:szCs w:val="20"/>
              </w:rPr>
            </w:pPr>
            <w:r w:rsidR="00EE3101">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683CBC" w:rsidP="00EE3101">
            <w:pPr>
              <w:bidi w:val="0"/>
              <w:spacing w:after="0" w:line="240" w:lineRule="auto"/>
              <w:jc w:val="center"/>
              <w:rPr>
                <w:rFonts w:ascii="Times New Roman" w:hAnsi="Times New Roman"/>
                <w:sz w:val="20"/>
                <w:szCs w:val="20"/>
              </w:rPr>
            </w:pPr>
            <w:r w:rsidR="00EE3101">
              <w:rPr>
                <w:rFonts w:ascii="Times New Roman" w:hAnsi="Times New Roman"/>
                <w:sz w:val="20"/>
                <w:szCs w:val="20"/>
              </w:rPr>
              <w:t>1</w:t>
            </w:r>
          </w:p>
          <w:p w:rsidR="00683CBC" w:rsidRPr="00C1694B" w:rsidP="005D479C">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0208D" w:rsidP="00DE6902">
            <w:pPr>
              <w:pStyle w:val="Normlny"/>
              <w:bidi w:val="0"/>
              <w:spacing w:after="0" w:line="240" w:lineRule="auto"/>
              <w:jc w:val="center"/>
              <w:rPr>
                <w:rFonts w:ascii="Times New Roman" w:hAnsi="Times New Roman"/>
              </w:rPr>
            </w:pPr>
            <w:r w:rsidRPr="0080208D">
              <w:rPr>
                <w:rFonts w:ascii="Times New Roman" w:hAnsi="Times New Roman"/>
              </w:rPr>
              <w:t>§</w:t>
            </w:r>
            <w:r w:rsidR="003C4528">
              <w:rPr>
                <w:rFonts w:ascii="Times New Roman" w:hAnsi="Times New Roman"/>
              </w:rPr>
              <w:t>:</w:t>
            </w:r>
            <w:r>
              <w:rPr>
                <w:rFonts w:ascii="Times New Roman" w:hAnsi="Times New Roman"/>
              </w:rPr>
              <w:t xml:space="preserve"> 51</w:t>
            </w:r>
          </w:p>
          <w:p w:rsidR="0080208D" w:rsidRPr="0080208D" w:rsidP="00DE6902">
            <w:pPr>
              <w:pStyle w:val="Normlny"/>
              <w:bidi w:val="0"/>
              <w:spacing w:after="0" w:line="240" w:lineRule="auto"/>
              <w:jc w:val="center"/>
              <w:rPr>
                <w:rFonts w:ascii="Times New Roman" w:hAnsi="Times New Roman"/>
                <w:highlight w:val="magenta"/>
              </w:rPr>
            </w:pPr>
            <w:r>
              <w:rPr>
                <w:rFonts w:ascii="Times New Roman" w:hAnsi="Times New Roman"/>
              </w:rPr>
              <w:t>O</w:t>
            </w:r>
            <w:r w:rsidR="00083890">
              <w:rPr>
                <w:rFonts w:ascii="Times New Roman" w:hAnsi="Times New Roman"/>
              </w:rPr>
              <w:t>:</w:t>
            </w:r>
            <w:r>
              <w:rPr>
                <w:rFonts w:ascii="Times New Roman" w:hAnsi="Times New Roman"/>
              </w:rPr>
              <w:t xml:space="preserve"> 6</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80208D" w:rsidP="0080208D">
            <w:pPr>
              <w:pStyle w:val="Normlny"/>
              <w:bidi w:val="0"/>
              <w:spacing w:after="0" w:line="240" w:lineRule="auto"/>
              <w:jc w:val="both"/>
              <w:rPr>
                <w:rFonts w:ascii="Times New Roman" w:hAnsi="Times New Roman"/>
              </w:rPr>
            </w:pPr>
            <w:r w:rsidR="00601B98">
              <w:rPr>
                <w:rFonts w:ascii="Times New Roman" w:hAnsi="Times New Roman"/>
              </w:rPr>
              <w:t xml:space="preserve">(6) </w:t>
            </w:r>
            <w:r>
              <w:rPr>
                <w:rFonts w:ascii="Times New Roman" w:hAnsi="Times New Roman"/>
              </w:rPr>
              <w:t>Získanie obchodného tajomstva nie je neoprávnené, ak k nemu došlo:</w:t>
            </w:r>
          </w:p>
          <w:p w:rsidR="0080208D" w:rsidP="0080208D">
            <w:pPr>
              <w:pStyle w:val="Normlny"/>
              <w:bidi w:val="0"/>
              <w:spacing w:after="0" w:line="240" w:lineRule="auto"/>
              <w:jc w:val="both"/>
              <w:rPr>
                <w:rFonts w:ascii="Times New Roman" w:hAnsi="Times New Roman"/>
              </w:rPr>
            </w:pPr>
            <w:r>
              <w:rPr>
                <w:rFonts w:ascii="Times New Roman" w:hAnsi="Times New Roman"/>
              </w:rPr>
              <w:t>a) nezávislým objavom alebo vytvorením</w:t>
            </w:r>
            <w:r w:rsidR="00E55AB4">
              <w:rPr>
                <w:rFonts w:ascii="Times New Roman" w:hAnsi="Times New Roman"/>
              </w:rPr>
              <w:t>,</w:t>
            </w:r>
          </w:p>
          <w:p w:rsidR="0080208D" w:rsidP="0080208D">
            <w:pPr>
              <w:pStyle w:val="Normlny"/>
              <w:bidi w:val="0"/>
              <w:spacing w:after="0" w:line="240" w:lineRule="auto"/>
              <w:jc w:val="both"/>
              <w:rPr>
                <w:rFonts w:ascii="Times New Roman" w:hAnsi="Times New Roman"/>
              </w:rPr>
            </w:pPr>
            <w:r>
              <w:rPr>
                <w:rFonts w:ascii="Times New Roman" w:hAnsi="Times New Roman"/>
              </w:rPr>
              <w:t>b)pozorovaním, skúmaním, demontážou alebo testovaním výrobku alebo predmetu, ktorý bol sprístupnený verejnosti alebo ktorý oprávnene vlastní osoba, ktorá informácie získala a na ktorú sa nevzťahuje právna povinnosť obmedziť získanie obchodného tajomstva,</w:t>
            </w:r>
          </w:p>
          <w:p w:rsidR="0080208D" w:rsidP="0080208D">
            <w:pPr>
              <w:pStyle w:val="Normlny"/>
              <w:bidi w:val="0"/>
              <w:spacing w:after="0" w:line="240" w:lineRule="auto"/>
              <w:jc w:val="both"/>
              <w:rPr>
                <w:rFonts w:ascii="Times New Roman" w:hAnsi="Times New Roman"/>
              </w:rPr>
            </w:pPr>
            <w:r>
              <w:rPr>
                <w:rFonts w:ascii="Times New Roman" w:hAnsi="Times New Roman"/>
              </w:rPr>
              <w:t>c)výkonom práva zamestnancov alebo zástupcov zamestnancov na informácie podľa slovenského právneho poriadku a práva Európskej únie, alebo</w:t>
            </w:r>
          </w:p>
          <w:p w:rsidR="00683CBC" w:rsidRPr="00C1694B" w:rsidP="0080208D">
            <w:pPr>
              <w:pStyle w:val="Normlny"/>
              <w:bidi w:val="0"/>
              <w:spacing w:after="0" w:line="240" w:lineRule="auto"/>
              <w:jc w:val="both"/>
              <w:rPr>
                <w:rFonts w:ascii="Times New Roman" w:hAnsi="Times New Roman"/>
              </w:rPr>
            </w:pPr>
            <w:r w:rsidR="0080208D">
              <w:rPr>
                <w:rFonts w:ascii="Times New Roman" w:hAnsi="Times New Roman"/>
              </w:rPr>
              <w:t>d)iným spôsobom, ktorý je v súlade so zásadou poctivého obchodného styku</w:t>
            </w:r>
            <w:r w:rsidR="00102AB2">
              <w:rPr>
                <w:rFonts w:ascii="Times New Roman" w:hAnsi="Times New Roman"/>
              </w:rPr>
              <w:t xml:space="preserve"> a súčasne nezasahuje do práv tretích osôb</w:t>
            </w:r>
            <w:r w:rsidR="0080208D">
              <w:rPr>
                <w:rFonts w:ascii="Times New Roman" w:hAnsi="Times New Roman"/>
              </w:rPr>
              <w:t>.</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5149FB" w:rsidP="0080208D">
            <w:pPr>
              <w:bidi w:val="0"/>
              <w:spacing w:after="0" w:line="240" w:lineRule="auto"/>
              <w:rPr>
                <w:rFonts w:ascii="Times New Roman" w:hAnsi="Times New Roman"/>
                <w:sz w:val="20"/>
                <w:szCs w:val="20"/>
              </w:rPr>
            </w:pPr>
            <w:r w:rsidR="00AF1F7D">
              <w:rPr>
                <w:rFonts w:ascii="Times New Roman" w:hAnsi="Times New Roman"/>
                <w:sz w:val="20"/>
                <w:szCs w:val="20"/>
              </w:rPr>
              <w:t xml:space="preserve">   </w:t>
            </w:r>
            <w:r w:rsidR="0080208D">
              <w:rPr>
                <w:rFonts w:ascii="Times New Roman" w:hAnsi="Times New Roman"/>
                <w:sz w:val="20"/>
                <w:szCs w:val="20"/>
              </w:rPr>
              <w:t>Ú</w:t>
            </w:r>
          </w:p>
          <w:p w:rsidR="00683CBC" w:rsidP="00C1694B">
            <w:pPr>
              <w:bidi w:val="0"/>
              <w:spacing w:after="0" w:line="240" w:lineRule="auto"/>
              <w:jc w:val="center"/>
              <w:rPr>
                <w:rFonts w:ascii="Times New Roman" w:hAnsi="Times New Roman"/>
                <w:sz w:val="20"/>
                <w:szCs w:val="20"/>
              </w:rPr>
            </w:pPr>
          </w:p>
          <w:p w:rsidR="00683CBC" w:rsidP="00C1694B">
            <w:pPr>
              <w:bidi w:val="0"/>
              <w:spacing w:after="0" w:line="240" w:lineRule="auto"/>
              <w:jc w:val="center"/>
              <w:rPr>
                <w:rFonts w:ascii="Times New Roman" w:hAnsi="Times New Roman"/>
                <w:sz w:val="20"/>
                <w:szCs w:val="20"/>
              </w:rPr>
            </w:pPr>
          </w:p>
          <w:p w:rsidR="00683CBC" w:rsidP="00C1694B">
            <w:pPr>
              <w:bidi w:val="0"/>
              <w:spacing w:after="0" w:line="240" w:lineRule="auto"/>
              <w:jc w:val="center"/>
              <w:rPr>
                <w:rFonts w:ascii="Times New Roman" w:hAnsi="Times New Roman"/>
                <w:sz w:val="20"/>
                <w:szCs w:val="20"/>
              </w:rPr>
            </w:pPr>
          </w:p>
          <w:p w:rsidR="00683CBC" w:rsidP="00C1694B">
            <w:pPr>
              <w:bidi w:val="0"/>
              <w:spacing w:after="0" w:line="240" w:lineRule="auto"/>
              <w:jc w:val="center"/>
              <w:rPr>
                <w:rFonts w:ascii="Times New Roman" w:hAnsi="Times New Roman"/>
                <w:sz w:val="20"/>
                <w:szCs w:val="20"/>
              </w:rPr>
            </w:pPr>
          </w:p>
          <w:p w:rsidR="00683CBC" w:rsidP="00C1694B">
            <w:pPr>
              <w:bidi w:val="0"/>
              <w:spacing w:after="0" w:line="240" w:lineRule="auto"/>
              <w:jc w:val="center"/>
              <w:rPr>
                <w:rFonts w:ascii="Times New Roman" w:hAnsi="Times New Roman"/>
                <w:sz w:val="20"/>
                <w:szCs w:val="20"/>
              </w:rPr>
            </w:pPr>
          </w:p>
          <w:p w:rsidR="00683CBC" w:rsidP="00C1694B">
            <w:pPr>
              <w:bidi w:val="0"/>
              <w:spacing w:after="0" w:line="240" w:lineRule="auto"/>
              <w:jc w:val="center"/>
              <w:rPr>
                <w:rFonts w:ascii="Times New Roman" w:hAnsi="Times New Roman"/>
                <w:sz w:val="20"/>
                <w:szCs w:val="20"/>
              </w:rPr>
            </w:pPr>
          </w:p>
          <w:p w:rsidR="00683CBC" w:rsidP="00C1694B">
            <w:pPr>
              <w:bidi w:val="0"/>
              <w:spacing w:after="0" w:line="240" w:lineRule="auto"/>
              <w:jc w:val="center"/>
              <w:rPr>
                <w:rFonts w:ascii="Times New Roman" w:hAnsi="Times New Roman"/>
                <w:sz w:val="20"/>
                <w:szCs w:val="20"/>
              </w:rPr>
            </w:pPr>
          </w:p>
          <w:p w:rsidR="00683CBC" w:rsidP="00C1694B">
            <w:pPr>
              <w:bidi w:val="0"/>
              <w:spacing w:after="0" w:line="240" w:lineRule="auto"/>
              <w:jc w:val="center"/>
              <w:rPr>
                <w:rFonts w:ascii="Times New Roman" w:hAnsi="Times New Roman"/>
                <w:sz w:val="20"/>
                <w:szCs w:val="20"/>
              </w:rPr>
            </w:pPr>
          </w:p>
          <w:p w:rsidR="00683CBC" w:rsidP="00C1694B">
            <w:pPr>
              <w:bidi w:val="0"/>
              <w:spacing w:after="0" w:line="240" w:lineRule="auto"/>
              <w:jc w:val="center"/>
              <w:rPr>
                <w:rFonts w:ascii="Times New Roman" w:hAnsi="Times New Roman"/>
                <w:sz w:val="20"/>
                <w:szCs w:val="20"/>
              </w:rPr>
            </w:pPr>
          </w:p>
          <w:p w:rsidR="00683CBC" w:rsidP="00C1694B">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5149FB" w:rsidRPr="00C1694B" w:rsidP="00C1694B">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149FB" w:rsidP="005149FB">
            <w:pPr>
              <w:bidi w:val="0"/>
              <w:spacing w:after="0" w:line="240" w:lineRule="auto"/>
              <w:jc w:val="both"/>
              <w:rPr>
                <w:rFonts w:ascii="Times New Roman" w:hAnsi="Times New Roman"/>
                <w:b/>
                <w:bCs/>
                <w:sz w:val="20"/>
                <w:szCs w:val="20"/>
              </w:rPr>
            </w:pPr>
            <w:r w:rsidR="0029799D">
              <w:rPr>
                <w:rFonts w:ascii="Times New Roman" w:hAnsi="Times New Roman"/>
                <w:b/>
                <w:bCs/>
                <w:sz w:val="20"/>
                <w:szCs w:val="20"/>
              </w:rPr>
              <w:t>Č: 3</w:t>
            </w:r>
          </w:p>
          <w:p w:rsidR="005149FB" w:rsidP="005149FB">
            <w:pPr>
              <w:bidi w:val="0"/>
              <w:spacing w:after="0" w:line="240" w:lineRule="auto"/>
              <w:jc w:val="both"/>
              <w:rPr>
                <w:rFonts w:ascii="Times New Roman" w:hAnsi="Times New Roman"/>
                <w:b/>
                <w:bCs/>
                <w:sz w:val="20"/>
                <w:szCs w:val="20"/>
              </w:rPr>
            </w:pPr>
            <w:r w:rsidR="0029799D">
              <w:rPr>
                <w:rFonts w:ascii="Times New Roman" w:hAnsi="Times New Roman"/>
                <w:b/>
                <w:bCs/>
                <w:sz w:val="20"/>
                <w:szCs w:val="20"/>
              </w:rPr>
              <w:t>O: 2</w:t>
            </w:r>
          </w:p>
          <w:p w:rsidR="005149FB" w:rsidP="00F92FC0">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149FB" w:rsidP="008A56C8">
            <w:pPr>
              <w:bidi w:val="0"/>
              <w:adjustRightInd w:val="0"/>
              <w:spacing w:after="0" w:line="240" w:lineRule="auto"/>
              <w:jc w:val="both"/>
              <w:rPr>
                <w:rFonts w:ascii="Times New Roman" w:hAnsi="Times New Roman"/>
                <w:sz w:val="20"/>
                <w:szCs w:val="20"/>
              </w:rPr>
            </w:pPr>
            <w:r w:rsidRPr="0029799D" w:rsidR="0029799D">
              <w:rPr>
                <w:rFonts w:ascii="Times New Roman" w:hAnsi="Times New Roman"/>
                <w:sz w:val="20"/>
                <w:szCs w:val="20"/>
              </w:rPr>
              <w:t>2.   Získanie, využitie alebo sprístupnenie obchodného tajomstva sa považuje za oprávnené v rozsahu, v akom takéto získanie, využitie alebo sprístupnenie vyžaduje alebo umožňuje právo Únie alebo vnútroštátne právo.</w:t>
            </w:r>
          </w:p>
          <w:p w:rsidR="0029799D" w:rsidRPr="008A56C8" w:rsidP="008A56C8">
            <w:pPr>
              <w:bidi w:val="0"/>
              <w:adjustRightInd w:val="0"/>
              <w:spacing w:after="0" w:line="240" w:lineRule="auto"/>
              <w:jc w:val="both"/>
              <w:rPr>
                <w:rFonts w:ascii="Times New Roman" w:hAnsi="Times New Roman"/>
                <w:b/>
                <w:bCs/>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149FB" w:rsidP="00C1694B">
            <w:pPr>
              <w:bidi w:val="0"/>
              <w:spacing w:after="0" w:line="240" w:lineRule="auto"/>
              <w:jc w:val="center"/>
              <w:rPr>
                <w:rFonts w:ascii="Times New Roman" w:hAnsi="Times New Roman"/>
                <w:sz w:val="20"/>
                <w:szCs w:val="20"/>
              </w:rPr>
            </w:pPr>
            <w:r w:rsidR="00EE3101">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5149FB" w:rsidRPr="00C1694B" w:rsidP="00C1694B">
            <w:pPr>
              <w:bidi w:val="0"/>
              <w:spacing w:after="0" w:line="240" w:lineRule="auto"/>
              <w:jc w:val="center"/>
              <w:rPr>
                <w:rFonts w:ascii="Times New Roman" w:hAnsi="Times New Roman"/>
                <w:sz w:val="20"/>
                <w:szCs w:val="20"/>
              </w:rPr>
            </w:pPr>
            <w:r w:rsidR="00EE3101">
              <w:rPr>
                <w:rFonts w:ascii="Times New Roman" w:hAnsi="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149FB" w:rsidRPr="0080208D" w:rsidP="00C1694B">
            <w:pPr>
              <w:pStyle w:val="Normlny"/>
              <w:bidi w:val="0"/>
              <w:spacing w:after="0" w:line="240" w:lineRule="auto"/>
              <w:jc w:val="center"/>
              <w:rPr>
                <w:rFonts w:ascii="Times New Roman" w:hAnsi="Times New Roman"/>
              </w:rPr>
            </w:pPr>
            <w:r w:rsidRPr="0080208D" w:rsidR="0080208D">
              <w:rPr>
                <w:rFonts w:ascii="Times New Roman" w:hAnsi="Times New Roman"/>
              </w:rPr>
              <w:t>§</w:t>
            </w:r>
            <w:r w:rsidR="003C4528">
              <w:rPr>
                <w:rFonts w:ascii="Times New Roman" w:hAnsi="Times New Roman"/>
              </w:rPr>
              <w:t>:</w:t>
            </w:r>
            <w:r w:rsidRPr="0080208D" w:rsidR="0080208D">
              <w:rPr>
                <w:rFonts w:ascii="Times New Roman" w:hAnsi="Times New Roman"/>
              </w:rPr>
              <w:t xml:space="preserve"> 51</w:t>
            </w:r>
          </w:p>
          <w:p w:rsidR="0080208D" w:rsidRPr="00C1694B" w:rsidP="00C1694B">
            <w:pPr>
              <w:pStyle w:val="Normlny"/>
              <w:bidi w:val="0"/>
              <w:spacing w:after="0" w:line="240" w:lineRule="auto"/>
              <w:jc w:val="center"/>
              <w:rPr>
                <w:rFonts w:ascii="Times New Roman" w:hAnsi="Times New Roman"/>
                <w:highlight w:val="magenta"/>
              </w:rPr>
            </w:pPr>
            <w:r w:rsidRPr="0080208D">
              <w:rPr>
                <w:rFonts w:ascii="Times New Roman" w:hAnsi="Times New Roman"/>
              </w:rPr>
              <w:t>O</w:t>
            </w:r>
            <w:r w:rsidR="00083890">
              <w:rPr>
                <w:rFonts w:ascii="Times New Roman" w:hAnsi="Times New Roman"/>
              </w:rPr>
              <w:t>:</w:t>
            </w:r>
            <w:r>
              <w:rPr>
                <w:rFonts w:ascii="Times New Roman" w:hAnsi="Times New Roman"/>
              </w:rPr>
              <w:t xml:space="preserve"> </w:t>
            </w:r>
            <w:r w:rsidRPr="0080208D">
              <w:rPr>
                <w:rFonts w:ascii="Times New Roman" w:hAnsi="Times New Roman"/>
              </w:rPr>
              <w:t>7</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5149FB" w:rsidRPr="00C1694B" w:rsidP="00E55AB4">
            <w:pPr>
              <w:pStyle w:val="Normlny"/>
              <w:bidi w:val="0"/>
              <w:spacing w:after="0" w:line="240" w:lineRule="auto"/>
              <w:jc w:val="both"/>
              <w:rPr>
                <w:rFonts w:ascii="Times New Roman" w:hAnsi="Times New Roman"/>
              </w:rPr>
            </w:pPr>
            <w:r w:rsidR="00601B98">
              <w:rPr>
                <w:rFonts w:ascii="Times New Roman" w:hAnsi="Times New Roman"/>
              </w:rPr>
              <w:t>(</w:t>
            </w:r>
            <w:r w:rsidR="00E55AB4">
              <w:rPr>
                <w:rFonts w:ascii="Times New Roman" w:hAnsi="Times New Roman"/>
              </w:rPr>
              <w:t>7</w:t>
            </w:r>
            <w:r w:rsidR="00601B98">
              <w:rPr>
                <w:rFonts w:ascii="Times New Roman" w:hAnsi="Times New Roman"/>
              </w:rPr>
              <w:t xml:space="preserve">) </w:t>
            </w:r>
            <w:r w:rsidRPr="0080208D" w:rsidR="0080208D">
              <w:rPr>
                <w:rFonts w:ascii="Times New Roman" w:hAnsi="Times New Roman"/>
              </w:rPr>
              <w:t>Získanie, využitie  alebo sprístupnenie obchodného tajomstva nie je neoprávnené v rozsahu, v akom získanie, využitie alebo sprístupnenie vyžaduje alebo umožňuje slovenský právny poriad</w:t>
            </w:r>
            <w:r w:rsidR="0080208D">
              <w:rPr>
                <w:rFonts w:ascii="Times New Roman" w:hAnsi="Times New Roman"/>
              </w:rPr>
              <w:t>ok alebo právo Európskej únie.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5149FB" w:rsidP="00C1694B">
            <w:pPr>
              <w:bidi w:val="0"/>
              <w:spacing w:after="0" w:line="240" w:lineRule="auto"/>
              <w:jc w:val="center"/>
              <w:rPr>
                <w:rFonts w:ascii="Times New Roman" w:hAnsi="Times New Roman"/>
                <w:sz w:val="20"/>
                <w:szCs w:val="20"/>
              </w:rPr>
            </w:pPr>
            <w:r w:rsidR="0080208D">
              <w:rPr>
                <w:rFonts w:ascii="Times New Roman" w:hAnsi="Times New Roman"/>
                <w:sz w:val="20"/>
                <w:szCs w:val="20"/>
              </w:rPr>
              <w:t>Ú</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5149FB" w:rsidRPr="00463279" w:rsidP="00683CBC">
            <w:pPr>
              <w:pStyle w:val="Heading1"/>
              <w:bidi w:val="0"/>
              <w:spacing w:after="0" w:line="240" w:lineRule="auto"/>
              <w:jc w:val="both"/>
              <w:rPr>
                <w:rFonts w:ascii="Times New Roman" w:hAnsi="Times New Roman"/>
                <w:b w:val="0"/>
                <w:bCs w:val="0"/>
                <w:color w:val="FF000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75327" w:rsidP="00F92FC0">
            <w:pPr>
              <w:bidi w:val="0"/>
              <w:spacing w:after="0" w:line="240" w:lineRule="auto"/>
              <w:jc w:val="both"/>
              <w:rPr>
                <w:rFonts w:ascii="Times New Roman" w:hAnsi="Times New Roman"/>
                <w:b/>
                <w:bCs/>
                <w:sz w:val="20"/>
                <w:szCs w:val="20"/>
              </w:rPr>
            </w:pPr>
            <w:r w:rsidR="0029799D">
              <w:rPr>
                <w:rFonts w:ascii="Times New Roman" w:hAnsi="Times New Roman"/>
                <w:b/>
                <w:bCs/>
                <w:sz w:val="20"/>
                <w:szCs w:val="20"/>
              </w:rPr>
              <w:t>Č: 4</w:t>
            </w:r>
          </w:p>
          <w:p w:rsidR="00175327" w:rsidRPr="00C1694B" w:rsidP="00F92FC0">
            <w:pPr>
              <w:bidi w:val="0"/>
              <w:spacing w:after="0" w:line="240" w:lineRule="auto"/>
              <w:jc w:val="both"/>
              <w:rPr>
                <w:rFonts w:ascii="Times New Roman" w:hAnsi="Times New Roman"/>
                <w:b/>
                <w:bCs/>
                <w:sz w:val="20"/>
                <w:szCs w:val="20"/>
              </w:rPr>
            </w:pPr>
            <w:r w:rsidR="0029799D">
              <w:rPr>
                <w:rFonts w:ascii="Times New Roman" w:hAnsi="Times New Roman"/>
                <w:b/>
                <w:bCs/>
                <w:sz w:val="20"/>
                <w:szCs w:val="20"/>
              </w:rPr>
              <w:t>O: 1</w:t>
            </w:r>
          </w:p>
          <w:p w:rsidR="00175327" w:rsidRPr="00C1694B" w:rsidP="00F92FC0">
            <w:pPr>
              <w:bidi w:val="0"/>
              <w:spacing w:after="0" w:line="240" w:lineRule="auto"/>
              <w:jc w:val="both"/>
              <w:rPr>
                <w:rFonts w:ascii="Times New Roman" w:hAnsi="Times New Roman"/>
                <w:b/>
                <w:bCs/>
                <w:sz w:val="20"/>
                <w:szCs w:val="20"/>
              </w:rPr>
            </w:pPr>
          </w:p>
          <w:p w:rsidR="00175327" w:rsidRPr="00C1694B" w:rsidP="00C1694B">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29799D" w:rsidRPr="0029799D" w:rsidP="0029799D">
            <w:pPr>
              <w:bidi w:val="0"/>
              <w:adjustRightInd w:val="0"/>
              <w:spacing w:after="0" w:line="240" w:lineRule="auto"/>
              <w:jc w:val="both"/>
              <w:rPr>
                <w:rFonts w:ascii="Times New Roman" w:hAnsi="Times New Roman"/>
                <w:b/>
                <w:bCs/>
                <w:sz w:val="20"/>
                <w:szCs w:val="20"/>
              </w:rPr>
            </w:pPr>
            <w:r w:rsidRPr="0029799D">
              <w:rPr>
                <w:rFonts w:ascii="Times New Roman" w:hAnsi="Times New Roman"/>
                <w:b/>
                <w:bCs/>
                <w:sz w:val="20"/>
                <w:szCs w:val="20"/>
              </w:rPr>
              <w:t>Neoprávnené získanie, využitie a sprístupnenie obchodného tajomstva</w:t>
            </w:r>
          </w:p>
          <w:p w:rsidR="0029799D" w:rsidRPr="0029799D" w:rsidP="0029799D">
            <w:pPr>
              <w:bidi w:val="0"/>
              <w:adjustRightInd w:val="0"/>
              <w:spacing w:after="0" w:line="240" w:lineRule="auto"/>
              <w:jc w:val="both"/>
              <w:rPr>
                <w:rFonts w:ascii="Times New Roman" w:hAnsi="Times New Roman"/>
                <w:b/>
                <w:bCs/>
                <w:sz w:val="20"/>
                <w:szCs w:val="20"/>
              </w:rPr>
            </w:pPr>
          </w:p>
          <w:p w:rsidR="00175327" w:rsidRPr="0029799D" w:rsidP="0029799D">
            <w:pPr>
              <w:bidi w:val="0"/>
              <w:adjustRightInd w:val="0"/>
              <w:spacing w:after="0" w:line="240" w:lineRule="auto"/>
              <w:jc w:val="both"/>
              <w:rPr>
                <w:rFonts w:ascii="Times New Roman" w:hAnsi="Times New Roman"/>
                <w:bCs/>
                <w:sz w:val="20"/>
                <w:szCs w:val="20"/>
              </w:rPr>
            </w:pPr>
            <w:r w:rsidR="0029799D">
              <w:rPr>
                <w:rFonts w:ascii="Times New Roman" w:hAnsi="Times New Roman"/>
                <w:bCs/>
                <w:sz w:val="20"/>
                <w:szCs w:val="20"/>
              </w:rPr>
              <w:t xml:space="preserve">1. </w:t>
            </w:r>
            <w:r w:rsidRPr="0029799D" w:rsidR="0029799D">
              <w:rPr>
                <w:rFonts w:ascii="Times New Roman" w:hAnsi="Times New Roman"/>
                <w:bCs/>
                <w:sz w:val="20"/>
                <w:szCs w:val="20"/>
              </w:rPr>
              <w:t>Členské štáty zabezpečia, aby vlastníci obchodného tajomstva boli oprávnení požiadať o opatrenia, postupy a prostriedky nápravy stanovené v tejto smernici s cieľom zamedziť neoprávnenému získaniu, využitiu alebo sprístupneniu svojho obchodného tajomstva alebo dosiahnuť nápravu za neoprávnené získanie, využitie alebo sprístupnenie svojho obchodného tajomstva.</w:t>
            </w:r>
          </w:p>
          <w:p w:rsidR="0029799D" w:rsidRPr="008A56C8" w:rsidP="0029799D">
            <w:pPr>
              <w:bidi w:val="0"/>
              <w:adjustRightInd w:val="0"/>
              <w:spacing w:after="0" w:line="240" w:lineRule="auto"/>
              <w:jc w:val="both"/>
              <w:rPr>
                <w:rFonts w:ascii="Times New Roman" w:hAnsi="Times New Roman"/>
                <w:b/>
                <w:bCs/>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75327" w:rsidRPr="00C1694B" w:rsidP="00C1694B">
            <w:pPr>
              <w:bidi w:val="0"/>
              <w:spacing w:after="0" w:line="240" w:lineRule="auto"/>
              <w:jc w:val="center"/>
              <w:rPr>
                <w:rFonts w:ascii="Times New Roman" w:hAnsi="Times New Roman"/>
                <w:sz w:val="20"/>
                <w:szCs w:val="20"/>
              </w:rPr>
            </w:pPr>
            <w:r w:rsidR="00662C61">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446204" w:rsidP="00AF1F7D">
            <w:pPr>
              <w:bidi w:val="0"/>
              <w:spacing w:after="0" w:line="240" w:lineRule="auto"/>
              <w:rPr>
                <w:rFonts w:ascii="Times New Roman" w:hAnsi="Times New Roman"/>
                <w:sz w:val="20"/>
                <w:szCs w:val="20"/>
              </w:rPr>
            </w:pPr>
            <w:r w:rsidR="00AF1F7D">
              <w:rPr>
                <w:rFonts w:ascii="Times New Roman" w:hAnsi="Times New Roman"/>
                <w:sz w:val="20"/>
                <w:szCs w:val="20"/>
              </w:rPr>
              <w:t xml:space="preserve">     </w:t>
            </w:r>
            <w:r w:rsidR="00DE6902">
              <w:rPr>
                <w:rFonts w:ascii="Times New Roman" w:hAnsi="Times New Roman"/>
                <w:sz w:val="20"/>
                <w:szCs w:val="20"/>
              </w:rPr>
              <w:t>2</w:t>
            </w:r>
          </w:p>
          <w:p w:rsidR="00C949A6" w:rsidP="00C1694B">
            <w:pPr>
              <w:bidi w:val="0"/>
              <w:spacing w:after="0" w:line="240" w:lineRule="auto"/>
              <w:jc w:val="center"/>
              <w:rPr>
                <w:rFonts w:ascii="Times New Roman" w:hAnsi="Times New Roman"/>
                <w:sz w:val="20"/>
                <w:szCs w:val="20"/>
              </w:rPr>
            </w:pPr>
          </w:p>
          <w:p w:rsidR="00C949A6" w:rsidP="00C1694B">
            <w:pPr>
              <w:bidi w:val="0"/>
              <w:spacing w:after="0" w:line="240" w:lineRule="auto"/>
              <w:jc w:val="center"/>
              <w:rPr>
                <w:rFonts w:ascii="Times New Roman" w:hAnsi="Times New Roman"/>
                <w:sz w:val="20"/>
                <w:szCs w:val="20"/>
              </w:rPr>
            </w:pPr>
          </w:p>
          <w:p w:rsidR="00C949A6" w:rsidP="00C1694B">
            <w:pPr>
              <w:bidi w:val="0"/>
              <w:spacing w:after="0" w:line="240" w:lineRule="auto"/>
              <w:jc w:val="center"/>
              <w:rPr>
                <w:rFonts w:ascii="Times New Roman" w:hAnsi="Times New Roman"/>
                <w:sz w:val="20"/>
                <w:szCs w:val="20"/>
              </w:rPr>
            </w:pPr>
          </w:p>
          <w:p w:rsidR="00C949A6" w:rsidP="00C1694B">
            <w:pPr>
              <w:bidi w:val="0"/>
              <w:spacing w:after="0" w:line="240" w:lineRule="auto"/>
              <w:jc w:val="center"/>
              <w:rPr>
                <w:rFonts w:ascii="Times New Roman" w:hAnsi="Times New Roman"/>
                <w:sz w:val="20"/>
                <w:szCs w:val="20"/>
              </w:rPr>
            </w:pPr>
          </w:p>
          <w:p w:rsidR="00C949A6" w:rsidP="00C1694B">
            <w:pPr>
              <w:bidi w:val="0"/>
              <w:spacing w:after="0" w:line="240" w:lineRule="auto"/>
              <w:jc w:val="center"/>
              <w:rPr>
                <w:rFonts w:ascii="Times New Roman" w:hAnsi="Times New Roman"/>
                <w:sz w:val="20"/>
                <w:szCs w:val="20"/>
              </w:rPr>
            </w:pPr>
          </w:p>
          <w:p w:rsidR="00C949A6" w:rsidP="00C949A6">
            <w:pPr>
              <w:bidi w:val="0"/>
              <w:spacing w:after="0" w:line="240" w:lineRule="auto"/>
              <w:rPr>
                <w:rFonts w:ascii="Times New Roman" w:hAnsi="Times New Roman"/>
                <w:sz w:val="20"/>
                <w:szCs w:val="20"/>
              </w:rPr>
            </w:pPr>
            <w:r>
              <w:rPr>
                <w:rFonts w:ascii="Times New Roman" w:hAnsi="Times New Roman"/>
                <w:sz w:val="20"/>
                <w:szCs w:val="20"/>
              </w:rPr>
              <w:t xml:space="preserve"> </w:t>
            </w:r>
          </w:p>
          <w:p w:rsidR="00083890" w:rsidP="00C949A6">
            <w:pPr>
              <w:bidi w:val="0"/>
              <w:spacing w:after="0" w:line="240" w:lineRule="auto"/>
              <w:rPr>
                <w:rFonts w:ascii="Times New Roman" w:hAnsi="Times New Roman"/>
                <w:sz w:val="20"/>
                <w:szCs w:val="20"/>
              </w:rPr>
            </w:pPr>
            <w:r w:rsidR="00C949A6">
              <w:rPr>
                <w:rFonts w:ascii="Times New Roman" w:hAnsi="Times New Roman"/>
                <w:sz w:val="20"/>
                <w:szCs w:val="20"/>
              </w:rPr>
              <w:t xml:space="preserve">    </w:t>
            </w:r>
          </w:p>
          <w:p w:rsidR="00C949A6" w:rsidP="00083890">
            <w:pPr>
              <w:bidi w:val="0"/>
              <w:spacing w:after="0" w:line="240" w:lineRule="auto"/>
              <w:jc w:val="center"/>
              <w:rPr>
                <w:rFonts w:ascii="Times New Roman" w:hAnsi="Times New Roman"/>
                <w:sz w:val="20"/>
                <w:szCs w:val="20"/>
              </w:rPr>
            </w:pPr>
            <w:r>
              <w:rPr>
                <w:rFonts w:ascii="Times New Roman" w:hAnsi="Times New Roman"/>
                <w:sz w:val="20"/>
                <w:szCs w:val="20"/>
              </w:rPr>
              <w:t>1</w:t>
            </w:r>
          </w:p>
          <w:p w:rsidR="00C949A6" w:rsidP="00C949A6">
            <w:pPr>
              <w:bidi w:val="0"/>
              <w:spacing w:after="0" w:line="240" w:lineRule="auto"/>
              <w:rPr>
                <w:rFonts w:ascii="Times New Roman" w:hAnsi="Times New Roman"/>
                <w:sz w:val="20"/>
                <w:szCs w:val="20"/>
              </w:rPr>
            </w:pPr>
          </w:p>
          <w:p w:rsidR="00C949A6" w:rsidP="00C949A6">
            <w:pPr>
              <w:bidi w:val="0"/>
              <w:spacing w:after="0" w:line="240" w:lineRule="auto"/>
              <w:rPr>
                <w:rFonts w:ascii="Times New Roman" w:hAnsi="Times New Roman"/>
                <w:sz w:val="20"/>
                <w:szCs w:val="20"/>
              </w:rPr>
            </w:pPr>
          </w:p>
          <w:p w:rsidR="00C949A6" w:rsidP="00C949A6">
            <w:pPr>
              <w:bidi w:val="0"/>
              <w:spacing w:after="0" w:line="240" w:lineRule="auto"/>
              <w:rPr>
                <w:rFonts w:ascii="Times New Roman" w:hAnsi="Times New Roman"/>
                <w:sz w:val="20"/>
                <w:szCs w:val="20"/>
              </w:rPr>
            </w:pPr>
          </w:p>
          <w:p w:rsidR="00C949A6" w:rsidP="00C949A6">
            <w:pPr>
              <w:bidi w:val="0"/>
              <w:spacing w:after="0" w:line="240" w:lineRule="auto"/>
              <w:rPr>
                <w:rFonts w:ascii="Times New Roman" w:hAnsi="Times New Roman"/>
                <w:sz w:val="20"/>
                <w:szCs w:val="20"/>
              </w:rPr>
            </w:pPr>
          </w:p>
          <w:p w:rsidR="00C949A6" w:rsidP="00C949A6">
            <w:pPr>
              <w:bidi w:val="0"/>
              <w:spacing w:after="0" w:line="240" w:lineRule="auto"/>
              <w:rPr>
                <w:rFonts w:ascii="Times New Roman" w:hAnsi="Times New Roman"/>
                <w:sz w:val="20"/>
                <w:szCs w:val="20"/>
              </w:rPr>
            </w:pPr>
          </w:p>
          <w:p w:rsidR="00C949A6" w:rsidP="00C949A6">
            <w:pPr>
              <w:bidi w:val="0"/>
              <w:spacing w:after="0" w:line="240" w:lineRule="auto"/>
              <w:rPr>
                <w:rFonts w:ascii="Times New Roman" w:hAnsi="Times New Roman"/>
                <w:sz w:val="20"/>
                <w:szCs w:val="20"/>
              </w:rPr>
            </w:pPr>
          </w:p>
          <w:p w:rsidR="00C949A6" w:rsidP="00C949A6">
            <w:pPr>
              <w:bidi w:val="0"/>
              <w:spacing w:after="0" w:line="240" w:lineRule="auto"/>
              <w:rPr>
                <w:rFonts w:ascii="Times New Roman" w:hAnsi="Times New Roman"/>
                <w:sz w:val="20"/>
                <w:szCs w:val="20"/>
              </w:rPr>
            </w:pPr>
          </w:p>
          <w:p w:rsidR="00C949A6" w:rsidP="00C949A6">
            <w:pPr>
              <w:bidi w:val="0"/>
              <w:spacing w:after="0" w:line="240" w:lineRule="auto"/>
              <w:rPr>
                <w:rFonts w:ascii="Times New Roman" w:hAnsi="Times New Roman"/>
                <w:sz w:val="20"/>
                <w:szCs w:val="20"/>
              </w:rPr>
            </w:pPr>
          </w:p>
          <w:p w:rsidR="00C949A6" w:rsidP="00C949A6">
            <w:pPr>
              <w:bidi w:val="0"/>
              <w:spacing w:after="0" w:line="240" w:lineRule="auto"/>
              <w:rPr>
                <w:rFonts w:ascii="Times New Roman" w:hAnsi="Times New Roman"/>
                <w:sz w:val="20"/>
                <w:szCs w:val="20"/>
              </w:rPr>
            </w:pPr>
          </w:p>
          <w:p w:rsidR="00C949A6" w:rsidP="00C949A6">
            <w:pPr>
              <w:bidi w:val="0"/>
              <w:spacing w:after="0" w:line="240" w:lineRule="auto"/>
              <w:rPr>
                <w:rFonts w:ascii="Times New Roman" w:hAnsi="Times New Roman"/>
                <w:sz w:val="20"/>
                <w:szCs w:val="20"/>
              </w:rPr>
            </w:pPr>
          </w:p>
          <w:p w:rsidR="00C949A6" w:rsidP="00C949A6">
            <w:pPr>
              <w:bidi w:val="0"/>
              <w:spacing w:after="0" w:line="240" w:lineRule="auto"/>
              <w:rPr>
                <w:rFonts w:ascii="Times New Roman" w:hAnsi="Times New Roman"/>
                <w:sz w:val="20"/>
                <w:szCs w:val="20"/>
              </w:rPr>
            </w:pPr>
          </w:p>
          <w:p w:rsidR="00C949A6" w:rsidP="00C949A6">
            <w:pPr>
              <w:bidi w:val="0"/>
              <w:spacing w:after="0" w:line="240" w:lineRule="auto"/>
              <w:rPr>
                <w:rFonts w:ascii="Times New Roman" w:hAnsi="Times New Roman"/>
                <w:sz w:val="20"/>
                <w:szCs w:val="20"/>
              </w:rPr>
            </w:pPr>
          </w:p>
          <w:p w:rsidR="00C949A6" w:rsidP="00C949A6">
            <w:pPr>
              <w:bidi w:val="0"/>
              <w:spacing w:after="0" w:line="240" w:lineRule="auto"/>
              <w:rPr>
                <w:rFonts w:ascii="Times New Roman" w:hAnsi="Times New Roman"/>
                <w:sz w:val="20"/>
                <w:szCs w:val="20"/>
              </w:rPr>
            </w:pPr>
          </w:p>
          <w:p w:rsidR="00C949A6" w:rsidP="00C949A6">
            <w:pPr>
              <w:bidi w:val="0"/>
              <w:spacing w:after="0" w:line="240" w:lineRule="auto"/>
              <w:rPr>
                <w:rFonts w:ascii="Times New Roman" w:hAnsi="Times New Roman"/>
                <w:sz w:val="20"/>
                <w:szCs w:val="20"/>
              </w:rPr>
            </w:pPr>
          </w:p>
          <w:p w:rsidR="00C949A6" w:rsidP="00C949A6">
            <w:pPr>
              <w:bidi w:val="0"/>
              <w:spacing w:after="0" w:line="240" w:lineRule="auto"/>
              <w:rPr>
                <w:rFonts w:ascii="Times New Roman" w:hAnsi="Times New Roman"/>
                <w:sz w:val="20"/>
                <w:szCs w:val="20"/>
              </w:rPr>
            </w:pPr>
          </w:p>
          <w:p w:rsidR="00C949A6" w:rsidP="00C949A6">
            <w:pPr>
              <w:bidi w:val="0"/>
              <w:spacing w:after="0" w:line="240" w:lineRule="auto"/>
              <w:rPr>
                <w:rFonts w:ascii="Times New Roman" w:hAnsi="Times New Roman"/>
                <w:sz w:val="20"/>
                <w:szCs w:val="20"/>
              </w:rPr>
            </w:pPr>
          </w:p>
          <w:p w:rsidR="00C949A6" w:rsidP="00C949A6">
            <w:pPr>
              <w:bidi w:val="0"/>
              <w:spacing w:after="0" w:line="240" w:lineRule="auto"/>
              <w:rPr>
                <w:rFonts w:ascii="Times New Roman" w:hAnsi="Times New Roman"/>
                <w:sz w:val="20"/>
                <w:szCs w:val="20"/>
              </w:rPr>
            </w:pPr>
          </w:p>
          <w:p w:rsidR="00C949A6" w:rsidP="00C949A6">
            <w:pPr>
              <w:bidi w:val="0"/>
              <w:spacing w:after="0" w:line="240" w:lineRule="auto"/>
              <w:rPr>
                <w:rFonts w:ascii="Times New Roman" w:hAnsi="Times New Roman"/>
                <w:sz w:val="20"/>
                <w:szCs w:val="20"/>
              </w:rPr>
            </w:pPr>
          </w:p>
          <w:p w:rsidR="00C949A6" w:rsidP="00C949A6">
            <w:pPr>
              <w:bidi w:val="0"/>
              <w:spacing w:after="0" w:line="240" w:lineRule="auto"/>
              <w:rPr>
                <w:rFonts w:ascii="Times New Roman" w:hAnsi="Times New Roman"/>
                <w:sz w:val="20"/>
                <w:szCs w:val="20"/>
              </w:rPr>
            </w:pPr>
          </w:p>
          <w:p w:rsidR="00C949A6" w:rsidP="00C949A6">
            <w:pPr>
              <w:bidi w:val="0"/>
              <w:spacing w:after="0" w:line="240" w:lineRule="auto"/>
              <w:rPr>
                <w:rFonts w:ascii="Times New Roman" w:hAnsi="Times New Roman"/>
                <w:sz w:val="20"/>
                <w:szCs w:val="20"/>
              </w:rPr>
            </w:pPr>
          </w:p>
          <w:p w:rsidR="00C949A6" w:rsidP="00C949A6">
            <w:pPr>
              <w:bidi w:val="0"/>
              <w:spacing w:after="0" w:line="240" w:lineRule="auto"/>
              <w:rPr>
                <w:rFonts w:ascii="Times New Roman" w:hAnsi="Times New Roman"/>
                <w:sz w:val="20"/>
                <w:szCs w:val="20"/>
              </w:rPr>
            </w:pPr>
          </w:p>
          <w:p w:rsidR="00C949A6" w:rsidP="00C949A6">
            <w:pPr>
              <w:bidi w:val="0"/>
              <w:spacing w:after="0" w:line="240" w:lineRule="auto"/>
              <w:rPr>
                <w:rFonts w:ascii="Times New Roman" w:hAnsi="Times New Roman"/>
                <w:sz w:val="20"/>
                <w:szCs w:val="20"/>
              </w:rPr>
            </w:pPr>
          </w:p>
          <w:p w:rsidR="00C949A6" w:rsidP="00C949A6">
            <w:pPr>
              <w:bidi w:val="0"/>
              <w:spacing w:after="0" w:line="240" w:lineRule="auto"/>
              <w:rPr>
                <w:rFonts w:ascii="Times New Roman" w:hAnsi="Times New Roman"/>
                <w:sz w:val="20"/>
                <w:szCs w:val="20"/>
              </w:rPr>
            </w:pPr>
          </w:p>
          <w:p w:rsidR="00C949A6" w:rsidP="00C949A6">
            <w:pPr>
              <w:bidi w:val="0"/>
              <w:spacing w:after="0" w:line="240" w:lineRule="auto"/>
              <w:rPr>
                <w:rFonts w:ascii="Times New Roman" w:hAnsi="Times New Roman"/>
                <w:sz w:val="20"/>
                <w:szCs w:val="20"/>
              </w:rPr>
            </w:pPr>
          </w:p>
          <w:p w:rsidR="00C949A6" w:rsidP="00C949A6">
            <w:pPr>
              <w:bidi w:val="0"/>
              <w:spacing w:after="0" w:line="240" w:lineRule="auto"/>
              <w:rPr>
                <w:rFonts w:ascii="Times New Roman" w:hAnsi="Times New Roman"/>
                <w:sz w:val="20"/>
                <w:szCs w:val="20"/>
              </w:rPr>
            </w:pPr>
          </w:p>
          <w:p w:rsidR="00C949A6" w:rsidP="00C949A6">
            <w:pPr>
              <w:bidi w:val="0"/>
              <w:spacing w:after="0" w:line="240" w:lineRule="auto"/>
              <w:rPr>
                <w:rFonts w:ascii="Times New Roman" w:hAnsi="Times New Roman"/>
                <w:sz w:val="20"/>
                <w:szCs w:val="20"/>
              </w:rPr>
            </w:pPr>
          </w:p>
          <w:p w:rsidR="00C949A6" w:rsidP="00C949A6">
            <w:pPr>
              <w:bidi w:val="0"/>
              <w:spacing w:after="0" w:line="240" w:lineRule="auto"/>
              <w:rPr>
                <w:rFonts w:ascii="Times New Roman" w:hAnsi="Times New Roman"/>
                <w:sz w:val="20"/>
                <w:szCs w:val="20"/>
              </w:rPr>
            </w:pPr>
          </w:p>
          <w:p w:rsidR="00C949A6" w:rsidP="00C949A6">
            <w:pPr>
              <w:bidi w:val="0"/>
              <w:spacing w:after="0" w:line="240" w:lineRule="auto"/>
              <w:rPr>
                <w:rFonts w:ascii="Times New Roman" w:hAnsi="Times New Roman"/>
                <w:sz w:val="20"/>
                <w:szCs w:val="20"/>
              </w:rPr>
            </w:pPr>
          </w:p>
          <w:p w:rsidR="00C949A6" w:rsidP="00C949A6">
            <w:pPr>
              <w:bidi w:val="0"/>
              <w:spacing w:after="0" w:line="240" w:lineRule="auto"/>
              <w:rPr>
                <w:rFonts w:ascii="Times New Roman" w:hAnsi="Times New Roman"/>
                <w:sz w:val="20"/>
                <w:szCs w:val="20"/>
              </w:rPr>
            </w:pPr>
          </w:p>
          <w:p w:rsidR="00C949A6" w:rsidP="00C949A6">
            <w:pPr>
              <w:bidi w:val="0"/>
              <w:spacing w:after="0" w:line="240" w:lineRule="auto"/>
              <w:rPr>
                <w:rFonts w:ascii="Times New Roman" w:hAnsi="Times New Roman"/>
                <w:sz w:val="20"/>
                <w:szCs w:val="20"/>
              </w:rPr>
            </w:pPr>
          </w:p>
          <w:p w:rsidR="00C949A6" w:rsidP="00C949A6">
            <w:pPr>
              <w:bidi w:val="0"/>
              <w:spacing w:after="0" w:line="240" w:lineRule="auto"/>
              <w:rPr>
                <w:rFonts w:ascii="Times New Roman" w:hAnsi="Times New Roman"/>
                <w:sz w:val="20"/>
                <w:szCs w:val="20"/>
              </w:rPr>
            </w:pPr>
          </w:p>
          <w:p w:rsidR="00C949A6" w:rsidP="00083890">
            <w:pPr>
              <w:bidi w:val="0"/>
              <w:spacing w:after="0" w:line="240" w:lineRule="auto"/>
              <w:jc w:val="center"/>
              <w:rPr>
                <w:rFonts w:ascii="Times New Roman" w:hAnsi="Times New Roman"/>
                <w:sz w:val="20"/>
                <w:szCs w:val="20"/>
              </w:rPr>
            </w:pPr>
          </w:p>
          <w:p w:rsidR="00B36F72" w:rsidP="00083890">
            <w:pPr>
              <w:bidi w:val="0"/>
              <w:spacing w:after="0" w:line="240" w:lineRule="auto"/>
              <w:jc w:val="center"/>
              <w:rPr>
                <w:rFonts w:ascii="Times New Roman" w:hAnsi="Times New Roman"/>
                <w:sz w:val="20"/>
                <w:szCs w:val="20"/>
              </w:rPr>
            </w:pPr>
          </w:p>
          <w:p w:rsidR="00525E65" w:rsidP="00083890">
            <w:pPr>
              <w:bidi w:val="0"/>
              <w:spacing w:after="0" w:line="240" w:lineRule="auto"/>
              <w:jc w:val="center"/>
              <w:rPr>
                <w:rFonts w:ascii="Times New Roman" w:hAnsi="Times New Roman"/>
                <w:sz w:val="20"/>
                <w:szCs w:val="20"/>
              </w:rPr>
            </w:pPr>
          </w:p>
          <w:p w:rsidR="00D0291A" w:rsidP="00083890">
            <w:pPr>
              <w:bidi w:val="0"/>
              <w:spacing w:after="0" w:line="240" w:lineRule="auto"/>
              <w:jc w:val="center"/>
              <w:rPr>
                <w:rFonts w:ascii="Times New Roman" w:hAnsi="Times New Roman"/>
                <w:sz w:val="20"/>
                <w:szCs w:val="20"/>
              </w:rPr>
            </w:pPr>
          </w:p>
          <w:p w:rsidR="00C949A6" w:rsidRPr="00C1694B" w:rsidP="00083890">
            <w:pPr>
              <w:bidi w:val="0"/>
              <w:spacing w:after="0" w:line="240" w:lineRule="auto"/>
              <w:jc w:val="center"/>
              <w:rPr>
                <w:rFonts w:ascii="Times New Roman" w:hAnsi="Times New Roman"/>
                <w:sz w:val="20"/>
                <w:szCs w:val="20"/>
              </w:rPr>
            </w:pPr>
            <w:r>
              <w:rPr>
                <w:rFonts w:ascii="Times New Roman" w:hAnsi="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46204" w:rsidP="00446204">
            <w:pPr>
              <w:pStyle w:val="Normlny"/>
              <w:bidi w:val="0"/>
              <w:spacing w:after="0" w:line="240" w:lineRule="auto"/>
              <w:rPr>
                <w:rFonts w:ascii="Times New Roman" w:hAnsi="Times New Roman"/>
              </w:rPr>
            </w:pPr>
            <w:r w:rsidR="00AF1F7D">
              <w:rPr>
                <w:rFonts w:ascii="Times New Roman" w:hAnsi="Times New Roman"/>
              </w:rPr>
              <w:t xml:space="preserve">  </w:t>
            </w:r>
            <w:r w:rsidR="002363F5">
              <w:rPr>
                <w:rFonts w:ascii="Times New Roman" w:hAnsi="Times New Roman"/>
              </w:rPr>
              <w:t xml:space="preserve"> §</w:t>
            </w:r>
            <w:r w:rsidR="003C4528">
              <w:rPr>
                <w:rFonts w:ascii="Times New Roman" w:hAnsi="Times New Roman"/>
              </w:rPr>
              <w:t>:</w:t>
            </w:r>
            <w:r w:rsidR="002363F5">
              <w:rPr>
                <w:rFonts w:ascii="Times New Roman" w:hAnsi="Times New Roman"/>
              </w:rPr>
              <w:t xml:space="preserve"> 53</w:t>
            </w:r>
          </w:p>
          <w:p w:rsidR="00446204" w:rsidP="007F4EDD">
            <w:pPr>
              <w:pStyle w:val="Normlny"/>
              <w:bidi w:val="0"/>
              <w:spacing w:after="0" w:line="240" w:lineRule="auto"/>
              <w:jc w:val="center"/>
              <w:rPr>
                <w:rFonts w:ascii="Times New Roman" w:hAnsi="Times New Roman"/>
              </w:rPr>
            </w:pPr>
          </w:p>
          <w:p w:rsidR="00446204" w:rsidP="007F4EDD">
            <w:pPr>
              <w:pStyle w:val="Normlny"/>
              <w:bidi w:val="0"/>
              <w:spacing w:after="0" w:line="240" w:lineRule="auto"/>
              <w:jc w:val="center"/>
              <w:rPr>
                <w:rFonts w:ascii="Times New Roman" w:hAnsi="Times New Roman"/>
              </w:rPr>
            </w:pPr>
          </w:p>
          <w:p w:rsidR="00446204" w:rsidP="007F4EDD">
            <w:pPr>
              <w:pStyle w:val="Normlny"/>
              <w:bidi w:val="0"/>
              <w:spacing w:after="0" w:line="240" w:lineRule="auto"/>
              <w:jc w:val="center"/>
              <w:rPr>
                <w:rFonts w:ascii="Times New Roman" w:hAnsi="Times New Roman"/>
              </w:rPr>
            </w:pPr>
          </w:p>
          <w:p w:rsidR="00446204" w:rsidP="002363F5">
            <w:pPr>
              <w:pStyle w:val="Normlny"/>
              <w:bidi w:val="0"/>
              <w:spacing w:after="0" w:line="240" w:lineRule="auto"/>
              <w:rPr>
                <w:rFonts w:ascii="Times New Roman" w:hAnsi="Times New Roman"/>
              </w:rPr>
            </w:pPr>
          </w:p>
          <w:p w:rsidR="00446204" w:rsidP="007F4EDD">
            <w:pPr>
              <w:pStyle w:val="Normlny"/>
              <w:bidi w:val="0"/>
              <w:spacing w:after="0" w:line="240" w:lineRule="auto"/>
              <w:jc w:val="center"/>
              <w:rPr>
                <w:rFonts w:ascii="Times New Roman" w:hAnsi="Times New Roman"/>
              </w:rPr>
            </w:pPr>
          </w:p>
          <w:p w:rsidR="00446204" w:rsidP="007F4EDD">
            <w:pPr>
              <w:pStyle w:val="Normlny"/>
              <w:bidi w:val="0"/>
              <w:spacing w:after="0" w:line="240" w:lineRule="auto"/>
              <w:jc w:val="center"/>
              <w:rPr>
                <w:rFonts w:ascii="Times New Roman" w:hAnsi="Times New Roman"/>
              </w:rPr>
            </w:pPr>
          </w:p>
          <w:p w:rsidR="00083890" w:rsidP="007F4EDD">
            <w:pPr>
              <w:pStyle w:val="Normlny"/>
              <w:bidi w:val="0"/>
              <w:spacing w:after="0" w:line="240" w:lineRule="auto"/>
              <w:jc w:val="center"/>
              <w:rPr>
                <w:rFonts w:ascii="Times New Roman" w:hAnsi="Times New Roman"/>
              </w:rPr>
            </w:pPr>
          </w:p>
          <w:p w:rsidR="007F4EDD" w:rsidRPr="00446204" w:rsidP="007F4EDD">
            <w:pPr>
              <w:pStyle w:val="Normlny"/>
              <w:bidi w:val="0"/>
              <w:spacing w:after="0" w:line="240" w:lineRule="auto"/>
              <w:jc w:val="center"/>
              <w:rPr>
                <w:rFonts w:ascii="Times New Roman" w:hAnsi="Times New Roman"/>
              </w:rPr>
            </w:pPr>
            <w:r w:rsidRPr="00446204" w:rsidR="00446204">
              <w:rPr>
                <w:rFonts w:ascii="Times New Roman" w:hAnsi="Times New Roman"/>
              </w:rPr>
              <w:t>§</w:t>
            </w:r>
            <w:r w:rsidR="003C4528">
              <w:rPr>
                <w:rFonts w:ascii="Times New Roman" w:hAnsi="Times New Roman"/>
              </w:rPr>
              <w:t>:</w:t>
            </w:r>
            <w:r w:rsidRPr="00446204" w:rsidR="00446204">
              <w:rPr>
                <w:rFonts w:ascii="Times New Roman" w:hAnsi="Times New Roman"/>
              </w:rPr>
              <w:t xml:space="preserve"> 55b</w:t>
            </w:r>
          </w:p>
          <w:p w:rsidR="00446204" w:rsidP="007F4EDD">
            <w:pPr>
              <w:pStyle w:val="Normlny"/>
              <w:bidi w:val="0"/>
              <w:spacing w:after="0" w:line="240" w:lineRule="auto"/>
              <w:jc w:val="center"/>
              <w:rPr>
                <w:rFonts w:ascii="Times New Roman" w:hAnsi="Times New Roman"/>
              </w:rPr>
            </w:pPr>
            <w:r w:rsidRPr="00446204">
              <w:rPr>
                <w:rFonts w:ascii="Times New Roman" w:hAnsi="Times New Roman"/>
              </w:rPr>
              <w:t>O</w:t>
            </w:r>
            <w:r w:rsidR="00083890">
              <w:rPr>
                <w:rFonts w:ascii="Times New Roman" w:hAnsi="Times New Roman"/>
              </w:rPr>
              <w:t>:</w:t>
            </w:r>
            <w:r>
              <w:rPr>
                <w:rFonts w:ascii="Times New Roman" w:hAnsi="Times New Roman"/>
              </w:rPr>
              <w:t> </w:t>
            </w:r>
            <w:r w:rsidR="00E55AB4">
              <w:rPr>
                <w:rFonts w:ascii="Times New Roman" w:hAnsi="Times New Roman"/>
              </w:rPr>
              <w:t>1 až</w:t>
            </w:r>
            <w:r w:rsidR="00525E65">
              <w:rPr>
                <w:rFonts w:ascii="Times New Roman" w:hAnsi="Times New Roman"/>
              </w:rPr>
              <w:t xml:space="preserve"> </w:t>
            </w:r>
            <w:r w:rsidRPr="00446204">
              <w:rPr>
                <w:rFonts w:ascii="Times New Roman" w:hAnsi="Times New Roman"/>
              </w:rPr>
              <w:t>3</w:t>
            </w:r>
          </w:p>
          <w:p w:rsidR="00446204" w:rsidP="007F4EDD">
            <w:pPr>
              <w:pStyle w:val="Normlny"/>
              <w:bidi w:val="0"/>
              <w:spacing w:after="0" w:line="240" w:lineRule="auto"/>
              <w:jc w:val="center"/>
              <w:rPr>
                <w:rFonts w:ascii="Times New Roman" w:hAnsi="Times New Roman"/>
              </w:rPr>
            </w:pPr>
          </w:p>
          <w:p w:rsidR="00446204" w:rsidP="007F4EDD">
            <w:pPr>
              <w:pStyle w:val="Normlny"/>
              <w:bidi w:val="0"/>
              <w:spacing w:after="0" w:line="240" w:lineRule="auto"/>
              <w:jc w:val="center"/>
              <w:rPr>
                <w:rFonts w:ascii="Times New Roman" w:hAnsi="Times New Roman"/>
              </w:rPr>
            </w:pPr>
          </w:p>
          <w:p w:rsidR="00446204" w:rsidP="007F4EDD">
            <w:pPr>
              <w:pStyle w:val="Normlny"/>
              <w:bidi w:val="0"/>
              <w:spacing w:after="0" w:line="240" w:lineRule="auto"/>
              <w:jc w:val="center"/>
              <w:rPr>
                <w:rFonts w:ascii="Times New Roman" w:hAnsi="Times New Roman"/>
              </w:rPr>
            </w:pPr>
          </w:p>
          <w:p w:rsidR="00446204" w:rsidP="007F4EDD">
            <w:pPr>
              <w:pStyle w:val="Normlny"/>
              <w:bidi w:val="0"/>
              <w:spacing w:after="0" w:line="240" w:lineRule="auto"/>
              <w:jc w:val="center"/>
              <w:rPr>
                <w:rFonts w:ascii="Times New Roman" w:hAnsi="Times New Roman"/>
              </w:rPr>
            </w:pPr>
          </w:p>
          <w:p w:rsidR="00446204" w:rsidP="007F4EDD">
            <w:pPr>
              <w:pStyle w:val="Normlny"/>
              <w:bidi w:val="0"/>
              <w:spacing w:after="0" w:line="240" w:lineRule="auto"/>
              <w:jc w:val="center"/>
              <w:rPr>
                <w:rFonts w:ascii="Times New Roman" w:hAnsi="Times New Roman"/>
              </w:rPr>
            </w:pPr>
          </w:p>
          <w:p w:rsidR="00446204" w:rsidP="007F4EDD">
            <w:pPr>
              <w:pStyle w:val="Normlny"/>
              <w:bidi w:val="0"/>
              <w:spacing w:after="0" w:line="240" w:lineRule="auto"/>
              <w:jc w:val="center"/>
              <w:rPr>
                <w:rFonts w:ascii="Times New Roman" w:hAnsi="Times New Roman"/>
              </w:rPr>
            </w:pPr>
          </w:p>
          <w:p w:rsidR="00446204" w:rsidP="007F4EDD">
            <w:pPr>
              <w:pStyle w:val="Normlny"/>
              <w:bidi w:val="0"/>
              <w:spacing w:after="0" w:line="240" w:lineRule="auto"/>
              <w:jc w:val="center"/>
              <w:rPr>
                <w:rFonts w:ascii="Times New Roman" w:hAnsi="Times New Roman"/>
              </w:rPr>
            </w:pPr>
          </w:p>
          <w:p w:rsidR="00446204" w:rsidP="007F4EDD">
            <w:pPr>
              <w:pStyle w:val="Normlny"/>
              <w:bidi w:val="0"/>
              <w:spacing w:after="0" w:line="240" w:lineRule="auto"/>
              <w:jc w:val="center"/>
              <w:rPr>
                <w:rFonts w:ascii="Times New Roman" w:hAnsi="Times New Roman"/>
              </w:rPr>
            </w:pPr>
          </w:p>
          <w:p w:rsidR="00446204" w:rsidP="007F4EDD">
            <w:pPr>
              <w:pStyle w:val="Normlny"/>
              <w:bidi w:val="0"/>
              <w:spacing w:after="0" w:line="240" w:lineRule="auto"/>
              <w:jc w:val="center"/>
              <w:rPr>
                <w:rFonts w:ascii="Times New Roman" w:hAnsi="Times New Roman"/>
              </w:rPr>
            </w:pPr>
          </w:p>
          <w:p w:rsidR="00446204" w:rsidP="007F4EDD">
            <w:pPr>
              <w:pStyle w:val="Normlny"/>
              <w:bidi w:val="0"/>
              <w:spacing w:after="0" w:line="240" w:lineRule="auto"/>
              <w:jc w:val="center"/>
              <w:rPr>
                <w:rFonts w:ascii="Times New Roman" w:hAnsi="Times New Roman"/>
              </w:rPr>
            </w:pPr>
          </w:p>
          <w:p w:rsidR="00446204" w:rsidP="007F4EDD">
            <w:pPr>
              <w:pStyle w:val="Normlny"/>
              <w:bidi w:val="0"/>
              <w:spacing w:after="0" w:line="240" w:lineRule="auto"/>
              <w:jc w:val="center"/>
              <w:rPr>
                <w:rFonts w:ascii="Times New Roman" w:hAnsi="Times New Roman"/>
              </w:rPr>
            </w:pPr>
          </w:p>
          <w:p w:rsidR="00446204" w:rsidP="007F4EDD">
            <w:pPr>
              <w:pStyle w:val="Normlny"/>
              <w:bidi w:val="0"/>
              <w:spacing w:after="0" w:line="240" w:lineRule="auto"/>
              <w:jc w:val="center"/>
              <w:rPr>
                <w:rFonts w:ascii="Times New Roman" w:hAnsi="Times New Roman"/>
              </w:rPr>
            </w:pPr>
          </w:p>
          <w:p w:rsidR="00446204" w:rsidP="007F4EDD">
            <w:pPr>
              <w:pStyle w:val="Normlny"/>
              <w:bidi w:val="0"/>
              <w:spacing w:after="0" w:line="240" w:lineRule="auto"/>
              <w:jc w:val="center"/>
              <w:rPr>
                <w:rFonts w:ascii="Times New Roman" w:hAnsi="Times New Roman"/>
              </w:rPr>
            </w:pPr>
          </w:p>
          <w:p w:rsidR="00446204" w:rsidP="007F4EDD">
            <w:pPr>
              <w:pStyle w:val="Normlny"/>
              <w:bidi w:val="0"/>
              <w:spacing w:after="0" w:line="240" w:lineRule="auto"/>
              <w:jc w:val="center"/>
              <w:rPr>
                <w:rFonts w:ascii="Times New Roman" w:hAnsi="Times New Roman"/>
              </w:rPr>
            </w:pPr>
          </w:p>
          <w:p w:rsidR="00446204" w:rsidP="007F4EDD">
            <w:pPr>
              <w:pStyle w:val="Normlny"/>
              <w:bidi w:val="0"/>
              <w:spacing w:after="0" w:line="240" w:lineRule="auto"/>
              <w:jc w:val="center"/>
              <w:rPr>
                <w:rFonts w:ascii="Times New Roman" w:hAnsi="Times New Roman"/>
              </w:rPr>
            </w:pPr>
          </w:p>
          <w:p w:rsidR="00446204" w:rsidP="007F4EDD">
            <w:pPr>
              <w:pStyle w:val="Normlny"/>
              <w:bidi w:val="0"/>
              <w:spacing w:after="0" w:line="240" w:lineRule="auto"/>
              <w:jc w:val="center"/>
              <w:rPr>
                <w:rFonts w:ascii="Times New Roman" w:hAnsi="Times New Roman"/>
              </w:rPr>
            </w:pPr>
          </w:p>
          <w:p w:rsidR="00446204" w:rsidP="007F4EDD">
            <w:pPr>
              <w:pStyle w:val="Normlny"/>
              <w:bidi w:val="0"/>
              <w:spacing w:after="0" w:line="240" w:lineRule="auto"/>
              <w:jc w:val="center"/>
              <w:rPr>
                <w:rFonts w:ascii="Times New Roman" w:hAnsi="Times New Roman"/>
              </w:rPr>
            </w:pPr>
          </w:p>
          <w:p w:rsidR="00446204" w:rsidP="007F4EDD">
            <w:pPr>
              <w:pStyle w:val="Normlny"/>
              <w:bidi w:val="0"/>
              <w:spacing w:after="0" w:line="240" w:lineRule="auto"/>
              <w:jc w:val="center"/>
              <w:rPr>
                <w:rFonts w:ascii="Times New Roman" w:hAnsi="Times New Roman"/>
              </w:rPr>
            </w:pPr>
          </w:p>
          <w:p w:rsidR="00446204" w:rsidP="007F4EDD">
            <w:pPr>
              <w:pStyle w:val="Normlny"/>
              <w:bidi w:val="0"/>
              <w:spacing w:after="0" w:line="240" w:lineRule="auto"/>
              <w:jc w:val="center"/>
              <w:rPr>
                <w:rFonts w:ascii="Times New Roman" w:hAnsi="Times New Roman"/>
              </w:rPr>
            </w:pPr>
          </w:p>
          <w:p w:rsidR="00446204" w:rsidP="007F4EDD">
            <w:pPr>
              <w:pStyle w:val="Normlny"/>
              <w:bidi w:val="0"/>
              <w:spacing w:after="0" w:line="240" w:lineRule="auto"/>
              <w:jc w:val="center"/>
              <w:rPr>
                <w:rFonts w:ascii="Times New Roman" w:hAnsi="Times New Roman"/>
              </w:rPr>
            </w:pPr>
          </w:p>
          <w:p w:rsidR="00446204" w:rsidP="007F4EDD">
            <w:pPr>
              <w:pStyle w:val="Normlny"/>
              <w:bidi w:val="0"/>
              <w:spacing w:after="0" w:line="240" w:lineRule="auto"/>
              <w:jc w:val="center"/>
              <w:rPr>
                <w:rFonts w:ascii="Times New Roman" w:hAnsi="Times New Roman"/>
              </w:rPr>
            </w:pPr>
          </w:p>
          <w:p w:rsidR="00446204" w:rsidP="007F4EDD">
            <w:pPr>
              <w:pStyle w:val="Normlny"/>
              <w:bidi w:val="0"/>
              <w:spacing w:after="0" w:line="240" w:lineRule="auto"/>
              <w:jc w:val="center"/>
              <w:rPr>
                <w:rFonts w:ascii="Times New Roman" w:hAnsi="Times New Roman"/>
              </w:rPr>
            </w:pPr>
          </w:p>
          <w:p w:rsidR="00446204" w:rsidP="007F4EDD">
            <w:pPr>
              <w:pStyle w:val="Normlny"/>
              <w:bidi w:val="0"/>
              <w:spacing w:after="0" w:line="240" w:lineRule="auto"/>
              <w:jc w:val="center"/>
              <w:rPr>
                <w:rFonts w:ascii="Times New Roman" w:hAnsi="Times New Roman"/>
              </w:rPr>
            </w:pPr>
          </w:p>
          <w:p w:rsidR="00446204" w:rsidP="007F4EDD">
            <w:pPr>
              <w:pStyle w:val="Normlny"/>
              <w:bidi w:val="0"/>
              <w:spacing w:after="0" w:line="240" w:lineRule="auto"/>
              <w:jc w:val="center"/>
              <w:rPr>
                <w:rFonts w:ascii="Times New Roman" w:hAnsi="Times New Roman"/>
              </w:rPr>
            </w:pPr>
          </w:p>
          <w:p w:rsidR="00446204" w:rsidP="007F4EDD">
            <w:pPr>
              <w:pStyle w:val="Normlny"/>
              <w:bidi w:val="0"/>
              <w:spacing w:after="0" w:line="240" w:lineRule="auto"/>
              <w:jc w:val="center"/>
              <w:rPr>
                <w:rFonts w:ascii="Times New Roman" w:hAnsi="Times New Roman"/>
              </w:rPr>
            </w:pPr>
          </w:p>
          <w:p w:rsidR="00446204" w:rsidP="007F4EDD">
            <w:pPr>
              <w:pStyle w:val="Normlny"/>
              <w:bidi w:val="0"/>
              <w:spacing w:after="0" w:line="240" w:lineRule="auto"/>
              <w:jc w:val="center"/>
              <w:rPr>
                <w:rFonts w:ascii="Times New Roman" w:hAnsi="Times New Roman"/>
              </w:rPr>
            </w:pPr>
          </w:p>
          <w:p w:rsidR="00446204" w:rsidP="007F4EDD">
            <w:pPr>
              <w:pStyle w:val="Normlny"/>
              <w:bidi w:val="0"/>
              <w:spacing w:after="0" w:line="240" w:lineRule="auto"/>
              <w:jc w:val="center"/>
              <w:rPr>
                <w:rFonts w:ascii="Times New Roman" w:hAnsi="Times New Roman"/>
              </w:rPr>
            </w:pPr>
          </w:p>
          <w:p w:rsidR="00446204" w:rsidP="007F4EDD">
            <w:pPr>
              <w:pStyle w:val="Normlny"/>
              <w:bidi w:val="0"/>
              <w:spacing w:after="0" w:line="240" w:lineRule="auto"/>
              <w:jc w:val="center"/>
              <w:rPr>
                <w:rFonts w:ascii="Times New Roman" w:hAnsi="Times New Roman"/>
              </w:rPr>
            </w:pPr>
          </w:p>
          <w:p w:rsidR="00446204" w:rsidP="007F4EDD">
            <w:pPr>
              <w:pStyle w:val="Normlny"/>
              <w:bidi w:val="0"/>
              <w:spacing w:after="0" w:line="240" w:lineRule="auto"/>
              <w:jc w:val="center"/>
              <w:rPr>
                <w:rFonts w:ascii="Times New Roman" w:hAnsi="Times New Roman"/>
              </w:rPr>
            </w:pPr>
          </w:p>
          <w:p w:rsidR="00446204" w:rsidP="007F4EDD">
            <w:pPr>
              <w:pStyle w:val="Normlny"/>
              <w:bidi w:val="0"/>
              <w:spacing w:after="0" w:line="240" w:lineRule="auto"/>
              <w:jc w:val="center"/>
              <w:rPr>
                <w:rFonts w:ascii="Times New Roman" w:hAnsi="Times New Roman"/>
              </w:rPr>
            </w:pPr>
          </w:p>
          <w:p w:rsidR="00446204" w:rsidP="007F4EDD">
            <w:pPr>
              <w:pStyle w:val="Normlny"/>
              <w:bidi w:val="0"/>
              <w:spacing w:after="0" w:line="240" w:lineRule="auto"/>
              <w:jc w:val="center"/>
              <w:rPr>
                <w:rFonts w:ascii="Times New Roman" w:hAnsi="Times New Roman"/>
              </w:rPr>
            </w:pPr>
          </w:p>
          <w:p w:rsidR="00B36F72" w:rsidP="007F4EDD">
            <w:pPr>
              <w:pStyle w:val="Normlny"/>
              <w:bidi w:val="0"/>
              <w:spacing w:after="0" w:line="240" w:lineRule="auto"/>
              <w:jc w:val="center"/>
              <w:rPr>
                <w:rFonts w:ascii="Times New Roman" w:hAnsi="Times New Roman"/>
              </w:rPr>
            </w:pPr>
          </w:p>
          <w:p w:rsidR="00D0291A" w:rsidP="007F4EDD">
            <w:pPr>
              <w:pStyle w:val="Normlny"/>
              <w:bidi w:val="0"/>
              <w:spacing w:after="0" w:line="240" w:lineRule="auto"/>
              <w:jc w:val="center"/>
              <w:rPr>
                <w:rFonts w:ascii="Times New Roman" w:hAnsi="Times New Roman"/>
              </w:rPr>
            </w:pPr>
          </w:p>
          <w:p w:rsidR="00525E65" w:rsidP="00446204">
            <w:pPr>
              <w:pStyle w:val="Normlny"/>
              <w:bidi w:val="0"/>
              <w:spacing w:after="0" w:line="240" w:lineRule="auto"/>
              <w:rPr>
                <w:rFonts w:ascii="Times New Roman" w:hAnsi="Times New Roman"/>
              </w:rPr>
            </w:pPr>
            <w:r w:rsidR="00446204">
              <w:rPr>
                <w:rFonts w:ascii="Times New Roman" w:hAnsi="Times New Roman"/>
              </w:rPr>
              <w:t xml:space="preserve">   </w:t>
            </w:r>
          </w:p>
          <w:p w:rsidR="00446204" w:rsidP="00446204">
            <w:pPr>
              <w:pStyle w:val="Normlny"/>
              <w:bidi w:val="0"/>
              <w:spacing w:after="0" w:line="240" w:lineRule="auto"/>
              <w:rPr>
                <w:rFonts w:ascii="Times New Roman" w:hAnsi="Times New Roman"/>
              </w:rPr>
            </w:pPr>
            <w:r>
              <w:rPr>
                <w:rFonts w:ascii="Times New Roman" w:hAnsi="Times New Roman"/>
              </w:rPr>
              <w:t>§</w:t>
            </w:r>
            <w:r w:rsidR="003C4528">
              <w:rPr>
                <w:rFonts w:ascii="Times New Roman" w:hAnsi="Times New Roman"/>
              </w:rPr>
              <w:t>:</w:t>
            </w:r>
            <w:r>
              <w:rPr>
                <w:rFonts w:ascii="Times New Roman" w:hAnsi="Times New Roman"/>
              </w:rPr>
              <w:t xml:space="preserve"> 55c</w:t>
            </w:r>
          </w:p>
          <w:p w:rsidR="00446204" w:rsidRPr="00C1694B" w:rsidP="00525E65">
            <w:pPr>
              <w:pStyle w:val="Normlny"/>
              <w:bidi w:val="0"/>
              <w:spacing w:after="0" w:line="240" w:lineRule="auto"/>
              <w:rPr>
                <w:rFonts w:ascii="Times New Roman" w:hAnsi="Times New Roman"/>
                <w:highlight w:val="magenta"/>
              </w:rPr>
            </w:pPr>
            <w:r>
              <w:rPr>
                <w:rFonts w:ascii="Times New Roman" w:hAnsi="Times New Roman"/>
              </w:rPr>
              <w:t>O</w:t>
            </w:r>
            <w:r w:rsidR="00083890">
              <w:rPr>
                <w:rFonts w:ascii="Times New Roman" w:hAnsi="Times New Roman"/>
              </w:rPr>
              <w:t>:</w:t>
            </w:r>
            <w:r>
              <w:rPr>
                <w:rFonts w:ascii="Times New Roman" w:hAnsi="Times New Roman"/>
              </w:rPr>
              <w:t> </w:t>
            </w:r>
            <w:r w:rsidR="00525E65">
              <w:rPr>
                <w:rFonts w:ascii="Times New Roman" w:hAnsi="Times New Roman"/>
              </w:rPr>
              <w:t>1 až 4</w:t>
            </w:r>
            <w:r>
              <w:rPr>
                <w:rFonts w:ascii="Times New Roman" w:hAnsi="Times New Roman"/>
              </w:rPr>
              <w:t>,</w:t>
            </w:r>
            <w:r w:rsidR="00525E65">
              <w:rPr>
                <w:rFonts w:ascii="Times New Roman" w:hAnsi="Times New Roman"/>
              </w:rPr>
              <w:t xml:space="preserve"> </w:t>
            </w:r>
            <w:r>
              <w:rPr>
                <w:rFonts w:ascii="Times New Roman" w:hAnsi="Times New Roman"/>
              </w:rPr>
              <w:t>6</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446204" w:rsidP="00446204">
            <w:pPr>
              <w:pStyle w:val="Normlny"/>
              <w:bidi w:val="0"/>
              <w:spacing w:after="0" w:line="240" w:lineRule="auto"/>
              <w:jc w:val="both"/>
              <w:rPr>
                <w:rFonts w:ascii="Times New Roman" w:hAnsi="Times New Roman"/>
              </w:rPr>
            </w:pPr>
            <w:r w:rsidRPr="002363F5" w:rsidR="002363F5">
              <w:rPr>
                <w:rFonts w:ascii="Times New Roman" w:hAnsi="Times New Roman"/>
              </w:rPr>
              <w:t>Osoby, ktorých práva boli nekalou súťažou porušené alebo ohrozené, môžu sa proti rušiteľovi</w:t>
            </w:r>
            <w:r w:rsidR="002528BB">
              <w:rPr>
                <w:rFonts w:ascii="Times New Roman" w:hAnsi="Times New Roman"/>
              </w:rPr>
              <w:t xml:space="preserve"> </w:t>
            </w:r>
            <w:r w:rsidRPr="002363F5" w:rsidR="002363F5">
              <w:rPr>
                <w:rFonts w:ascii="Times New Roman" w:hAnsi="Times New Roman"/>
              </w:rPr>
              <w:t>domáhať, aby sa tohto konania zdržal a odstránil závadný stav. Ďalej môžu požadovať primerané zadosťučinenie, ktoré sa môže poskytnúť aj v peniazoch, náhradu škody a vydanie bezdôvodného obohatenia.</w:t>
            </w:r>
          </w:p>
          <w:p w:rsidR="00446204" w:rsidP="00446204">
            <w:pPr>
              <w:pStyle w:val="Normlny"/>
              <w:bidi w:val="0"/>
              <w:spacing w:after="0" w:line="240" w:lineRule="auto"/>
              <w:jc w:val="both"/>
              <w:rPr>
                <w:rFonts w:ascii="Times New Roman" w:hAnsi="Times New Roman"/>
              </w:rPr>
            </w:pPr>
          </w:p>
          <w:p w:rsidR="00446204" w:rsidP="00446204">
            <w:pPr>
              <w:pStyle w:val="Normlny"/>
              <w:bidi w:val="0"/>
              <w:spacing w:after="0" w:line="240" w:lineRule="auto"/>
              <w:jc w:val="both"/>
              <w:rPr>
                <w:rFonts w:ascii="Times New Roman" w:hAnsi="Times New Roman"/>
              </w:rPr>
            </w:pPr>
          </w:p>
          <w:p w:rsidR="00330DBE" w:rsidP="00330DBE">
            <w:pPr>
              <w:pStyle w:val="Normlny"/>
              <w:bidi w:val="0"/>
              <w:spacing w:after="0" w:line="240" w:lineRule="auto"/>
              <w:jc w:val="both"/>
              <w:rPr>
                <w:rFonts w:ascii="Times New Roman" w:hAnsi="Times New Roman"/>
              </w:rPr>
            </w:pPr>
            <w:r>
              <w:rPr>
                <w:rFonts w:ascii="Times New Roman" w:hAnsi="Times New Roman"/>
              </w:rPr>
              <w:t xml:space="preserve">(1) Neodkladným opatrením môže súd na návrh </w:t>
            </w:r>
            <w:r w:rsidR="003125A6">
              <w:rPr>
                <w:rFonts w:ascii="Times New Roman" w:hAnsi="Times New Roman"/>
              </w:rPr>
              <w:t>majiteľa</w:t>
            </w:r>
            <w:r>
              <w:rPr>
                <w:rFonts w:ascii="Times New Roman" w:hAnsi="Times New Roman"/>
              </w:rPr>
              <w:t xml:space="preserve"> obchodného tajomstva nariadiť rušiteľovi</w:t>
            </w:r>
            <w:r w:rsidR="002528BB">
              <w:rPr>
                <w:rFonts w:ascii="Times New Roman" w:hAnsi="Times New Roman"/>
              </w:rPr>
              <w:t xml:space="preserve"> obchodného tajomstva </w:t>
            </w:r>
            <w:r>
              <w:rPr>
                <w:rFonts w:ascii="Times New Roman" w:hAnsi="Times New Roman"/>
              </w:rPr>
              <w:t xml:space="preserve"> jednu alebo </w:t>
            </w:r>
            <w:r w:rsidR="00242017">
              <w:rPr>
                <w:rFonts w:ascii="Times New Roman" w:hAnsi="Times New Roman"/>
              </w:rPr>
              <w:t>viac povinností spočívajúcich v</w:t>
            </w:r>
          </w:p>
          <w:p w:rsidR="00330DBE" w:rsidP="00330DBE">
            <w:pPr>
              <w:pStyle w:val="Normlny"/>
              <w:bidi w:val="0"/>
              <w:spacing w:after="0" w:line="240" w:lineRule="auto"/>
              <w:jc w:val="both"/>
              <w:rPr>
                <w:rFonts w:ascii="Times New Roman" w:hAnsi="Times New Roman"/>
              </w:rPr>
            </w:pPr>
            <w:r>
              <w:rPr>
                <w:rFonts w:ascii="Times New Roman" w:hAnsi="Times New Roman"/>
              </w:rPr>
              <w:t>a)ukončení alebo zákaze využívania alebo sprístupňovania obchodného tajomstva,</w:t>
            </w:r>
          </w:p>
          <w:p w:rsidR="00330DBE" w:rsidP="00330DBE">
            <w:pPr>
              <w:pStyle w:val="Normlny"/>
              <w:bidi w:val="0"/>
              <w:spacing w:after="0" w:line="240" w:lineRule="auto"/>
              <w:jc w:val="both"/>
              <w:rPr>
                <w:rFonts w:ascii="Times New Roman" w:hAnsi="Times New Roman"/>
              </w:rPr>
            </w:pPr>
            <w:r>
              <w:rPr>
                <w:rFonts w:ascii="Times New Roman" w:hAnsi="Times New Roman"/>
              </w:rPr>
              <w:t>b)zákaze výroby, ponúkania, uvádzania na trh alebo využívania tovaru porušujúceho právo k obchodnému tajomstvu,</w:t>
            </w:r>
          </w:p>
          <w:p w:rsidR="00330DBE" w:rsidP="00330DBE">
            <w:pPr>
              <w:pStyle w:val="Normlny"/>
              <w:bidi w:val="0"/>
              <w:spacing w:after="0" w:line="240" w:lineRule="auto"/>
              <w:jc w:val="both"/>
              <w:rPr>
                <w:rFonts w:ascii="Times New Roman" w:hAnsi="Times New Roman"/>
              </w:rPr>
            </w:pPr>
            <w:r>
              <w:rPr>
                <w:rFonts w:ascii="Times New Roman" w:hAnsi="Times New Roman"/>
              </w:rPr>
              <w:t>c)</w:t>
            </w:r>
            <w:r w:rsidRPr="00D0291A" w:rsidR="00D0291A">
              <w:rPr>
                <w:rFonts w:ascii="Times New Roman" w:hAnsi="Times New Roman"/>
              </w:rPr>
              <w:t>zákaze dovozu, vývozu alebo skladovania tovaru porušujúceho právo k obchodnému tajomstvu na účel jeho výroby, ponúkania, uvádzania na trh alebo využívania</w:t>
            </w:r>
            <w:r w:rsidR="00D0291A">
              <w:rPr>
                <w:rFonts w:ascii="Times New Roman" w:hAnsi="Times New Roman"/>
              </w:rPr>
              <w:t>,</w:t>
            </w:r>
          </w:p>
          <w:p w:rsidR="00446204" w:rsidP="00330DBE">
            <w:pPr>
              <w:pStyle w:val="Normlny"/>
              <w:bidi w:val="0"/>
              <w:spacing w:after="0" w:line="240" w:lineRule="auto"/>
              <w:jc w:val="both"/>
              <w:rPr>
                <w:rFonts w:ascii="Times New Roman" w:hAnsi="Times New Roman"/>
              </w:rPr>
            </w:pPr>
            <w:r w:rsidR="00330DBE">
              <w:rPr>
                <w:rFonts w:ascii="Times New Roman" w:hAnsi="Times New Roman"/>
              </w:rPr>
              <w:t>d)zaistení alebo odovzdaní tovaru, ktorým bolo porušené právo k obchodnému tajomstvu, vrátane dovážaného tovaru, s cieľom zabrániť jeho uvedeniu</w:t>
            </w:r>
            <w:r w:rsidR="0047597B">
              <w:rPr>
                <w:rFonts w:ascii="Times New Roman" w:hAnsi="Times New Roman"/>
              </w:rPr>
              <w:t xml:space="preserve"> na trh</w:t>
            </w:r>
            <w:r w:rsidR="00330DBE">
              <w:rPr>
                <w:rFonts w:ascii="Times New Roman" w:hAnsi="Times New Roman"/>
              </w:rPr>
              <w:t xml:space="preserve"> alebo obehu na trhu.</w:t>
            </w:r>
          </w:p>
          <w:p w:rsidR="00330DBE" w:rsidP="00330DBE">
            <w:pPr>
              <w:pStyle w:val="Normlny"/>
              <w:bidi w:val="0"/>
              <w:spacing w:after="0" w:line="240" w:lineRule="auto"/>
              <w:jc w:val="both"/>
              <w:rPr>
                <w:rFonts w:ascii="Times New Roman" w:hAnsi="Times New Roman"/>
              </w:rPr>
            </w:pPr>
          </w:p>
          <w:p w:rsidR="00446204" w:rsidP="00446204">
            <w:pPr>
              <w:pStyle w:val="Normlny"/>
              <w:bidi w:val="0"/>
              <w:spacing w:after="0" w:line="240" w:lineRule="auto"/>
              <w:jc w:val="both"/>
              <w:rPr>
                <w:rFonts w:ascii="Times New Roman" w:hAnsi="Times New Roman"/>
              </w:rPr>
            </w:pPr>
            <w:r>
              <w:rPr>
                <w:rFonts w:ascii="Times New Roman" w:hAnsi="Times New Roman"/>
              </w:rPr>
              <w:t>(2) Ak je to so zreteľom na okolnosti prípadu možné a účelné, môže súd uložiť</w:t>
            </w:r>
            <w:r w:rsidR="00525E65">
              <w:rPr>
                <w:rFonts w:ascii="Times New Roman" w:hAnsi="Times New Roman"/>
              </w:rPr>
              <w:t xml:space="preserve"> </w:t>
            </w:r>
            <w:r w:rsidR="003125A6">
              <w:rPr>
                <w:rFonts w:ascii="Times New Roman" w:hAnsi="Times New Roman"/>
              </w:rPr>
              <w:t xml:space="preserve">majiteľovi </w:t>
            </w:r>
            <w:r>
              <w:rPr>
                <w:rFonts w:ascii="Times New Roman" w:hAnsi="Times New Roman"/>
              </w:rPr>
              <w:t xml:space="preserve">obchodného tajomstva povinnosť zložiť zábezpeku určenú na zabezpečenie náhrady škody alebo inej ujmy, ktorá by vznikla nariadením neodkladného opatrenia podľa odseku 1. Výšku zábezpeky a lehotu na jej zloženie určí súd. Ak </w:t>
            </w:r>
            <w:r w:rsidR="003125A6">
              <w:rPr>
                <w:rFonts w:ascii="Times New Roman" w:hAnsi="Times New Roman"/>
              </w:rPr>
              <w:t>majiteľ</w:t>
            </w:r>
            <w:r>
              <w:rPr>
                <w:rFonts w:ascii="Times New Roman" w:hAnsi="Times New Roman"/>
              </w:rPr>
              <w:t xml:space="preserve"> obchodného tajomstva v lehote určenej súdom zábezpeku nezloží, súd návrh na nariadenie neodkladného opatrenia zamietne.</w:t>
            </w:r>
          </w:p>
          <w:p w:rsidR="00446204" w:rsidP="00446204">
            <w:pPr>
              <w:pStyle w:val="Normlny"/>
              <w:bidi w:val="0"/>
              <w:spacing w:after="0" w:line="240" w:lineRule="auto"/>
              <w:jc w:val="both"/>
              <w:rPr>
                <w:rFonts w:ascii="Times New Roman" w:hAnsi="Times New Roman"/>
              </w:rPr>
            </w:pPr>
          </w:p>
          <w:p w:rsidR="00446204" w:rsidP="00446204">
            <w:pPr>
              <w:pStyle w:val="Normlny"/>
              <w:bidi w:val="0"/>
              <w:spacing w:after="0" w:line="240" w:lineRule="auto"/>
              <w:jc w:val="both"/>
              <w:rPr>
                <w:rFonts w:ascii="Times New Roman" w:hAnsi="Times New Roman"/>
              </w:rPr>
            </w:pPr>
            <w:r>
              <w:rPr>
                <w:rFonts w:ascii="Times New Roman" w:hAnsi="Times New Roman"/>
              </w:rPr>
              <w:t xml:space="preserve">(3) Namiesto neodkladného opatrenia podľa odseku 1, môže súd na návrh </w:t>
            </w:r>
            <w:r w:rsidR="003125A6">
              <w:rPr>
                <w:rFonts w:ascii="Times New Roman" w:hAnsi="Times New Roman"/>
              </w:rPr>
              <w:t>majiteľa</w:t>
            </w:r>
            <w:r>
              <w:rPr>
                <w:rFonts w:ascii="Times New Roman" w:hAnsi="Times New Roman"/>
              </w:rPr>
              <w:t xml:space="preserve"> obchodného tajomstva nariadiť rušiteľovi</w:t>
            </w:r>
            <w:r w:rsidR="002528BB">
              <w:rPr>
                <w:rFonts w:ascii="Times New Roman" w:hAnsi="Times New Roman"/>
              </w:rPr>
              <w:t xml:space="preserve"> obchodného tajomstva </w:t>
            </w:r>
            <w:r>
              <w:rPr>
                <w:rFonts w:ascii="Times New Roman" w:hAnsi="Times New Roman"/>
              </w:rPr>
              <w:t xml:space="preserve">povinnosť zložiť  do úschovy súdu  zábezpeku na náhradu škody alebo ujmy, vzniknutej porušením obchodného tajomstva. Zložením zábezpeky nevzniká rušiteľovi </w:t>
            </w:r>
            <w:r w:rsidR="002528BB">
              <w:rPr>
                <w:rFonts w:ascii="Times New Roman" w:hAnsi="Times New Roman"/>
              </w:rPr>
              <w:t xml:space="preserve">obchodného tajomstva </w:t>
            </w:r>
            <w:r>
              <w:rPr>
                <w:rFonts w:ascii="Times New Roman" w:hAnsi="Times New Roman"/>
              </w:rPr>
              <w:t>právo domáhať sa sprístupnenia obchodného tajomstva.</w:t>
            </w:r>
          </w:p>
          <w:p w:rsidR="00446204" w:rsidP="00446204">
            <w:pPr>
              <w:pStyle w:val="Normlny"/>
              <w:bidi w:val="0"/>
              <w:spacing w:after="0" w:line="240" w:lineRule="auto"/>
              <w:jc w:val="both"/>
              <w:rPr>
                <w:rFonts w:ascii="Times New Roman" w:hAnsi="Times New Roman"/>
              </w:rPr>
            </w:pPr>
          </w:p>
          <w:p w:rsidR="00446204" w:rsidP="00446204">
            <w:pPr>
              <w:pStyle w:val="Normlny"/>
              <w:bidi w:val="0"/>
              <w:spacing w:after="0" w:line="240" w:lineRule="auto"/>
              <w:jc w:val="both"/>
              <w:rPr>
                <w:rFonts w:ascii="Times New Roman" w:hAnsi="Times New Roman"/>
              </w:rPr>
            </w:pPr>
            <w:r>
              <w:rPr>
                <w:rFonts w:ascii="Times New Roman" w:hAnsi="Times New Roman"/>
              </w:rPr>
              <w:t xml:space="preserve">(1) Súd môže na návrh </w:t>
            </w:r>
            <w:r w:rsidR="003125A6">
              <w:rPr>
                <w:rFonts w:ascii="Times New Roman" w:hAnsi="Times New Roman"/>
              </w:rPr>
              <w:t>majiteľ</w:t>
            </w:r>
            <w:r>
              <w:rPr>
                <w:rFonts w:ascii="Times New Roman" w:hAnsi="Times New Roman"/>
              </w:rPr>
              <w:t>a obchodného tajomstva v konaní vo veci samej uložiť  rušiteľovi</w:t>
            </w:r>
            <w:r w:rsidR="002528BB">
              <w:rPr>
                <w:rFonts w:ascii="Times New Roman" w:hAnsi="Times New Roman"/>
              </w:rPr>
              <w:t xml:space="preserve"> obchodného tajomstva </w:t>
            </w:r>
            <w:r>
              <w:rPr>
                <w:rFonts w:ascii="Times New Roman" w:hAnsi="Times New Roman"/>
              </w:rPr>
              <w:t>jedno alebo viac nápravných opatrení spočívajúcich v</w:t>
            </w:r>
          </w:p>
          <w:p w:rsidR="00446204" w:rsidP="00446204">
            <w:pPr>
              <w:pStyle w:val="Normlny"/>
              <w:bidi w:val="0"/>
              <w:spacing w:after="0" w:line="240" w:lineRule="auto"/>
              <w:jc w:val="both"/>
              <w:rPr>
                <w:rFonts w:ascii="Times New Roman" w:hAnsi="Times New Roman"/>
              </w:rPr>
            </w:pPr>
            <w:r>
              <w:rPr>
                <w:rFonts w:ascii="Times New Roman" w:hAnsi="Times New Roman"/>
              </w:rPr>
              <w:t>a)ukončení alebo zákaze využívania alebo sprístupňovania obchodného tajomstva,</w:t>
            </w:r>
          </w:p>
          <w:p w:rsidR="00446204" w:rsidP="00446204">
            <w:pPr>
              <w:pStyle w:val="Normlny"/>
              <w:bidi w:val="0"/>
              <w:spacing w:after="0" w:line="240" w:lineRule="auto"/>
              <w:jc w:val="both"/>
              <w:rPr>
                <w:rFonts w:ascii="Times New Roman" w:hAnsi="Times New Roman"/>
              </w:rPr>
            </w:pPr>
            <w:r>
              <w:rPr>
                <w:rFonts w:ascii="Times New Roman" w:hAnsi="Times New Roman"/>
              </w:rPr>
              <w:t xml:space="preserve">b)zákaze výroby, ponúkania, uvádzania na trh alebo využívania tovaru porušujúceho právo k obchodnému tajomstvu, </w:t>
            </w:r>
          </w:p>
          <w:p w:rsidR="00446204" w:rsidP="00446204">
            <w:pPr>
              <w:pStyle w:val="Normlny"/>
              <w:bidi w:val="0"/>
              <w:spacing w:after="0" w:line="240" w:lineRule="auto"/>
              <w:jc w:val="both"/>
              <w:rPr>
                <w:rFonts w:ascii="Times New Roman" w:hAnsi="Times New Roman"/>
              </w:rPr>
            </w:pPr>
            <w:r>
              <w:rPr>
                <w:rFonts w:ascii="Times New Roman" w:hAnsi="Times New Roman"/>
              </w:rPr>
              <w:t>c)</w:t>
            </w:r>
            <w:r w:rsidRPr="00D0291A" w:rsidR="00D0291A">
              <w:rPr>
                <w:rFonts w:ascii="Times New Roman" w:hAnsi="Times New Roman"/>
              </w:rPr>
              <w:t>zákaze dovozu, vývozu, skladovania tovaru porušujúceho právo k obchodnému tajomstvu na účel jeho výroby, ponúkania, uvádzania na trh alebo využívania,</w:t>
            </w:r>
          </w:p>
          <w:p w:rsidR="00446204" w:rsidP="00446204">
            <w:pPr>
              <w:pStyle w:val="Normlny"/>
              <w:bidi w:val="0"/>
              <w:spacing w:after="0" w:line="240" w:lineRule="auto"/>
              <w:jc w:val="both"/>
              <w:rPr>
                <w:rFonts w:ascii="Times New Roman" w:hAnsi="Times New Roman"/>
              </w:rPr>
            </w:pPr>
            <w:r>
              <w:rPr>
                <w:rFonts w:ascii="Times New Roman" w:hAnsi="Times New Roman"/>
              </w:rPr>
              <w:t>d)zničení všetkých dokumentov, predmetov, materiálov, látok alebo elektronických súborov alebo ich častí obsahujúcich alebo tvoriacich obchodné tajomstvo alebo ich odovzdaní navrhovateľovi.</w:t>
            </w:r>
          </w:p>
          <w:p w:rsidR="00446204" w:rsidP="00446204">
            <w:pPr>
              <w:pStyle w:val="Normlny"/>
              <w:bidi w:val="0"/>
              <w:spacing w:after="0" w:line="240" w:lineRule="auto"/>
              <w:jc w:val="both"/>
              <w:rPr>
                <w:rFonts w:ascii="Times New Roman" w:hAnsi="Times New Roman"/>
              </w:rPr>
            </w:pPr>
          </w:p>
          <w:p w:rsidR="00446204" w:rsidP="00446204">
            <w:pPr>
              <w:pStyle w:val="Normlny"/>
              <w:bidi w:val="0"/>
              <w:spacing w:after="0" w:line="240" w:lineRule="auto"/>
              <w:jc w:val="both"/>
              <w:rPr>
                <w:rFonts w:ascii="Times New Roman" w:hAnsi="Times New Roman"/>
              </w:rPr>
            </w:pPr>
            <w:r>
              <w:rPr>
                <w:rFonts w:ascii="Times New Roman" w:hAnsi="Times New Roman"/>
              </w:rPr>
              <w:t xml:space="preserve">(2) Okrem nápravných opatrení podľa odseku 1 sa môže </w:t>
            </w:r>
            <w:r w:rsidR="003125A6">
              <w:rPr>
                <w:rFonts w:ascii="Times New Roman" w:hAnsi="Times New Roman"/>
              </w:rPr>
              <w:t>majiteľ</w:t>
            </w:r>
            <w:r>
              <w:rPr>
                <w:rFonts w:ascii="Times New Roman" w:hAnsi="Times New Roman"/>
              </w:rPr>
              <w:t xml:space="preserve"> obchodného tajomstva domáhať voči rušiteľovi </w:t>
            </w:r>
            <w:r w:rsidR="002528BB">
              <w:rPr>
                <w:rFonts w:ascii="Times New Roman" w:hAnsi="Times New Roman"/>
              </w:rPr>
              <w:t xml:space="preserve">obchodného tajomstva </w:t>
            </w:r>
          </w:p>
          <w:p w:rsidR="00446204" w:rsidP="00446204">
            <w:pPr>
              <w:pStyle w:val="Normlny"/>
              <w:bidi w:val="0"/>
              <w:spacing w:after="0" w:line="240" w:lineRule="auto"/>
              <w:jc w:val="both"/>
              <w:rPr>
                <w:rFonts w:ascii="Times New Roman" w:hAnsi="Times New Roman"/>
              </w:rPr>
            </w:pPr>
            <w:r>
              <w:rPr>
                <w:rFonts w:ascii="Times New Roman" w:hAnsi="Times New Roman"/>
              </w:rPr>
              <w:t>a) úpravy tovaru porušujúceho právo k obchodnému tajomstvu tak, aby bola odstránená vlastnos</w:t>
            </w:r>
            <w:r w:rsidR="003B01A3">
              <w:rPr>
                <w:rFonts w:ascii="Times New Roman" w:hAnsi="Times New Roman"/>
              </w:rPr>
              <w:t>ť tohto tovaru porušujúca právo k obchodnému tajomstvu,</w:t>
            </w:r>
          </w:p>
          <w:p w:rsidR="00446204" w:rsidP="00446204">
            <w:pPr>
              <w:pStyle w:val="Normlny"/>
              <w:bidi w:val="0"/>
              <w:spacing w:after="0" w:line="240" w:lineRule="auto"/>
              <w:jc w:val="both"/>
              <w:rPr>
                <w:rFonts w:ascii="Times New Roman" w:hAnsi="Times New Roman"/>
              </w:rPr>
            </w:pPr>
            <w:r>
              <w:rPr>
                <w:rFonts w:ascii="Times New Roman" w:hAnsi="Times New Roman"/>
              </w:rPr>
              <w:t>b) stiahnutia tovaru porušujúceho právo k obchodnému tajomstvu z trhu, ak týmto opatrením nedôjde k narušeniu ochrany obchodného tajomstva,</w:t>
            </w:r>
          </w:p>
          <w:p w:rsidR="00446204" w:rsidP="00446204">
            <w:pPr>
              <w:pStyle w:val="Normlny"/>
              <w:bidi w:val="0"/>
              <w:spacing w:after="0" w:line="240" w:lineRule="auto"/>
              <w:jc w:val="both"/>
              <w:rPr>
                <w:rFonts w:ascii="Times New Roman" w:hAnsi="Times New Roman"/>
              </w:rPr>
            </w:pPr>
            <w:r>
              <w:rPr>
                <w:rFonts w:ascii="Times New Roman" w:hAnsi="Times New Roman"/>
              </w:rPr>
              <w:t>c) zničenia tovaru porušujúceho právo k obchodnému tajomstvu.</w:t>
            </w:r>
          </w:p>
          <w:p w:rsidR="00446204" w:rsidP="00446204">
            <w:pPr>
              <w:pStyle w:val="Normlny"/>
              <w:bidi w:val="0"/>
              <w:spacing w:after="0" w:line="240" w:lineRule="auto"/>
              <w:jc w:val="both"/>
              <w:rPr>
                <w:rFonts w:ascii="Times New Roman" w:hAnsi="Times New Roman"/>
              </w:rPr>
            </w:pPr>
          </w:p>
          <w:p w:rsidR="00446204" w:rsidP="00446204">
            <w:pPr>
              <w:pStyle w:val="Normlny"/>
              <w:bidi w:val="0"/>
              <w:spacing w:after="0" w:line="240" w:lineRule="auto"/>
              <w:jc w:val="both"/>
              <w:rPr>
                <w:rFonts w:ascii="Times New Roman" w:hAnsi="Times New Roman"/>
              </w:rPr>
            </w:pPr>
            <w:r>
              <w:rPr>
                <w:rFonts w:ascii="Times New Roman" w:hAnsi="Times New Roman"/>
              </w:rPr>
              <w:t>(3) Ak nie sú dôvody hodné osobitného zreteľa, súd nariadi, aby opatrenia podľa odseku 1 písm. d) a odseku 2 bo</w:t>
            </w:r>
            <w:r w:rsidR="002528BB">
              <w:rPr>
                <w:rFonts w:ascii="Times New Roman" w:hAnsi="Times New Roman"/>
              </w:rPr>
              <w:t xml:space="preserve">li vykonané na náklady rušiteľa obchodného tajomstva </w:t>
            </w:r>
          </w:p>
          <w:p w:rsidR="00446204" w:rsidP="00446204">
            <w:pPr>
              <w:pStyle w:val="Normlny"/>
              <w:bidi w:val="0"/>
              <w:spacing w:after="0" w:line="240" w:lineRule="auto"/>
              <w:jc w:val="both"/>
              <w:rPr>
                <w:rFonts w:ascii="Times New Roman" w:hAnsi="Times New Roman"/>
              </w:rPr>
            </w:pPr>
          </w:p>
          <w:p w:rsidR="00446204" w:rsidP="00446204">
            <w:pPr>
              <w:pStyle w:val="Normlny"/>
              <w:bidi w:val="0"/>
              <w:spacing w:after="0" w:line="240" w:lineRule="auto"/>
              <w:jc w:val="both"/>
              <w:rPr>
                <w:rFonts w:ascii="Times New Roman" w:hAnsi="Times New Roman"/>
              </w:rPr>
            </w:pPr>
            <w:r>
              <w:rPr>
                <w:rFonts w:ascii="Times New Roman" w:hAnsi="Times New Roman"/>
              </w:rPr>
              <w:t>(4) Namiesto</w:t>
            </w:r>
            <w:r w:rsidR="005E258B">
              <w:rPr>
                <w:rFonts w:ascii="Times New Roman" w:hAnsi="Times New Roman"/>
              </w:rPr>
              <w:t xml:space="preserve"> nápravných</w:t>
            </w:r>
            <w:r>
              <w:rPr>
                <w:rFonts w:ascii="Times New Roman" w:hAnsi="Times New Roman"/>
              </w:rPr>
              <w:t xml:space="preserve"> opatrení podľa odsekov 1 a 2 môže súd uložiť rušiteľovi</w:t>
            </w:r>
            <w:r w:rsidR="002528BB">
              <w:rPr>
                <w:rFonts w:ascii="Times New Roman" w:hAnsi="Times New Roman"/>
              </w:rPr>
              <w:t xml:space="preserve"> obchodného tajomstva </w:t>
            </w:r>
            <w:r>
              <w:rPr>
                <w:rFonts w:ascii="Times New Roman" w:hAnsi="Times New Roman"/>
              </w:rPr>
              <w:t xml:space="preserve"> povinnosť poskytnúť </w:t>
            </w:r>
            <w:r w:rsidR="005E258B">
              <w:rPr>
                <w:rFonts w:ascii="Times New Roman" w:hAnsi="Times New Roman"/>
              </w:rPr>
              <w:t xml:space="preserve"> majiteľovi obchodného tajomstva </w:t>
            </w:r>
            <w:r>
              <w:rPr>
                <w:rFonts w:ascii="Times New Roman" w:hAnsi="Times New Roman"/>
              </w:rPr>
              <w:t>peňažnú náhradu</w:t>
            </w:r>
            <w:r w:rsidR="00B653C6">
              <w:rPr>
                <w:rFonts w:ascii="Times New Roman" w:hAnsi="Times New Roman"/>
              </w:rPr>
              <w:t>,</w:t>
            </w:r>
            <w:r>
              <w:rPr>
                <w:rFonts w:ascii="Times New Roman" w:hAnsi="Times New Roman"/>
              </w:rPr>
              <w:t xml:space="preserve"> ak</w:t>
            </w:r>
          </w:p>
          <w:p w:rsidR="00446204" w:rsidP="00446204">
            <w:pPr>
              <w:pStyle w:val="Normlny"/>
              <w:bidi w:val="0"/>
              <w:spacing w:after="0" w:line="240" w:lineRule="auto"/>
              <w:jc w:val="both"/>
              <w:rPr>
                <w:rFonts w:ascii="Times New Roman" w:hAnsi="Times New Roman"/>
              </w:rPr>
            </w:pPr>
            <w:r>
              <w:rPr>
                <w:rFonts w:ascii="Times New Roman" w:hAnsi="Times New Roman"/>
              </w:rPr>
              <w:t>a)</w:t>
            </w:r>
            <w:r w:rsidR="00525E65">
              <w:rPr>
                <w:rFonts w:ascii="Times New Roman" w:hAnsi="Times New Roman"/>
              </w:rPr>
              <w:t xml:space="preserve"> </w:t>
            </w:r>
            <w:r>
              <w:rPr>
                <w:rFonts w:ascii="Times New Roman" w:hAnsi="Times New Roman"/>
              </w:rPr>
              <w:t>v čase využitia alebo sprístupnenia nevedel, ani nemohol za daných okolností vedieť, že obchodné tajomstvo získal od osoby, ktorá toto obchodné tajomstvo využila</w:t>
            </w:r>
            <w:r w:rsidR="00C22D33">
              <w:rPr>
                <w:rFonts w:ascii="Times New Roman" w:hAnsi="Times New Roman"/>
              </w:rPr>
              <w:t xml:space="preserve"> alebo sprístupnila neoprávnene </w:t>
            </w:r>
          </w:p>
          <w:p w:rsidR="00446204" w:rsidP="00446204">
            <w:pPr>
              <w:pStyle w:val="Normlny"/>
              <w:bidi w:val="0"/>
              <w:spacing w:after="0" w:line="240" w:lineRule="auto"/>
              <w:jc w:val="both"/>
              <w:rPr>
                <w:rFonts w:ascii="Times New Roman" w:hAnsi="Times New Roman"/>
              </w:rPr>
            </w:pPr>
            <w:r>
              <w:rPr>
                <w:rFonts w:ascii="Times New Roman" w:hAnsi="Times New Roman"/>
              </w:rPr>
              <w:t>b)</w:t>
            </w:r>
            <w:r w:rsidR="00525E65">
              <w:rPr>
                <w:rFonts w:ascii="Times New Roman" w:hAnsi="Times New Roman"/>
              </w:rPr>
              <w:t xml:space="preserve"> </w:t>
            </w:r>
            <w:r>
              <w:rPr>
                <w:rFonts w:ascii="Times New Roman" w:hAnsi="Times New Roman"/>
              </w:rPr>
              <w:t>vykonanie dotknutých opatrení by rušiteľovi</w:t>
            </w:r>
            <w:r w:rsidR="002528BB">
              <w:rPr>
                <w:rFonts w:ascii="Times New Roman" w:hAnsi="Times New Roman"/>
              </w:rPr>
              <w:t xml:space="preserve"> obchodného tajomstva </w:t>
            </w:r>
            <w:r w:rsidR="00C22D33">
              <w:rPr>
                <w:rFonts w:ascii="Times New Roman" w:hAnsi="Times New Roman"/>
              </w:rPr>
              <w:t>spôsobilo neprimeranú ujmu a</w:t>
            </w:r>
            <w:r>
              <w:rPr>
                <w:rFonts w:ascii="Times New Roman" w:hAnsi="Times New Roman"/>
              </w:rPr>
              <w:t xml:space="preserve"> </w:t>
            </w:r>
          </w:p>
          <w:p w:rsidR="00446204" w:rsidP="00446204">
            <w:pPr>
              <w:pStyle w:val="Normlny"/>
              <w:bidi w:val="0"/>
              <w:spacing w:after="0" w:line="240" w:lineRule="auto"/>
              <w:jc w:val="both"/>
              <w:rPr>
                <w:rFonts w:ascii="Times New Roman" w:hAnsi="Times New Roman"/>
              </w:rPr>
            </w:pPr>
            <w:r>
              <w:rPr>
                <w:rFonts w:ascii="Times New Roman" w:hAnsi="Times New Roman"/>
              </w:rPr>
              <w:t>c)</w:t>
            </w:r>
            <w:r w:rsidR="00525E65">
              <w:rPr>
                <w:rFonts w:ascii="Times New Roman" w:hAnsi="Times New Roman"/>
              </w:rPr>
              <w:t xml:space="preserve"> </w:t>
            </w:r>
            <w:r>
              <w:rPr>
                <w:rFonts w:ascii="Times New Roman" w:hAnsi="Times New Roman"/>
              </w:rPr>
              <w:t>peňažná náhrada sa javí ako dostatočne uspokojivá.</w:t>
            </w:r>
          </w:p>
          <w:p w:rsidR="00446204" w:rsidP="00446204">
            <w:pPr>
              <w:pStyle w:val="Normlny"/>
              <w:bidi w:val="0"/>
              <w:spacing w:after="0" w:line="240" w:lineRule="auto"/>
              <w:jc w:val="both"/>
              <w:rPr>
                <w:rFonts w:ascii="Times New Roman" w:hAnsi="Times New Roman"/>
              </w:rPr>
            </w:pPr>
          </w:p>
          <w:p w:rsidR="00446204" w:rsidP="00446204">
            <w:pPr>
              <w:pStyle w:val="Normlny"/>
              <w:bidi w:val="0"/>
              <w:spacing w:after="0" w:line="240" w:lineRule="auto"/>
              <w:jc w:val="both"/>
              <w:rPr>
                <w:rFonts w:ascii="Times New Roman" w:hAnsi="Times New Roman"/>
              </w:rPr>
            </w:pPr>
            <w:r>
              <w:rPr>
                <w:rFonts w:ascii="Times New Roman" w:hAnsi="Times New Roman"/>
              </w:rPr>
              <w:t xml:space="preserve">(6) </w:t>
            </w:r>
            <w:r w:rsidRPr="00446204">
              <w:rPr>
                <w:rFonts w:ascii="Times New Roman" w:hAnsi="Times New Roman"/>
              </w:rPr>
              <w:t xml:space="preserve">Uplatnením nápravných opatrení podľa odsekov 1 až 4 nie je dotknuté právo </w:t>
            </w:r>
            <w:r w:rsidR="003125A6">
              <w:rPr>
                <w:rFonts w:ascii="Times New Roman" w:hAnsi="Times New Roman"/>
              </w:rPr>
              <w:t>majiteľa</w:t>
            </w:r>
            <w:r w:rsidRPr="00446204">
              <w:rPr>
                <w:rFonts w:ascii="Times New Roman" w:hAnsi="Times New Roman"/>
              </w:rPr>
              <w:t xml:space="preserve"> obchodného tajomstva na náhradu škody.</w:t>
            </w:r>
          </w:p>
          <w:p w:rsidR="00446204" w:rsidP="00446204">
            <w:pPr>
              <w:pStyle w:val="Normlny"/>
              <w:bidi w:val="0"/>
              <w:spacing w:after="0" w:line="240" w:lineRule="auto"/>
              <w:jc w:val="both"/>
              <w:rPr>
                <w:rFonts w:ascii="Times New Roman" w:hAnsi="Times New Roman"/>
              </w:rPr>
            </w:pPr>
          </w:p>
          <w:p w:rsidR="00175327" w:rsidRPr="00C1694B" w:rsidP="00C1694B">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bidi w:val="0"/>
              <w:spacing w:after="0" w:line="240" w:lineRule="auto"/>
              <w:jc w:val="center"/>
              <w:rPr>
                <w:rFonts w:ascii="Times New Roman" w:hAnsi="Times New Roman"/>
                <w:sz w:val="20"/>
                <w:szCs w:val="20"/>
              </w:rPr>
            </w:pPr>
            <w:r w:rsidR="0080208D">
              <w:rPr>
                <w:rFonts w:ascii="Times New Roman" w:hAnsi="Times New Roman"/>
                <w:sz w:val="20"/>
                <w:szCs w:val="20"/>
              </w:rPr>
              <w:t>Ú</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175327" w:rsidRPr="00C1694B" w:rsidP="00C1694B">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75327" w:rsidP="00F92FC0">
            <w:pPr>
              <w:bidi w:val="0"/>
              <w:spacing w:after="0" w:line="240" w:lineRule="auto"/>
              <w:jc w:val="both"/>
              <w:rPr>
                <w:rFonts w:ascii="Times New Roman" w:hAnsi="Times New Roman"/>
                <w:b/>
                <w:bCs/>
                <w:sz w:val="20"/>
                <w:szCs w:val="20"/>
              </w:rPr>
            </w:pPr>
            <w:r w:rsidR="0029799D">
              <w:rPr>
                <w:rFonts w:ascii="Times New Roman" w:hAnsi="Times New Roman"/>
                <w:b/>
                <w:bCs/>
                <w:sz w:val="20"/>
                <w:szCs w:val="20"/>
              </w:rPr>
              <w:t>Č: 4</w:t>
            </w:r>
          </w:p>
          <w:p w:rsidR="008A56C8" w:rsidP="00F92FC0">
            <w:pPr>
              <w:bidi w:val="0"/>
              <w:spacing w:after="0" w:line="240" w:lineRule="auto"/>
              <w:jc w:val="both"/>
              <w:rPr>
                <w:rFonts w:ascii="Times New Roman" w:hAnsi="Times New Roman"/>
                <w:b/>
                <w:bCs/>
                <w:sz w:val="20"/>
                <w:szCs w:val="20"/>
              </w:rPr>
            </w:pPr>
            <w:r w:rsidR="0029799D">
              <w:rPr>
                <w:rFonts w:ascii="Times New Roman" w:hAnsi="Times New Roman"/>
                <w:b/>
                <w:bCs/>
                <w:sz w:val="20"/>
                <w:szCs w:val="20"/>
              </w:rPr>
              <w:t>O: 2</w:t>
            </w:r>
          </w:p>
          <w:p w:rsidR="0029799D" w:rsidRPr="00C1694B" w:rsidP="00F92FC0">
            <w:pPr>
              <w:bidi w:val="0"/>
              <w:spacing w:after="0" w:line="240" w:lineRule="auto"/>
              <w:jc w:val="both"/>
              <w:rPr>
                <w:rFonts w:ascii="Times New Roman" w:hAnsi="Times New Roman"/>
                <w:b/>
                <w:bCs/>
                <w:sz w:val="20"/>
                <w:szCs w:val="20"/>
              </w:rPr>
            </w:pPr>
            <w:r>
              <w:rPr>
                <w:rFonts w:ascii="Times New Roman" w:hAnsi="Times New Roman"/>
                <w:b/>
                <w:bCs/>
                <w:sz w:val="20"/>
                <w:szCs w:val="20"/>
              </w:rPr>
              <w:t>P: a), b)</w:t>
            </w:r>
          </w:p>
          <w:p w:rsidR="00175327" w:rsidRPr="00C1694B" w:rsidP="00F92FC0">
            <w:pPr>
              <w:bidi w:val="0"/>
              <w:spacing w:after="0" w:line="240" w:lineRule="auto"/>
              <w:jc w:val="both"/>
              <w:rPr>
                <w:rFonts w:ascii="Times New Roman" w:hAnsi="Times New Roman"/>
                <w:b/>
                <w:bCs/>
                <w:sz w:val="20"/>
                <w:szCs w:val="20"/>
              </w:rPr>
            </w:pPr>
          </w:p>
          <w:p w:rsidR="00175327" w:rsidRPr="00C1694B" w:rsidP="00C1694B">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29799D" w:rsidRPr="0029799D" w:rsidP="0029799D">
            <w:pPr>
              <w:bidi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2. </w:t>
            </w:r>
            <w:r w:rsidRPr="0029799D">
              <w:rPr>
                <w:rFonts w:ascii="Times New Roman" w:hAnsi="Times New Roman"/>
                <w:bCs/>
                <w:sz w:val="20"/>
                <w:szCs w:val="20"/>
              </w:rPr>
              <w:t>Získanie obchodného tajomstva bez súhlasu vlastníka obchodného tajomstva sa považuje za neoprávnené, ak sa uskutoční prostredníctvom:</w:t>
            </w:r>
          </w:p>
          <w:p w:rsidR="0029799D" w:rsidP="0029799D">
            <w:pPr>
              <w:bidi w:val="0"/>
              <w:adjustRightInd w:val="0"/>
              <w:spacing w:after="0" w:line="240" w:lineRule="auto"/>
              <w:jc w:val="both"/>
              <w:rPr>
                <w:rFonts w:ascii="Times New Roman" w:hAnsi="Times New Roman"/>
                <w:bCs/>
                <w:sz w:val="20"/>
                <w:szCs w:val="20"/>
              </w:rPr>
            </w:pPr>
          </w:p>
          <w:p w:rsidR="0029799D" w:rsidRPr="0029799D" w:rsidP="0029799D">
            <w:pPr>
              <w:bidi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a) </w:t>
            </w:r>
            <w:r w:rsidRPr="0029799D">
              <w:rPr>
                <w:rFonts w:ascii="Times New Roman" w:hAnsi="Times New Roman"/>
                <w:bCs/>
                <w:sz w:val="20"/>
                <w:szCs w:val="20"/>
              </w:rPr>
              <w:t>neoprávneného prístupu k dokumentom, predmetom, materiálom, látkam alebo elektronickým súborom, s ktorými oprávnene nakladá vlastník obchodného tajomstva a ktoré obsahujú obchodné tajomstvo alebo z ktorých možno obchodné tajomstvo odvodiť, ako aj prostredníctvom ich privlastnenia alebo kopírovania;</w:t>
            </w:r>
          </w:p>
          <w:p w:rsidR="0029799D" w:rsidRPr="0029799D" w:rsidP="0029799D">
            <w:pPr>
              <w:bidi w:val="0"/>
              <w:adjustRightInd w:val="0"/>
              <w:spacing w:after="0" w:line="240" w:lineRule="auto"/>
              <w:jc w:val="both"/>
              <w:rPr>
                <w:rFonts w:ascii="Times New Roman" w:hAnsi="Times New Roman"/>
                <w:bCs/>
                <w:sz w:val="20"/>
                <w:szCs w:val="20"/>
              </w:rPr>
            </w:pPr>
            <w:r w:rsidRPr="0029799D">
              <w:rPr>
                <w:rFonts w:ascii="Times New Roman" w:hAnsi="Times New Roman"/>
                <w:bCs/>
                <w:sz w:val="20"/>
                <w:szCs w:val="20"/>
              </w:rPr>
              <w:t xml:space="preserve"> </w:t>
            </w:r>
          </w:p>
          <w:p w:rsidR="0029799D" w:rsidRPr="0029799D" w:rsidP="0029799D">
            <w:pPr>
              <w:bidi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b) </w:t>
            </w:r>
            <w:r w:rsidRPr="0029799D">
              <w:rPr>
                <w:rFonts w:ascii="Times New Roman" w:hAnsi="Times New Roman"/>
                <w:bCs/>
                <w:sz w:val="20"/>
                <w:szCs w:val="20"/>
              </w:rPr>
              <w:t>akéhokoľvek iného konania, ktoré sa za daných okolností považuje za konanie, ktoré je v rozpore so zásadami poctivého obchodného styku.</w:t>
            </w:r>
          </w:p>
          <w:p w:rsidR="00175327" w:rsidRPr="008A56C8" w:rsidP="008A56C8">
            <w:pPr>
              <w:bidi w:val="0"/>
              <w:adjustRightInd w:val="0"/>
              <w:spacing w:after="0" w:line="240" w:lineRule="auto"/>
              <w:jc w:val="both"/>
              <w:rPr>
                <w:rFonts w:ascii="Times New Roman" w:hAnsi="Times New Roman"/>
                <w:b/>
                <w:bCs/>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75327" w:rsidP="00C1694B">
            <w:pPr>
              <w:bidi w:val="0"/>
              <w:spacing w:after="0" w:line="240" w:lineRule="auto"/>
              <w:jc w:val="center"/>
              <w:rPr>
                <w:rFonts w:ascii="Times New Roman" w:hAnsi="Times New Roman"/>
                <w:sz w:val="20"/>
                <w:szCs w:val="20"/>
              </w:rPr>
            </w:pPr>
            <w:r w:rsidR="00662C61">
              <w:rPr>
                <w:rFonts w:ascii="Times New Roman" w:hAnsi="Times New Roman"/>
                <w:sz w:val="20"/>
                <w:szCs w:val="20"/>
              </w:rPr>
              <w:t>N</w:t>
            </w: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P="00C1694B">
            <w:pPr>
              <w:bidi w:val="0"/>
              <w:spacing w:after="0" w:line="240" w:lineRule="auto"/>
              <w:jc w:val="center"/>
              <w:rPr>
                <w:rFonts w:ascii="Times New Roman" w:hAnsi="Times New Roman"/>
                <w:sz w:val="20"/>
                <w:szCs w:val="20"/>
              </w:rPr>
            </w:pPr>
          </w:p>
          <w:p w:rsidR="00B8085E" w:rsidRPr="00C1694B" w:rsidP="00C1694B">
            <w:pPr>
              <w:bidi w:val="0"/>
              <w:spacing w:after="0" w:line="240" w:lineRule="auto"/>
              <w:jc w:val="center"/>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textDirection w:val="lrTb"/>
            <w:vAlign w:val="top"/>
          </w:tcPr>
          <w:p w:rsidR="002B5545" w:rsidP="00662C61">
            <w:pPr>
              <w:bidi w:val="0"/>
              <w:spacing w:after="0" w:line="240" w:lineRule="auto"/>
              <w:jc w:val="center"/>
              <w:rPr>
                <w:rFonts w:ascii="Times New Roman" w:hAnsi="Times New Roman"/>
                <w:sz w:val="20"/>
                <w:szCs w:val="20"/>
              </w:rPr>
            </w:pPr>
            <w:r w:rsidR="00662C61">
              <w:rPr>
                <w:rFonts w:ascii="Times New Roman" w:hAnsi="Times New Roman"/>
                <w:sz w:val="20"/>
                <w:szCs w:val="20"/>
              </w:rPr>
              <w:t>1</w:t>
            </w:r>
          </w:p>
          <w:p w:rsidR="002B5545" w:rsidP="00B47A31">
            <w:pPr>
              <w:bidi w:val="0"/>
              <w:spacing w:after="0" w:line="240" w:lineRule="auto"/>
              <w:rPr>
                <w:rFonts w:ascii="Times New Roman" w:hAnsi="Times New Roman"/>
                <w:sz w:val="20"/>
                <w:szCs w:val="20"/>
              </w:rPr>
            </w:pPr>
          </w:p>
          <w:p w:rsidR="002B5545" w:rsidP="00B47A31">
            <w:pPr>
              <w:bidi w:val="0"/>
              <w:spacing w:after="0" w:line="240" w:lineRule="auto"/>
              <w:rPr>
                <w:rFonts w:ascii="Times New Roman" w:hAnsi="Times New Roman"/>
                <w:sz w:val="20"/>
                <w:szCs w:val="20"/>
              </w:rPr>
            </w:pPr>
          </w:p>
          <w:p w:rsidR="002B5545" w:rsidP="00B47A31">
            <w:pPr>
              <w:bidi w:val="0"/>
              <w:spacing w:after="0" w:line="240" w:lineRule="auto"/>
              <w:rPr>
                <w:rFonts w:ascii="Times New Roman" w:hAnsi="Times New Roman"/>
                <w:sz w:val="20"/>
                <w:szCs w:val="20"/>
              </w:rPr>
            </w:pPr>
          </w:p>
          <w:p w:rsidR="002B5545" w:rsidP="00B47A31">
            <w:pPr>
              <w:bidi w:val="0"/>
              <w:spacing w:after="0" w:line="240" w:lineRule="auto"/>
              <w:rPr>
                <w:rFonts w:ascii="Times New Roman" w:hAnsi="Times New Roman"/>
                <w:sz w:val="20"/>
                <w:szCs w:val="20"/>
              </w:rPr>
            </w:pPr>
          </w:p>
          <w:p w:rsidR="002B5545" w:rsidP="00B47A31">
            <w:pPr>
              <w:bidi w:val="0"/>
              <w:spacing w:after="0" w:line="240" w:lineRule="auto"/>
              <w:rPr>
                <w:rFonts w:ascii="Times New Roman" w:hAnsi="Times New Roman"/>
                <w:sz w:val="20"/>
                <w:szCs w:val="20"/>
              </w:rPr>
            </w:pPr>
          </w:p>
          <w:p w:rsidR="002B5545" w:rsidP="00B47A31">
            <w:pPr>
              <w:bidi w:val="0"/>
              <w:spacing w:after="0" w:line="240" w:lineRule="auto"/>
              <w:rPr>
                <w:rFonts w:ascii="Times New Roman" w:hAnsi="Times New Roman"/>
                <w:sz w:val="20"/>
                <w:szCs w:val="20"/>
              </w:rPr>
            </w:pPr>
          </w:p>
          <w:p w:rsidR="002B5545" w:rsidP="00B47A31">
            <w:pPr>
              <w:bidi w:val="0"/>
              <w:spacing w:after="0" w:line="240" w:lineRule="auto"/>
              <w:rPr>
                <w:rFonts w:ascii="Times New Roman" w:hAnsi="Times New Roman"/>
                <w:sz w:val="20"/>
                <w:szCs w:val="20"/>
              </w:rPr>
            </w:pPr>
          </w:p>
          <w:p w:rsidR="002B5545" w:rsidP="00B47A31">
            <w:pPr>
              <w:bidi w:val="0"/>
              <w:spacing w:after="0" w:line="240" w:lineRule="auto"/>
              <w:rPr>
                <w:rFonts w:ascii="Times New Roman" w:hAnsi="Times New Roman"/>
                <w:sz w:val="20"/>
                <w:szCs w:val="20"/>
              </w:rPr>
            </w:pPr>
          </w:p>
          <w:p w:rsidR="002B5545" w:rsidP="00B47A31">
            <w:pPr>
              <w:bidi w:val="0"/>
              <w:spacing w:after="0" w:line="240" w:lineRule="auto"/>
              <w:rPr>
                <w:rFonts w:ascii="Times New Roman" w:hAnsi="Times New Roman"/>
                <w:sz w:val="20"/>
                <w:szCs w:val="20"/>
              </w:rPr>
            </w:pPr>
          </w:p>
          <w:p w:rsidR="002B5545" w:rsidP="00B47A31">
            <w:pPr>
              <w:bidi w:val="0"/>
              <w:spacing w:after="0" w:line="240" w:lineRule="auto"/>
              <w:rPr>
                <w:rFonts w:ascii="Times New Roman" w:hAnsi="Times New Roman"/>
                <w:sz w:val="20"/>
                <w:szCs w:val="20"/>
              </w:rPr>
            </w:pPr>
          </w:p>
          <w:p w:rsidR="002B5545" w:rsidP="00B47A31">
            <w:pPr>
              <w:bidi w:val="0"/>
              <w:spacing w:after="0" w:line="240" w:lineRule="auto"/>
              <w:rPr>
                <w:rFonts w:ascii="Times New Roman" w:hAnsi="Times New Roman"/>
                <w:sz w:val="20"/>
                <w:szCs w:val="20"/>
              </w:rPr>
            </w:pPr>
          </w:p>
          <w:p w:rsidR="002B5545" w:rsidP="002B5545">
            <w:pPr>
              <w:bidi w:val="0"/>
              <w:spacing w:after="0" w:line="240" w:lineRule="auto"/>
              <w:jc w:val="center"/>
              <w:rPr>
                <w:rFonts w:ascii="Times New Roman" w:hAnsi="Times New Roman"/>
                <w:sz w:val="20"/>
                <w:szCs w:val="20"/>
              </w:rPr>
            </w:pPr>
          </w:p>
          <w:p w:rsidR="002B5545" w:rsidRPr="00C1694B" w:rsidP="00B47A31">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7A31" w:rsidRPr="002363F5" w:rsidP="007F4EDD">
            <w:pPr>
              <w:pStyle w:val="Normlny"/>
              <w:bidi w:val="0"/>
              <w:spacing w:after="0" w:line="240" w:lineRule="auto"/>
              <w:jc w:val="center"/>
              <w:rPr>
                <w:rFonts w:ascii="Times New Roman" w:hAnsi="Times New Roman"/>
              </w:rPr>
            </w:pPr>
            <w:r w:rsidRPr="002363F5" w:rsidR="002363F5">
              <w:rPr>
                <w:rFonts w:ascii="Times New Roman" w:hAnsi="Times New Roman"/>
              </w:rPr>
              <w:t>§</w:t>
            </w:r>
            <w:r w:rsidR="003C4528">
              <w:rPr>
                <w:rFonts w:ascii="Times New Roman" w:hAnsi="Times New Roman"/>
              </w:rPr>
              <w:t>:</w:t>
            </w:r>
            <w:r w:rsidRPr="002363F5" w:rsidR="002363F5">
              <w:rPr>
                <w:rFonts w:ascii="Times New Roman" w:hAnsi="Times New Roman"/>
              </w:rPr>
              <w:t xml:space="preserve"> 51</w:t>
            </w:r>
          </w:p>
          <w:p w:rsidR="002363F5" w:rsidRPr="002363F5" w:rsidP="007F4EDD">
            <w:pPr>
              <w:pStyle w:val="Normlny"/>
              <w:bidi w:val="0"/>
              <w:spacing w:after="0" w:line="240" w:lineRule="auto"/>
              <w:jc w:val="center"/>
              <w:rPr>
                <w:rFonts w:ascii="Times New Roman" w:hAnsi="Times New Roman"/>
              </w:rPr>
            </w:pPr>
            <w:r w:rsidRPr="002363F5">
              <w:rPr>
                <w:rFonts w:ascii="Times New Roman" w:hAnsi="Times New Roman"/>
              </w:rPr>
              <w:t>O</w:t>
            </w:r>
            <w:r w:rsidR="00083890">
              <w:rPr>
                <w:rFonts w:ascii="Times New Roman" w:hAnsi="Times New Roman"/>
              </w:rPr>
              <w:t>:</w:t>
            </w:r>
            <w:r w:rsidRPr="002363F5">
              <w:rPr>
                <w:rFonts w:ascii="Times New Roman" w:hAnsi="Times New Roman"/>
              </w:rPr>
              <w:t xml:space="preserve"> 2</w:t>
            </w:r>
          </w:p>
          <w:p w:rsidR="002B5545" w:rsidP="007F4EDD">
            <w:pPr>
              <w:pStyle w:val="Normlny"/>
              <w:bidi w:val="0"/>
              <w:spacing w:after="0" w:line="240" w:lineRule="auto"/>
              <w:jc w:val="center"/>
              <w:rPr>
                <w:rFonts w:ascii="Times New Roman" w:hAnsi="Times New Roman"/>
                <w:highlight w:val="magenta"/>
              </w:rPr>
            </w:pPr>
          </w:p>
          <w:p w:rsidR="002B5545" w:rsidP="007F4EDD">
            <w:pPr>
              <w:pStyle w:val="Normlny"/>
              <w:bidi w:val="0"/>
              <w:spacing w:after="0" w:line="240" w:lineRule="auto"/>
              <w:jc w:val="center"/>
              <w:rPr>
                <w:rFonts w:ascii="Times New Roman" w:hAnsi="Times New Roman"/>
                <w:highlight w:val="magenta"/>
              </w:rPr>
            </w:pPr>
          </w:p>
          <w:p w:rsidR="002B5545" w:rsidP="007F4EDD">
            <w:pPr>
              <w:pStyle w:val="Normlny"/>
              <w:bidi w:val="0"/>
              <w:spacing w:after="0" w:line="240" w:lineRule="auto"/>
              <w:jc w:val="center"/>
              <w:rPr>
                <w:rFonts w:ascii="Times New Roman" w:hAnsi="Times New Roman"/>
                <w:highlight w:val="magenta"/>
              </w:rPr>
            </w:pPr>
          </w:p>
          <w:p w:rsidR="002B5545" w:rsidP="007F4EDD">
            <w:pPr>
              <w:pStyle w:val="Normlny"/>
              <w:bidi w:val="0"/>
              <w:spacing w:after="0" w:line="240" w:lineRule="auto"/>
              <w:jc w:val="center"/>
              <w:rPr>
                <w:rFonts w:ascii="Times New Roman" w:hAnsi="Times New Roman"/>
                <w:highlight w:val="magenta"/>
              </w:rPr>
            </w:pPr>
          </w:p>
          <w:p w:rsidR="002B5545" w:rsidP="007F4EDD">
            <w:pPr>
              <w:pStyle w:val="Normlny"/>
              <w:bidi w:val="0"/>
              <w:spacing w:after="0" w:line="240" w:lineRule="auto"/>
              <w:jc w:val="center"/>
              <w:rPr>
                <w:rFonts w:ascii="Times New Roman" w:hAnsi="Times New Roman"/>
                <w:highlight w:val="magenta"/>
              </w:rPr>
            </w:pPr>
          </w:p>
          <w:p w:rsidR="002B5545" w:rsidP="007F4EDD">
            <w:pPr>
              <w:pStyle w:val="Normlny"/>
              <w:bidi w:val="0"/>
              <w:spacing w:after="0" w:line="240" w:lineRule="auto"/>
              <w:jc w:val="center"/>
              <w:rPr>
                <w:rFonts w:ascii="Times New Roman" w:hAnsi="Times New Roman"/>
                <w:highlight w:val="magenta"/>
              </w:rPr>
            </w:pPr>
          </w:p>
          <w:p w:rsidR="002B5545" w:rsidP="007F4EDD">
            <w:pPr>
              <w:pStyle w:val="Normlny"/>
              <w:bidi w:val="0"/>
              <w:spacing w:after="0" w:line="240" w:lineRule="auto"/>
              <w:jc w:val="center"/>
              <w:rPr>
                <w:rFonts w:ascii="Times New Roman" w:hAnsi="Times New Roman"/>
                <w:highlight w:val="magenta"/>
              </w:rPr>
            </w:pPr>
          </w:p>
          <w:p w:rsidR="002B5545" w:rsidP="007F4EDD">
            <w:pPr>
              <w:pStyle w:val="Normlny"/>
              <w:bidi w:val="0"/>
              <w:spacing w:after="0" w:line="240" w:lineRule="auto"/>
              <w:jc w:val="center"/>
              <w:rPr>
                <w:rFonts w:ascii="Times New Roman" w:hAnsi="Times New Roman"/>
                <w:highlight w:val="magenta"/>
              </w:rPr>
            </w:pPr>
          </w:p>
          <w:p w:rsidR="002B5545" w:rsidP="007F4EDD">
            <w:pPr>
              <w:pStyle w:val="Normlny"/>
              <w:bidi w:val="0"/>
              <w:spacing w:after="0" w:line="240" w:lineRule="auto"/>
              <w:jc w:val="center"/>
              <w:rPr>
                <w:rFonts w:ascii="Times New Roman" w:hAnsi="Times New Roman"/>
                <w:highlight w:val="magenta"/>
              </w:rPr>
            </w:pPr>
          </w:p>
          <w:p w:rsidR="002B5545" w:rsidP="007F4EDD">
            <w:pPr>
              <w:pStyle w:val="Normlny"/>
              <w:bidi w:val="0"/>
              <w:spacing w:after="0" w:line="240" w:lineRule="auto"/>
              <w:jc w:val="center"/>
              <w:rPr>
                <w:rFonts w:ascii="Times New Roman" w:hAnsi="Times New Roman"/>
                <w:highlight w:val="magenta"/>
              </w:rPr>
            </w:pPr>
          </w:p>
          <w:p w:rsidR="002B5545" w:rsidP="007F4EDD">
            <w:pPr>
              <w:pStyle w:val="Normlny"/>
              <w:bidi w:val="0"/>
              <w:spacing w:after="0" w:line="240" w:lineRule="auto"/>
              <w:jc w:val="center"/>
              <w:rPr>
                <w:rFonts w:ascii="Times New Roman" w:hAnsi="Times New Roman"/>
                <w:highlight w:val="magenta"/>
              </w:rPr>
            </w:pPr>
          </w:p>
          <w:p w:rsidR="002B5545" w:rsidP="007F4EDD">
            <w:pPr>
              <w:pStyle w:val="Normlny"/>
              <w:bidi w:val="0"/>
              <w:spacing w:after="0" w:line="240" w:lineRule="auto"/>
              <w:jc w:val="center"/>
              <w:rPr>
                <w:rFonts w:ascii="Times New Roman" w:hAnsi="Times New Roman"/>
                <w:highlight w:val="magenta"/>
              </w:rPr>
            </w:pPr>
          </w:p>
          <w:p w:rsidR="002B5545" w:rsidRPr="00C1694B" w:rsidP="005D479C">
            <w:pPr>
              <w:pStyle w:val="Normlny"/>
              <w:bidi w:val="0"/>
              <w:spacing w:after="0" w:line="240" w:lineRule="auto"/>
              <w:jc w:val="center"/>
              <w:rPr>
                <w:rFonts w:ascii="Times New Roman" w:hAnsi="Times New Roman"/>
                <w:highlight w:val="magenta"/>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2B5545" w:rsidRPr="00EC3169" w:rsidP="009A4306">
            <w:pPr>
              <w:pStyle w:val="Normlny"/>
              <w:bidi w:val="0"/>
              <w:spacing w:after="0" w:line="240" w:lineRule="auto"/>
              <w:jc w:val="both"/>
              <w:rPr>
                <w:rFonts w:ascii="Times New Roman" w:hAnsi="Times New Roman"/>
                <w:b/>
              </w:rPr>
            </w:pPr>
            <w:r w:rsidR="009A4306">
              <w:rPr>
                <w:rFonts w:ascii="Times New Roman" w:hAnsi="Times New Roman"/>
              </w:rPr>
              <w:t xml:space="preserve">(2) </w:t>
            </w:r>
            <w:r w:rsidRPr="009A4306" w:rsidR="009A4306">
              <w:rPr>
                <w:rFonts w:ascii="Times New Roman" w:hAnsi="Times New Roman"/>
              </w:rPr>
              <w:t>Neoprávneným získaním obchodného tajomstva je získanie obchodného tajomstva bez súhlasu jeho majiteľa konaním, ktoré je v rozpore so zásadou poctivého obchodného styku, spočívajúcim najmä v neoprávnenom prístupe k dokumentom, predmetom, materiálom, látkam alebo elektronickým súborom alebo ich častiam, s ktorými oprávnene nakladá majiteľ obchodného tajomstva a ktoré obsahujú obchodné tajomstvo alebo z ktorých možno obchodné tajomstvo odvodiť, ako aj v ich privlastnení alebo kopírovaní.</w:t>
            </w:r>
          </w:p>
          <w:p w:rsidR="002B5545" w:rsidRPr="00EC3169" w:rsidP="009F79BA">
            <w:pPr>
              <w:pStyle w:val="Normlny"/>
              <w:bidi w:val="0"/>
              <w:spacing w:after="0" w:line="240" w:lineRule="auto"/>
              <w:jc w:val="both"/>
              <w:rPr>
                <w:rFonts w:ascii="Times New Roman" w:hAnsi="Times New Roman"/>
                <w:b/>
              </w:rPr>
            </w:pPr>
          </w:p>
          <w:p w:rsidR="002B5545" w:rsidRPr="00EC3169" w:rsidP="009F79BA">
            <w:pPr>
              <w:pStyle w:val="Normlny"/>
              <w:bidi w:val="0"/>
              <w:spacing w:after="0" w:line="240" w:lineRule="auto"/>
              <w:jc w:val="both"/>
              <w:rPr>
                <w:rFonts w:ascii="Times New Roman" w:hAnsi="Times New Roman"/>
                <w:b/>
              </w:rPr>
            </w:pPr>
          </w:p>
          <w:p w:rsidR="002B5545" w:rsidRPr="00EC3169" w:rsidP="009F79BA">
            <w:pPr>
              <w:pStyle w:val="Normlny"/>
              <w:bidi w:val="0"/>
              <w:spacing w:after="0" w:line="240" w:lineRule="auto"/>
              <w:jc w:val="both"/>
              <w:rPr>
                <w:rFonts w:ascii="Times New Roman" w:hAnsi="Times New Roman"/>
                <w:b/>
              </w:rPr>
            </w:pPr>
          </w:p>
          <w:p w:rsidR="002B5545" w:rsidRPr="00EC3169" w:rsidP="009F79BA">
            <w:pPr>
              <w:pStyle w:val="Normlny"/>
              <w:bidi w:val="0"/>
              <w:spacing w:after="0" w:line="240" w:lineRule="auto"/>
              <w:jc w:val="both"/>
              <w:rPr>
                <w:rFonts w:ascii="Times New Roman" w:hAnsi="Times New Roman"/>
                <w:b/>
              </w:rPr>
            </w:pPr>
          </w:p>
          <w:p w:rsidR="002B5545" w:rsidRPr="00EC3169" w:rsidP="009F79BA">
            <w:pPr>
              <w:pStyle w:val="Normlny"/>
              <w:bidi w:val="0"/>
              <w:spacing w:after="0" w:line="240" w:lineRule="auto"/>
              <w:jc w:val="both"/>
              <w:rPr>
                <w:rFonts w:ascii="Times New Roman" w:hAnsi="Times New Roman"/>
                <w:b/>
              </w:rPr>
            </w:pPr>
          </w:p>
          <w:p w:rsidR="002B5545" w:rsidRPr="00EC3169" w:rsidP="009F79BA">
            <w:pPr>
              <w:pStyle w:val="Normlny"/>
              <w:bidi w:val="0"/>
              <w:spacing w:after="0" w:line="240" w:lineRule="auto"/>
              <w:jc w:val="both"/>
              <w:rPr>
                <w:rFonts w:ascii="Times New Roman" w:hAnsi="Times New Roman"/>
                <w:b/>
              </w:rPr>
            </w:pPr>
          </w:p>
          <w:p w:rsidR="002B5545" w:rsidRPr="00EC3169" w:rsidP="009F79BA">
            <w:pPr>
              <w:pStyle w:val="Normlny"/>
              <w:bidi w:val="0"/>
              <w:spacing w:after="0" w:line="240" w:lineRule="auto"/>
              <w:jc w:val="both"/>
              <w:rPr>
                <w:rFonts w:ascii="Times New Roman" w:hAnsi="Times New Roman"/>
                <w:b/>
              </w:rPr>
            </w:pPr>
          </w:p>
          <w:p w:rsidR="002B5545" w:rsidRPr="00EC3169" w:rsidP="009F79BA">
            <w:pPr>
              <w:pStyle w:val="Normlny"/>
              <w:bidi w:val="0"/>
              <w:spacing w:after="0" w:line="240" w:lineRule="auto"/>
              <w:jc w:val="both"/>
              <w:rPr>
                <w:rFonts w:ascii="Times New Roman" w:hAnsi="Times New Roman"/>
                <w:b/>
              </w:rPr>
            </w:pPr>
          </w:p>
          <w:p w:rsidR="002B5545" w:rsidRPr="00EC3169" w:rsidP="009F79BA">
            <w:pPr>
              <w:pStyle w:val="Normlny"/>
              <w:bidi w:val="0"/>
              <w:spacing w:after="0" w:line="240" w:lineRule="auto"/>
              <w:jc w:val="both"/>
              <w:rPr>
                <w:rFonts w:ascii="Times New Roman" w:hAnsi="Times New Roman"/>
                <w:b/>
              </w:rPr>
            </w:pPr>
          </w:p>
          <w:p w:rsidR="002B5545" w:rsidRPr="00EC3169" w:rsidP="009F79BA">
            <w:pPr>
              <w:pStyle w:val="Normlny"/>
              <w:bidi w:val="0"/>
              <w:spacing w:after="0" w:line="240" w:lineRule="auto"/>
              <w:jc w:val="both"/>
              <w:rPr>
                <w:rFonts w:ascii="Times New Roman" w:hAnsi="Times New Roman"/>
                <w:b/>
              </w:rPr>
            </w:pPr>
          </w:p>
          <w:p w:rsidR="002B5545" w:rsidRPr="00EC3169" w:rsidP="005D479C">
            <w:pPr>
              <w:pStyle w:val="Normlny"/>
              <w:bidi w:val="0"/>
              <w:spacing w:after="0" w:line="240" w:lineRule="auto"/>
              <w:jc w:val="both"/>
              <w:rPr>
                <w:rFonts w:ascii="Times New Roman" w:hAnsi="Times New Roman"/>
                <w:b/>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C3169" w:rsidP="00EC3169">
            <w:pPr>
              <w:bidi w:val="0"/>
              <w:spacing w:after="0" w:line="240" w:lineRule="auto"/>
              <w:jc w:val="center"/>
              <w:rPr>
                <w:rFonts w:ascii="Times New Roman" w:hAnsi="Times New Roman"/>
                <w:sz w:val="20"/>
                <w:szCs w:val="20"/>
              </w:rPr>
            </w:pPr>
            <w:r w:rsidR="002363F5">
              <w:rPr>
                <w:rFonts w:ascii="Times New Roman" w:hAnsi="Times New Roman"/>
                <w:sz w:val="20"/>
                <w:szCs w:val="20"/>
              </w:rPr>
              <w:t>Ú</w:t>
            </w:r>
          </w:p>
          <w:p w:rsidR="00EC3169" w:rsidP="00EC3169">
            <w:pPr>
              <w:bidi w:val="0"/>
              <w:spacing w:after="0" w:line="240" w:lineRule="auto"/>
              <w:jc w:val="center"/>
              <w:rPr>
                <w:rFonts w:ascii="Times New Roman" w:hAnsi="Times New Roman"/>
                <w:sz w:val="20"/>
                <w:szCs w:val="20"/>
              </w:rPr>
            </w:pPr>
          </w:p>
          <w:p w:rsidR="00EC3169" w:rsidP="00EC3169">
            <w:pPr>
              <w:bidi w:val="0"/>
              <w:spacing w:after="0" w:line="240" w:lineRule="auto"/>
              <w:jc w:val="center"/>
              <w:rPr>
                <w:rFonts w:ascii="Times New Roman" w:hAnsi="Times New Roman"/>
                <w:sz w:val="20"/>
                <w:szCs w:val="20"/>
              </w:rPr>
            </w:pPr>
          </w:p>
          <w:p w:rsidR="00EC3169" w:rsidP="00EC3169">
            <w:pPr>
              <w:bidi w:val="0"/>
              <w:spacing w:after="0" w:line="240" w:lineRule="auto"/>
              <w:jc w:val="center"/>
              <w:rPr>
                <w:rFonts w:ascii="Times New Roman" w:hAnsi="Times New Roman"/>
                <w:sz w:val="20"/>
                <w:szCs w:val="20"/>
              </w:rPr>
            </w:pPr>
          </w:p>
          <w:p w:rsidR="00EC3169" w:rsidP="00EC3169">
            <w:pPr>
              <w:bidi w:val="0"/>
              <w:spacing w:after="0" w:line="240" w:lineRule="auto"/>
              <w:jc w:val="center"/>
              <w:rPr>
                <w:rFonts w:ascii="Times New Roman" w:hAnsi="Times New Roman"/>
                <w:sz w:val="20"/>
                <w:szCs w:val="20"/>
              </w:rPr>
            </w:pPr>
          </w:p>
          <w:p w:rsidR="00EC3169" w:rsidP="00EC3169">
            <w:pPr>
              <w:bidi w:val="0"/>
              <w:spacing w:after="0" w:line="240" w:lineRule="auto"/>
              <w:jc w:val="center"/>
              <w:rPr>
                <w:rFonts w:ascii="Times New Roman" w:hAnsi="Times New Roman"/>
                <w:sz w:val="20"/>
                <w:szCs w:val="20"/>
              </w:rPr>
            </w:pPr>
          </w:p>
          <w:p w:rsidR="00EC3169" w:rsidP="00EC3169">
            <w:pPr>
              <w:bidi w:val="0"/>
              <w:spacing w:after="0" w:line="240" w:lineRule="auto"/>
              <w:jc w:val="center"/>
              <w:rPr>
                <w:rFonts w:ascii="Times New Roman" w:hAnsi="Times New Roman"/>
                <w:sz w:val="20"/>
                <w:szCs w:val="20"/>
              </w:rPr>
            </w:pPr>
          </w:p>
          <w:p w:rsidR="00EC3169" w:rsidP="00EC3169">
            <w:pPr>
              <w:bidi w:val="0"/>
              <w:spacing w:after="0" w:line="240" w:lineRule="auto"/>
              <w:jc w:val="center"/>
              <w:rPr>
                <w:rFonts w:ascii="Times New Roman" w:hAnsi="Times New Roman"/>
                <w:sz w:val="20"/>
                <w:szCs w:val="20"/>
              </w:rPr>
            </w:pPr>
          </w:p>
          <w:p w:rsidR="00EC3169" w:rsidP="00EC3169">
            <w:pPr>
              <w:bidi w:val="0"/>
              <w:spacing w:after="0" w:line="240" w:lineRule="auto"/>
              <w:jc w:val="center"/>
              <w:rPr>
                <w:rFonts w:ascii="Times New Roman" w:hAnsi="Times New Roman"/>
                <w:sz w:val="20"/>
                <w:szCs w:val="20"/>
              </w:rPr>
            </w:pPr>
          </w:p>
          <w:p w:rsidR="00EC3169" w:rsidP="00EC3169">
            <w:pPr>
              <w:bidi w:val="0"/>
              <w:spacing w:after="0" w:line="240" w:lineRule="auto"/>
              <w:jc w:val="center"/>
              <w:rPr>
                <w:rFonts w:ascii="Times New Roman" w:hAnsi="Times New Roman"/>
                <w:sz w:val="20"/>
                <w:szCs w:val="20"/>
              </w:rPr>
            </w:pPr>
          </w:p>
          <w:p w:rsidR="00EC3169" w:rsidP="00EC3169">
            <w:pPr>
              <w:bidi w:val="0"/>
              <w:spacing w:after="0" w:line="240" w:lineRule="auto"/>
              <w:jc w:val="center"/>
              <w:rPr>
                <w:rFonts w:ascii="Times New Roman" w:hAnsi="Times New Roman"/>
                <w:sz w:val="20"/>
                <w:szCs w:val="20"/>
              </w:rPr>
            </w:pPr>
          </w:p>
          <w:p w:rsidR="00EC3169" w:rsidP="00EC3169">
            <w:pPr>
              <w:bidi w:val="0"/>
              <w:spacing w:after="0" w:line="240" w:lineRule="auto"/>
              <w:jc w:val="center"/>
              <w:rPr>
                <w:rFonts w:ascii="Times New Roman" w:hAnsi="Times New Roman"/>
                <w:sz w:val="20"/>
                <w:szCs w:val="20"/>
              </w:rPr>
            </w:pPr>
          </w:p>
          <w:p w:rsidR="00EC3169" w:rsidRPr="00C1694B" w:rsidP="005D479C">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CF3E25" w:rsidRPr="00865E90" w:rsidP="0044693D">
            <w:pPr>
              <w:bidi w:val="0"/>
              <w:spacing w:after="0" w:line="240" w:lineRule="auto"/>
              <w:jc w:val="both"/>
              <w:rPr>
                <w:rFonts w:ascii="Times New Roman" w:hAnsi="Times New Roman"/>
                <w:sz w:val="20"/>
                <w:szCs w:val="20"/>
              </w:rPr>
            </w:pPr>
            <w:r w:rsidR="0044693D">
              <w:rPr>
                <w:rFonts w:ascii="Times New Roman" w:hAnsi="Times New Roman"/>
                <w:sz w:val="20"/>
                <w:szCs w:val="20"/>
              </w:rPr>
              <w:t xml:space="preserve"> </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P="008A56C8">
            <w:pPr>
              <w:bidi w:val="0"/>
              <w:spacing w:after="0" w:line="240" w:lineRule="auto"/>
              <w:jc w:val="both"/>
              <w:rPr>
                <w:rFonts w:ascii="Times New Roman" w:hAnsi="Times New Roman"/>
                <w:b/>
                <w:bCs/>
                <w:sz w:val="20"/>
                <w:szCs w:val="20"/>
              </w:rPr>
            </w:pPr>
            <w:r w:rsidR="0029799D">
              <w:rPr>
                <w:rFonts w:ascii="Times New Roman" w:hAnsi="Times New Roman"/>
                <w:b/>
                <w:bCs/>
                <w:sz w:val="20"/>
                <w:szCs w:val="20"/>
              </w:rPr>
              <w:t>Č: 4</w:t>
            </w:r>
          </w:p>
          <w:p w:rsidR="009F79BA" w:rsidP="008A56C8">
            <w:pPr>
              <w:bidi w:val="0"/>
              <w:spacing w:after="0" w:line="240" w:lineRule="auto"/>
              <w:jc w:val="both"/>
              <w:rPr>
                <w:rFonts w:ascii="Times New Roman" w:hAnsi="Times New Roman"/>
                <w:b/>
                <w:bCs/>
                <w:sz w:val="20"/>
                <w:szCs w:val="20"/>
              </w:rPr>
            </w:pPr>
            <w:r w:rsidR="0029799D">
              <w:rPr>
                <w:rFonts w:ascii="Times New Roman" w:hAnsi="Times New Roman"/>
                <w:b/>
                <w:bCs/>
                <w:sz w:val="20"/>
                <w:szCs w:val="20"/>
              </w:rPr>
              <w:t>O: 3</w:t>
            </w:r>
          </w:p>
          <w:p w:rsidR="009F79BA" w:rsidRPr="00C1694B" w:rsidP="00C1694B">
            <w:pPr>
              <w:bidi w:val="0"/>
              <w:spacing w:after="0" w:line="240" w:lineRule="auto"/>
              <w:jc w:val="both"/>
              <w:rPr>
                <w:rFonts w:ascii="Times New Roman" w:hAnsi="Times New Roman"/>
                <w:b/>
                <w:bCs/>
                <w:sz w:val="20"/>
                <w:szCs w:val="20"/>
              </w:rPr>
            </w:pPr>
            <w:r w:rsidR="0029799D">
              <w:rPr>
                <w:rFonts w:ascii="Times New Roman" w:hAnsi="Times New Roman"/>
                <w:b/>
                <w:bCs/>
                <w:sz w:val="20"/>
                <w:szCs w:val="20"/>
              </w:rPr>
              <w:t>P: a), b), c)</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29799D" w:rsidRPr="0029799D" w:rsidP="0029799D">
            <w:pPr>
              <w:bidi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3. </w:t>
            </w:r>
            <w:r w:rsidRPr="0029799D">
              <w:rPr>
                <w:rFonts w:ascii="Times New Roman" w:hAnsi="Times New Roman"/>
                <w:bCs/>
                <w:sz w:val="20"/>
                <w:szCs w:val="20"/>
              </w:rPr>
              <w:t>Využitie alebo sprístupnenie obchodného tajomstva sa považuje za neoprávnené, ak ho bez súhlasu vlastníka obchodného tajomstva vykoná osoba, o ktorej sa usudzuje, že spĺňa ktorúkoľvek z týchto podmienok:</w:t>
            </w:r>
          </w:p>
          <w:p w:rsidR="0029799D" w:rsidRPr="0029799D" w:rsidP="0029799D">
            <w:pPr>
              <w:bidi w:val="0"/>
              <w:adjustRightInd w:val="0"/>
              <w:spacing w:after="0" w:line="240" w:lineRule="auto"/>
              <w:jc w:val="both"/>
              <w:rPr>
                <w:rFonts w:ascii="Times New Roman" w:hAnsi="Times New Roman"/>
                <w:bCs/>
                <w:sz w:val="20"/>
                <w:szCs w:val="20"/>
              </w:rPr>
            </w:pPr>
          </w:p>
          <w:p w:rsidR="0029799D" w:rsidRPr="0029799D" w:rsidP="0029799D">
            <w:pPr>
              <w:bidi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a) </w:t>
            </w:r>
            <w:r w:rsidRPr="0029799D">
              <w:rPr>
                <w:rFonts w:ascii="Times New Roman" w:hAnsi="Times New Roman"/>
                <w:bCs/>
                <w:sz w:val="20"/>
                <w:szCs w:val="20"/>
              </w:rPr>
              <w:t>získala obchodné tajomstvo neoprávnene;</w:t>
            </w:r>
          </w:p>
          <w:p w:rsidR="0029799D" w:rsidRPr="0029799D" w:rsidP="0029799D">
            <w:pPr>
              <w:bidi w:val="0"/>
              <w:adjustRightInd w:val="0"/>
              <w:spacing w:after="0" w:line="240" w:lineRule="auto"/>
              <w:jc w:val="both"/>
              <w:rPr>
                <w:rFonts w:ascii="Times New Roman" w:hAnsi="Times New Roman"/>
                <w:bCs/>
                <w:sz w:val="20"/>
                <w:szCs w:val="20"/>
              </w:rPr>
            </w:pPr>
            <w:r w:rsidRPr="0029799D">
              <w:rPr>
                <w:rFonts w:ascii="Times New Roman" w:hAnsi="Times New Roman"/>
                <w:bCs/>
                <w:sz w:val="20"/>
                <w:szCs w:val="20"/>
              </w:rPr>
              <w:t xml:space="preserve"> </w:t>
            </w:r>
          </w:p>
          <w:p w:rsidR="0029799D" w:rsidRPr="0029799D" w:rsidP="0029799D">
            <w:pPr>
              <w:bidi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b) </w:t>
            </w:r>
            <w:r w:rsidRPr="0029799D">
              <w:rPr>
                <w:rFonts w:ascii="Times New Roman" w:hAnsi="Times New Roman"/>
                <w:bCs/>
                <w:sz w:val="20"/>
                <w:szCs w:val="20"/>
              </w:rPr>
              <w:t>porušuje dohodu o zachovaní dôvernosti alebo akúkoľvek inú povinnosť týkajúcu sa nesprístupnenia obchodného tajomstva;</w:t>
            </w:r>
          </w:p>
          <w:p w:rsidR="0029799D" w:rsidRPr="0029799D" w:rsidP="0029799D">
            <w:pPr>
              <w:bidi w:val="0"/>
              <w:adjustRightInd w:val="0"/>
              <w:spacing w:after="0" w:line="240" w:lineRule="auto"/>
              <w:jc w:val="both"/>
              <w:rPr>
                <w:rFonts w:ascii="Times New Roman" w:hAnsi="Times New Roman"/>
                <w:bCs/>
                <w:sz w:val="20"/>
                <w:szCs w:val="20"/>
              </w:rPr>
            </w:pPr>
            <w:r w:rsidRPr="0029799D">
              <w:rPr>
                <w:rFonts w:ascii="Times New Roman" w:hAnsi="Times New Roman"/>
                <w:bCs/>
                <w:sz w:val="20"/>
                <w:szCs w:val="20"/>
              </w:rPr>
              <w:t xml:space="preserve"> </w:t>
            </w:r>
          </w:p>
          <w:p w:rsidR="009F79BA" w:rsidRPr="00662C61" w:rsidP="00076977">
            <w:pPr>
              <w:bidi w:val="0"/>
              <w:adjustRightInd w:val="0"/>
              <w:spacing w:after="0" w:line="240" w:lineRule="auto"/>
              <w:jc w:val="both"/>
              <w:rPr>
                <w:rFonts w:ascii="Times New Roman" w:hAnsi="Times New Roman"/>
                <w:bCs/>
                <w:sz w:val="20"/>
                <w:szCs w:val="20"/>
              </w:rPr>
            </w:pPr>
            <w:r w:rsidR="0029799D">
              <w:rPr>
                <w:rFonts w:ascii="Times New Roman" w:hAnsi="Times New Roman"/>
                <w:bCs/>
                <w:sz w:val="20"/>
                <w:szCs w:val="20"/>
              </w:rPr>
              <w:t xml:space="preserve">c) </w:t>
            </w:r>
            <w:r w:rsidRPr="0029799D" w:rsidR="0029799D">
              <w:rPr>
                <w:rFonts w:ascii="Times New Roman" w:hAnsi="Times New Roman"/>
                <w:bCs/>
                <w:sz w:val="20"/>
                <w:szCs w:val="20"/>
              </w:rPr>
              <w:t>porušuje zmluvnú alebo akúkoľvek inú povinnosť týkajúcu sa obmedzenia využitia obc</w:t>
            </w:r>
            <w:r w:rsidR="00662C61">
              <w:rPr>
                <w:rFonts w:ascii="Times New Roman" w:hAnsi="Times New Roman"/>
                <w:bCs/>
                <w:sz w:val="20"/>
                <w:szCs w:val="20"/>
              </w:rPr>
              <w:t>hodného tajomstva.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RPr="008C010A" w:rsidP="00C1694B">
            <w:pPr>
              <w:bidi w:val="0"/>
              <w:spacing w:after="0" w:line="240" w:lineRule="auto"/>
              <w:jc w:val="center"/>
              <w:rPr>
                <w:rFonts w:ascii="Times New Roman" w:hAnsi="Times New Roman"/>
                <w:sz w:val="20"/>
                <w:szCs w:val="20"/>
              </w:rPr>
            </w:pPr>
            <w:r w:rsidR="00662C61">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662C61" w:rsidP="00662C61">
            <w:pPr>
              <w:bidi w:val="0"/>
              <w:spacing w:after="0" w:line="240" w:lineRule="auto"/>
              <w:jc w:val="center"/>
              <w:rPr>
                <w:rFonts w:ascii="Times New Roman" w:hAnsi="Times New Roman"/>
                <w:sz w:val="20"/>
                <w:szCs w:val="20"/>
              </w:rPr>
            </w:pPr>
            <w:r>
              <w:rPr>
                <w:rFonts w:ascii="Times New Roman" w:hAnsi="Times New Roman"/>
                <w:sz w:val="20"/>
                <w:szCs w:val="20"/>
              </w:rPr>
              <w:t>1</w:t>
            </w:r>
          </w:p>
          <w:p w:rsidR="00897099" w:rsidP="00C1694B">
            <w:pPr>
              <w:bidi w:val="0"/>
              <w:spacing w:after="0" w:line="240" w:lineRule="auto"/>
              <w:jc w:val="center"/>
              <w:rPr>
                <w:rFonts w:ascii="Times New Roman" w:hAnsi="Times New Roman"/>
                <w:sz w:val="20"/>
                <w:szCs w:val="20"/>
              </w:rPr>
            </w:pPr>
          </w:p>
          <w:p w:rsidR="00897099" w:rsidP="00662C61">
            <w:pPr>
              <w:bidi w:val="0"/>
              <w:spacing w:after="0" w:line="240" w:lineRule="auto"/>
              <w:rPr>
                <w:rFonts w:ascii="Times New Roman" w:hAnsi="Times New Roman"/>
                <w:sz w:val="20"/>
                <w:szCs w:val="20"/>
              </w:rPr>
            </w:pPr>
          </w:p>
          <w:p w:rsidR="006B5940" w:rsidP="00C1694B">
            <w:pPr>
              <w:bidi w:val="0"/>
              <w:spacing w:after="0" w:line="240" w:lineRule="auto"/>
              <w:jc w:val="center"/>
              <w:rPr>
                <w:rFonts w:ascii="Times New Roman" w:hAnsi="Times New Roman"/>
                <w:sz w:val="20"/>
                <w:szCs w:val="20"/>
              </w:rPr>
            </w:pPr>
          </w:p>
          <w:p w:rsidR="006B5940" w:rsidP="00C1694B">
            <w:pPr>
              <w:bidi w:val="0"/>
              <w:spacing w:after="0" w:line="240" w:lineRule="auto"/>
              <w:jc w:val="center"/>
              <w:rPr>
                <w:rFonts w:ascii="Times New Roman" w:hAnsi="Times New Roman"/>
                <w:sz w:val="20"/>
                <w:szCs w:val="20"/>
              </w:rPr>
            </w:pPr>
          </w:p>
          <w:p w:rsidR="006B5940" w:rsidP="00C1694B">
            <w:pPr>
              <w:bidi w:val="0"/>
              <w:spacing w:after="0" w:line="240" w:lineRule="auto"/>
              <w:jc w:val="center"/>
              <w:rPr>
                <w:rFonts w:ascii="Times New Roman" w:hAnsi="Times New Roman"/>
                <w:sz w:val="20"/>
                <w:szCs w:val="20"/>
              </w:rPr>
            </w:pPr>
          </w:p>
          <w:p w:rsidR="006B5940" w:rsidP="00C1694B">
            <w:pPr>
              <w:bidi w:val="0"/>
              <w:spacing w:after="0" w:line="240" w:lineRule="auto"/>
              <w:jc w:val="center"/>
              <w:rPr>
                <w:rFonts w:ascii="Times New Roman" w:hAnsi="Times New Roman"/>
                <w:sz w:val="20"/>
                <w:szCs w:val="20"/>
              </w:rPr>
            </w:pPr>
          </w:p>
          <w:p w:rsidR="006B5940" w:rsidP="00C1694B">
            <w:pPr>
              <w:bidi w:val="0"/>
              <w:spacing w:after="0" w:line="240" w:lineRule="auto"/>
              <w:jc w:val="center"/>
              <w:rPr>
                <w:rFonts w:ascii="Times New Roman" w:hAnsi="Times New Roman"/>
                <w:sz w:val="20"/>
                <w:szCs w:val="20"/>
              </w:rPr>
            </w:pPr>
          </w:p>
          <w:p w:rsidR="006B5940" w:rsidP="00C1694B">
            <w:pPr>
              <w:bidi w:val="0"/>
              <w:spacing w:after="0" w:line="240" w:lineRule="auto"/>
              <w:jc w:val="center"/>
              <w:rPr>
                <w:rFonts w:ascii="Times New Roman" w:hAnsi="Times New Roman"/>
                <w:sz w:val="20"/>
                <w:szCs w:val="20"/>
              </w:rPr>
            </w:pPr>
          </w:p>
          <w:p w:rsidR="006B5940" w:rsidP="00C1694B">
            <w:pPr>
              <w:bidi w:val="0"/>
              <w:spacing w:after="0" w:line="240" w:lineRule="auto"/>
              <w:jc w:val="center"/>
              <w:rPr>
                <w:rFonts w:ascii="Times New Roman" w:hAnsi="Times New Roman"/>
                <w:sz w:val="20"/>
                <w:szCs w:val="20"/>
              </w:rPr>
            </w:pPr>
          </w:p>
          <w:p w:rsidR="006B5940" w:rsidP="00C1694B">
            <w:pPr>
              <w:bidi w:val="0"/>
              <w:spacing w:after="0" w:line="240" w:lineRule="auto"/>
              <w:jc w:val="center"/>
              <w:rPr>
                <w:rFonts w:ascii="Times New Roman" w:hAnsi="Times New Roman"/>
                <w:sz w:val="20"/>
                <w:szCs w:val="20"/>
              </w:rPr>
            </w:pPr>
          </w:p>
          <w:p w:rsidR="006B5940" w:rsidP="00C1694B">
            <w:pPr>
              <w:bidi w:val="0"/>
              <w:spacing w:after="0" w:line="240" w:lineRule="auto"/>
              <w:jc w:val="center"/>
              <w:rPr>
                <w:rFonts w:ascii="Times New Roman" w:hAnsi="Times New Roman"/>
                <w:sz w:val="20"/>
                <w:szCs w:val="20"/>
              </w:rPr>
            </w:pPr>
          </w:p>
          <w:p w:rsidR="006B5940" w:rsidP="00C1694B">
            <w:pPr>
              <w:bidi w:val="0"/>
              <w:spacing w:after="0" w:line="240" w:lineRule="auto"/>
              <w:jc w:val="center"/>
              <w:rPr>
                <w:rFonts w:ascii="Times New Roman" w:hAnsi="Times New Roman"/>
                <w:sz w:val="20"/>
                <w:szCs w:val="20"/>
              </w:rPr>
            </w:pPr>
          </w:p>
          <w:p w:rsidR="006B5940" w:rsidP="00C1694B">
            <w:pPr>
              <w:bidi w:val="0"/>
              <w:spacing w:after="0" w:line="240" w:lineRule="auto"/>
              <w:jc w:val="center"/>
              <w:rPr>
                <w:rFonts w:ascii="Times New Roman" w:hAnsi="Times New Roman"/>
                <w:sz w:val="20"/>
                <w:szCs w:val="20"/>
              </w:rPr>
            </w:pPr>
          </w:p>
          <w:p w:rsidR="00897099" w:rsidP="005D479C">
            <w:pPr>
              <w:bidi w:val="0"/>
              <w:spacing w:after="0" w:line="240" w:lineRule="auto"/>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97099" w:rsidP="00A43680">
            <w:pPr>
              <w:pStyle w:val="Normlny"/>
              <w:bidi w:val="0"/>
              <w:spacing w:after="0" w:line="240" w:lineRule="auto"/>
              <w:jc w:val="center"/>
              <w:rPr>
                <w:rFonts w:ascii="Times New Roman" w:hAnsi="Times New Roman"/>
              </w:rPr>
            </w:pPr>
            <w:r w:rsidR="002363F5">
              <w:rPr>
                <w:rFonts w:ascii="Times New Roman" w:hAnsi="Times New Roman"/>
              </w:rPr>
              <w:t>§</w:t>
            </w:r>
            <w:r w:rsidR="003C4528">
              <w:rPr>
                <w:rFonts w:ascii="Times New Roman" w:hAnsi="Times New Roman"/>
              </w:rPr>
              <w:t>:</w:t>
            </w:r>
            <w:r w:rsidR="00DE6902">
              <w:rPr>
                <w:rFonts w:ascii="Times New Roman" w:hAnsi="Times New Roman"/>
              </w:rPr>
              <w:t xml:space="preserve"> 51</w:t>
            </w:r>
          </w:p>
          <w:p w:rsidR="002363F5" w:rsidP="00A43680">
            <w:pPr>
              <w:pStyle w:val="Normlny"/>
              <w:bidi w:val="0"/>
              <w:spacing w:after="0" w:line="240" w:lineRule="auto"/>
              <w:jc w:val="center"/>
              <w:rPr>
                <w:rFonts w:ascii="Times New Roman" w:hAnsi="Times New Roman"/>
              </w:rPr>
            </w:pPr>
            <w:r>
              <w:rPr>
                <w:rFonts w:ascii="Times New Roman" w:hAnsi="Times New Roman"/>
              </w:rPr>
              <w:t>O</w:t>
            </w:r>
            <w:r w:rsidR="00083890">
              <w:rPr>
                <w:rFonts w:ascii="Times New Roman" w:hAnsi="Times New Roman"/>
              </w:rPr>
              <w:t>:</w:t>
            </w:r>
            <w:r>
              <w:rPr>
                <w:rFonts w:ascii="Times New Roman" w:hAnsi="Times New Roman"/>
              </w:rPr>
              <w:t xml:space="preserve"> 3</w:t>
            </w:r>
          </w:p>
          <w:p w:rsidR="00897099" w:rsidP="00A43680">
            <w:pPr>
              <w:pStyle w:val="Normlny"/>
              <w:bidi w:val="0"/>
              <w:spacing w:after="0" w:line="240" w:lineRule="auto"/>
              <w:jc w:val="center"/>
              <w:rPr>
                <w:rFonts w:ascii="Times New Roman" w:hAnsi="Times New Roman"/>
              </w:rPr>
            </w:pPr>
          </w:p>
          <w:p w:rsidR="00897099" w:rsidP="00A43680">
            <w:pPr>
              <w:pStyle w:val="Normlny"/>
              <w:bidi w:val="0"/>
              <w:spacing w:after="0" w:line="240" w:lineRule="auto"/>
              <w:jc w:val="center"/>
              <w:rPr>
                <w:rFonts w:ascii="Times New Roman" w:hAnsi="Times New Roman"/>
              </w:rPr>
            </w:pPr>
          </w:p>
          <w:p w:rsidR="006C2CE4" w:rsidP="00A43680">
            <w:pPr>
              <w:pStyle w:val="Normlny"/>
              <w:bidi w:val="0"/>
              <w:spacing w:after="0" w:line="240" w:lineRule="auto"/>
              <w:jc w:val="center"/>
              <w:rPr>
                <w:rFonts w:ascii="Times New Roman" w:hAnsi="Times New Roman"/>
              </w:rPr>
            </w:pPr>
          </w:p>
          <w:p w:rsidR="006C2CE4" w:rsidP="00A43680">
            <w:pPr>
              <w:pStyle w:val="Normlny"/>
              <w:bidi w:val="0"/>
              <w:spacing w:after="0" w:line="240" w:lineRule="auto"/>
              <w:jc w:val="center"/>
              <w:rPr>
                <w:rFonts w:ascii="Times New Roman" w:hAnsi="Times New Roman"/>
              </w:rPr>
            </w:pPr>
          </w:p>
          <w:p w:rsidR="006C2CE4" w:rsidP="00A43680">
            <w:pPr>
              <w:pStyle w:val="Normlny"/>
              <w:bidi w:val="0"/>
              <w:spacing w:after="0" w:line="240" w:lineRule="auto"/>
              <w:jc w:val="center"/>
              <w:rPr>
                <w:rFonts w:ascii="Times New Roman" w:hAnsi="Times New Roman"/>
              </w:rPr>
            </w:pPr>
          </w:p>
          <w:p w:rsidR="006C2CE4" w:rsidP="00A43680">
            <w:pPr>
              <w:pStyle w:val="Normlny"/>
              <w:bidi w:val="0"/>
              <w:spacing w:after="0" w:line="240" w:lineRule="auto"/>
              <w:jc w:val="center"/>
              <w:rPr>
                <w:rFonts w:ascii="Times New Roman" w:hAnsi="Times New Roman"/>
              </w:rPr>
            </w:pPr>
          </w:p>
          <w:p w:rsidR="00897099" w:rsidP="00A43680">
            <w:pPr>
              <w:pStyle w:val="Normlny"/>
              <w:bidi w:val="0"/>
              <w:spacing w:after="0" w:line="240" w:lineRule="auto"/>
              <w:jc w:val="center"/>
              <w:rPr>
                <w:rFonts w:ascii="Times New Roman" w:hAnsi="Times New Roman"/>
              </w:rPr>
            </w:pPr>
          </w:p>
          <w:p w:rsidR="00897099" w:rsidP="00A43680">
            <w:pPr>
              <w:pStyle w:val="Normlny"/>
              <w:bidi w:val="0"/>
              <w:spacing w:after="0" w:line="240" w:lineRule="auto"/>
              <w:jc w:val="center"/>
              <w:rPr>
                <w:rFonts w:ascii="Times New Roman" w:hAnsi="Times New Roman"/>
              </w:rPr>
            </w:pPr>
          </w:p>
          <w:p w:rsidR="00897099" w:rsidP="00A43680">
            <w:pPr>
              <w:pStyle w:val="Normlny"/>
              <w:bidi w:val="0"/>
              <w:spacing w:after="0" w:line="240" w:lineRule="auto"/>
              <w:jc w:val="center"/>
              <w:rPr>
                <w:rFonts w:ascii="Times New Roman" w:hAnsi="Times New Roman"/>
              </w:rPr>
            </w:pPr>
          </w:p>
          <w:p w:rsidR="00897099" w:rsidP="00A43680">
            <w:pPr>
              <w:pStyle w:val="Normlny"/>
              <w:bidi w:val="0"/>
              <w:spacing w:after="0" w:line="240" w:lineRule="auto"/>
              <w:jc w:val="center"/>
              <w:rPr>
                <w:rFonts w:ascii="Times New Roman" w:hAnsi="Times New Roman"/>
              </w:rPr>
            </w:pPr>
          </w:p>
          <w:p w:rsidR="00897099" w:rsidP="00A43680">
            <w:pPr>
              <w:pStyle w:val="Normlny"/>
              <w:bidi w:val="0"/>
              <w:spacing w:after="0" w:line="240" w:lineRule="auto"/>
              <w:jc w:val="center"/>
              <w:rPr>
                <w:rFonts w:ascii="Times New Roman" w:hAnsi="Times New Roman"/>
              </w:rPr>
            </w:pPr>
          </w:p>
          <w:p w:rsidR="00897099" w:rsidP="00A43680">
            <w:pPr>
              <w:pStyle w:val="Normlny"/>
              <w:bidi w:val="0"/>
              <w:spacing w:after="0" w:line="240" w:lineRule="auto"/>
              <w:jc w:val="center"/>
              <w:rPr>
                <w:rFonts w:ascii="Times New Roman" w:hAnsi="Times New Roman"/>
              </w:rPr>
            </w:pPr>
          </w:p>
          <w:p w:rsidR="00897099" w:rsidP="00A43680">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2363F5" w:rsidRPr="002363F5" w:rsidP="002363F5">
            <w:pPr>
              <w:pStyle w:val="Normlny"/>
              <w:bidi w:val="0"/>
              <w:spacing w:after="0" w:line="240" w:lineRule="auto"/>
              <w:jc w:val="both"/>
              <w:rPr>
                <w:rFonts w:ascii="Times New Roman" w:hAnsi="Times New Roman"/>
              </w:rPr>
            </w:pPr>
            <w:r w:rsidR="00601B98">
              <w:rPr>
                <w:rFonts w:ascii="Times New Roman" w:hAnsi="Times New Roman"/>
              </w:rPr>
              <w:t xml:space="preserve">(3) </w:t>
            </w:r>
            <w:r w:rsidRPr="002363F5">
              <w:rPr>
                <w:rFonts w:ascii="Times New Roman" w:hAnsi="Times New Roman"/>
              </w:rPr>
              <w:t>Neoprávneným využitím alebo sprístupnením obchodného tajomstva je využitie alebo sprístupnenie obchodného taj</w:t>
            </w:r>
            <w:r w:rsidR="00403DA5">
              <w:rPr>
                <w:rFonts w:ascii="Times New Roman" w:hAnsi="Times New Roman"/>
              </w:rPr>
              <w:t>omstva bez súhlasu</w:t>
            </w:r>
            <w:r w:rsidR="003125A6">
              <w:rPr>
                <w:rFonts w:ascii="Times New Roman" w:hAnsi="Times New Roman"/>
              </w:rPr>
              <w:t xml:space="preserve"> majiteľa </w:t>
            </w:r>
            <w:r w:rsidRPr="002363F5">
              <w:rPr>
                <w:rFonts w:ascii="Times New Roman" w:hAnsi="Times New Roman"/>
              </w:rPr>
              <w:t>obchodného tajomstva tým, kto</w:t>
            </w:r>
          </w:p>
          <w:p w:rsidR="002363F5" w:rsidRPr="002363F5" w:rsidP="002363F5">
            <w:pPr>
              <w:pStyle w:val="Normlny"/>
              <w:bidi w:val="0"/>
              <w:spacing w:after="0" w:line="240" w:lineRule="auto"/>
              <w:jc w:val="both"/>
              <w:rPr>
                <w:rFonts w:ascii="Times New Roman" w:hAnsi="Times New Roman"/>
              </w:rPr>
            </w:pPr>
            <w:r w:rsidRPr="002363F5">
              <w:rPr>
                <w:rFonts w:ascii="Times New Roman" w:hAnsi="Times New Roman"/>
              </w:rPr>
              <w:t>a) získal obchodné tajomstvo neoprávnene,</w:t>
            </w:r>
          </w:p>
          <w:p w:rsidR="002363F5" w:rsidRPr="002363F5" w:rsidP="002363F5">
            <w:pPr>
              <w:pStyle w:val="Normlny"/>
              <w:bidi w:val="0"/>
              <w:spacing w:after="0" w:line="240" w:lineRule="auto"/>
              <w:jc w:val="both"/>
              <w:rPr>
                <w:rFonts w:ascii="Times New Roman" w:hAnsi="Times New Roman"/>
              </w:rPr>
            </w:pPr>
            <w:r w:rsidRPr="002363F5">
              <w:rPr>
                <w:rFonts w:ascii="Times New Roman" w:hAnsi="Times New Roman"/>
              </w:rPr>
              <w:t>b) porušuje dohodu o zachovaní dôvernosti alebo inú povinnosť týkajúcu sa nesprístupnenia obchodného tajomstva,</w:t>
            </w:r>
          </w:p>
          <w:p w:rsidR="005D479C" w:rsidRPr="002363F5" w:rsidP="002363F5">
            <w:pPr>
              <w:pStyle w:val="Normlny"/>
              <w:bidi w:val="0"/>
              <w:spacing w:after="0" w:line="240" w:lineRule="auto"/>
              <w:jc w:val="both"/>
              <w:rPr>
                <w:rFonts w:ascii="Times New Roman" w:hAnsi="Times New Roman"/>
              </w:rPr>
            </w:pPr>
            <w:r w:rsidRPr="002363F5" w:rsidR="002363F5">
              <w:rPr>
                <w:rFonts w:ascii="Times New Roman" w:hAnsi="Times New Roman"/>
              </w:rPr>
              <w:t>c) porušuje zmluvnú alebo inú povinnosť týkajúcu sa obmedzenia využitia obchodného tajomstva.</w:t>
            </w:r>
          </w:p>
          <w:p w:rsidR="00897099" w:rsidRPr="002363F5" w:rsidP="00897099">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2363F5">
              <w:rPr>
                <w:rFonts w:ascii="Times New Roman" w:hAnsi="Times New Roman"/>
                <w:sz w:val="20"/>
                <w:szCs w:val="20"/>
              </w:rPr>
              <w:t>Ú</w:t>
            </w: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p w:rsidR="00897099" w:rsidP="00C1694B">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917036" w:rsidP="0044693D">
            <w:pPr>
              <w:pStyle w:val="Heading1"/>
              <w:bidi w:val="0"/>
              <w:spacing w:after="0" w:line="240" w:lineRule="auto"/>
              <w:jc w:val="both"/>
              <w:rPr>
                <w:rFonts w:ascii="Times New Roman" w:hAnsi="Times New Roman"/>
                <w:b w:val="0"/>
                <w:bCs w:val="0"/>
                <w:color w:val="FF000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P="00C1694B">
            <w:pPr>
              <w:bidi w:val="0"/>
              <w:spacing w:after="0" w:line="240" w:lineRule="auto"/>
              <w:jc w:val="both"/>
              <w:rPr>
                <w:rFonts w:ascii="Times New Roman" w:hAnsi="Times New Roman"/>
                <w:b/>
                <w:bCs/>
                <w:sz w:val="20"/>
                <w:szCs w:val="20"/>
              </w:rPr>
            </w:pPr>
            <w:r w:rsidR="0029799D">
              <w:rPr>
                <w:rFonts w:ascii="Times New Roman" w:hAnsi="Times New Roman"/>
                <w:b/>
                <w:bCs/>
                <w:sz w:val="20"/>
                <w:szCs w:val="20"/>
              </w:rPr>
              <w:t>Č: 4</w:t>
            </w:r>
          </w:p>
          <w:p w:rsidR="0029799D" w:rsidRPr="00C1694B"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 xml:space="preserve">O: 4 </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P="00076977">
            <w:pPr>
              <w:bidi w:val="0"/>
              <w:adjustRightInd w:val="0"/>
              <w:spacing w:after="0" w:line="240" w:lineRule="auto"/>
              <w:jc w:val="both"/>
              <w:rPr>
                <w:rFonts w:ascii="Times New Roman" w:hAnsi="Times New Roman"/>
                <w:bCs/>
                <w:sz w:val="20"/>
                <w:szCs w:val="20"/>
              </w:rPr>
            </w:pPr>
            <w:r w:rsidR="0029799D">
              <w:rPr>
                <w:rFonts w:ascii="Times New Roman" w:hAnsi="Times New Roman"/>
                <w:bCs/>
                <w:sz w:val="20"/>
                <w:szCs w:val="20"/>
              </w:rPr>
              <w:t>4.</w:t>
            </w:r>
            <w:r w:rsidRPr="0029799D" w:rsidR="0029799D">
              <w:rPr>
                <w:rFonts w:ascii="Times New Roman" w:hAnsi="Times New Roman"/>
                <w:bCs/>
                <w:sz w:val="20"/>
                <w:szCs w:val="20"/>
              </w:rPr>
              <w:t xml:space="preserve"> Získanie, využitie alebo sprístupnenie obchodného tajomstva sa považuje za neoprávnené aj vtedy, keď určitá osoba v čase získania, využitia alebo sprístupnenia obchodného tajomstva vedela alebo mala za daných okolností vedieť, že obchodné tajomstvo sa získalo priamo alebo nepriamo od inej osoby, ktorá obchodné tajomstvo využívala alebo sprístupňovala neoprávnene v zmysle odseku 3.</w:t>
            </w:r>
          </w:p>
          <w:p w:rsidR="0029799D" w:rsidP="00076977">
            <w:pPr>
              <w:bidi w:val="0"/>
              <w:adjustRightInd w:val="0"/>
              <w:spacing w:after="0" w:line="240" w:lineRule="auto"/>
              <w:jc w:val="both"/>
              <w:rPr>
                <w:rFonts w:ascii="Times New Roman" w:hAnsi="Times New Roman"/>
                <w:bCs/>
                <w:sz w:val="20"/>
                <w:szCs w:val="20"/>
              </w:rPr>
            </w:pPr>
          </w:p>
          <w:p w:rsidR="00AF1F7D" w:rsidRPr="0029799D" w:rsidP="00076977">
            <w:pPr>
              <w:bidi w:val="0"/>
              <w:adjustRightInd w:val="0"/>
              <w:spacing w:after="0" w:line="240" w:lineRule="auto"/>
              <w:jc w:val="both"/>
              <w:rPr>
                <w:rFonts w:ascii="Times New Roman" w:hAnsi="Times New Roman"/>
                <w:bCs/>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RPr="00CF3E25" w:rsidP="00C1694B">
            <w:pPr>
              <w:bidi w:val="0"/>
              <w:spacing w:after="0" w:line="240" w:lineRule="auto"/>
              <w:jc w:val="center"/>
              <w:rPr>
                <w:rFonts w:ascii="Times New Roman" w:hAnsi="Times New Roman"/>
                <w:sz w:val="20"/>
                <w:szCs w:val="20"/>
              </w:rPr>
            </w:pPr>
            <w:r w:rsidR="00662C61">
              <w:rPr>
                <w:rFonts w:ascii="Times New Roman" w:hAnsi="Times New Roman"/>
                <w:sz w:val="20"/>
                <w:szCs w:val="20"/>
              </w:rPr>
              <w:t>N</w:t>
            </w:r>
          </w:p>
          <w:p w:rsidR="009F79BA" w:rsidP="009F79BA">
            <w:pPr>
              <w:bidi w:val="0"/>
              <w:spacing w:after="0" w:line="240" w:lineRule="auto"/>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textDirection w:val="lrTb"/>
            <w:vAlign w:val="top"/>
          </w:tcPr>
          <w:p w:rsidR="00662C61" w:rsidP="00662C61">
            <w:pPr>
              <w:bidi w:val="0"/>
              <w:spacing w:after="0" w:line="240" w:lineRule="auto"/>
              <w:jc w:val="center"/>
              <w:rPr>
                <w:rFonts w:ascii="Times New Roman" w:hAnsi="Times New Roman"/>
                <w:sz w:val="20"/>
                <w:szCs w:val="20"/>
              </w:rPr>
            </w:pPr>
            <w:r>
              <w:rPr>
                <w:rFonts w:ascii="Times New Roman" w:hAnsi="Times New Roman"/>
                <w:sz w:val="20"/>
                <w:szCs w:val="20"/>
              </w:rPr>
              <w:t>1</w:t>
            </w:r>
          </w:p>
          <w:p w:rsidR="009F79BA"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P="00A43680">
            <w:pPr>
              <w:pStyle w:val="Normlny"/>
              <w:bidi w:val="0"/>
              <w:spacing w:after="0" w:line="240" w:lineRule="auto"/>
              <w:jc w:val="center"/>
              <w:rPr>
                <w:rFonts w:ascii="Times New Roman" w:hAnsi="Times New Roman"/>
              </w:rPr>
            </w:pPr>
            <w:r w:rsidR="002363F5">
              <w:rPr>
                <w:rFonts w:ascii="Times New Roman" w:hAnsi="Times New Roman"/>
              </w:rPr>
              <w:t>§</w:t>
            </w:r>
            <w:r w:rsidR="003C4528">
              <w:rPr>
                <w:rFonts w:ascii="Times New Roman" w:hAnsi="Times New Roman"/>
              </w:rPr>
              <w:t>:</w:t>
            </w:r>
            <w:r w:rsidR="00DE6902">
              <w:rPr>
                <w:rFonts w:ascii="Times New Roman" w:hAnsi="Times New Roman"/>
              </w:rPr>
              <w:t xml:space="preserve"> 51</w:t>
            </w:r>
          </w:p>
          <w:p w:rsidR="002363F5" w:rsidP="00A43680">
            <w:pPr>
              <w:pStyle w:val="Normlny"/>
              <w:bidi w:val="0"/>
              <w:spacing w:after="0" w:line="240" w:lineRule="auto"/>
              <w:jc w:val="center"/>
              <w:rPr>
                <w:rFonts w:ascii="Times New Roman" w:hAnsi="Times New Roman"/>
              </w:rPr>
            </w:pPr>
            <w:r>
              <w:rPr>
                <w:rFonts w:ascii="Times New Roman" w:hAnsi="Times New Roman"/>
              </w:rPr>
              <w:t>O</w:t>
            </w:r>
            <w:r w:rsidR="00083890">
              <w:rPr>
                <w:rFonts w:ascii="Times New Roman" w:hAnsi="Times New Roman"/>
              </w:rPr>
              <w:t>:</w:t>
            </w:r>
            <w:r>
              <w:rPr>
                <w:rFonts w:ascii="Times New Roman" w:hAnsi="Times New Roman"/>
              </w:rPr>
              <w:t xml:space="preserve"> 4</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2363F5" w:rsidRPr="002363F5" w:rsidP="002363F5">
            <w:pPr>
              <w:bidi w:val="0"/>
              <w:spacing w:after="0" w:line="240" w:lineRule="auto"/>
              <w:jc w:val="both"/>
              <w:rPr>
                <w:rFonts w:ascii="Times New Roman" w:hAnsi="Times New Roman"/>
                <w:sz w:val="20"/>
              </w:rPr>
            </w:pPr>
            <w:r w:rsidR="00601B98">
              <w:rPr>
                <w:rFonts w:ascii="Times New Roman" w:hAnsi="Times New Roman"/>
                <w:sz w:val="20"/>
              </w:rPr>
              <w:t xml:space="preserve">(4) </w:t>
            </w:r>
            <w:r>
              <w:rPr>
                <w:rFonts w:ascii="Times New Roman" w:hAnsi="Times New Roman"/>
                <w:sz w:val="20"/>
              </w:rPr>
              <w:t xml:space="preserve">Neoprávneným získaním, </w:t>
            </w:r>
            <w:r w:rsidRPr="002363F5">
              <w:rPr>
                <w:rFonts w:ascii="Times New Roman" w:hAnsi="Times New Roman"/>
                <w:sz w:val="20"/>
              </w:rPr>
              <w:t>využitím alebo sprístupnením obchodného tajomstva je aj konanie osoby, ak v čase získania, využitia alebo sprístupnenia obchodného tajomstva vedela alebo za daných okolností mala vedieť, že obchodné tajomstvo sa získalo priamo alebo nepriamo od osoby, ktorá obchodné tajomstvo neoprávnene využívala alebo sprístupňovala podľa odseku 3.</w:t>
            </w:r>
          </w:p>
          <w:p w:rsidR="002363F5" w:rsidRPr="00601F71" w:rsidP="002363F5">
            <w:pPr>
              <w:bidi w:val="0"/>
              <w:spacing w:after="0" w:line="240" w:lineRule="auto"/>
              <w:jc w:val="both"/>
              <w:rPr>
                <w:rFonts w:ascii="Times New Roman" w:hAnsi="Times New Roman"/>
              </w:rPr>
            </w:pPr>
          </w:p>
          <w:p w:rsidR="009F79BA" w:rsidRPr="003E52B4" w:rsidP="00C1694B">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2363F5">
              <w:rPr>
                <w:rFonts w:ascii="Times New Roman" w:hAnsi="Times New Roman"/>
                <w:sz w:val="20"/>
                <w:szCs w:val="20"/>
              </w:rPr>
              <w:t>Ú</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C1694B" w:rsidP="009F79BA">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9799D" w:rsidP="0029799D">
            <w:pPr>
              <w:bidi w:val="0"/>
              <w:spacing w:after="0" w:line="240" w:lineRule="auto"/>
              <w:jc w:val="both"/>
              <w:rPr>
                <w:rFonts w:ascii="Times New Roman" w:hAnsi="Times New Roman"/>
                <w:b/>
                <w:bCs/>
                <w:sz w:val="20"/>
                <w:szCs w:val="20"/>
              </w:rPr>
            </w:pPr>
            <w:r>
              <w:rPr>
                <w:rFonts w:ascii="Times New Roman" w:hAnsi="Times New Roman"/>
                <w:b/>
                <w:bCs/>
                <w:sz w:val="20"/>
                <w:szCs w:val="20"/>
              </w:rPr>
              <w:t>Č: 4</w:t>
            </w:r>
          </w:p>
          <w:p w:rsidR="009F79BA" w:rsidRPr="00C1694B" w:rsidP="0029799D">
            <w:pPr>
              <w:bidi w:val="0"/>
              <w:spacing w:after="0" w:line="240" w:lineRule="auto"/>
              <w:jc w:val="both"/>
              <w:rPr>
                <w:rFonts w:ascii="Times New Roman" w:hAnsi="Times New Roman"/>
                <w:b/>
                <w:bCs/>
                <w:sz w:val="20"/>
                <w:szCs w:val="20"/>
              </w:rPr>
            </w:pPr>
            <w:r w:rsidR="0029799D">
              <w:rPr>
                <w:rFonts w:ascii="Times New Roman" w:hAnsi="Times New Roman"/>
                <w:b/>
                <w:bCs/>
                <w:sz w:val="20"/>
                <w:szCs w:val="20"/>
              </w:rPr>
              <w:t>O: 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P="00575275">
            <w:pPr>
              <w:bidi w:val="0"/>
              <w:adjustRightInd w:val="0"/>
              <w:spacing w:after="0" w:line="240" w:lineRule="auto"/>
              <w:jc w:val="both"/>
              <w:rPr>
                <w:rFonts w:ascii="Times New Roman" w:hAnsi="Times New Roman"/>
                <w:bCs/>
                <w:sz w:val="20"/>
                <w:szCs w:val="20"/>
              </w:rPr>
            </w:pPr>
            <w:r w:rsidRPr="0029799D" w:rsidR="0029799D">
              <w:rPr>
                <w:rFonts w:ascii="Times New Roman" w:hAnsi="Times New Roman"/>
                <w:bCs/>
                <w:sz w:val="20"/>
                <w:szCs w:val="20"/>
              </w:rPr>
              <w:t>5.</w:t>
            </w:r>
            <w:r w:rsidR="0029799D">
              <w:rPr>
                <w:rFonts w:ascii="Times New Roman" w:hAnsi="Times New Roman"/>
                <w:b/>
                <w:bCs/>
                <w:sz w:val="20"/>
                <w:szCs w:val="20"/>
              </w:rPr>
              <w:t xml:space="preserve"> </w:t>
            </w:r>
            <w:r w:rsidRPr="0029799D" w:rsidR="0029799D">
              <w:rPr>
                <w:rFonts w:ascii="Times New Roman" w:hAnsi="Times New Roman"/>
                <w:bCs/>
                <w:sz w:val="20"/>
                <w:szCs w:val="20"/>
              </w:rPr>
              <w:t>Za neoprávnené využitie obchodného tajomstva sa považuje aj výroba, ponúkanie alebo uvádzanie tovaru porušujúceho právo k obchodnému tajomstvu, na trh, alebo dovoz, vývoz alebo skladovanie tovaru porušujúceho právo k obchodnému tajomstvu, na uvedené účely, ak osoba, ktorá takéto aktivity vykonávala, vedela alebo mala za daných okolností vedieť, že obchodné tajomstvo sa využívalo neoprávnene v zmysle odseku 3.</w:t>
            </w:r>
          </w:p>
          <w:p w:rsidR="0029799D" w:rsidRPr="00076977" w:rsidP="00076977">
            <w:pPr>
              <w:bidi w:val="0"/>
              <w:adjustRightInd w:val="0"/>
              <w:spacing w:after="0" w:line="240" w:lineRule="auto"/>
              <w:jc w:val="both"/>
              <w:rPr>
                <w:rFonts w:ascii="Times New Roman" w:hAnsi="Times New Roman"/>
                <w:b/>
                <w:bCs/>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F5445C">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F5445C">
              <w:rPr>
                <w:rFonts w:ascii="Times New Roman" w:hAnsi="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P="00A43680">
            <w:pPr>
              <w:pStyle w:val="Normlny"/>
              <w:bidi w:val="0"/>
              <w:spacing w:after="0" w:line="240" w:lineRule="auto"/>
              <w:jc w:val="center"/>
              <w:rPr>
                <w:rFonts w:ascii="Times New Roman" w:hAnsi="Times New Roman"/>
              </w:rPr>
            </w:pPr>
            <w:r w:rsidR="002363F5">
              <w:rPr>
                <w:rFonts w:ascii="Times New Roman" w:hAnsi="Times New Roman"/>
              </w:rPr>
              <w:t>§</w:t>
            </w:r>
            <w:r w:rsidR="003C4528">
              <w:rPr>
                <w:rFonts w:ascii="Times New Roman" w:hAnsi="Times New Roman"/>
              </w:rPr>
              <w:t>:</w:t>
            </w:r>
            <w:r w:rsidR="000F5D09">
              <w:rPr>
                <w:rFonts w:ascii="Times New Roman" w:hAnsi="Times New Roman"/>
              </w:rPr>
              <w:t xml:space="preserve"> 51</w:t>
            </w:r>
          </w:p>
          <w:p w:rsidR="002363F5" w:rsidP="00A43680">
            <w:pPr>
              <w:pStyle w:val="Normlny"/>
              <w:bidi w:val="0"/>
              <w:spacing w:after="0" w:line="240" w:lineRule="auto"/>
              <w:jc w:val="center"/>
              <w:rPr>
                <w:rFonts w:ascii="Times New Roman" w:hAnsi="Times New Roman"/>
              </w:rPr>
            </w:pPr>
            <w:r>
              <w:rPr>
                <w:rFonts w:ascii="Times New Roman" w:hAnsi="Times New Roman"/>
              </w:rPr>
              <w:t>O</w:t>
            </w:r>
            <w:r w:rsidR="00083890">
              <w:rPr>
                <w:rFonts w:ascii="Times New Roman" w:hAnsi="Times New Roman"/>
              </w:rPr>
              <w:t>:</w:t>
            </w:r>
            <w:r>
              <w:rPr>
                <w:rFonts w:ascii="Times New Roman" w:hAnsi="Times New Roman"/>
              </w:rPr>
              <w:t xml:space="preserve"> 5</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RPr="003E52B4" w:rsidP="00C1694B">
            <w:pPr>
              <w:pStyle w:val="Normlny"/>
              <w:bidi w:val="0"/>
              <w:spacing w:after="0" w:line="240" w:lineRule="auto"/>
              <w:jc w:val="both"/>
              <w:rPr>
                <w:rFonts w:ascii="Times New Roman" w:hAnsi="Times New Roman"/>
              </w:rPr>
            </w:pPr>
            <w:r w:rsidR="00601B98">
              <w:rPr>
                <w:rFonts w:ascii="Times New Roman" w:hAnsi="Times New Roman"/>
              </w:rPr>
              <w:t xml:space="preserve">(5) </w:t>
            </w:r>
            <w:r w:rsidRPr="002363F5" w:rsidR="002363F5">
              <w:rPr>
                <w:rFonts w:ascii="Times New Roman" w:hAnsi="Times New Roman"/>
              </w:rPr>
              <w:t>Neoprávneným využitím obchodného tajomstva je aj výroba, ponúkanie alebo uvádzanie tovaru porušujúceho právo k obchodnému tajomstvu na trh, alebo dovoz, vývoz alebo skladovanie tovaru porušujúceho právo k obchodnému tajomstvu, na účel jeho uvedenia na trh, ak osoba, ktorá takéto aktivity vykonávala, vedela alebo za daných okolností mala vedieť, že obchodné tajomstvo sa využívalo neoprávnene podľa odseku 3.</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2363F5">
              <w:rPr>
                <w:rFonts w:ascii="Times New Roman" w:hAnsi="Times New Roman"/>
                <w:sz w:val="20"/>
                <w:szCs w:val="20"/>
              </w:rPr>
              <w:t>Ú</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917036" w:rsidP="00897099">
            <w:pPr>
              <w:pStyle w:val="Heading1"/>
              <w:bidi w:val="0"/>
              <w:spacing w:after="0" w:line="240" w:lineRule="auto"/>
              <w:jc w:val="both"/>
              <w:rPr>
                <w:rFonts w:ascii="Times New Roman" w:hAnsi="Times New Roman"/>
                <w:b w:val="0"/>
                <w:bCs w:val="0"/>
                <w:color w:val="FF000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463279" w:rsidP="00C1694B">
            <w:pPr>
              <w:bidi w:val="0"/>
              <w:spacing w:after="0" w:line="240" w:lineRule="auto"/>
              <w:jc w:val="both"/>
              <w:rPr>
                <w:rFonts w:ascii="Times New Roman" w:hAnsi="Times New Roman"/>
                <w:b/>
                <w:bCs/>
                <w:sz w:val="20"/>
                <w:szCs w:val="20"/>
              </w:rPr>
            </w:pPr>
            <w:r w:rsidR="005D479C">
              <w:rPr>
                <w:rFonts w:ascii="Times New Roman" w:hAnsi="Times New Roman"/>
                <w:b/>
                <w:bCs/>
                <w:sz w:val="20"/>
                <w:szCs w:val="20"/>
              </w:rPr>
              <w:t>Č: 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D479C" w:rsidRPr="005D479C" w:rsidP="005D479C">
            <w:pPr>
              <w:bidi w:val="0"/>
              <w:adjustRightInd w:val="0"/>
              <w:spacing w:after="0" w:line="240" w:lineRule="auto"/>
              <w:jc w:val="both"/>
              <w:rPr>
                <w:rFonts w:ascii="Times New Roman" w:hAnsi="Times New Roman"/>
                <w:b/>
                <w:bCs/>
                <w:sz w:val="20"/>
                <w:szCs w:val="20"/>
              </w:rPr>
            </w:pPr>
            <w:r w:rsidRPr="003E175D">
              <w:rPr>
                <w:rFonts w:ascii="Times New Roman" w:hAnsi="Times New Roman"/>
                <w:b/>
                <w:bCs/>
                <w:sz w:val="20"/>
                <w:szCs w:val="20"/>
              </w:rPr>
              <w:t>Výnimky</w:t>
            </w:r>
          </w:p>
          <w:p w:rsidR="005D479C" w:rsidRPr="005D479C" w:rsidP="005D479C">
            <w:pPr>
              <w:bidi w:val="0"/>
              <w:adjustRightInd w:val="0"/>
              <w:spacing w:after="0" w:line="240" w:lineRule="auto"/>
              <w:jc w:val="both"/>
              <w:rPr>
                <w:rFonts w:ascii="Times New Roman" w:hAnsi="Times New Roman"/>
                <w:b/>
                <w:bCs/>
                <w:sz w:val="20"/>
                <w:szCs w:val="20"/>
              </w:rPr>
            </w:pPr>
          </w:p>
          <w:p w:rsidR="005D479C" w:rsidP="005D479C">
            <w:pPr>
              <w:bidi w:val="0"/>
              <w:adjustRightInd w:val="0"/>
              <w:spacing w:after="0" w:line="240" w:lineRule="auto"/>
              <w:jc w:val="both"/>
              <w:rPr>
                <w:rFonts w:ascii="Times New Roman" w:hAnsi="Times New Roman"/>
                <w:bCs/>
                <w:sz w:val="20"/>
                <w:szCs w:val="20"/>
              </w:rPr>
            </w:pPr>
            <w:r w:rsidRPr="005D479C">
              <w:rPr>
                <w:rFonts w:ascii="Times New Roman" w:hAnsi="Times New Roman"/>
                <w:bCs/>
                <w:sz w:val="20"/>
                <w:szCs w:val="20"/>
              </w:rPr>
              <w:t>Členské štáty zabezpečia, aby sa návrh na uplatnenie opatrení, postupov a prostriedkov nápravy stanovených v tejto smernici zamietol, ak k údajnému získaniu, využitiu alebo sprístupneniu obchodného tajomstva došlo v ktoromkoľvek z týchto prípadov:</w:t>
            </w:r>
          </w:p>
          <w:p w:rsidR="005D479C" w:rsidP="005D479C">
            <w:pPr>
              <w:bidi w:val="0"/>
              <w:adjustRightInd w:val="0"/>
              <w:spacing w:after="0" w:line="240" w:lineRule="auto"/>
              <w:jc w:val="both"/>
              <w:rPr>
                <w:rFonts w:ascii="Times New Roman" w:hAnsi="Times New Roman"/>
                <w:bCs/>
                <w:sz w:val="20"/>
                <w:szCs w:val="20"/>
              </w:rPr>
            </w:pPr>
          </w:p>
          <w:p w:rsidR="005D479C" w:rsidRPr="005D479C" w:rsidP="005D479C">
            <w:pPr>
              <w:bidi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a) </w:t>
            </w:r>
            <w:r w:rsidRPr="005D479C">
              <w:rPr>
                <w:rFonts w:ascii="Times New Roman" w:hAnsi="Times New Roman"/>
                <w:bCs/>
                <w:sz w:val="20"/>
                <w:szCs w:val="20"/>
              </w:rPr>
              <w:t>výkon práva na slobodu prejavu a práva na informácie, ako sa stanovuje v charte, vrátane dodržiavania slobody a plurality médií;</w:t>
            </w:r>
          </w:p>
          <w:p w:rsidR="005D479C" w:rsidRPr="005D479C" w:rsidP="005D479C">
            <w:pPr>
              <w:bidi w:val="0"/>
              <w:adjustRightInd w:val="0"/>
              <w:spacing w:after="0" w:line="240" w:lineRule="auto"/>
              <w:jc w:val="both"/>
              <w:rPr>
                <w:rFonts w:ascii="Times New Roman" w:hAnsi="Times New Roman"/>
                <w:bCs/>
                <w:sz w:val="20"/>
                <w:szCs w:val="20"/>
              </w:rPr>
            </w:pPr>
            <w:r w:rsidRPr="005D479C">
              <w:rPr>
                <w:rFonts w:ascii="Times New Roman" w:hAnsi="Times New Roman"/>
                <w:bCs/>
                <w:sz w:val="20"/>
                <w:szCs w:val="20"/>
              </w:rPr>
              <w:t xml:space="preserve"> </w:t>
            </w:r>
          </w:p>
          <w:p w:rsidR="005D479C" w:rsidRPr="005D479C" w:rsidP="005D479C">
            <w:pPr>
              <w:bidi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b) </w:t>
            </w:r>
            <w:r w:rsidRPr="005D479C">
              <w:rPr>
                <w:rFonts w:ascii="Times New Roman" w:hAnsi="Times New Roman"/>
                <w:bCs/>
                <w:sz w:val="20"/>
                <w:szCs w:val="20"/>
              </w:rPr>
              <w:t>odhalenie pochybenia, protiprávneho konania alebo protiprávnej činnosti za predpokladu, že odporca konal na účely ochrany všeobecného verejného záujmu;</w:t>
            </w:r>
          </w:p>
          <w:p w:rsidR="005D479C" w:rsidRPr="005D479C" w:rsidP="005D479C">
            <w:pPr>
              <w:bidi w:val="0"/>
              <w:adjustRightInd w:val="0"/>
              <w:spacing w:after="0" w:line="240" w:lineRule="auto"/>
              <w:jc w:val="both"/>
              <w:rPr>
                <w:rFonts w:ascii="Times New Roman" w:hAnsi="Times New Roman"/>
                <w:bCs/>
                <w:sz w:val="20"/>
                <w:szCs w:val="20"/>
              </w:rPr>
            </w:pPr>
            <w:r w:rsidRPr="005D479C">
              <w:rPr>
                <w:rFonts w:ascii="Times New Roman" w:hAnsi="Times New Roman"/>
                <w:bCs/>
                <w:sz w:val="20"/>
                <w:szCs w:val="20"/>
              </w:rPr>
              <w:t xml:space="preserve"> </w:t>
            </w:r>
          </w:p>
          <w:p w:rsidR="005D479C" w:rsidRPr="005D479C" w:rsidP="005D479C">
            <w:pPr>
              <w:bidi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c) </w:t>
            </w:r>
            <w:r w:rsidRPr="005D479C">
              <w:rPr>
                <w:rFonts w:ascii="Times New Roman" w:hAnsi="Times New Roman"/>
                <w:bCs/>
                <w:sz w:val="20"/>
                <w:szCs w:val="20"/>
              </w:rPr>
              <w:t>sprístupnenie pracovníkmi svojim zástupcom v rámci legitímneho výkonu ich zastupiteľských funkcií v súlade s právom Únie alebo vnútroštátnym právom, a to za predpokladu, že takéto sprístupnenie bolo pre tento výkon funkcií nevyhnutné;</w:t>
            </w:r>
          </w:p>
          <w:p w:rsidR="005D479C" w:rsidP="005D479C">
            <w:pPr>
              <w:bidi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 </w:t>
            </w:r>
          </w:p>
          <w:p w:rsidR="005D479C" w:rsidRPr="005D479C" w:rsidP="005D479C">
            <w:pPr>
              <w:bidi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d) </w:t>
            </w:r>
            <w:r w:rsidRPr="005D479C">
              <w:rPr>
                <w:rFonts w:ascii="Times New Roman" w:hAnsi="Times New Roman"/>
                <w:bCs/>
                <w:sz w:val="20"/>
                <w:szCs w:val="20"/>
              </w:rPr>
              <w:t>na účely ochrany oprávneného záujmu, ktorý sa uznáva v práve Únie alebo vo vnútroštátnom práve.</w:t>
            </w:r>
          </w:p>
          <w:p w:rsidR="009F79BA" w:rsidRPr="00463279" w:rsidP="00076977">
            <w:pPr>
              <w:bidi w:val="0"/>
              <w:adjustRightInd w:val="0"/>
              <w:spacing w:after="0" w:line="240" w:lineRule="auto"/>
              <w:jc w:val="both"/>
              <w:rPr>
                <w:rFonts w:ascii="Times New Roman" w:hAnsi="Times New Roman"/>
                <w:b/>
                <w:bCs/>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RPr="00463279" w:rsidP="00AF1F7D">
            <w:pPr>
              <w:bidi w:val="0"/>
              <w:spacing w:after="0" w:line="240" w:lineRule="auto"/>
              <w:jc w:val="center"/>
              <w:rPr>
                <w:rFonts w:ascii="Times New Roman" w:hAnsi="Times New Roman"/>
                <w:sz w:val="20"/>
                <w:szCs w:val="20"/>
              </w:rPr>
            </w:pPr>
            <w:r w:rsidR="00662C61">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5960D9" w:rsidP="00AF1F7D">
            <w:pPr>
              <w:bidi w:val="0"/>
              <w:spacing w:after="0" w:line="240" w:lineRule="auto"/>
              <w:rPr>
                <w:rFonts w:ascii="Times New Roman" w:hAnsi="Times New Roman"/>
                <w:sz w:val="20"/>
                <w:szCs w:val="20"/>
              </w:rPr>
            </w:pPr>
            <w:r w:rsidR="00AF1F7D">
              <w:rPr>
                <w:rFonts w:ascii="Times New Roman" w:hAnsi="Times New Roman"/>
                <w:sz w:val="20"/>
                <w:szCs w:val="20"/>
              </w:rPr>
              <w:t xml:space="preserve">     </w:t>
            </w:r>
            <w:r>
              <w:rPr>
                <w:rFonts w:ascii="Times New Roman" w:hAnsi="Times New Roman"/>
                <w:sz w:val="20"/>
                <w:szCs w:val="20"/>
              </w:rPr>
              <w:t>1</w:t>
            </w:r>
          </w:p>
          <w:p w:rsidR="005960D9" w:rsidP="00C1694B">
            <w:pPr>
              <w:bidi w:val="0"/>
              <w:spacing w:after="0" w:line="240" w:lineRule="auto"/>
              <w:jc w:val="center"/>
              <w:rPr>
                <w:rFonts w:ascii="Times New Roman" w:hAnsi="Times New Roman"/>
                <w:sz w:val="20"/>
                <w:szCs w:val="20"/>
              </w:rPr>
            </w:pPr>
          </w:p>
          <w:p w:rsidR="005960D9" w:rsidP="00C1694B">
            <w:pPr>
              <w:bidi w:val="0"/>
              <w:spacing w:after="0" w:line="240" w:lineRule="auto"/>
              <w:jc w:val="center"/>
              <w:rPr>
                <w:rFonts w:ascii="Times New Roman" w:hAnsi="Times New Roman"/>
                <w:sz w:val="20"/>
                <w:szCs w:val="20"/>
              </w:rPr>
            </w:pPr>
          </w:p>
          <w:p w:rsidR="005960D9" w:rsidP="00C1694B">
            <w:pPr>
              <w:bidi w:val="0"/>
              <w:spacing w:after="0" w:line="240" w:lineRule="auto"/>
              <w:jc w:val="center"/>
              <w:rPr>
                <w:rFonts w:ascii="Times New Roman" w:hAnsi="Times New Roman"/>
                <w:sz w:val="20"/>
                <w:szCs w:val="20"/>
              </w:rPr>
            </w:pPr>
          </w:p>
          <w:p w:rsidR="005960D9" w:rsidP="00C1694B">
            <w:pPr>
              <w:bidi w:val="0"/>
              <w:spacing w:after="0" w:line="240" w:lineRule="auto"/>
              <w:jc w:val="center"/>
              <w:rPr>
                <w:rFonts w:ascii="Times New Roman" w:hAnsi="Times New Roman"/>
                <w:sz w:val="20"/>
                <w:szCs w:val="20"/>
              </w:rPr>
            </w:pPr>
          </w:p>
          <w:p w:rsidR="005960D9" w:rsidP="00C1694B">
            <w:pPr>
              <w:bidi w:val="0"/>
              <w:spacing w:after="0" w:line="240" w:lineRule="auto"/>
              <w:jc w:val="center"/>
              <w:rPr>
                <w:rFonts w:ascii="Times New Roman" w:hAnsi="Times New Roman"/>
                <w:sz w:val="20"/>
                <w:szCs w:val="20"/>
              </w:rPr>
            </w:pPr>
          </w:p>
          <w:p w:rsidR="005960D9" w:rsidP="00C1694B">
            <w:pPr>
              <w:bidi w:val="0"/>
              <w:spacing w:after="0" w:line="240" w:lineRule="auto"/>
              <w:jc w:val="center"/>
              <w:rPr>
                <w:rFonts w:ascii="Times New Roman" w:hAnsi="Times New Roman"/>
                <w:sz w:val="20"/>
                <w:szCs w:val="20"/>
              </w:rPr>
            </w:pPr>
          </w:p>
          <w:p w:rsidR="005960D9" w:rsidP="00C1694B">
            <w:pPr>
              <w:bidi w:val="0"/>
              <w:spacing w:after="0" w:line="240" w:lineRule="auto"/>
              <w:jc w:val="center"/>
              <w:rPr>
                <w:rFonts w:ascii="Times New Roman" w:hAnsi="Times New Roman"/>
                <w:sz w:val="20"/>
                <w:szCs w:val="20"/>
              </w:rPr>
            </w:pPr>
          </w:p>
          <w:p w:rsidR="005960D9" w:rsidP="00C1694B">
            <w:pPr>
              <w:bidi w:val="0"/>
              <w:spacing w:after="0" w:line="240" w:lineRule="auto"/>
              <w:jc w:val="center"/>
              <w:rPr>
                <w:rFonts w:ascii="Times New Roman" w:hAnsi="Times New Roman"/>
                <w:sz w:val="20"/>
                <w:szCs w:val="20"/>
              </w:rPr>
            </w:pPr>
          </w:p>
          <w:p w:rsidR="005960D9" w:rsidP="00C1694B">
            <w:pPr>
              <w:bidi w:val="0"/>
              <w:spacing w:after="0" w:line="240" w:lineRule="auto"/>
              <w:jc w:val="center"/>
              <w:rPr>
                <w:rFonts w:ascii="Times New Roman" w:hAnsi="Times New Roman"/>
                <w:sz w:val="20"/>
                <w:szCs w:val="20"/>
              </w:rPr>
            </w:pPr>
          </w:p>
          <w:p w:rsidR="005960D9" w:rsidP="00C1694B">
            <w:pPr>
              <w:bidi w:val="0"/>
              <w:spacing w:after="0" w:line="240" w:lineRule="auto"/>
              <w:jc w:val="center"/>
              <w:rPr>
                <w:rFonts w:ascii="Times New Roman" w:hAnsi="Times New Roman"/>
                <w:sz w:val="20"/>
                <w:szCs w:val="20"/>
              </w:rPr>
            </w:pPr>
          </w:p>
          <w:p w:rsidR="005960D9" w:rsidP="00C1694B">
            <w:pPr>
              <w:bidi w:val="0"/>
              <w:spacing w:after="0" w:line="240" w:lineRule="auto"/>
              <w:jc w:val="center"/>
              <w:rPr>
                <w:rFonts w:ascii="Times New Roman" w:hAnsi="Times New Roman"/>
                <w:sz w:val="20"/>
                <w:szCs w:val="20"/>
              </w:rPr>
            </w:pPr>
          </w:p>
          <w:p w:rsidR="005960D9" w:rsidP="00C1694B">
            <w:pPr>
              <w:bidi w:val="0"/>
              <w:spacing w:after="0" w:line="240" w:lineRule="auto"/>
              <w:jc w:val="center"/>
              <w:rPr>
                <w:rFonts w:ascii="Times New Roman" w:hAnsi="Times New Roman"/>
                <w:sz w:val="20"/>
                <w:szCs w:val="20"/>
              </w:rPr>
            </w:pPr>
          </w:p>
          <w:p w:rsidR="005960D9" w:rsidP="00C1694B">
            <w:pPr>
              <w:bidi w:val="0"/>
              <w:spacing w:after="0" w:line="240" w:lineRule="auto"/>
              <w:jc w:val="center"/>
              <w:rPr>
                <w:rFonts w:ascii="Times New Roman" w:hAnsi="Times New Roman"/>
                <w:sz w:val="20"/>
                <w:szCs w:val="20"/>
              </w:rPr>
            </w:pPr>
          </w:p>
          <w:p w:rsidR="005960D9" w:rsidP="00C1694B">
            <w:pPr>
              <w:bidi w:val="0"/>
              <w:spacing w:after="0" w:line="240" w:lineRule="auto"/>
              <w:jc w:val="center"/>
              <w:rPr>
                <w:rFonts w:ascii="Times New Roman" w:hAnsi="Times New Roman"/>
                <w:sz w:val="20"/>
                <w:szCs w:val="20"/>
              </w:rPr>
            </w:pPr>
          </w:p>
          <w:p w:rsidR="005960D9" w:rsidP="00C1694B">
            <w:pPr>
              <w:bidi w:val="0"/>
              <w:spacing w:after="0" w:line="240" w:lineRule="auto"/>
              <w:jc w:val="center"/>
              <w:rPr>
                <w:rFonts w:ascii="Times New Roman" w:hAnsi="Times New Roman"/>
                <w:sz w:val="20"/>
                <w:szCs w:val="20"/>
              </w:rPr>
            </w:pPr>
          </w:p>
          <w:p w:rsidR="005960D9" w:rsidP="00C1694B">
            <w:pPr>
              <w:bidi w:val="0"/>
              <w:spacing w:after="0" w:line="240" w:lineRule="auto"/>
              <w:jc w:val="center"/>
              <w:rPr>
                <w:rFonts w:ascii="Times New Roman" w:hAnsi="Times New Roman"/>
                <w:sz w:val="20"/>
                <w:szCs w:val="20"/>
              </w:rPr>
            </w:pPr>
          </w:p>
          <w:p w:rsidR="005960D9" w:rsidP="00C1694B">
            <w:pPr>
              <w:bidi w:val="0"/>
              <w:spacing w:after="0" w:line="240" w:lineRule="auto"/>
              <w:jc w:val="center"/>
              <w:rPr>
                <w:rFonts w:ascii="Times New Roman" w:hAnsi="Times New Roman"/>
                <w:sz w:val="20"/>
                <w:szCs w:val="20"/>
              </w:rPr>
            </w:pPr>
          </w:p>
          <w:p w:rsidR="005960D9" w:rsidP="00C1694B">
            <w:pPr>
              <w:bidi w:val="0"/>
              <w:spacing w:after="0" w:line="240" w:lineRule="auto"/>
              <w:jc w:val="center"/>
              <w:rPr>
                <w:rFonts w:ascii="Times New Roman" w:hAnsi="Times New Roman"/>
                <w:sz w:val="20"/>
                <w:szCs w:val="20"/>
              </w:rPr>
            </w:pPr>
          </w:p>
          <w:p w:rsidR="005960D9" w:rsidP="00C1694B">
            <w:pPr>
              <w:bidi w:val="0"/>
              <w:spacing w:after="0" w:line="240" w:lineRule="auto"/>
              <w:jc w:val="center"/>
              <w:rPr>
                <w:rFonts w:ascii="Times New Roman" w:hAnsi="Times New Roman"/>
                <w:sz w:val="20"/>
                <w:szCs w:val="20"/>
              </w:rPr>
            </w:pPr>
          </w:p>
          <w:p w:rsidR="005960D9" w:rsidP="00C1694B">
            <w:pPr>
              <w:bidi w:val="0"/>
              <w:spacing w:after="0" w:line="240" w:lineRule="auto"/>
              <w:jc w:val="center"/>
              <w:rPr>
                <w:rFonts w:ascii="Times New Roman" w:hAnsi="Times New Roman"/>
                <w:sz w:val="20"/>
                <w:szCs w:val="20"/>
              </w:rPr>
            </w:pPr>
          </w:p>
          <w:p w:rsidR="005960D9" w:rsidP="00C1694B">
            <w:pPr>
              <w:bidi w:val="0"/>
              <w:spacing w:after="0" w:line="240" w:lineRule="auto"/>
              <w:jc w:val="center"/>
              <w:rPr>
                <w:rFonts w:ascii="Times New Roman" w:hAnsi="Times New Roman"/>
                <w:sz w:val="20"/>
                <w:szCs w:val="20"/>
              </w:rPr>
            </w:pPr>
          </w:p>
          <w:p w:rsidR="005960D9" w:rsidRPr="00463279" w:rsidP="00C1694B">
            <w:pPr>
              <w:bidi w:val="0"/>
              <w:spacing w:after="0" w:line="240" w:lineRule="auto"/>
              <w:jc w:val="center"/>
              <w:rPr>
                <w:rFonts w:ascii="Times New Roman" w:hAnsi="Times New Roman"/>
                <w:sz w:val="20"/>
                <w:szCs w:val="20"/>
              </w:rPr>
            </w:pPr>
            <w:r>
              <w:rPr>
                <w:rFonts w:ascii="Times New Roman" w:hAnsi="Times New Roman"/>
                <w:sz w:val="20"/>
                <w:szCs w:val="20"/>
              </w:rPr>
              <w:t xml:space="preserve">6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P="00AF1F7D">
            <w:pPr>
              <w:pStyle w:val="Normlny"/>
              <w:bidi w:val="0"/>
              <w:spacing w:after="0" w:line="240" w:lineRule="auto"/>
              <w:jc w:val="center"/>
              <w:rPr>
                <w:rFonts w:ascii="Times New Roman" w:hAnsi="Times New Roman"/>
              </w:rPr>
            </w:pPr>
            <w:r w:rsidR="00C949A6">
              <w:rPr>
                <w:rFonts w:ascii="Times New Roman" w:hAnsi="Times New Roman"/>
              </w:rPr>
              <w:t>§</w:t>
            </w:r>
            <w:r w:rsidR="003C4528">
              <w:rPr>
                <w:rFonts w:ascii="Times New Roman" w:hAnsi="Times New Roman"/>
              </w:rPr>
              <w:t>:</w:t>
            </w:r>
            <w:r w:rsidR="000F5D09">
              <w:rPr>
                <w:rFonts w:ascii="Times New Roman" w:hAnsi="Times New Roman"/>
              </w:rPr>
              <w:t xml:space="preserve"> 51</w:t>
            </w:r>
          </w:p>
          <w:p w:rsidR="00C949A6" w:rsidP="00AF1F7D">
            <w:pPr>
              <w:pStyle w:val="Normlny"/>
              <w:bidi w:val="0"/>
              <w:spacing w:after="0" w:line="240" w:lineRule="auto"/>
              <w:jc w:val="center"/>
              <w:rPr>
                <w:rFonts w:ascii="Times New Roman" w:hAnsi="Times New Roman"/>
              </w:rPr>
            </w:pPr>
            <w:r>
              <w:rPr>
                <w:rFonts w:ascii="Times New Roman" w:hAnsi="Times New Roman"/>
              </w:rPr>
              <w:t>O</w:t>
            </w:r>
            <w:r w:rsidR="00083890">
              <w:rPr>
                <w:rFonts w:ascii="Times New Roman" w:hAnsi="Times New Roman"/>
              </w:rPr>
              <w:t>:</w:t>
            </w:r>
            <w:r>
              <w:rPr>
                <w:rFonts w:ascii="Times New Roman" w:hAnsi="Times New Roman"/>
              </w:rPr>
              <w:t> 6</w:t>
            </w:r>
            <w:r w:rsidR="00575275">
              <w:rPr>
                <w:rFonts w:ascii="Times New Roman" w:hAnsi="Times New Roman"/>
              </w:rPr>
              <w:t xml:space="preserve"> a </w:t>
            </w:r>
            <w:r>
              <w:rPr>
                <w:rFonts w:ascii="Times New Roman" w:hAnsi="Times New Roman"/>
              </w:rPr>
              <w:t>7</w:t>
            </w:r>
          </w:p>
          <w:p w:rsidR="005960D9" w:rsidP="00A43680">
            <w:pPr>
              <w:pStyle w:val="Normlny"/>
              <w:bidi w:val="0"/>
              <w:spacing w:after="0" w:line="240" w:lineRule="auto"/>
              <w:jc w:val="center"/>
              <w:rPr>
                <w:rFonts w:ascii="Times New Roman" w:hAnsi="Times New Roman"/>
              </w:rPr>
            </w:pPr>
          </w:p>
          <w:p w:rsidR="005960D9" w:rsidP="00A43680">
            <w:pPr>
              <w:pStyle w:val="Normlny"/>
              <w:bidi w:val="0"/>
              <w:spacing w:after="0" w:line="240" w:lineRule="auto"/>
              <w:jc w:val="center"/>
              <w:rPr>
                <w:rFonts w:ascii="Times New Roman" w:hAnsi="Times New Roman"/>
              </w:rPr>
            </w:pPr>
          </w:p>
          <w:p w:rsidR="005960D9" w:rsidP="00A43680">
            <w:pPr>
              <w:pStyle w:val="Normlny"/>
              <w:bidi w:val="0"/>
              <w:spacing w:after="0" w:line="240" w:lineRule="auto"/>
              <w:jc w:val="center"/>
              <w:rPr>
                <w:rFonts w:ascii="Times New Roman" w:hAnsi="Times New Roman"/>
              </w:rPr>
            </w:pPr>
          </w:p>
          <w:p w:rsidR="005960D9" w:rsidP="00A43680">
            <w:pPr>
              <w:pStyle w:val="Normlny"/>
              <w:bidi w:val="0"/>
              <w:spacing w:after="0" w:line="240" w:lineRule="auto"/>
              <w:jc w:val="center"/>
              <w:rPr>
                <w:rFonts w:ascii="Times New Roman" w:hAnsi="Times New Roman"/>
              </w:rPr>
            </w:pPr>
          </w:p>
          <w:p w:rsidR="005960D9" w:rsidP="00A43680">
            <w:pPr>
              <w:pStyle w:val="Normlny"/>
              <w:bidi w:val="0"/>
              <w:spacing w:after="0" w:line="240" w:lineRule="auto"/>
              <w:jc w:val="center"/>
              <w:rPr>
                <w:rFonts w:ascii="Times New Roman" w:hAnsi="Times New Roman"/>
              </w:rPr>
            </w:pPr>
          </w:p>
          <w:p w:rsidR="005960D9" w:rsidP="00A43680">
            <w:pPr>
              <w:pStyle w:val="Normlny"/>
              <w:bidi w:val="0"/>
              <w:spacing w:after="0" w:line="240" w:lineRule="auto"/>
              <w:jc w:val="center"/>
              <w:rPr>
                <w:rFonts w:ascii="Times New Roman" w:hAnsi="Times New Roman"/>
              </w:rPr>
            </w:pPr>
          </w:p>
          <w:p w:rsidR="005960D9" w:rsidP="00A43680">
            <w:pPr>
              <w:pStyle w:val="Normlny"/>
              <w:bidi w:val="0"/>
              <w:spacing w:after="0" w:line="240" w:lineRule="auto"/>
              <w:jc w:val="center"/>
              <w:rPr>
                <w:rFonts w:ascii="Times New Roman" w:hAnsi="Times New Roman"/>
              </w:rPr>
            </w:pPr>
          </w:p>
          <w:p w:rsidR="005960D9" w:rsidP="00A43680">
            <w:pPr>
              <w:pStyle w:val="Normlny"/>
              <w:bidi w:val="0"/>
              <w:spacing w:after="0" w:line="240" w:lineRule="auto"/>
              <w:jc w:val="center"/>
              <w:rPr>
                <w:rFonts w:ascii="Times New Roman" w:hAnsi="Times New Roman"/>
              </w:rPr>
            </w:pPr>
          </w:p>
          <w:p w:rsidR="005960D9" w:rsidP="00A43680">
            <w:pPr>
              <w:pStyle w:val="Normlny"/>
              <w:bidi w:val="0"/>
              <w:spacing w:after="0" w:line="240" w:lineRule="auto"/>
              <w:jc w:val="center"/>
              <w:rPr>
                <w:rFonts w:ascii="Times New Roman" w:hAnsi="Times New Roman"/>
              </w:rPr>
            </w:pPr>
          </w:p>
          <w:p w:rsidR="005960D9" w:rsidP="00A43680">
            <w:pPr>
              <w:pStyle w:val="Normlny"/>
              <w:bidi w:val="0"/>
              <w:spacing w:after="0" w:line="240" w:lineRule="auto"/>
              <w:jc w:val="center"/>
              <w:rPr>
                <w:rFonts w:ascii="Times New Roman" w:hAnsi="Times New Roman"/>
              </w:rPr>
            </w:pPr>
          </w:p>
          <w:p w:rsidR="005960D9" w:rsidP="00A43680">
            <w:pPr>
              <w:pStyle w:val="Normlny"/>
              <w:bidi w:val="0"/>
              <w:spacing w:after="0" w:line="240" w:lineRule="auto"/>
              <w:jc w:val="center"/>
              <w:rPr>
                <w:rFonts w:ascii="Times New Roman" w:hAnsi="Times New Roman"/>
              </w:rPr>
            </w:pPr>
          </w:p>
          <w:p w:rsidR="005960D9" w:rsidP="00A43680">
            <w:pPr>
              <w:pStyle w:val="Normlny"/>
              <w:bidi w:val="0"/>
              <w:spacing w:after="0" w:line="240" w:lineRule="auto"/>
              <w:jc w:val="center"/>
              <w:rPr>
                <w:rFonts w:ascii="Times New Roman" w:hAnsi="Times New Roman"/>
              </w:rPr>
            </w:pPr>
          </w:p>
          <w:p w:rsidR="005960D9" w:rsidP="00A43680">
            <w:pPr>
              <w:pStyle w:val="Normlny"/>
              <w:bidi w:val="0"/>
              <w:spacing w:after="0" w:line="240" w:lineRule="auto"/>
              <w:jc w:val="center"/>
              <w:rPr>
                <w:rFonts w:ascii="Times New Roman" w:hAnsi="Times New Roman"/>
              </w:rPr>
            </w:pPr>
          </w:p>
          <w:p w:rsidR="005960D9" w:rsidP="00A43680">
            <w:pPr>
              <w:pStyle w:val="Normlny"/>
              <w:bidi w:val="0"/>
              <w:spacing w:after="0" w:line="240" w:lineRule="auto"/>
              <w:jc w:val="center"/>
              <w:rPr>
                <w:rFonts w:ascii="Times New Roman" w:hAnsi="Times New Roman"/>
              </w:rPr>
            </w:pPr>
          </w:p>
          <w:p w:rsidR="005960D9" w:rsidP="00A43680">
            <w:pPr>
              <w:pStyle w:val="Normlny"/>
              <w:bidi w:val="0"/>
              <w:spacing w:after="0" w:line="240" w:lineRule="auto"/>
              <w:jc w:val="center"/>
              <w:rPr>
                <w:rFonts w:ascii="Times New Roman" w:hAnsi="Times New Roman"/>
              </w:rPr>
            </w:pPr>
          </w:p>
          <w:p w:rsidR="005960D9" w:rsidP="00A43680">
            <w:pPr>
              <w:pStyle w:val="Normlny"/>
              <w:bidi w:val="0"/>
              <w:spacing w:after="0" w:line="240" w:lineRule="auto"/>
              <w:jc w:val="center"/>
              <w:rPr>
                <w:rFonts w:ascii="Times New Roman" w:hAnsi="Times New Roman"/>
              </w:rPr>
            </w:pPr>
          </w:p>
          <w:p w:rsidR="005960D9" w:rsidP="00A43680">
            <w:pPr>
              <w:pStyle w:val="Normlny"/>
              <w:bidi w:val="0"/>
              <w:spacing w:after="0" w:line="240" w:lineRule="auto"/>
              <w:jc w:val="center"/>
              <w:rPr>
                <w:rFonts w:ascii="Times New Roman" w:hAnsi="Times New Roman"/>
              </w:rPr>
            </w:pPr>
          </w:p>
          <w:p w:rsidR="005960D9" w:rsidP="00A43680">
            <w:pPr>
              <w:pStyle w:val="Normlny"/>
              <w:bidi w:val="0"/>
              <w:spacing w:after="0" w:line="240" w:lineRule="auto"/>
              <w:jc w:val="center"/>
              <w:rPr>
                <w:rFonts w:ascii="Times New Roman" w:hAnsi="Times New Roman"/>
              </w:rPr>
            </w:pPr>
          </w:p>
          <w:p w:rsidR="005960D9" w:rsidP="00A43680">
            <w:pPr>
              <w:pStyle w:val="Normlny"/>
              <w:bidi w:val="0"/>
              <w:spacing w:after="0" w:line="240" w:lineRule="auto"/>
              <w:jc w:val="center"/>
              <w:rPr>
                <w:rFonts w:ascii="Times New Roman" w:hAnsi="Times New Roman"/>
              </w:rPr>
            </w:pPr>
          </w:p>
          <w:p w:rsidR="005960D9" w:rsidP="00A43680">
            <w:pPr>
              <w:pStyle w:val="Normlny"/>
              <w:bidi w:val="0"/>
              <w:spacing w:after="0" w:line="240" w:lineRule="auto"/>
              <w:jc w:val="center"/>
              <w:rPr>
                <w:rFonts w:ascii="Times New Roman" w:hAnsi="Times New Roman"/>
              </w:rPr>
            </w:pPr>
          </w:p>
          <w:p w:rsidR="005960D9" w:rsidP="00A43680">
            <w:pPr>
              <w:pStyle w:val="Normlny"/>
              <w:bidi w:val="0"/>
              <w:spacing w:after="0" w:line="240" w:lineRule="auto"/>
              <w:jc w:val="center"/>
              <w:rPr>
                <w:rFonts w:ascii="Times New Roman" w:hAnsi="Times New Roman"/>
              </w:rPr>
            </w:pPr>
            <w:r>
              <w:rPr>
                <w:rFonts w:ascii="Times New Roman" w:hAnsi="Times New Roman"/>
              </w:rPr>
              <w:t>§: 10</w:t>
            </w:r>
          </w:p>
          <w:p w:rsidR="005960D9" w:rsidRPr="00463279" w:rsidP="00A43680">
            <w:pPr>
              <w:pStyle w:val="Normlny"/>
              <w:bidi w:val="0"/>
              <w:spacing w:after="0" w:line="240" w:lineRule="auto"/>
              <w:jc w:val="center"/>
              <w:rPr>
                <w:rFonts w:ascii="Times New Roman" w:hAnsi="Times New Roman"/>
              </w:rPr>
            </w:pPr>
            <w:r w:rsidR="00575275">
              <w:rPr>
                <w:rFonts w:ascii="Times New Roman" w:hAnsi="Times New Roman"/>
              </w:rPr>
              <w:t xml:space="preserve">O:2 a </w:t>
            </w:r>
            <w:r>
              <w:rPr>
                <w:rFonts w:ascii="Times New Roman" w:hAnsi="Times New Roman"/>
              </w:rPr>
              <w:t>3</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C949A6" w:rsidP="00C949A6">
            <w:pPr>
              <w:pStyle w:val="Normlny"/>
              <w:bidi w:val="0"/>
              <w:spacing w:after="0" w:line="240" w:lineRule="auto"/>
              <w:jc w:val="both"/>
              <w:rPr>
                <w:rFonts w:ascii="Times New Roman" w:hAnsi="Times New Roman"/>
              </w:rPr>
            </w:pPr>
            <w:r>
              <w:rPr>
                <w:rFonts w:ascii="Times New Roman" w:hAnsi="Times New Roman"/>
              </w:rPr>
              <w:t xml:space="preserve">(6) Získanie obchodného tajomstva nie </w:t>
            </w:r>
            <w:r w:rsidR="00575275">
              <w:rPr>
                <w:rFonts w:ascii="Times New Roman" w:hAnsi="Times New Roman"/>
              </w:rPr>
              <w:t>je neoprávnené, ak k nemu došlo</w:t>
            </w:r>
          </w:p>
          <w:p w:rsidR="00C949A6" w:rsidP="00C949A6">
            <w:pPr>
              <w:pStyle w:val="Normlny"/>
              <w:bidi w:val="0"/>
              <w:spacing w:after="0" w:line="240" w:lineRule="auto"/>
              <w:jc w:val="both"/>
              <w:rPr>
                <w:rFonts w:ascii="Times New Roman" w:hAnsi="Times New Roman"/>
              </w:rPr>
            </w:pPr>
            <w:r>
              <w:rPr>
                <w:rFonts w:ascii="Times New Roman" w:hAnsi="Times New Roman"/>
              </w:rPr>
              <w:t>a) nezávislým objavom alebo vytvorením</w:t>
            </w:r>
            <w:r w:rsidR="00575275">
              <w:rPr>
                <w:rFonts w:ascii="Times New Roman" w:hAnsi="Times New Roman"/>
              </w:rPr>
              <w:t>,</w:t>
            </w:r>
          </w:p>
          <w:p w:rsidR="00C949A6" w:rsidP="00C949A6">
            <w:pPr>
              <w:pStyle w:val="Normlny"/>
              <w:bidi w:val="0"/>
              <w:spacing w:after="0" w:line="240" w:lineRule="auto"/>
              <w:jc w:val="both"/>
              <w:rPr>
                <w:rFonts w:ascii="Times New Roman" w:hAnsi="Times New Roman"/>
              </w:rPr>
            </w:pPr>
            <w:r>
              <w:rPr>
                <w:rFonts w:ascii="Times New Roman" w:hAnsi="Times New Roman"/>
              </w:rPr>
              <w:t>b)pozorovaním, skúmaním, demontážou alebo testovaním výrobku alebo predmetu, ktorý bol sprístupnený verejnosti alebo ktorý oprávnene vlastní osoba, ktorá informácie získala a na ktorú sa nevzťahuje právna povinnosť obmedziť získanie obchodného tajomstva,</w:t>
            </w:r>
          </w:p>
          <w:p w:rsidR="00C949A6" w:rsidP="00C949A6">
            <w:pPr>
              <w:pStyle w:val="Normlny"/>
              <w:bidi w:val="0"/>
              <w:spacing w:after="0" w:line="240" w:lineRule="auto"/>
              <w:jc w:val="both"/>
              <w:rPr>
                <w:rFonts w:ascii="Times New Roman" w:hAnsi="Times New Roman"/>
              </w:rPr>
            </w:pPr>
            <w:r>
              <w:rPr>
                <w:rFonts w:ascii="Times New Roman" w:hAnsi="Times New Roman"/>
              </w:rPr>
              <w:t>c)výkonom práva zamestnancov alebo zástupcov zamestnancov na informácie podľa slovenského právneho poriadku a práva Európskej únie, alebo</w:t>
            </w:r>
          </w:p>
          <w:p w:rsidR="00C949A6" w:rsidP="00C949A6">
            <w:pPr>
              <w:pStyle w:val="Normlny"/>
              <w:bidi w:val="0"/>
              <w:spacing w:after="0" w:line="240" w:lineRule="auto"/>
              <w:jc w:val="both"/>
              <w:rPr>
                <w:rFonts w:ascii="Times New Roman" w:hAnsi="Times New Roman"/>
              </w:rPr>
            </w:pPr>
            <w:r>
              <w:rPr>
                <w:rFonts w:ascii="Times New Roman" w:hAnsi="Times New Roman"/>
              </w:rPr>
              <w:t>d)iným spôsobom, ktorý je v súlade so zásadou poctivého obchodného styku</w:t>
            </w:r>
            <w:r w:rsidR="00102AB2">
              <w:rPr>
                <w:rFonts w:ascii="Times New Roman" w:hAnsi="Times New Roman"/>
              </w:rPr>
              <w:t xml:space="preserve"> a súčasne nezasahuje do práv tretích osôb</w:t>
            </w:r>
            <w:r>
              <w:rPr>
                <w:rFonts w:ascii="Times New Roman" w:hAnsi="Times New Roman"/>
              </w:rPr>
              <w:t>.</w:t>
            </w:r>
          </w:p>
          <w:p w:rsidR="00C949A6" w:rsidP="00C949A6">
            <w:pPr>
              <w:pStyle w:val="Normlny"/>
              <w:bidi w:val="0"/>
              <w:spacing w:after="0" w:line="240" w:lineRule="auto"/>
              <w:jc w:val="both"/>
              <w:rPr>
                <w:rFonts w:ascii="Times New Roman" w:hAnsi="Times New Roman"/>
              </w:rPr>
            </w:pPr>
          </w:p>
          <w:p w:rsidR="009F79BA" w:rsidP="00C949A6">
            <w:pPr>
              <w:pStyle w:val="Normlny"/>
              <w:bidi w:val="0"/>
              <w:spacing w:after="0" w:line="240" w:lineRule="auto"/>
              <w:jc w:val="both"/>
              <w:rPr>
                <w:rFonts w:ascii="Times New Roman" w:hAnsi="Times New Roman"/>
              </w:rPr>
            </w:pPr>
            <w:r w:rsidR="00C949A6">
              <w:rPr>
                <w:rFonts w:ascii="Times New Roman" w:hAnsi="Times New Roman"/>
              </w:rPr>
              <w:t>(7) Získanie, využitie  alebo sprístupnenie obchodného tajomstva nie je neoprávnené v rozsahu, v akom získanie, využitie alebo sprístupnenie vyžaduje alebo umožňuje slovenský právny poriadok alebo právo Európskej únie.</w:t>
            </w:r>
          </w:p>
          <w:p w:rsidR="005960D9" w:rsidP="00C949A6">
            <w:pPr>
              <w:pStyle w:val="Normlny"/>
              <w:bidi w:val="0"/>
              <w:spacing w:after="0" w:line="240" w:lineRule="auto"/>
              <w:jc w:val="both"/>
              <w:rPr>
                <w:rFonts w:ascii="Times New Roman" w:hAnsi="Times New Roman"/>
              </w:rPr>
            </w:pPr>
          </w:p>
          <w:p w:rsidR="005960D9" w:rsidP="00C949A6">
            <w:pPr>
              <w:pStyle w:val="Normlny"/>
              <w:bidi w:val="0"/>
              <w:spacing w:after="0" w:line="240" w:lineRule="auto"/>
              <w:jc w:val="both"/>
              <w:rPr>
                <w:rFonts w:ascii="Times New Roman" w:hAnsi="Times New Roman"/>
              </w:rPr>
            </w:pPr>
          </w:p>
          <w:p w:rsidR="005960D9" w:rsidP="005960D9">
            <w:pPr>
              <w:pStyle w:val="Normlny"/>
              <w:bidi w:val="0"/>
              <w:spacing w:after="0" w:line="240" w:lineRule="auto"/>
              <w:jc w:val="both"/>
              <w:rPr>
                <w:rFonts w:ascii="Times New Roman" w:hAnsi="Times New Roman"/>
              </w:rPr>
            </w:pPr>
            <w:r>
              <w:rPr>
                <w:rFonts w:ascii="Times New Roman" w:hAnsi="Times New Roman"/>
              </w:rPr>
              <w:t>(2) Porušením alebo ohrozením obchodného tajomstva nie je najmä sprístupnenie informácie</w:t>
            </w:r>
          </w:p>
          <w:p w:rsidR="005960D9" w:rsidP="005960D9">
            <w:pPr>
              <w:pStyle w:val="Normlny"/>
              <w:bidi w:val="0"/>
              <w:spacing w:after="0" w:line="240" w:lineRule="auto"/>
              <w:jc w:val="both"/>
              <w:rPr>
                <w:rFonts w:ascii="Times New Roman" w:hAnsi="Times New Roman"/>
              </w:rPr>
            </w:pPr>
            <w:r>
              <w:rPr>
                <w:rFonts w:ascii="Times New Roman" w:hAnsi="Times New Roman"/>
              </w:rPr>
              <w:t>a) týkajúcej sa závažného vplyvu na zdravie ľudí, svetové kultúrne a prírodné dedičstvo,</w:t>
            </w:r>
            <w:r w:rsidRPr="006A46F9">
              <w:rPr>
                <w:rFonts w:ascii="Times New Roman" w:hAnsi="Times New Roman"/>
                <w:vertAlign w:val="superscript"/>
              </w:rPr>
              <w:t>18</w:t>
            </w:r>
            <w:r>
              <w:rPr>
                <w:rFonts w:ascii="Times New Roman" w:hAnsi="Times New Roman"/>
              </w:rPr>
              <w:t xml:space="preserve">) životné prostredie vrátane biologickej diverzity a ekologickej stability, </w:t>
            </w:r>
            <w:r w:rsidRPr="006A46F9">
              <w:rPr>
                <w:rFonts w:ascii="Times New Roman" w:hAnsi="Times New Roman"/>
                <w:vertAlign w:val="superscript"/>
              </w:rPr>
              <w:t>19</w:t>
            </w:r>
            <w:r>
              <w:rPr>
                <w:rFonts w:ascii="Times New Roman" w:hAnsi="Times New Roman"/>
              </w:rPr>
              <w:t>)</w:t>
            </w:r>
          </w:p>
          <w:p w:rsidR="005960D9" w:rsidP="005960D9">
            <w:pPr>
              <w:pStyle w:val="Normlny"/>
              <w:bidi w:val="0"/>
              <w:spacing w:after="0" w:line="240" w:lineRule="auto"/>
              <w:jc w:val="both"/>
              <w:rPr>
                <w:rFonts w:ascii="Times New Roman" w:hAnsi="Times New Roman"/>
              </w:rPr>
            </w:pPr>
            <w:r>
              <w:rPr>
                <w:rFonts w:ascii="Times New Roman" w:hAnsi="Times New Roman"/>
              </w:rPr>
              <w:t>b) o znečisťovaní životného prostredia,</w:t>
            </w:r>
            <w:r w:rsidRPr="006A46F9">
              <w:rPr>
                <w:rFonts w:ascii="Times New Roman" w:hAnsi="Times New Roman"/>
                <w:vertAlign w:val="superscript"/>
              </w:rPr>
              <w:t>20</w:t>
            </w:r>
            <w:r>
              <w:rPr>
                <w:rFonts w:ascii="Times New Roman" w:hAnsi="Times New Roman"/>
              </w:rPr>
              <w:t>)</w:t>
            </w:r>
          </w:p>
          <w:p w:rsidR="005960D9" w:rsidP="005960D9">
            <w:pPr>
              <w:pStyle w:val="Normlny"/>
              <w:bidi w:val="0"/>
              <w:spacing w:after="0" w:line="240" w:lineRule="auto"/>
              <w:jc w:val="both"/>
              <w:rPr>
                <w:rFonts w:ascii="Times New Roman" w:hAnsi="Times New Roman"/>
              </w:rPr>
            </w:pPr>
            <w:r>
              <w:rPr>
                <w:rFonts w:ascii="Times New Roman" w:hAnsi="Times New Roman"/>
              </w:rPr>
              <w:t>c) ktorá sa získala za verejné prostriedky,</w:t>
            </w:r>
            <w:r w:rsidRPr="006A46F9">
              <w:rPr>
                <w:rFonts w:ascii="Times New Roman" w:hAnsi="Times New Roman"/>
                <w:vertAlign w:val="superscript"/>
              </w:rPr>
              <w:t>7a</w:t>
            </w:r>
            <w:r>
              <w:rPr>
                <w:rFonts w:ascii="Times New Roman" w:hAnsi="Times New Roman"/>
              </w:rPr>
              <w:t>) alebo sa týka používania verejných prostriedkov, nakladania s majetkom štátu, majetkom obce, majetkom vyššieho územného celku alebo majetkom právnických osôb zriadených zákonom, na základe zákona alebo nakladania s finančnými prostriedkami Európskej únie,</w:t>
            </w:r>
          </w:p>
          <w:p w:rsidR="005960D9" w:rsidP="005960D9">
            <w:pPr>
              <w:pStyle w:val="Normlny"/>
              <w:bidi w:val="0"/>
              <w:spacing w:after="0" w:line="240" w:lineRule="auto"/>
              <w:jc w:val="both"/>
              <w:rPr>
                <w:rFonts w:ascii="Times New Roman" w:hAnsi="Times New Roman"/>
              </w:rPr>
            </w:pPr>
            <w:r>
              <w:rPr>
                <w:rFonts w:ascii="Times New Roman" w:hAnsi="Times New Roman"/>
              </w:rPr>
              <w:t>d) o štátnej pomoci</w:t>
            </w:r>
            <w:r w:rsidRPr="006A46F9">
              <w:rPr>
                <w:rFonts w:ascii="Times New Roman" w:hAnsi="Times New Roman"/>
                <w:vertAlign w:val="superscript"/>
              </w:rPr>
              <w:t>21</w:t>
            </w:r>
            <w:r>
              <w:rPr>
                <w:rFonts w:ascii="Times New Roman" w:hAnsi="Times New Roman"/>
              </w:rPr>
              <w:t>) a informácie podľa § 3 ods. 2.</w:t>
            </w:r>
          </w:p>
          <w:p w:rsidR="005960D9" w:rsidP="005960D9">
            <w:pPr>
              <w:pStyle w:val="Normlny"/>
              <w:bidi w:val="0"/>
              <w:spacing w:after="0" w:line="240" w:lineRule="auto"/>
              <w:jc w:val="both"/>
              <w:rPr>
                <w:rFonts w:ascii="Times New Roman" w:hAnsi="Times New Roman"/>
              </w:rPr>
            </w:pPr>
          </w:p>
          <w:p w:rsidR="005960D9" w:rsidP="005960D9">
            <w:pPr>
              <w:pStyle w:val="Normlny"/>
              <w:bidi w:val="0"/>
              <w:spacing w:after="0" w:line="240" w:lineRule="auto"/>
              <w:jc w:val="both"/>
              <w:rPr>
                <w:rFonts w:ascii="Times New Roman" w:hAnsi="Times New Roman"/>
              </w:rPr>
            </w:pPr>
            <w:r>
              <w:rPr>
                <w:rFonts w:ascii="Times New Roman" w:hAnsi="Times New Roman"/>
              </w:rPr>
              <w:t>Poznámky pod čiarou k odkazom 18 až 21 znejú:</w:t>
            </w:r>
          </w:p>
          <w:p w:rsidR="005960D9" w:rsidP="005960D9">
            <w:pPr>
              <w:pStyle w:val="Normlny"/>
              <w:bidi w:val="0"/>
              <w:spacing w:after="0" w:line="240" w:lineRule="auto"/>
              <w:jc w:val="both"/>
              <w:rPr>
                <w:rFonts w:ascii="Times New Roman" w:hAnsi="Times New Roman"/>
              </w:rPr>
            </w:pPr>
            <w:r>
              <w:rPr>
                <w:rFonts w:ascii="Times New Roman" w:hAnsi="Times New Roman"/>
              </w:rPr>
              <w:t>„18) Oznámenie Federálneho ministerstva zahraničných vecí č. 159/1991 Zb. o dojednaní Dohovoru o ochrane svetového kultúrneho a prírodného dedičstva.</w:t>
            </w:r>
          </w:p>
          <w:p w:rsidR="005960D9" w:rsidP="005960D9">
            <w:pPr>
              <w:pStyle w:val="Normlny"/>
              <w:bidi w:val="0"/>
              <w:spacing w:after="0" w:line="240" w:lineRule="auto"/>
              <w:jc w:val="both"/>
              <w:rPr>
                <w:rFonts w:ascii="Times New Roman" w:hAnsi="Times New Roman"/>
              </w:rPr>
            </w:pPr>
            <w:r w:rsidR="006A46F9">
              <w:rPr>
                <w:rFonts w:ascii="Times New Roman" w:hAnsi="Times New Roman"/>
              </w:rPr>
              <w:t xml:space="preserve">19) </w:t>
            </w:r>
            <w:r>
              <w:rPr>
                <w:rFonts w:ascii="Times New Roman" w:hAnsi="Times New Roman"/>
              </w:rPr>
              <w:t>Oznámenie Ministerstva zahraničných vecí Slovenskej republiky č. 34/1996 Z. z. o uzavretí Dohovoru o biologickej diverzite.</w:t>
            </w:r>
          </w:p>
          <w:p w:rsidR="005960D9" w:rsidP="005960D9">
            <w:pPr>
              <w:pStyle w:val="Normlny"/>
              <w:bidi w:val="0"/>
              <w:spacing w:after="0" w:line="240" w:lineRule="auto"/>
              <w:jc w:val="both"/>
              <w:rPr>
                <w:rFonts w:ascii="Times New Roman" w:hAnsi="Times New Roman"/>
              </w:rPr>
            </w:pPr>
            <w:r>
              <w:rPr>
                <w:rFonts w:ascii="Times New Roman" w:hAnsi="Times New Roman"/>
              </w:rPr>
              <w:t>20) § 8 ods. 1 zákona č. 17/1992 Zb. o životnom prostredí.</w:t>
            </w:r>
          </w:p>
          <w:p w:rsidR="005960D9" w:rsidP="005960D9">
            <w:pPr>
              <w:pStyle w:val="Normlny"/>
              <w:bidi w:val="0"/>
              <w:spacing w:after="0" w:line="240" w:lineRule="auto"/>
              <w:jc w:val="both"/>
              <w:rPr>
                <w:rFonts w:ascii="Times New Roman" w:hAnsi="Times New Roman"/>
              </w:rPr>
            </w:pPr>
            <w:r>
              <w:rPr>
                <w:rFonts w:ascii="Times New Roman" w:hAnsi="Times New Roman"/>
              </w:rPr>
              <w:t>21) Zákon č. 231/1999 Z. z. o štátnej pomoci.“.</w:t>
            </w:r>
          </w:p>
          <w:p w:rsidR="005960D9" w:rsidP="005960D9">
            <w:pPr>
              <w:pStyle w:val="Normlny"/>
              <w:bidi w:val="0"/>
              <w:spacing w:after="0" w:line="240" w:lineRule="auto"/>
              <w:jc w:val="both"/>
              <w:rPr>
                <w:rFonts w:ascii="Times New Roman" w:hAnsi="Times New Roman"/>
              </w:rPr>
            </w:pPr>
          </w:p>
          <w:p w:rsidR="005960D9" w:rsidRPr="00463279" w:rsidP="005960D9">
            <w:pPr>
              <w:pStyle w:val="Normlny"/>
              <w:bidi w:val="0"/>
              <w:spacing w:after="0" w:line="240" w:lineRule="auto"/>
              <w:jc w:val="both"/>
              <w:rPr>
                <w:rFonts w:ascii="Times New Roman" w:hAnsi="Times New Roman"/>
              </w:rPr>
            </w:pPr>
            <w:r>
              <w:rPr>
                <w:rFonts w:ascii="Times New Roman" w:hAnsi="Times New Roman"/>
              </w:rPr>
              <w:t>(3) Porušením alebo ohrozením obchodného tajomstva nie je ani zverejnenie zmluvy podľa § 5a.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RPr="00463279" w:rsidP="00AF1F7D">
            <w:pPr>
              <w:bidi w:val="0"/>
              <w:spacing w:after="0" w:line="240" w:lineRule="auto"/>
              <w:jc w:val="center"/>
              <w:rPr>
                <w:rFonts w:ascii="Times New Roman" w:hAnsi="Times New Roman"/>
                <w:sz w:val="20"/>
                <w:szCs w:val="20"/>
              </w:rPr>
            </w:pPr>
            <w:r w:rsidR="00C949A6">
              <w:rPr>
                <w:rFonts w:ascii="Times New Roman" w:hAnsi="Times New Roman"/>
                <w:sz w:val="20"/>
                <w:szCs w:val="20"/>
              </w:rPr>
              <w:t>Ú</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17036" w:rsidRPr="00463279" w:rsidP="00917036">
            <w:pPr>
              <w:bidi w:val="0"/>
              <w:spacing w:after="0" w:line="240" w:lineRule="auto"/>
              <w:rPr>
                <w:rFonts w:ascii="Times New Roman" w:hAnsi="Times New Roman"/>
              </w:rPr>
            </w:pPr>
          </w:p>
          <w:p w:rsidR="00917036" w:rsidRPr="00917036" w:rsidP="00463279">
            <w:pPr>
              <w:bidi w:val="0"/>
              <w:spacing w:after="0" w:line="240" w:lineRule="auto"/>
              <w:jc w:val="both"/>
              <w:rPr>
                <w:rFonts w:ascii="Times New Roman" w:hAnsi="Times New Roman"/>
                <w:color w:val="FF000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P="00C1694B">
            <w:pPr>
              <w:bidi w:val="0"/>
              <w:spacing w:after="0" w:line="240" w:lineRule="auto"/>
              <w:jc w:val="both"/>
              <w:rPr>
                <w:rFonts w:ascii="Times New Roman" w:hAnsi="Times New Roman"/>
                <w:b/>
                <w:bCs/>
                <w:sz w:val="20"/>
                <w:szCs w:val="20"/>
              </w:rPr>
            </w:pPr>
            <w:r w:rsidR="005D479C">
              <w:rPr>
                <w:rFonts w:ascii="Times New Roman" w:hAnsi="Times New Roman"/>
                <w:b/>
                <w:bCs/>
                <w:sz w:val="20"/>
                <w:szCs w:val="20"/>
              </w:rPr>
              <w:t>Č: 6</w:t>
            </w:r>
          </w:p>
          <w:p w:rsidR="009F79BA" w:rsidRPr="00C1694B" w:rsidP="00C1694B">
            <w:pPr>
              <w:bidi w:val="0"/>
              <w:spacing w:after="0" w:line="240" w:lineRule="auto"/>
              <w:jc w:val="both"/>
              <w:rPr>
                <w:rFonts w:ascii="Times New Roman" w:hAnsi="Times New Roman"/>
                <w:b/>
                <w:bCs/>
                <w:sz w:val="20"/>
                <w:szCs w:val="20"/>
              </w:rPr>
            </w:pPr>
            <w:r w:rsidR="005D479C">
              <w:rPr>
                <w:rFonts w:ascii="Times New Roman" w:hAnsi="Times New Roman"/>
                <w:b/>
                <w:bCs/>
                <w:sz w:val="20"/>
                <w:szCs w:val="20"/>
              </w:rPr>
              <w:t>O: 1</w:t>
            </w:r>
          </w:p>
          <w:p w:rsidR="009F79BA" w:rsidRPr="00C1694B" w:rsidP="00C1694B">
            <w:pPr>
              <w:bidi w:val="0"/>
              <w:spacing w:after="0" w:line="240" w:lineRule="auto"/>
              <w:jc w:val="both"/>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D479C" w:rsidRPr="005D479C" w:rsidP="005D479C">
            <w:pPr>
              <w:bidi w:val="0"/>
              <w:adjustRightInd w:val="0"/>
              <w:spacing w:after="0" w:line="240" w:lineRule="auto"/>
              <w:jc w:val="both"/>
              <w:rPr>
                <w:rFonts w:ascii="Times New Roman" w:hAnsi="Times New Roman"/>
                <w:b/>
                <w:bCs/>
                <w:sz w:val="20"/>
                <w:szCs w:val="20"/>
              </w:rPr>
            </w:pPr>
            <w:r w:rsidRPr="005D479C">
              <w:rPr>
                <w:rFonts w:ascii="Times New Roman" w:hAnsi="Times New Roman"/>
                <w:b/>
                <w:bCs/>
                <w:sz w:val="20"/>
                <w:szCs w:val="20"/>
              </w:rPr>
              <w:t>Všeobecná povinnosť</w:t>
            </w:r>
          </w:p>
          <w:p w:rsidR="005D479C" w:rsidRPr="005D479C" w:rsidP="005D479C">
            <w:pPr>
              <w:bidi w:val="0"/>
              <w:adjustRightInd w:val="0"/>
              <w:spacing w:after="0" w:line="240" w:lineRule="auto"/>
              <w:jc w:val="both"/>
              <w:rPr>
                <w:rFonts w:ascii="Times New Roman" w:hAnsi="Times New Roman"/>
                <w:bCs/>
                <w:sz w:val="20"/>
                <w:szCs w:val="20"/>
              </w:rPr>
            </w:pPr>
          </w:p>
          <w:p w:rsidR="009F79BA" w:rsidP="005D479C">
            <w:pPr>
              <w:bidi w:val="0"/>
              <w:adjustRightInd w:val="0"/>
              <w:spacing w:after="0" w:line="240" w:lineRule="auto"/>
              <w:jc w:val="both"/>
              <w:rPr>
                <w:rFonts w:ascii="Times New Roman" w:hAnsi="Times New Roman"/>
                <w:bCs/>
                <w:sz w:val="20"/>
                <w:szCs w:val="20"/>
              </w:rPr>
            </w:pPr>
            <w:r w:rsidR="005D479C">
              <w:rPr>
                <w:rFonts w:ascii="Times New Roman" w:hAnsi="Times New Roman"/>
                <w:bCs/>
                <w:sz w:val="20"/>
                <w:szCs w:val="20"/>
              </w:rPr>
              <w:t xml:space="preserve">1. </w:t>
            </w:r>
            <w:r w:rsidRPr="005D479C" w:rsidR="005D479C">
              <w:rPr>
                <w:rFonts w:ascii="Times New Roman" w:hAnsi="Times New Roman"/>
                <w:bCs/>
                <w:sz w:val="20"/>
                <w:szCs w:val="20"/>
              </w:rPr>
              <w:t>Členské štáty stanovia opatrenia, postupy a prostriedky nápravy nevyhnutné na zabezpečenie dostupnosti civilnoprávnych prostriedkov nápravy v prípade neoprávneného získania, využitia a sprístupnenia obchodného tajomstva.</w:t>
            </w:r>
          </w:p>
          <w:p w:rsidR="000017E0" w:rsidRPr="005D479C" w:rsidP="005D479C">
            <w:pPr>
              <w:bidi w:val="0"/>
              <w:adjustRightInd w:val="0"/>
              <w:spacing w:after="0" w:line="240" w:lineRule="auto"/>
              <w:jc w:val="both"/>
              <w:rPr>
                <w:rFonts w:ascii="Times New Roman" w:hAnsi="Times New Roman"/>
                <w:bCs/>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RPr="005A2D94" w:rsidP="00C1694B">
            <w:pPr>
              <w:bidi w:val="0"/>
              <w:spacing w:after="0" w:line="240" w:lineRule="auto"/>
              <w:jc w:val="center"/>
              <w:rPr>
                <w:rFonts w:ascii="Times New Roman" w:hAnsi="Times New Roman"/>
                <w:sz w:val="20"/>
                <w:szCs w:val="20"/>
              </w:rPr>
            </w:pPr>
            <w:r w:rsidR="00662C61">
              <w:rPr>
                <w:rFonts w:ascii="Times New Roman" w:hAnsi="Times New Roman"/>
                <w:sz w:val="20"/>
                <w:szCs w:val="20"/>
              </w:rPr>
              <w:t>n.a.</w:t>
            </w:r>
          </w:p>
        </w:tc>
        <w:tc>
          <w:tcPr>
            <w:tcW w:w="720" w:type="dxa"/>
            <w:tcBorders>
              <w:top w:val="single" w:sz="4" w:space="0" w:color="auto"/>
              <w:left w:val="nil"/>
              <w:bottom w:val="single" w:sz="4" w:space="0" w:color="auto"/>
              <w:right w:val="single" w:sz="4"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05AF1" w:rsidRPr="00C1694B" w:rsidP="00A43680">
            <w:pPr>
              <w:pStyle w:val="Normlny"/>
              <w:bidi w:val="0"/>
              <w:spacing w:after="0" w:line="240" w:lineRule="auto"/>
              <w:jc w:val="center"/>
              <w:rPr>
                <w:rFonts w:ascii="Times New Roman" w:hAnsi="Times New Roman"/>
                <w:highlight w:val="magenta"/>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RPr="00A43680" w:rsidP="00C1694B">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RPr="00C1694B" w:rsidP="00AD1948">
            <w:pPr>
              <w:bidi w:val="0"/>
              <w:spacing w:after="0" w:line="240" w:lineRule="auto"/>
              <w:jc w:val="center"/>
              <w:rPr>
                <w:rFonts w:ascii="Times New Roman" w:hAnsi="Times New Roman"/>
                <w:sz w:val="20"/>
                <w:szCs w:val="20"/>
              </w:rPr>
            </w:pPr>
            <w:r w:rsidR="00662C61">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C1694B" w:rsidP="00005D6E">
            <w:pPr>
              <w:pStyle w:val="Heading1"/>
              <w:bidi w:val="0"/>
              <w:spacing w:after="0" w:line="240" w:lineRule="auto"/>
              <w:jc w:val="both"/>
              <w:rPr>
                <w:rFonts w:ascii="Times New Roman" w:hAnsi="Times New Roman"/>
                <w:b w:val="0"/>
                <w:bCs w:val="0"/>
                <w:sz w:val="20"/>
                <w:szCs w:val="20"/>
              </w:rPr>
            </w:pPr>
            <w:r w:rsidR="00662C61">
              <w:rPr>
                <w:rFonts w:ascii="Times New Roman" w:hAnsi="Times New Roman"/>
                <w:b w:val="0"/>
                <w:bCs w:val="0"/>
                <w:sz w:val="20"/>
                <w:szCs w:val="20"/>
              </w:rPr>
              <w:t>Transpozícia bola vykonaná predmetným návrhom zákona.</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P="00381F69">
            <w:pPr>
              <w:bidi w:val="0"/>
              <w:spacing w:after="0" w:line="240" w:lineRule="auto"/>
              <w:jc w:val="both"/>
              <w:rPr>
                <w:rFonts w:ascii="Times New Roman" w:hAnsi="Times New Roman"/>
                <w:b/>
                <w:bCs/>
                <w:sz w:val="20"/>
                <w:szCs w:val="20"/>
              </w:rPr>
            </w:pPr>
            <w:r w:rsidR="005D479C">
              <w:rPr>
                <w:rFonts w:ascii="Times New Roman" w:hAnsi="Times New Roman"/>
                <w:b/>
                <w:bCs/>
                <w:sz w:val="20"/>
                <w:szCs w:val="20"/>
              </w:rPr>
              <w:t>Č: 6</w:t>
            </w:r>
          </w:p>
          <w:p w:rsidR="009F79BA" w:rsidP="00C1694B">
            <w:pPr>
              <w:bidi w:val="0"/>
              <w:spacing w:after="0" w:line="240" w:lineRule="auto"/>
              <w:jc w:val="both"/>
              <w:rPr>
                <w:rFonts w:ascii="Times New Roman" w:hAnsi="Times New Roman"/>
                <w:b/>
                <w:bCs/>
                <w:sz w:val="20"/>
                <w:szCs w:val="20"/>
              </w:rPr>
            </w:pPr>
            <w:r w:rsidR="005D479C">
              <w:rPr>
                <w:rFonts w:ascii="Times New Roman" w:hAnsi="Times New Roman"/>
                <w:b/>
                <w:bCs/>
                <w:sz w:val="20"/>
                <w:szCs w:val="20"/>
              </w:rPr>
              <w:t>O: 2</w:t>
            </w:r>
          </w:p>
          <w:p w:rsidR="005D479C" w:rsidRPr="00C1694B"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P: a), b), c)</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D479C" w:rsidRPr="005D479C" w:rsidP="005D479C">
            <w:pPr>
              <w:bidi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2. </w:t>
            </w:r>
            <w:r w:rsidRPr="005D479C">
              <w:rPr>
                <w:rFonts w:ascii="Times New Roman" w:hAnsi="Times New Roman"/>
                <w:bCs/>
                <w:sz w:val="20"/>
                <w:szCs w:val="20"/>
              </w:rPr>
              <w:t>Opatrenia, postupy a prostriedky nápravy uvedené odseku 1:</w:t>
            </w:r>
          </w:p>
          <w:p w:rsidR="005D479C" w:rsidP="005D479C">
            <w:pPr>
              <w:bidi w:val="0"/>
              <w:adjustRightInd w:val="0"/>
              <w:spacing w:after="0" w:line="240" w:lineRule="auto"/>
              <w:jc w:val="both"/>
              <w:rPr>
                <w:rFonts w:ascii="Times New Roman" w:hAnsi="Times New Roman"/>
                <w:bCs/>
                <w:sz w:val="20"/>
                <w:szCs w:val="20"/>
              </w:rPr>
            </w:pPr>
          </w:p>
          <w:p w:rsidR="005D479C" w:rsidRPr="005D479C" w:rsidP="005D479C">
            <w:pPr>
              <w:bidi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a) </w:t>
            </w:r>
            <w:r w:rsidRPr="005D479C">
              <w:rPr>
                <w:rFonts w:ascii="Times New Roman" w:hAnsi="Times New Roman"/>
                <w:bCs/>
                <w:sz w:val="20"/>
                <w:szCs w:val="20"/>
              </w:rPr>
              <w:t>musia byť spravodlivé a rovnocenné;</w:t>
            </w:r>
          </w:p>
          <w:p w:rsidR="005D479C" w:rsidRPr="005D479C" w:rsidP="005D479C">
            <w:pPr>
              <w:bidi w:val="0"/>
              <w:adjustRightInd w:val="0"/>
              <w:spacing w:after="0" w:line="240" w:lineRule="auto"/>
              <w:jc w:val="both"/>
              <w:rPr>
                <w:rFonts w:ascii="Times New Roman" w:hAnsi="Times New Roman"/>
                <w:bCs/>
                <w:sz w:val="20"/>
                <w:szCs w:val="20"/>
              </w:rPr>
            </w:pPr>
            <w:r w:rsidRPr="005D479C">
              <w:rPr>
                <w:rFonts w:ascii="Times New Roman" w:hAnsi="Times New Roman"/>
                <w:bCs/>
                <w:sz w:val="20"/>
                <w:szCs w:val="20"/>
              </w:rPr>
              <w:t xml:space="preserve"> </w:t>
            </w:r>
          </w:p>
          <w:p w:rsidR="005D479C" w:rsidRPr="005D479C" w:rsidP="005D479C">
            <w:pPr>
              <w:bidi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b) </w:t>
            </w:r>
            <w:r w:rsidRPr="005D479C">
              <w:rPr>
                <w:rFonts w:ascii="Times New Roman" w:hAnsi="Times New Roman"/>
                <w:bCs/>
                <w:sz w:val="20"/>
                <w:szCs w:val="20"/>
              </w:rPr>
              <w:t>nesmú byť zbytočne zložité alebo nákladné ani mať za následok neprimerané lehoty alebo bezdôvodné omeškania;</w:t>
            </w:r>
          </w:p>
          <w:p w:rsidR="005D479C" w:rsidRPr="005D479C" w:rsidP="005D479C">
            <w:pPr>
              <w:bidi w:val="0"/>
              <w:adjustRightInd w:val="0"/>
              <w:spacing w:after="0" w:line="240" w:lineRule="auto"/>
              <w:jc w:val="both"/>
              <w:rPr>
                <w:rFonts w:ascii="Times New Roman" w:hAnsi="Times New Roman"/>
                <w:bCs/>
                <w:sz w:val="20"/>
                <w:szCs w:val="20"/>
              </w:rPr>
            </w:pPr>
            <w:r w:rsidRPr="005D479C">
              <w:rPr>
                <w:rFonts w:ascii="Times New Roman" w:hAnsi="Times New Roman"/>
                <w:bCs/>
                <w:sz w:val="20"/>
                <w:szCs w:val="20"/>
              </w:rPr>
              <w:t xml:space="preserve"> </w:t>
            </w:r>
          </w:p>
          <w:p w:rsidR="005D479C" w:rsidRPr="005D479C" w:rsidP="005D479C">
            <w:pPr>
              <w:bidi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c) </w:t>
            </w:r>
            <w:r w:rsidRPr="005D479C">
              <w:rPr>
                <w:rFonts w:ascii="Times New Roman" w:hAnsi="Times New Roman"/>
                <w:bCs/>
                <w:sz w:val="20"/>
                <w:szCs w:val="20"/>
              </w:rPr>
              <w:t>musia byť účinné a odrádzajúce.</w:t>
            </w:r>
          </w:p>
          <w:p w:rsidR="009F79BA" w:rsidP="00713655">
            <w:pPr>
              <w:bidi w:val="0"/>
              <w:adjustRightInd w:val="0"/>
              <w:spacing w:after="0" w:line="240" w:lineRule="auto"/>
              <w:jc w:val="both"/>
              <w:rPr>
                <w:rFonts w:ascii="Times New Roman" w:hAnsi="Times New Roman"/>
                <w:bCs/>
                <w:sz w:val="20"/>
                <w:szCs w:val="20"/>
              </w:rPr>
            </w:pPr>
          </w:p>
          <w:p w:rsidR="00AF1F7D" w:rsidP="00713655">
            <w:pPr>
              <w:bidi w:val="0"/>
              <w:adjustRightInd w:val="0"/>
              <w:spacing w:after="0" w:line="240" w:lineRule="auto"/>
              <w:jc w:val="both"/>
              <w:rPr>
                <w:rFonts w:ascii="Times New Roman" w:hAnsi="Times New Roman"/>
                <w:bCs/>
                <w:sz w:val="20"/>
                <w:szCs w:val="20"/>
              </w:rPr>
            </w:pPr>
          </w:p>
          <w:p w:rsidR="00AF1F7D" w:rsidRPr="005D479C" w:rsidP="00713655">
            <w:pPr>
              <w:bidi w:val="0"/>
              <w:adjustRightInd w:val="0"/>
              <w:spacing w:after="0" w:line="240" w:lineRule="auto"/>
              <w:jc w:val="both"/>
              <w:rPr>
                <w:rFonts w:ascii="Times New Roman" w:hAnsi="Times New Roman"/>
                <w:bCs/>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sidR="00662C61">
              <w:rPr>
                <w:rFonts w:ascii="Times New Roman" w:hAnsi="Times New Roman"/>
                <w:sz w:val="20"/>
                <w:szCs w:val="20"/>
              </w:rPr>
              <w:t>n.a.</w:t>
            </w:r>
          </w:p>
        </w:tc>
        <w:tc>
          <w:tcPr>
            <w:tcW w:w="720" w:type="dxa"/>
            <w:tcBorders>
              <w:top w:val="single" w:sz="4" w:space="0" w:color="auto"/>
              <w:left w:val="nil"/>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RPr="00C1694B"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P="00484317">
            <w:pPr>
              <w:bidi w:val="0"/>
              <w:spacing w:after="0" w:line="240" w:lineRule="auto"/>
              <w:jc w:val="center"/>
              <w:rPr>
                <w:rFonts w:ascii="Times New Roman" w:hAnsi="Times New Roman"/>
                <w:sz w:val="20"/>
                <w:szCs w:val="20"/>
              </w:rPr>
            </w:pPr>
          </w:p>
          <w:p w:rsidR="009F79BA" w:rsidP="00484317">
            <w:pPr>
              <w:bidi w:val="0"/>
              <w:spacing w:after="0" w:line="240" w:lineRule="auto"/>
              <w:jc w:val="center"/>
              <w:rPr>
                <w:rFonts w:ascii="Times New Roman" w:hAnsi="Times New Roman"/>
                <w:sz w:val="20"/>
                <w:szCs w:val="20"/>
              </w:rPr>
            </w:pPr>
          </w:p>
          <w:p w:rsidR="009F79BA" w:rsidP="00484317">
            <w:pPr>
              <w:bidi w:val="0"/>
              <w:spacing w:after="0" w:line="240" w:lineRule="auto"/>
              <w:jc w:val="center"/>
              <w:rPr>
                <w:rFonts w:ascii="Times New Roman" w:hAnsi="Times New Roman"/>
                <w:sz w:val="20"/>
                <w:szCs w:val="20"/>
              </w:rPr>
            </w:pPr>
          </w:p>
          <w:p w:rsidR="009F79BA" w:rsidP="00484317">
            <w:pPr>
              <w:bidi w:val="0"/>
              <w:spacing w:after="0" w:line="240" w:lineRule="auto"/>
              <w:jc w:val="center"/>
              <w:rPr>
                <w:rFonts w:ascii="Times New Roman" w:hAnsi="Times New Roman"/>
                <w:sz w:val="20"/>
                <w:szCs w:val="20"/>
              </w:rPr>
            </w:pPr>
          </w:p>
          <w:p w:rsidR="009F79BA" w:rsidP="00484317">
            <w:pPr>
              <w:bidi w:val="0"/>
              <w:spacing w:after="0" w:line="240" w:lineRule="auto"/>
              <w:jc w:val="center"/>
              <w:rPr>
                <w:rFonts w:ascii="Times New Roman" w:hAnsi="Times New Roman"/>
                <w:sz w:val="20"/>
                <w:szCs w:val="20"/>
              </w:rPr>
            </w:pPr>
          </w:p>
          <w:p w:rsidR="009F79BA" w:rsidP="00484317">
            <w:pPr>
              <w:bidi w:val="0"/>
              <w:spacing w:after="0" w:line="240" w:lineRule="auto"/>
              <w:jc w:val="center"/>
              <w:rPr>
                <w:rFonts w:ascii="Times New Roman" w:hAnsi="Times New Roman"/>
                <w:sz w:val="20"/>
                <w:szCs w:val="20"/>
              </w:rPr>
            </w:pPr>
          </w:p>
          <w:p w:rsidR="009F79BA" w:rsidP="00601AB8">
            <w:pPr>
              <w:bidi w:val="0"/>
              <w:spacing w:after="0" w:line="240" w:lineRule="auto"/>
              <w:jc w:val="center"/>
              <w:rPr>
                <w:rFonts w:ascii="Times New Roman" w:hAnsi="Times New Roman"/>
                <w:sz w:val="20"/>
                <w:szCs w:val="20"/>
              </w:rPr>
            </w:pPr>
          </w:p>
          <w:p w:rsidR="009F79BA" w:rsidRPr="00C1694B" w:rsidP="00601AB8">
            <w:pPr>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RPr="00360CF4" w:rsidP="00AD1948">
            <w:pPr>
              <w:bidi w:val="0"/>
              <w:spacing w:after="0" w:line="240" w:lineRule="auto"/>
              <w:jc w:val="both"/>
              <w:rPr>
                <w:rFonts w:ascii="Times New Roman" w:hAnsi="Times New Roman"/>
                <w:sz w:val="20"/>
                <w:szCs w:val="20"/>
              </w:rPr>
            </w:pPr>
          </w:p>
          <w:p w:rsidR="009F79BA" w:rsidRPr="00484317" w:rsidP="00AD1948">
            <w:pPr>
              <w:bidi w:val="0"/>
              <w:spacing w:after="0" w:line="240" w:lineRule="auto"/>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RPr="00662C61" w:rsidP="00C1694B">
            <w:pPr>
              <w:bidi w:val="0"/>
              <w:spacing w:after="0" w:line="240" w:lineRule="auto"/>
              <w:jc w:val="center"/>
              <w:rPr>
                <w:rFonts w:ascii="Times New Roman" w:hAnsi="Times New Roman"/>
                <w:b/>
                <w:sz w:val="20"/>
                <w:szCs w:val="20"/>
              </w:rPr>
            </w:pPr>
            <w:r w:rsidR="00662C61">
              <w:rPr>
                <w:rFonts w:ascii="Times New Roman" w:hAnsi="Times New Roman"/>
                <w:sz w:val="20"/>
                <w:szCs w:val="20"/>
              </w:rPr>
              <w:t>n.a.</w:t>
            </w: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RPr="00C1694B" w:rsidP="00C1694B">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662C61" w:rsidP="00BD5A5D">
            <w:pPr>
              <w:bidi w:val="0"/>
              <w:spacing w:after="0" w:line="240" w:lineRule="auto"/>
              <w:jc w:val="both"/>
              <w:rPr>
                <w:rFonts w:ascii="Times New Roman" w:hAnsi="Times New Roman"/>
                <w:color w:val="FF0000"/>
                <w:sz w:val="20"/>
                <w:szCs w:val="20"/>
              </w:rPr>
            </w:pPr>
            <w:r w:rsidRPr="00662C61" w:rsidR="00662C61">
              <w:rPr>
                <w:rFonts w:ascii="Times New Roman" w:hAnsi="Times New Roman"/>
                <w:bCs/>
                <w:sz w:val="20"/>
                <w:szCs w:val="20"/>
              </w:rPr>
              <w:t>Transpozícia bola vykonaná predmetným návrhom zákona.</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P="00713655">
            <w:pPr>
              <w:bidi w:val="0"/>
              <w:spacing w:after="0" w:line="240" w:lineRule="auto"/>
              <w:jc w:val="both"/>
              <w:rPr>
                <w:rFonts w:ascii="Times New Roman" w:hAnsi="Times New Roman"/>
                <w:b/>
                <w:bCs/>
                <w:sz w:val="20"/>
                <w:szCs w:val="20"/>
              </w:rPr>
            </w:pPr>
            <w:r w:rsidR="005D479C">
              <w:rPr>
                <w:rFonts w:ascii="Times New Roman" w:hAnsi="Times New Roman"/>
                <w:b/>
                <w:bCs/>
                <w:sz w:val="20"/>
                <w:szCs w:val="20"/>
              </w:rPr>
              <w:t>Č: 7</w:t>
            </w:r>
          </w:p>
          <w:p w:rsidR="009F79BA" w:rsidP="00713655">
            <w:pPr>
              <w:bidi w:val="0"/>
              <w:spacing w:after="0" w:line="240" w:lineRule="auto"/>
              <w:jc w:val="both"/>
              <w:rPr>
                <w:rFonts w:ascii="Times New Roman" w:hAnsi="Times New Roman"/>
                <w:b/>
                <w:bCs/>
                <w:sz w:val="20"/>
                <w:szCs w:val="20"/>
              </w:rPr>
            </w:pPr>
            <w:r w:rsidR="005D479C">
              <w:rPr>
                <w:rFonts w:ascii="Times New Roman" w:hAnsi="Times New Roman"/>
                <w:b/>
                <w:bCs/>
                <w:sz w:val="20"/>
                <w:szCs w:val="20"/>
              </w:rPr>
              <w:t>O: 1</w:t>
            </w:r>
          </w:p>
          <w:p w:rsidR="005D479C" w:rsidRPr="00C1694B" w:rsidP="00713655">
            <w:pPr>
              <w:bidi w:val="0"/>
              <w:spacing w:after="0" w:line="240" w:lineRule="auto"/>
              <w:jc w:val="both"/>
              <w:rPr>
                <w:rFonts w:ascii="Times New Roman" w:hAnsi="Times New Roman"/>
                <w:b/>
                <w:bCs/>
                <w:sz w:val="20"/>
                <w:szCs w:val="20"/>
              </w:rPr>
            </w:pPr>
            <w:r>
              <w:rPr>
                <w:rFonts w:ascii="Times New Roman" w:hAnsi="Times New Roman"/>
                <w:b/>
                <w:bCs/>
                <w:sz w:val="20"/>
                <w:szCs w:val="20"/>
              </w:rPr>
              <w:t>P: a), b), c)</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D479C" w:rsidRPr="005D479C" w:rsidP="005D479C">
            <w:pPr>
              <w:bidi w:val="0"/>
              <w:adjustRightInd w:val="0"/>
              <w:spacing w:after="0" w:line="240" w:lineRule="auto"/>
              <w:jc w:val="both"/>
              <w:rPr>
                <w:rFonts w:ascii="Times New Roman" w:hAnsi="Times New Roman"/>
                <w:b/>
                <w:sz w:val="20"/>
                <w:szCs w:val="20"/>
              </w:rPr>
            </w:pPr>
            <w:r w:rsidRPr="005D479C">
              <w:rPr>
                <w:rFonts w:ascii="Times New Roman" w:hAnsi="Times New Roman"/>
                <w:b/>
                <w:sz w:val="20"/>
                <w:szCs w:val="20"/>
              </w:rPr>
              <w:t>Primeranosť a zneužitie konania</w:t>
            </w:r>
          </w:p>
          <w:p w:rsidR="005D479C" w:rsidRPr="005D479C" w:rsidP="005D479C">
            <w:pPr>
              <w:bidi w:val="0"/>
              <w:adjustRightInd w:val="0"/>
              <w:spacing w:after="0" w:line="240" w:lineRule="auto"/>
              <w:jc w:val="both"/>
              <w:rPr>
                <w:rFonts w:ascii="Times New Roman" w:hAnsi="Times New Roman"/>
                <w:sz w:val="20"/>
                <w:szCs w:val="20"/>
              </w:rPr>
            </w:pPr>
          </w:p>
          <w:p w:rsidR="005D479C" w:rsidRPr="005D479C" w:rsidP="005D479C">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1. </w:t>
            </w:r>
            <w:r w:rsidRPr="005D479C">
              <w:rPr>
                <w:rFonts w:ascii="Times New Roman" w:hAnsi="Times New Roman"/>
                <w:sz w:val="20"/>
                <w:szCs w:val="20"/>
              </w:rPr>
              <w:t>Opatrenia, postupy a prostriedky nápravy stanovené v tejto smernici sa uplatňujú spôsobom, ktorý:</w:t>
            </w:r>
          </w:p>
          <w:p w:rsidR="005D479C" w:rsidRPr="005D479C" w:rsidP="005D479C">
            <w:pPr>
              <w:bidi w:val="0"/>
              <w:adjustRightInd w:val="0"/>
              <w:spacing w:after="0" w:line="240" w:lineRule="auto"/>
              <w:jc w:val="both"/>
              <w:rPr>
                <w:rFonts w:ascii="Times New Roman" w:hAnsi="Times New Roman"/>
                <w:sz w:val="20"/>
                <w:szCs w:val="20"/>
              </w:rPr>
            </w:pPr>
          </w:p>
          <w:p w:rsidR="005D479C" w:rsidRPr="005D479C" w:rsidP="005D479C">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5D479C">
              <w:rPr>
                <w:rFonts w:ascii="Times New Roman" w:hAnsi="Times New Roman"/>
                <w:sz w:val="20"/>
                <w:szCs w:val="20"/>
              </w:rPr>
              <w:t>je primeraný;</w:t>
            </w:r>
          </w:p>
          <w:p w:rsidR="005D479C" w:rsidRPr="005D479C" w:rsidP="005D479C">
            <w:pPr>
              <w:bidi w:val="0"/>
              <w:adjustRightInd w:val="0"/>
              <w:spacing w:after="0" w:line="240" w:lineRule="auto"/>
              <w:jc w:val="both"/>
              <w:rPr>
                <w:rFonts w:ascii="Times New Roman" w:hAnsi="Times New Roman"/>
                <w:sz w:val="20"/>
                <w:szCs w:val="20"/>
              </w:rPr>
            </w:pPr>
            <w:r w:rsidRPr="005D479C">
              <w:rPr>
                <w:rFonts w:ascii="Times New Roman" w:hAnsi="Times New Roman"/>
                <w:sz w:val="20"/>
                <w:szCs w:val="20"/>
              </w:rPr>
              <w:t xml:space="preserve"> </w:t>
            </w:r>
          </w:p>
          <w:p w:rsidR="005D479C" w:rsidRPr="005D479C" w:rsidP="005D479C">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5D479C">
              <w:rPr>
                <w:rFonts w:ascii="Times New Roman" w:hAnsi="Times New Roman"/>
                <w:sz w:val="20"/>
                <w:szCs w:val="20"/>
              </w:rPr>
              <w:t>zabraňuje vytváraniu prekážok zákonného obchodu na vnútornom trhu; a</w:t>
            </w:r>
          </w:p>
          <w:p w:rsidR="005D479C" w:rsidP="005D479C">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p w:rsidR="005D479C" w:rsidRPr="005D479C" w:rsidP="005D479C">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c) </w:t>
            </w:r>
            <w:r w:rsidRPr="005D479C">
              <w:rPr>
                <w:rFonts w:ascii="Times New Roman" w:hAnsi="Times New Roman"/>
                <w:sz w:val="20"/>
                <w:szCs w:val="20"/>
              </w:rPr>
              <w:t>poskytuje záruky proti ich zneužitiu.</w:t>
            </w:r>
          </w:p>
          <w:p w:rsidR="009F79BA" w:rsidRPr="00076977" w:rsidP="00076977">
            <w:pPr>
              <w:bidi w:val="0"/>
              <w:adjustRightInd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F5445C">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F5445C">
              <w:rPr>
                <w:rFonts w:ascii="Times New Roman" w:hAnsi="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P="005D479C">
            <w:pPr>
              <w:pStyle w:val="Normlny"/>
              <w:bidi w:val="0"/>
              <w:spacing w:after="0" w:line="240" w:lineRule="auto"/>
              <w:jc w:val="center"/>
              <w:rPr>
                <w:rFonts w:ascii="Times New Roman" w:hAnsi="Times New Roman"/>
              </w:rPr>
            </w:pPr>
            <w:r w:rsidR="000017E0">
              <w:rPr>
                <w:rFonts w:ascii="Times New Roman" w:hAnsi="Times New Roman"/>
              </w:rPr>
              <w:t>Č: 2</w:t>
            </w:r>
          </w:p>
          <w:p w:rsidR="000017E0" w:rsidP="005D479C">
            <w:pPr>
              <w:pStyle w:val="Normlny"/>
              <w:bidi w:val="0"/>
              <w:spacing w:after="0" w:line="240" w:lineRule="auto"/>
              <w:jc w:val="center"/>
              <w:rPr>
                <w:rFonts w:ascii="Times New Roman" w:hAnsi="Times New Roman"/>
              </w:rPr>
            </w:pPr>
            <w:r>
              <w:rPr>
                <w:rFonts w:ascii="Times New Roman" w:hAnsi="Times New Roman"/>
              </w:rPr>
              <w:t>O: 1</w:t>
            </w:r>
          </w:p>
          <w:p w:rsidR="000017E0" w:rsidP="005D479C">
            <w:pPr>
              <w:pStyle w:val="Normlny"/>
              <w:bidi w:val="0"/>
              <w:spacing w:after="0" w:line="240" w:lineRule="auto"/>
              <w:jc w:val="center"/>
              <w:rPr>
                <w:rFonts w:ascii="Times New Roman" w:hAnsi="Times New Roman"/>
              </w:rPr>
            </w:pPr>
          </w:p>
          <w:p w:rsidR="000017E0" w:rsidP="005D479C">
            <w:pPr>
              <w:pStyle w:val="Normlny"/>
              <w:bidi w:val="0"/>
              <w:spacing w:after="0" w:line="240" w:lineRule="auto"/>
              <w:jc w:val="center"/>
              <w:rPr>
                <w:rFonts w:ascii="Times New Roman" w:hAnsi="Times New Roman"/>
              </w:rPr>
            </w:pPr>
          </w:p>
          <w:p w:rsidR="000017E0" w:rsidP="005D479C">
            <w:pPr>
              <w:pStyle w:val="Normlny"/>
              <w:bidi w:val="0"/>
              <w:spacing w:after="0" w:line="240" w:lineRule="auto"/>
              <w:jc w:val="center"/>
              <w:rPr>
                <w:rFonts w:ascii="Times New Roman" w:hAnsi="Times New Roman"/>
              </w:rPr>
            </w:pPr>
            <w:r>
              <w:rPr>
                <w:rFonts w:ascii="Times New Roman" w:hAnsi="Times New Roman"/>
              </w:rPr>
              <w:t>Č: 5</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RPr="000017E0" w:rsidP="00696722">
            <w:pPr>
              <w:bidi w:val="0"/>
              <w:spacing w:after="0" w:line="240" w:lineRule="auto"/>
              <w:jc w:val="both"/>
              <w:rPr>
                <w:rFonts w:ascii="Times New Roman" w:hAnsi="Times New Roman"/>
                <w:sz w:val="20"/>
                <w:szCs w:val="20"/>
              </w:rPr>
            </w:pPr>
            <w:r w:rsidRPr="000017E0" w:rsidR="000017E0">
              <w:rPr>
                <w:rFonts w:ascii="Times New Roman" w:hAnsi="Times New Roman"/>
                <w:sz w:val="20"/>
                <w:szCs w:val="20"/>
              </w:rPr>
              <w:t>(1) Ochrana ohrozených alebo porušených práv a právom chránených záujmov musí byť spravodlivá a účinná tak, aby bol naplnený princíp právnej istoty.</w:t>
            </w:r>
          </w:p>
          <w:p w:rsidR="000017E0" w:rsidP="00696722">
            <w:pPr>
              <w:bidi w:val="0"/>
              <w:spacing w:after="0" w:line="240" w:lineRule="auto"/>
              <w:jc w:val="both"/>
              <w:rPr>
                <w:rFonts w:ascii="Times New Roman" w:hAnsi="Times New Roman"/>
                <w:b/>
                <w:sz w:val="20"/>
                <w:szCs w:val="20"/>
              </w:rPr>
            </w:pPr>
          </w:p>
          <w:p w:rsidR="000017E0" w:rsidRPr="006C2CE4" w:rsidP="00696722">
            <w:pPr>
              <w:bidi w:val="0"/>
              <w:spacing w:after="0" w:line="240" w:lineRule="auto"/>
              <w:jc w:val="both"/>
              <w:rPr>
                <w:rFonts w:ascii="Times New Roman" w:hAnsi="Times New Roman"/>
                <w:b/>
                <w:sz w:val="20"/>
                <w:szCs w:val="20"/>
              </w:rPr>
            </w:pPr>
            <w:r w:rsidRPr="000017E0">
              <w:rPr>
                <w:rFonts w:ascii="Times New Roman" w:hAnsi="Times New Roman"/>
                <w:sz w:val="20"/>
                <w:szCs w:val="20"/>
              </w:rPr>
              <w:t>Zjavné zneužitie práva nepožíva právnu ochranu. Súd môže v rozsahu ustanovenom v tomto zákone odmietnuť a sankcionovať procesné úkony, ktoré celkom zjavne slúžia na zneužitie práva alebo na svojvoľné a bezúspešné uplatňovanie alebo bránenie práva, alebo vedú k nedôvodným prieťahom v konaní.</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F5445C">
              <w:rPr>
                <w:rFonts w:ascii="Times New Roman" w:hAnsi="Times New Roman"/>
                <w:sz w:val="20"/>
                <w:szCs w:val="20"/>
              </w:rPr>
              <w:t>Ú</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696722" w:rsidRPr="00360CF4" w:rsidP="00463279">
            <w:pPr>
              <w:bidi w:val="0"/>
              <w:spacing w:after="0" w:line="240" w:lineRule="auto"/>
              <w:jc w:val="both"/>
              <w:rPr>
                <w:rFonts w:ascii="Times New Roman" w:hAnsi="Times New Roman"/>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P="00713655">
            <w:pPr>
              <w:bidi w:val="0"/>
              <w:spacing w:after="0" w:line="240" w:lineRule="auto"/>
              <w:jc w:val="both"/>
              <w:rPr>
                <w:rFonts w:ascii="Times New Roman" w:hAnsi="Times New Roman"/>
                <w:b/>
                <w:bCs/>
                <w:sz w:val="20"/>
                <w:szCs w:val="20"/>
              </w:rPr>
            </w:pPr>
            <w:r w:rsidR="005D479C">
              <w:rPr>
                <w:rFonts w:ascii="Times New Roman" w:hAnsi="Times New Roman"/>
                <w:b/>
                <w:bCs/>
                <w:sz w:val="20"/>
                <w:szCs w:val="20"/>
              </w:rPr>
              <w:t>Č: 7</w:t>
            </w:r>
          </w:p>
          <w:p w:rsidR="009F79BA" w:rsidP="00713655">
            <w:pPr>
              <w:bidi w:val="0"/>
              <w:spacing w:after="0" w:line="240" w:lineRule="auto"/>
              <w:jc w:val="both"/>
              <w:rPr>
                <w:rFonts w:ascii="Times New Roman" w:hAnsi="Times New Roman"/>
                <w:b/>
                <w:bCs/>
                <w:sz w:val="20"/>
                <w:szCs w:val="20"/>
              </w:rPr>
            </w:pPr>
            <w:r w:rsidR="005D479C">
              <w:rPr>
                <w:rFonts w:ascii="Times New Roman" w:hAnsi="Times New Roman"/>
                <w:b/>
                <w:bCs/>
                <w:sz w:val="20"/>
                <w:szCs w:val="20"/>
              </w:rPr>
              <w:t>O: 2</w:t>
            </w:r>
          </w:p>
          <w:p w:rsidR="00662C61" w:rsidRPr="00C1694B" w:rsidP="00713655">
            <w:pPr>
              <w:bidi w:val="0"/>
              <w:spacing w:after="0" w:line="240" w:lineRule="auto"/>
              <w:jc w:val="both"/>
              <w:rPr>
                <w:rFonts w:ascii="Times New Roman" w:hAnsi="Times New Roman"/>
                <w:b/>
                <w:bCs/>
                <w:sz w:val="20"/>
                <w:szCs w:val="20"/>
              </w:rPr>
            </w:pPr>
            <w:r>
              <w:rPr>
                <w:rFonts w:ascii="Times New Roman" w:hAnsi="Times New Roman"/>
                <w:b/>
                <w:bCs/>
                <w:sz w:val="20"/>
                <w:szCs w:val="20"/>
              </w:rPr>
              <w:t>V: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D479C" w:rsidRPr="005D479C" w:rsidP="005D479C">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2. </w:t>
            </w:r>
            <w:r w:rsidRPr="005D479C">
              <w:rPr>
                <w:rFonts w:ascii="Times New Roman" w:hAnsi="Times New Roman"/>
                <w:sz w:val="20"/>
                <w:szCs w:val="20"/>
              </w:rPr>
              <w:t>Členské štáty zabezpečia, aby príslušné súdne orgány mohli na návrh odporcu uplatniť primerané opatrenia stanovené vo vnútroštátnom práve, ak je návrh vo veci neoprávneného získania, využitia alebo sprístupnenia obchodného tajomstva zjavne neopodstatnená a ak sa zistí, že navrhovateľ podal návrh na začatie súdneho konania s úmyslom zneužiť situáciu alebo nekonať v dobrej viere. Takéto opatrenia zahŕňajú podľa potreby priznanie náhrady ujmy odporcovi, uloženie sankcií navrhovateľovi alebo nariadenie rozšírenia informácií týkajúcich sa rozhodnutia uvedeného v článku 15.</w:t>
            </w:r>
          </w:p>
          <w:p w:rsidR="009F79BA" w:rsidRPr="00076977" w:rsidP="005D479C">
            <w:pPr>
              <w:bidi w:val="0"/>
              <w:adjustRightInd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662C61">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C949A6" w:rsidP="00AF1F7D">
            <w:pPr>
              <w:bidi w:val="0"/>
              <w:spacing w:after="0" w:line="240" w:lineRule="auto"/>
              <w:jc w:val="center"/>
              <w:rPr>
                <w:rFonts w:ascii="Times New Roman" w:hAnsi="Times New Roman"/>
                <w:sz w:val="20"/>
                <w:szCs w:val="20"/>
              </w:rPr>
            </w:pPr>
            <w:r>
              <w:rPr>
                <w:rFonts w:ascii="Times New Roman" w:hAnsi="Times New Roman"/>
                <w:sz w:val="20"/>
                <w:szCs w:val="20"/>
              </w:rPr>
              <w:t>1</w:t>
            </w:r>
          </w:p>
          <w:p w:rsidR="00C949A6" w:rsidP="00AF1F7D">
            <w:pPr>
              <w:bidi w:val="0"/>
              <w:spacing w:after="0" w:line="240" w:lineRule="auto"/>
              <w:jc w:val="center"/>
              <w:rPr>
                <w:rFonts w:ascii="Times New Roman" w:hAnsi="Times New Roman"/>
                <w:sz w:val="20"/>
                <w:szCs w:val="20"/>
              </w:rPr>
            </w:pPr>
          </w:p>
          <w:p w:rsidR="00C949A6" w:rsidP="00AF1F7D">
            <w:pPr>
              <w:bidi w:val="0"/>
              <w:spacing w:after="0" w:line="240" w:lineRule="auto"/>
              <w:jc w:val="center"/>
              <w:rPr>
                <w:rFonts w:ascii="Times New Roman" w:hAnsi="Times New Roman"/>
                <w:sz w:val="20"/>
                <w:szCs w:val="20"/>
              </w:rPr>
            </w:pPr>
          </w:p>
          <w:p w:rsidR="00C949A6" w:rsidP="00AF1F7D">
            <w:pPr>
              <w:bidi w:val="0"/>
              <w:spacing w:after="0" w:line="240" w:lineRule="auto"/>
              <w:jc w:val="center"/>
              <w:rPr>
                <w:rFonts w:ascii="Times New Roman" w:hAnsi="Times New Roman"/>
                <w:sz w:val="20"/>
                <w:szCs w:val="20"/>
              </w:rPr>
            </w:pPr>
          </w:p>
          <w:p w:rsidR="00C949A6" w:rsidP="00AF1F7D">
            <w:pPr>
              <w:bidi w:val="0"/>
              <w:spacing w:after="0" w:line="240" w:lineRule="auto"/>
              <w:jc w:val="center"/>
              <w:rPr>
                <w:rFonts w:ascii="Times New Roman" w:hAnsi="Times New Roman"/>
                <w:sz w:val="20"/>
                <w:szCs w:val="20"/>
              </w:rPr>
            </w:pPr>
          </w:p>
          <w:p w:rsidR="00C949A6" w:rsidP="00AF1F7D">
            <w:pPr>
              <w:bidi w:val="0"/>
              <w:spacing w:after="0" w:line="240" w:lineRule="auto"/>
              <w:jc w:val="center"/>
              <w:rPr>
                <w:rFonts w:ascii="Times New Roman" w:hAnsi="Times New Roman"/>
                <w:sz w:val="20"/>
                <w:szCs w:val="20"/>
              </w:rPr>
            </w:pPr>
          </w:p>
          <w:p w:rsidR="00C949A6" w:rsidP="00AF1F7D">
            <w:pPr>
              <w:bidi w:val="0"/>
              <w:spacing w:after="0" w:line="240" w:lineRule="auto"/>
              <w:jc w:val="center"/>
              <w:rPr>
                <w:rFonts w:ascii="Times New Roman" w:hAnsi="Times New Roman"/>
                <w:sz w:val="20"/>
                <w:szCs w:val="20"/>
              </w:rPr>
            </w:pPr>
          </w:p>
          <w:p w:rsidR="00C949A6" w:rsidP="00AF1F7D">
            <w:pPr>
              <w:bidi w:val="0"/>
              <w:spacing w:after="0" w:line="240" w:lineRule="auto"/>
              <w:jc w:val="center"/>
              <w:rPr>
                <w:rFonts w:ascii="Times New Roman" w:hAnsi="Times New Roman"/>
                <w:sz w:val="20"/>
                <w:szCs w:val="20"/>
              </w:rPr>
            </w:pPr>
          </w:p>
          <w:p w:rsidR="00C949A6" w:rsidP="00AF1F7D">
            <w:pPr>
              <w:bidi w:val="0"/>
              <w:spacing w:after="0" w:line="240" w:lineRule="auto"/>
              <w:jc w:val="center"/>
              <w:rPr>
                <w:rFonts w:ascii="Times New Roman" w:hAnsi="Times New Roman"/>
                <w:sz w:val="20"/>
                <w:szCs w:val="20"/>
              </w:rPr>
            </w:pPr>
          </w:p>
          <w:p w:rsidR="00C949A6" w:rsidP="00AF1F7D">
            <w:pPr>
              <w:bidi w:val="0"/>
              <w:spacing w:after="0" w:line="240" w:lineRule="auto"/>
              <w:jc w:val="center"/>
              <w:rPr>
                <w:rFonts w:ascii="Times New Roman" w:hAnsi="Times New Roman"/>
                <w:sz w:val="20"/>
                <w:szCs w:val="20"/>
              </w:rPr>
            </w:pPr>
          </w:p>
          <w:p w:rsidR="00C949A6" w:rsidP="00AF1F7D">
            <w:pPr>
              <w:bidi w:val="0"/>
              <w:spacing w:after="0" w:line="240" w:lineRule="auto"/>
              <w:jc w:val="center"/>
              <w:rPr>
                <w:rFonts w:ascii="Times New Roman" w:hAnsi="Times New Roman"/>
                <w:sz w:val="20"/>
                <w:szCs w:val="20"/>
              </w:rPr>
            </w:pPr>
            <w:r>
              <w:rPr>
                <w:rFonts w:ascii="Times New Roman" w:hAnsi="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949A6" w:rsidP="00AF1F7D">
            <w:pPr>
              <w:pStyle w:val="Normlny"/>
              <w:bidi w:val="0"/>
              <w:spacing w:after="0" w:line="240" w:lineRule="auto"/>
              <w:jc w:val="center"/>
              <w:rPr>
                <w:rFonts w:ascii="Times New Roman" w:hAnsi="Times New Roman"/>
              </w:rPr>
            </w:pPr>
            <w:r>
              <w:rPr>
                <w:rFonts w:ascii="Times New Roman" w:hAnsi="Times New Roman"/>
              </w:rPr>
              <w:t>§</w:t>
            </w:r>
            <w:r w:rsidR="003C4528">
              <w:rPr>
                <w:rFonts w:ascii="Times New Roman" w:hAnsi="Times New Roman"/>
              </w:rPr>
              <w:t>:</w:t>
            </w:r>
            <w:r>
              <w:rPr>
                <w:rFonts w:ascii="Times New Roman" w:hAnsi="Times New Roman"/>
              </w:rPr>
              <w:t xml:space="preserve"> 55b</w:t>
            </w:r>
          </w:p>
          <w:p w:rsidR="00C949A6" w:rsidP="00AF1F7D">
            <w:pPr>
              <w:pStyle w:val="Normlny"/>
              <w:bidi w:val="0"/>
              <w:spacing w:after="0" w:line="240" w:lineRule="auto"/>
              <w:jc w:val="center"/>
              <w:rPr>
                <w:rFonts w:ascii="Times New Roman" w:hAnsi="Times New Roman"/>
              </w:rPr>
            </w:pPr>
            <w:r>
              <w:rPr>
                <w:rFonts w:ascii="Times New Roman" w:hAnsi="Times New Roman"/>
              </w:rPr>
              <w:t>O: 2</w:t>
            </w:r>
          </w:p>
          <w:p w:rsidR="00C949A6" w:rsidP="00AF1F7D">
            <w:pPr>
              <w:pStyle w:val="Normlny"/>
              <w:bidi w:val="0"/>
              <w:spacing w:after="0" w:line="240" w:lineRule="auto"/>
              <w:jc w:val="center"/>
              <w:rPr>
                <w:rFonts w:ascii="Times New Roman" w:hAnsi="Times New Roman"/>
              </w:rPr>
            </w:pPr>
          </w:p>
          <w:p w:rsidR="00C949A6" w:rsidP="00AF1F7D">
            <w:pPr>
              <w:pStyle w:val="Normlny"/>
              <w:bidi w:val="0"/>
              <w:spacing w:after="0" w:line="240" w:lineRule="auto"/>
              <w:jc w:val="center"/>
              <w:rPr>
                <w:rFonts w:ascii="Times New Roman" w:hAnsi="Times New Roman"/>
              </w:rPr>
            </w:pPr>
          </w:p>
          <w:p w:rsidR="00C949A6" w:rsidP="00AF1F7D">
            <w:pPr>
              <w:pStyle w:val="Normlny"/>
              <w:bidi w:val="0"/>
              <w:spacing w:after="0" w:line="240" w:lineRule="auto"/>
              <w:jc w:val="center"/>
              <w:rPr>
                <w:rFonts w:ascii="Times New Roman" w:hAnsi="Times New Roman"/>
              </w:rPr>
            </w:pPr>
          </w:p>
          <w:p w:rsidR="00C949A6" w:rsidP="00AF1F7D">
            <w:pPr>
              <w:pStyle w:val="Normlny"/>
              <w:bidi w:val="0"/>
              <w:spacing w:after="0" w:line="240" w:lineRule="auto"/>
              <w:jc w:val="center"/>
              <w:rPr>
                <w:rFonts w:ascii="Times New Roman" w:hAnsi="Times New Roman"/>
              </w:rPr>
            </w:pPr>
          </w:p>
          <w:p w:rsidR="00C949A6" w:rsidP="00AF1F7D">
            <w:pPr>
              <w:pStyle w:val="Normlny"/>
              <w:bidi w:val="0"/>
              <w:spacing w:after="0" w:line="240" w:lineRule="auto"/>
              <w:jc w:val="center"/>
              <w:rPr>
                <w:rFonts w:ascii="Times New Roman" w:hAnsi="Times New Roman"/>
              </w:rPr>
            </w:pPr>
          </w:p>
          <w:p w:rsidR="00C949A6" w:rsidP="00AF1F7D">
            <w:pPr>
              <w:pStyle w:val="Normlny"/>
              <w:bidi w:val="0"/>
              <w:spacing w:after="0" w:line="240" w:lineRule="auto"/>
              <w:jc w:val="center"/>
              <w:rPr>
                <w:rFonts w:ascii="Times New Roman" w:hAnsi="Times New Roman"/>
              </w:rPr>
            </w:pPr>
          </w:p>
          <w:p w:rsidR="00C949A6" w:rsidP="00AF1F7D">
            <w:pPr>
              <w:pStyle w:val="Normlny"/>
              <w:bidi w:val="0"/>
              <w:spacing w:after="0" w:line="240" w:lineRule="auto"/>
              <w:jc w:val="center"/>
              <w:rPr>
                <w:rFonts w:ascii="Times New Roman" w:hAnsi="Times New Roman"/>
              </w:rPr>
            </w:pPr>
          </w:p>
          <w:p w:rsidR="00C949A6" w:rsidP="00AF1F7D">
            <w:pPr>
              <w:pStyle w:val="Normlny"/>
              <w:bidi w:val="0"/>
              <w:spacing w:after="0" w:line="240" w:lineRule="auto"/>
              <w:jc w:val="center"/>
              <w:rPr>
                <w:rFonts w:ascii="Times New Roman" w:hAnsi="Times New Roman"/>
              </w:rPr>
            </w:pPr>
          </w:p>
          <w:p w:rsidR="00662C61" w:rsidP="00AF1F7D">
            <w:pPr>
              <w:pStyle w:val="Normlny"/>
              <w:bidi w:val="0"/>
              <w:spacing w:after="0" w:line="240" w:lineRule="auto"/>
              <w:jc w:val="center"/>
              <w:rPr>
                <w:rFonts w:ascii="Times New Roman" w:hAnsi="Times New Roman"/>
              </w:rPr>
            </w:pPr>
            <w:r w:rsidR="000017E0">
              <w:rPr>
                <w:rFonts w:ascii="Times New Roman" w:hAnsi="Times New Roman"/>
              </w:rPr>
              <w:t>Č: 5</w:t>
            </w:r>
          </w:p>
          <w:p w:rsidR="00C949A6" w:rsidP="00AF1F7D">
            <w:pPr>
              <w:pStyle w:val="Normlny"/>
              <w:bidi w:val="0"/>
              <w:spacing w:after="0" w:line="240" w:lineRule="auto"/>
              <w:jc w:val="center"/>
              <w:rPr>
                <w:rFonts w:ascii="Times New Roman" w:hAnsi="Times New Roman"/>
              </w:rPr>
            </w:pPr>
          </w:p>
          <w:p w:rsidR="00C949A6" w:rsidP="00AF1F7D">
            <w:pPr>
              <w:pStyle w:val="Normlny"/>
              <w:bidi w:val="0"/>
              <w:spacing w:after="0" w:line="240" w:lineRule="auto"/>
              <w:jc w:val="center"/>
              <w:rPr>
                <w:rFonts w:ascii="Times New Roman" w:hAnsi="Times New Roman"/>
              </w:rPr>
            </w:pPr>
          </w:p>
          <w:p w:rsidR="00C949A6" w:rsidP="00AF1F7D">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C949A6" w:rsidP="00696722">
            <w:pPr>
              <w:bidi w:val="0"/>
              <w:spacing w:after="0" w:line="240" w:lineRule="auto"/>
              <w:jc w:val="both"/>
              <w:rPr>
                <w:rFonts w:ascii="Times New Roman" w:hAnsi="Times New Roman"/>
                <w:sz w:val="20"/>
                <w:szCs w:val="20"/>
              </w:rPr>
            </w:pPr>
            <w:r w:rsidRPr="00C949A6">
              <w:rPr>
                <w:rFonts w:ascii="Times New Roman" w:hAnsi="Times New Roman"/>
                <w:sz w:val="20"/>
                <w:szCs w:val="20"/>
              </w:rPr>
              <w:t xml:space="preserve"> </w:t>
            </w:r>
            <w:r w:rsidR="000F5D09">
              <w:rPr>
                <w:rFonts w:ascii="Times New Roman" w:hAnsi="Times New Roman"/>
                <w:sz w:val="20"/>
                <w:szCs w:val="20"/>
              </w:rPr>
              <w:t xml:space="preserve">(2) </w:t>
            </w:r>
            <w:r w:rsidRPr="00C949A6">
              <w:rPr>
                <w:rFonts w:ascii="Times New Roman" w:hAnsi="Times New Roman"/>
                <w:sz w:val="20"/>
                <w:szCs w:val="20"/>
              </w:rPr>
              <w:t xml:space="preserve">Ak je to so zreteľom na okolnosti prípadu </w:t>
            </w:r>
            <w:r w:rsidR="000F5D09">
              <w:rPr>
                <w:rFonts w:ascii="Times New Roman" w:hAnsi="Times New Roman"/>
                <w:sz w:val="20"/>
                <w:szCs w:val="20"/>
              </w:rPr>
              <w:t xml:space="preserve">možné a účelné, môže súd uložiť </w:t>
            </w:r>
            <w:r w:rsidR="003125A6">
              <w:rPr>
                <w:rFonts w:ascii="Times New Roman" w:hAnsi="Times New Roman"/>
                <w:sz w:val="20"/>
              </w:rPr>
              <w:t>majiteľovi</w:t>
            </w:r>
            <w:r w:rsidRPr="00C949A6">
              <w:rPr>
                <w:rFonts w:ascii="Times New Roman" w:hAnsi="Times New Roman"/>
                <w:sz w:val="20"/>
                <w:szCs w:val="20"/>
              </w:rPr>
              <w:t xml:space="preserve"> obchodného tajomstva povinnosť zložiť zábezpeku určenú na zabezpečenie náhrady škody alebo inej ujmy, ktorá by vznikla nariadením neodkladného opatrenia podľa odseku 1. Výšku zábezpeky a lehotu na jej zloženie určí súd. Ak </w:t>
            </w:r>
            <w:r w:rsidR="003125A6">
              <w:rPr>
                <w:rFonts w:ascii="Times New Roman" w:hAnsi="Times New Roman"/>
                <w:sz w:val="20"/>
              </w:rPr>
              <w:t xml:space="preserve">majiteľ </w:t>
            </w:r>
            <w:r w:rsidRPr="00C949A6">
              <w:rPr>
                <w:rFonts w:ascii="Times New Roman" w:hAnsi="Times New Roman"/>
                <w:sz w:val="20"/>
                <w:szCs w:val="20"/>
              </w:rPr>
              <w:t>obchodného tajomstva v lehote určenej súdom zábezpeku nezloží, súd návrh na nariadenie neodkladného opatrenia zamietne.</w:t>
            </w:r>
          </w:p>
          <w:p w:rsidR="00C949A6" w:rsidP="00696722">
            <w:pPr>
              <w:bidi w:val="0"/>
              <w:spacing w:after="0" w:line="240" w:lineRule="auto"/>
              <w:jc w:val="both"/>
              <w:rPr>
                <w:rFonts w:ascii="Times New Roman" w:hAnsi="Times New Roman"/>
                <w:sz w:val="20"/>
                <w:szCs w:val="20"/>
              </w:rPr>
            </w:pPr>
          </w:p>
          <w:p w:rsidR="00CE0461" w:rsidRPr="000017E0" w:rsidP="00696722">
            <w:pPr>
              <w:bidi w:val="0"/>
              <w:spacing w:after="0" w:line="240" w:lineRule="auto"/>
              <w:jc w:val="both"/>
              <w:rPr>
                <w:rFonts w:ascii="Times New Roman" w:hAnsi="Times New Roman"/>
                <w:sz w:val="20"/>
                <w:szCs w:val="20"/>
              </w:rPr>
            </w:pPr>
            <w:r w:rsidRPr="000017E0" w:rsidR="000017E0">
              <w:rPr>
                <w:rFonts w:ascii="Times New Roman" w:hAnsi="Times New Roman"/>
                <w:sz w:val="20"/>
                <w:szCs w:val="20"/>
              </w:rPr>
              <w:t>Zjavné zneužitie práva nepožíva právnu ochranu. Súd môže v rozsahu ustanovenom v tomto zákone odmietnuť a sankcionovať procesné úkony, ktoré celkom zjavne slúžia na zneužitie práva alebo na svojvoľné a bezúspešné uplatňovanie alebo bránenie práva, alebo vedú k nedôvodným prieťahom v konaní.</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0017E0">
              <w:rPr>
                <w:rFonts w:ascii="Times New Roman" w:hAnsi="Times New Roman"/>
                <w:sz w:val="20"/>
                <w:szCs w:val="20"/>
              </w:rPr>
              <w:t>Ú</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CE0461" w:rsidP="00C1694B">
            <w:pPr>
              <w:bidi w:val="0"/>
              <w:spacing w:after="0" w:line="240" w:lineRule="auto"/>
              <w:jc w:val="both"/>
              <w:rPr>
                <w:rFonts w:ascii="Times New Roman" w:hAnsi="Times New Roman"/>
                <w:color w:val="FF000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62C61" w:rsidP="00662C61">
            <w:pPr>
              <w:bidi w:val="0"/>
              <w:spacing w:after="0" w:line="240" w:lineRule="auto"/>
              <w:jc w:val="both"/>
              <w:rPr>
                <w:rFonts w:ascii="Times New Roman" w:hAnsi="Times New Roman"/>
                <w:b/>
                <w:bCs/>
                <w:sz w:val="20"/>
                <w:szCs w:val="20"/>
              </w:rPr>
            </w:pPr>
            <w:r>
              <w:rPr>
                <w:rFonts w:ascii="Times New Roman" w:hAnsi="Times New Roman"/>
                <w:b/>
                <w:bCs/>
                <w:sz w:val="20"/>
                <w:szCs w:val="20"/>
              </w:rPr>
              <w:t>Č: 7</w:t>
            </w:r>
          </w:p>
          <w:p w:rsidR="00662C61" w:rsidP="00662C61">
            <w:pPr>
              <w:bidi w:val="0"/>
              <w:spacing w:after="0" w:line="240" w:lineRule="auto"/>
              <w:jc w:val="both"/>
              <w:rPr>
                <w:rFonts w:ascii="Times New Roman" w:hAnsi="Times New Roman"/>
                <w:b/>
                <w:bCs/>
                <w:sz w:val="20"/>
                <w:szCs w:val="20"/>
              </w:rPr>
            </w:pPr>
            <w:r>
              <w:rPr>
                <w:rFonts w:ascii="Times New Roman" w:hAnsi="Times New Roman"/>
                <w:b/>
                <w:bCs/>
                <w:sz w:val="20"/>
                <w:szCs w:val="20"/>
              </w:rPr>
              <w:t>O: 2</w:t>
            </w:r>
          </w:p>
          <w:p w:rsidR="00662C61" w:rsidP="00662C61">
            <w:pPr>
              <w:bidi w:val="0"/>
              <w:spacing w:after="0" w:line="240" w:lineRule="auto"/>
              <w:jc w:val="both"/>
              <w:rPr>
                <w:rFonts w:ascii="Times New Roman" w:hAnsi="Times New Roman"/>
                <w:b/>
                <w:bCs/>
                <w:sz w:val="20"/>
                <w:szCs w:val="20"/>
              </w:rPr>
            </w:pPr>
            <w:r>
              <w:rPr>
                <w:rFonts w:ascii="Times New Roman" w:hAnsi="Times New Roman"/>
                <w:b/>
                <w:bCs/>
                <w:sz w:val="20"/>
                <w:szCs w:val="20"/>
              </w:rPr>
              <w:t>V: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662C61" w:rsidP="005D479C">
            <w:pPr>
              <w:bidi w:val="0"/>
              <w:adjustRightInd w:val="0"/>
              <w:spacing w:after="0" w:line="240" w:lineRule="auto"/>
              <w:jc w:val="both"/>
              <w:rPr>
                <w:rFonts w:ascii="Times New Roman" w:hAnsi="Times New Roman"/>
                <w:sz w:val="20"/>
                <w:szCs w:val="20"/>
              </w:rPr>
            </w:pPr>
            <w:r w:rsidRPr="005D479C">
              <w:rPr>
                <w:rFonts w:ascii="Times New Roman" w:hAnsi="Times New Roman"/>
                <w:sz w:val="20"/>
                <w:szCs w:val="20"/>
              </w:rPr>
              <w:t>Členské štáty môžu stanoviť, že opatrenia uvedené v prvom pododseku budú prejednávané v samostatnom konaní.</w:t>
            </w:r>
          </w:p>
          <w:p w:rsidR="00662C61" w:rsidP="005D479C">
            <w:pPr>
              <w:bidi w:val="0"/>
              <w:adjustRightInd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662C61" w:rsidP="00C1694B">
            <w:pPr>
              <w:bidi w:val="0"/>
              <w:spacing w:after="0" w:line="240" w:lineRule="auto"/>
              <w:jc w:val="center"/>
              <w:rPr>
                <w:rFonts w:ascii="Times New Roman" w:hAnsi="Times New Roman"/>
                <w:sz w:val="20"/>
                <w:szCs w:val="20"/>
              </w:rPr>
            </w:pPr>
            <w:r>
              <w:rPr>
                <w:rFonts w:ascii="Times New Roman" w:hAnsi="Times New Roman"/>
                <w:sz w:val="20"/>
                <w:szCs w:val="20"/>
              </w:rPr>
              <w:t>D</w:t>
            </w:r>
          </w:p>
        </w:tc>
        <w:tc>
          <w:tcPr>
            <w:tcW w:w="720" w:type="dxa"/>
            <w:tcBorders>
              <w:top w:val="single" w:sz="4" w:space="0" w:color="auto"/>
              <w:left w:val="nil"/>
              <w:bottom w:val="single" w:sz="4" w:space="0" w:color="auto"/>
              <w:right w:val="single" w:sz="4" w:space="0" w:color="auto"/>
            </w:tcBorders>
            <w:textDirection w:val="lrTb"/>
            <w:vAlign w:val="top"/>
          </w:tcPr>
          <w:p w:rsidR="00662C61" w:rsidP="008F5756">
            <w:pPr>
              <w:bidi w:val="0"/>
              <w:spacing w:after="0" w:line="240" w:lineRule="auto"/>
              <w:jc w:val="center"/>
              <w:rPr>
                <w:rFonts w:ascii="Times New Roman" w:hAnsi="Times New Roman"/>
                <w:sz w:val="20"/>
                <w:szCs w:val="20"/>
              </w:rPr>
            </w:pPr>
            <w:r>
              <w:rPr>
                <w:rFonts w:ascii="Times New Roman" w:hAnsi="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62C61" w:rsidP="00DD36A1">
            <w:pPr>
              <w:pStyle w:val="Normlny"/>
              <w:bidi w:val="0"/>
              <w:spacing w:after="0" w:line="240" w:lineRule="auto"/>
              <w:jc w:val="center"/>
              <w:rPr>
                <w:rFonts w:ascii="Times New Roman" w:hAnsi="Times New Roman"/>
              </w:rPr>
            </w:pPr>
            <w:r w:rsidR="000017E0">
              <w:rPr>
                <w:rFonts w:ascii="Times New Roman" w:hAnsi="Times New Roman"/>
              </w:rPr>
              <w:t>§: 166</w:t>
            </w:r>
          </w:p>
          <w:p w:rsidR="00DD36A1" w:rsidP="00DD36A1">
            <w:pPr>
              <w:pStyle w:val="Normlny"/>
              <w:bidi w:val="0"/>
              <w:spacing w:after="0" w:line="240" w:lineRule="auto"/>
              <w:jc w:val="center"/>
              <w:rPr>
                <w:rFonts w:ascii="Times New Roman" w:hAnsi="Times New Roman"/>
              </w:rPr>
            </w:pPr>
            <w:r>
              <w:rPr>
                <w:rFonts w:ascii="Times New Roman" w:hAnsi="Times New Roman"/>
              </w:rPr>
              <w:t>O: 2</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662C61" w:rsidRPr="006C2CE4" w:rsidP="00696722">
            <w:pPr>
              <w:bidi w:val="0"/>
              <w:spacing w:after="0" w:line="240" w:lineRule="auto"/>
              <w:jc w:val="both"/>
              <w:rPr>
                <w:rFonts w:ascii="Times New Roman" w:hAnsi="Times New Roman"/>
                <w:b/>
                <w:sz w:val="20"/>
                <w:szCs w:val="20"/>
              </w:rPr>
            </w:pPr>
            <w:r w:rsidR="00601B98">
              <w:rPr>
                <w:rFonts w:ascii="Times New Roman" w:hAnsi="Times New Roman"/>
                <w:sz w:val="20"/>
                <w:szCs w:val="20"/>
              </w:rPr>
              <w:t xml:space="preserve">(2) </w:t>
            </w:r>
            <w:r w:rsidRPr="000017E0" w:rsidR="000017E0">
              <w:rPr>
                <w:rFonts w:ascii="Times New Roman" w:hAnsi="Times New Roman"/>
                <w:sz w:val="20"/>
                <w:szCs w:val="20"/>
              </w:rPr>
              <w:t>Ak sa v žalobe uvádzajú veci, ktoré sa na spojenie nehodia, alebo ak odpadnú dôvody, pre ktoré súd konania spojil, súd môže niektorú vec vylúčiť na samostatné konanie.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62C61" w:rsidP="00C1694B">
            <w:pPr>
              <w:bidi w:val="0"/>
              <w:spacing w:after="0" w:line="240" w:lineRule="auto"/>
              <w:jc w:val="center"/>
              <w:rPr>
                <w:rFonts w:ascii="Times New Roman" w:hAnsi="Times New Roman"/>
                <w:sz w:val="20"/>
                <w:szCs w:val="20"/>
              </w:rPr>
            </w:pPr>
            <w:r w:rsidR="00DD36A1">
              <w:rPr>
                <w:rFonts w:ascii="Times New Roman" w:hAnsi="Times New Roman"/>
                <w:sz w:val="20"/>
                <w:szCs w:val="20"/>
              </w:rPr>
              <w:t>Ú</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662C61" w:rsidRPr="00CE0461" w:rsidP="00C1694B">
            <w:pPr>
              <w:bidi w:val="0"/>
              <w:spacing w:after="0" w:line="240" w:lineRule="auto"/>
              <w:jc w:val="both"/>
              <w:rPr>
                <w:rFonts w:ascii="Times New Roman" w:hAnsi="Times New Roman"/>
                <w:color w:val="FF000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P="00381F69">
            <w:pPr>
              <w:bidi w:val="0"/>
              <w:spacing w:after="0" w:line="240" w:lineRule="auto"/>
              <w:jc w:val="both"/>
              <w:rPr>
                <w:rFonts w:ascii="Times New Roman" w:hAnsi="Times New Roman"/>
                <w:b/>
                <w:bCs/>
                <w:sz w:val="20"/>
                <w:szCs w:val="20"/>
              </w:rPr>
            </w:pPr>
            <w:r w:rsidR="005D479C">
              <w:rPr>
                <w:rFonts w:ascii="Times New Roman" w:hAnsi="Times New Roman"/>
                <w:b/>
                <w:bCs/>
                <w:sz w:val="20"/>
                <w:szCs w:val="20"/>
              </w:rPr>
              <w:t>Č: 8</w:t>
            </w:r>
          </w:p>
          <w:p w:rsidR="009F79BA" w:rsidP="009C6C48">
            <w:pPr>
              <w:bidi w:val="0"/>
              <w:spacing w:after="0" w:line="240" w:lineRule="auto"/>
              <w:jc w:val="both"/>
              <w:rPr>
                <w:rFonts w:ascii="Times New Roman" w:hAnsi="Times New Roman"/>
                <w:b/>
                <w:bCs/>
                <w:sz w:val="20"/>
                <w:szCs w:val="20"/>
              </w:rPr>
            </w:pPr>
            <w:r w:rsidR="005D479C">
              <w:rPr>
                <w:rFonts w:ascii="Times New Roman" w:hAnsi="Times New Roman"/>
                <w:b/>
                <w:bCs/>
                <w:sz w:val="20"/>
                <w:szCs w:val="20"/>
              </w:rPr>
              <w:t>O: 1</w:t>
            </w:r>
          </w:p>
          <w:p w:rsidR="009F79BA" w:rsidRPr="00C1694B" w:rsidP="002E7A19">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D479C" w:rsidRPr="005D479C" w:rsidP="005D479C">
            <w:pPr>
              <w:bidi w:val="0"/>
              <w:adjustRightInd w:val="0"/>
              <w:spacing w:after="0" w:line="240" w:lineRule="auto"/>
              <w:jc w:val="both"/>
              <w:rPr>
                <w:rFonts w:ascii="Times New Roman" w:hAnsi="Times New Roman"/>
                <w:b/>
                <w:bCs/>
                <w:sz w:val="20"/>
                <w:szCs w:val="20"/>
              </w:rPr>
            </w:pPr>
            <w:r w:rsidRPr="005D479C">
              <w:rPr>
                <w:rFonts w:ascii="Times New Roman" w:hAnsi="Times New Roman"/>
                <w:b/>
                <w:bCs/>
                <w:sz w:val="20"/>
                <w:szCs w:val="20"/>
              </w:rPr>
              <w:t>Premlčacia doba</w:t>
            </w:r>
          </w:p>
          <w:p w:rsidR="005D479C" w:rsidRPr="005D479C" w:rsidP="005D479C">
            <w:pPr>
              <w:bidi w:val="0"/>
              <w:adjustRightInd w:val="0"/>
              <w:spacing w:after="0" w:line="240" w:lineRule="auto"/>
              <w:jc w:val="both"/>
              <w:rPr>
                <w:rFonts w:ascii="Times New Roman" w:hAnsi="Times New Roman"/>
                <w:b/>
                <w:bCs/>
                <w:sz w:val="20"/>
                <w:szCs w:val="20"/>
              </w:rPr>
            </w:pPr>
          </w:p>
          <w:p w:rsidR="005D479C" w:rsidRPr="005D479C" w:rsidP="005D479C">
            <w:pPr>
              <w:bidi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1. </w:t>
            </w:r>
            <w:r w:rsidRPr="005D479C">
              <w:rPr>
                <w:rFonts w:ascii="Times New Roman" w:hAnsi="Times New Roman"/>
                <w:bCs/>
                <w:sz w:val="20"/>
                <w:szCs w:val="20"/>
              </w:rPr>
              <w:t>Členské štáty stanovia v súlade s týmto článkom pravidlá týkajúce sa premlčacích dôb v prípade hmotnoprávnych nárokov a krokov týkajúcich sa uplatnenia opatrení, postupov a prostriedkov nápravy stanovených v tejto smernici.</w:t>
            </w:r>
          </w:p>
          <w:p w:rsidR="005D479C" w:rsidRPr="005D479C" w:rsidP="005D479C">
            <w:pPr>
              <w:bidi w:val="0"/>
              <w:adjustRightInd w:val="0"/>
              <w:spacing w:after="0" w:line="240" w:lineRule="auto"/>
              <w:jc w:val="both"/>
              <w:rPr>
                <w:rFonts w:ascii="Times New Roman" w:hAnsi="Times New Roman"/>
                <w:bCs/>
                <w:sz w:val="20"/>
                <w:szCs w:val="20"/>
              </w:rPr>
            </w:pPr>
          </w:p>
          <w:p w:rsidR="009F79BA" w:rsidP="005D479C">
            <w:pPr>
              <w:bidi w:val="0"/>
              <w:adjustRightInd w:val="0"/>
              <w:spacing w:after="0" w:line="240" w:lineRule="auto"/>
              <w:jc w:val="both"/>
              <w:rPr>
                <w:rFonts w:ascii="Times New Roman" w:hAnsi="Times New Roman"/>
                <w:bCs/>
                <w:sz w:val="20"/>
                <w:szCs w:val="20"/>
              </w:rPr>
            </w:pPr>
            <w:r w:rsidRPr="005D479C" w:rsidR="005D479C">
              <w:rPr>
                <w:rFonts w:ascii="Times New Roman" w:hAnsi="Times New Roman"/>
                <w:bCs/>
                <w:sz w:val="20"/>
                <w:szCs w:val="20"/>
              </w:rPr>
              <w:t>V pravidlách uvedených v prvom pododseku sa stanoví, kedy začne premlčacia doba plynúť, trvanie premlčacej doby, ako aj okolnosti, za ktorých sa premlčacia doba preruší alebo pozastaví.</w:t>
            </w:r>
          </w:p>
          <w:p w:rsidR="000017E0" w:rsidRPr="002E7A19" w:rsidP="005D479C">
            <w:pPr>
              <w:bidi w:val="0"/>
              <w:adjustRightInd w:val="0"/>
              <w:spacing w:after="0" w:line="240" w:lineRule="auto"/>
              <w:jc w:val="both"/>
              <w:rPr>
                <w:rFonts w:ascii="Times New Roman" w:hAnsi="Times New Roman"/>
                <w:b/>
                <w:bCs/>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sidR="000017E0">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P="005D479C">
            <w:pPr>
              <w:bidi w:val="0"/>
              <w:spacing w:after="0" w:line="240" w:lineRule="auto"/>
              <w:jc w:val="center"/>
              <w:rPr>
                <w:rFonts w:ascii="Times New Roman" w:hAnsi="Times New Roman"/>
                <w:sz w:val="20"/>
                <w:szCs w:val="20"/>
              </w:rPr>
            </w:pPr>
            <w:r w:rsidRPr="00083890" w:rsidR="00083890">
              <w:rPr>
                <w:rFonts w:ascii="Times New Roman" w:hAnsi="Times New Roman"/>
                <w:sz w:val="20"/>
                <w:szCs w:val="20"/>
              </w:rPr>
              <w:t>2</w:t>
            </w: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P="005D479C">
            <w:pPr>
              <w:bidi w:val="0"/>
              <w:spacing w:after="0" w:line="240" w:lineRule="auto"/>
              <w:jc w:val="center"/>
              <w:rPr>
                <w:rFonts w:ascii="Times New Roman" w:hAnsi="Times New Roman"/>
                <w:sz w:val="20"/>
                <w:szCs w:val="20"/>
              </w:rPr>
            </w:pPr>
          </w:p>
          <w:p w:rsidR="005F1645" w:rsidRPr="00C1694B" w:rsidP="005F1645">
            <w:pPr>
              <w:bidi w:val="0"/>
              <w:spacing w:after="0" w:line="240" w:lineRule="auto"/>
              <w:rPr>
                <w:rFonts w:ascii="Times New Roman" w:hAnsi="Times New Roman"/>
                <w:sz w:val="20"/>
                <w:szCs w:val="20"/>
              </w:rPr>
            </w:pPr>
            <w:r>
              <w:rPr>
                <w:rFonts w:ascii="Times New Roman" w:hAnsi="Times New Roman"/>
                <w:sz w:val="20"/>
                <w:szCs w:val="20"/>
              </w:rPr>
              <w:t xml:space="preserve">     1</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P="00AD1948">
            <w:pPr>
              <w:pStyle w:val="Normlny"/>
              <w:bidi w:val="0"/>
              <w:spacing w:after="0" w:line="240" w:lineRule="auto"/>
              <w:jc w:val="center"/>
              <w:rPr>
                <w:rFonts w:ascii="Times New Roman" w:hAnsi="Times New Roman"/>
              </w:rPr>
            </w:pPr>
            <w:r w:rsidR="00083890">
              <w:rPr>
                <w:rFonts w:ascii="Times New Roman" w:hAnsi="Times New Roman"/>
              </w:rPr>
              <w:t>§</w:t>
            </w:r>
            <w:r w:rsidR="003C4528">
              <w:rPr>
                <w:rFonts w:ascii="Times New Roman" w:hAnsi="Times New Roman"/>
              </w:rPr>
              <w:t>:</w:t>
            </w:r>
            <w:r w:rsidR="00083890">
              <w:rPr>
                <w:rFonts w:ascii="Times New Roman" w:hAnsi="Times New Roman"/>
              </w:rPr>
              <w:t xml:space="preserve"> 387</w:t>
            </w:r>
          </w:p>
          <w:p w:rsidR="00083890" w:rsidP="00AD1948">
            <w:pPr>
              <w:pStyle w:val="Normlny"/>
              <w:bidi w:val="0"/>
              <w:spacing w:after="0" w:line="240" w:lineRule="auto"/>
              <w:jc w:val="center"/>
              <w:rPr>
                <w:rFonts w:ascii="Times New Roman" w:hAnsi="Times New Roman"/>
              </w:rPr>
            </w:pPr>
            <w:r w:rsidR="00F1617F">
              <w:rPr>
                <w:rFonts w:ascii="Times New Roman" w:hAnsi="Times New Roman"/>
              </w:rPr>
              <w:t>O: 1</w:t>
            </w:r>
          </w:p>
          <w:p w:rsidR="00083890" w:rsidP="00AD1948">
            <w:pPr>
              <w:pStyle w:val="Normlny"/>
              <w:bidi w:val="0"/>
              <w:spacing w:after="0" w:line="240" w:lineRule="auto"/>
              <w:jc w:val="center"/>
              <w:rPr>
                <w:rFonts w:ascii="Times New Roman" w:hAnsi="Times New Roman"/>
              </w:rPr>
            </w:pPr>
          </w:p>
          <w:p w:rsidR="00601B98" w:rsidP="00F1617F">
            <w:pPr>
              <w:pStyle w:val="Normlny"/>
              <w:bidi w:val="0"/>
              <w:spacing w:after="0" w:line="240" w:lineRule="auto"/>
              <w:rPr>
                <w:rFonts w:ascii="Times New Roman" w:hAnsi="Times New Roman"/>
              </w:rPr>
            </w:pPr>
          </w:p>
          <w:p w:rsidR="00083890" w:rsidP="00AD1948">
            <w:pPr>
              <w:pStyle w:val="Normlny"/>
              <w:bidi w:val="0"/>
              <w:spacing w:after="0" w:line="240" w:lineRule="auto"/>
              <w:jc w:val="center"/>
              <w:rPr>
                <w:rFonts w:ascii="Times New Roman" w:hAnsi="Times New Roman"/>
              </w:rPr>
            </w:pPr>
            <w:r>
              <w:rPr>
                <w:rFonts w:ascii="Times New Roman" w:hAnsi="Times New Roman"/>
              </w:rPr>
              <w:t>§</w:t>
            </w:r>
            <w:r w:rsidR="003C4528">
              <w:rPr>
                <w:rFonts w:ascii="Times New Roman" w:hAnsi="Times New Roman"/>
              </w:rPr>
              <w:t>:</w:t>
            </w:r>
            <w:r w:rsidR="00431E24">
              <w:rPr>
                <w:rFonts w:ascii="Times New Roman" w:hAnsi="Times New Roman"/>
              </w:rPr>
              <w:t xml:space="preserve"> 388</w:t>
            </w:r>
          </w:p>
          <w:p w:rsidR="00083890" w:rsidP="00AD1948">
            <w:pPr>
              <w:pStyle w:val="Normlny"/>
              <w:bidi w:val="0"/>
              <w:spacing w:after="0" w:line="240" w:lineRule="auto"/>
              <w:jc w:val="center"/>
              <w:rPr>
                <w:rFonts w:ascii="Times New Roman" w:hAnsi="Times New Roman"/>
              </w:rPr>
            </w:pPr>
            <w:r>
              <w:rPr>
                <w:rFonts w:ascii="Times New Roman" w:hAnsi="Times New Roman"/>
              </w:rPr>
              <w:t>O: 1</w:t>
            </w:r>
          </w:p>
          <w:p w:rsidR="00F1617F" w:rsidP="00AD1948">
            <w:pPr>
              <w:pStyle w:val="Normlny"/>
              <w:bidi w:val="0"/>
              <w:spacing w:after="0" w:line="240" w:lineRule="auto"/>
              <w:jc w:val="center"/>
              <w:rPr>
                <w:rFonts w:ascii="Times New Roman" w:hAnsi="Times New Roman"/>
              </w:rPr>
            </w:pPr>
          </w:p>
          <w:p w:rsidR="00F1617F" w:rsidP="00AD1948">
            <w:pPr>
              <w:pStyle w:val="Normlny"/>
              <w:bidi w:val="0"/>
              <w:spacing w:after="0" w:line="240" w:lineRule="auto"/>
              <w:jc w:val="center"/>
              <w:rPr>
                <w:rFonts w:ascii="Times New Roman" w:hAnsi="Times New Roman"/>
              </w:rPr>
            </w:pPr>
          </w:p>
          <w:p w:rsidR="00F1617F" w:rsidP="00AD1948">
            <w:pPr>
              <w:pStyle w:val="Normlny"/>
              <w:bidi w:val="0"/>
              <w:spacing w:after="0" w:line="240" w:lineRule="auto"/>
              <w:jc w:val="center"/>
              <w:rPr>
                <w:rFonts w:ascii="Times New Roman" w:hAnsi="Times New Roman"/>
              </w:rPr>
            </w:pPr>
          </w:p>
          <w:p w:rsidR="00F1617F" w:rsidP="00AD1948">
            <w:pPr>
              <w:pStyle w:val="Normlny"/>
              <w:bidi w:val="0"/>
              <w:spacing w:after="0" w:line="240" w:lineRule="auto"/>
              <w:jc w:val="center"/>
              <w:rPr>
                <w:rFonts w:ascii="Times New Roman" w:hAnsi="Times New Roman"/>
              </w:rPr>
            </w:pPr>
            <w:r>
              <w:rPr>
                <w:rFonts w:ascii="Times New Roman" w:hAnsi="Times New Roman"/>
              </w:rPr>
              <w:t>§</w:t>
            </w:r>
            <w:r w:rsidR="003C4528">
              <w:rPr>
                <w:rFonts w:ascii="Times New Roman" w:hAnsi="Times New Roman"/>
              </w:rPr>
              <w:t>:</w:t>
            </w:r>
            <w:r>
              <w:rPr>
                <w:rFonts w:ascii="Times New Roman" w:hAnsi="Times New Roman"/>
              </w:rPr>
              <w:t xml:space="preserve"> 393</w:t>
            </w:r>
          </w:p>
          <w:p w:rsidR="00F1617F" w:rsidP="00AD1948">
            <w:pPr>
              <w:pStyle w:val="Normlny"/>
              <w:bidi w:val="0"/>
              <w:spacing w:after="0" w:line="240" w:lineRule="auto"/>
              <w:jc w:val="center"/>
              <w:rPr>
                <w:rFonts w:ascii="Times New Roman" w:hAnsi="Times New Roman"/>
              </w:rPr>
            </w:pPr>
            <w:r>
              <w:rPr>
                <w:rFonts w:ascii="Times New Roman" w:hAnsi="Times New Roman"/>
              </w:rPr>
              <w:t>O: 1</w:t>
            </w:r>
          </w:p>
          <w:p w:rsidR="00F1617F" w:rsidP="00AD1948">
            <w:pPr>
              <w:pStyle w:val="Normlny"/>
              <w:bidi w:val="0"/>
              <w:spacing w:after="0" w:line="240" w:lineRule="auto"/>
              <w:jc w:val="center"/>
              <w:rPr>
                <w:rFonts w:ascii="Times New Roman" w:hAnsi="Times New Roman"/>
              </w:rPr>
            </w:pPr>
          </w:p>
          <w:p w:rsidR="00F1617F" w:rsidP="00AD1948">
            <w:pPr>
              <w:pStyle w:val="Normlny"/>
              <w:bidi w:val="0"/>
              <w:spacing w:after="0" w:line="240" w:lineRule="auto"/>
              <w:jc w:val="center"/>
              <w:rPr>
                <w:rFonts w:ascii="Times New Roman" w:hAnsi="Times New Roman"/>
              </w:rPr>
            </w:pPr>
          </w:p>
          <w:p w:rsidR="00F1617F" w:rsidP="00AD1948">
            <w:pPr>
              <w:pStyle w:val="Normlny"/>
              <w:bidi w:val="0"/>
              <w:spacing w:after="0" w:line="240" w:lineRule="auto"/>
              <w:jc w:val="center"/>
              <w:rPr>
                <w:rFonts w:ascii="Times New Roman" w:hAnsi="Times New Roman"/>
              </w:rPr>
            </w:pPr>
          </w:p>
          <w:p w:rsidR="00F1617F" w:rsidP="00AD1948">
            <w:pPr>
              <w:pStyle w:val="Normlny"/>
              <w:bidi w:val="0"/>
              <w:spacing w:after="0" w:line="240" w:lineRule="auto"/>
              <w:jc w:val="center"/>
              <w:rPr>
                <w:rFonts w:ascii="Times New Roman" w:hAnsi="Times New Roman"/>
              </w:rPr>
            </w:pPr>
            <w:r>
              <w:rPr>
                <w:rFonts w:ascii="Times New Roman" w:hAnsi="Times New Roman"/>
              </w:rPr>
              <w:t>§</w:t>
            </w:r>
            <w:r w:rsidR="003C4528">
              <w:rPr>
                <w:rFonts w:ascii="Times New Roman" w:hAnsi="Times New Roman"/>
              </w:rPr>
              <w:t>:</w:t>
            </w:r>
            <w:r>
              <w:rPr>
                <w:rFonts w:ascii="Times New Roman" w:hAnsi="Times New Roman"/>
              </w:rPr>
              <w:t xml:space="preserve"> 397</w:t>
            </w:r>
          </w:p>
          <w:p w:rsidR="00F1617F" w:rsidP="00AD1948">
            <w:pPr>
              <w:pStyle w:val="Normlny"/>
              <w:bidi w:val="0"/>
              <w:spacing w:after="0" w:line="240" w:lineRule="auto"/>
              <w:jc w:val="center"/>
              <w:rPr>
                <w:rFonts w:ascii="Times New Roman" w:hAnsi="Times New Roman"/>
              </w:rPr>
            </w:pPr>
          </w:p>
          <w:p w:rsidR="0036725A" w:rsidP="00AD1948">
            <w:pPr>
              <w:pStyle w:val="Normlny"/>
              <w:bidi w:val="0"/>
              <w:spacing w:after="0" w:line="240" w:lineRule="auto"/>
              <w:jc w:val="center"/>
              <w:rPr>
                <w:rFonts w:ascii="Times New Roman" w:hAnsi="Times New Roman"/>
              </w:rPr>
            </w:pPr>
          </w:p>
          <w:p w:rsidR="0036725A" w:rsidP="00AD1948">
            <w:pPr>
              <w:pStyle w:val="Normlny"/>
              <w:bidi w:val="0"/>
              <w:spacing w:after="0" w:line="240" w:lineRule="auto"/>
              <w:jc w:val="center"/>
              <w:rPr>
                <w:rFonts w:ascii="Times New Roman" w:hAnsi="Times New Roman"/>
              </w:rPr>
            </w:pPr>
            <w:r>
              <w:rPr>
                <w:rFonts w:ascii="Times New Roman" w:hAnsi="Times New Roman"/>
              </w:rPr>
              <w:t>§</w:t>
            </w:r>
            <w:r w:rsidR="003C4528">
              <w:rPr>
                <w:rFonts w:ascii="Times New Roman" w:hAnsi="Times New Roman"/>
              </w:rPr>
              <w:t>:</w:t>
            </w:r>
            <w:r>
              <w:rPr>
                <w:rFonts w:ascii="Times New Roman" w:hAnsi="Times New Roman"/>
              </w:rPr>
              <w:t xml:space="preserve"> 400</w:t>
            </w:r>
          </w:p>
          <w:p w:rsidR="0036725A" w:rsidP="00AD1948">
            <w:pPr>
              <w:pStyle w:val="Normlny"/>
              <w:bidi w:val="0"/>
              <w:spacing w:after="0" w:line="240" w:lineRule="auto"/>
              <w:jc w:val="center"/>
              <w:rPr>
                <w:rFonts w:ascii="Times New Roman" w:hAnsi="Times New Roman"/>
              </w:rPr>
            </w:pPr>
          </w:p>
          <w:p w:rsidR="0036725A" w:rsidP="00AD1948">
            <w:pPr>
              <w:pStyle w:val="Normlny"/>
              <w:bidi w:val="0"/>
              <w:spacing w:after="0" w:line="240" w:lineRule="auto"/>
              <w:jc w:val="center"/>
              <w:rPr>
                <w:rFonts w:ascii="Times New Roman" w:hAnsi="Times New Roman"/>
              </w:rPr>
            </w:pPr>
          </w:p>
          <w:p w:rsidR="0036725A" w:rsidP="0036725A">
            <w:pPr>
              <w:pStyle w:val="Normlny"/>
              <w:bidi w:val="0"/>
              <w:spacing w:after="0" w:line="240" w:lineRule="auto"/>
              <w:jc w:val="center"/>
              <w:rPr>
                <w:rFonts w:ascii="Times New Roman" w:hAnsi="Times New Roman"/>
              </w:rPr>
            </w:pPr>
            <w:r>
              <w:rPr>
                <w:rFonts w:ascii="Times New Roman" w:hAnsi="Times New Roman"/>
              </w:rPr>
              <w:t>§</w:t>
            </w:r>
            <w:r w:rsidR="003C4528">
              <w:rPr>
                <w:rFonts w:ascii="Times New Roman" w:hAnsi="Times New Roman"/>
              </w:rPr>
              <w:t>:</w:t>
            </w:r>
            <w:r>
              <w:rPr>
                <w:rFonts w:ascii="Times New Roman" w:hAnsi="Times New Roman"/>
              </w:rPr>
              <w:t xml:space="preserve"> 403</w:t>
            </w:r>
          </w:p>
          <w:p w:rsidR="0036725A" w:rsidP="0036725A">
            <w:pPr>
              <w:pStyle w:val="Normlny"/>
              <w:bidi w:val="0"/>
              <w:spacing w:after="0" w:line="240" w:lineRule="auto"/>
              <w:jc w:val="center"/>
              <w:rPr>
                <w:rFonts w:ascii="Times New Roman" w:hAnsi="Times New Roman"/>
              </w:rPr>
            </w:pPr>
            <w:r>
              <w:rPr>
                <w:rFonts w:ascii="Times New Roman" w:hAnsi="Times New Roman"/>
              </w:rPr>
              <w:t>O: 1</w:t>
            </w:r>
            <w:r w:rsidR="0010464A">
              <w:rPr>
                <w:rFonts w:ascii="Times New Roman" w:hAnsi="Times New Roman"/>
              </w:rPr>
              <w:t xml:space="preserve"> a </w:t>
            </w:r>
            <w:r>
              <w:rPr>
                <w:rFonts w:ascii="Times New Roman" w:hAnsi="Times New Roman"/>
              </w:rPr>
              <w:t>2</w:t>
            </w:r>
          </w:p>
          <w:p w:rsidR="0036725A" w:rsidP="0036725A">
            <w:pPr>
              <w:pStyle w:val="Normlny"/>
              <w:bidi w:val="0"/>
              <w:spacing w:after="0" w:line="240" w:lineRule="auto"/>
              <w:jc w:val="center"/>
              <w:rPr>
                <w:rFonts w:ascii="Times New Roman" w:hAnsi="Times New Roman"/>
              </w:rPr>
            </w:pPr>
          </w:p>
          <w:p w:rsidR="0036725A" w:rsidP="0036725A">
            <w:pPr>
              <w:pStyle w:val="Normlny"/>
              <w:bidi w:val="0"/>
              <w:spacing w:after="0" w:line="240" w:lineRule="auto"/>
              <w:jc w:val="center"/>
              <w:rPr>
                <w:rFonts w:ascii="Times New Roman" w:hAnsi="Times New Roman"/>
              </w:rPr>
            </w:pPr>
          </w:p>
          <w:p w:rsidR="0036725A" w:rsidP="0036725A">
            <w:pPr>
              <w:pStyle w:val="Normlny"/>
              <w:bidi w:val="0"/>
              <w:spacing w:after="0" w:line="240" w:lineRule="auto"/>
              <w:jc w:val="center"/>
              <w:rPr>
                <w:rFonts w:ascii="Times New Roman" w:hAnsi="Times New Roman"/>
              </w:rPr>
            </w:pPr>
          </w:p>
          <w:p w:rsidR="0036725A" w:rsidP="0036725A">
            <w:pPr>
              <w:pStyle w:val="Normlny"/>
              <w:bidi w:val="0"/>
              <w:spacing w:after="0" w:line="240" w:lineRule="auto"/>
              <w:jc w:val="center"/>
              <w:rPr>
                <w:rFonts w:ascii="Times New Roman" w:hAnsi="Times New Roman"/>
              </w:rPr>
            </w:pPr>
          </w:p>
          <w:p w:rsidR="0036725A" w:rsidP="0036725A">
            <w:pPr>
              <w:pStyle w:val="Normlny"/>
              <w:bidi w:val="0"/>
              <w:spacing w:after="0" w:line="240" w:lineRule="auto"/>
              <w:jc w:val="center"/>
              <w:rPr>
                <w:rFonts w:ascii="Times New Roman" w:hAnsi="Times New Roman"/>
              </w:rPr>
            </w:pPr>
          </w:p>
          <w:p w:rsidR="0036725A" w:rsidP="0036725A">
            <w:pPr>
              <w:pStyle w:val="Normlny"/>
              <w:bidi w:val="0"/>
              <w:spacing w:after="0" w:line="240" w:lineRule="auto"/>
              <w:jc w:val="center"/>
              <w:rPr>
                <w:rFonts w:ascii="Times New Roman" w:hAnsi="Times New Roman"/>
              </w:rPr>
            </w:pPr>
          </w:p>
          <w:p w:rsidR="0036725A" w:rsidP="0036725A">
            <w:pPr>
              <w:pStyle w:val="Normlny"/>
              <w:bidi w:val="0"/>
              <w:spacing w:after="0" w:line="240" w:lineRule="auto"/>
              <w:jc w:val="center"/>
              <w:rPr>
                <w:rFonts w:ascii="Times New Roman" w:hAnsi="Times New Roman"/>
              </w:rPr>
            </w:pPr>
          </w:p>
          <w:p w:rsidR="0036725A" w:rsidP="0036725A">
            <w:pPr>
              <w:pStyle w:val="Normlny"/>
              <w:bidi w:val="0"/>
              <w:spacing w:after="0" w:line="240" w:lineRule="auto"/>
              <w:jc w:val="center"/>
              <w:rPr>
                <w:rFonts w:ascii="Times New Roman" w:hAnsi="Times New Roman"/>
              </w:rPr>
            </w:pPr>
          </w:p>
          <w:p w:rsidR="0036725A" w:rsidP="0036725A">
            <w:pPr>
              <w:pStyle w:val="Normlny"/>
              <w:bidi w:val="0"/>
              <w:spacing w:after="0" w:line="240" w:lineRule="auto"/>
              <w:jc w:val="center"/>
              <w:rPr>
                <w:rFonts w:ascii="Times New Roman" w:hAnsi="Times New Roman"/>
              </w:rPr>
            </w:pPr>
          </w:p>
          <w:p w:rsidR="00431E24" w:rsidP="0036725A">
            <w:pPr>
              <w:pStyle w:val="Normlny"/>
              <w:bidi w:val="0"/>
              <w:spacing w:after="0" w:line="240" w:lineRule="auto"/>
              <w:jc w:val="center"/>
              <w:rPr>
                <w:rFonts w:ascii="Times New Roman" w:hAnsi="Times New Roman"/>
              </w:rPr>
            </w:pPr>
          </w:p>
          <w:p w:rsidR="0036725A" w:rsidP="0036725A">
            <w:pPr>
              <w:pStyle w:val="Normlny"/>
              <w:bidi w:val="0"/>
              <w:spacing w:after="0" w:line="240" w:lineRule="auto"/>
              <w:jc w:val="center"/>
              <w:rPr>
                <w:rFonts w:ascii="Times New Roman" w:hAnsi="Times New Roman"/>
              </w:rPr>
            </w:pPr>
            <w:r>
              <w:rPr>
                <w:rFonts w:ascii="Times New Roman" w:hAnsi="Times New Roman"/>
              </w:rPr>
              <w:t>§</w:t>
            </w:r>
            <w:r w:rsidR="003C4528">
              <w:rPr>
                <w:rFonts w:ascii="Times New Roman" w:hAnsi="Times New Roman"/>
              </w:rPr>
              <w:t>:</w:t>
            </w:r>
            <w:r>
              <w:rPr>
                <w:rFonts w:ascii="Times New Roman" w:hAnsi="Times New Roman"/>
              </w:rPr>
              <w:t xml:space="preserve"> 404</w:t>
            </w:r>
          </w:p>
          <w:p w:rsidR="0036725A" w:rsidP="0036725A">
            <w:pPr>
              <w:pStyle w:val="Normlny"/>
              <w:bidi w:val="0"/>
              <w:spacing w:after="0" w:line="240" w:lineRule="auto"/>
              <w:jc w:val="center"/>
              <w:rPr>
                <w:rFonts w:ascii="Times New Roman" w:hAnsi="Times New Roman"/>
              </w:rPr>
            </w:pPr>
            <w:r w:rsidR="0010464A">
              <w:rPr>
                <w:rFonts w:ascii="Times New Roman" w:hAnsi="Times New Roman"/>
              </w:rPr>
              <w:t xml:space="preserve">O: 1 a </w:t>
            </w:r>
            <w:r>
              <w:rPr>
                <w:rFonts w:ascii="Times New Roman" w:hAnsi="Times New Roman"/>
              </w:rPr>
              <w:t>2</w:t>
            </w:r>
          </w:p>
          <w:p w:rsidR="0036725A" w:rsidP="0036725A">
            <w:pPr>
              <w:pStyle w:val="Normlny"/>
              <w:bidi w:val="0"/>
              <w:spacing w:after="0" w:line="240" w:lineRule="auto"/>
              <w:jc w:val="center"/>
              <w:rPr>
                <w:rFonts w:ascii="Times New Roman" w:hAnsi="Times New Roman"/>
              </w:rPr>
            </w:pPr>
          </w:p>
          <w:p w:rsidR="0036725A" w:rsidP="0036725A">
            <w:pPr>
              <w:pStyle w:val="Normlny"/>
              <w:bidi w:val="0"/>
              <w:spacing w:after="0" w:line="240" w:lineRule="auto"/>
              <w:jc w:val="center"/>
              <w:rPr>
                <w:rFonts w:ascii="Times New Roman" w:hAnsi="Times New Roman"/>
              </w:rPr>
            </w:pPr>
          </w:p>
          <w:p w:rsidR="0036725A" w:rsidP="0036725A">
            <w:pPr>
              <w:pStyle w:val="Normlny"/>
              <w:bidi w:val="0"/>
              <w:spacing w:after="0" w:line="240" w:lineRule="auto"/>
              <w:jc w:val="center"/>
              <w:rPr>
                <w:rFonts w:ascii="Times New Roman" w:hAnsi="Times New Roman"/>
              </w:rPr>
            </w:pPr>
          </w:p>
          <w:p w:rsidR="0036725A" w:rsidP="0036725A">
            <w:pPr>
              <w:pStyle w:val="Normlny"/>
              <w:bidi w:val="0"/>
              <w:spacing w:after="0" w:line="240" w:lineRule="auto"/>
              <w:jc w:val="center"/>
              <w:rPr>
                <w:rFonts w:ascii="Times New Roman" w:hAnsi="Times New Roman"/>
              </w:rPr>
            </w:pPr>
          </w:p>
          <w:p w:rsidR="0036725A" w:rsidP="0036725A">
            <w:pPr>
              <w:pStyle w:val="Normlny"/>
              <w:bidi w:val="0"/>
              <w:spacing w:after="0" w:line="240" w:lineRule="auto"/>
              <w:jc w:val="center"/>
              <w:rPr>
                <w:rFonts w:ascii="Times New Roman" w:hAnsi="Times New Roman"/>
              </w:rPr>
            </w:pPr>
          </w:p>
          <w:p w:rsidR="0036725A" w:rsidP="0036725A">
            <w:pPr>
              <w:pStyle w:val="Normlny"/>
              <w:bidi w:val="0"/>
              <w:spacing w:after="0" w:line="240" w:lineRule="auto"/>
              <w:jc w:val="center"/>
              <w:rPr>
                <w:rFonts w:ascii="Times New Roman" w:hAnsi="Times New Roman"/>
              </w:rPr>
            </w:pPr>
          </w:p>
          <w:p w:rsidR="0036725A" w:rsidP="0036725A">
            <w:pPr>
              <w:pStyle w:val="Normlny"/>
              <w:bidi w:val="0"/>
              <w:spacing w:after="0" w:line="240" w:lineRule="auto"/>
              <w:jc w:val="center"/>
              <w:rPr>
                <w:rFonts w:ascii="Times New Roman" w:hAnsi="Times New Roman"/>
              </w:rPr>
            </w:pPr>
          </w:p>
          <w:p w:rsidR="0036725A" w:rsidP="0036725A">
            <w:pPr>
              <w:pStyle w:val="Normlny"/>
              <w:bidi w:val="0"/>
              <w:spacing w:after="0" w:line="240" w:lineRule="auto"/>
              <w:jc w:val="center"/>
              <w:rPr>
                <w:rFonts w:ascii="Times New Roman" w:hAnsi="Times New Roman"/>
              </w:rPr>
            </w:pPr>
          </w:p>
          <w:p w:rsidR="0036725A" w:rsidP="0036725A">
            <w:pPr>
              <w:pStyle w:val="Normlny"/>
              <w:bidi w:val="0"/>
              <w:spacing w:after="0" w:line="240" w:lineRule="auto"/>
              <w:jc w:val="center"/>
              <w:rPr>
                <w:rFonts w:ascii="Times New Roman" w:hAnsi="Times New Roman"/>
              </w:rPr>
            </w:pPr>
          </w:p>
          <w:p w:rsidR="0036725A" w:rsidP="0036725A">
            <w:pPr>
              <w:pStyle w:val="Normlny"/>
              <w:bidi w:val="0"/>
              <w:spacing w:after="0" w:line="240" w:lineRule="auto"/>
              <w:jc w:val="center"/>
              <w:rPr>
                <w:rFonts w:ascii="Times New Roman" w:hAnsi="Times New Roman"/>
              </w:rPr>
            </w:pPr>
          </w:p>
          <w:p w:rsidR="0036725A" w:rsidP="0036725A">
            <w:pPr>
              <w:pStyle w:val="Normlny"/>
              <w:bidi w:val="0"/>
              <w:spacing w:after="0" w:line="240" w:lineRule="auto"/>
              <w:jc w:val="center"/>
              <w:rPr>
                <w:rFonts w:ascii="Times New Roman" w:hAnsi="Times New Roman"/>
              </w:rPr>
            </w:pPr>
          </w:p>
          <w:p w:rsidR="0036725A" w:rsidP="0036725A">
            <w:pPr>
              <w:pStyle w:val="Normlny"/>
              <w:bidi w:val="0"/>
              <w:spacing w:after="0" w:line="240" w:lineRule="auto"/>
              <w:jc w:val="center"/>
              <w:rPr>
                <w:rFonts w:ascii="Times New Roman" w:hAnsi="Times New Roman"/>
              </w:rPr>
            </w:pPr>
          </w:p>
          <w:p w:rsidR="00601B98" w:rsidP="00431E24">
            <w:pPr>
              <w:pStyle w:val="Normlny"/>
              <w:bidi w:val="0"/>
              <w:spacing w:after="0" w:line="240" w:lineRule="auto"/>
              <w:rPr>
                <w:rFonts w:ascii="Times New Roman" w:hAnsi="Times New Roman"/>
              </w:rPr>
            </w:pPr>
          </w:p>
          <w:p w:rsidR="0036725A" w:rsidP="0036725A">
            <w:pPr>
              <w:pStyle w:val="Normlny"/>
              <w:bidi w:val="0"/>
              <w:spacing w:after="0" w:line="240" w:lineRule="auto"/>
              <w:jc w:val="center"/>
              <w:rPr>
                <w:rFonts w:ascii="Times New Roman" w:hAnsi="Times New Roman"/>
              </w:rPr>
            </w:pPr>
            <w:r>
              <w:rPr>
                <w:rFonts w:ascii="Times New Roman" w:hAnsi="Times New Roman"/>
              </w:rPr>
              <w:t>§</w:t>
            </w:r>
            <w:r w:rsidR="003C4528">
              <w:rPr>
                <w:rFonts w:ascii="Times New Roman" w:hAnsi="Times New Roman"/>
              </w:rPr>
              <w:t>:</w:t>
            </w:r>
            <w:r>
              <w:rPr>
                <w:rFonts w:ascii="Times New Roman" w:hAnsi="Times New Roman"/>
              </w:rPr>
              <w:t xml:space="preserve"> 405</w:t>
            </w:r>
          </w:p>
          <w:p w:rsidR="0036725A" w:rsidP="0036725A">
            <w:pPr>
              <w:pStyle w:val="Normlny"/>
              <w:bidi w:val="0"/>
              <w:spacing w:after="0" w:line="240" w:lineRule="auto"/>
              <w:jc w:val="center"/>
              <w:rPr>
                <w:rFonts w:ascii="Times New Roman" w:hAnsi="Times New Roman"/>
              </w:rPr>
            </w:pPr>
            <w:r w:rsidR="0010464A">
              <w:rPr>
                <w:rFonts w:ascii="Times New Roman" w:hAnsi="Times New Roman"/>
              </w:rPr>
              <w:t xml:space="preserve">O: 1a </w:t>
            </w:r>
            <w:r>
              <w:rPr>
                <w:rFonts w:ascii="Times New Roman" w:hAnsi="Times New Roman"/>
              </w:rPr>
              <w:t>2</w:t>
            </w:r>
          </w:p>
          <w:p w:rsidR="0036725A" w:rsidP="0036725A">
            <w:pPr>
              <w:pStyle w:val="Normlny"/>
              <w:bidi w:val="0"/>
              <w:spacing w:after="0" w:line="240" w:lineRule="auto"/>
              <w:jc w:val="center"/>
              <w:rPr>
                <w:rFonts w:ascii="Times New Roman" w:hAnsi="Times New Roman"/>
              </w:rPr>
            </w:pPr>
          </w:p>
          <w:p w:rsidR="0036725A" w:rsidP="0036725A">
            <w:pPr>
              <w:pStyle w:val="Normlny"/>
              <w:bidi w:val="0"/>
              <w:spacing w:after="0" w:line="240" w:lineRule="auto"/>
              <w:jc w:val="center"/>
              <w:rPr>
                <w:rFonts w:ascii="Times New Roman" w:hAnsi="Times New Roman"/>
              </w:rPr>
            </w:pPr>
          </w:p>
          <w:p w:rsidR="0036725A" w:rsidP="0036725A">
            <w:pPr>
              <w:pStyle w:val="Normlny"/>
              <w:bidi w:val="0"/>
              <w:spacing w:after="0" w:line="240" w:lineRule="auto"/>
              <w:jc w:val="center"/>
              <w:rPr>
                <w:rFonts w:ascii="Times New Roman" w:hAnsi="Times New Roman"/>
              </w:rPr>
            </w:pPr>
          </w:p>
          <w:p w:rsidR="0036725A" w:rsidP="0036725A">
            <w:pPr>
              <w:pStyle w:val="Normlny"/>
              <w:bidi w:val="0"/>
              <w:spacing w:after="0" w:line="240" w:lineRule="auto"/>
              <w:jc w:val="center"/>
              <w:rPr>
                <w:rFonts w:ascii="Times New Roman" w:hAnsi="Times New Roman"/>
              </w:rPr>
            </w:pPr>
          </w:p>
          <w:p w:rsidR="0036725A" w:rsidP="0036725A">
            <w:pPr>
              <w:pStyle w:val="Normlny"/>
              <w:bidi w:val="0"/>
              <w:spacing w:after="0" w:line="240" w:lineRule="auto"/>
              <w:jc w:val="center"/>
              <w:rPr>
                <w:rFonts w:ascii="Times New Roman" w:hAnsi="Times New Roman"/>
              </w:rPr>
            </w:pPr>
          </w:p>
          <w:p w:rsidR="0036725A" w:rsidP="0036725A">
            <w:pPr>
              <w:pStyle w:val="Normlny"/>
              <w:bidi w:val="0"/>
              <w:spacing w:after="0" w:line="240" w:lineRule="auto"/>
              <w:jc w:val="center"/>
              <w:rPr>
                <w:rFonts w:ascii="Times New Roman" w:hAnsi="Times New Roman"/>
              </w:rPr>
            </w:pPr>
          </w:p>
          <w:p w:rsidR="0036725A" w:rsidP="0036725A">
            <w:pPr>
              <w:pStyle w:val="Normlny"/>
              <w:bidi w:val="0"/>
              <w:spacing w:after="0" w:line="240" w:lineRule="auto"/>
              <w:jc w:val="center"/>
              <w:rPr>
                <w:rFonts w:ascii="Times New Roman" w:hAnsi="Times New Roman"/>
              </w:rPr>
            </w:pPr>
          </w:p>
          <w:p w:rsidR="007E355D" w:rsidP="007E355D">
            <w:pPr>
              <w:pStyle w:val="Normlny"/>
              <w:bidi w:val="0"/>
              <w:spacing w:after="0" w:line="240" w:lineRule="auto"/>
              <w:rPr>
                <w:rFonts w:ascii="Times New Roman" w:hAnsi="Times New Roman"/>
              </w:rPr>
            </w:pPr>
          </w:p>
          <w:p w:rsidR="007E355D" w:rsidP="0036725A">
            <w:pPr>
              <w:pStyle w:val="Normlny"/>
              <w:bidi w:val="0"/>
              <w:spacing w:after="0" w:line="240" w:lineRule="auto"/>
              <w:jc w:val="center"/>
              <w:rPr>
                <w:rFonts w:ascii="Times New Roman" w:hAnsi="Times New Roman"/>
              </w:rPr>
            </w:pPr>
          </w:p>
          <w:p w:rsidR="0036725A" w:rsidP="0036725A">
            <w:pPr>
              <w:pStyle w:val="Normlny"/>
              <w:bidi w:val="0"/>
              <w:spacing w:after="0" w:line="240" w:lineRule="auto"/>
              <w:jc w:val="center"/>
              <w:rPr>
                <w:rFonts w:ascii="Times New Roman" w:hAnsi="Times New Roman"/>
              </w:rPr>
            </w:pPr>
            <w:r w:rsidR="007E355D">
              <w:rPr>
                <w:rFonts w:ascii="Times New Roman" w:hAnsi="Times New Roman"/>
              </w:rPr>
              <w:t>§</w:t>
            </w:r>
            <w:r w:rsidR="003C4528">
              <w:rPr>
                <w:rFonts w:ascii="Times New Roman" w:hAnsi="Times New Roman"/>
              </w:rPr>
              <w:t>:</w:t>
            </w:r>
            <w:r w:rsidR="007E355D">
              <w:rPr>
                <w:rFonts w:ascii="Times New Roman" w:hAnsi="Times New Roman"/>
              </w:rPr>
              <w:t xml:space="preserve"> 408</w:t>
            </w:r>
          </w:p>
          <w:p w:rsidR="007E355D" w:rsidRPr="00C1694B" w:rsidP="0036725A">
            <w:pPr>
              <w:pStyle w:val="Normlny"/>
              <w:bidi w:val="0"/>
              <w:spacing w:after="0" w:line="240" w:lineRule="auto"/>
              <w:jc w:val="center"/>
              <w:rPr>
                <w:rFonts w:ascii="Times New Roman" w:hAnsi="Times New Roman"/>
              </w:rPr>
            </w:pPr>
            <w:r>
              <w:rPr>
                <w:rFonts w:ascii="Times New Roman" w:hAnsi="Times New Roman"/>
              </w:rPr>
              <w:t>O:1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083890" w:rsidP="00F1617F">
            <w:pPr>
              <w:bidi w:val="0"/>
              <w:spacing w:after="0" w:line="240" w:lineRule="auto"/>
              <w:jc w:val="both"/>
              <w:rPr>
                <w:rFonts w:ascii="Times New Roman" w:hAnsi="Times New Roman"/>
                <w:sz w:val="20"/>
                <w:szCs w:val="20"/>
              </w:rPr>
            </w:pPr>
            <w:r w:rsidR="00601B98">
              <w:rPr>
                <w:rFonts w:ascii="Times New Roman" w:hAnsi="Times New Roman"/>
                <w:sz w:val="20"/>
                <w:szCs w:val="20"/>
              </w:rPr>
              <w:t xml:space="preserve">(2) </w:t>
            </w:r>
            <w:r w:rsidRPr="00083890">
              <w:rPr>
                <w:rFonts w:ascii="Times New Roman" w:hAnsi="Times New Roman"/>
                <w:sz w:val="20"/>
                <w:szCs w:val="20"/>
              </w:rPr>
              <w:t>Právo sa premlčí uplynutím preml</w:t>
            </w:r>
            <w:r w:rsidR="00F1617F">
              <w:rPr>
                <w:rFonts w:ascii="Times New Roman" w:hAnsi="Times New Roman"/>
                <w:sz w:val="20"/>
                <w:szCs w:val="20"/>
              </w:rPr>
              <w:t>čacej doby ustanovenej zákonom.</w:t>
            </w:r>
          </w:p>
          <w:p w:rsidR="00F1617F" w:rsidP="00F1617F">
            <w:pPr>
              <w:bidi w:val="0"/>
              <w:spacing w:after="0" w:line="240" w:lineRule="auto"/>
              <w:jc w:val="both"/>
              <w:rPr>
                <w:rFonts w:ascii="Times New Roman" w:hAnsi="Times New Roman"/>
                <w:sz w:val="20"/>
                <w:szCs w:val="20"/>
              </w:rPr>
            </w:pPr>
          </w:p>
          <w:p w:rsidR="00601B98" w:rsidP="00F1617F">
            <w:pPr>
              <w:bidi w:val="0"/>
              <w:spacing w:after="0" w:line="240" w:lineRule="auto"/>
              <w:jc w:val="both"/>
              <w:rPr>
                <w:rFonts w:ascii="Times New Roman" w:hAnsi="Times New Roman"/>
                <w:sz w:val="20"/>
                <w:szCs w:val="20"/>
              </w:rPr>
            </w:pPr>
          </w:p>
          <w:p w:rsidR="00083890" w:rsidP="00083890">
            <w:pPr>
              <w:bidi w:val="0"/>
              <w:spacing w:after="0" w:line="240" w:lineRule="auto"/>
              <w:jc w:val="both"/>
              <w:rPr>
                <w:rFonts w:ascii="Times New Roman" w:hAnsi="Times New Roman"/>
                <w:sz w:val="20"/>
                <w:szCs w:val="20"/>
              </w:rPr>
            </w:pPr>
            <w:r w:rsidR="00601B98">
              <w:rPr>
                <w:rFonts w:ascii="Times New Roman" w:hAnsi="Times New Roman"/>
                <w:sz w:val="20"/>
                <w:szCs w:val="20"/>
              </w:rPr>
              <w:t xml:space="preserve">(1) </w:t>
            </w:r>
            <w:r w:rsidRPr="00083890">
              <w:rPr>
                <w:rFonts w:ascii="Times New Roman" w:hAnsi="Times New Roman"/>
                <w:sz w:val="20"/>
                <w:szCs w:val="20"/>
              </w:rPr>
              <w:t>Premlčaním právo na plnenie povinnosti druhej strany nezaniká, nemôže ho však priznať alebo uznať súd, ak povinná osoba namietne premlčanie po uplynutí premlčacej doby.</w:t>
            </w:r>
          </w:p>
          <w:p w:rsidR="00F1617F" w:rsidP="00083890">
            <w:pPr>
              <w:bidi w:val="0"/>
              <w:spacing w:after="0" w:line="240" w:lineRule="auto"/>
              <w:jc w:val="both"/>
              <w:rPr>
                <w:rFonts w:ascii="Times New Roman" w:hAnsi="Times New Roman"/>
                <w:sz w:val="20"/>
                <w:szCs w:val="20"/>
              </w:rPr>
            </w:pPr>
          </w:p>
          <w:p w:rsidR="00083890" w:rsidP="00F1617F">
            <w:pPr>
              <w:bidi w:val="0"/>
              <w:spacing w:after="0" w:line="240" w:lineRule="auto"/>
              <w:jc w:val="both"/>
              <w:rPr>
                <w:rFonts w:ascii="Times New Roman" w:hAnsi="Times New Roman"/>
                <w:sz w:val="20"/>
                <w:szCs w:val="20"/>
              </w:rPr>
            </w:pPr>
            <w:r w:rsidR="00601B98">
              <w:rPr>
                <w:rFonts w:ascii="Times New Roman" w:hAnsi="Times New Roman"/>
                <w:sz w:val="20"/>
                <w:szCs w:val="20"/>
              </w:rPr>
              <w:t xml:space="preserve">(1) </w:t>
            </w:r>
            <w:r w:rsidRPr="00F1617F" w:rsidR="00F1617F">
              <w:rPr>
                <w:rFonts w:ascii="Times New Roman" w:hAnsi="Times New Roman"/>
                <w:sz w:val="20"/>
                <w:szCs w:val="20"/>
              </w:rPr>
              <w:t>Pri právach vzniknutých z porušenia povinnosti začína premlčacia doba plynúť dňom, keď bola povinnosť porušená, ak nie je pre premlčanie niektorých týchto práv ustanovená osobitná úprava.</w:t>
            </w:r>
          </w:p>
          <w:p w:rsidR="00F1617F" w:rsidP="00F1617F">
            <w:pPr>
              <w:bidi w:val="0"/>
              <w:spacing w:after="0" w:line="240" w:lineRule="auto"/>
              <w:jc w:val="both"/>
              <w:rPr>
                <w:rFonts w:ascii="Times New Roman" w:hAnsi="Times New Roman"/>
                <w:sz w:val="20"/>
                <w:szCs w:val="20"/>
              </w:rPr>
            </w:pPr>
          </w:p>
          <w:p w:rsidR="00F1617F" w:rsidP="00F1617F">
            <w:pPr>
              <w:bidi w:val="0"/>
              <w:spacing w:after="0" w:line="240" w:lineRule="auto"/>
              <w:jc w:val="both"/>
              <w:rPr>
                <w:rFonts w:ascii="Times New Roman" w:hAnsi="Times New Roman"/>
                <w:sz w:val="20"/>
                <w:szCs w:val="20"/>
              </w:rPr>
            </w:pPr>
            <w:r w:rsidRPr="000017E0">
              <w:rPr>
                <w:rFonts w:ascii="Times New Roman" w:hAnsi="Times New Roman"/>
                <w:sz w:val="20"/>
                <w:szCs w:val="20"/>
              </w:rPr>
              <w:t>Ak zákon neustanovuje pre jednotlivé práva inak, je premlčacia doba štyri roky</w:t>
            </w:r>
            <w:r w:rsidR="0010464A">
              <w:rPr>
                <w:rFonts w:ascii="Times New Roman" w:hAnsi="Times New Roman"/>
                <w:sz w:val="20"/>
                <w:szCs w:val="20"/>
              </w:rPr>
              <w:t>.</w:t>
            </w:r>
          </w:p>
          <w:p w:rsidR="0036725A" w:rsidP="00F1617F">
            <w:pPr>
              <w:bidi w:val="0"/>
              <w:spacing w:after="0" w:line="240" w:lineRule="auto"/>
              <w:jc w:val="both"/>
              <w:rPr>
                <w:rFonts w:ascii="Times New Roman" w:hAnsi="Times New Roman"/>
                <w:sz w:val="20"/>
                <w:szCs w:val="20"/>
              </w:rPr>
            </w:pPr>
          </w:p>
          <w:p w:rsidR="00F1617F" w:rsidP="0036725A">
            <w:pPr>
              <w:bidi w:val="0"/>
              <w:spacing w:after="0" w:line="240" w:lineRule="auto"/>
              <w:jc w:val="both"/>
              <w:rPr>
                <w:rFonts w:ascii="Times New Roman" w:hAnsi="Times New Roman"/>
                <w:sz w:val="20"/>
                <w:szCs w:val="20"/>
              </w:rPr>
            </w:pPr>
            <w:r w:rsidRPr="0036725A" w:rsidR="0036725A">
              <w:rPr>
                <w:rFonts w:ascii="Times New Roman" w:hAnsi="Times New Roman"/>
                <w:sz w:val="20"/>
                <w:szCs w:val="20"/>
              </w:rPr>
              <w:t>Zmena v osobe dlžníka alebo veriteľa nemá vplyv na plynutie premlčacej doby.</w:t>
            </w:r>
          </w:p>
          <w:p w:rsidR="0036725A" w:rsidP="0036725A">
            <w:pPr>
              <w:bidi w:val="0"/>
              <w:spacing w:after="0" w:line="240" w:lineRule="auto"/>
              <w:jc w:val="both"/>
              <w:rPr>
                <w:rFonts w:ascii="Times New Roman" w:hAnsi="Times New Roman"/>
                <w:sz w:val="20"/>
                <w:szCs w:val="20"/>
              </w:rPr>
            </w:pPr>
          </w:p>
          <w:p w:rsidR="00601B98" w:rsidP="0036725A">
            <w:pPr>
              <w:bidi w:val="0"/>
              <w:spacing w:after="0" w:line="240" w:lineRule="auto"/>
              <w:jc w:val="both"/>
              <w:rPr>
                <w:rFonts w:ascii="Times New Roman" w:hAnsi="Times New Roman"/>
                <w:sz w:val="20"/>
                <w:szCs w:val="20"/>
              </w:rPr>
            </w:pPr>
            <w:r w:rsidRPr="0036725A" w:rsidR="0036725A">
              <w:rPr>
                <w:rFonts w:ascii="Times New Roman" w:hAnsi="Times New Roman"/>
                <w:sz w:val="20"/>
                <w:szCs w:val="20"/>
              </w:rPr>
              <w:t>(1) Premlčacia doba prestáva plynúť, ak veriteľ začne na základe platnej rozhodcovskej zmluvy rozhodcovské konanie spôsobom ustanoveným v rozhodcovskej zmluve alebo v pravidlách, ktorými sa rozhodcovské konanie spravuje.</w:t>
            </w:r>
          </w:p>
          <w:p w:rsidR="00601B98" w:rsidP="0036725A">
            <w:pPr>
              <w:bidi w:val="0"/>
              <w:spacing w:after="0" w:line="240" w:lineRule="auto"/>
              <w:jc w:val="both"/>
              <w:rPr>
                <w:rFonts w:ascii="Times New Roman" w:hAnsi="Times New Roman"/>
                <w:sz w:val="20"/>
                <w:szCs w:val="20"/>
              </w:rPr>
            </w:pPr>
          </w:p>
          <w:p w:rsidR="00F1617F" w:rsidP="0036725A">
            <w:pPr>
              <w:bidi w:val="0"/>
              <w:spacing w:after="0" w:line="240" w:lineRule="auto"/>
              <w:jc w:val="both"/>
              <w:rPr>
                <w:rFonts w:ascii="Times New Roman" w:hAnsi="Times New Roman"/>
                <w:sz w:val="20"/>
                <w:szCs w:val="20"/>
              </w:rPr>
            </w:pPr>
            <w:r w:rsidRPr="0036725A" w:rsidR="0036725A">
              <w:rPr>
                <w:rFonts w:ascii="Times New Roman" w:hAnsi="Times New Roman"/>
                <w:sz w:val="20"/>
                <w:szCs w:val="20"/>
              </w:rPr>
              <w:t>(2) Ak nemožno určiť začiatok rozhodcovského konania podľa odseku 1, považuje sa rozhodcovské konanie za začaté dňom, keď návrh, aby sa rozhodlo v rozhodcovskom konaní, je doručený druhej strane do jej sídla alebo miesta podnikania, prípadne bydliska.</w:t>
            </w:r>
          </w:p>
          <w:p w:rsidR="0036725A" w:rsidP="0036725A">
            <w:pPr>
              <w:bidi w:val="0"/>
              <w:spacing w:after="0" w:line="240" w:lineRule="auto"/>
              <w:jc w:val="both"/>
              <w:rPr>
                <w:rFonts w:ascii="Times New Roman" w:hAnsi="Times New Roman"/>
                <w:sz w:val="20"/>
                <w:szCs w:val="20"/>
              </w:rPr>
            </w:pPr>
          </w:p>
          <w:p w:rsidR="0036725A" w:rsidP="0036725A">
            <w:pPr>
              <w:bidi w:val="0"/>
              <w:spacing w:after="0" w:line="240" w:lineRule="auto"/>
              <w:jc w:val="both"/>
              <w:rPr>
                <w:rFonts w:ascii="Times New Roman" w:hAnsi="Times New Roman"/>
                <w:sz w:val="20"/>
                <w:szCs w:val="20"/>
              </w:rPr>
            </w:pPr>
            <w:r w:rsidRPr="0036725A">
              <w:rPr>
                <w:rFonts w:ascii="Times New Roman" w:hAnsi="Times New Roman"/>
                <w:sz w:val="20"/>
                <w:szCs w:val="20"/>
              </w:rPr>
              <w:t>(1) Ak bolo právo, ktoré podlieha premlčaniu, uplatnené v súdnom alebo rozhodcovskom konaní vo forme protinároku, prestáva pri ňom plynúť premlčacia doba dňom, keď sa začalo súdne alebo rozhodcovské konanie ohľadne práva, proti ktorému protinárok smeruje, ak sa tak nárok, ako aj protinárok vzťahujú na tú istú zmluvu alebo na niekoľké zmluvy uzavreté na základe jedného rokovania alebo niekoľkých súvisiacich rokovaní.</w:t>
            </w:r>
          </w:p>
          <w:p w:rsidR="0036725A" w:rsidRPr="0036725A" w:rsidP="0036725A">
            <w:pPr>
              <w:bidi w:val="0"/>
              <w:spacing w:after="0" w:line="240" w:lineRule="auto"/>
              <w:jc w:val="both"/>
              <w:rPr>
                <w:rFonts w:ascii="Times New Roman" w:hAnsi="Times New Roman"/>
                <w:sz w:val="20"/>
                <w:szCs w:val="20"/>
              </w:rPr>
            </w:pPr>
          </w:p>
          <w:p w:rsidR="00083890" w:rsidP="0036725A">
            <w:pPr>
              <w:bidi w:val="0"/>
              <w:spacing w:after="0" w:line="240" w:lineRule="auto"/>
              <w:jc w:val="both"/>
              <w:rPr>
                <w:rFonts w:ascii="Times New Roman" w:hAnsi="Times New Roman"/>
                <w:sz w:val="20"/>
                <w:szCs w:val="20"/>
              </w:rPr>
            </w:pPr>
            <w:r w:rsidRPr="0036725A" w:rsidR="0036725A">
              <w:rPr>
                <w:rFonts w:ascii="Times New Roman" w:hAnsi="Times New Roman"/>
                <w:sz w:val="20"/>
                <w:szCs w:val="20"/>
              </w:rPr>
              <w:t>(2) V prípadoch, na ktoré sa nevzťahuje odsek 1, považuje sa protinárok za uplatnený v deň, keď bol v súdnom alebo rozhodcovskom konaní podaný návrh na jeho prejednanie.</w:t>
            </w:r>
          </w:p>
          <w:p w:rsidR="00601B98" w:rsidP="0036725A">
            <w:pPr>
              <w:bidi w:val="0"/>
              <w:spacing w:after="0" w:line="240" w:lineRule="auto"/>
              <w:jc w:val="both"/>
              <w:rPr>
                <w:rFonts w:ascii="Times New Roman" w:hAnsi="Times New Roman"/>
                <w:sz w:val="20"/>
                <w:szCs w:val="20"/>
              </w:rPr>
            </w:pPr>
          </w:p>
          <w:p w:rsidR="00431E24" w:rsidP="0036725A">
            <w:pPr>
              <w:bidi w:val="0"/>
              <w:spacing w:after="0" w:line="240" w:lineRule="auto"/>
              <w:jc w:val="both"/>
              <w:rPr>
                <w:rFonts w:ascii="Times New Roman" w:hAnsi="Times New Roman"/>
                <w:sz w:val="20"/>
                <w:szCs w:val="20"/>
              </w:rPr>
            </w:pPr>
          </w:p>
          <w:p w:rsidR="0036725A" w:rsidP="0036725A">
            <w:pPr>
              <w:bidi w:val="0"/>
              <w:spacing w:after="0" w:line="240" w:lineRule="auto"/>
              <w:jc w:val="both"/>
              <w:rPr>
                <w:rFonts w:ascii="Times New Roman" w:hAnsi="Times New Roman"/>
                <w:sz w:val="20"/>
                <w:szCs w:val="20"/>
              </w:rPr>
            </w:pPr>
            <w:r w:rsidRPr="0036725A">
              <w:rPr>
                <w:rFonts w:ascii="Times New Roman" w:hAnsi="Times New Roman"/>
                <w:sz w:val="20"/>
                <w:szCs w:val="20"/>
              </w:rPr>
              <w:t>(1) Ak právo bolo uplatnené pred premlčaním podľa § 402 až 404, ale v tomto konaní sa nerozhodlo vo veci samej, platí, že premlčacia doba neprestala plynúť.</w:t>
            </w:r>
          </w:p>
          <w:p w:rsidR="0036725A" w:rsidRPr="0036725A" w:rsidP="0036725A">
            <w:pPr>
              <w:bidi w:val="0"/>
              <w:spacing w:after="0" w:line="240" w:lineRule="auto"/>
              <w:jc w:val="both"/>
              <w:rPr>
                <w:rFonts w:ascii="Times New Roman" w:hAnsi="Times New Roman"/>
                <w:sz w:val="20"/>
                <w:szCs w:val="20"/>
              </w:rPr>
            </w:pPr>
          </w:p>
          <w:p w:rsidR="0036725A" w:rsidP="0036725A">
            <w:pPr>
              <w:bidi w:val="0"/>
              <w:spacing w:after="0" w:line="240" w:lineRule="auto"/>
              <w:jc w:val="both"/>
              <w:rPr>
                <w:rFonts w:ascii="Times New Roman" w:hAnsi="Times New Roman"/>
                <w:sz w:val="20"/>
                <w:szCs w:val="20"/>
              </w:rPr>
            </w:pPr>
            <w:r w:rsidRPr="0036725A">
              <w:rPr>
                <w:rFonts w:ascii="Times New Roman" w:hAnsi="Times New Roman"/>
                <w:sz w:val="20"/>
                <w:szCs w:val="20"/>
              </w:rPr>
              <w:t>(2) Ak v čase skončenia súdneho alebo rozhodcovského konania uvedeného v odseku 1 premlčacia doba už uplynula alebo ak do jej skončenia zostáva menej ako rok, predlžuje sa premlčacia doba tak, že sa neskončí skôr než jeden rok odo dňa, keď sa skončilo súdne alebo rozhodcovské konanie.</w:t>
            </w:r>
          </w:p>
          <w:p w:rsidR="007E355D" w:rsidP="0036725A">
            <w:pPr>
              <w:bidi w:val="0"/>
              <w:spacing w:after="0" w:line="240" w:lineRule="auto"/>
              <w:jc w:val="both"/>
              <w:rPr>
                <w:rFonts w:ascii="Times New Roman" w:hAnsi="Times New Roman"/>
                <w:sz w:val="20"/>
                <w:szCs w:val="20"/>
              </w:rPr>
            </w:pPr>
          </w:p>
          <w:p w:rsidR="0036725A" w:rsidP="0036725A">
            <w:pPr>
              <w:bidi w:val="0"/>
              <w:spacing w:after="0" w:line="240" w:lineRule="auto"/>
              <w:jc w:val="both"/>
              <w:rPr>
                <w:rFonts w:ascii="Times New Roman" w:hAnsi="Times New Roman"/>
                <w:sz w:val="20"/>
                <w:szCs w:val="20"/>
              </w:rPr>
            </w:pPr>
            <w:r w:rsidRPr="005F1645" w:rsidR="005F1645">
              <w:rPr>
                <w:rFonts w:ascii="Times New Roman" w:hAnsi="Times New Roman"/>
                <w:sz w:val="20"/>
                <w:szCs w:val="20"/>
              </w:rPr>
              <w:t xml:space="preserve"> V § 408 ods. 1 za prvú vetu sa vkladá nová druhá veta, ktorá znie: „Ak ide o premlčanie nárokov z porušenia alebo ohrozenia obchodného tajomstva skončí premlčacia doba najneskôr po uplynutí </w:t>
            </w:r>
            <w:r w:rsidR="008F5643">
              <w:rPr>
                <w:rFonts w:ascii="Times New Roman" w:hAnsi="Times New Roman"/>
                <w:sz w:val="20"/>
                <w:szCs w:val="20"/>
              </w:rPr>
              <w:t xml:space="preserve">šiestich </w:t>
            </w:r>
            <w:r w:rsidRPr="005F1645" w:rsidR="005F1645">
              <w:rPr>
                <w:rFonts w:ascii="Times New Roman" w:hAnsi="Times New Roman"/>
                <w:sz w:val="20"/>
                <w:szCs w:val="20"/>
              </w:rPr>
              <w:t>rokov odo dňa, keď začala po prvý raz plynúť.“.</w:t>
            </w:r>
          </w:p>
          <w:p w:rsidR="0036725A" w:rsidRPr="00601AB8" w:rsidP="0036725A">
            <w:pPr>
              <w:bidi w:val="0"/>
              <w:spacing w:after="0" w:line="240" w:lineRule="auto"/>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sidR="000017E0">
              <w:rPr>
                <w:rFonts w:ascii="Times New Roman" w:hAnsi="Times New Roman"/>
                <w:sz w:val="20"/>
                <w:szCs w:val="20"/>
              </w:rPr>
              <w:t>Ú</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F03A6A" w:rsidRPr="00CE0461" w:rsidP="00F03A6A">
            <w:pPr>
              <w:bidi w:val="0"/>
              <w:spacing w:after="0" w:line="240" w:lineRule="auto"/>
              <w:jc w:val="both"/>
              <w:rPr>
                <w:rFonts w:ascii="Times New Roman" w:hAnsi="Times New Roman"/>
                <w:color w:val="FF000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P="00680EF1">
            <w:pPr>
              <w:bidi w:val="0"/>
              <w:spacing w:after="0" w:line="240" w:lineRule="auto"/>
              <w:jc w:val="both"/>
              <w:rPr>
                <w:rFonts w:ascii="Times New Roman" w:hAnsi="Times New Roman"/>
                <w:b/>
                <w:bCs/>
                <w:sz w:val="20"/>
                <w:szCs w:val="20"/>
              </w:rPr>
            </w:pPr>
            <w:r w:rsidR="005D479C">
              <w:rPr>
                <w:rFonts w:ascii="Times New Roman" w:hAnsi="Times New Roman"/>
                <w:b/>
                <w:bCs/>
                <w:sz w:val="20"/>
                <w:szCs w:val="20"/>
              </w:rPr>
              <w:t>Č: 8</w:t>
            </w:r>
          </w:p>
          <w:p w:rsidR="005D479C" w:rsidP="00680EF1">
            <w:pPr>
              <w:bidi w:val="0"/>
              <w:spacing w:after="0" w:line="240" w:lineRule="auto"/>
              <w:jc w:val="both"/>
              <w:rPr>
                <w:rFonts w:ascii="Times New Roman" w:hAnsi="Times New Roman"/>
                <w:b/>
                <w:bCs/>
                <w:sz w:val="20"/>
                <w:szCs w:val="20"/>
              </w:rPr>
            </w:pPr>
            <w:r>
              <w:rPr>
                <w:rFonts w:ascii="Times New Roman" w:hAnsi="Times New Roman"/>
                <w:b/>
                <w:bCs/>
                <w:sz w:val="20"/>
                <w:szCs w:val="20"/>
              </w:rPr>
              <w:t>O: 2</w:t>
            </w:r>
          </w:p>
          <w:p w:rsidR="009F79BA" w:rsidRPr="00C1694B" w:rsidP="009C6C48">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RPr="002E7A19" w:rsidP="005D479C">
            <w:pPr>
              <w:bidi w:val="0"/>
              <w:adjustRightInd w:val="0"/>
              <w:spacing w:after="0" w:line="240" w:lineRule="auto"/>
              <w:jc w:val="both"/>
              <w:rPr>
                <w:rFonts w:ascii="Times New Roman" w:hAnsi="Times New Roman"/>
                <w:sz w:val="20"/>
                <w:szCs w:val="20"/>
              </w:rPr>
            </w:pPr>
            <w:r w:rsidR="005D479C">
              <w:rPr>
                <w:rFonts w:ascii="Times New Roman" w:hAnsi="Times New Roman"/>
                <w:sz w:val="20"/>
                <w:szCs w:val="20"/>
              </w:rPr>
              <w:t xml:space="preserve">2. </w:t>
            </w:r>
            <w:r w:rsidRPr="005D479C" w:rsidR="005D479C">
              <w:rPr>
                <w:rFonts w:ascii="Times New Roman" w:hAnsi="Times New Roman"/>
                <w:sz w:val="20"/>
                <w:szCs w:val="20"/>
              </w:rPr>
              <w:t>Dĺžka premlčacej doby nesmie byť viac ako šesť rokov.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0017E0">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5F1645" w:rsidRPr="00C1694B" w:rsidP="00B36F72">
            <w:pPr>
              <w:bidi w:val="0"/>
              <w:spacing w:after="0" w:line="240" w:lineRule="auto"/>
              <w:rPr>
                <w:rFonts w:ascii="Times New Roman" w:hAnsi="Times New Roman"/>
                <w:sz w:val="20"/>
                <w:szCs w:val="20"/>
              </w:rPr>
            </w:pPr>
            <w:r w:rsidR="00B36F72">
              <w:rPr>
                <w:rFonts w:ascii="Times New Roman" w:hAnsi="Times New Roman"/>
                <w:sz w:val="20"/>
                <w:szCs w:val="20"/>
              </w:rPr>
              <w:t xml:space="preserve">      </w:t>
            </w:r>
            <w:r>
              <w:rPr>
                <w:rFonts w:ascii="Times New Roman" w:hAnsi="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E355D" w:rsidP="00B36F72">
            <w:pPr>
              <w:bidi w:val="0"/>
              <w:spacing w:after="0" w:line="240" w:lineRule="auto"/>
              <w:rPr>
                <w:rFonts w:ascii="Times New Roman" w:hAnsi="Times New Roman"/>
                <w:sz w:val="20"/>
                <w:szCs w:val="20"/>
              </w:rPr>
            </w:pPr>
            <w:r w:rsidR="00B36F72">
              <w:rPr>
                <w:rFonts w:ascii="Times New Roman" w:hAnsi="Times New Roman"/>
                <w:sz w:val="20"/>
                <w:szCs w:val="20"/>
              </w:rPr>
              <w:t xml:space="preserve">   </w:t>
            </w:r>
            <w:r>
              <w:rPr>
                <w:rFonts w:ascii="Times New Roman" w:hAnsi="Times New Roman"/>
                <w:sz w:val="20"/>
                <w:szCs w:val="20"/>
              </w:rPr>
              <w:t>§</w:t>
            </w:r>
            <w:r w:rsidR="003C4528">
              <w:rPr>
                <w:rFonts w:ascii="Times New Roman" w:hAnsi="Times New Roman"/>
                <w:sz w:val="20"/>
                <w:szCs w:val="20"/>
              </w:rPr>
              <w:t>:</w:t>
            </w:r>
            <w:r>
              <w:rPr>
                <w:rFonts w:ascii="Times New Roman" w:hAnsi="Times New Roman"/>
                <w:sz w:val="20"/>
                <w:szCs w:val="20"/>
              </w:rPr>
              <w:t xml:space="preserve"> 408 </w:t>
            </w:r>
          </w:p>
          <w:p w:rsidR="007E355D" w:rsidRPr="005262BC" w:rsidP="00076977">
            <w:pPr>
              <w:bidi w:val="0"/>
              <w:spacing w:after="0" w:line="240" w:lineRule="auto"/>
              <w:jc w:val="center"/>
              <w:rPr>
                <w:rFonts w:ascii="Times New Roman" w:hAnsi="Times New Roman"/>
                <w:sz w:val="20"/>
                <w:szCs w:val="20"/>
              </w:rPr>
            </w:pPr>
            <w:r>
              <w:rPr>
                <w:rFonts w:ascii="Times New Roman" w:hAnsi="Times New Roman"/>
                <w:sz w:val="20"/>
                <w:szCs w:val="20"/>
              </w:rPr>
              <w:t>O: 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7E355D" w:rsidP="007E355D">
            <w:pPr>
              <w:bidi w:val="0"/>
              <w:spacing w:after="0" w:line="240" w:lineRule="auto"/>
              <w:jc w:val="both"/>
              <w:rPr>
                <w:rFonts w:ascii="Times New Roman" w:hAnsi="Times New Roman"/>
                <w:sz w:val="20"/>
                <w:szCs w:val="20"/>
              </w:rPr>
            </w:pPr>
            <w:r w:rsidRPr="005F1645" w:rsidR="005F1645">
              <w:rPr>
                <w:rFonts w:ascii="Times New Roman" w:hAnsi="Times New Roman"/>
                <w:sz w:val="20"/>
                <w:szCs w:val="20"/>
              </w:rPr>
              <w:t xml:space="preserve"> V § 408 ods. 1 za prvú vetu sa vkladá nová druhá veta, ktorá znie: „Ak ide o premlčanie nárokov z porušenia alebo ohrozenia obchodného tajomstva skončí premlčacia doba najneskôr po uplynutí </w:t>
            </w:r>
            <w:r w:rsidR="008F5643">
              <w:rPr>
                <w:rFonts w:ascii="Times New Roman" w:hAnsi="Times New Roman"/>
                <w:sz w:val="20"/>
                <w:szCs w:val="20"/>
              </w:rPr>
              <w:t>šiestich</w:t>
            </w:r>
            <w:r w:rsidRPr="005F1645" w:rsidR="005F1645">
              <w:rPr>
                <w:rFonts w:ascii="Times New Roman" w:hAnsi="Times New Roman"/>
                <w:sz w:val="20"/>
                <w:szCs w:val="20"/>
              </w:rPr>
              <w:t xml:space="preserve"> rokov odo dňa, keď začala po prvý raz plynúť.“.</w:t>
            </w:r>
          </w:p>
          <w:p w:rsidR="007E355D" w:rsidRPr="00C1694B" w:rsidP="00463279">
            <w:pPr>
              <w:bidi w:val="0"/>
              <w:spacing w:after="0" w:line="240" w:lineRule="auto"/>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0017E0">
              <w:rPr>
                <w:rFonts w:ascii="Times New Roman" w:hAnsi="Times New Roman"/>
                <w:sz w:val="20"/>
                <w:szCs w:val="20"/>
              </w:rPr>
              <w:t>Ú</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4779B8" w:rsidP="00C1694B">
            <w:pPr>
              <w:bidi w:val="0"/>
              <w:spacing w:after="0" w:line="240" w:lineRule="auto"/>
              <w:jc w:val="both"/>
              <w:rPr>
                <w:rFonts w:ascii="Times New Roman" w:hAnsi="Times New Roman"/>
                <w:color w:val="FF000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P="009C6C48">
            <w:pPr>
              <w:bidi w:val="0"/>
              <w:spacing w:after="0" w:line="240" w:lineRule="auto"/>
              <w:jc w:val="both"/>
              <w:rPr>
                <w:rFonts w:ascii="Times New Roman" w:hAnsi="Times New Roman"/>
                <w:b/>
                <w:bCs/>
                <w:sz w:val="20"/>
                <w:szCs w:val="20"/>
              </w:rPr>
            </w:pPr>
            <w:r w:rsidR="005D479C">
              <w:rPr>
                <w:rFonts w:ascii="Times New Roman" w:hAnsi="Times New Roman"/>
                <w:b/>
                <w:bCs/>
                <w:sz w:val="20"/>
                <w:szCs w:val="20"/>
              </w:rPr>
              <w:t>Č: 9</w:t>
            </w:r>
          </w:p>
          <w:p w:rsidR="009F79BA" w:rsidP="009C6C48">
            <w:pPr>
              <w:bidi w:val="0"/>
              <w:spacing w:after="0" w:line="240" w:lineRule="auto"/>
              <w:jc w:val="both"/>
              <w:rPr>
                <w:rFonts w:ascii="Times New Roman" w:hAnsi="Times New Roman"/>
                <w:b/>
                <w:bCs/>
                <w:sz w:val="20"/>
                <w:szCs w:val="20"/>
              </w:rPr>
            </w:pPr>
            <w:r w:rsidR="005D479C">
              <w:rPr>
                <w:rFonts w:ascii="Times New Roman" w:hAnsi="Times New Roman"/>
                <w:b/>
                <w:bCs/>
                <w:sz w:val="20"/>
                <w:szCs w:val="20"/>
              </w:rPr>
              <w:t>O: 1</w:t>
            </w:r>
          </w:p>
          <w:p w:rsidR="005D479C" w:rsidP="009C6C48">
            <w:pPr>
              <w:bidi w:val="0"/>
              <w:spacing w:after="0" w:line="240" w:lineRule="auto"/>
              <w:jc w:val="both"/>
              <w:rPr>
                <w:rFonts w:ascii="Times New Roman" w:hAnsi="Times New Roman"/>
                <w:b/>
                <w:bCs/>
                <w:sz w:val="20"/>
                <w:szCs w:val="20"/>
              </w:rPr>
            </w:pPr>
            <w:r>
              <w:rPr>
                <w:rFonts w:ascii="Times New Roman" w:hAnsi="Times New Roman"/>
                <w:b/>
                <w:bCs/>
                <w:sz w:val="20"/>
                <w:szCs w:val="20"/>
              </w:rPr>
              <w:t>P: a), b)</w:t>
            </w:r>
          </w:p>
          <w:p w:rsidR="009F79BA" w:rsidRPr="00C1694B" w:rsidP="00C1694B">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667AE1" w:rsidRPr="00667AE1" w:rsidP="00667AE1">
            <w:pPr>
              <w:bidi w:val="0"/>
              <w:adjustRightInd w:val="0"/>
              <w:spacing w:after="0" w:line="240" w:lineRule="auto"/>
              <w:jc w:val="both"/>
              <w:rPr>
                <w:rFonts w:ascii="Times New Roman" w:hAnsi="Times New Roman"/>
                <w:b/>
                <w:sz w:val="20"/>
                <w:szCs w:val="20"/>
              </w:rPr>
            </w:pPr>
            <w:r w:rsidRPr="00667AE1">
              <w:rPr>
                <w:rFonts w:ascii="Times New Roman" w:hAnsi="Times New Roman"/>
                <w:b/>
                <w:sz w:val="20"/>
                <w:szCs w:val="20"/>
              </w:rPr>
              <w:t>Zachovanie dôvernosti obchodného tajomstva v priebehu súdneho konania</w:t>
            </w:r>
          </w:p>
          <w:p w:rsidR="00667AE1" w:rsidRPr="00667AE1" w:rsidP="00667AE1">
            <w:pPr>
              <w:bidi w:val="0"/>
              <w:adjustRightInd w:val="0"/>
              <w:spacing w:after="0" w:line="240" w:lineRule="auto"/>
              <w:jc w:val="both"/>
              <w:rPr>
                <w:rFonts w:ascii="Times New Roman" w:hAnsi="Times New Roman"/>
                <w:sz w:val="20"/>
                <w:szCs w:val="20"/>
              </w:rPr>
            </w:pPr>
          </w:p>
          <w:p w:rsidR="00667AE1" w:rsidRPr="00667AE1" w:rsidP="00667AE1">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1. </w:t>
            </w:r>
            <w:r w:rsidRPr="00667AE1">
              <w:rPr>
                <w:rFonts w:ascii="Times New Roman" w:hAnsi="Times New Roman"/>
                <w:sz w:val="20"/>
                <w:szCs w:val="20"/>
              </w:rPr>
              <w:t>Členské štáty zabezpečia, aby stranám konania, ich advokátom alebo iným zástupcom, súdnym úradníkom, svedkom, znalcom a všetkým ostatným osobám, ktoré sa zúčastňujú na súdnom konaní vo veci neoprávneného získania, využitia alebo sprístupnenia obchodného tajomstva alebo ktoré majú prístup k dokumentom, ktoré sú súčasťou uvedeného súdneho konania, nebolo povolené využiť ani sprístupniť žiadne obchodné tajomstvo alebo údajné obchodné tajomstvo, ktoré príslušné súdne orgány na základe riadne odôvodneného návrhu zainteresovanej strany klasifikovali ako dôverné a o ktorom sa dozvedeli v dôsledku účasti na tomto konaní alebo prístupu k týmto dokumentom. V uvedenom ohľade môžu členské štáty umožniť aj príslušným súdnym orgánom prijímanie takýchto opatrení z vlastnej iniciatívy.</w:t>
            </w:r>
          </w:p>
          <w:p w:rsidR="00667AE1" w:rsidRPr="00667AE1" w:rsidP="00667AE1">
            <w:pPr>
              <w:bidi w:val="0"/>
              <w:adjustRightInd w:val="0"/>
              <w:spacing w:after="0" w:line="240" w:lineRule="auto"/>
              <w:jc w:val="both"/>
              <w:rPr>
                <w:rFonts w:ascii="Times New Roman" w:hAnsi="Times New Roman"/>
                <w:sz w:val="20"/>
                <w:szCs w:val="20"/>
              </w:rPr>
            </w:pPr>
          </w:p>
          <w:p w:rsidR="00667AE1" w:rsidRPr="00667AE1" w:rsidP="00667AE1">
            <w:pPr>
              <w:bidi w:val="0"/>
              <w:adjustRightInd w:val="0"/>
              <w:spacing w:after="0" w:line="240" w:lineRule="auto"/>
              <w:jc w:val="both"/>
              <w:rPr>
                <w:rFonts w:ascii="Times New Roman" w:hAnsi="Times New Roman"/>
                <w:sz w:val="20"/>
                <w:szCs w:val="20"/>
              </w:rPr>
            </w:pPr>
            <w:r w:rsidRPr="00667AE1">
              <w:rPr>
                <w:rFonts w:ascii="Times New Roman" w:hAnsi="Times New Roman"/>
                <w:sz w:val="20"/>
                <w:szCs w:val="20"/>
              </w:rPr>
              <w:t>Povinnosť uložená v zmysle prvého pododseku trvá aj po skončení súdneho konania. Takáto povinnosť však zaniká v ktoromkoľvek z týchto prípadov:</w:t>
            </w:r>
          </w:p>
          <w:p w:rsidR="00667AE1" w:rsidP="00667AE1">
            <w:pPr>
              <w:bidi w:val="0"/>
              <w:adjustRightInd w:val="0"/>
              <w:spacing w:after="0" w:line="240" w:lineRule="auto"/>
              <w:jc w:val="both"/>
              <w:rPr>
                <w:rFonts w:ascii="Times New Roman" w:hAnsi="Times New Roman"/>
                <w:sz w:val="20"/>
                <w:szCs w:val="20"/>
              </w:rPr>
            </w:pPr>
          </w:p>
          <w:p w:rsidR="00667AE1" w:rsidRPr="00667AE1" w:rsidP="00667AE1">
            <w:pPr>
              <w:bidi w:val="0"/>
              <w:adjustRightInd w:val="0"/>
              <w:spacing w:after="0" w:line="240" w:lineRule="auto"/>
              <w:jc w:val="both"/>
              <w:rPr>
                <w:rFonts w:ascii="Times New Roman" w:hAnsi="Times New Roman"/>
                <w:sz w:val="20"/>
                <w:szCs w:val="20"/>
              </w:rPr>
            </w:pPr>
            <w:r w:rsidRPr="00667AE1">
              <w:rPr>
                <w:rFonts w:ascii="Times New Roman" w:hAnsi="Times New Roman"/>
                <w:sz w:val="20"/>
                <w:szCs w:val="20"/>
              </w:rPr>
              <w:t>a)</w:t>
            </w:r>
            <w:r>
              <w:rPr>
                <w:rFonts w:ascii="Times New Roman" w:hAnsi="Times New Roman"/>
                <w:sz w:val="20"/>
                <w:szCs w:val="20"/>
              </w:rPr>
              <w:t xml:space="preserve"> </w:t>
            </w:r>
            <w:r w:rsidRPr="00667AE1">
              <w:rPr>
                <w:rFonts w:ascii="Times New Roman" w:hAnsi="Times New Roman"/>
                <w:sz w:val="20"/>
                <w:szCs w:val="20"/>
              </w:rPr>
              <w:t>ak sa v konečnom rozhodnutí zistí, že údajné obchodné tajomstvo nespĺňa požiadavky stanovené v článku 2 bode 1; alebo</w:t>
            </w:r>
          </w:p>
          <w:p w:rsidR="00667AE1" w:rsidRPr="00667AE1" w:rsidP="00667AE1">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p w:rsidR="00667AE1" w:rsidRPr="00667AE1" w:rsidP="00667AE1">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667AE1">
              <w:rPr>
                <w:rFonts w:ascii="Times New Roman" w:hAnsi="Times New Roman"/>
                <w:sz w:val="20"/>
                <w:szCs w:val="20"/>
              </w:rPr>
              <w:t>ak sa dotknuté informácie časom stanú všeobecne známymi alebo bežne dostupnými osobám v kruhoch, ktoré sa uvedeným druhom informácií bežne zaoberajú.</w:t>
            </w:r>
          </w:p>
          <w:p w:rsidR="009F79BA" w:rsidP="00360CF4">
            <w:pPr>
              <w:bidi w:val="0"/>
              <w:adjustRightInd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F5445C">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5B14C1" w:rsidP="005D479C">
            <w:pPr>
              <w:bidi w:val="0"/>
              <w:spacing w:after="0" w:line="240" w:lineRule="auto"/>
              <w:jc w:val="center"/>
              <w:rPr>
                <w:rFonts w:ascii="Times New Roman" w:hAnsi="Times New Roman"/>
                <w:sz w:val="20"/>
                <w:szCs w:val="20"/>
              </w:rPr>
            </w:pPr>
            <w:r w:rsidR="00D2440D">
              <w:rPr>
                <w:rFonts w:ascii="Times New Roman" w:hAnsi="Times New Roman"/>
                <w:sz w:val="20"/>
                <w:szCs w:val="20"/>
              </w:rPr>
              <w:t>3</w:t>
            </w:r>
          </w:p>
          <w:p w:rsidR="005B14C1"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p>
          <w:p w:rsidR="00D2440D" w:rsidP="00C1694B">
            <w:pPr>
              <w:bidi w:val="0"/>
              <w:spacing w:after="0" w:line="240" w:lineRule="auto"/>
              <w:jc w:val="center"/>
              <w:rPr>
                <w:rFonts w:ascii="Times New Roman" w:hAnsi="Times New Roman"/>
                <w:sz w:val="20"/>
                <w:szCs w:val="20"/>
              </w:rPr>
            </w:pPr>
          </w:p>
          <w:p w:rsidR="00D2440D" w:rsidP="00C1694B">
            <w:pPr>
              <w:bidi w:val="0"/>
              <w:spacing w:after="0" w:line="240" w:lineRule="auto"/>
              <w:jc w:val="center"/>
              <w:rPr>
                <w:rFonts w:ascii="Times New Roman" w:hAnsi="Times New Roman"/>
                <w:sz w:val="20"/>
                <w:szCs w:val="20"/>
              </w:rPr>
            </w:pPr>
          </w:p>
          <w:p w:rsidR="00D2440D" w:rsidP="00C1694B">
            <w:pPr>
              <w:bidi w:val="0"/>
              <w:spacing w:after="0" w:line="240" w:lineRule="auto"/>
              <w:jc w:val="center"/>
              <w:rPr>
                <w:rFonts w:ascii="Times New Roman" w:hAnsi="Times New Roman"/>
                <w:sz w:val="20"/>
                <w:szCs w:val="20"/>
              </w:rPr>
            </w:pPr>
            <w:r>
              <w:rPr>
                <w:rFonts w:ascii="Times New Roman" w:hAnsi="Times New Roman"/>
                <w:sz w:val="20"/>
                <w:szCs w:val="20"/>
              </w:rPr>
              <w:t>3</w:t>
            </w:r>
          </w:p>
          <w:p w:rsidR="009951C5" w:rsidP="00C1694B">
            <w:pPr>
              <w:bidi w:val="0"/>
              <w:spacing w:after="0" w:line="240" w:lineRule="auto"/>
              <w:jc w:val="center"/>
              <w:rPr>
                <w:rFonts w:ascii="Times New Roman" w:hAnsi="Times New Roman"/>
                <w:sz w:val="20"/>
                <w:szCs w:val="20"/>
              </w:rPr>
            </w:pPr>
          </w:p>
          <w:p w:rsidR="009951C5" w:rsidP="00C1694B">
            <w:pPr>
              <w:bidi w:val="0"/>
              <w:spacing w:after="0" w:line="240" w:lineRule="auto"/>
              <w:jc w:val="center"/>
              <w:rPr>
                <w:rFonts w:ascii="Times New Roman" w:hAnsi="Times New Roman"/>
                <w:sz w:val="20"/>
                <w:szCs w:val="20"/>
              </w:rPr>
            </w:pPr>
          </w:p>
          <w:p w:rsidR="009951C5" w:rsidP="00C1694B">
            <w:pPr>
              <w:bidi w:val="0"/>
              <w:spacing w:after="0" w:line="240" w:lineRule="auto"/>
              <w:jc w:val="center"/>
              <w:rPr>
                <w:rFonts w:ascii="Times New Roman" w:hAnsi="Times New Roman"/>
                <w:sz w:val="20"/>
                <w:szCs w:val="20"/>
              </w:rPr>
            </w:pPr>
          </w:p>
          <w:p w:rsidR="009951C5" w:rsidP="00C1694B">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r>
              <w:rPr>
                <w:rFonts w:ascii="Times New Roman" w:hAnsi="Times New Roman"/>
                <w:sz w:val="20"/>
                <w:szCs w:val="20"/>
              </w:rPr>
              <w:t>6</w:t>
            </w: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rPr>
                <w:rFonts w:ascii="Times New Roman" w:hAnsi="Times New Roman"/>
                <w:sz w:val="20"/>
                <w:szCs w:val="20"/>
              </w:rPr>
            </w:pPr>
          </w:p>
          <w:p w:rsidR="00D0291A" w:rsidP="009951C5">
            <w:pPr>
              <w:bidi w:val="0"/>
              <w:spacing w:after="0" w:line="240" w:lineRule="auto"/>
              <w:rPr>
                <w:rFonts w:ascii="Times New Roman" w:hAnsi="Times New Roman"/>
                <w:sz w:val="20"/>
                <w:szCs w:val="20"/>
              </w:rPr>
            </w:pPr>
          </w:p>
          <w:p w:rsidR="009951C5" w:rsidP="0034761C">
            <w:pPr>
              <w:bidi w:val="0"/>
              <w:spacing w:after="0" w:line="240" w:lineRule="auto"/>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r>
              <w:rPr>
                <w:rFonts w:ascii="Times New Roman" w:hAnsi="Times New Roman"/>
                <w:sz w:val="20"/>
                <w:szCs w:val="20"/>
              </w:rPr>
              <w:t>6</w:t>
            </w: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D0291A">
            <w:pPr>
              <w:bidi w:val="0"/>
              <w:spacing w:after="0" w:line="240" w:lineRule="auto"/>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r>
              <w:rPr>
                <w:rFonts w:ascii="Times New Roman" w:hAnsi="Times New Roman"/>
                <w:sz w:val="20"/>
                <w:szCs w:val="20"/>
              </w:rPr>
              <w:t>6</w:t>
            </w: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r>
              <w:rPr>
                <w:rFonts w:ascii="Times New Roman" w:hAnsi="Times New Roman"/>
                <w:sz w:val="20"/>
                <w:szCs w:val="20"/>
              </w:rPr>
              <w:t>7</w:t>
            </w: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rPr>
                <w:rFonts w:ascii="Times New Roman" w:hAnsi="Times New Roman"/>
                <w:sz w:val="20"/>
                <w:szCs w:val="20"/>
              </w:rPr>
            </w:pPr>
          </w:p>
          <w:p w:rsidR="009951C5" w:rsidP="009951C5">
            <w:pPr>
              <w:bidi w:val="0"/>
              <w:spacing w:after="0" w:line="240" w:lineRule="auto"/>
              <w:rPr>
                <w:rFonts w:ascii="Times New Roman" w:hAnsi="Times New Roman"/>
                <w:sz w:val="20"/>
                <w:szCs w:val="20"/>
              </w:rPr>
            </w:pPr>
          </w:p>
          <w:p w:rsidR="00601B98" w:rsidP="009951C5">
            <w:pPr>
              <w:bidi w:val="0"/>
              <w:spacing w:after="0" w:line="240" w:lineRule="auto"/>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r>
              <w:rPr>
                <w:rFonts w:ascii="Times New Roman" w:hAnsi="Times New Roman"/>
                <w:sz w:val="20"/>
                <w:szCs w:val="20"/>
              </w:rPr>
              <w:t>7</w:t>
            </w: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601B98" w:rsidP="00601B98">
            <w:pPr>
              <w:bidi w:val="0"/>
              <w:spacing w:after="0" w:line="240" w:lineRule="auto"/>
              <w:rPr>
                <w:rFonts w:ascii="Times New Roman" w:hAnsi="Times New Roman"/>
                <w:sz w:val="20"/>
                <w:szCs w:val="20"/>
              </w:rPr>
            </w:pPr>
          </w:p>
          <w:p w:rsidR="00601B98" w:rsidP="00601B98">
            <w:pPr>
              <w:bidi w:val="0"/>
              <w:spacing w:after="0" w:line="240" w:lineRule="auto"/>
              <w:rPr>
                <w:rFonts w:ascii="Times New Roman" w:hAnsi="Times New Roman"/>
                <w:sz w:val="20"/>
                <w:szCs w:val="20"/>
              </w:rPr>
            </w:pPr>
          </w:p>
          <w:p w:rsidR="009951C5" w:rsidRPr="00C1694B" w:rsidP="009951C5">
            <w:pPr>
              <w:bidi w:val="0"/>
              <w:spacing w:after="0" w:line="240" w:lineRule="auto"/>
              <w:jc w:val="center"/>
              <w:rPr>
                <w:rFonts w:ascii="Times New Roman" w:hAnsi="Times New Roman"/>
                <w:sz w:val="20"/>
                <w:szCs w:val="20"/>
              </w:rPr>
            </w:pPr>
            <w:r>
              <w:rPr>
                <w:rFonts w:ascii="Times New Roman" w:hAnsi="Times New Roman"/>
                <w:sz w:val="20"/>
                <w:szCs w:val="20"/>
              </w:rPr>
              <w:t>8</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B14C1" w:rsidP="005B14C1">
            <w:pPr>
              <w:bidi w:val="0"/>
              <w:spacing w:after="0" w:line="240" w:lineRule="auto"/>
              <w:jc w:val="center"/>
              <w:rPr>
                <w:rFonts w:ascii="Times New Roman" w:hAnsi="Times New Roman"/>
                <w:sz w:val="20"/>
                <w:szCs w:val="20"/>
              </w:rPr>
            </w:pPr>
            <w:r w:rsidR="00D2440D">
              <w:rPr>
                <w:rFonts w:ascii="Times New Roman" w:hAnsi="Times New Roman"/>
                <w:sz w:val="20"/>
                <w:szCs w:val="20"/>
              </w:rPr>
              <w:t>§: 176</w:t>
            </w:r>
          </w:p>
          <w:p w:rsidR="00D2440D" w:rsidP="005B14C1">
            <w:pPr>
              <w:bidi w:val="0"/>
              <w:spacing w:after="0" w:line="240" w:lineRule="auto"/>
              <w:jc w:val="center"/>
              <w:rPr>
                <w:rFonts w:ascii="Times New Roman" w:hAnsi="Times New Roman"/>
                <w:sz w:val="20"/>
                <w:szCs w:val="20"/>
              </w:rPr>
            </w:pPr>
            <w:r>
              <w:rPr>
                <w:rFonts w:ascii="Times New Roman" w:hAnsi="Times New Roman"/>
                <w:sz w:val="20"/>
                <w:szCs w:val="20"/>
              </w:rPr>
              <w:t>O: 2</w:t>
            </w:r>
          </w:p>
          <w:p w:rsidR="005B14C1" w:rsidP="005D479C">
            <w:pPr>
              <w:bidi w:val="0"/>
              <w:spacing w:after="0" w:line="240" w:lineRule="auto"/>
              <w:jc w:val="center"/>
              <w:rPr>
                <w:rFonts w:ascii="Times New Roman" w:hAnsi="Times New Roman"/>
                <w:sz w:val="20"/>
                <w:szCs w:val="20"/>
              </w:rPr>
            </w:pPr>
          </w:p>
          <w:p w:rsidR="00D2440D" w:rsidP="005D479C">
            <w:pPr>
              <w:bidi w:val="0"/>
              <w:spacing w:after="0" w:line="240" w:lineRule="auto"/>
              <w:jc w:val="center"/>
              <w:rPr>
                <w:rFonts w:ascii="Times New Roman" w:hAnsi="Times New Roman"/>
                <w:sz w:val="20"/>
                <w:szCs w:val="20"/>
              </w:rPr>
            </w:pPr>
          </w:p>
          <w:p w:rsidR="00D2440D" w:rsidP="005D479C">
            <w:pPr>
              <w:bidi w:val="0"/>
              <w:spacing w:after="0" w:line="240" w:lineRule="auto"/>
              <w:jc w:val="center"/>
              <w:rPr>
                <w:rFonts w:ascii="Times New Roman" w:hAnsi="Times New Roman"/>
                <w:sz w:val="20"/>
                <w:szCs w:val="20"/>
              </w:rPr>
            </w:pPr>
          </w:p>
          <w:p w:rsidR="00D2440D" w:rsidP="005D479C">
            <w:pPr>
              <w:bidi w:val="0"/>
              <w:spacing w:after="0" w:line="240" w:lineRule="auto"/>
              <w:jc w:val="center"/>
              <w:rPr>
                <w:rFonts w:ascii="Times New Roman" w:hAnsi="Times New Roman"/>
                <w:sz w:val="20"/>
                <w:szCs w:val="20"/>
              </w:rPr>
            </w:pPr>
          </w:p>
          <w:p w:rsidR="00D2440D" w:rsidP="005D479C">
            <w:pPr>
              <w:bidi w:val="0"/>
              <w:spacing w:after="0" w:line="240" w:lineRule="auto"/>
              <w:jc w:val="center"/>
              <w:rPr>
                <w:rFonts w:ascii="Times New Roman" w:hAnsi="Times New Roman"/>
                <w:sz w:val="20"/>
                <w:szCs w:val="20"/>
              </w:rPr>
            </w:pPr>
          </w:p>
          <w:p w:rsidR="00D2440D" w:rsidP="005D479C">
            <w:pPr>
              <w:bidi w:val="0"/>
              <w:spacing w:after="0" w:line="240" w:lineRule="auto"/>
              <w:jc w:val="center"/>
              <w:rPr>
                <w:rFonts w:ascii="Times New Roman" w:hAnsi="Times New Roman"/>
                <w:sz w:val="20"/>
                <w:szCs w:val="20"/>
              </w:rPr>
            </w:pPr>
          </w:p>
          <w:p w:rsidR="00D2440D" w:rsidP="005D479C">
            <w:pPr>
              <w:bidi w:val="0"/>
              <w:spacing w:after="0" w:line="240" w:lineRule="auto"/>
              <w:jc w:val="center"/>
              <w:rPr>
                <w:rFonts w:ascii="Times New Roman" w:hAnsi="Times New Roman"/>
                <w:sz w:val="20"/>
                <w:szCs w:val="20"/>
              </w:rPr>
            </w:pPr>
          </w:p>
          <w:p w:rsidR="00D2440D" w:rsidP="005D479C">
            <w:pPr>
              <w:bidi w:val="0"/>
              <w:spacing w:after="0" w:line="240" w:lineRule="auto"/>
              <w:jc w:val="center"/>
              <w:rPr>
                <w:rFonts w:ascii="Times New Roman" w:hAnsi="Times New Roman"/>
                <w:sz w:val="20"/>
                <w:szCs w:val="20"/>
              </w:rPr>
            </w:pPr>
            <w:r>
              <w:rPr>
                <w:rFonts w:ascii="Times New Roman" w:hAnsi="Times New Roman"/>
                <w:sz w:val="20"/>
                <w:szCs w:val="20"/>
              </w:rPr>
              <w:t>§: 467</w:t>
            </w:r>
          </w:p>
          <w:p w:rsidR="009951C5" w:rsidP="005D479C">
            <w:pPr>
              <w:bidi w:val="0"/>
              <w:spacing w:after="0" w:line="240" w:lineRule="auto"/>
              <w:jc w:val="center"/>
              <w:rPr>
                <w:rFonts w:ascii="Times New Roman" w:hAnsi="Times New Roman"/>
                <w:sz w:val="20"/>
                <w:szCs w:val="20"/>
              </w:rPr>
            </w:pPr>
          </w:p>
          <w:p w:rsidR="009951C5" w:rsidP="005D479C">
            <w:pPr>
              <w:bidi w:val="0"/>
              <w:spacing w:after="0" w:line="240" w:lineRule="auto"/>
              <w:jc w:val="center"/>
              <w:rPr>
                <w:rFonts w:ascii="Times New Roman" w:hAnsi="Times New Roman"/>
                <w:sz w:val="20"/>
                <w:szCs w:val="20"/>
              </w:rPr>
            </w:pPr>
          </w:p>
          <w:p w:rsidR="009951C5" w:rsidP="005D479C">
            <w:pPr>
              <w:bidi w:val="0"/>
              <w:spacing w:after="0" w:line="240" w:lineRule="auto"/>
              <w:jc w:val="center"/>
              <w:rPr>
                <w:rFonts w:ascii="Times New Roman" w:hAnsi="Times New Roman"/>
                <w:sz w:val="20"/>
                <w:szCs w:val="20"/>
              </w:rPr>
            </w:pPr>
          </w:p>
          <w:p w:rsidR="009951C5" w:rsidP="005D479C">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r>
              <w:rPr>
                <w:rFonts w:ascii="Times New Roman" w:hAnsi="Times New Roman"/>
                <w:sz w:val="20"/>
                <w:szCs w:val="20"/>
              </w:rPr>
              <w:t>§: 10</w:t>
            </w:r>
          </w:p>
          <w:p w:rsidR="009951C5" w:rsidP="005D479C">
            <w:pPr>
              <w:bidi w:val="0"/>
              <w:spacing w:after="0" w:line="240" w:lineRule="auto"/>
              <w:jc w:val="center"/>
              <w:rPr>
                <w:rFonts w:ascii="Times New Roman" w:hAnsi="Times New Roman"/>
                <w:sz w:val="20"/>
                <w:szCs w:val="20"/>
              </w:rPr>
            </w:pPr>
            <w:r>
              <w:rPr>
                <w:rFonts w:ascii="Times New Roman" w:hAnsi="Times New Roman"/>
                <w:sz w:val="20"/>
                <w:szCs w:val="20"/>
              </w:rPr>
              <w:t>O: 1</w:t>
            </w:r>
          </w:p>
          <w:p w:rsidR="009951C5" w:rsidP="005D479C">
            <w:pPr>
              <w:bidi w:val="0"/>
              <w:spacing w:after="0" w:line="240" w:lineRule="auto"/>
              <w:jc w:val="center"/>
              <w:rPr>
                <w:rFonts w:ascii="Times New Roman" w:hAnsi="Times New Roman"/>
                <w:sz w:val="20"/>
                <w:szCs w:val="20"/>
              </w:rPr>
            </w:pPr>
          </w:p>
          <w:p w:rsidR="009951C5" w:rsidP="005D479C">
            <w:pPr>
              <w:bidi w:val="0"/>
              <w:spacing w:after="0" w:line="240" w:lineRule="auto"/>
              <w:jc w:val="center"/>
              <w:rPr>
                <w:rFonts w:ascii="Times New Roman" w:hAnsi="Times New Roman"/>
                <w:sz w:val="20"/>
                <w:szCs w:val="20"/>
              </w:rPr>
            </w:pPr>
          </w:p>
          <w:p w:rsidR="009951C5" w:rsidP="005D479C">
            <w:pPr>
              <w:bidi w:val="0"/>
              <w:spacing w:after="0" w:line="240" w:lineRule="auto"/>
              <w:jc w:val="center"/>
              <w:rPr>
                <w:rFonts w:ascii="Times New Roman" w:hAnsi="Times New Roman"/>
                <w:sz w:val="20"/>
                <w:szCs w:val="20"/>
              </w:rPr>
            </w:pPr>
          </w:p>
          <w:p w:rsidR="009951C5" w:rsidP="005D479C">
            <w:pPr>
              <w:bidi w:val="0"/>
              <w:spacing w:after="0" w:line="240" w:lineRule="auto"/>
              <w:jc w:val="center"/>
              <w:rPr>
                <w:rFonts w:ascii="Times New Roman" w:hAnsi="Times New Roman"/>
                <w:sz w:val="20"/>
                <w:szCs w:val="20"/>
              </w:rPr>
            </w:pPr>
          </w:p>
          <w:p w:rsidR="009951C5" w:rsidP="009951C5">
            <w:pPr>
              <w:bidi w:val="0"/>
              <w:spacing w:after="0" w:line="240" w:lineRule="auto"/>
              <w:rPr>
                <w:rFonts w:ascii="Times New Roman" w:hAnsi="Times New Roman"/>
                <w:sz w:val="20"/>
                <w:szCs w:val="20"/>
              </w:rPr>
            </w:pPr>
          </w:p>
          <w:p w:rsidR="00D0291A" w:rsidP="009951C5">
            <w:pPr>
              <w:bidi w:val="0"/>
              <w:spacing w:after="0" w:line="240" w:lineRule="auto"/>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r>
              <w:rPr>
                <w:rFonts w:ascii="Times New Roman" w:hAnsi="Times New Roman"/>
                <w:sz w:val="20"/>
                <w:szCs w:val="20"/>
              </w:rPr>
              <w:t>§: 10</w:t>
            </w:r>
          </w:p>
          <w:p w:rsidR="009951C5" w:rsidP="009951C5">
            <w:pPr>
              <w:bidi w:val="0"/>
              <w:spacing w:after="0" w:line="240" w:lineRule="auto"/>
              <w:jc w:val="center"/>
              <w:rPr>
                <w:rFonts w:ascii="Times New Roman" w:hAnsi="Times New Roman"/>
                <w:sz w:val="20"/>
                <w:szCs w:val="20"/>
              </w:rPr>
            </w:pPr>
            <w:r w:rsidR="007E355D">
              <w:rPr>
                <w:rFonts w:ascii="Times New Roman" w:hAnsi="Times New Roman"/>
                <w:sz w:val="20"/>
                <w:szCs w:val="20"/>
              </w:rPr>
              <w:t>O: 2</w:t>
            </w:r>
          </w:p>
          <w:p w:rsidR="009951C5" w:rsidP="009951C5">
            <w:pPr>
              <w:bidi w:val="0"/>
              <w:spacing w:after="0" w:line="240" w:lineRule="auto"/>
              <w:rPr>
                <w:rFonts w:ascii="Times New Roman" w:hAnsi="Times New Roman"/>
                <w:sz w:val="20"/>
                <w:szCs w:val="20"/>
              </w:rPr>
            </w:pPr>
          </w:p>
          <w:p w:rsidR="009951C5" w:rsidP="009951C5">
            <w:pPr>
              <w:bidi w:val="0"/>
              <w:spacing w:after="0" w:line="240" w:lineRule="auto"/>
              <w:rPr>
                <w:rFonts w:ascii="Times New Roman" w:hAnsi="Times New Roman"/>
                <w:sz w:val="20"/>
                <w:szCs w:val="20"/>
              </w:rPr>
            </w:pPr>
          </w:p>
          <w:p w:rsidR="009951C5" w:rsidP="009951C5">
            <w:pPr>
              <w:bidi w:val="0"/>
              <w:spacing w:after="0" w:line="240" w:lineRule="auto"/>
              <w:rPr>
                <w:rFonts w:ascii="Times New Roman" w:hAnsi="Times New Roman"/>
                <w:sz w:val="20"/>
                <w:szCs w:val="20"/>
              </w:rPr>
            </w:pPr>
          </w:p>
          <w:p w:rsidR="009951C5" w:rsidP="009951C5">
            <w:pPr>
              <w:bidi w:val="0"/>
              <w:spacing w:after="0" w:line="240" w:lineRule="auto"/>
              <w:rPr>
                <w:rFonts w:ascii="Times New Roman" w:hAnsi="Times New Roman"/>
                <w:sz w:val="20"/>
                <w:szCs w:val="20"/>
              </w:rPr>
            </w:pPr>
          </w:p>
          <w:p w:rsidR="009951C5" w:rsidP="009951C5">
            <w:pPr>
              <w:bidi w:val="0"/>
              <w:spacing w:after="0" w:line="240" w:lineRule="auto"/>
              <w:rPr>
                <w:rFonts w:ascii="Times New Roman" w:hAnsi="Times New Roman"/>
                <w:sz w:val="20"/>
                <w:szCs w:val="20"/>
              </w:rPr>
            </w:pPr>
          </w:p>
          <w:p w:rsidR="009951C5" w:rsidP="009951C5">
            <w:pPr>
              <w:bidi w:val="0"/>
              <w:spacing w:after="0" w:line="240" w:lineRule="auto"/>
              <w:rPr>
                <w:rFonts w:ascii="Times New Roman" w:hAnsi="Times New Roman"/>
                <w:sz w:val="20"/>
                <w:szCs w:val="20"/>
              </w:rPr>
            </w:pPr>
          </w:p>
          <w:p w:rsidR="009951C5" w:rsidP="009951C5">
            <w:pPr>
              <w:bidi w:val="0"/>
              <w:spacing w:after="0" w:line="240" w:lineRule="auto"/>
              <w:rPr>
                <w:rFonts w:ascii="Times New Roman" w:hAnsi="Times New Roman"/>
                <w:sz w:val="20"/>
                <w:szCs w:val="20"/>
              </w:rPr>
            </w:pPr>
          </w:p>
          <w:p w:rsidR="009951C5" w:rsidP="009951C5">
            <w:pPr>
              <w:bidi w:val="0"/>
              <w:spacing w:after="0" w:line="240" w:lineRule="auto"/>
              <w:rPr>
                <w:rFonts w:ascii="Times New Roman" w:hAnsi="Times New Roman"/>
                <w:sz w:val="20"/>
                <w:szCs w:val="20"/>
              </w:rPr>
            </w:pPr>
          </w:p>
          <w:p w:rsidR="009951C5" w:rsidP="009951C5">
            <w:pPr>
              <w:bidi w:val="0"/>
              <w:spacing w:after="0" w:line="240" w:lineRule="auto"/>
              <w:rPr>
                <w:rFonts w:ascii="Times New Roman" w:hAnsi="Times New Roman"/>
                <w:sz w:val="20"/>
                <w:szCs w:val="20"/>
              </w:rPr>
            </w:pPr>
          </w:p>
          <w:p w:rsidR="009951C5" w:rsidP="009951C5">
            <w:pPr>
              <w:bidi w:val="0"/>
              <w:spacing w:after="0" w:line="240" w:lineRule="auto"/>
              <w:rPr>
                <w:rFonts w:ascii="Times New Roman" w:hAnsi="Times New Roman"/>
                <w:sz w:val="20"/>
                <w:szCs w:val="20"/>
              </w:rPr>
            </w:pPr>
          </w:p>
          <w:p w:rsidR="009951C5" w:rsidP="009951C5">
            <w:pPr>
              <w:bidi w:val="0"/>
              <w:spacing w:after="0" w:line="240" w:lineRule="auto"/>
              <w:rPr>
                <w:rFonts w:ascii="Times New Roman" w:hAnsi="Times New Roman"/>
                <w:sz w:val="20"/>
                <w:szCs w:val="20"/>
              </w:rPr>
            </w:pPr>
          </w:p>
          <w:p w:rsidR="009951C5" w:rsidP="009951C5">
            <w:pPr>
              <w:bidi w:val="0"/>
              <w:spacing w:after="0" w:line="240" w:lineRule="auto"/>
              <w:rPr>
                <w:rFonts w:ascii="Times New Roman" w:hAnsi="Times New Roman"/>
                <w:sz w:val="20"/>
                <w:szCs w:val="20"/>
              </w:rPr>
            </w:pPr>
          </w:p>
          <w:p w:rsidR="009951C5" w:rsidP="009951C5">
            <w:pPr>
              <w:bidi w:val="0"/>
              <w:spacing w:after="0" w:line="240" w:lineRule="auto"/>
              <w:rPr>
                <w:rFonts w:ascii="Times New Roman" w:hAnsi="Times New Roman"/>
                <w:sz w:val="20"/>
                <w:szCs w:val="20"/>
              </w:rPr>
            </w:pPr>
          </w:p>
          <w:p w:rsidR="009951C5" w:rsidP="009951C5">
            <w:pPr>
              <w:bidi w:val="0"/>
              <w:spacing w:after="0" w:line="240" w:lineRule="auto"/>
              <w:rPr>
                <w:rFonts w:ascii="Times New Roman" w:hAnsi="Times New Roman"/>
                <w:sz w:val="20"/>
                <w:szCs w:val="20"/>
              </w:rPr>
            </w:pPr>
          </w:p>
          <w:p w:rsidR="009951C5" w:rsidP="009951C5">
            <w:pPr>
              <w:bidi w:val="0"/>
              <w:spacing w:after="0" w:line="240" w:lineRule="auto"/>
              <w:rPr>
                <w:rFonts w:ascii="Times New Roman" w:hAnsi="Times New Roman"/>
                <w:sz w:val="20"/>
                <w:szCs w:val="20"/>
              </w:rPr>
            </w:pPr>
          </w:p>
          <w:p w:rsidR="009951C5" w:rsidP="009951C5">
            <w:pPr>
              <w:bidi w:val="0"/>
              <w:spacing w:after="0" w:line="240" w:lineRule="auto"/>
              <w:rPr>
                <w:rFonts w:ascii="Times New Roman" w:hAnsi="Times New Roman"/>
                <w:sz w:val="20"/>
                <w:szCs w:val="20"/>
              </w:rPr>
            </w:pPr>
          </w:p>
          <w:p w:rsidR="009951C5" w:rsidP="009951C5">
            <w:pPr>
              <w:bidi w:val="0"/>
              <w:spacing w:after="0" w:line="240" w:lineRule="auto"/>
              <w:rPr>
                <w:rFonts w:ascii="Times New Roman" w:hAnsi="Times New Roman"/>
                <w:sz w:val="20"/>
                <w:szCs w:val="20"/>
              </w:rPr>
            </w:pPr>
          </w:p>
          <w:p w:rsidR="009951C5" w:rsidP="009951C5">
            <w:pPr>
              <w:bidi w:val="0"/>
              <w:spacing w:after="0" w:line="240" w:lineRule="auto"/>
              <w:rPr>
                <w:rFonts w:ascii="Times New Roman" w:hAnsi="Times New Roman"/>
                <w:sz w:val="20"/>
                <w:szCs w:val="20"/>
              </w:rPr>
            </w:pPr>
          </w:p>
          <w:p w:rsidR="009951C5" w:rsidP="009951C5">
            <w:pPr>
              <w:bidi w:val="0"/>
              <w:spacing w:after="0" w:line="240" w:lineRule="auto"/>
              <w:rPr>
                <w:rFonts w:ascii="Times New Roman" w:hAnsi="Times New Roman"/>
                <w:sz w:val="20"/>
                <w:szCs w:val="20"/>
              </w:rPr>
            </w:pPr>
          </w:p>
          <w:p w:rsidR="009951C5" w:rsidP="009951C5">
            <w:pPr>
              <w:bidi w:val="0"/>
              <w:spacing w:after="0" w:line="240" w:lineRule="auto"/>
              <w:rPr>
                <w:rFonts w:ascii="Times New Roman" w:hAnsi="Times New Roman"/>
                <w:sz w:val="20"/>
                <w:szCs w:val="20"/>
              </w:rPr>
            </w:pPr>
          </w:p>
          <w:p w:rsidR="009951C5" w:rsidP="009951C5">
            <w:pPr>
              <w:bidi w:val="0"/>
              <w:spacing w:after="0" w:line="240" w:lineRule="auto"/>
              <w:rPr>
                <w:rFonts w:ascii="Times New Roman" w:hAnsi="Times New Roman"/>
                <w:sz w:val="20"/>
                <w:szCs w:val="20"/>
              </w:rPr>
            </w:pPr>
          </w:p>
          <w:p w:rsidR="009951C5" w:rsidP="009951C5">
            <w:pPr>
              <w:bidi w:val="0"/>
              <w:spacing w:after="0" w:line="240" w:lineRule="auto"/>
              <w:rPr>
                <w:rFonts w:ascii="Times New Roman" w:hAnsi="Times New Roman"/>
                <w:sz w:val="20"/>
                <w:szCs w:val="20"/>
              </w:rPr>
            </w:pPr>
          </w:p>
          <w:p w:rsidR="009951C5" w:rsidP="009951C5">
            <w:pPr>
              <w:bidi w:val="0"/>
              <w:spacing w:after="0" w:line="240" w:lineRule="auto"/>
              <w:rPr>
                <w:rFonts w:ascii="Times New Roman" w:hAnsi="Times New Roman"/>
                <w:sz w:val="20"/>
                <w:szCs w:val="20"/>
              </w:rPr>
            </w:pPr>
          </w:p>
          <w:p w:rsidR="0034761C" w:rsidP="009951C5">
            <w:pPr>
              <w:bidi w:val="0"/>
              <w:spacing w:after="0" w:line="240" w:lineRule="auto"/>
              <w:rPr>
                <w:rFonts w:ascii="Times New Roman" w:hAnsi="Times New Roman"/>
                <w:sz w:val="20"/>
                <w:szCs w:val="20"/>
              </w:rPr>
            </w:pPr>
          </w:p>
          <w:p w:rsidR="009951C5" w:rsidP="007E355D">
            <w:pPr>
              <w:bidi w:val="0"/>
              <w:spacing w:after="0" w:line="240" w:lineRule="auto"/>
              <w:jc w:val="center"/>
              <w:rPr>
                <w:rFonts w:ascii="Times New Roman" w:hAnsi="Times New Roman"/>
                <w:sz w:val="20"/>
                <w:szCs w:val="20"/>
              </w:rPr>
            </w:pPr>
            <w:r>
              <w:rPr>
                <w:rFonts w:ascii="Times New Roman" w:hAnsi="Times New Roman"/>
                <w:sz w:val="20"/>
                <w:szCs w:val="20"/>
              </w:rPr>
              <w:t>§: 10</w:t>
            </w:r>
          </w:p>
          <w:p w:rsidR="009951C5" w:rsidP="007E355D">
            <w:pPr>
              <w:bidi w:val="0"/>
              <w:spacing w:after="0" w:line="240" w:lineRule="auto"/>
              <w:jc w:val="center"/>
              <w:rPr>
                <w:rFonts w:ascii="Times New Roman" w:hAnsi="Times New Roman"/>
                <w:sz w:val="20"/>
                <w:szCs w:val="20"/>
              </w:rPr>
            </w:pPr>
            <w:r>
              <w:rPr>
                <w:rFonts w:ascii="Times New Roman" w:hAnsi="Times New Roman"/>
                <w:sz w:val="20"/>
                <w:szCs w:val="20"/>
              </w:rPr>
              <w:t>O: 3</w:t>
            </w:r>
          </w:p>
          <w:p w:rsidR="009951C5" w:rsidP="009951C5">
            <w:pPr>
              <w:bidi w:val="0"/>
              <w:spacing w:after="0" w:line="240" w:lineRule="auto"/>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r>
              <w:rPr>
                <w:rFonts w:ascii="Times New Roman" w:hAnsi="Times New Roman"/>
                <w:sz w:val="20"/>
                <w:szCs w:val="20"/>
              </w:rPr>
              <w:t>§: 169</w:t>
            </w:r>
          </w:p>
          <w:p w:rsidR="009951C5" w:rsidP="009951C5">
            <w:pPr>
              <w:bidi w:val="0"/>
              <w:spacing w:after="0" w:line="240" w:lineRule="auto"/>
              <w:jc w:val="center"/>
              <w:rPr>
                <w:rFonts w:ascii="Times New Roman" w:hAnsi="Times New Roman"/>
                <w:sz w:val="20"/>
                <w:szCs w:val="20"/>
              </w:rPr>
            </w:pPr>
            <w:r>
              <w:rPr>
                <w:rFonts w:ascii="Times New Roman" w:hAnsi="Times New Roman"/>
                <w:sz w:val="20"/>
                <w:szCs w:val="20"/>
              </w:rPr>
              <w:t>O: 3</w:t>
            </w: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601B98"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r>
              <w:rPr>
                <w:rFonts w:ascii="Times New Roman" w:hAnsi="Times New Roman"/>
                <w:sz w:val="20"/>
                <w:szCs w:val="20"/>
              </w:rPr>
              <w:t>§: 195</w:t>
            </w:r>
          </w:p>
          <w:p w:rsidR="009951C5" w:rsidP="009951C5">
            <w:pPr>
              <w:bidi w:val="0"/>
              <w:spacing w:after="0" w:line="240" w:lineRule="auto"/>
              <w:jc w:val="center"/>
              <w:rPr>
                <w:rFonts w:ascii="Times New Roman" w:hAnsi="Times New Roman"/>
                <w:sz w:val="20"/>
                <w:szCs w:val="20"/>
              </w:rPr>
            </w:pPr>
            <w:r>
              <w:rPr>
                <w:rFonts w:ascii="Times New Roman" w:hAnsi="Times New Roman"/>
                <w:sz w:val="20"/>
                <w:szCs w:val="20"/>
              </w:rPr>
              <w:t>O: 3</w:t>
            </w:r>
          </w:p>
          <w:p w:rsidR="009951C5" w:rsidP="009951C5">
            <w:pPr>
              <w:bidi w:val="0"/>
              <w:spacing w:after="0" w:line="240" w:lineRule="auto"/>
              <w:jc w:val="center"/>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p>
          <w:p w:rsidR="009951C5" w:rsidP="00601B98">
            <w:pPr>
              <w:bidi w:val="0"/>
              <w:spacing w:after="0" w:line="240" w:lineRule="auto"/>
              <w:rPr>
                <w:rFonts w:ascii="Times New Roman" w:hAnsi="Times New Roman"/>
                <w:sz w:val="20"/>
                <w:szCs w:val="20"/>
              </w:rPr>
            </w:pPr>
          </w:p>
          <w:p w:rsidR="00601B98" w:rsidP="00601B98">
            <w:pPr>
              <w:bidi w:val="0"/>
              <w:spacing w:after="0" w:line="240" w:lineRule="auto"/>
              <w:rPr>
                <w:rFonts w:ascii="Times New Roman" w:hAnsi="Times New Roman"/>
                <w:sz w:val="20"/>
                <w:szCs w:val="20"/>
              </w:rPr>
            </w:pPr>
          </w:p>
          <w:p w:rsidR="009951C5" w:rsidP="009951C5">
            <w:pPr>
              <w:bidi w:val="0"/>
              <w:spacing w:after="0" w:line="240" w:lineRule="auto"/>
              <w:jc w:val="center"/>
              <w:rPr>
                <w:rFonts w:ascii="Times New Roman" w:hAnsi="Times New Roman"/>
                <w:sz w:val="20"/>
                <w:szCs w:val="20"/>
              </w:rPr>
            </w:pPr>
            <w:r>
              <w:rPr>
                <w:rFonts w:ascii="Times New Roman" w:hAnsi="Times New Roman"/>
                <w:sz w:val="20"/>
                <w:szCs w:val="20"/>
              </w:rPr>
              <w:t>§: 5</w:t>
            </w:r>
          </w:p>
          <w:p w:rsidR="009951C5" w:rsidP="009951C5">
            <w:pPr>
              <w:bidi w:val="0"/>
              <w:spacing w:after="0" w:line="240" w:lineRule="auto"/>
              <w:jc w:val="center"/>
              <w:rPr>
                <w:rFonts w:ascii="Times New Roman" w:hAnsi="Times New Roman"/>
                <w:sz w:val="20"/>
                <w:szCs w:val="20"/>
              </w:rPr>
            </w:pPr>
            <w:r>
              <w:rPr>
                <w:rFonts w:ascii="Times New Roman" w:hAnsi="Times New Roman"/>
                <w:sz w:val="20"/>
                <w:szCs w:val="20"/>
              </w:rPr>
              <w:t>O:1</w:t>
            </w:r>
          </w:p>
          <w:p w:rsidR="009951C5" w:rsidP="009951C5">
            <w:pPr>
              <w:bidi w:val="0"/>
              <w:spacing w:after="0" w:line="240" w:lineRule="auto"/>
              <w:jc w:val="center"/>
              <w:rPr>
                <w:rFonts w:ascii="Times New Roman" w:hAnsi="Times New Roman"/>
                <w:sz w:val="20"/>
                <w:szCs w:val="20"/>
              </w:rPr>
            </w:pPr>
            <w:r>
              <w:rPr>
                <w:rFonts w:ascii="Times New Roman" w:hAnsi="Times New Roman"/>
                <w:sz w:val="20"/>
                <w:szCs w:val="20"/>
              </w:rPr>
              <w:t>P: i)</w:t>
            </w:r>
          </w:p>
          <w:p w:rsidR="009951C5" w:rsidRPr="005262BC" w:rsidP="009951C5">
            <w:pPr>
              <w:bidi w:val="0"/>
              <w:spacing w:after="0" w:line="240" w:lineRule="auto"/>
              <w:jc w:val="center"/>
              <w:rPr>
                <w:rFonts w:ascii="Times New Roman" w:hAnsi="Times New Roman"/>
                <w:sz w:val="20"/>
                <w:szCs w:val="20"/>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4222C5" w:rsidRPr="00D2440D" w:rsidP="00360CF4">
            <w:pPr>
              <w:bidi w:val="0"/>
              <w:spacing w:after="0" w:line="240" w:lineRule="auto"/>
              <w:jc w:val="both"/>
              <w:rPr>
                <w:rFonts w:ascii="Times New Roman" w:hAnsi="Times New Roman"/>
                <w:sz w:val="20"/>
                <w:szCs w:val="20"/>
              </w:rPr>
            </w:pPr>
            <w:r w:rsidR="00601B98">
              <w:rPr>
                <w:rFonts w:ascii="Times New Roman" w:hAnsi="Times New Roman"/>
                <w:sz w:val="20"/>
                <w:szCs w:val="20"/>
              </w:rPr>
              <w:t xml:space="preserve">(2) </w:t>
            </w:r>
            <w:r w:rsidRPr="00D2440D" w:rsidR="00D2440D">
              <w:rPr>
                <w:rFonts w:ascii="Times New Roman" w:hAnsi="Times New Roman"/>
                <w:sz w:val="20"/>
                <w:szCs w:val="20"/>
              </w:rPr>
              <w:t>Verejnosť možno na celé pojednávanie alebo na jeho časť vylúčiť, len ak by verejné prejednanie sporu ohrozilo ochranu utajovaných skutočností, citlivých informácií a skutočností chránených podľa osobitného predpisu (ďalej len "údaje chránené podľa osobitného predpisu") alebo dôležitý záujem strany alebo svedka. Vylúčenie verejnosti súd vhodným spôsobom oznámi.</w:t>
            </w:r>
          </w:p>
          <w:p w:rsidR="00D2440D" w:rsidRPr="00D2440D" w:rsidP="00360CF4">
            <w:pPr>
              <w:bidi w:val="0"/>
              <w:spacing w:after="0" w:line="240" w:lineRule="auto"/>
              <w:jc w:val="both"/>
              <w:rPr>
                <w:rFonts w:ascii="Times New Roman" w:hAnsi="Times New Roman"/>
                <w:sz w:val="20"/>
                <w:szCs w:val="20"/>
              </w:rPr>
            </w:pPr>
          </w:p>
          <w:p w:rsidR="00D2440D" w:rsidP="00360CF4">
            <w:pPr>
              <w:bidi w:val="0"/>
              <w:spacing w:after="0" w:line="240" w:lineRule="auto"/>
              <w:jc w:val="both"/>
              <w:rPr>
                <w:rFonts w:ascii="Times New Roman" w:hAnsi="Times New Roman"/>
                <w:sz w:val="20"/>
                <w:szCs w:val="20"/>
              </w:rPr>
            </w:pPr>
          </w:p>
          <w:p w:rsidR="00D2440D" w:rsidP="00360CF4">
            <w:pPr>
              <w:bidi w:val="0"/>
              <w:spacing w:after="0" w:line="240" w:lineRule="auto"/>
              <w:jc w:val="both"/>
              <w:rPr>
                <w:rFonts w:ascii="Times New Roman" w:hAnsi="Times New Roman"/>
                <w:sz w:val="20"/>
                <w:szCs w:val="20"/>
              </w:rPr>
            </w:pPr>
            <w:r w:rsidRPr="00D2440D">
              <w:rPr>
                <w:rFonts w:ascii="Times New Roman" w:hAnsi="Times New Roman"/>
                <w:sz w:val="20"/>
                <w:szCs w:val="20"/>
              </w:rPr>
              <w:t>Ak sa konanie podľa tohto zákona týka údajov chránených podľa osobitného predpisu, použijú sa ustanovenia tohto zákona, ak osobitný predpis neustanovuje inak.</w:t>
            </w:r>
          </w:p>
          <w:p w:rsidR="009951C5" w:rsidP="00360CF4">
            <w:pPr>
              <w:bidi w:val="0"/>
              <w:spacing w:after="0" w:line="240" w:lineRule="auto"/>
              <w:jc w:val="both"/>
              <w:rPr>
                <w:rFonts w:ascii="Times New Roman" w:hAnsi="Times New Roman"/>
                <w:sz w:val="20"/>
                <w:szCs w:val="20"/>
              </w:rPr>
            </w:pPr>
          </w:p>
          <w:p w:rsidR="009951C5" w:rsidP="009951C5">
            <w:pPr>
              <w:bidi w:val="0"/>
              <w:spacing w:after="0" w:line="240" w:lineRule="auto"/>
              <w:jc w:val="both"/>
              <w:rPr>
                <w:rFonts w:ascii="Times New Roman" w:hAnsi="Times New Roman"/>
                <w:sz w:val="20"/>
                <w:szCs w:val="20"/>
              </w:rPr>
            </w:pPr>
            <w:r w:rsidR="00601B98">
              <w:rPr>
                <w:rFonts w:ascii="Times New Roman" w:hAnsi="Times New Roman"/>
                <w:sz w:val="20"/>
                <w:szCs w:val="20"/>
              </w:rPr>
              <w:t xml:space="preserve">(1) </w:t>
            </w:r>
            <w:r w:rsidRPr="009951C5">
              <w:rPr>
                <w:rFonts w:ascii="Times New Roman" w:hAnsi="Times New Roman"/>
                <w:sz w:val="20"/>
                <w:szCs w:val="20"/>
              </w:rPr>
              <w:t>Informácie označené ako obchodné tajomstvo</w:t>
            </w:r>
            <w:r w:rsidRPr="0010464A">
              <w:rPr>
                <w:rFonts w:ascii="Times New Roman" w:hAnsi="Times New Roman"/>
                <w:sz w:val="20"/>
                <w:szCs w:val="20"/>
                <w:vertAlign w:val="superscript"/>
              </w:rPr>
              <w:t>17</w:t>
            </w:r>
            <w:r w:rsidRPr="009951C5">
              <w:rPr>
                <w:rFonts w:ascii="Times New Roman" w:hAnsi="Times New Roman"/>
                <w:sz w:val="20"/>
                <w:szCs w:val="20"/>
              </w:rPr>
              <w:t>) povinná osoba nesprístupní.</w:t>
            </w:r>
          </w:p>
          <w:p w:rsidR="009951C5" w:rsidP="009951C5">
            <w:pPr>
              <w:bidi w:val="0"/>
              <w:spacing w:after="0" w:line="240" w:lineRule="auto"/>
              <w:jc w:val="both"/>
              <w:rPr>
                <w:rFonts w:ascii="Times New Roman" w:hAnsi="Times New Roman"/>
                <w:sz w:val="20"/>
                <w:szCs w:val="20"/>
              </w:rPr>
            </w:pPr>
          </w:p>
          <w:p w:rsidR="009951C5" w:rsidP="009951C5">
            <w:pPr>
              <w:bidi w:val="0"/>
              <w:spacing w:after="0" w:line="240" w:lineRule="auto"/>
              <w:jc w:val="both"/>
              <w:rPr>
                <w:rFonts w:ascii="Times New Roman" w:hAnsi="Times New Roman"/>
                <w:sz w:val="20"/>
                <w:szCs w:val="20"/>
              </w:rPr>
            </w:pPr>
            <w:r>
              <w:rPr>
                <w:rFonts w:ascii="Times New Roman" w:hAnsi="Times New Roman"/>
                <w:sz w:val="20"/>
                <w:szCs w:val="20"/>
              </w:rPr>
              <w:t>Poznámka pod čiarou k odkazu 17 znie:</w:t>
            </w:r>
          </w:p>
          <w:p w:rsidR="009951C5" w:rsidP="009951C5">
            <w:pPr>
              <w:bidi w:val="0"/>
              <w:spacing w:after="0" w:line="240" w:lineRule="auto"/>
              <w:jc w:val="both"/>
              <w:rPr>
                <w:rFonts w:ascii="Times New Roman" w:hAnsi="Times New Roman"/>
                <w:sz w:val="20"/>
                <w:szCs w:val="20"/>
              </w:rPr>
            </w:pPr>
            <w:r>
              <w:rPr>
                <w:rFonts w:ascii="Times New Roman" w:hAnsi="Times New Roman"/>
                <w:sz w:val="20"/>
                <w:szCs w:val="20"/>
              </w:rPr>
              <w:t xml:space="preserve">„17) </w:t>
            </w:r>
            <w:r w:rsidRPr="009951C5">
              <w:rPr>
                <w:rFonts w:ascii="Times New Roman" w:hAnsi="Times New Roman"/>
                <w:sz w:val="20"/>
                <w:szCs w:val="20"/>
              </w:rPr>
              <w:t>§ 17 až 20 Obchodného zákonníka, § 122 Trestného zákona v znení zákona č. 100/1996 Z.</w:t>
            </w:r>
            <w:r>
              <w:rPr>
                <w:rFonts w:ascii="Times New Roman" w:hAnsi="Times New Roman"/>
                <w:sz w:val="20"/>
                <w:szCs w:val="20"/>
              </w:rPr>
              <w:t xml:space="preserve"> </w:t>
            </w:r>
            <w:r w:rsidRPr="009951C5">
              <w:rPr>
                <w:rFonts w:ascii="Times New Roman" w:hAnsi="Times New Roman"/>
                <w:sz w:val="20"/>
                <w:szCs w:val="20"/>
              </w:rPr>
              <w:t>z. a zákona č. 13/1998 Z.</w:t>
            </w:r>
            <w:r>
              <w:rPr>
                <w:rFonts w:ascii="Times New Roman" w:hAnsi="Times New Roman"/>
                <w:sz w:val="20"/>
                <w:szCs w:val="20"/>
              </w:rPr>
              <w:t xml:space="preserve"> </w:t>
            </w:r>
            <w:r w:rsidRPr="009951C5">
              <w:rPr>
                <w:rFonts w:ascii="Times New Roman" w:hAnsi="Times New Roman"/>
                <w:sz w:val="20"/>
                <w:szCs w:val="20"/>
              </w:rPr>
              <w:t>z.</w:t>
            </w:r>
            <w:r>
              <w:rPr>
                <w:rFonts w:ascii="Times New Roman" w:hAnsi="Times New Roman"/>
                <w:sz w:val="20"/>
                <w:szCs w:val="20"/>
              </w:rPr>
              <w:t>“.</w:t>
            </w:r>
          </w:p>
          <w:p w:rsidR="009951C5" w:rsidP="009951C5">
            <w:pPr>
              <w:bidi w:val="0"/>
              <w:spacing w:after="0" w:line="240" w:lineRule="auto"/>
              <w:jc w:val="both"/>
              <w:rPr>
                <w:rFonts w:ascii="Times New Roman" w:hAnsi="Times New Roman"/>
                <w:sz w:val="20"/>
                <w:szCs w:val="20"/>
              </w:rPr>
            </w:pPr>
          </w:p>
          <w:p w:rsidR="009951C5" w:rsidRPr="009951C5" w:rsidP="009951C5">
            <w:pPr>
              <w:bidi w:val="0"/>
              <w:spacing w:after="0" w:line="240" w:lineRule="auto"/>
              <w:jc w:val="both"/>
              <w:rPr>
                <w:rFonts w:ascii="Times New Roman" w:hAnsi="Times New Roman"/>
                <w:sz w:val="20"/>
                <w:szCs w:val="20"/>
              </w:rPr>
            </w:pPr>
            <w:r w:rsidR="00601B98">
              <w:rPr>
                <w:rFonts w:ascii="Times New Roman" w:hAnsi="Times New Roman"/>
                <w:sz w:val="20"/>
                <w:szCs w:val="20"/>
              </w:rPr>
              <w:t xml:space="preserve">(2) </w:t>
            </w:r>
            <w:r w:rsidRPr="009951C5">
              <w:rPr>
                <w:rFonts w:ascii="Times New Roman" w:hAnsi="Times New Roman"/>
                <w:sz w:val="20"/>
                <w:szCs w:val="20"/>
              </w:rPr>
              <w:t>Porušením alebo ohrozením obchodného tajomstva nie je najmä sprístupnenie informácie</w:t>
            </w:r>
          </w:p>
          <w:p w:rsidR="009951C5" w:rsidRPr="009951C5" w:rsidP="009951C5">
            <w:pPr>
              <w:bidi w:val="0"/>
              <w:spacing w:after="0" w:line="240" w:lineRule="auto"/>
              <w:jc w:val="both"/>
              <w:rPr>
                <w:rFonts w:ascii="Times New Roman" w:hAnsi="Times New Roman"/>
                <w:sz w:val="20"/>
                <w:szCs w:val="20"/>
              </w:rPr>
            </w:pPr>
            <w:r w:rsidRPr="009951C5">
              <w:rPr>
                <w:rFonts w:ascii="Times New Roman" w:hAnsi="Times New Roman"/>
                <w:sz w:val="20"/>
                <w:szCs w:val="20"/>
              </w:rPr>
              <w:t>a) týkajúcej sa závažného vplyvu na zdravie ľudí, svetové kultúrne a prírodné dedičstvo,</w:t>
            </w:r>
            <w:r w:rsidRPr="000A0AFA">
              <w:rPr>
                <w:rFonts w:ascii="Times New Roman" w:hAnsi="Times New Roman"/>
                <w:sz w:val="20"/>
                <w:szCs w:val="20"/>
                <w:vertAlign w:val="superscript"/>
              </w:rPr>
              <w:t>18</w:t>
            </w:r>
            <w:r w:rsidRPr="009951C5">
              <w:rPr>
                <w:rFonts w:ascii="Times New Roman" w:hAnsi="Times New Roman"/>
                <w:sz w:val="20"/>
                <w:szCs w:val="20"/>
              </w:rPr>
              <w:t>) životné prostredie vrátane biologickej diverzi</w:t>
            </w:r>
            <w:r>
              <w:rPr>
                <w:rFonts w:ascii="Times New Roman" w:hAnsi="Times New Roman"/>
                <w:sz w:val="20"/>
                <w:szCs w:val="20"/>
              </w:rPr>
              <w:t>ty a ekologickej stability,</w:t>
            </w:r>
            <w:r w:rsidRPr="000A0AFA">
              <w:rPr>
                <w:rFonts w:ascii="Times New Roman" w:hAnsi="Times New Roman"/>
                <w:sz w:val="20"/>
                <w:szCs w:val="20"/>
                <w:vertAlign w:val="superscript"/>
              </w:rPr>
              <w:t>19</w:t>
            </w:r>
            <w:r>
              <w:rPr>
                <w:rFonts w:ascii="Times New Roman" w:hAnsi="Times New Roman"/>
                <w:sz w:val="20"/>
                <w:szCs w:val="20"/>
              </w:rPr>
              <w:t>)</w:t>
            </w:r>
          </w:p>
          <w:p w:rsidR="009951C5" w:rsidRPr="009951C5" w:rsidP="009951C5">
            <w:pPr>
              <w:bidi w:val="0"/>
              <w:spacing w:after="0" w:line="240" w:lineRule="auto"/>
              <w:jc w:val="both"/>
              <w:rPr>
                <w:rFonts w:ascii="Times New Roman" w:hAnsi="Times New Roman"/>
                <w:sz w:val="20"/>
                <w:szCs w:val="20"/>
              </w:rPr>
            </w:pPr>
            <w:r w:rsidRPr="009951C5">
              <w:rPr>
                <w:rFonts w:ascii="Times New Roman" w:hAnsi="Times New Roman"/>
                <w:sz w:val="20"/>
                <w:szCs w:val="20"/>
              </w:rPr>
              <w:t>b) o znečisť</w:t>
            </w:r>
            <w:r>
              <w:rPr>
                <w:rFonts w:ascii="Times New Roman" w:hAnsi="Times New Roman"/>
                <w:sz w:val="20"/>
                <w:szCs w:val="20"/>
              </w:rPr>
              <w:t>ovaní životného prostredia,</w:t>
            </w:r>
            <w:r w:rsidRPr="000A0AFA">
              <w:rPr>
                <w:rFonts w:ascii="Times New Roman" w:hAnsi="Times New Roman"/>
                <w:sz w:val="20"/>
                <w:szCs w:val="20"/>
                <w:vertAlign w:val="superscript"/>
              </w:rPr>
              <w:t>20</w:t>
            </w:r>
            <w:r>
              <w:rPr>
                <w:rFonts w:ascii="Times New Roman" w:hAnsi="Times New Roman"/>
                <w:sz w:val="20"/>
                <w:szCs w:val="20"/>
              </w:rPr>
              <w:t>)</w:t>
            </w:r>
          </w:p>
          <w:p w:rsidR="009951C5" w:rsidRPr="009951C5" w:rsidP="009951C5">
            <w:pPr>
              <w:bidi w:val="0"/>
              <w:spacing w:after="0" w:line="240" w:lineRule="auto"/>
              <w:jc w:val="both"/>
              <w:rPr>
                <w:rFonts w:ascii="Times New Roman" w:hAnsi="Times New Roman"/>
                <w:sz w:val="20"/>
                <w:szCs w:val="20"/>
              </w:rPr>
            </w:pPr>
            <w:r w:rsidRPr="009951C5">
              <w:rPr>
                <w:rFonts w:ascii="Times New Roman" w:hAnsi="Times New Roman"/>
                <w:sz w:val="20"/>
                <w:szCs w:val="20"/>
              </w:rPr>
              <w:t>c) ktorá sa získala za verejné prostriedky,</w:t>
            </w:r>
            <w:r w:rsidRPr="000A0AFA">
              <w:rPr>
                <w:rFonts w:ascii="Times New Roman" w:hAnsi="Times New Roman"/>
                <w:sz w:val="20"/>
                <w:szCs w:val="20"/>
                <w:vertAlign w:val="superscript"/>
              </w:rPr>
              <w:t>7a</w:t>
            </w:r>
            <w:r w:rsidRPr="009951C5">
              <w:rPr>
                <w:rFonts w:ascii="Times New Roman" w:hAnsi="Times New Roman"/>
                <w:sz w:val="20"/>
                <w:szCs w:val="20"/>
              </w:rPr>
              <w:t>) alebo sa týka používania verejných prostriedkov, nakladania s majetkom štátu, majetkom obce, majetkom vyššieho územného celku alebo majetkom právnických osôb zriadených zákonom, na základe zákona alebo nakladania s finančným</w:t>
            </w:r>
            <w:r>
              <w:rPr>
                <w:rFonts w:ascii="Times New Roman" w:hAnsi="Times New Roman"/>
                <w:sz w:val="20"/>
                <w:szCs w:val="20"/>
              </w:rPr>
              <w:t>i prostriedkami Európskej únie,</w:t>
            </w:r>
          </w:p>
          <w:p w:rsidR="009951C5" w:rsidP="009951C5">
            <w:pPr>
              <w:bidi w:val="0"/>
              <w:spacing w:after="0" w:line="240" w:lineRule="auto"/>
              <w:jc w:val="both"/>
              <w:rPr>
                <w:rFonts w:ascii="Times New Roman" w:hAnsi="Times New Roman"/>
                <w:sz w:val="20"/>
                <w:szCs w:val="20"/>
              </w:rPr>
            </w:pPr>
            <w:r w:rsidRPr="009951C5">
              <w:rPr>
                <w:rFonts w:ascii="Times New Roman" w:hAnsi="Times New Roman"/>
                <w:sz w:val="20"/>
                <w:szCs w:val="20"/>
              </w:rPr>
              <w:t>d) o štátnej pomoci</w:t>
            </w:r>
            <w:r w:rsidRPr="000A0AFA">
              <w:rPr>
                <w:rFonts w:ascii="Times New Roman" w:hAnsi="Times New Roman"/>
                <w:sz w:val="20"/>
                <w:szCs w:val="20"/>
                <w:vertAlign w:val="superscript"/>
              </w:rPr>
              <w:t>21</w:t>
            </w:r>
            <w:r w:rsidRPr="009951C5">
              <w:rPr>
                <w:rFonts w:ascii="Times New Roman" w:hAnsi="Times New Roman"/>
                <w:sz w:val="20"/>
                <w:szCs w:val="20"/>
              </w:rPr>
              <w:t>) a informácie podľa § 3 ods. 2.</w:t>
            </w:r>
          </w:p>
          <w:p w:rsidR="009951C5" w:rsidRPr="009951C5" w:rsidP="009951C5">
            <w:pPr>
              <w:bidi w:val="0"/>
              <w:spacing w:after="0" w:line="240" w:lineRule="auto"/>
              <w:jc w:val="both"/>
              <w:rPr>
                <w:rFonts w:ascii="Times New Roman" w:hAnsi="Times New Roman"/>
                <w:sz w:val="20"/>
                <w:szCs w:val="20"/>
              </w:rPr>
            </w:pPr>
          </w:p>
          <w:p w:rsidR="009951C5" w:rsidP="009951C5">
            <w:pPr>
              <w:bidi w:val="0"/>
              <w:spacing w:after="0" w:line="240" w:lineRule="auto"/>
              <w:jc w:val="both"/>
              <w:rPr>
                <w:rFonts w:ascii="Times New Roman" w:hAnsi="Times New Roman"/>
                <w:sz w:val="20"/>
                <w:szCs w:val="20"/>
              </w:rPr>
            </w:pPr>
            <w:r>
              <w:rPr>
                <w:rFonts w:ascii="Times New Roman" w:hAnsi="Times New Roman"/>
                <w:sz w:val="20"/>
                <w:szCs w:val="20"/>
              </w:rPr>
              <w:t>Poznámky pod čiarou k odkazom 18 až 21 znejú:</w:t>
            </w:r>
          </w:p>
          <w:p w:rsidR="009951C5" w:rsidRPr="009951C5" w:rsidP="009951C5">
            <w:pPr>
              <w:bidi w:val="0"/>
              <w:spacing w:after="0" w:line="240" w:lineRule="auto"/>
              <w:jc w:val="both"/>
              <w:rPr>
                <w:rFonts w:ascii="Times New Roman" w:hAnsi="Times New Roman"/>
                <w:sz w:val="20"/>
                <w:szCs w:val="20"/>
              </w:rPr>
            </w:pPr>
            <w:r>
              <w:rPr>
                <w:rFonts w:ascii="Times New Roman" w:hAnsi="Times New Roman"/>
                <w:sz w:val="20"/>
                <w:szCs w:val="20"/>
              </w:rPr>
              <w:t>„</w:t>
            </w:r>
            <w:r w:rsidRPr="009951C5">
              <w:rPr>
                <w:rFonts w:ascii="Times New Roman" w:hAnsi="Times New Roman"/>
                <w:sz w:val="20"/>
                <w:szCs w:val="20"/>
              </w:rPr>
              <w:t>18) Oznámenie Federálneho ministerstva zahraničných vecí č. 159/1991 Zb. o dojednaní Dohovoru o ochrane svetového kul</w:t>
            </w:r>
            <w:r>
              <w:rPr>
                <w:rFonts w:ascii="Times New Roman" w:hAnsi="Times New Roman"/>
                <w:sz w:val="20"/>
                <w:szCs w:val="20"/>
              </w:rPr>
              <w:t>túrneho a prírodného dedičstva.</w:t>
            </w:r>
          </w:p>
          <w:p w:rsidR="009951C5" w:rsidRPr="009951C5" w:rsidP="009951C5">
            <w:pPr>
              <w:bidi w:val="0"/>
              <w:spacing w:after="0" w:line="240" w:lineRule="auto"/>
              <w:jc w:val="both"/>
              <w:rPr>
                <w:rFonts w:ascii="Times New Roman" w:hAnsi="Times New Roman"/>
                <w:sz w:val="20"/>
                <w:szCs w:val="20"/>
              </w:rPr>
            </w:pPr>
            <w:r w:rsidRPr="009951C5">
              <w:rPr>
                <w:rFonts w:ascii="Times New Roman" w:hAnsi="Times New Roman"/>
                <w:sz w:val="20"/>
                <w:szCs w:val="20"/>
              </w:rPr>
              <w:t>19) Oznámenie Ministerstva zahraničných vecí Slovenskej republiky č. 34/1996 Z.</w:t>
            </w:r>
            <w:r>
              <w:rPr>
                <w:rFonts w:ascii="Times New Roman" w:hAnsi="Times New Roman"/>
                <w:sz w:val="20"/>
                <w:szCs w:val="20"/>
              </w:rPr>
              <w:t xml:space="preserve"> </w:t>
            </w:r>
            <w:r w:rsidRPr="009951C5">
              <w:rPr>
                <w:rFonts w:ascii="Times New Roman" w:hAnsi="Times New Roman"/>
                <w:sz w:val="20"/>
                <w:szCs w:val="20"/>
              </w:rPr>
              <w:t>z. o uzavretí Do</w:t>
            </w:r>
            <w:r>
              <w:rPr>
                <w:rFonts w:ascii="Times New Roman" w:hAnsi="Times New Roman"/>
                <w:sz w:val="20"/>
                <w:szCs w:val="20"/>
              </w:rPr>
              <w:t>hovoru o biologickej diverzite.</w:t>
            </w:r>
          </w:p>
          <w:p w:rsidR="009951C5" w:rsidRPr="009951C5" w:rsidP="009951C5">
            <w:pPr>
              <w:bidi w:val="0"/>
              <w:spacing w:after="0" w:line="240" w:lineRule="auto"/>
              <w:jc w:val="both"/>
              <w:rPr>
                <w:rFonts w:ascii="Times New Roman" w:hAnsi="Times New Roman"/>
                <w:sz w:val="20"/>
                <w:szCs w:val="20"/>
              </w:rPr>
            </w:pPr>
            <w:r w:rsidRPr="009951C5">
              <w:rPr>
                <w:rFonts w:ascii="Times New Roman" w:hAnsi="Times New Roman"/>
                <w:sz w:val="20"/>
                <w:szCs w:val="20"/>
              </w:rPr>
              <w:t>20) § 8 ods. 1 zákona č. 17/1992</w:t>
            </w:r>
            <w:r>
              <w:rPr>
                <w:rFonts w:ascii="Times New Roman" w:hAnsi="Times New Roman"/>
                <w:sz w:val="20"/>
                <w:szCs w:val="20"/>
              </w:rPr>
              <w:t xml:space="preserve"> Zb. o životnom prostredí.</w:t>
            </w:r>
          </w:p>
          <w:p w:rsidR="009951C5" w:rsidP="009951C5">
            <w:pPr>
              <w:bidi w:val="0"/>
              <w:spacing w:after="0" w:line="240" w:lineRule="auto"/>
              <w:jc w:val="both"/>
              <w:rPr>
                <w:rFonts w:ascii="Times New Roman" w:hAnsi="Times New Roman"/>
                <w:sz w:val="20"/>
                <w:szCs w:val="20"/>
              </w:rPr>
            </w:pPr>
            <w:r w:rsidRPr="009951C5">
              <w:rPr>
                <w:rFonts w:ascii="Times New Roman" w:hAnsi="Times New Roman"/>
                <w:sz w:val="20"/>
                <w:szCs w:val="20"/>
              </w:rPr>
              <w:t>21) Zákon č. 231/1999 Z.</w:t>
            </w:r>
            <w:r>
              <w:rPr>
                <w:rFonts w:ascii="Times New Roman" w:hAnsi="Times New Roman"/>
                <w:sz w:val="20"/>
                <w:szCs w:val="20"/>
              </w:rPr>
              <w:t xml:space="preserve"> </w:t>
            </w:r>
            <w:r w:rsidRPr="009951C5">
              <w:rPr>
                <w:rFonts w:ascii="Times New Roman" w:hAnsi="Times New Roman"/>
                <w:sz w:val="20"/>
                <w:szCs w:val="20"/>
              </w:rPr>
              <w:t>z. o štátnej pomoci.</w:t>
            </w:r>
            <w:r>
              <w:rPr>
                <w:rFonts w:ascii="Times New Roman" w:hAnsi="Times New Roman"/>
                <w:sz w:val="20"/>
                <w:szCs w:val="20"/>
              </w:rPr>
              <w:t>“.</w:t>
            </w:r>
          </w:p>
          <w:p w:rsidR="009951C5" w:rsidRPr="009951C5" w:rsidP="009951C5">
            <w:pPr>
              <w:bidi w:val="0"/>
              <w:spacing w:after="0" w:line="240" w:lineRule="auto"/>
              <w:jc w:val="both"/>
              <w:rPr>
                <w:rFonts w:ascii="Times New Roman" w:hAnsi="Times New Roman"/>
                <w:sz w:val="20"/>
                <w:szCs w:val="20"/>
              </w:rPr>
            </w:pPr>
          </w:p>
          <w:p w:rsidR="009951C5" w:rsidP="009951C5">
            <w:pPr>
              <w:bidi w:val="0"/>
              <w:spacing w:after="0" w:line="240" w:lineRule="auto"/>
              <w:jc w:val="both"/>
              <w:rPr>
                <w:rFonts w:ascii="Times New Roman" w:hAnsi="Times New Roman"/>
                <w:sz w:val="20"/>
                <w:szCs w:val="20"/>
              </w:rPr>
            </w:pPr>
            <w:r w:rsidR="00601B98">
              <w:rPr>
                <w:rFonts w:ascii="Times New Roman" w:hAnsi="Times New Roman"/>
                <w:sz w:val="20"/>
                <w:szCs w:val="20"/>
              </w:rPr>
              <w:t xml:space="preserve">(3) </w:t>
            </w:r>
            <w:r w:rsidRPr="009951C5">
              <w:rPr>
                <w:rFonts w:ascii="Times New Roman" w:hAnsi="Times New Roman"/>
                <w:sz w:val="20"/>
                <w:szCs w:val="20"/>
              </w:rPr>
              <w:t>Porušením alebo ohrozením obchodného tajomstva nie je ani zverejnenie zmluvy podľa § 5a.</w:t>
            </w:r>
          </w:p>
          <w:p w:rsidR="009951C5" w:rsidP="009951C5">
            <w:pPr>
              <w:bidi w:val="0"/>
              <w:spacing w:after="0" w:line="240" w:lineRule="auto"/>
              <w:jc w:val="both"/>
              <w:rPr>
                <w:rFonts w:ascii="Times New Roman" w:hAnsi="Times New Roman"/>
                <w:sz w:val="20"/>
                <w:szCs w:val="20"/>
              </w:rPr>
            </w:pPr>
          </w:p>
          <w:p w:rsidR="009951C5" w:rsidP="009951C5">
            <w:pPr>
              <w:bidi w:val="0"/>
              <w:spacing w:after="0" w:line="240" w:lineRule="auto"/>
              <w:jc w:val="both"/>
              <w:rPr>
                <w:rFonts w:ascii="Times New Roman" w:hAnsi="Times New Roman"/>
                <w:sz w:val="20"/>
                <w:szCs w:val="20"/>
              </w:rPr>
            </w:pPr>
            <w:r w:rsidR="00601B98">
              <w:rPr>
                <w:rFonts w:ascii="Times New Roman" w:hAnsi="Times New Roman"/>
                <w:sz w:val="20"/>
                <w:szCs w:val="20"/>
              </w:rPr>
              <w:t xml:space="preserve">(3) </w:t>
            </w:r>
            <w:r w:rsidRPr="009951C5">
              <w:rPr>
                <w:rFonts w:ascii="Times New Roman" w:hAnsi="Times New Roman"/>
                <w:sz w:val="20"/>
                <w:szCs w:val="20"/>
              </w:rPr>
              <w:t>Okrem údajov podľa odseku 2 sa na obale súdneho spisu vyznačujú aj ďalšie údaje, ak je to pre konanie pot</w:t>
            </w:r>
            <w:r>
              <w:rPr>
                <w:rFonts w:ascii="Times New Roman" w:hAnsi="Times New Roman"/>
                <w:sz w:val="20"/>
                <w:szCs w:val="20"/>
              </w:rPr>
              <w:t>rebné, najmä odtlačok pečiatky „Neodkladné opatrenie“</w:t>
            </w:r>
            <w:r w:rsidRPr="009951C5">
              <w:rPr>
                <w:rFonts w:ascii="Times New Roman" w:hAnsi="Times New Roman"/>
                <w:sz w:val="20"/>
                <w:szCs w:val="20"/>
              </w:rPr>
              <w:t>, ak bolo nariadené neodkladn</w:t>
            </w:r>
            <w:r>
              <w:rPr>
                <w:rFonts w:ascii="Times New Roman" w:hAnsi="Times New Roman"/>
                <w:sz w:val="20"/>
                <w:szCs w:val="20"/>
              </w:rPr>
              <w:t>é opatrenie, odtlačok pečiatky „Zabezpečovacie opatrenie“</w:t>
            </w:r>
            <w:r w:rsidRPr="009951C5">
              <w:rPr>
                <w:rFonts w:ascii="Times New Roman" w:hAnsi="Times New Roman"/>
                <w:sz w:val="20"/>
                <w:szCs w:val="20"/>
              </w:rPr>
              <w:t>, ak bolo nariadené zabezpečovacie opatren</w:t>
            </w:r>
            <w:r>
              <w:rPr>
                <w:rFonts w:ascii="Times New Roman" w:hAnsi="Times New Roman"/>
                <w:sz w:val="20"/>
                <w:szCs w:val="20"/>
              </w:rPr>
              <w:t>ie, odtlačok pečiatky „Väzba“</w:t>
            </w:r>
            <w:r w:rsidRPr="009951C5">
              <w:rPr>
                <w:rFonts w:ascii="Times New Roman" w:hAnsi="Times New Roman"/>
                <w:sz w:val="20"/>
                <w:szCs w:val="20"/>
              </w:rPr>
              <w:t>, a</w:t>
            </w:r>
            <w:r>
              <w:rPr>
                <w:rFonts w:ascii="Times New Roman" w:hAnsi="Times New Roman"/>
                <w:sz w:val="20"/>
                <w:szCs w:val="20"/>
              </w:rPr>
              <w:t>k ide o väzobné veci, poznámka „Obchodné tajomstvo“</w:t>
            </w:r>
            <w:r w:rsidRPr="009951C5">
              <w:rPr>
                <w:rFonts w:ascii="Times New Roman" w:hAnsi="Times New Roman"/>
                <w:sz w:val="20"/>
                <w:szCs w:val="20"/>
              </w:rPr>
              <w:t>, ak je predmetom konania obchodné tajomstvo, ako aj existencia údajov v súdnom spise, ktoré sú predmetom ochrany podľa osobitných predpisov.</w:t>
            </w:r>
            <w:r w:rsidRPr="000A0AFA">
              <w:rPr>
                <w:rFonts w:ascii="Times New Roman" w:hAnsi="Times New Roman"/>
                <w:sz w:val="20"/>
                <w:szCs w:val="20"/>
                <w:vertAlign w:val="superscript"/>
              </w:rPr>
              <w:t>64</w:t>
            </w:r>
            <w:r w:rsidRPr="009951C5">
              <w:rPr>
                <w:rFonts w:ascii="Times New Roman" w:hAnsi="Times New Roman"/>
                <w:sz w:val="20"/>
                <w:szCs w:val="20"/>
              </w:rPr>
              <w:t>)</w:t>
            </w:r>
          </w:p>
          <w:p w:rsidR="009951C5" w:rsidP="009951C5">
            <w:pPr>
              <w:bidi w:val="0"/>
              <w:spacing w:after="0" w:line="240" w:lineRule="auto"/>
              <w:jc w:val="both"/>
              <w:rPr>
                <w:rFonts w:ascii="Times New Roman" w:hAnsi="Times New Roman"/>
                <w:sz w:val="20"/>
                <w:szCs w:val="20"/>
              </w:rPr>
            </w:pPr>
          </w:p>
          <w:p w:rsidR="009951C5" w:rsidP="009951C5">
            <w:pPr>
              <w:bidi w:val="0"/>
              <w:spacing w:after="0" w:line="240" w:lineRule="auto"/>
              <w:jc w:val="both"/>
              <w:rPr>
                <w:rFonts w:ascii="Times New Roman" w:hAnsi="Times New Roman"/>
                <w:sz w:val="20"/>
                <w:szCs w:val="20"/>
              </w:rPr>
            </w:pPr>
            <w:r>
              <w:rPr>
                <w:rFonts w:ascii="Times New Roman" w:hAnsi="Times New Roman"/>
                <w:sz w:val="20"/>
                <w:szCs w:val="20"/>
              </w:rPr>
              <w:t>Poznámka pod čiarou k odkazu 64 znie:</w:t>
            </w:r>
          </w:p>
          <w:p w:rsidR="009951C5" w:rsidP="009951C5">
            <w:pPr>
              <w:bidi w:val="0"/>
              <w:spacing w:after="0" w:line="240" w:lineRule="auto"/>
              <w:jc w:val="both"/>
              <w:rPr>
                <w:rFonts w:ascii="Times New Roman" w:hAnsi="Times New Roman"/>
                <w:sz w:val="20"/>
                <w:szCs w:val="20"/>
              </w:rPr>
            </w:pPr>
            <w:r>
              <w:rPr>
                <w:rFonts w:ascii="Times New Roman" w:hAnsi="Times New Roman"/>
                <w:sz w:val="20"/>
                <w:szCs w:val="20"/>
              </w:rPr>
              <w:t xml:space="preserve">„64) </w:t>
            </w:r>
            <w:r w:rsidRPr="009951C5">
              <w:rPr>
                <w:rFonts w:ascii="Times New Roman" w:hAnsi="Times New Roman"/>
                <w:sz w:val="20"/>
                <w:szCs w:val="20"/>
              </w:rPr>
              <w:t>Napríklad § 89 a nasl. zákona č. 483/2001 Z.</w:t>
            </w:r>
            <w:r>
              <w:rPr>
                <w:rFonts w:ascii="Times New Roman" w:hAnsi="Times New Roman"/>
                <w:sz w:val="20"/>
                <w:szCs w:val="20"/>
              </w:rPr>
              <w:t xml:space="preserve"> </w:t>
            </w:r>
            <w:r w:rsidRPr="009951C5">
              <w:rPr>
                <w:rFonts w:ascii="Times New Roman" w:hAnsi="Times New Roman"/>
                <w:sz w:val="20"/>
                <w:szCs w:val="20"/>
              </w:rPr>
              <w:t>z. o bankách a o zmene a doplnení niektorých zákonov v znení neskorších predpisov, § 10 zákona č. 324/2011 Z.</w:t>
            </w:r>
            <w:r>
              <w:rPr>
                <w:rFonts w:ascii="Times New Roman" w:hAnsi="Times New Roman"/>
                <w:sz w:val="20"/>
                <w:szCs w:val="20"/>
              </w:rPr>
              <w:t xml:space="preserve"> </w:t>
            </w:r>
            <w:r w:rsidRPr="009951C5">
              <w:rPr>
                <w:rFonts w:ascii="Times New Roman" w:hAnsi="Times New Roman"/>
                <w:sz w:val="20"/>
                <w:szCs w:val="20"/>
              </w:rPr>
              <w:t>z., § 55 a nasl. zákona č. 351/2011 Z.</w:t>
            </w:r>
            <w:r>
              <w:rPr>
                <w:rFonts w:ascii="Times New Roman" w:hAnsi="Times New Roman"/>
                <w:sz w:val="20"/>
                <w:szCs w:val="20"/>
              </w:rPr>
              <w:t xml:space="preserve"> </w:t>
            </w:r>
            <w:r w:rsidRPr="009951C5">
              <w:rPr>
                <w:rFonts w:ascii="Times New Roman" w:hAnsi="Times New Roman"/>
                <w:sz w:val="20"/>
                <w:szCs w:val="20"/>
              </w:rPr>
              <w:t>z. o elektronických komunikáciách v znení neskorších predpisov.</w:t>
            </w:r>
            <w:r>
              <w:rPr>
                <w:rFonts w:ascii="Times New Roman" w:hAnsi="Times New Roman"/>
                <w:sz w:val="20"/>
                <w:szCs w:val="20"/>
              </w:rPr>
              <w:t>“.</w:t>
            </w:r>
          </w:p>
          <w:p w:rsidR="007E355D" w:rsidP="009951C5">
            <w:pPr>
              <w:bidi w:val="0"/>
              <w:spacing w:after="0" w:line="240" w:lineRule="auto"/>
              <w:jc w:val="both"/>
              <w:rPr>
                <w:rFonts w:ascii="Times New Roman" w:hAnsi="Times New Roman"/>
                <w:sz w:val="20"/>
                <w:szCs w:val="20"/>
              </w:rPr>
            </w:pPr>
          </w:p>
          <w:p w:rsidR="00601B98" w:rsidP="009951C5">
            <w:pPr>
              <w:bidi w:val="0"/>
              <w:spacing w:after="0" w:line="240" w:lineRule="auto"/>
              <w:jc w:val="both"/>
              <w:rPr>
                <w:rFonts w:ascii="Times New Roman" w:hAnsi="Times New Roman"/>
                <w:sz w:val="20"/>
                <w:szCs w:val="20"/>
              </w:rPr>
            </w:pPr>
          </w:p>
          <w:p w:rsidR="009951C5" w:rsidP="009951C5">
            <w:pPr>
              <w:bidi w:val="0"/>
              <w:spacing w:after="0" w:line="240" w:lineRule="auto"/>
              <w:jc w:val="both"/>
              <w:rPr>
                <w:rFonts w:ascii="Times New Roman" w:hAnsi="Times New Roman"/>
                <w:sz w:val="20"/>
                <w:szCs w:val="20"/>
              </w:rPr>
            </w:pPr>
            <w:r w:rsidR="00601B98">
              <w:rPr>
                <w:rFonts w:ascii="Times New Roman" w:hAnsi="Times New Roman"/>
                <w:sz w:val="20"/>
                <w:szCs w:val="20"/>
              </w:rPr>
              <w:t xml:space="preserve">(3) </w:t>
            </w:r>
            <w:r w:rsidRPr="009951C5">
              <w:rPr>
                <w:rFonts w:ascii="Times New Roman" w:hAnsi="Times New Roman"/>
                <w:sz w:val="20"/>
                <w:szCs w:val="20"/>
              </w:rPr>
              <w:t>Predseda senátu, ktorý vybavuje súdny spis, urobí ešte pred nazretím do súdneho spisu potrebné opatrenia tak, aby bola zabezpečená ochrana utajovaných skutočností, údajov chránených podľa osobitných predpisov a oprávnených záujmov účastníkov konania.</w:t>
            </w:r>
          </w:p>
          <w:p w:rsidR="00601B98" w:rsidP="009951C5">
            <w:pPr>
              <w:bidi w:val="0"/>
              <w:spacing w:after="0" w:line="240" w:lineRule="auto"/>
              <w:jc w:val="both"/>
              <w:rPr>
                <w:rFonts w:ascii="Times New Roman" w:hAnsi="Times New Roman"/>
                <w:sz w:val="20"/>
                <w:szCs w:val="20"/>
              </w:rPr>
            </w:pPr>
          </w:p>
          <w:p w:rsidR="009951C5" w:rsidP="009951C5">
            <w:pPr>
              <w:bidi w:val="0"/>
              <w:spacing w:after="0" w:line="240" w:lineRule="auto"/>
              <w:jc w:val="both"/>
              <w:rPr>
                <w:rFonts w:ascii="Times New Roman" w:hAnsi="Times New Roman"/>
                <w:sz w:val="20"/>
                <w:szCs w:val="20"/>
              </w:rPr>
            </w:pPr>
            <w:r w:rsidR="00431E24">
              <w:rPr>
                <w:rFonts w:ascii="Times New Roman" w:hAnsi="Times New Roman"/>
                <w:sz w:val="20"/>
                <w:szCs w:val="20"/>
              </w:rPr>
              <w:t xml:space="preserve">(1) </w:t>
            </w:r>
            <w:r w:rsidRPr="009951C5">
              <w:rPr>
                <w:rFonts w:ascii="Times New Roman" w:hAnsi="Times New Roman"/>
                <w:sz w:val="20"/>
                <w:szCs w:val="20"/>
              </w:rPr>
              <w:t>Údajmi, ktoré podliehajú anon</w:t>
            </w:r>
            <w:r>
              <w:rPr>
                <w:rFonts w:ascii="Times New Roman" w:hAnsi="Times New Roman"/>
                <w:sz w:val="20"/>
                <w:szCs w:val="20"/>
              </w:rPr>
              <w:t>ymizácii, sú</w:t>
            </w:r>
          </w:p>
          <w:p w:rsidR="009951C5" w:rsidP="009951C5">
            <w:pPr>
              <w:bidi w:val="0"/>
              <w:spacing w:after="0" w:line="240" w:lineRule="auto"/>
              <w:jc w:val="both"/>
              <w:rPr>
                <w:rFonts w:ascii="Times New Roman" w:hAnsi="Times New Roman"/>
                <w:sz w:val="20"/>
                <w:szCs w:val="20"/>
              </w:rPr>
            </w:pPr>
            <w:r w:rsidRPr="009951C5">
              <w:rPr>
                <w:rFonts w:ascii="Times New Roman" w:hAnsi="Times New Roman"/>
                <w:sz w:val="20"/>
                <w:szCs w:val="20"/>
              </w:rPr>
              <w:t>i) utajované s</w:t>
            </w:r>
            <w:r>
              <w:rPr>
                <w:rFonts w:ascii="Times New Roman" w:hAnsi="Times New Roman"/>
                <w:sz w:val="20"/>
                <w:szCs w:val="20"/>
              </w:rPr>
              <w:t>kutočnosti a obchodné tajomstvo.</w:t>
            </w:r>
          </w:p>
          <w:p w:rsidR="009951C5" w:rsidRPr="009951C5" w:rsidP="009951C5">
            <w:pPr>
              <w:bidi w:val="0"/>
              <w:spacing w:after="0" w:line="240" w:lineRule="auto"/>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5B14C1" w:rsidP="00F5445C">
            <w:pPr>
              <w:bidi w:val="0"/>
              <w:spacing w:after="0" w:line="240" w:lineRule="auto"/>
              <w:jc w:val="center"/>
              <w:rPr>
                <w:rFonts w:ascii="Times New Roman" w:hAnsi="Times New Roman"/>
                <w:sz w:val="20"/>
                <w:szCs w:val="20"/>
              </w:rPr>
            </w:pPr>
            <w:r w:rsidR="00F5445C">
              <w:rPr>
                <w:rFonts w:ascii="Times New Roman" w:hAnsi="Times New Roman"/>
                <w:sz w:val="20"/>
                <w:szCs w:val="20"/>
              </w:rPr>
              <w:t>Ú</w:t>
            </w:r>
          </w:p>
          <w:p w:rsidR="005B14C1"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p>
          <w:p w:rsidR="005B14C1" w:rsidP="00C1694B">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4779B8" w:rsidP="00C1694B">
            <w:pPr>
              <w:bidi w:val="0"/>
              <w:spacing w:after="0" w:line="240" w:lineRule="auto"/>
              <w:jc w:val="both"/>
              <w:rPr>
                <w:rFonts w:ascii="Times New Roman" w:hAnsi="Times New Roman"/>
                <w:color w:val="FF000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P="00C1694B">
            <w:pPr>
              <w:bidi w:val="0"/>
              <w:spacing w:after="0" w:line="240" w:lineRule="auto"/>
              <w:jc w:val="both"/>
              <w:rPr>
                <w:rFonts w:ascii="Times New Roman" w:hAnsi="Times New Roman"/>
                <w:b/>
                <w:bCs/>
                <w:sz w:val="20"/>
                <w:szCs w:val="20"/>
              </w:rPr>
            </w:pPr>
            <w:r w:rsidRPr="00C1694B">
              <w:rPr>
                <w:rFonts w:ascii="Times New Roman" w:hAnsi="Times New Roman"/>
                <w:b/>
                <w:bCs/>
                <w:sz w:val="20"/>
                <w:szCs w:val="20"/>
              </w:rPr>
              <w:t xml:space="preserve">Č: </w:t>
            </w:r>
            <w:r w:rsidR="005D479C">
              <w:rPr>
                <w:rFonts w:ascii="Times New Roman" w:hAnsi="Times New Roman"/>
                <w:b/>
                <w:bCs/>
                <w:sz w:val="20"/>
                <w:szCs w:val="20"/>
              </w:rPr>
              <w:t>9</w:t>
            </w:r>
          </w:p>
          <w:p w:rsidR="009F79BA" w:rsidP="00C1694B">
            <w:pPr>
              <w:bidi w:val="0"/>
              <w:spacing w:after="0" w:line="240" w:lineRule="auto"/>
              <w:jc w:val="both"/>
              <w:rPr>
                <w:rFonts w:ascii="Times New Roman" w:hAnsi="Times New Roman"/>
                <w:b/>
                <w:bCs/>
                <w:sz w:val="20"/>
                <w:szCs w:val="20"/>
              </w:rPr>
            </w:pPr>
            <w:r w:rsidR="005D479C">
              <w:rPr>
                <w:rFonts w:ascii="Times New Roman" w:hAnsi="Times New Roman"/>
                <w:b/>
                <w:bCs/>
                <w:sz w:val="20"/>
                <w:szCs w:val="20"/>
              </w:rPr>
              <w:t>O: 2</w:t>
            </w:r>
          </w:p>
          <w:p w:rsidR="005D479C" w:rsidRPr="00C1694B" w:rsidP="00C1694B">
            <w:pPr>
              <w:bidi w:val="0"/>
              <w:spacing w:after="0" w:line="240" w:lineRule="auto"/>
              <w:jc w:val="both"/>
              <w:rPr>
                <w:rFonts w:ascii="Times New Roman" w:hAnsi="Times New Roman"/>
                <w:b/>
                <w:bCs/>
                <w:sz w:val="20"/>
                <w:szCs w:val="20"/>
              </w:rPr>
            </w:pPr>
            <w:r>
              <w:rPr>
                <w:rFonts w:ascii="Times New Roman" w:hAnsi="Times New Roman"/>
                <w:b/>
                <w:bCs/>
                <w:sz w:val="20"/>
                <w:szCs w:val="20"/>
              </w:rPr>
              <w:t>P: a), b), c)</w:t>
            </w:r>
          </w:p>
          <w:p w:rsidR="009F79BA" w:rsidRPr="00C1694B" w:rsidP="00C1694B">
            <w:pPr>
              <w:bidi w:val="0"/>
              <w:spacing w:after="0" w:line="240" w:lineRule="auto"/>
              <w:jc w:val="both"/>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667AE1" w:rsidRPr="00667AE1" w:rsidP="00667AE1">
            <w:pPr>
              <w:bidi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2. </w:t>
            </w:r>
            <w:r w:rsidRPr="00667AE1">
              <w:rPr>
                <w:rFonts w:ascii="Times New Roman" w:hAnsi="Times New Roman"/>
                <w:bCs/>
                <w:sz w:val="20"/>
                <w:szCs w:val="20"/>
              </w:rPr>
              <w:t>Členské štáty takisto zabezpečujú, aby príslušné súdne orgány mohli na základe riadne odôvodneného návrhu niektorej zo strán konania prijať osobitné opatrenia nevyhnutné na zachovanie dôvernosti každého obchodného tajomstva alebo údajného obchodného tajomstva využitého alebo zmieneného v priebehu súdneho konania vo veci neoprávneného získania, využitia alebo sprístupnenia obchodného tajomstva. Členské štáty tiež môžu príslušným súdnym orgánom umožniť prijímanie takýchto opatrení z vlastnej iniciatívy.</w:t>
            </w:r>
          </w:p>
          <w:p w:rsidR="00667AE1" w:rsidRPr="00667AE1" w:rsidP="00667AE1">
            <w:pPr>
              <w:bidi w:val="0"/>
              <w:adjustRightInd w:val="0"/>
              <w:spacing w:after="0" w:line="240" w:lineRule="auto"/>
              <w:jc w:val="both"/>
              <w:rPr>
                <w:rFonts w:ascii="Times New Roman" w:hAnsi="Times New Roman"/>
                <w:bCs/>
                <w:sz w:val="20"/>
                <w:szCs w:val="20"/>
              </w:rPr>
            </w:pPr>
          </w:p>
          <w:p w:rsidR="00667AE1" w:rsidRPr="00667AE1" w:rsidP="00667AE1">
            <w:pPr>
              <w:bidi w:val="0"/>
              <w:adjustRightInd w:val="0"/>
              <w:spacing w:after="0" w:line="240" w:lineRule="auto"/>
              <w:jc w:val="both"/>
              <w:rPr>
                <w:rFonts w:ascii="Times New Roman" w:hAnsi="Times New Roman"/>
                <w:bCs/>
                <w:sz w:val="20"/>
                <w:szCs w:val="20"/>
              </w:rPr>
            </w:pPr>
            <w:r w:rsidRPr="00667AE1">
              <w:rPr>
                <w:rFonts w:ascii="Times New Roman" w:hAnsi="Times New Roman"/>
                <w:bCs/>
                <w:sz w:val="20"/>
                <w:szCs w:val="20"/>
              </w:rPr>
              <w:t>Opatrenia uvedené v prvom pododseku zahŕňajú aspoň možnosť:</w:t>
            </w:r>
          </w:p>
          <w:p w:rsidR="00667AE1" w:rsidRPr="00667AE1" w:rsidP="00667AE1">
            <w:pPr>
              <w:bidi w:val="0"/>
              <w:adjustRightInd w:val="0"/>
              <w:spacing w:after="0" w:line="240" w:lineRule="auto"/>
              <w:jc w:val="both"/>
              <w:rPr>
                <w:rFonts w:ascii="Times New Roman" w:hAnsi="Times New Roman"/>
                <w:bCs/>
                <w:sz w:val="20"/>
                <w:szCs w:val="20"/>
              </w:rPr>
            </w:pPr>
          </w:p>
          <w:p w:rsidR="00667AE1" w:rsidRPr="00667AE1" w:rsidP="00667AE1">
            <w:pPr>
              <w:bidi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a) </w:t>
            </w:r>
            <w:r w:rsidRPr="00667AE1">
              <w:rPr>
                <w:rFonts w:ascii="Times New Roman" w:hAnsi="Times New Roman"/>
                <w:bCs/>
                <w:sz w:val="20"/>
                <w:szCs w:val="20"/>
              </w:rPr>
              <w:t>úplne alebo čiastočne obmedziť prístup k akémukoľvek dokumentu obsahujúcemu obchodné tajomstvo alebo údajné obchodné tajomstvo, ktorý predložili strany konania alebo tretie strany, na obmedzený počet osôb;</w:t>
            </w:r>
          </w:p>
          <w:p w:rsidR="00667AE1" w:rsidRPr="00667AE1" w:rsidP="00667AE1">
            <w:pPr>
              <w:bidi w:val="0"/>
              <w:adjustRightInd w:val="0"/>
              <w:spacing w:after="0" w:line="240" w:lineRule="auto"/>
              <w:jc w:val="both"/>
              <w:rPr>
                <w:rFonts w:ascii="Times New Roman" w:hAnsi="Times New Roman"/>
                <w:bCs/>
                <w:sz w:val="20"/>
                <w:szCs w:val="20"/>
              </w:rPr>
            </w:pPr>
            <w:r w:rsidRPr="00667AE1">
              <w:rPr>
                <w:rFonts w:ascii="Times New Roman" w:hAnsi="Times New Roman"/>
                <w:bCs/>
                <w:sz w:val="20"/>
                <w:szCs w:val="20"/>
              </w:rPr>
              <w:t xml:space="preserve"> </w:t>
            </w:r>
          </w:p>
          <w:p w:rsidR="00667AE1" w:rsidP="00667AE1">
            <w:pPr>
              <w:bidi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b) </w:t>
            </w:r>
            <w:r w:rsidRPr="00667AE1">
              <w:rPr>
                <w:rFonts w:ascii="Times New Roman" w:hAnsi="Times New Roman"/>
                <w:bCs/>
                <w:sz w:val="20"/>
                <w:szCs w:val="20"/>
              </w:rPr>
              <w:t>obmedziť účasť na pojednávaní, na ktorých môže byť sprístupnené obchodné tajomstvo alebo údajné obchodné tajomstvo, a k príslušným záznamom z týchto vypočutí alebo k ich pr</w:t>
            </w:r>
            <w:r>
              <w:rPr>
                <w:rFonts w:ascii="Times New Roman" w:hAnsi="Times New Roman"/>
                <w:bCs/>
                <w:sz w:val="20"/>
                <w:szCs w:val="20"/>
              </w:rPr>
              <w:t>episom na obmedzený počet osôb;</w:t>
            </w:r>
          </w:p>
          <w:p w:rsidR="00667AE1" w:rsidP="00667AE1">
            <w:pPr>
              <w:bidi w:val="0"/>
              <w:adjustRightInd w:val="0"/>
              <w:spacing w:after="0" w:line="240" w:lineRule="auto"/>
              <w:jc w:val="both"/>
              <w:rPr>
                <w:rFonts w:ascii="Times New Roman" w:hAnsi="Times New Roman"/>
                <w:bCs/>
                <w:sz w:val="20"/>
                <w:szCs w:val="20"/>
              </w:rPr>
            </w:pPr>
          </w:p>
          <w:p w:rsidR="00667AE1" w:rsidRPr="00667AE1" w:rsidP="00667AE1">
            <w:pPr>
              <w:bidi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c) </w:t>
            </w:r>
            <w:r w:rsidRPr="00667AE1">
              <w:rPr>
                <w:rFonts w:ascii="Times New Roman" w:hAnsi="Times New Roman"/>
                <w:bCs/>
                <w:sz w:val="20"/>
                <w:szCs w:val="20"/>
              </w:rPr>
              <w:t>sprístupniť akejkoľvek osobe inej, ako sú osoby, ktoré patria do obmedzeného počtu osôb uvedeného v písmenách a) a b), verziu akéhokoľvek súdneho rozhodnutia, ktorá nemá dôverný charakter a v ktorej boli časti obsahujúce obchodné tajomstvo vypustené alebo inak upravené.</w:t>
            </w:r>
          </w:p>
          <w:p w:rsidR="00667AE1" w:rsidRPr="00667AE1" w:rsidP="00667AE1">
            <w:pPr>
              <w:bidi w:val="0"/>
              <w:adjustRightInd w:val="0"/>
              <w:spacing w:after="0" w:line="240" w:lineRule="auto"/>
              <w:jc w:val="both"/>
              <w:rPr>
                <w:rFonts w:ascii="Times New Roman" w:hAnsi="Times New Roman"/>
                <w:bCs/>
                <w:sz w:val="20"/>
                <w:szCs w:val="20"/>
              </w:rPr>
            </w:pPr>
            <w:r w:rsidRPr="00667AE1">
              <w:rPr>
                <w:rFonts w:ascii="Times New Roman" w:hAnsi="Times New Roman"/>
                <w:bCs/>
                <w:sz w:val="20"/>
                <w:szCs w:val="20"/>
              </w:rPr>
              <w:t xml:space="preserve"> </w:t>
            </w:r>
          </w:p>
          <w:p w:rsidR="009F79BA" w:rsidP="00667AE1">
            <w:pPr>
              <w:bidi w:val="0"/>
              <w:adjustRightInd w:val="0"/>
              <w:spacing w:after="0" w:line="240" w:lineRule="auto"/>
              <w:jc w:val="both"/>
              <w:rPr>
                <w:rFonts w:ascii="Times New Roman" w:hAnsi="Times New Roman"/>
                <w:bCs/>
                <w:sz w:val="20"/>
                <w:szCs w:val="20"/>
              </w:rPr>
            </w:pPr>
            <w:r w:rsidRPr="00667AE1" w:rsidR="00667AE1">
              <w:rPr>
                <w:rFonts w:ascii="Times New Roman" w:hAnsi="Times New Roman"/>
                <w:bCs/>
                <w:sz w:val="20"/>
                <w:szCs w:val="20"/>
              </w:rPr>
              <w:t>Počet osôb uvedený v písmenách a) a b) druhého pododseku nie je väčší, než je nevyhnutné na zabezpečenie súladu s právom strán konania na účinný prostriedok nápravy a na spravodlivý proces, a zahŕňa minimálne jednu fyzickú osobu za každú stranu a príslušných advokátov alebo iných zástupcov týchto strán konania.</w:t>
            </w:r>
          </w:p>
          <w:p w:rsidR="00667AE1" w:rsidRPr="002E7A19" w:rsidP="00667AE1">
            <w:pPr>
              <w:bidi w:val="0"/>
              <w:adjustRightInd w:val="0"/>
              <w:spacing w:after="0" w:line="240" w:lineRule="auto"/>
              <w:jc w:val="both"/>
              <w:rPr>
                <w:rFonts w:ascii="Times New Roman" w:hAnsi="Times New Roman"/>
                <w:b/>
                <w:bCs/>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RPr="00C1694B" w:rsidP="00851EA3">
            <w:pPr>
              <w:bidi w:val="0"/>
              <w:spacing w:after="0" w:line="240" w:lineRule="auto"/>
              <w:jc w:val="center"/>
              <w:rPr>
                <w:rFonts w:ascii="Times New Roman" w:hAnsi="Times New Roman"/>
                <w:sz w:val="20"/>
                <w:szCs w:val="20"/>
              </w:rPr>
            </w:pPr>
            <w:r w:rsidR="00F5445C">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BD59B6" w:rsidP="00BD59B6">
            <w:pPr>
              <w:bidi w:val="0"/>
              <w:spacing w:after="0" w:line="240" w:lineRule="auto"/>
              <w:jc w:val="center"/>
              <w:rPr>
                <w:rFonts w:ascii="Times New Roman" w:hAnsi="Times New Roman"/>
                <w:sz w:val="20"/>
                <w:szCs w:val="20"/>
              </w:rPr>
            </w:pPr>
            <w:r>
              <w:rPr>
                <w:rFonts w:ascii="Times New Roman" w:hAnsi="Times New Roman"/>
                <w:sz w:val="20"/>
                <w:szCs w:val="20"/>
              </w:rPr>
              <w:t>3</w:t>
            </w: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r>
              <w:rPr>
                <w:rFonts w:ascii="Times New Roman" w:hAnsi="Times New Roman"/>
                <w:sz w:val="20"/>
                <w:szCs w:val="20"/>
              </w:rPr>
              <w:t>3</w:t>
            </w: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r>
              <w:rPr>
                <w:rFonts w:ascii="Times New Roman" w:hAnsi="Times New Roman"/>
                <w:sz w:val="20"/>
                <w:szCs w:val="20"/>
              </w:rPr>
              <w:t>6</w:t>
            </w: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r>
              <w:rPr>
                <w:rFonts w:ascii="Times New Roman" w:hAnsi="Times New Roman"/>
                <w:sz w:val="20"/>
                <w:szCs w:val="20"/>
              </w:rPr>
              <w:t>6</w:t>
            </w: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r>
              <w:rPr>
                <w:rFonts w:ascii="Times New Roman" w:hAnsi="Times New Roman"/>
                <w:sz w:val="20"/>
                <w:szCs w:val="20"/>
              </w:rPr>
              <w:t>6</w:t>
            </w: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r>
              <w:rPr>
                <w:rFonts w:ascii="Times New Roman" w:hAnsi="Times New Roman"/>
                <w:sz w:val="20"/>
                <w:szCs w:val="20"/>
              </w:rPr>
              <w:t>7</w:t>
            </w: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rPr>
                <w:rFonts w:ascii="Times New Roman" w:hAnsi="Times New Roman"/>
                <w:sz w:val="20"/>
                <w:szCs w:val="20"/>
              </w:rPr>
            </w:pPr>
          </w:p>
          <w:p w:rsidR="00BD59B6" w:rsidP="00BD59B6">
            <w:pPr>
              <w:bidi w:val="0"/>
              <w:spacing w:after="0" w:line="240" w:lineRule="auto"/>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r>
              <w:rPr>
                <w:rFonts w:ascii="Times New Roman" w:hAnsi="Times New Roman"/>
                <w:sz w:val="20"/>
                <w:szCs w:val="20"/>
              </w:rPr>
              <w:t>7</w:t>
            </w: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601B98"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9F79BA" w:rsidRPr="00C1694B" w:rsidP="00BD59B6">
            <w:pPr>
              <w:bidi w:val="0"/>
              <w:spacing w:after="0" w:line="240" w:lineRule="auto"/>
              <w:jc w:val="center"/>
              <w:rPr>
                <w:rFonts w:ascii="Times New Roman" w:hAnsi="Times New Roman"/>
                <w:sz w:val="20"/>
                <w:szCs w:val="20"/>
              </w:rPr>
            </w:pPr>
            <w:r w:rsidR="00BD59B6">
              <w:rPr>
                <w:rFonts w:ascii="Times New Roman" w:hAnsi="Times New Roman"/>
                <w:sz w:val="20"/>
                <w:szCs w:val="20"/>
              </w:rPr>
              <w:t>8</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D59B6" w:rsidP="00BD59B6">
            <w:pPr>
              <w:bidi w:val="0"/>
              <w:spacing w:after="0" w:line="240" w:lineRule="auto"/>
              <w:jc w:val="center"/>
              <w:rPr>
                <w:rFonts w:ascii="Times New Roman" w:hAnsi="Times New Roman"/>
                <w:sz w:val="20"/>
                <w:szCs w:val="20"/>
              </w:rPr>
            </w:pPr>
            <w:r>
              <w:rPr>
                <w:rFonts w:ascii="Times New Roman" w:hAnsi="Times New Roman"/>
                <w:sz w:val="20"/>
                <w:szCs w:val="20"/>
              </w:rPr>
              <w:t>§: 176</w:t>
            </w:r>
          </w:p>
          <w:p w:rsidR="00BD59B6" w:rsidP="00BD59B6">
            <w:pPr>
              <w:bidi w:val="0"/>
              <w:spacing w:after="0" w:line="240" w:lineRule="auto"/>
              <w:jc w:val="center"/>
              <w:rPr>
                <w:rFonts w:ascii="Times New Roman" w:hAnsi="Times New Roman"/>
                <w:sz w:val="20"/>
                <w:szCs w:val="20"/>
              </w:rPr>
            </w:pPr>
            <w:r>
              <w:rPr>
                <w:rFonts w:ascii="Times New Roman" w:hAnsi="Times New Roman"/>
                <w:sz w:val="20"/>
                <w:szCs w:val="20"/>
              </w:rPr>
              <w:t>O: 2</w:t>
            </w: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E857EE">
            <w:pPr>
              <w:bidi w:val="0"/>
              <w:spacing w:after="0" w:line="240" w:lineRule="auto"/>
              <w:rPr>
                <w:rFonts w:ascii="Times New Roman" w:hAnsi="Times New Roman"/>
                <w:sz w:val="20"/>
                <w:szCs w:val="20"/>
              </w:rPr>
            </w:pPr>
          </w:p>
          <w:p w:rsidR="00E857EE" w:rsidP="00E857EE">
            <w:pPr>
              <w:bidi w:val="0"/>
              <w:spacing w:after="0" w:line="240" w:lineRule="auto"/>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r>
              <w:rPr>
                <w:rFonts w:ascii="Times New Roman" w:hAnsi="Times New Roman"/>
                <w:sz w:val="20"/>
                <w:szCs w:val="20"/>
              </w:rPr>
              <w:t>§: 467</w:t>
            </w: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r>
              <w:rPr>
                <w:rFonts w:ascii="Times New Roman" w:hAnsi="Times New Roman"/>
                <w:sz w:val="20"/>
                <w:szCs w:val="20"/>
              </w:rPr>
              <w:t>§: 10</w:t>
            </w:r>
          </w:p>
          <w:p w:rsidR="00BD59B6" w:rsidP="00BD59B6">
            <w:pPr>
              <w:bidi w:val="0"/>
              <w:spacing w:after="0" w:line="240" w:lineRule="auto"/>
              <w:jc w:val="center"/>
              <w:rPr>
                <w:rFonts w:ascii="Times New Roman" w:hAnsi="Times New Roman"/>
                <w:sz w:val="20"/>
                <w:szCs w:val="20"/>
              </w:rPr>
            </w:pPr>
            <w:r>
              <w:rPr>
                <w:rFonts w:ascii="Times New Roman" w:hAnsi="Times New Roman"/>
                <w:sz w:val="20"/>
                <w:szCs w:val="20"/>
              </w:rPr>
              <w:t>O: 1</w:t>
            </w: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rPr>
                <w:rFonts w:ascii="Times New Roman" w:hAnsi="Times New Roman"/>
                <w:sz w:val="20"/>
                <w:szCs w:val="20"/>
              </w:rPr>
            </w:pPr>
          </w:p>
          <w:p w:rsidR="00BD59B6" w:rsidP="00BD59B6">
            <w:pPr>
              <w:bidi w:val="0"/>
              <w:spacing w:after="0" w:line="240" w:lineRule="auto"/>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r>
              <w:rPr>
                <w:rFonts w:ascii="Times New Roman" w:hAnsi="Times New Roman"/>
                <w:sz w:val="20"/>
                <w:szCs w:val="20"/>
              </w:rPr>
              <w:t>§: 10</w:t>
            </w:r>
          </w:p>
          <w:p w:rsidR="00BD59B6" w:rsidP="00BD59B6">
            <w:pPr>
              <w:bidi w:val="0"/>
              <w:spacing w:after="0" w:line="240" w:lineRule="auto"/>
              <w:jc w:val="center"/>
              <w:rPr>
                <w:rFonts w:ascii="Times New Roman" w:hAnsi="Times New Roman"/>
                <w:sz w:val="20"/>
                <w:szCs w:val="20"/>
              </w:rPr>
            </w:pPr>
            <w:r w:rsidR="007E355D">
              <w:rPr>
                <w:rFonts w:ascii="Times New Roman" w:hAnsi="Times New Roman"/>
                <w:sz w:val="20"/>
                <w:szCs w:val="20"/>
              </w:rPr>
              <w:t>O: 2</w:t>
            </w:r>
          </w:p>
          <w:p w:rsidR="00BD59B6" w:rsidP="00BD59B6">
            <w:pPr>
              <w:bidi w:val="0"/>
              <w:spacing w:after="0" w:line="240" w:lineRule="auto"/>
              <w:rPr>
                <w:rFonts w:ascii="Times New Roman" w:hAnsi="Times New Roman"/>
                <w:sz w:val="20"/>
                <w:szCs w:val="20"/>
              </w:rPr>
            </w:pPr>
          </w:p>
          <w:p w:rsidR="00BD59B6" w:rsidP="00BD59B6">
            <w:pPr>
              <w:bidi w:val="0"/>
              <w:spacing w:after="0" w:line="240" w:lineRule="auto"/>
              <w:rPr>
                <w:rFonts w:ascii="Times New Roman" w:hAnsi="Times New Roman"/>
                <w:sz w:val="20"/>
                <w:szCs w:val="20"/>
              </w:rPr>
            </w:pPr>
          </w:p>
          <w:p w:rsidR="00BD59B6" w:rsidP="00BD59B6">
            <w:pPr>
              <w:bidi w:val="0"/>
              <w:spacing w:after="0" w:line="240" w:lineRule="auto"/>
              <w:rPr>
                <w:rFonts w:ascii="Times New Roman" w:hAnsi="Times New Roman"/>
                <w:sz w:val="20"/>
                <w:szCs w:val="20"/>
              </w:rPr>
            </w:pPr>
          </w:p>
          <w:p w:rsidR="00BD59B6" w:rsidP="00BD59B6">
            <w:pPr>
              <w:bidi w:val="0"/>
              <w:spacing w:after="0" w:line="240" w:lineRule="auto"/>
              <w:rPr>
                <w:rFonts w:ascii="Times New Roman" w:hAnsi="Times New Roman"/>
                <w:sz w:val="20"/>
                <w:szCs w:val="20"/>
              </w:rPr>
            </w:pPr>
          </w:p>
          <w:p w:rsidR="00BD59B6" w:rsidP="00BD59B6">
            <w:pPr>
              <w:bidi w:val="0"/>
              <w:spacing w:after="0" w:line="240" w:lineRule="auto"/>
              <w:rPr>
                <w:rFonts w:ascii="Times New Roman" w:hAnsi="Times New Roman"/>
                <w:sz w:val="20"/>
                <w:szCs w:val="20"/>
              </w:rPr>
            </w:pPr>
          </w:p>
          <w:p w:rsidR="00BD59B6" w:rsidP="00BD59B6">
            <w:pPr>
              <w:bidi w:val="0"/>
              <w:spacing w:after="0" w:line="240" w:lineRule="auto"/>
              <w:rPr>
                <w:rFonts w:ascii="Times New Roman" w:hAnsi="Times New Roman"/>
                <w:sz w:val="20"/>
                <w:szCs w:val="20"/>
              </w:rPr>
            </w:pPr>
          </w:p>
          <w:p w:rsidR="00BD59B6" w:rsidP="00BD59B6">
            <w:pPr>
              <w:bidi w:val="0"/>
              <w:spacing w:after="0" w:line="240" w:lineRule="auto"/>
              <w:rPr>
                <w:rFonts w:ascii="Times New Roman" w:hAnsi="Times New Roman"/>
                <w:sz w:val="20"/>
                <w:szCs w:val="20"/>
              </w:rPr>
            </w:pPr>
          </w:p>
          <w:p w:rsidR="00BD59B6" w:rsidP="00BD59B6">
            <w:pPr>
              <w:bidi w:val="0"/>
              <w:spacing w:after="0" w:line="240" w:lineRule="auto"/>
              <w:rPr>
                <w:rFonts w:ascii="Times New Roman" w:hAnsi="Times New Roman"/>
                <w:sz w:val="20"/>
                <w:szCs w:val="20"/>
              </w:rPr>
            </w:pPr>
          </w:p>
          <w:p w:rsidR="00BD59B6" w:rsidP="00BD59B6">
            <w:pPr>
              <w:bidi w:val="0"/>
              <w:spacing w:after="0" w:line="240" w:lineRule="auto"/>
              <w:rPr>
                <w:rFonts w:ascii="Times New Roman" w:hAnsi="Times New Roman"/>
                <w:sz w:val="20"/>
                <w:szCs w:val="20"/>
              </w:rPr>
            </w:pPr>
          </w:p>
          <w:p w:rsidR="00BD59B6" w:rsidP="00BD59B6">
            <w:pPr>
              <w:bidi w:val="0"/>
              <w:spacing w:after="0" w:line="240" w:lineRule="auto"/>
              <w:rPr>
                <w:rFonts w:ascii="Times New Roman" w:hAnsi="Times New Roman"/>
                <w:sz w:val="20"/>
                <w:szCs w:val="20"/>
              </w:rPr>
            </w:pPr>
          </w:p>
          <w:p w:rsidR="00BD59B6" w:rsidP="00BD59B6">
            <w:pPr>
              <w:bidi w:val="0"/>
              <w:spacing w:after="0" w:line="240" w:lineRule="auto"/>
              <w:rPr>
                <w:rFonts w:ascii="Times New Roman" w:hAnsi="Times New Roman"/>
                <w:sz w:val="20"/>
                <w:szCs w:val="20"/>
              </w:rPr>
            </w:pPr>
          </w:p>
          <w:p w:rsidR="00BD59B6" w:rsidP="00BD59B6">
            <w:pPr>
              <w:bidi w:val="0"/>
              <w:spacing w:after="0" w:line="240" w:lineRule="auto"/>
              <w:rPr>
                <w:rFonts w:ascii="Times New Roman" w:hAnsi="Times New Roman"/>
                <w:sz w:val="20"/>
                <w:szCs w:val="20"/>
              </w:rPr>
            </w:pPr>
          </w:p>
          <w:p w:rsidR="00BD59B6" w:rsidP="00BD59B6">
            <w:pPr>
              <w:bidi w:val="0"/>
              <w:spacing w:after="0" w:line="240" w:lineRule="auto"/>
              <w:rPr>
                <w:rFonts w:ascii="Times New Roman" w:hAnsi="Times New Roman"/>
                <w:sz w:val="20"/>
                <w:szCs w:val="20"/>
              </w:rPr>
            </w:pPr>
          </w:p>
          <w:p w:rsidR="00BD59B6" w:rsidP="00BD59B6">
            <w:pPr>
              <w:bidi w:val="0"/>
              <w:spacing w:after="0" w:line="240" w:lineRule="auto"/>
              <w:rPr>
                <w:rFonts w:ascii="Times New Roman" w:hAnsi="Times New Roman"/>
                <w:sz w:val="20"/>
                <w:szCs w:val="20"/>
              </w:rPr>
            </w:pPr>
          </w:p>
          <w:p w:rsidR="00BD59B6" w:rsidP="00BD59B6">
            <w:pPr>
              <w:bidi w:val="0"/>
              <w:spacing w:after="0" w:line="240" w:lineRule="auto"/>
              <w:rPr>
                <w:rFonts w:ascii="Times New Roman" w:hAnsi="Times New Roman"/>
                <w:sz w:val="20"/>
                <w:szCs w:val="20"/>
              </w:rPr>
            </w:pPr>
          </w:p>
          <w:p w:rsidR="00BD59B6" w:rsidP="00BD59B6">
            <w:pPr>
              <w:bidi w:val="0"/>
              <w:spacing w:after="0" w:line="240" w:lineRule="auto"/>
              <w:rPr>
                <w:rFonts w:ascii="Times New Roman" w:hAnsi="Times New Roman"/>
                <w:sz w:val="20"/>
                <w:szCs w:val="20"/>
              </w:rPr>
            </w:pPr>
          </w:p>
          <w:p w:rsidR="00BD59B6" w:rsidP="00BD59B6">
            <w:pPr>
              <w:bidi w:val="0"/>
              <w:spacing w:after="0" w:line="240" w:lineRule="auto"/>
              <w:rPr>
                <w:rFonts w:ascii="Times New Roman" w:hAnsi="Times New Roman"/>
                <w:sz w:val="20"/>
                <w:szCs w:val="20"/>
              </w:rPr>
            </w:pPr>
          </w:p>
          <w:p w:rsidR="00BD59B6" w:rsidP="00BD59B6">
            <w:pPr>
              <w:bidi w:val="0"/>
              <w:spacing w:after="0" w:line="240" w:lineRule="auto"/>
              <w:rPr>
                <w:rFonts w:ascii="Times New Roman" w:hAnsi="Times New Roman"/>
                <w:sz w:val="20"/>
                <w:szCs w:val="20"/>
              </w:rPr>
            </w:pPr>
          </w:p>
          <w:p w:rsidR="00BD59B6" w:rsidP="00BD59B6">
            <w:pPr>
              <w:bidi w:val="0"/>
              <w:spacing w:after="0" w:line="240" w:lineRule="auto"/>
              <w:rPr>
                <w:rFonts w:ascii="Times New Roman" w:hAnsi="Times New Roman"/>
                <w:sz w:val="20"/>
                <w:szCs w:val="20"/>
              </w:rPr>
            </w:pPr>
          </w:p>
          <w:p w:rsidR="00BD59B6" w:rsidP="00BD59B6">
            <w:pPr>
              <w:bidi w:val="0"/>
              <w:spacing w:after="0" w:line="240" w:lineRule="auto"/>
              <w:rPr>
                <w:rFonts w:ascii="Times New Roman" w:hAnsi="Times New Roman"/>
                <w:sz w:val="20"/>
                <w:szCs w:val="20"/>
              </w:rPr>
            </w:pPr>
          </w:p>
          <w:p w:rsidR="00BD59B6" w:rsidP="00BD59B6">
            <w:pPr>
              <w:bidi w:val="0"/>
              <w:spacing w:after="0" w:line="240" w:lineRule="auto"/>
              <w:rPr>
                <w:rFonts w:ascii="Times New Roman" w:hAnsi="Times New Roman"/>
                <w:sz w:val="20"/>
                <w:szCs w:val="20"/>
              </w:rPr>
            </w:pPr>
          </w:p>
          <w:p w:rsidR="00BD59B6" w:rsidP="00BD59B6">
            <w:pPr>
              <w:bidi w:val="0"/>
              <w:spacing w:after="0" w:line="240" w:lineRule="auto"/>
              <w:rPr>
                <w:rFonts w:ascii="Times New Roman" w:hAnsi="Times New Roman"/>
                <w:sz w:val="20"/>
                <w:szCs w:val="20"/>
              </w:rPr>
            </w:pPr>
          </w:p>
          <w:p w:rsidR="00BD59B6" w:rsidP="00BD59B6">
            <w:pPr>
              <w:bidi w:val="0"/>
              <w:spacing w:after="0" w:line="240" w:lineRule="auto"/>
              <w:rPr>
                <w:rFonts w:ascii="Times New Roman" w:hAnsi="Times New Roman"/>
                <w:sz w:val="20"/>
                <w:szCs w:val="20"/>
              </w:rPr>
            </w:pPr>
          </w:p>
          <w:p w:rsidR="00BD59B6" w:rsidP="00BD59B6">
            <w:pPr>
              <w:bidi w:val="0"/>
              <w:spacing w:after="0" w:line="240" w:lineRule="auto"/>
              <w:rPr>
                <w:rFonts w:ascii="Times New Roman" w:hAnsi="Times New Roman"/>
                <w:sz w:val="20"/>
                <w:szCs w:val="20"/>
              </w:rPr>
            </w:pPr>
          </w:p>
          <w:p w:rsidR="00BD59B6" w:rsidP="007E355D">
            <w:pPr>
              <w:bidi w:val="0"/>
              <w:spacing w:after="0" w:line="240" w:lineRule="auto"/>
              <w:jc w:val="center"/>
              <w:rPr>
                <w:rFonts w:ascii="Times New Roman" w:hAnsi="Times New Roman"/>
                <w:sz w:val="20"/>
                <w:szCs w:val="20"/>
              </w:rPr>
            </w:pPr>
            <w:r>
              <w:rPr>
                <w:rFonts w:ascii="Times New Roman" w:hAnsi="Times New Roman"/>
                <w:sz w:val="20"/>
                <w:szCs w:val="20"/>
              </w:rPr>
              <w:t>§: 10</w:t>
            </w:r>
          </w:p>
          <w:p w:rsidR="00BD59B6" w:rsidP="007E355D">
            <w:pPr>
              <w:bidi w:val="0"/>
              <w:spacing w:after="0" w:line="240" w:lineRule="auto"/>
              <w:jc w:val="center"/>
              <w:rPr>
                <w:rFonts w:ascii="Times New Roman" w:hAnsi="Times New Roman"/>
                <w:sz w:val="20"/>
                <w:szCs w:val="20"/>
              </w:rPr>
            </w:pPr>
            <w:r>
              <w:rPr>
                <w:rFonts w:ascii="Times New Roman" w:hAnsi="Times New Roman"/>
                <w:sz w:val="20"/>
                <w:szCs w:val="20"/>
              </w:rPr>
              <w:t>O: 3</w:t>
            </w:r>
          </w:p>
          <w:p w:rsidR="00BD59B6" w:rsidP="00BD59B6">
            <w:pPr>
              <w:bidi w:val="0"/>
              <w:spacing w:after="0" w:line="240" w:lineRule="auto"/>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r>
              <w:rPr>
                <w:rFonts w:ascii="Times New Roman" w:hAnsi="Times New Roman"/>
                <w:sz w:val="20"/>
                <w:szCs w:val="20"/>
              </w:rPr>
              <w:t>§: 169</w:t>
            </w:r>
          </w:p>
          <w:p w:rsidR="00BD59B6" w:rsidP="00BD59B6">
            <w:pPr>
              <w:bidi w:val="0"/>
              <w:spacing w:after="0" w:line="240" w:lineRule="auto"/>
              <w:jc w:val="center"/>
              <w:rPr>
                <w:rFonts w:ascii="Times New Roman" w:hAnsi="Times New Roman"/>
                <w:sz w:val="20"/>
                <w:szCs w:val="20"/>
              </w:rPr>
            </w:pPr>
            <w:r>
              <w:rPr>
                <w:rFonts w:ascii="Times New Roman" w:hAnsi="Times New Roman"/>
                <w:sz w:val="20"/>
                <w:szCs w:val="20"/>
              </w:rPr>
              <w:t>O: 3</w:t>
            </w: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r>
              <w:rPr>
                <w:rFonts w:ascii="Times New Roman" w:hAnsi="Times New Roman"/>
                <w:sz w:val="20"/>
                <w:szCs w:val="20"/>
              </w:rPr>
              <w:t>§: 195</w:t>
            </w:r>
          </w:p>
          <w:p w:rsidR="00BD59B6" w:rsidP="00BD59B6">
            <w:pPr>
              <w:bidi w:val="0"/>
              <w:spacing w:after="0" w:line="240" w:lineRule="auto"/>
              <w:jc w:val="center"/>
              <w:rPr>
                <w:rFonts w:ascii="Times New Roman" w:hAnsi="Times New Roman"/>
                <w:sz w:val="20"/>
                <w:szCs w:val="20"/>
              </w:rPr>
            </w:pPr>
            <w:r>
              <w:rPr>
                <w:rFonts w:ascii="Times New Roman" w:hAnsi="Times New Roman"/>
                <w:sz w:val="20"/>
                <w:szCs w:val="20"/>
              </w:rPr>
              <w:t>O: 3</w:t>
            </w: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p>
          <w:p w:rsidR="00601B98" w:rsidP="00BD59B6">
            <w:pPr>
              <w:bidi w:val="0"/>
              <w:spacing w:after="0" w:line="240" w:lineRule="auto"/>
              <w:jc w:val="center"/>
              <w:rPr>
                <w:rFonts w:ascii="Times New Roman" w:hAnsi="Times New Roman"/>
                <w:sz w:val="20"/>
                <w:szCs w:val="20"/>
              </w:rPr>
            </w:pPr>
          </w:p>
          <w:p w:rsidR="00BD59B6" w:rsidP="00BD59B6">
            <w:pPr>
              <w:bidi w:val="0"/>
              <w:spacing w:after="0" w:line="240" w:lineRule="auto"/>
              <w:jc w:val="center"/>
              <w:rPr>
                <w:rFonts w:ascii="Times New Roman" w:hAnsi="Times New Roman"/>
                <w:sz w:val="20"/>
                <w:szCs w:val="20"/>
              </w:rPr>
            </w:pPr>
            <w:r>
              <w:rPr>
                <w:rFonts w:ascii="Times New Roman" w:hAnsi="Times New Roman"/>
                <w:sz w:val="20"/>
                <w:szCs w:val="20"/>
              </w:rPr>
              <w:t>§: 5</w:t>
            </w:r>
          </w:p>
          <w:p w:rsidR="00BD59B6" w:rsidP="00BD59B6">
            <w:pPr>
              <w:bidi w:val="0"/>
              <w:spacing w:after="0" w:line="240" w:lineRule="auto"/>
              <w:jc w:val="center"/>
              <w:rPr>
                <w:rFonts w:ascii="Times New Roman" w:hAnsi="Times New Roman"/>
                <w:sz w:val="20"/>
                <w:szCs w:val="20"/>
              </w:rPr>
            </w:pPr>
            <w:r>
              <w:rPr>
                <w:rFonts w:ascii="Times New Roman" w:hAnsi="Times New Roman"/>
                <w:sz w:val="20"/>
                <w:szCs w:val="20"/>
              </w:rPr>
              <w:t>O:1</w:t>
            </w:r>
          </w:p>
          <w:p w:rsidR="00BD59B6" w:rsidP="00BD59B6">
            <w:pPr>
              <w:bidi w:val="0"/>
              <w:spacing w:after="0" w:line="240" w:lineRule="auto"/>
              <w:jc w:val="center"/>
              <w:rPr>
                <w:rFonts w:ascii="Times New Roman" w:hAnsi="Times New Roman"/>
                <w:sz w:val="20"/>
                <w:szCs w:val="20"/>
              </w:rPr>
            </w:pPr>
            <w:r>
              <w:rPr>
                <w:rFonts w:ascii="Times New Roman" w:hAnsi="Times New Roman"/>
                <w:sz w:val="20"/>
                <w:szCs w:val="20"/>
              </w:rPr>
              <w:t>P: i)</w:t>
            </w:r>
          </w:p>
          <w:p w:rsidR="009F79BA" w:rsidRPr="00C1694B" w:rsidP="009C5A88">
            <w:pPr>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BD59B6" w:rsidRPr="00D2440D" w:rsidP="00BD59B6">
            <w:pPr>
              <w:bidi w:val="0"/>
              <w:spacing w:after="0" w:line="240" w:lineRule="auto"/>
              <w:jc w:val="both"/>
              <w:rPr>
                <w:rFonts w:ascii="Times New Roman" w:hAnsi="Times New Roman"/>
                <w:sz w:val="20"/>
                <w:szCs w:val="20"/>
              </w:rPr>
            </w:pPr>
            <w:r w:rsidR="00601B98">
              <w:rPr>
                <w:rFonts w:ascii="Times New Roman" w:hAnsi="Times New Roman"/>
                <w:sz w:val="20"/>
                <w:szCs w:val="20"/>
              </w:rPr>
              <w:t xml:space="preserve">(2) </w:t>
            </w:r>
            <w:r w:rsidRPr="00D2440D">
              <w:rPr>
                <w:rFonts w:ascii="Times New Roman" w:hAnsi="Times New Roman"/>
                <w:sz w:val="20"/>
                <w:szCs w:val="20"/>
              </w:rPr>
              <w:t>Verejnosť možno na celé pojednávanie alebo na jeho časť vylúčiť, len ak by verejné prejednanie sporu ohrozilo ochranu utajovaných skutočností, citlivých informácií a skutočností chránených podľa osobitného predpisu (ďalej len "údaje chránené podľa osobitného predpisu") alebo dôležitý záujem strany alebo svedka. Vylúčenie verejnosti súd vhodným spôsobom oznámi.</w:t>
            </w:r>
          </w:p>
          <w:p w:rsidR="00BD59B6" w:rsidRPr="00D2440D" w:rsidP="00BD59B6">
            <w:pPr>
              <w:bidi w:val="0"/>
              <w:spacing w:after="0" w:line="240" w:lineRule="auto"/>
              <w:jc w:val="both"/>
              <w:rPr>
                <w:rFonts w:ascii="Times New Roman" w:hAnsi="Times New Roman"/>
                <w:sz w:val="20"/>
                <w:szCs w:val="20"/>
              </w:rPr>
            </w:pPr>
          </w:p>
          <w:p w:rsidR="00BD59B6" w:rsidP="00BD59B6">
            <w:pPr>
              <w:bidi w:val="0"/>
              <w:spacing w:after="0" w:line="240" w:lineRule="auto"/>
              <w:jc w:val="both"/>
              <w:rPr>
                <w:rFonts w:ascii="Times New Roman" w:hAnsi="Times New Roman"/>
                <w:sz w:val="20"/>
                <w:szCs w:val="20"/>
              </w:rPr>
            </w:pPr>
          </w:p>
          <w:p w:rsidR="00BD59B6" w:rsidP="00BD59B6">
            <w:pPr>
              <w:bidi w:val="0"/>
              <w:spacing w:after="0" w:line="240" w:lineRule="auto"/>
              <w:jc w:val="both"/>
              <w:rPr>
                <w:rFonts w:ascii="Times New Roman" w:hAnsi="Times New Roman"/>
                <w:sz w:val="20"/>
                <w:szCs w:val="20"/>
              </w:rPr>
            </w:pPr>
            <w:r w:rsidRPr="00D2440D">
              <w:rPr>
                <w:rFonts w:ascii="Times New Roman" w:hAnsi="Times New Roman"/>
                <w:sz w:val="20"/>
                <w:szCs w:val="20"/>
              </w:rPr>
              <w:t>Ak sa konanie podľa tohto zákona týka údajov chránených podľa osobitného predpisu, použijú sa ustanovenia tohto zákona, ak osobitný predpis neustanovuje inak.</w:t>
            </w:r>
          </w:p>
          <w:p w:rsidR="00BD59B6" w:rsidP="00BD59B6">
            <w:pPr>
              <w:bidi w:val="0"/>
              <w:spacing w:after="0" w:line="240" w:lineRule="auto"/>
              <w:jc w:val="both"/>
              <w:rPr>
                <w:rFonts w:ascii="Times New Roman" w:hAnsi="Times New Roman"/>
                <w:sz w:val="20"/>
                <w:szCs w:val="20"/>
              </w:rPr>
            </w:pPr>
          </w:p>
          <w:p w:rsidR="00BD59B6" w:rsidP="00BD59B6">
            <w:pPr>
              <w:bidi w:val="0"/>
              <w:spacing w:after="0" w:line="240" w:lineRule="auto"/>
              <w:jc w:val="both"/>
              <w:rPr>
                <w:rFonts w:ascii="Times New Roman" w:hAnsi="Times New Roman"/>
                <w:sz w:val="20"/>
                <w:szCs w:val="20"/>
              </w:rPr>
            </w:pPr>
            <w:r w:rsidR="00601B98">
              <w:rPr>
                <w:rFonts w:ascii="Times New Roman" w:hAnsi="Times New Roman"/>
                <w:sz w:val="20"/>
                <w:szCs w:val="20"/>
              </w:rPr>
              <w:t xml:space="preserve">(1) </w:t>
            </w:r>
            <w:r w:rsidRPr="009951C5">
              <w:rPr>
                <w:rFonts w:ascii="Times New Roman" w:hAnsi="Times New Roman"/>
                <w:sz w:val="20"/>
                <w:szCs w:val="20"/>
              </w:rPr>
              <w:t>Informácie označené ako obchodné tajomstvo</w:t>
            </w:r>
            <w:r w:rsidRPr="000A0AFA">
              <w:rPr>
                <w:rFonts w:ascii="Times New Roman" w:hAnsi="Times New Roman"/>
                <w:sz w:val="20"/>
                <w:szCs w:val="20"/>
                <w:vertAlign w:val="superscript"/>
              </w:rPr>
              <w:t>17</w:t>
            </w:r>
            <w:r w:rsidRPr="009951C5">
              <w:rPr>
                <w:rFonts w:ascii="Times New Roman" w:hAnsi="Times New Roman"/>
                <w:sz w:val="20"/>
                <w:szCs w:val="20"/>
              </w:rPr>
              <w:t>) povinná osoba nesprístupní.</w:t>
            </w:r>
          </w:p>
          <w:p w:rsidR="00BD59B6" w:rsidP="00BD59B6">
            <w:pPr>
              <w:bidi w:val="0"/>
              <w:spacing w:after="0" w:line="240" w:lineRule="auto"/>
              <w:jc w:val="both"/>
              <w:rPr>
                <w:rFonts w:ascii="Times New Roman" w:hAnsi="Times New Roman"/>
                <w:sz w:val="20"/>
                <w:szCs w:val="20"/>
              </w:rPr>
            </w:pPr>
          </w:p>
          <w:p w:rsidR="00BD59B6" w:rsidP="00BD59B6">
            <w:pPr>
              <w:bidi w:val="0"/>
              <w:spacing w:after="0" w:line="240" w:lineRule="auto"/>
              <w:jc w:val="both"/>
              <w:rPr>
                <w:rFonts w:ascii="Times New Roman" w:hAnsi="Times New Roman"/>
                <w:sz w:val="20"/>
                <w:szCs w:val="20"/>
              </w:rPr>
            </w:pPr>
            <w:r>
              <w:rPr>
                <w:rFonts w:ascii="Times New Roman" w:hAnsi="Times New Roman"/>
                <w:sz w:val="20"/>
                <w:szCs w:val="20"/>
              </w:rPr>
              <w:t>Poznámka pod čiarou k odkazu 17 znie:</w:t>
            </w:r>
          </w:p>
          <w:p w:rsidR="00BD59B6" w:rsidP="00BD59B6">
            <w:pPr>
              <w:bidi w:val="0"/>
              <w:spacing w:after="0" w:line="240" w:lineRule="auto"/>
              <w:jc w:val="both"/>
              <w:rPr>
                <w:rFonts w:ascii="Times New Roman" w:hAnsi="Times New Roman"/>
                <w:sz w:val="20"/>
                <w:szCs w:val="20"/>
              </w:rPr>
            </w:pPr>
            <w:r>
              <w:rPr>
                <w:rFonts w:ascii="Times New Roman" w:hAnsi="Times New Roman"/>
                <w:sz w:val="20"/>
                <w:szCs w:val="20"/>
              </w:rPr>
              <w:t xml:space="preserve">„17) </w:t>
            </w:r>
            <w:r w:rsidRPr="009951C5">
              <w:rPr>
                <w:rFonts w:ascii="Times New Roman" w:hAnsi="Times New Roman"/>
                <w:sz w:val="20"/>
                <w:szCs w:val="20"/>
              </w:rPr>
              <w:t>§ 17 až 20 Obchodného zákonníka, § 122 Trestného zákona v znení zákona č. 100/1996 Z.</w:t>
            </w:r>
            <w:r>
              <w:rPr>
                <w:rFonts w:ascii="Times New Roman" w:hAnsi="Times New Roman"/>
                <w:sz w:val="20"/>
                <w:szCs w:val="20"/>
              </w:rPr>
              <w:t xml:space="preserve"> </w:t>
            </w:r>
            <w:r w:rsidRPr="009951C5">
              <w:rPr>
                <w:rFonts w:ascii="Times New Roman" w:hAnsi="Times New Roman"/>
                <w:sz w:val="20"/>
                <w:szCs w:val="20"/>
              </w:rPr>
              <w:t>z. a zákona č. 13/1998 Z.</w:t>
            </w:r>
            <w:r>
              <w:rPr>
                <w:rFonts w:ascii="Times New Roman" w:hAnsi="Times New Roman"/>
                <w:sz w:val="20"/>
                <w:szCs w:val="20"/>
              </w:rPr>
              <w:t xml:space="preserve"> </w:t>
            </w:r>
            <w:r w:rsidRPr="009951C5">
              <w:rPr>
                <w:rFonts w:ascii="Times New Roman" w:hAnsi="Times New Roman"/>
                <w:sz w:val="20"/>
                <w:szCs w:val="20"/>
              </w:rPr>
              <w:t>z.</w:t>
            </w:r>
            <w:r>
              <w:rPr>
                <w:rFonts w:ascii="Times New Roman" w:hAnsi="Times New Roman"/>
                <w:sz w:val="20"/>
                <w:szCs w:val="20"/>
              </w:rPr>
              <w:t>“.</w:t>
            </w:r>
          </w:p>
          <w:p w:rsidR="00BD59B6" w:rsidP="00BD59B6">
            <w:pPr>
              <w:bidi w:val="0"/>
              <w:spacing w:after="0" w:line="240" w:lineRule="auto"/>
              <w:jc w:val="both"/>
              <w:rPr>
                <w:rFonts w:ascii="Times New Roman" w:hAnsi="Times New Roman"/>
                <w:sz w:val="20"/>
                <w:szCs w:val="20"/>
              </w:rPr>
            </w:pPr>
          </w:p>
          <w:p w:rsidR="00BD59B6" w:rsidRPr="009951C5" w:rsidP="00BD59B6">
            <w:pPr>
              <w:bidi w:val="0"/>
              <w:spacing w:after="0" w:line="240" w:lineRule="auto"/>
              <w:jc w:val="both"/>
              <w:rPr>
                <w:rFonts w:ascii="Times New Roman" w:hAnsi="Times New Roman"/>
                <w:sz w:val="20"/>
                <w:szCs w:val="20"/>
              </w:rPr>
            </w:pPr>
            <w:r w:rsidR="00601B98">
              <w:rPr>
                <w:rFonts w:ascii="Times New Roman" w:hAnsi="Times New Roman"/>
                <w:sz w:val="20"/>
                <w:szCs w:val="20"/>
              </w:rPr>
              <w:t>(2)</w:t>
            </w:r>
            <w:r w:rsidRPr="009951C5">
              <w:rPr>
                <w:rFonts w:ascii="Times New Roman" w:hAnsi="Times New Roman"/>
                <w:sz w:val="20"/>
                <w:szCs w:val="20"/>
              </w:rPr>
              <w:t xml:space="preserve"> Porušením alebo ohrozením obchodného tajomstva nie je najmä sprístupnenie informácie</w:t>
            </w:r>
          </w:p>
          <w:p w:rsidR="00BD59B6" w:rsidRPr="009951C5" w:rsidP="00BD59B6">
            <w:pPr>
              <w:bidi w:val="0"/>
              <w:spacing w:after="0" w:line="240" w:lineRule="auto"/>
              <w:jc w:val="both"/>
              <w:rPr>
                <w:rFonts w:ascii="Times New Roman" w:hAnsi="Times New Roman"/>
                <w:sz w:val="20"/>
                <w:szCs w:val="20"/>
              </w:rPr>
            </w:pPr>
            <w:r w:rsidRPr="009951C5">
              <w:rPr>
                <w:rFonts w:ascii="Times New Roman" w:hAnsi="Times New Roman"/>
                <w:sz w:val="20"/>
                <w:szCs w:val="20"/>
              </w:rPr>
              <w:t>a) týkajúcej sa závažného vplyvu na zdravie ľudí, svetové kultúrne a prírodné dedičstvo,</w:t>
            </w:r>
            <w:r w:rsidRPr="000A0AFA">
              <w:rPr>
                <w:rFonts w:ascii="Times New Roman" w:hAnsi="Times New Roman"/>
                <w:sz w:val="20"/>
                <w:szCs w:val="20"/>
                <w:vertAlign w:val="superscript"/>
              </w:rPr>
              <w:t>18</w:t>
            </w:r>
            <w:r w:rsidRPr="009951C5">
              <w:rPr>
                <w:rFonts w:ascii="Times New Roman" w:hAnsi="Times New Roman"/>
                <w:sz w:val="20"/>
                <w:szCs w:val="20"/>
              </w:rPr>
              <w:t>) životné prostredie vrátane biologickej diverzi</w:t>
            </w:r>
            <w:r>
              <w:rPr>
                <w:rFonts w:ascii="Times New Roman" w:hAnsi="Times New Roman"/>
                <w:sz w:val="20"/>
                <w:szCs w:val="20"/>
              </w:rPr>
              <w:t>ty a ekologickej stability,</w:t>
            </w:r>
            <w:r w:rsidRPr="000A0AFA">
              <w:rPr>
                <w:rFonts w:ascii="Times New Roman" w:hAnsi="Times New Roman"/>
                <w:sz w:val="20"/>
                <w:szCs w:val="20"/>
                <w:vertAlign w:val="superscript"/>
              </w:rPr>
              <w:t>19</w:t>
            </w:r>
            <w:r>
              <w:rPr>
                <w:rFonts w:ascii="Times New Roman" w:hAnsi="Times New Roman"/>
                <w:sz w:val="20"/>
                <w:szCs w:val="20"/>
              </w:rPr>
              <w:t>)</w:t>
            </w:r>
          </w:p>
          <w:p w:rsidR="00BD59B6" w:rsidRPr="009951C5" w:rsidP="00BD59B6">
            <w:pPr>
              <w:bidi w:val="0"/>
              <w:spacing w:after="0" w:line="240" w:lineRule="auto"/>
              <w:jc w:val="both"/>
              <w:rPr>
                <w:rFonts w:ascii="Times New Roman" w:hAnsi="Times New Roman"/>
                <w:sz w:val="20"/>
                <w:szCs w:val="20"/>
              </w:rPr>
            </w:pPr>
            <w:r w:rsidRPr="009951C5">
              <w:rPr>
                <w:rFonts w:ascii="Times New Roman" w:hAnsi="Times New Roman"/>
                <w:sz w:val="20"/>
                <w:szCs w:val="20"/>
              </w:rPr>
              <w:t>b) o znečisť</w:t>
            </w:r>
            <w:r>
              <w:rPr>
                <w:rFonts w:ascii="Times New Roman" w:hAnsi="Times New Roman"/>
                <w:sz w:val="20"/>
                <w:szCs w:val="20"/>
              </w:rPr>
              <w:t>ovaní životného prostredia,</w:t>
            </w:r>
            <w:r w:rsidRPr="000A0AFA">
              <w:rPr>
                <w:rFonts w:ascii="Times New Roman" w:hAnsi="Times New Roman"/>
                <w:sz w:val="20"/>
                <w:szCs w:val="20"/>
                <w:vertAlign w:val="superscript"/>
              </w:rPr>
              <w:t>20</w:t>
            </w:r>
            <w:r>
              <w:rPr>
                <w:rFonts w:ascii="Times New Roman" w:hAnsi="Times New Roman"/>
                <w:sz w:val="20"/>
                <w:szCs w:val="20"/>
              </w:rPr>
              <w:t>)</w:t>
            </w:r>
          </w:p>
          <w:p w:rsidR="00BD59B6" w:rsidRPr="009951C5" w:rsidP="00BD59B6">
            <w:pPr>
              <w:bidi w:val="0"/>
              <w:spacing w:after="0" w:line="240" w:lineRule="auto"/>
              <w:jc w:val="both"/>
              <w:rPr>
                <w:rFonts w:ascii="Times New Roman" w:hAnsi="Times New Roman"/>
                <w:sz w:val="20"/>
                <w:szCs w:val="20"/>
              </w:rPr>
            </w:pPr>
            <w:r w:rsidRPr="009951C5">
              <w:rPr>
                <w:rFonts w:ascii="Times New Roman" w:hAnsi="Times New Roman"/>
                <w:sz w:val="20"/>
                <w:szCs w:val="20"/>
              </w:rPr>
              <w:t>c) ktorá sa získala za verejné prostriedky,</w:t>
            </w:r>
            <w:r w:rsidRPr="000A0AFA">
              <w:rPr>
                <w:rFonts w:ascii="Times New Roman" w:hAnsi="Times New Roman"/>
                <w:sz w:val="20"/>
                <w:szCs w:val="20"/>
                <w:vertAlign w:val="superscript"/>
              </w:rPr>
              <w:t>7a</w:t>
            </w:r>
            <w:r w:rsidRPr="009951C5">
              <w:rPr>
                <w:rFonts w:ascii="Times New Roman" w:hAnsi="Times New Roman"/>
                <w:sz w:val="20"/>
                <w:szCs w:val="20"/>
              </w:rPr>
              <w:t>) alebo sa týka používania verejných prostriedkov, nakladania s majetkom štátu, majetkom obce, majetkom vyššieho územného celku alebo majetkom právnických osôb zriadených zákonom, na základe zákona alebo nakladania s finančným</w:t>
            </w:r>
            <w:r>
              <w:rPr>
                <w:rFonts w:ascii="Times New Roman" w:hAnsi="Times New Roman"/>
                <w:sz w:val="20"/>
                <w:szCs w:val="20"/>
              </w:rPr>
              <w:t>i prostriedkami Európskej únie,</w:t>
            </w:r>
          </w:p>
          <w:p w:rsidR="00BD59B6" w:rsidP="00BD59B6">
            <w:pPr>
              <w:bidi w:val="0"/>
              <w:spacing w:after="0" w:line="240" w:lineRule="auto"/>
              <w:jc w:val="both"/>
              <w:rPr>
                <w:rFonts w:ascii="Times New Roman" w:hAnsi="Times New Roman"/>
                <w:sz w:val="20"/>
                <w:szCs w:val="20"/>
              </w:rPr>
            </w:pPr>
            <w:r w:rsidRPr="009951C5">
              <w:rPr>
                <w:rFonts w:ascii="Times New Roman" w:hAnsi="Times New Roman"/>
                <w:sz w:val="20"/>
                <w:szCs w:val="20"/>
              </w:rPr>
              <w:t>d) o štátnej pomoci</w:t>
            </w:r>
            <w:r w:rsidRPr="000A0AFA">
              <w:rPr>
                <w:rFonts w:ascii="Times New Roman" w:hAnsi="Times New Roman"/>
                <w:sz w:val="20"/>
                <w:szCs w:val="20"/>
                <w:vertAlign w:val="superscript"/>
              </w:rPr>
              <w:t>21</w:t>
            </w:r>
            <w:r w:rsidRPr="009951C5">
              <w:rPr>
                <w:rFonts w:ascii="Times New Roman" w:hAnsi="Times New Roman"/>
                <w:sz w:val="20"/>
                <w:szCs w:val="20"/>
              </w:rPr>
              <w:t>) a informácie podľa § 3 ods. 2.</w:t>
            </w:r>
          </w:p>
          <w:p w:rsidR="00BD59B6" w:rsidRPr="009951C5" w:rsidP="00BD59B6">
            <w:pPr>
              <w:bidi w:val="0"/>
              <w:spacing w:after="0" w:line="240" w:lineRule="auto"/>
              <w:jc w:val="both"/>
              <w:rPr>
                <w:rFonts w:ascii="Times New Roman" w:hAnsi="Times New Roman"/>
                <w:sz w:val="20"/>
                <w:szCs w:val="20"/>
              </w:rPr>
            </w:pPr>
          </w:p>
          <w:p w:rsidR="00BD59B6" w:rsidP="00BD59B6">
            <w:pPr>
              <w:bidi w:val="0"/>
              <w:spacing w:after="0" w:line="240" w:lineRule="auto"/>
              <w:jc w:val="both"/>
              <w:rPr>
                <w:rFonts w:ascii="Times New Roman" w:hAnsi="Times New Roman"/>
                <w:sz w:val="20"/>
                <w:szCs w:val="20"/>
              </w:rPr>
            </w:pPr>
            <w:r>
              <w:rPr>
                <w:rFonts w:ascii="Times New Roman" w:hAnsi="Times New Roman"/>
                <w:sz w:val="20"/>
                <w:szCs w:val="20"/>
              </w:rPr>
              <w:t>Poznámky pod čiarou k odkazom 18 až 21 znejú:</w:t>
            </w:r>
          </w:p>
          <w:p w:rsidR="00BD59B6" w:rsidRPr="009951C5" w:rsidP="00BD59B6">
            <w:pPr>
              <w:bidi w:val="0"/>
              <w:spacing w:after="0" w:line="240" w:lineRule="auto"/>
              <w:jc w:val="both"/>
              <w:rPr>
                <w:rFonts w:ascii="Times New Roman" w:hAnsi="Times New Roman"/>
                <w:sz w:val="20"/>
                <w:szCs w:val="20"/>
              </w:rPr>
            </w:pPr>
            <w:r>
              <w:rPr>
                <w:rFonts w:ascii="Times New Roman" w:hAnsi="Times New Roman"/>
                <w:sz w:val="20"/>
                <w:szCs w:val="20"/>
              </w:rPr>
              <w:t>„</w:t>
            </w:r>
            <w:r w:rsidRPr="009951C5">
              <w:rPr>
                <w:rFonts w:ascii="Times New Roman" w:hAnsi="Times New Roman"/>
                <w:sz w:val="20"/>
                <w:szCs w:val="20"/>
              </w:rPr>
              <w:t>18) Oznámenie Federálneho ministerstva zahraničných vecí č. 159/1991 Zb. o dojednaní Dohovoru o ochrane svetového kul</w:t>
            </w:r>
            <w:r>
              <w:rPr>
                <w:rFonts w:ascii="Times New Roman" w:hAnsi="Times New Roman"/>
                <w:sz w:val="20"/>
                <w:szCs w:val="20"/>
              </w:rPr>
              <w:t>túrneho a prírodného dedičstva.</w:t>
            </w:r>
          </w:p>
          <w:p w:rsidR="00BD59B6" w:rsidRPr="009951C5" w:rsidP="00BD59B6">
            <w:pPr>
              <w:bidi w:val="0"/>
              <w:spacing w:after="0" w:line="240" w:lineRule="auto"/>
              <w:jc w:val="both"/>
              <w:rPr>
                <w:rFonts w:ascii="Times New Roman" w:hAnsi="Times New Roman"/>
                <w:sz w:val="20"/>
                <w:szCs w:val="20"/>
              </w:rPr>
            </w:pPr>
            <w:r w:rsidRPr="009951C5">
              <w:rPr>
                <w:rFonts w:ascii="Times New Roman" w:hAnsi="Times New Roman"/>
                <w:sz w:val="20"/>
                <w:szCs w:val="20"/>
              </w:rPr>
              <w:t>19) Oznámenie Ministerstva zahraničných vecí Slovenskej republiky č. 34/1996 Z.</w:t>
            </w:r>
            <w:r>
              <w:rPr>
                <w:rFonts w:ascii="Times New Roman" w:hAnsi="Times New Roman"/>
                <w:sz w:val="20"/>
                <w:szCs w:val="20"/>
              </w:rPr>
              <w:t xml:space="preserve"> </w:t>
            </w:r>
            <w:r w:rsidRPr="009951C5">
              <w:rPr>
                <w:rFonts w:ascii="Times New Roman" w:hAnsi="Times New Roman"/>
                <w:sz w:val="20"/>
                <w:szCs w:val="20"/>
              </w:rPr>
              <w:t>z. o uzavretí Do</w:t>
            </w:r>
            <w:r>
              <w:rPr>
                <w:rFonts w:ascii="Times New Roman" w:hAnsi="Times New Roman"/>
                <w:sz w:val="20"/>
                <w:szCs w:val="20"/>
              </w:rPr>
              <w:t>hovoru o biologickej diverzite.</w:t>
            </w:r>
          </w:p>
          <w:p w:rsidR="00BD59B6" w:rsidRPr="009951C5" w:rsidP="00BD59B6">
            <w:pPr>
              <w:bidi w:val="0"/>
              <w:spacing w:after="0" w:line="240" w:lineRule="auto"/>
              <w:jc w:val="both"/>
              <w:rPr>
                <w:rFonts w:ascii="Times New Roman" w:hAnsi="Times New Roman"/>
                <w:sz w:val="20"/>
                <w:szCs w:val="20"/>
              </w:rPr>
            </w:pPr>
            <w:r w:rsidRPr="009951C5">
              <w:rPr>
                <w:rFonts w:ascii="Times New Roman" w:hAnsi="Times New Roman"/>
                <w:sz w:val="20"/>
                <w:szCs w:val="20"/>
              </w:rPr>
              <w:t>20) § 8 ods. 1 zákona č. 17/1992</w:t>
            </w:r>
            <w:r>
              <w:rPr>
                <w:rFonts w:ascii="Times New Roman" w:hAnsi="Times New Roman"/>
                <w:sz w:val="20"/>
                <w:szCs w:val="20"/>
              </w:rPr>
              <w:t xml:space="preserve"> Zb. o životnom prostredí.</w:t>
            </w:r>
          </w:p>
          <w:p w:rsidR="00BD59B6" w:rsidP="00BD59B6">
            <w:pPr>
              <w:bidi w:val="0"/>
              <w:spacing w:after="0" w:line="240" w:lineRule="auto"/>
              <w:jc w:val="both"/>
              <w:rPr>
                <w:rFonts w:ascii="Times New Roman" w:hAnsi="Times New Roman"/>
                <w:sz w:val="20"/>
                <w:szCs w:val="20"/>
              </w:rPr>
            </w:pPr>
            <w:r w:rsidRPr="009951C5">
              <w:rPr>
                <w:rFonts w:ascii="Times New Roman" w:hAnsi="Times New Roman"/>
                <w:sz w:val="20"/>
                <w:szCs w:val="20"/>
              </w:rPr>
              <w:t>21) Zákon č. 231/1999 Z.</w:t>
            </w:r>
            <w:r>
              <w:rPr>
                <w:rFonts w:ascii="Times New Roman" w:hAnsi="Times New Roman"/>
                <w:sz w:val="20"/>
                <w:szCs w:val="20"/>
              </w:rPr>
              <w:t xml:space="preserve"> </w:t>
            </w:r>
            <w:r w:rsidRPr="009951C5">
              <w:rPr>
                <w:rFonts w:ascii="Times New Roman" w:hAnsi="Times New Roman"/>
                <w:sz w:val="20"/>
                <w:szCs w:val="20"/>
              </w:rPr>
              <w:t>z. o štátnej pomoci.</w:t>
            </w:r>
            <w:r>
              <w:rPr>
                <w:rFonts w:ascii="Times New Roman" w:hAnsi="Times New Roman"/>
                <w:sz w:val="20"/>
                <w:szCs w:val="20"/>
              </w:rPr>
              <w:t>“.</w:t>
            </w:r>
          </w:p>
          <w:p w:rsidR="00BD59B6" w:rsidRPr="009951C5" w:rsidP="00BD59B6">
            <w:pPr>
              <w:bidi w:val="0"/>
              <w:spacing w:after="0" w:line="240" w:lineRule="auto"/>
              <w:jc w:val="both"/>
              <w:rPr>
                <w:rFonts w:ascii="Times New Roman" w:hAnsi="Times New Roman"/>
                <w:sz w:val="20"/>
                <w:szCs w:val="20"/>
              </w:rPr>
            </w:pPr>
          </w:p>
          <w:p w:rsidR="00BD59B6" w:rsidP="00BD59B6">
            <w:pPr>
              <w:bidi w:val="0"/>
              <w:spacing w:after="0" w:line="240" w:lineRule="auto"/>
              <w:jc w:val="both"/>
              <w:rPr>
                <w:rFonts w:ascii="Times New Roman" w:hAnsi="Times New Roman"/>
                <w:sz w:val="20"/>
                <w:szCs w:val="20"/>
              </w:rPr>
            </w:pPr>
            <w:r w:rsidR="00601B98">
              <w:rPr>
                <w:rFonts w:ascii="Times New Roman" w:hAnsi="Times New Roman"/>
                <w:sz w:val="20"/>
                <w:szCs w:val="20"/>
              </w:rPr>
              <w:t xml:space="preserve">(3) </w:t>
            </w:r>
            <w:r w:rsidRPr="009951C5">
              <w:rPr>
                <w:rFonts w:ascii="Times New Roman" w:hAnsi="Times New Roman"/>
                <w:sz w:val="20"/>
                <w:szCs w:val="20"/>
              </w:rPr>
              <w:t>Porušením alebo ohrozením obchodného tajomstva nie je ani zverejnenie zmluvy podľa § 5a.</w:t>
            </w:r>
          </w:p>
          <w:p w:rsidR="00BD59B6" w:rsidP="00BD59B6">
            <w:pPr>
              <w:bidi w:val="0"/>
              <w:spacing w:after="0" w:line="240" w:lineRule="auto"/>
              <w:jc w:val="both"/>
              <w:rPr>
                <w:rFonts w:ascii="Times New Roman" w:hAnsi="Times New Roman"/>
                <w:sz w:val="20"/>
                <w:szCs w:val="20"/>
              </w:rPr>
            </w:pPr>
          </w:p>
          <w:p w:rsidR="00BD59B6" w:rsidP="00BD59B6">
            <w:pPr>
              <w:bidi w:val="0"/>
              <w:spacing w:after="0" w:line="240" w:lineRule="auto"/>
              <w:jc w:val="both"/>
              <w:rPr>
                <w:rFonts w:ascii="Times New Roman" w:hAnsi="Times New Roman"/>
                <w:sz w:val="20"/>
                <w:szCs w:val="20"/>
              </w:rPr>
            </w:pPr>
            <w:r w:rsidR="00601B98">
              <w:rPr>
                <w:rFonts w:ascii="Times New Roman" w:hAnsi="Times New Roman"/>
                <w:sz w:val="20"/>
                <w:szCs w:val="20"/>
              </w:rPr>
              <w:t xml:space="preserve">(3) </w:t>
            </w:r>
            <w:r w:rsidRPr="009951C5">
              <w:rPr>
                <w:rFonts w:ascii="Times New Roman" w:hAnsi="Times New Roman"/>
                <w:sz w:val="20"/>
                <w:szCs w:val="20"/>
              </w:rPr>
              <w:t>Okrem údajov podľa odseku 2 sa na obale súdneho spisu vyznačujú aj ďalšie údaje, ak je to pre konanie pot</w:t>
            </w:r>
            <w:r>
              <w:rPr>
                <w:rFonts w:ascii="Times New Roman" w:hAnsi="Times New Roman"/>
                <w:sz w:val="20"/>
                <w:szCs w:val="20"/>
              </w:rPr>
              <w:t>rebné, najmä odtlačok pečiatky „Neodkladné opatrenie“</w:t>
            </w:r>
            <w:r w:rsidRPr="009951C5">
              <w:rPr>
                <w:rFonts w:ascii="Times New Roman" w:hAnsi="Times New Roman"/>
                <w:sz w:val="20"/>
                <w:szCs w:val="20"/>
              </w:rPr>
              <w:t>, ak bolo nariadené neodkladn</w:t>
            </w:r>
            <w:r>
              <w:rPr>
                <w:rFonts w:ascii="Times New Roman" w:hAnsi="Times New Roman"/>
                <w:sz w:val="20"/>
                <w:szCs w:val="20"/>
              </w:rPr>
              <w:t>é opatrenie, odtlačok pečiatky „Zabezpečovacie opatrenie“</w:t>
            </w:r>
            <w:r w:rsidRPr="009951C5">
              <w:rPr>
                <w:rFonts w:ascii="Times New Roman" w:hAnsi="Times New Roman"/>
                <w:sz w:val="20"/>
                <w:szCs w:val="20"/>
              </w:rPr>
              <w:t>, ak bolo nariadené zabezpečovacie opatren</w:t>
            </w:r>
            <w:r>
              <w:rPr>
                <w:rFonts w:ascii="Times New Roman" w:hAnsi="Times New Roman"/>
                <w:sz w:val="20"/>
                <w:szCs w:val="20"/>
              </w:rPr>
              <w:t>ie, odtlačok pečiatky „Väzba“</w:t>
            </w:r>
            <w:r w:rsidRPr="009951C5">
              <w:rPr>
                <w:rFonts w:ascii="Times New Roman" w:hAnsi="Times New Roman"/>
                <w:sz w:val="20"/>
                <w:szCs w:val="20"/>
              </w:rPr>
              <w:t>, a</w:t>
            </w:r>
            <w:r>
              <w:rPr>
                <w:rFonts w:ascii="Times New Roman" w:hAnsi="Times New Roman"/>
                <w:sz w:val="20"/>
                <w:szCs w:val="20"/>
              </w:rPr>
              <w:t>k ide o väzobné veci, poznámka „Obchodné tajomstvo“</w:t>
            </w:r>
            <w:r w:rsidRPr="009951C5">
              <w:rPr>
                <w:rFonts w:ascii="Times New Roman" w:hAnsi="Times New Roman"/>
                <w:sz w:val="20"/>
                <w:szCs w:val="20"/>
              </w:rPr>
              <w:t>, ak je predmetom konania obchodné tajomstvo, ako aj existencia údajov v súdnom spise, ktoré sú predmetom ochrany podľa osobitných predpisov.</w:t>
            </w:r>
            <w:r w:rsidRPr="000A0AFA">
              <w:rPr>
                <w:rFonts w:ascii="Times New Roman" w:hAnsi="Times New Roman"/>
                <w:sz w:val="20"/>
                <w:szCs w:val="20"/>
                <w:vertAlign w:val="superscript"/>
              </w:rPr>
              <w:t>64</w:t>
            </w:r>
            <w:r w:rsidRPr="009951C5">
              <w:rPr>
                <w:rFonts w:ascii="Times New Roman" w:hAnsi="Times New Roman"/>
                <w:sz w:val="20"/>
                <w:szCs w:val="20"/>
              </w:rPr>
              <w:t>)</w:t>
            </w:r>
          </w:p>
          <w:p w:rsidR="00BD59B6" w:rsidP="00BD59B6">
            <w:pPr>
              <w:bidi w:val="0"/>
              <w:spacing w:after="0" w:line="240" w:lineRule="auto"/>
              <w:jc w:val="both"/>
              <w:rPr>
                <w:rFonts w:ascii="Times New Roman" w:hAnsi="Times New Roman"/>
                <w:sz w:val="20"/>
                <w:szCs w:val="20"/>
              </w:rPr>
            </w:pPr>
          </w:p>
          <w:p w:rsidR="00BD59B6" w:rsidP="00BD59B6">
            <w:pPr>
              <w:bidi w:val="0"/>
              <w:spacing w:after="0" w:line="240" w:lineRule="auto"/>
              <w:jc w:val="both"/>
              <w:rPr>
                <w:rFonts w:ascii="Times New Roman" w:hAnsi="Times New Roman"/>
                <w:sz w:val="20"/>
                <w:szCs w:val="20"/>
              </w:rPr>
            </w:pPr>
            <w:r>
              <w:rPr>
                <w:rFonts w:ascii="Times New Roman" w:hAnsi="Times New Roman"/>
                <w:sz w:val="20"/>
                <w:szCs w:val="20"/>
              </w:rPr>
              <w:t>Poznámka pod čiarou k odkazu 64 znie:</w:t>
            </w:r>
          </w:p>
          <w:p w:rsidR="00BD59B6" w:rsidP="00BD59B6">
            <w:pPr>
              <w:bidi w:val="0"/>
              <w:spacing w:after="0" w:line="240" w:lineRule="auto"/>
              <w:jc w:val="both"/>
              <w:rPr>
                <w:rFonts w:ascii="Times New Roman" w:hAnsi="Times New Roman"/>
                <w:sz w:val="20"/>
                <w:szCs w:val="20"/>
              </w:rPr>
            </w:pPr>
            <w:r>
              <w:rPr>
                <w:rFonts w:ascii="Times New Roman" w:hAnsi="Times New Roman"/>
                <w:sz w:val="20"/>
                <w:szCs w:val="20"/>
              </w:rPr>
              <w:t xml:space="preserve">„64) </w:t>
            </w:r>
            <w:r w:rsidRPr="009951C5">
              <w:rPr>
                <w:rFonts w:ascii="Times New Roman" w:hAnsi="Times New Roman"/>
                <w:sz w:val="20"/>
                <w:szCs w:val="20"/>
              </w:rPr>
              <w:t>Napríklad § 89 a nasl. zákona č. 483/2001 Z.</w:t>
            </w:r>
            <w:r>
              <w:rPr>
                <w:rFonts w:ascii="Times New Roman" w:hAnsi="Times New Roman"/>
                <w:sz w:val="20"/>
                <w:szCs w:val="20"/>
              </w:rPr>
              <w:t xml:space="preserve"> </w:t>
            </w:r>
            <w:r w:rsidRPr="009951C5">
              <w:rPr>
                <w:rFonts w:ascii="Times New Roman" w:hAnsi="Times New Roman"/>
                <w:sz w:val="20"/>
                <w:szCs w:val="20"/>
              </w:rPr>
              <w:t>z. o bankách a o zmene a doplnení niektorých zákonov v znení neskorších predpisov, § 10 zákona č. 324/2011 Z.</w:t>
            </w:r>
            <w:r>
              <w:rPr>
                <w:rFonts w:ascii="Times New Roman" w:hAnsi="Times New Roman"/>
                <w:sz w:val="20"/>
                <w:szCs w:val="20"/>
              </w:rPr>
              <w:t xml:space="preserve"> </w:t>
            </w:r>
            <w:r w:rsidRPr="009951C5">
              <w:rPr>
                <w:rFonts w:ascii="Times New Roman" w:hAnsi="Times New Roman"/>
                <w:sz w:val="20"/>
                <w:szCs w:val="20"/>
              </w:rPr>
              <w:t>z., § 55 a nasl. zákona č. 351/2011 Z.</w:t>
            </w:r>
            <w:r>
              <w:rPr>
                <w:rFonts w:ascii="Times New Roman" w:hAnsi="Times New Roman"/>
                <w:sz w:val="20"/>
                <w:szCs w:val="20"/>
              </w:rPr>
              <w:t xml:space="preserve"> </w:t>
            </w:r>
            <w:r w:rsidRPr="009951C5">
              <w:rPr>
                <w:rFonts w:ascii="Times New Roman" w:hAnsi="Times New Roman"/>
                <w:sz w:val="20"/>
                <w:szCs w:val="20"/>
              </w:rPr>
              <w:t>z. o elektronických komunikáciách v znení neskorších predpisov.</w:t>
            </w:r>
            <w:r>
              <w:rPr>
                <w:rFonts w:ascii="Times New Roman" w:hAnsi="Times New Roman"/>
                <w:sz w:val="20"/>
                <w:szCs w:val="20"/>
              </w:rPr>
              <w:t>“.</w:t>
            </w:r>
          </w:p>
          <w:p w:rsidR="00BD59B6" w:rsidP="00BD59B6">
            <w:pPr>
              <w:bidi w:val="0"/>
              <w:spacing w:after="0" w:line="240" w:lineRule="auto"/>
              <w:jc w:val="both"/>
              <w:rPr>
                <w:rFonts w:ascii="Times New Roman" w:hAnsi="Times New Roman"/>
                <w:sz w:val="20"/>
                <w:szCs w:val="20"/>
              </w:rPr>
            </w:pPr>
          </w:p>
          <w:p w:rsidR="00BD59B6" w:rsidP="00BD59B6">
            <w:pPr>
              <w:bidi w:val="0"/>
              <w:spacing w:after="0" w:line="240" w:lineRule="auto"/>
              <w:jc w:val="both"/>
              <w:rPr>
                <w:rFonts w:ascii="Times New Roman" w:hAnsi="Times New Roman"/>
                <w:sz w:val="20"/>
                <w:szCs w:val="20"/>
              </w:rPr>
            </w:pPr>
            <w:r w:rsidR="00601B98">
              <w:rPr>
                <w:rFonts w:ascii="Times New Roman" w:hAnsi="Times New Roman"/>
                <w:sz w:val="20"/>
                <w:szCs w:val="20"/>
              </w:rPr>
              <w:t xml:space="preserve">(3) </w:t>
            </w:r>
            <w:r w:rsidRPr="009951C5">
              <w:rPr>
                <w:rFonts w:ascii="Times New Roman" w:hAnsi="Times New Roman"/>
                <w:sz w:val="20"/>
                <w:szCs w:val="20"/>
              </w:rPr>
              <w:t>Predseda senátu, ktorý vybavuje súdny spis, urobí ešte pred nazretím do súdneho spisu potrebné opatrenia tak, aby bola zabezpečená ochrana utajovaných skutočností, údajov chránených podľa osobitných predpisov a oprávnených záujmov účastníkov konania.</w:t>
            </w:r>
          </w:p>
          <w:p w:rsidR="00BD59B6" w:rsidP="00BD59B6">
            <w:pPr>
              <w:bidi w:val="0"/>
              <w:spacing w:after="0" w:line="240" w:lineRule="auto"/>
              <w:jc w:val="both"/>
              <w:rPr>
                <w:rFonts w:ascii="Times New Roman" w:hAnsi="Times New Roman"/>
                <w:sz w:val="20"/>
                <w:szCs w:val="20"/>
              </w:rPr>
            </w:pPr>
          </w:p>
          <w:p w:rsidR="00B066DE" w:rsidP="00BD59B6">
            <w:pPr>
              <w:bidi w:val="0"/>
              <w:spacing w:after="0" w:line="240" w:lineRule="auto"/>
              <w:jc w:val="both"/>
              <w:rPr>
                <w:rFonts w:ascii="Times New Roman" w:hAnsi="Times New Roman"/>
                <w:sz w:val="20"/>
                <w:szCs w:val="20"/>
              </w:rPr>
            </w:pPr>
          </w:p>
          <w:p w:rsidR="00BD59B6" w:rsidP="00BD59B6">
            <w:pPr>
              <w:bidi w:val="0"/>
              <w:spacing w:after="0" w:line="240" w:lineRule="auto"/>
              <w:jc w:val="both"/>
              <w:rPr>
                <w:rFonts w:ascii="Times New Roman" w:hAnsi="Times New Roman"/>
                <w:sz w:val="20"/>
                <w:szCs w:val="20"/>
              </w:rPr>
            </w:pPr>
            <w:r w:rsidR="00601B98">
              <w:rPr>
                <w:rFonts w:ascii="Times New Roman" w:hAnsi="Times New Roman"/>
                <w:sz w:val="20"/>
                <w:szCs w:val="20"/>
              </w:rPr>
              <w:t xml:space="preserve">(1) </w:t>
            </w:r>
            <w:r w:rsidRPr="009951C5">
              <w:rPr>
                <w:rFonts w:ascii="Times New Roman" w:hAnsi="Times New Roman"/>
                <w:sz w:val="20"/>
                <w:szCs w:val="20"/>
              </w:rPr>
              <w:t>Údajmi, ktoré podliehajú anon</w:t>
            </w:r>
            <w:r>
              <w:rPr>
                <w:rFonts w:ascii="Times New Roman" w:hAnsi="Times New Roman"/>
                <w:sz w:val="20"/>
                <w:szCs w:val="20"/>
              </w:rPr>
              <w:t>ymizácii, sú</w:t>
            </w:r>
          </w:p>
          <w:p w:rsidR="00BD59B6" w:rsidP="00BD59B6">
            <w:pPr>
              <w:bidi w:val="0"/>
              <w:spacing w:after="0" w:line="240" w:lineRule="auto"/>
              <w:jc w:val="both"/>
              <w:rPr>
                <w:rFonts w:ascii="Times New Roman" w:hAnsi="Times New Roman"/>
                <w:sz w:val="20"/>
                <w:szCs w:val="20"/>
              </w:rPr>
            </w:pPr>
            <w:r w:rsidRPr="009951C5">
              <w:rPr>
                <w:rFonts w:ascii="Times New Roman" w:hAnsi="Times New Roman"/>
                <w:sz w:val="20"/>
                <w:szCs w:val="20"/>
              </w:rPr>
              <w:t>i) utajované s</w:t>
            </w:r>
            <w:r>
              <w:rPr>
                <w:rFonts w:ascii="Times New Roman" w:hAnsi="Times New Roman"/>
                <w:sz w:val="20"/>
                <w:szCs w:val="20"/>
              </w:rPr>
              <w:t>kutočnosti a obchodné tajomstvo.</w:t>
            </w:r>
          </w:p>
          <w:p w:rsidR="009F79BA" w:rsidRPr="006C2CE4" w:rsidP="009C5A88">
            <w:pPr>
              <w:bidi w:val="0"/>
              <w:spacing w:after="0" w:line="240" w:lineRule="auto"/>
              <w:jc w:val="both"/>
              <w:rPr>
                <w:rFonts w:ascii="Times New Roman" w:hAnsi="Times New Roman"/>
                <w:b/>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RPr="00C1694B" w:rsidP="00463279">
            <w:pPr>
              <w:bidi w:val="0"/>
              <w:spacing w:after="0" w:line="240" w:lineRule="auto"/>
              <w:jc w:val="center"/>
              <w:rPr>
                <w:rFonts w:ascii="Times New Roman" w:hAnsi="Times New Roman"/>
                <w:sz w:val="20"/>
                <w:szCs w:val="20"/>
              </w:rPr>
            </w:pPr>
            <w:r w:rsidR="00F5445C">
              <w:rPr>
                <w:rFonts w:ascii="Times New Roman" w:hAnsi="Times New Roman"/>
                <w:sz w:val="20"/>
                <w:szCs w:val="20"/>
              </w:rPr>
              <w:t>Ú</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4779B8" w:rsidP="00C1694B">
            <w:pPr>
              <w:bidi w:val="0"/>
              <w:spacing w:after="0" w:line="240" w:lineRule="auto"/>
              <w:jc w:val="both"/>
              <w:rPr>
                <w:rFonts w:ascii="Times New Roman" w:hAnsi="Times New Roman"/>
                <w:color w:val="FF000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43B80" w:rsidP="009C6C48">
            <w:pPr>
              <w:bidi w:val="0"/>
              <w:spacing w:after="0" w:line="240" w:lineRule="auto"/>
              <w:jc w:val="both"/>
              <w:rPr>
                <w:rFonts w:ascii="Times New Roman" w:hAnsi="Times New Roman"/>
                <w:b/>
                <w:bCs/>
                <w:sz w:val="20"/>
                <w:szCs w:val="20"/>
              </w:rPr>
            </w:pPr>
            <w:r>
              <w:rPr>
                <w:rFonts w:ascii="Times New Roman" w:hAnsi="Times New Roman"/>
                <w:b/>
                <w:bCs/>
                <w:sz w:val="20"/>
                <w:szCs w:val="20"/>
              </w:rPr>
              <w:t>Č: 9</w:t>
            </w:r>
          </w:p>
          <w:p w:rsidR="00F43B80" w:rsidP="009C6C48">
            <w:pPr>
              <w:bidi w:val="0"/>
              <w:spacing w:after="0" w:line="240" w:lineRule="auto"/>
              <w:jc w:val="both"/>
              <w:rPr>
                <w:rFonts w:ascii="Times New Roman" w:hAnsi="Times New Roman"/>
                <w:b/>
                <w:bCs/>
                <w:sz w:val="20"/>
                <w:szCs w:val="20"/>
              </w:rPr>
            </w:pPr>
            <w:r>
              <w:rPr>
                <w:rFonts w:ascii="Times New Roman" w:hAnsi="Times New Roman"/>
                <w:b/>
                <w:bCs/>
                <w:sz w:val="20"/>
                <w:szCs w:val="20"/>
              </w:rPr>
              <w:t>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43B80" w:rsidP="00076977">
            <w:pPr>
              <w:bidi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3. </w:t>
            </w:r>
            <w:r w:rsidRPr="00F43B80">
              <w:rPr>
                <w:rFonts w:ascii="Times New Roman" w:hAnsi="Times New Roman"/>
                <w:bCs/>
                <w:sz w:val="20"/>
                <w:szCs w:val="20"/>
              </w:rPr>
              <w:t>Príslušné súdne orgány pri rozhodovaní o opatreniach uvedených v odseku 2 a pri posudzovaní ich primeranosti zohľadňujú potrebu zaistenia práva na účinný prostriedok nápravy a na spravodlivý proces, oprávnené záujmy strán konania a prípadne tretích strán a možnú ujmu spôsobenú ktorejkoľvek zo strán konania a prípadne ktorejkoľvek z tretích strán v dôsledku schválenia alebo zamietnutia takýchto opatrení.</w:t>
            </w:r>
          </w:p>
          <w:p w:rsidR="00F43B80" w:rsidRPr="00667AE1" w:rsidP="00076977">
            <w:pPr>
              <w:bidi w:val="0"/>
              <w:adjustRightInd w:val="0"/>
              <w:spacing w:after="0" w:line="240" w:lineRule="auto"/>
              <w:jc w:val="both"/>
              <w:rPr>
                <w:rFonts w:ascii="Times New Roman" w:hAnsi="Times New Roman"/>
                <w:bCs/>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43B80" w:rsidP="00C1694B">
            <w:pPr>
              <w:bidi w:val="0"/>
              <w:spacing w:after="0" w:line="240" w:lineRule="auto"/>
              <w:jc w:val="center"/>
              <w:rPr>
                <w:rFonts w:ascii="Times New Roman" w:hAnsi="Times New Roman"/>
                <w:sz w:val="20"/>
                <w:szCs w:val="20"/>
              </w:rPr>
            </w:pPr>
            <w:r w:rsidR="00F5445C">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F43B80" w:rsidP="00C1694B">
            <w:pPr>
              <w:bidi w:val="0"/>
              <w:spacing w:after="0" w:line="240" w:lineRule="auto"/>
              <w:jc w:val="center"/>
              <w:rPr>
                <w:rFonts w:ascii="Times New Roman" w:hAnsi="Times New Roman"/>
                <w:sz w:val="20"/>
                <w:szCs w:val="20"/>
              </w:rPr>
            </w:pPr>
            <w:r w:rsidR="00BD59B6">
              <w:rPr>
                <w:rFonts w:ascii="Times New Roman" w:hAnsi="Times New Roman"/>
                <w:sz w:val="20"/>
                <w:szCs w:val="20"/>
              </w:rPr>
              <w:t>6</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43B80" w:rsidP="00CE0461">
            <w:pPr>
              <w:pStyle w:val="Normlny"/>
              <w:bidi w:val="0"/>
              <w:spacing w:after="0" w:line="240" w:lineRule="auto"/>
              <w:jc w:val="center"/>
              <w:rPr>
                <w:rFonts w:ascii="Times New Roman" w:hAnsi="Times New Roman"/>
              </w:rPr>
            </w:pPr>
            <w:r w:rsidR="00BD59B6">
              <w:rPr>
                <w:rFonts w:ascii="Times New Roman" w:hAnsi="Times New Roman"/>
              </w:rPr>
              <w:t>§: 10</w:t>
            </w:r>
          </w:p>
          <w:p w:rsidR="00BD59B6" w:rsidP="00CE0461">
            <w:pPr>
              <w:pStyle w:val="Normlny"/>
              <w:bidi w:val="0"/>
              <w:spacing w:after="0" w:line="240" w:lineRule="auto"/>
              <w:jc w:val="center"/>
              <w:rPr>
                <w:rFonts w:ascii="Times New Roman" w:hAnsi="Times New Roman"/>
              </w:rPr>
            </w:pPr>
            <w:r>
              <w:rPr>
                <w:rFonts w:ascii="Times New Roman" w:hAnsi="Times New Roman"/>
              </w:rPr>
              <w:t>O: 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BD59B6" w:rsidP="00BD59B6">
            <w:pPr>
              <w:bidi w:val="0"/>
              <w:spacing w:after="0" w:line="240" w:lineRule="auto"/>
              <w:jc w:val="both"/>
              <w:rPr>
                <w:rFonts w:ascii="Times New Roman" w:hAnsi="Times New Roman"/>
                <w:sz w:val="20"/>
                <w:szCs w:val="20"/>
              </w:rPr>
            </w:pPr>
            <w:r w:rsidR="00601B98">
              <w:rPr>
                <w:rFonts w:ascii="Times New Roman" w:hAnsi="Times New Roman"/>
                <w:sz w:val="20"/>
                <w:szCs w:val="20"/>
              </w:rPr>
              <w:t xml:space="preserve">(1) </w:t>
            </w:r>
            <w:r w:rsidRPr="009951C5">
              <w:rPr>
                <w:rFonts w:ascii="Times New Roman" w:hAnsi="Times New Roman"/>
                <w:sz w:val="20"/>
                <w:szCs w:val="20"/>
              </w:rPr>
              <w:t xml:space="preserve">Informácie </w:t>
            </w:r>
            <w:r w:rsidR="00601B98">
              <w:rPr>
                <w:rFonts w:ascii="Times New Roman" w:hAnsi="Times New Roman"/>
                <w:sz w:val="20"/>
                <w:szCs w:val="20"/>
              </w:rPr>
              <w:t>označené ako obchodné tajomstvo</w:t>
            </w:r>
            <w:r w:rsidRPr="000A0AFA">
              <w:rPr>
                <w:rFonts w:ascii="Times New Roman" w:hAnsi="Times New Roman"/>
                <w:sz w:val="20"/>
                <w:szCs w:val="20"/>
                <w:vertAlign w:val="superscript"/>
              </w:rPr>
              <w:t>17</w:t>
            </w:r>
            <w:r w:rsidRPr="009951C5">
              <w:rPr>
                <w:rFonts w:ascii="Times New Roman" w:hAnsi="Times New Roman"/>
                <w:sz w:val="20"/>
                <w:szCs w:val="20"/>
              </w:rPr>
              <w:t>) povinná osoba nesprístupní.</w:t>
            </w:r>
          </w:p>
          <w:p w:rsidR="00BD59B6" w:rsidP="00BD59B6">
            <w:pPr>
              <w:bidi w:val="0"/>
              <w:spacing w:after="0" w:line="240" w:lineRule="auto"/>
              <w:jc w:val="both"/>
              <w:rPr>
                <w:rFonts w:ascii="Times New Roman" w:hAnsi="Times New Roman"/>
                <w:sz w:val="20"/>
                <w:szCs w:val="20"/>
              </w:rPr>
            </w:pPr>
          </w:p>
          <w:p w:rsidR="00BD59B6" w:rsidP="00BD59B6">
            <w:pPr>
              <w:bidi w:val="0"/>
              <w:spacing w:after="0" w:line="240" w:lineRule="auto"/>
              <w:jc w:val="both"/>
              <w:rPr>
                <w:rFonts w:ascii="Times New Roman" w:hAnsi="Times New Roman"/>
                <w:sz w:val="20"/>
                <w:szCs w:val="20"/>
              </w:rPr>
            </w:pPr>
            <w:r>
              <w:rPr>
                <w:rFonts w:ascii="Times New Roman" w:hAnsi="Times New Roman"/>
                <w:sz w:val="20"/>
                <w:szCs w:val="20"/>
              </w:rPr>
              <w:t>Poznámka pod čiarou k odkazu 17 znie:</w:t>
            </w:r>
          </w:p>
          <w:p w:rsidR="00BD59B6" w:rsidP="00BD59B6">
            <w:pPr>
              <w:bidi w:val="0"/>
              <w:spacing w:after="0" w:line="240" w:lineRule="auto"/>
              <w:jc w:val="both"/>
              <w:rPr>
                <w:rFonts w:ascii="Times New Roman" w:hAnsi="Times New Roman"/>
                <w:sz w:val="20"/>
                <w:szCs w:val="20"/>
              </w:rPr>
            </w:pPr>
            <w:r>
              <w:rPr>
                <w:rFonts w:ascii="Times New Roman" w:hAnsi="Times New Roman"/>
                <w:sz w:val="20"/>
                <w:szCs w:val="20"/>
              </w:rPr>
              <w:t xml:space="preserve">„17) </w:t>
            </w:r>
            <w:r w:rsidRPr="009951C5">
              <w:rPr>
                <w:rFonts w:ascii="Times New Roman" w:hAnsi="Times New Roman"/>
                <w:sz w:val="20"/>
                <w:szCs w:val="20"/>
              </w:rPr>
              <w:t>§ 17 až 20 Obchodného zákonníka, § 122 Trestného zákona v znení zákona č. 100/1996 Z.</w:t>
            </w:r>
            <w:r>
              <w:rPr>
                <w:rFonts w:ascii="Times New Roman" w:hAnsi="Times New Roman"/>
                <w:sz w:val="20"/>
                <w:szCs w:val="20"/>
              </w:rPr>
              <w:t xml:space="preserve"> </w:t>
            </w:r>
            <w:r w:rsidRPr="009951C5">
              <w:rPr>
                <w:rFonts w:ascii="Times New Roman" w:hAnsi="Times New Roman"/>
                <w:sz w:val="20"/>
                <w:szCs w:val="20"/>
              </w:rPr>
              <w:t>z. a zákona č. 13/1998 Z.</w:t>
            </w:r>
            <w:r>
              <w:rPr>
                <w:rFonts w:ascii="Times New Roman" w:hAnsi="Times New Roman"/>
                <w:sz w:val="20"/>
                <w:szCs w:val="20"/>
              </w:rPr>
              <w:t xml:space="preserve"> </w:t>
            </w:r>
            <w:r w:rsidRPr="009951C5">
              <w:rPr>
                <w:rFonts w:ascii="Times New Roman" w:hAnsi="Times New Roman"/>
                <w:sz w:val="20"/>
                <w:szCs w:val="20"/>
              </w:rPr>
              <w:t>z.</w:t>
            </w:r>
            <w:r>
              <w:rPr>
                <w:rFonts w:ascii="Times New Roman" w:hAnsi="Times New Roman"/>
                <w:sz w:val="20"/>
                <w:szCs w:val="20"/>
              </w:rPr>
              <w:t>“.</w:t>
            </w:r>
          </w:p>
          <w:p w:rsidR="00F43B80" w:rsidRPr="006C2CE4" w:rsidP="00667AE1">
            <w:pPr>
              <w:pStyle w:val="Heading1"/>
              <w:bidi w:val="0"/>
              <w:spacing w:after="0" w:line="240" w:lineRule="auto"/>
              <w:jc w:val="both"/>
              <w:rPr>
                <w:rFonts w:ascii="Times New Roman" w:hAnsi="Times New Roman"/>
                <w:bCs w:val="0"/>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F43B80" w:rsidP="00520E8D">
            <w:pPr>
              <w:bidi w:val="0"/>
              <w:spacing w:after="0" w:line="240" w:lineRule="auto"/>
              <w:jc w:val="center"/>
              <w:rPr>
                <w:rFonts w:ascii="Times New Roman" w:hAnsi="Times New Roman"/>
                <w:sz w:val="20"/>
                <w:szCs w:val="20"/>
              </w:rPr>
            </w:pPr>
            <w:r w:rsidR="00F5445C">
              <w:rPr>
                <w:rFonts w:ascii="Times New Roman" w:hAnsi="Times New Roman"/>
                <w:sz w:val="20"/>
                <w:szCs w:val="20"/>
              </w:rPr>
              <w:t>Ú</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F43B80" w:rsidRPr="007D5E53" w:rsidP="00505006">
            <w:pPr>
              <w:bidi w:val="0"/>
              <w:spacing w:after="0" w:line="240" w:lineRule="auto"/>
              <w:jc w:val="both"/>
              <w:rPr>
                <w:rFonts w:ascii="Times New Roman" w:hAnsi="Times New Roman"/>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P="009C6C48">
            <w:pPr>
              <w:bidi w:val="0"/>
              <w:spacing w:after="0" w:line="240" w:lineRule="auto"/>
              <w:jc w:val="both"/>
              <w:rPr>
                <w:rFonts w:ascii="Times New Roman" w:hAnsi="Times New Roman"/>
                <w:b/>
                <w:bCs/>
                <w:sz w:val="20"/>
                <w:szCs w:val="20"/>
              </w:rPr>
            </w:pPr>
            <w:r w:rsidR="00667AE1">
              <w:rPr>
                <w:rFonts w:ascii="Times New Roman" w:hAnsi="Times New Roman"/>
                <w:b/>
                <w:bCs/>
                <w:sz w:val="20"/>
                <w:szCs w:val="20"/>
              </w:rPr>
              <w:t>Č: 9</w:t>
            </w:r>
          </w:p>
          <w:p w:rsidR="009F79BA" w:rsidP="009C6C48">
            <w:pPr>
              <w:bidi w:val="0"/>
              <w:spacing w:after="0" w:line="240" w:lineRule="auto"/>
              <w:jc w:val="both"/>
              <w:rPr>
                <w:rFonts w:ascii="Times New Roman" w:hAnsi="Times New Roman"/>
                <w:b/>
                <w:bCs/>
                <w:sz w:val="20"/>
                <w:szCs w:val="20"/>
              </w:rPr>
            </w:pPr>
            <w:r w:rsidR="00667AE1">
              <w:rPr>
                <w:rFonts w:ascii="Times New Roman" w:hAnsi="Times New Roman"/>
                <w:b/>
                <w:bCs/>
                <w:sz w:val="20"/>
                <w:szCs w:val="20"/>
              </w:rPr>
              <w:t>O: 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P="00076977">
            <w:pPr>
              <w:bidi w:val="0"/>
              <w:adjustRightInd w:val="0"/>
              <w:spacing w:after="0" w:line="240" w:lineRule="auto"/>
              <w:jc w:val="both"/>
              <w:rPr>
                <w:rFonts w:ascii="Times New Roman" w:hAnsi="Times New Roman"/>
                <w:bCs/>
                <w:sz w:val="20"/>
                <w:szCs w:val="20"/>
              </w:rPr>
            </w:pPr>
            <w:r w:rsidRPr="00667AE1" w:rsidR="00667AE1">
              <w:rPr>
                <w:rFonts w:ascii="Times New Roman" w:hAnsi="Times New Roman"/>
                <w:bCs/>
                <w:sz w:val="20"/>
                <w:szCs w:val="20"/>
              </w:rPr>
              <w:t>4. Spracovanie osobných údajov podľa odsekov 1, 2 alebo 3 musí byť v súlade so smernicou 95/46/ES.</w:t>
            </w:r>
          </w:p>
          <w:p w:rsidR="00667AE1" w:rsidRPr="00667AE1" w:rsidP="00076977">
            <w:pPr>
              <w:bidi w:val="0"/>
              <w:adjustRightInd w:val="0"/>
              <w:spacing w:after="0" w:line="240" w:lineRule="auto"/>
              <w:jc w:val="both"/>
              <w:rPr>
                <w:rFonts w:ascii="Times New Roman" w:hAnsi="Times New Roman"/>
                <w:bCs/>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1555F9">
              <w:rPr>
                <w:rFonts w:ascii="Times New Roman" w:hAnsi="Times New Roman"/>
                <w:sz w:val="20"/>
                <w:szCs w:val="20"/>
              </w:rPr>
              <w:t>n.a.</w:t>
            </w:r>
          </w:p>
        </w:tc>
        <w:tc>
          <w:tcPr>
            <w:tcW w:w="720" w:type="dxa"/>
            <w:tcBorders>
              <w:top w:val="single" w:sz="4" w:space="0" w:color="auto"/>
              <w:left w:val="nil"/>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E0461" w:rsidP="00CE0461">
            <w:pPr>
              <w:pStyle w:val="Normlny"/>
              <w:bidi w:val="0"/>
              <w:spacing w:after="0" w:line="240" w:lineRule="auto"/>
              <w:jc w:val="center"/>
              <w:rPr>
                <w:rFonts w:ascii="Times New Roman" w:hAnsi="Times New Roman"/>
              </w:rPr>
            </w:pPr>
          </w:p>
          <w:p w:rsidR="00CE0461" w:rsidP="00CE0461">
            <w:pPr>
              <w:pStyle w:val="Normlny"/>
              <w:bidi w:val="0"/>
              <w:spacing w:after="0" w:line="240" w:lineRule="auto"/>
              <w:jc w:val="center"/>
              <w:rPr>
                <w:rFonts w:ascii="Times New Roman" w:hAnsi="Times New Roman"/>
              </w:rPr>
            </w:pPr>
            <w:r>
              <w:rPr>
                <w:rFonts w:ascii="Times New Roman" w:hAnsi="Times New Roman"/>
              </w:rPr>
              <w:t xml:space="preserve"> </w:t>
            </w:r>
          </w:p>
          <w:p w:rsidR="009F79BA" w:rsidRPr="00C1694B" w:rsidP="00831F82">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RPr="006C2CE4" w:rsidP="00667AE1">
            <w:pPr>
              <w:pStyle w:val="Heading1"/>
              <w:bidi w:val="0"/>
              <w:spacing w:after="0" w:line="240" w:lineRule="auto"/>
              <w:jc w:val="both"/>
              <w:rPr>
                <w:rFonts w:ascii="Times New Roman" w:hAnsi="Times New Roman"/>
                <w:bCs w:val="0"/>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520E8D">
            <w:pPr>
              <w:bidi w:val="0"/>
              <w:spacing w:after="0" w:line="240" w:lineRule="auto"/>
              <w:jc w:val="center"/>
              <w:rPr>
                <w:rFonts w:ascii="Times New Roman" w:hAnsi="Times New Roman"/>
                <w:sz w:val="20"/>
                <w:szCs w:val="20"/>
              </w:rPr>
            </w:pPr>
            <w:r w:rsidR="001555F9">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323F6D" w:rsidRPr="007D5E53" w:rsidP="00505006">
            <w:pPr>
              <w:bidi w:val="0"/>
              <w:spacing w:after="0" w:line="240" w:lineRule="auto"/>
              <w:jc w:val="both"/>
              <w:rPr>
                <w:rFonts w:ascii="Times New Roman" w:hAnsi="Times New Roman"/>
                <w:sz w:val="20"/>
                <w:szCs w:val="20"/>
              </w:rPr>
            </w:pPr>
            <w:r w:rsidR="001555F9">
              <w:rPr>
                <w:rFonts w:ascii="Times New Roman" w:hAnsi="Times New Roman"/>
                <w:sz w:val="20"/>
                <w:szCs w:val="20"/>
              </w:rPr>
              <w:t xml:space="preserve">Transpozícia sa nevyžaduje nakoľko ochrana osobných údajov je zabezpečená všeobecne prostredníctvom zákona č. 122/2013 Z. z. o ochrane osobných údajov a o zmene a doplnení niektorých zákonov </w:t>
            </w:r>
            <w:r w:rsidR="000A0AFA">
              <w:rPr>
                <w:rFonts w:ascii="Times New Roman" w:hAnsi="Times New Roman"/>
                <w:sz w:val="20"/>
                <w:szCs w:val="20"/>
              </w:rPr>
              <w:t>v znení zákona č. 84/2014 Z. z.</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P="009C6C48">
            <w:pPr>
              <w:bidi w:val="0"/>
              <w:spacing w:after="0" w:line="240" w:lineRule="auto"/>
              <w:jc w:val="both"/>
              <w:rPr>
                <w:rFonts w:ascii="Times New Roman" w:hAnsi="Times New Roman"/>
                <w:b/>
                <w:bCs/>
                <w:sz w:val="20"/>
                <w:szCs w:val="20"/>
              </w:rPr>
            </w:pPr>
            <w:r w:rsidR="00667AE1">
              <w:rPr>
                <w:rFonts w:ascii="Times New Roman" w:hAnsi="Times New Roman"/>
                <w:b/>
                <w:bCs/>
                <w:sz w:val="20"/>
                <w:szCs w:val="20"/>
              </w:rPr>
              <w:t>Č: 10</w:t>
            </w:r>
          </w:p>
          <w:p w:rsidR="001A4038" w:rsidP="009C6C48">
            <w:pPr>
              <w:bidi w:val="0"/>
              <w:spacing w:after="0" w:line="240" w:lineRule="auto"/>
              <w:jc w:val="both"/>
              <w:rPr>
                <w:rFonts w:ascii="Times New Roman" w:hAnsi="Times New Roman"/>
                <w:b/>
                <w:bCs/>
                <w:sz w:val="20"/>
                <w:szCs w:val="20"/>
              </w:rPr>
            </w:pPr>
            <w:r w:rsidR="00667AE1">
              <w:rPr>
                <w:rFonts w:ascii="Times New Roman" w:hAnsi="Times New Roman"/>
                <w:b/>
                <w:bCs/>
                <w:sz w:val="20"/>
                <w:szCs w:val="20"/>
              </w:rPr>
              <w:t>O: 1</w:t>
            </w:r>
          </w:p>
          <w:p w:rsidR="00667AE1" w:rsidP="009C6C48">
            <w:pPr>
              <w:bidi w:val="0"/>
              <w:spacing w:after="0" w:line="240" w:lineRule="auto"/>
              <w:jc w:val="both"/>
              <w:rPr>
                <w:rFonts w:ascii="Times New Roman" w:hAnsi="Times New Roman"/>
                <w:b/>
                <w:bCs/>
                <w:sz w:val="20"/>
                <w:szCs w:val="20"/>
              </w:rPr>
            </w:pPr>
            <w:r>
              <w:rPr>
                <w:rFonts w:ascii="Times New Roman" w:hAnsi="Times New Roman"/>
                <w:b/>
                <w:bCs/>
                <w:sz w:val="20"/>
                <w:szCs w:val="20"/>
              </w:rPr>
              <w:t>P: a), b). c)</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43B80" w:rsidRPr="00F43B80" w:rsidP="00F43B80">
            <w:pPr>
              <w:bidi w:val="0"/>
              <w:adjustRightInd w:val="0"/>
              <w:spacing w:after="0" w:line="240" w:lineRule="auto"/>
              <w:jc w:val="both"/>
              <w:rPr>
                <w:rFonts w:ascii="Times New Roman" w:hAnsi="Times New Roman"/>
                <w:b/>
                <w:bCs/>
                <w:sz w:val="20"/>
                <w:szCs w:val="20"/>
              </w:rPr>
            </w:pPr>
            <w:r w:rsidRPr="00F43B80">
              <w:rPr>
                <w:rFonts w:ascii="Times New Roman" w:hAnsi="Times New Roman"/>
                <w:b/>
                <w:bCs/>
                <w:sz w:val="20"/>
                <w:szCs w:val="20"/>
              </w:rPr>
              <w:t>Predbežné a preventívne opatrenia</w:t>
            </w:r>
          </w:p>
          <w:p w:rsidR="00F43B80" w:rsidRPr="00F43B80" w:rsidP="00F43B80">
            <w:pPr>
              <w:bidi w:val="0"/>
              <w:adjustRightInd w:val="0"/>
              <w:spacing w:after="0" w:line="240" w:lineRule="auto"/>
              <w:jc w:val="both"/>
              <w:rPr>
                <w:rFonts w:ascii="Times New Roman" w:hAnsi="Times New Roman"/>
                <w:b/>
                <w:bCs/>
                <w:sz w:val="20"/>
                <w:szCs w:val="20"/>
              </w:rPr>
            </w:pPr>
          </w:p>
          <w:p w:rsidR="00F43B80" w:rsidRPr="00F43B80" w:rsidP="00F43B80">
            <w:pPr>
              <w:bidi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1. </w:t>
            </w:r>
            <w:r w:rsidRPr="00F43B80">
              <w:rPr>
                <w:rFonts w:ascii="Times New Roman" w:hAnsi="Times New Roman"/>
                <w:bCs/>
                <w:sz w:val="20"/>
                <w:szCs w:val="20"/>
              </w:rPr>
              <w:t>Členské štáty zabezpečia, aby príslušné súdne orgány mohli na návrh vlastníka obchodného tajomstva nariadiť údajnému porušovateľovi ktorékoľvek z týchto predbežných a preventívnych opatrení:</w:t>
            </w:r>
          </w:p>
          <w:p w:rsidR="00F43B80" w:rsidRPr="00F43B80" w:rsidP="00F43B80">
            <w:pPr>
              <w:bidi w:val="0"/>
              <w:adjustRightInd w:val="0"/>
              <w:spacing w:after="0" w:line="240" w:lineRule="auto"/>
              <w:jc w:val="both"/>
              <w:rPr>
                <w:rFonts w:ascii="Times New Roman" w:hAnsi="Times New Roman"/>
                <w:bCs/>
                <w:sz w:val="20"/>
                <w:szCs w:val="20"/>
              </w:rPr>
            </w:pPr>
          </w:p>
          <w:p w:rsidR="00F43B80" w:rsidRPr="00F43B80" w:rsidP="00F43B80">
            <w:pPr>
              <w:bidi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a) </w:t>
            </w:r>
            <w:r w:rsidRPr="00F43B80">
              <w:rPr>
                <w:rFonts w:ascii="Times New Roman" w:hAnsi="Times New Roman"/>
                <w:bCs/>
                <w:sz w:val="20"/>
                <w:szCs w:val="20"/>
              </w:rPr>
              <w:t>predbežné ukončenie alebo prípadne predbežný zákaz využívania alebo sprístupňovania obchodného tajomstva;</w:t>
            </w:r>
          </w:p>
          <w:p w:rsidR="00F43B80" w:rsidRPr="00F43B80" w:rsidP="00F43B80">
            <w:pPr>
              <w:bidi w:val="0"/>
              <w:adjustRightInd w:val="0"/>
              <w:spacing w:after="0" w:line="240" w:lineRule="auto"/>
              <w:jc w:val="both"/>
              <w:rPr>
                <w:rFonts w:ascii="Times New Roman" w:hAnsi="Times New Roman"/>
                <w:bCs/>
                <w:sz w:val="20"/>
                <w:szCs w:val="20"/>
              </w:rPr>
            </w:pPr>
            <w:r w:rsidRPr="00F43B80">
              <w:rPr>
                <w:rFonts w:ascii="Times New Roman" w:hAnsi="Times New Roman"/>
                <w:bCs/>
                <w:sz w:val="20"/>
                <w:szCs w:val="20"/>
              </w:rPr>
              <w:t xml:space="preserve"> </w:t>
            </w:r>
          </w:p>
          <w:p w:rsidR="00F43B80" w:rsidRPr="00F43B80" w:rsidP="00F43B80">
            <w:pPr>
              <w:bidi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b) </w:t>
            </w:r>
            <w:r w:rsidRPr="00F43B80">
              <w:rPr>
                <w:rFonts w:ascii="Times New Roman" w:hAnsi="Times New Roman"/>
                <w:bCs/>
                <w:sz w:val="20"/>
                <w:szCs w:val="20"/>
              </w:rPr>
              <w:t>zákaz výroby, ponúkania, uvádzania na trh alebo využívania tovaru porušujúceho právo k obchodnému tajomstvu, alebo dovozu, vývozu alebo skladovania tovaru porušujúceho právo k obchodnému tajomstvu, na uvedené účely;</w:t>
            </w:r>
          </w:p>
          <w:p w:rsidR="00F43B80" w:rsidRPr="00F43B80" w:rsidP="00F43B80">
            <w:pPr>
              <w:bidi w:val="0"/>
              <w:adjustRightInd w:val="0"/>
              <w:spacing w:after="0" w:line="240" w:lineRule="auto"/>
              <w:jc w:val="both"/>
              <w:rPr>
                <w:rFonts w:ascii="Times New Roman" w:hAnsi="Times New Roman"/>
                <w:bCs/>
                <w:sz w:val="20"/>
                <w:szCs w:val="20"/>
              </w:rPr>
            </w:pPr>
            <w:r w:rsidRPr="00F43B80">
              <w:rPr>
                <w:rFonts w:ascii="Times New Roman" w:hAnsi="Times New Roman"/>
                <w:bCs/>
                <w:sz w:val="20"/>
                <w:szCs w:val="20"/>
              </w:rPr>
              <w:t xml:space="preserve"> </w:t>
            </w:r>
          </w:p>
          <w:p w:rsidR="00F43B80" w:rsidRPr="00F43B80" w:rsidP="00F43B80">
            <w:pPr>
              <w:bidi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c) </w:t>
            </w:r>
            <w:r w:rsidRPr="00F43B80">
              <w:rPr>
                <w:rFonts w:ascii="Times New Roman" w:hAnsi="Times New Roman"/>
                <w:bCs/>
                <w:sz w:val="20"/>
                <w:szCs w:val="20"/>
              </w:rPr>
              <w:t>zaistenie alebo odovzdanie tovaru podozrivého z porušovania práva, vrátane dovážaného tovaru, s cieľom zabrániť jeho vstupu na trh alebo jeho obehu na trhu.</w:t>
            </w:r>
          </w:p>
          <w:p w:rsidR="009F79BA" w:rsidRPr="00076977" w:rsidP="001A4038">
            <w:pPr>
              <w:bidi w:val="0"/>
              <w:adjustRightInd w:val="0"/>
              <w:spacing w:after="0" w:line="240" w:lineRule="auto"/>
              <w:jc w:val="both"/>
              <w:rPr>
                <w:rFonts w:ascii="Times New Roman" w:hAnsi="Times New Roman"/>
                <w:b/>
                <w:bCs/>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F5445C">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323F6D" w:rsidP="00C1694B">
            <w:pPr>
              <w:bidi w:val="0"/>
              <w:spacing w:after="0" w:line="240" w:lineRule="auto"/>
              <w:jc w:val="center"/>
              <w:rPr>
                <w:rFonts w:ascii="Times New Roman" w:hAnsi="Times New Roman"/>
                <w:sz w:val="20"/>
                <w:szCs w:val="20"/>
              </w:rPr>
            </w:pPr>
            <w:r w:rsidR="00F5445C">
              <w:rPr>
                <w:rFonts w:ascii="Times New Roman" w:hAnsi="Times New Roman"/>
                <w:sz w:val="20"/>
                <w:szCs w:val="20"/>
              </w:rPr>
              <w:t>1</w:t>
            </w:r>
          </w:p>
          <w:p w:rsidR="00323F6D"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23F6D" w:rsidP="00831F82">
            <w:pPr>
              <w:pStyle w:val="Normlny"/>
              <w:bidi w:val="0"/>
              <w:spacing w:after="0" w:line="240" w:lineRule="auto"/>
              <w:jc w:val="center"/>
              <w:rPr>
                <w:rFonts w:ascii="Times New Roman" w:hAnsi="Times New Roman"/>
              </w:rPr>
            </w:pPr>
            <w:r w:rsidR="00B066DE">
              <w:rPr>
                <w:rFonts w:ascii="Times New Roman" w:hAnsi="Times New Roman"/>
              </w:rPr>
              <w:t>§</w:t>
            </w:r>
            <w:r w:rsidR="003C4528">
              <w:rPr>
                <w:rFonts w:ascii="Times New Roman" w:hAnsi="Times New Roman"/>
              </w:rPr>
              <w:t>:</w:t>
            </w:r>
            <w:r w:rsidR="00B066DE">
              <w:rPr>
                <w:rFonts w:ascii="Times New Roman" w:hAnsi="Times New Roman"/>
              </w:rPr>
              <w:t xml:space="preserve"> 55</w:t>
            </w:r>
            <w:r w:rsidR="009B11EB">
              <w:rPr>
                <w:rFonts w:ascii="Times New Roman" w:hAnsi="Times New Roman"/>
              </w:rPr>
              <w:t>b</w:t>
            </w:r>
          </w:p>
          <w:p w:rsidR="00B066DE" w:rsidP="00831F82">
            <w:pPr>
              <w:pStyle w:val="Normlny"/>
              <w:bidi w:val="0"/>
              <w:spacing w:after="0" w:line="240" w:lineRule="auto"/>
              <w:jc w:val="center"/>
              <w:rPr>
                <w:rFonts w:ascii="Times New Roman" w:hAnsi="Times New Roman"/>
              </w:rPr>
            </w:pPr>
            <w:r>
              <w:rPr>
                <w:rFonts w:ascii="Times New Roman" w:hAnsi="Times New Roman"/>
              </w:rPr>
              <w:t>O: 1</w:t>
            </w:r>
          </w:p>
          <w:p w:rsidR="00323F6D" w:rsidP="00831F82">
            <w:pPr>
              <w:pStyle w:val="Normlny"/>
              <w:bidi w:val="0"/>
              <w:spacing w:after="0" w:line="240" w:lineRule="auto"/>
              <w:jc w:val="center"/>
              <w:rPr>
                <w:rFonts w:ascii="Times New Roman" w:hAnsi="Times New Roman"/>
              </w:rPr>
            </w:pPr>
          </w:p>
          <w:p w:rsidR="00323F6D" w:rsidP="00831F82">
            <w:pPr>
              <w:pStyle w:val="Normlny"/>
              <w:bidi w:val="0"/>
              <w:spacing w:after="0" w:line="240" w:lineRule="auto"/>
              <w:jc w:val="center"/>
              <w:rPr>
                <w:rFonts w:ascii="Times New Roman" w:hAnsi="Times New Roman"/>
              </w:rPr>
            </w:pPr>
          </w:p>
          <w:p w:rsidR="00323F6D" w:rsidP="00831F82">
            <w:pPr>
              <w:pStyle w:val="Normlny"/>
              <w:bidi w:val="0"/>
              <w:spacing w:after="0" w:line="240" w:lineRule="auto"/>
              <w:jc w:val="center"/>
              <w:rPr>
                <w:rFonts w:ascii="Times New Roman" w:hAnsi="Times New Roman"/>
              </w:rPr>
            </w:pPr>
          </w:p>
          <w:p w:rsidR="00323F6D" w:rsidRPr="00C1694B" w:rsidP="00831F82">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330DBE" w:rsidRPr="00330DBE" w:rsidP="00330DBE">
            <w:pPr>
              <w:pStyle w:val="Heading1"/>
              <w:bidi w:val="0"/>
              <w:spacing w:after="0" w:line="240" w:lineRule="auto"/>
              <w:jc w:val="both"/>
              <w:rPr>
                <w:rFonts w:ascii="Times New Roman" w:hAnsi="Times New Roman"/>
                <w:b w:val="0"/>
                <w:bCs w:val="0"/>
                <w:sz w:val="20"/>
                <w:szCs w:val="20"/>
              </w:rPr>
            </w:pPr>
            <w:r w:rsidR="00601B98">
              <w:rPr>
                <w:rFonts w:ascii="Times New Roman" w:hAnsi="Times New Roman"/>
                <w:b w:val="0"/>
                <w:bCs w:val="0"/>
                <w:sz w:val="20"/>
                <w:szCs w:val="20"/>
              </w:rPr>
              <w:t xml:space="preserve">(1) </w:t>
            </w:r>
            <w:r w:rsidRPr="00330DBE">
              <w:rPr>
                <w:rFonts w:ascii="Times New Roman" w:hAnsi="Times New Roman"/>
                <w:b w:val="0"/>
                <w:bCs w:val="0"/>
                <w:sz w:val="20"/>
                <w:szCs w:val="20"/>
              </w:rPr>
              <w:t xml:space="preserve">Neodkladným opatrením môže súd na návrh </w:t>
            </w:r>
            <w:r w:rsidRPr="003125A6" w:rsidR="003125A6">
              <w:rPr>
                <w:rFonts w:ascii="Times New Roman" w:hAnsi="Times New Roman"/>
                <w:b w:val="0"/>
                <w:sz w:val="20"/>
              </w:rPr>
              <w:t>majiteľa</w:t>
            </w:r>
            <w:r w:rsidR="003125A6">
              <w:rPr>
                <w:rFonts w:ascii="Times New Roman" w:hAnsi="Times New Roman"/>
                <w:sz w:val="20"/>
              </w:rPr>
              <w:t xml:space="preserve"> </w:t>
            </w:r>
            <w:r w:rsidRPr="00330DBE">
              <w:rPr>
                <w:rFonts w:ascii="Times New Roman" w:hAnsi="Times New Roman"/>
                <w:b w:val="0"/>
                <w:bCs w:val="0"/>
                <w:sz w:val="20"/>
                <w:szCs w:val="20"/>
              </w:rPr>
              <w:t>obchodného tajomstva nariadiť rušiteľovi</w:t>
            </w:r>
            <w:r w:rsidR="002528BB">
              <w:rPr>
                <w:rFonts w:ascii="Times New Roman" w:hAnsi="Times New Roman"/>
                <w:b w:val="0"/>
                <w:bCs w:val="0"/>
                <w:sz w:val="20"/>
                <w:szCs w:val="20"/>
              </w:rPr>
              <w:t xml:space="preserve"> </w:t>
            </w:r>
            <w:r w:rsidRPr="002528BB" w:rsidR="002528BB">
              <w:rPr>
                <w:rFonts w:ascii="Times New Roman" w:hAnsi="Times New Roman"/>
                <w:b w:val="0"/>
                <w:bCs w:val="0"/>
                <w:sz w:val="20"/>
                <w:szCs w:val="20"/>
              </w:rPr>
              <w:t xml:space="preserve">obchodného tajomstva </w:t>
            </w:r>
            <w:r w:rsidRPr="00330DBE">
              <w:rPr>
                <w:rFonts w:ascii="Times New Roman" w:hAnsi="Times New Roman"/>
                <w:b w:val="0"/>
                <w:bCs w:val="0"/>
                <w:sz w:val="20"/>
                <w:szCs w:val="20"/>
              </w:rPr>
              <w:t xml:space="preserve"> jednu alebo </w:t>
            </w:r>
            <w:r w:rsidR="00242017">
              <w:rPr>
                <w:rFonts w:ascii="Times New Roman" w:hAnsi="Times New Roman"/>
                <w:b w:val="0"/>
                <w:bCs w:val="0"/>
                <w:sz w:val="20"/>
                <w:szCs w:val="20"/>
              </w:rPr>
              <w:t>viac povinností spočívajúcich v</w:t>
            </w:r>
          </w:p>
          <w:p w:rsidR="00330DBE" w:rsidRPr="00330DBE" w:rsidP="00330DBE">
            <w:pPr>
              <w:pStyle w:val="Heading1"/>
              <w:bidi w:val="0"/>
              <w:spacing w:after="0" w:line="240" w:lineRule="auto"/>
              <w:jc w:val="both"/>
              <w:rPr>
                <w:rFonts w:ascii="Times New Roman" w:hAnsi="Times New Roman"/>
                <w:b w:val="0"/>
                <w:bCs w:val="0"/>
                <w:sz w:val="20"/>
                <w:szCs w:val="20"/>
              </w:rPr>
            </w:pPr>
            <w:r>
              <w:rPr>
                <w:rFonts w:ascii="Times New Roman" w:hAnsi="Times New Roman"/>
                <w:b w:val="0"/>
                <w:bCs w:val="0"/>
                <w:sz w:val="20"/>
                <w:szCs w:val="20"/>
              </w:rPr>
              <w:t>a)</w:t>
            </w:r>
            <w:r w:rsidRPr="00330DBE">
              <w:rPr>
                <w:rFonts w:ascii="Times New Roman" w:hAnsi="Times New Roman"/>
                <w:b w:val="0"/>
                <w:bCs w:val="0"/>
                <w:sz w:val="20"/>
                <w:szCs w:val="20"/>
              </w:rPr>
              <w:t>ukončení alebo zákaze využívania alebo sprístupňovania obchodného tajomstva,</w:t>
            </w:r>
          </w:p>
          <w:p w:rsidR="00330DBE" w:rsidRPr="00330DBE" w:rsidP="00330DBE">
            <w:pPr>
              <w:pStyle w:val="Heading1"/>
              <w:bidi w:val="0"/>
              <w:spacing w:after="0" w:line="240" w:lineRule="auto"/>
              <w:jc w:val="both"/>
              <w:rPr>
                <w:rFonts w:ascii="Times New Roman" w:hAnsi="Times New Roman"/>
                <w:b w:val="0"/>
                <w:bCs w:val="0"/>
                <w:sz w:val="20"/>
                <w:szCs w:val="20"/>
              </w:rPr>
            </w:pPr>
            <w:r>
              <w:rPr>
                <w:rFonts w:ascii="Times New Roman" w:hAnsi="Times New Roman"/>
                <w:b w:val="0"/>
                <w:bCs w:val="0"/>
                <w:sz w:val="20"/>
                <w:szCs w:val="20"/>
              </w:rPr>
              <w:t>b)</w:t>
            </w:r>
            <w:r w:rsidRPr="00330DBE">
              <w:rPr>
                <w:rFonts w:ascii="Times New Roman" w:hAnsi="Times New Roman"/>
                <w:b w:val="0"/>
                <w:bCs w:val="0"/>
                <w:sz w:val="20"/>
                <w:szCs w:val="20"/>
              </w:rPr>
              <w:t>zákaze výroby, ponúkania, uvádzania na trh alebo využívania tovaru porušujúceho právo k obchodnému tajomstvu,</w:t>
            </w:r>
          </w:p>
          <w:p w:rsidR="00330DBE" w:rsidRPr="00330DBE" w:rsidP="00330DBE">
            <w:pPr>
              <w:pStyle w:val="Heading1"/>
              <w:bidi w:val="0"/>
              <w:spacing w:after="0" w:line="240" w:lineRule="auto"/>
              <w:jc w:val="both"/>
              <w:rPr>
                <w:rFonts w:ascii="Times New Roman" w:hAnsi="Times New Roman"/>
                <w:b w:val="0"/>
                <w:bCs w:val="0"/>
                <w:sz w:val="20"/>
                <w:szCs w:val="20"/>
              </w:rPr>
            </w:pPr>
            <w:r>
              <w:rPr>
                <w:rFonts w:ascii="Times New Roman" w:hAnsi="Times New Roman"/>
                <w:b w:val="0"/>
                <w:bCs w:val="0"/>
                <w:sz w:val="20"/>
                <w:szCs w:val="20"/>
              </w:rPr>
              <w:t>c)</w:t>
            </w:r>
            <w:r w:rsidRPr="00D0291A" w:rsidR="00D0291A">
              <w:rPr>
                <w:rFonts w:ascii="Times New Roman" w:hAnsi="Times New Roman"/>
                <w:b w:val="0"/>
                <w:bCs w:val="0"/>
                <w:sz w:val="20"/>
                <w:szCs w:val="20"/>
              </w:rPr>
              <w:t>zákaze dovozu, vývozu alebo skladovania tovaru porušujúceho právo k obchodnému tajomstvu na účel jeho výroby, ponúkania, uvádzania na trh alebo využívania</w:t>
            </w:r>
            <w:r w:rsidR="00D0291A">
              <w:rPr>
                <w:rFonts w:ascii="Times New Roman" w:hAnsi="Times New Roman"/>
                <w:b w:val="0"/>
                <w:bCs w:val="0"/>
                <w:sz w:val="20"/>
                <w:szCs w:val="20"/>
              </w:rPr>
              <w:t>,</w:t>
            </w:r>
          </w:p>
          <w:p w:rsidR="00330DBE" w:rsidRPr="00B066DE" w:rsidP="00330DBE">
            <w:pPr>
              <w:pStyle w:val="Heading1"/>
              <w:bidi w:val="0"/>
              <w:spacing w:after="0" w:line="240" w:lineRule="auto"/>
              <w:jc w:val="both"/>
              <w:rPr>
                <w:rFonts w:ascii="Times New Roman" w:hAnsi="Times New Roman"/>
                <w:b w:val="0"/>
                <w:bCs w:val="0"/>
                <w:sz w:val="20"/>
                <w:szCs w:val="20"/>
              </w:rPr>
            </w:pPr>
            <w:r>
              <w:rPr>
                <w:rFonts w:ascii="Times New Roman" w:hAnsi="Times New Roman"/>
                <w:b w:val="0"/>
                <w:bCs w:val="0"/>
                <w:sz w:val="20"/>
                <w:szCs w:val="20"/>
              </w:rPr>
              <w:t>d)</w:t>
            </w:r>
            <w:r w:rsidRPr="00330DBE">
              <w:rPr>
                <w:rFonts w:ascii="Times New Roman" w:hAnsi="Times New Roman"/>
                <w:b w:val="0"/>
                <w:bCs w:val="0"/>
                <w:sz w:val="20"/>
                <w:szCs w:val="20"/>
              </w:rPr>
              <w:t>zaistení alebo odovzdaní tovaru, ktorým bolo poruše</w:t>
            </w:r>
            <w:r w:rsidR="0047597B">
              <w:rPr>
                <w:rFonts w:ascii="Times New Roman" w:hAnsi="Times New Roman"/>
                <w:b w:val="0"/>
                <w:bCs w:val="0"/>
                <w:sz w:val="20"/>
                <w:szCs w:val="20"/>
              </w:rPr>
              <w:t>né právo k obchodnému tajomstvu</w:t>
            </w:r>
            <w:r w:rsidRPr="00330DBE">
              <w:rPr>
                <w:rFonts w:ascii="Times New Roman" w:hAnsi="Times New Roman"/>
                <w:b w:val="0"/>
                <w:bCs w:val="0"/>
                <w:sz w:val="20"/>
                <w:szCs w:val="20"/>
              </w:rPr>
              <w:t xml:space="preserve"> vrátane dovážaného tovaru, s cieľom zabrániť jeho uvedeniu</w:t>
            </w:r>
            <w:r w:rsidR="0047597B">
              <w:rPr>
                <w:rFonts w:ascii="Times New Roman" w:hAnsi="Times New Roman"/>
                <w:b w:val="0"/>
                <w:bCs w:val="0"/>
                <w:sz w:val="20"/>
                <w:szCs w:val="20"/>
              </w:rPr>
              <w:t xml:space="preserve"> na trh</w:t>
            </w:r>
            <w:r w:rsidRPr="00330DBE">
              <w:rPr>
                <w:rFonts w:ascii="Times New Roman" w:hAnsi="Times New Roman"/>
                <w:b w:val="0"/>
                <w:bCs w:val="0"/>
                <w:sz w:val="20"/>
                <w:szCs w:val="20"/>
              </w:rPr>
              <w:t xml:space="preserve"> alebo obehu na trhu.</w:t>
            </w:r>
          </w:p>
          <w:p w:rsidR="009F79BA" w:rsidP="00B066DE">
            <w:pPr>
              <w:pStyle w:val="Heading1"/>
              <w:bidi w:val="0"/>
              <w:spacing w:after="0" w:line="240" w:lineRule="auto"/>
              <w:jc w:val="both"/>
              <w:rPr>
                <w:rFonts w:ascii="Times New Roman" w:hAnsi="Times New Roman"/>
                <w:b w:val="0"/>
                <w:bCs w:val="0"/>
                <w:sz w:val="20"/>
                <w:szCs w:val="20"/>
              </w:rPr>
            </w:pPr>
          </w:p>
          <w:p w:rsidR="00B066DE" w:rsidP="00B066DE">
            <w:pPr>
              <w:bidi w:val="0"/>
              <w:spacing w:after="0" w:line="240" w:lineRule="auto"/>
              <w:rPr>
                <w:rFonts w:ascii="Times New Roman" w:hAnsi="Times New Roman"/>
              </w:rPr>
            </w:pPr>
          </w:p>
          <w:p w:rsidR="00323F6D" w:rsidP="00323F6D">
            <w:pPr>
              <w:bidi w:val="0"/>
              <w:spacing w:after="0" w:line="240" w:lineRule="auto"/>
              <w:rPr>
                <w:rFonts w:ascii="Times New Roman" w:hAnsi="Times New Roman"/>
                <w:b/>
                <w:u w:val="single"/>
              </w:rPr>
            </w:pPr>
          </w:p>
          <w:p w:rsidR="00323F6D" w:rsidRPr="00323F6D" w:rsidP="001A4038">
            <w:pPr>
              <w:bidi w:val="0"/>
              <w:spacing w:after="0" w:line="240" w:lineRule="auto"/>
              <w:jc w:val="both"/>
              <w:rPr>
                <w:rFonts w:ascii="Times New Roman" w:hAnsi="Times New Roman"/>
                <w:b/>
                <w:u w:val="single"/>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21249" w:rsidP="00520E8D">
            <w:pPr>
              <w:bidi w:val="0"/>
              <w:spacing w:after="0" w:line="240" w:lineRule="auto"/>
              <w:jc w:val="center"/>
              <w:rPr>
                <w:rFonts w:ascii="Times New Roman" w:hAnsi="Times New Roman"/>
                <w:sz w:val="20"/>
                <w:szCs w:val="20"/>
              </w:rPr>
            </w:pPr>
            <w:r w:rsidR="00B066DE">
              <w:rPr>
                <w:rFonts w:ascii="Times New Roman" w:hAnsi="Times New Roman"/>
                <w:sz w:val="20"/>
                <w:szCs w:val="20"/>
              </w:rPr>
              <w:t>Ú</w:t>
            </w:r>
          </w:p>
          <w:p w:rsidR="00C21249" w:rsidP="00520E8D">
            <w:pPr>
              <w:bidi w:val="0"/>
              <w:spacing w:after="0" w:line="240" w:lineRule="auto"/>
              <w:jc w:val="center"/>
              <w:rPr>
                <w:rFonts w:ascii="Times New Roman" w:hAnsi="Times New Roman"/>
                <w:sz w:val="20"/>
                <w:szCs w:val="20"/>
              </w:rPr>
            </w:pPr>
          </w:p>
          <w:p w:rsidR="00C21249" w:rsidP="00520E8D">
            <w:pPr>
              <w:bidi w:val="0"/>
              <w:spacing w:after="0" w:line="240" w:lineRule="auto"/>
              <w:jc w:val="center"/>
              <w:rPr>
                <w:rFonts w:ascii="Times New Roman" w:hAnsi="Times New Roman"/>
                <w:sz w:val="20"/>
                <w:szCs w:val="20"/>
              </w:rPr>
            </w:pPr>
          </w:p>
          <w:p w:rsidR="00C21249" w:rsidP="00520E8D">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323F6D" w:rsidP="00323F6D">
            <w:pPr>
              <w:bidi w:val="0"/>
              <w:spacing w:after="0" w:line="240" w:lineRule="auto"/>
              <w:rPr>
                <w:rFonts w:ascii="Times New Roman" w:hAnsi="Times New Roman"/>
              </w:rPr>
            </w:pPr>
          </w:p>
          <w:p w:rsidR="00323F6D" w:rsidRPr="00323F6D" w:rsidP="00323F6D">
            <w:pPr>
              <w:bidi w:val="0"/>
              <w:spacing w:after="0" w:line="240" w:lineRule="auto"/>
              <w:rPr>
                <w:rFonts w:ascii="Times New Roman" w:hAnsi="Times New Roman"/>
                <w:color w:val="FF0000"/>
                <w:sz w:val="20"/>
                <w:szCs w:val="20"/>
              </w:rPr>
            </w:pPr>
          </w:p>
        </w:tc>
      </w:tr>
      <w:tr>
        <w:tblPrEx>
          <w:tblW w:w="16200" w:type="dxa"/>
          <w:tblInd w:w="-497" w:type="dxa"/>
          <w:tblLayout w:type="fixed"/>
          <w:tblCellMar>
            <w:left w:w="43" w:type="dxa"/>
            <w:right w:w="43" w:type="dxa"/>
          </w:tblCellMar>
        </w:tblPrEx>
        <w:trPr>
          <w:trHeight w:val="878"/>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1A4038" w:rsidP="001A4038">
            <w:pPr>
              <w:bidi w:val="0"/>
              <w:spacing w:after="0" w:line="240" w:lineRule="auto"/>
              <w:jc w:val="both"/>
              <w:rPr>
                <w:rFonts w:ascii="Times New Roman" w:hAnsi="Times New Roman"/>
                <w:b/>
                <w:bCs/>
                <w:sz w:val="20"/>
                <w:szCs w:val="20"/>
              </w:rPr>
            </w:pPr>
            <w:r w:rsidR="00667AE1">
              <w:rPr>
                <w:rFonts w:ascii="Times New Roman" w:hAnsi="Times New Roman"/>
                <w:b/>
                <w:bCs/>
                <w:sz w:val="20"/>
                <w:szCs w:val="20"/>
              </w:rPr>
              <w:t>Č: 10</w:t>
            </w:r>
          </w:p>
          <w:p w:rsidR="001A4038" w:rsidP="001A4038">
            <w:pPr>
              <w:bidi w:val="0"/>
              <w:spacing w:after="0" w:line="240" w:lineRule="auto"/>
              <w:jc w:val="both"/>
              <w:rPr>
                <w:rFonts w:ascii="Times New Roman" w:hAnsi="Times New Roman"/>
                <w:b/>
                <w:bCs/>
                <w:sz w:val="20"/>
                <w:szCs w:val="20"/>
              </w:rPr>
            </w:pPr>
            <w:r w:rsidR="00667AE1">
              <w:rPr>
                <w:rFonts w:ascii="Times New Roman" w:hAnsi="Times New Roman"/>
                <w:b/>
                <w:bCs/>
                <w:sz w:val="20"/>
                <w:szCs w:val="20"/>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1A4038" w:rsidP="00076977">
            <w:pPr>
              <w:bidi w:val="0"/>
              <w:adjustRightInd w:val="0"/>
              <w:spacing w:after="0" w:line="240" w:lineRule="auto"/>
              <w:jc w:val="both"/>
              <w:rPr>
                <w:rFonts w:ascii="Times New Roman" w:hAnsi="Times New Roman"/>
                <w:sz w:val="20"/>
                <w:szCs w:val="20"/>
              </w:rPr>
            </w:pPr>
            <w:r w:rsidR="00F43B80">
              <w:rPr>
                <w:rFonts w:ascii="Times New Roman" w:hAnsi="Times New Roman"/>
                <w:sz w:val="20"/>
                <w:szCs w:val="20"/>
              </w:rPr>
              <w:t xml:space="preserve">2. </w:t>
            </w:r>
            <w:r w:rsidRPr="00F43B80" w:rsidR="00F43B80">
              <w:rPr>
                <w:rFonts w:ascii="Times New Roman" w:hAnsi="Times New Roman"/>
                <w:sz w:val="20"/>
                <w:szCs w:val="20"/>
              </w:rPr>
              <w:t>Členské štáty zabezpečia, aby súdne orgány mohli alternatívne k opatreniam uvedeným v odseku 1 podmieniť pokračovanie údajného neoprávneného využívania obchodného tajomstva zložením záruk určených na zabezpečenie odškodnenia vlastníka obchodného tajomstva. Sprístupnenie obchodného tajomstva na základe zloženia zábezpeky nie je povolené.</w:t>
            </w:r>
          </w:p>
          <w:p w:rsidR="00F43B80" w:rsidRPr="009C6C48" w:rsidP="00076977">
            <w:pPr>
              <w:bidi w:val="0"/>
              <w:adjustRightInd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A4038" w:rsidP="00C1694B">
            <w:pPr>
              <w:bidi w:val="0"/>
              <w:spacing w:after="0" w:line="240" w:lineRule="auto"/>
              <w:jc w:val="center"/>
              <w:rPr>
                <w:rFonts w:ascii="Times New Roman" w:hAnsi="Times New Roman"/>
                <w:sz w:val="20"/>
                <w:szCs w:val="20"/>
              </w:rPr>
            </w:pPr>
            <w:r w:rsidR="00F5445C">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22335E" w:rsidP="00B066DE">
            <w:pPr>
              <w:bidi w:val="0"/>
              <w:spacing w:after="0" w:line="240" w:lineRule="auto"/>
              <w:jc w:val="center"/>
              <w:rPr>
                <w:rFonts w:ascii="Times New Roman" w:hAnsi="Times New Roman"/>
                <w:sz w:val="20"/>
                <w:szCs w:val="20"/>
              </w:rPr>
            </w:pPr>
            <w:r w:rsidR="00F5445C">
              <w:rPr>
                <w:rFonts w:ascii="Times New Roman" w:hAnsi="Times New Roman"/>
                <w:sz w:val="20"/>
                <w:szCs w:val="20"/>
              </w:rPr>
              <w:t>1</w:t>
            </w:r>
          </w:p>
          <w:p w:rsidR="005B14C1"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B14C1" w:rsidP="001A4038">
            <w:pPr>
              <w:pStyle w:val="Normlny"/>
              <w:bidi w:val="0"/>
              <w:spacing w:after="0" w:line="240" w:lineRule="auto"/>
              <w:jc w:val="center"/>
              <w:rPr>
                <w:rFonts w:ascii="Times New Roman" w:hAnsi="Times New Roman"/>
              </w:rPr>
            </w:pPr>
            <w:r w:rsidR="00B066DE">
              <w:rPr>
                <w:rFonts w:ascii="Times New Roman" w:hAnsi="Times New Roman"/>
              </w:rPr>
              <w:t>§</w:t>
            </w:r>
            <w:r w:rsidR="003C4528">
              <w:rPr>
                <w:rFonts w:ascii="Times New Roman" w:hAnsi="Times New Roman"/>
              </w:rPr>
              <w:t>:</w:t>
            </w:r>
            <w:r w:rsidR="00B066DE">
              <w:rPr>
                <w:rFonts w:ascii="Times New Roman" w:hAnsi="Times New Roman"/>
              </w:rPr>
              <w:t xml:space="preserve"> 55</w:t>
            </w:r>
            <w:r w:rsidR="009B11EB">
              <w:rPr>
                <w:rFonts w:ascii="Times New Roman" w:hAnsi="Times New Roman"/>
              </w:rPr>
              <w:t>b</w:t>
            </w:r>
          </w:p>
          <w:p w:rsidR="00B066DE" w:rsidP="001A4038">
            <w:pPr>
              <w:pStyle w:val="Normlny"/>
              <w:bidi w:val="0"/>
              <w:spacing w:after="0" w:line="240" w:lineRule="auto"/>
              <w:jc w:val="center"/>
              <w:rPr>
                <w:rFonts w:ascii="Times New Roman" w:hAnsi="Times New Roman"/>
              </w:rPr>
            </w:pPr>
            <w:r>
              <w:rPr>
                <w:rFonts w:ascii="Times New Roman" w:hAnsi="Times New Roman"/>
              </w:rPr>
              <w:t>O: 3</w:t>
            </w:r>
          </w:p>
          <w:p w:rsidR="005B14C1" w:rsidP="001A4038">
            <w:pPr>
              <w:pStyle w:val="Normlny"/>
              <w:bidi w:val="0"/>
              <w:spacing w:after="0" w:line="240" w:lineRule="auto"/>
              <w:jc w:val="center"/>
              <w:rPr>
                <w:rFonts w:ascii="Times New Roman" w:hAnsi="Times New Roman"/>
              </w:rPr>
            </w:pPr>
          </w:p>
          <w:p w:rsidR="005B14C1" w:rsidP="001A4038">
            <w:pPr>
              <w:pStyle w:val="Normlny"/>
              <w:bidi w:val="0"/>
              <w:spacing w:after="0" w:line="240" w:lineRule="auto"/>
              <w:jc w:val="center"/>
              <w:rPr>
                <w:rFonts w:ascii="Times New Roman" w:hAnsi="Times New Roman"/>
              </w:rPr>
            </w:pPr>
          </w:p>
          <w:p w:rsidR="005B14C1" w:rsidP="001A4038">
            <w:pPr>
              <w:pStyle w:val="Normlny"/>
              <w:bidi w:val="0"/>
              <w:spacing w:after="0" w:line="240" w:lineRule="auto"/>
              <w:jc w:val="center"/>
              <w:rPr>
                <w:rFonts w:ascii="Times New Roman" w:hAnsi="Times New Roman"/>
              </w:rPr>
            </w:pPr>
          </w:p>
          <w:p w:rsidR="005B14C1" w:rsidP="001A4038">
            <w:pPr>
              <w:pStyle w:val="Normlny"/>
              <w:bidi w:val="0"/>
              <w:spacing w:after="0" w:line="240" w:lineRule="auto"/>
              <w:jc w:val="center"/>
              <w:rPr>
                <w:rFonts w:ascii="Times New Roman" w:hAnsi="Times New Roman"/>
              </w:rPr>
            </w:pPr>
          </w:p>
          <w:p w:rsidR="00463279" w:rsidP="001A4038">
            <w:pPr>
              <w:pStyle w:val="Normlny"/>
              <w:bidi w:val="0"/>
              <w:spacing w:after="0" w:line="240" w:lineRule="auto"/>
              <w:jc w:val="center"/>
              <w:rPr>
                <w:rFonts w:ascii="Times New Roman" w:hAnsi="Times New Roman"/>
              </w:rPr>
            </w:pPr>
          </w:p>
          <w:p w:rsidR="001A4038" w:rsidP="0098513C">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B066DE" w:rsidRPr="00B066DE" w:rsidP="00B066DE">
            <w:pPr>
              <w:bidi w:val="0"/>
              <w:spacing w:after="0" w:line="240" w:lineRule="auto"/>
              <w:jc w:val="both"/>
              <w:rPr>
                <w:rFonts w:ascii="Times New Roman" w:hAnsi="Times New Roman"/>
                <w:sz w:val="20"/>
              </w:rPr>
            </w:pPr>
            <w:r w:rsidR="00601B98">
              <w:rPr>
                <w:rFonts w:ascii="Times New Roman" w:hAnsi="Times New Roman"/>
                <w:sz w:val="20"/>
              </w:rPr>
              <w:t xml:space="preserve">(3) </w:t>
            </w:r>
            <w:r w:rsidRPr="00B066DE">
              <w:rPr>
                <w:rFonts w:ascii="Times New Roman" w:hAnsi="Times New Roman"/>
                <w:sz w:val="20"/>
              </w:rPr>
              <w:t xml:space="preserve">Namiesto neodkladného opatrenia podľa odseku 1, môže súd na návrh </w:t>
            </w:r>
            <w:r w:rsidR="003125A6">
              <w:rPr>
                <w:rFonts w:ascii="Times New Roman" w:hAnsi="Times New Roman"/>
                <w:sz w:val="20"/>
              </w:rPr>
              <w:t>majiteľ</w:t>
            </w:r>
            <w:r w:rsidRPr="00B066DE">
              <w:rPr>
                <w:rFonts w:ascii="Times New Roman" w:hAnsi="Times New Roman"/>
                <w:sz w:val="20"/>
              </w:rPr>
              <w:t>a obchodného tajomstva nariadiť rušiteľovi</w:t>
            </w:r>
            <w:r w:rsidR="002528BB">
              <w:rPr>
                <w:rFonts w:ascii="Times New Roman" w:hAnsi="Times New Roman"/>
                <w:sz w:val="20"/>
              </w:rPr>
              <w:t xml:space="preserve"> </w:t>
            </w:r>
            <w:r w:rsidRPr="002528BB" w:rsidR="002528BB">
              <w:rPr>
                <w:rFonts w:ascii="Times New Roman" w:hAnsi="Times New Roman"/>
                <w:sz w:val="20"/>
              </w:rPr>
              <w:t xml:space="preserve">obchodného tajomstva </w:t>
            </w:r>
            <w:r w:rsidRPr="00B066DE">
              <w:rPr>
                <w:rFonts w:ascii="Times New Roman" w:hAnsi="Times New Roman"/>
                <w:sz w:val="20"/>
              </w:rPr>
              <w:t>povinnosť zložiť  do úschovy súdu  zábezpeku na náhradu škody alebo ujmy, vzniknutej porušením obchodného tajomstva. Zložením zábezpeky nevzniká rušiteľovi</w:t>
            </w:r>
            <w:r w:rsidR="002528BB">
              <w:rPr>
                <w:rFonts w:ascii="Times New Roman" w:hAnsi="Times New Roman"/>
                <w:sz w:val="20"/>
              </w:rPr>
              <w:t xml:space="preserve"> obchodného tajomstva</w:t>
            </w:r>
            <w:r w:rsidRPr="00B066DE">
              <w:rPr>
                <w:rFonts w:ascii="Times New Roman" w:hAnsi="Times New Roman"/>
                <w:sz w:val="20"/>
              </w:rPr>
              <w:t xml:space="preserve"> právo domáhať sa sprístupnenia obchodného tajomstva.</w:t>
            </w:r>
          </w:p>
          <w:p w:rsidR="00667AE1" w:rsidRPr="006C2CE4" w:rsidP="00667AE1">
            <w:pPr>
              <w:bidi w:val="0"/>
              <w:spacing w:after="0" w:line="240" w:lineRule="auto"/>
              <w:jc w:val="both"/>
              <w:rPr>
                <w:rFonts w:ascii="Times New Roman" w:hAnsi="Times New Roman"/>
                <w:bCs/>
                <w:sz w:val="20"/>
                <w:szCs w:val="20"/>
              </w:rPr>
            </w:pPr>
          </w:p>
          <w:p w:rsidR="001A4038" w:rsidRPr="006C2CE4" w:rsidP="00817557">
            <w:pPr>
              <w:pStyle w:val="Heading1"/>
              <w:bidi w:val="0"/>
              <w:spacing w:after="0" w:line="240" w:lineRule="auto"/>
              <w:jc w:val="both"/>
              <w:rPr>
                <w:rFonts w:ascii="Times New Roman" w:hAnsi="Times New Roman"/>
                <w:bCs w:val="0"/>
                <w:sz w:val="20"/>
                <w:szCs w:val="2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1A4038" w:rsidP="00520E8D">
            <w:pPr>
              <w:bidi w:val="0"/>
              <w:spacing w:after="0" w:line="240" w:lineRule="auto"/>
              <w:jc w:val="center"/>
              <w:rPr>
                <w:rFonts w:ascii="Times New Roman" w:hAnsi="Times New Roman"/>
                <w:sz w:val="20"/>
                <w:szCs w:val="20"/>
              </w:rPr>
            </w:pPr>
            <w:r w:rsidR="00B066DE">
              <w:rPr>
                <w:rFonts w:ascii="Times New Roman" w:hAnsi="Times New Roman"/>
                <w:sz w:val="20"/>
                <w:szCs w:val="20"/>
              </w:rPr>
              <w:t>Ú</w:t>
            </w:r>
          </w:p>
          <w:p w:rsidR="005B14C1" w:rsidP="00520E8D">
            <w:pPr>
              <w:bidi w:val="0"/>
              <w:spacing w:after="0" w:line="240" w:lineRule="auto"/>
              <w:jc w:val="center"/>
              <w:rPr>
                <w:rFonts w:ascii="Times New Roman" w:hAnsi="Times New Roman"/>
                <w:sz w:val="20"/>
                <w:szCs w:val="20"/>
              </w:rPr>
            </w:pPr>
          </w:p>
          <w:p w:rsidR="005B14C1" w:rsidP="00520E8D">
            <w:pPr>
              <w:bidi w:val="0"/>
              <w:spacing w:after="0" w:line="240" w:lineRule="auto"/>
              <w:jc w:val="center"/>
              <w:rPr>
                <w:rFonts w:ascii="Times New Roman" w:hAnsi="Times New Roman"/>
                <w:sz w:val="20"/>
                <w:szCs w:val="20"/>
              </w:rPr>
            </w:pPr>
          </w:p>
          <w:p w:rsidR="005B14C1" w:rsidP="00520E8D">
            <w:pPr>
              <w:bidi w:val="0"/>
              <w:spacing w:after="0" w:line="240" w:lineRule="auto"/>
              <w:jc w:val="center"/>
              <w:rPr>
                <w:rFonts w:ascii="Times New Roman" w:hAnsi="Times New Roman"/>
                <w:sz w:val="20"/>
                <w:szCs w:val="20"/>
              </w:rPr>
            </w:pPr>
          </w:p>
          <w:p w:rsidR="005B14C1" w:rsidP="00520E8D">
            <w:pPr>
              <w:bidi w:val="0"/>
              <w:spacing w:after="0" w:line="240" w:lineRule="auto"/>
              <w:jc w:val="center"/>
              <w:rPr>
                <w:rFonts w:ascii="Times New Roman" w:hAnsi="Times New Roman"/>
                <w:sz w:val="20"/>
                <w:szCs w:val="20"/>
              </w:rPr>
            </w:pPr>
          </w:p>
          <w:p w:rsidR="005B14C1" w:rsidP="00520E8D">
            <w:pPr>
              <w:bidi w:val="0"/>
              <w:spacing w:after="0" w:line="240" w:lineRule="auto"/>
              <w:jc w:val="center"/>
              <w:rPr>
                <w:rFonts w:ascii="Times New Roman" w:hAnsi="Times New Roman"/>
                <w:sz w:val="20"/>
                <w:szCs w:val="20"/>
              </w:rPr>
            </w:pPr>
          </w:p>
          <w:p w:rsidR="00463279" w:rsidP="00520E8D">
            <w:pPr>
              <w:bidi w:val="0"/>
              <w:spacing w:after="0" w:line="240" w:lineRule="auto"/>
              <w:jc w:val="center"/>
              <w:rPr>
                <w:rFonts w:ascii="Times New Roman" w:hAnsi="Times New Roman"/>
                <w:sz w:val="20"/>
                <w:szCs w:val="20"/>
              </w:rPr>
            </w:pPr>
          </w:p>
          <w:p w:rsidR="005B14C1" w:rsidP="00520E8D">
            <w:pPr>
              <w:bidi w:val="0"/>
              <w:spacing w:after="0" w:line="240" w:lineRule="auto"/>
              <w:jc w:val="center"/>
              <w:rPr>
                <w:rFonts w:ascii="Times New Roman" w:hAnsi="Times New Roman"/>
                <w:sz w:val="20"/>
                <w:szCs w:val="20"/>
              </w:rPr>
            </w:pPr>
          </w:p>
          <w:p w:rsidR="005B14C1" w:rsidP="00520E8D">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1A4038" w:rsidRPr="00E61F00" w:rsidP="00360CF4">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C1694B" w:rsidP="00C1694B">
            <w:pPr>
              <w:bidi w:val="0"/>
              <w:spacing w:after="0" w:line="240" w:lineRule="auto"/>
              <w:jc w:val="both"/>
              <w:rPr>
                <w:rFonts w:ascii="Times New Roman" w:hAnsi="Times New Roman"/>
                <w:b/>
                <w:bCs/>
                <w:sz w:val="20"/>
                <w:szCs w:val="20"/>
              </w:rPr>
            </w:pPr>
            <w:r w:rsidR="00667AE1">
              <w:rPr>
                <w:rFonts w:ascii="Times New Roman" w:hAnsi="Times New Roman"/>
                <w:b/>
                <w:bCs/>
                <w:sz w:val="20"/>
                <w:szCs w:val="20"/>
              </w:rPr>
              <w:t>Č: 11</w:t>
            </w:r>
          </w:p>
          <w:p w:rsidR="009F79BA" w:rsidP="00C1694B">
            <w:pPr>
              <w:bidi w:val="0"/>
              <w:spacing w:after="0" w:line="240" w:lineRule="auto"/>
              <w:jc w:val="both"/>
              <w:rPr>
                <w:rFonts w:ascii="Times New Roman" w:hAnsi="Times New Roman"/>
                <w:b/>
                <w:bCs/>
                <w:sz w:val="20"/>
                <w:szCs w:val="20"/>
              </w:rPr>
            </w:pPr>
            <w:r w:rsidR="00667AE1">
              <w:rPr>
                <w:rFonts w:ascii="Times New Roman" w:hAnsi="Times New Roman"/>
                <w:b/>
                <w:bCs/>
                <w:sz w:val="20"/>
                <w:szCs w:val="20"/>
              </w:rPr>
              <w:t>O: 1</w:t>
            </w:r>
          </w:p>
          <w:p w:rsidR="00667AE1" w:rsidRPr="00C1694B" w:rsidP="00C1694B">
            <w:pPr>
              <w:bidi w:val="0"/>
              <w:spacing w:after="0" w:line="240" w:lineRule="auto"/>
              <w:jc w:val="both"/>
              <w:rPr>
                <w:rFonts w:ascii="Times New Roman" w:hAnsi="Times New Roman"/>
                <w:sz w:val="20"/>
                <w:szCs w:val="20"/>
              </w:rPr>
            </w:pPr>
            <w:r>
              <w:rPr>
                <w:rFonts w:ascii="Times New Roman" w:hAnsi="Times New Roman"/>
                <w:b/>
                <w:bCs/>
                <w:sz w:val="20"/>
                <w:szCs w:val="20"/>
              </w:rPr>
              <w:t>P: a), b), c)</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43B80" w:rsidRPr="00F43B80" w:rsidP="00F43B80">
            <w:pPr>
              <w:bidi w:val="0"/>
              <w:adjustRightInd w:val="0"/>
              <w:spacing w:after="0" w:line="240" w:lineRule="auto"/>
              <w:jc w:val="both"/>
              <w:rPr>
                <w:rFonts w:ascii="Times New Roman" w:hAnsi="Times New Roman"/>
                <w:b/>
                <w:bCs/>
                <w:sz w:val="20"/>
                <w:szCs w:val="20"/>
              </w:rPr>
            </w:pPr>
            <w:r w:rsidRPr="00F43B80">
              <w:rPr>
                <w:rFonts w:ascii="Times New Roman" w:hAnsi="Times New Roman"/>
                <w:b/>
                <w:bCs/>
                <w:sz w:val="20"/>
                <w:szCs w:val="20"/>
              </w:rPr>
              <w:t>Podmienky uplatňovania a záruky</w:t>
            </w:r>
          </w:p>
          <w:p w:rsidR="00F43B80" w:rsidRPr="00F43B80" w:rsidP="00F43B80">
            <w:pPr>
              <w:bidi w:val="0"/>
              <w:adjustRightInd w:val="0"/>
              <w:spacing w:after="0" w:line="240" w:lineRule="auto"/>
              <w:jc w:val="both"/>
              <w:rPr>
                <w:rFonts w:ascii="Times New Roman" w:hAnsi="Times New Roman"/>
                <w:b/>
                <w:bCs/>
                <w:sz w:val="20"/>
                <w:szCs w:val="20"/>
              </w:rPr>
            </w:pPr>
          </w:p>
          <w:p w:rsidR="00F43B80" w:rsidRPr="00F43B80" w:rsidP="00F43B80">
            <w:pPr>
              <w:bidi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1. </w:t>
            </w:r>
            <w:r w:rsidRPr="00F43B80">
              <w:rPr>
                <w:rFonts w:ascii="Times New Roman" w:hAnsi="Times New Roman"/>
                <w:bCs/>
                <w:sz w:val="20"/>
                <w:szCs w:val="20"/>
              </w:rPr>
              <w:t>Členské štáty zabezpečia, aby príslušné súdne orgány mali s ohľadom na opatrenia uvedené v článku 10 právomoc vyžadovať od navrhovateľa, aby poskytol dôkazy, ktoré možno považovať za primerane dostupné, aby sa s dostatočným stupňom istoty mohli presvedčiť o tom, že:</w:t>
            </w:r>
          </w:p>
          <w:p w:rsidR="00F43B80" w:rsidRPr="00F43B80" w:rsidP="00F43B80">
            <w:pPr>
              <w:bidi w:val="0"/>
              <w:adjustRightInd w:val="0"/>
              <w:spacing w:after="0" w:line="240" w:lineRule="auto"/>
              <w:jc w:val="both"/>
              <w:rPr>
                <w:rFonts w:ascii="Times New Roman" w:hAnsi="Times New Roman"/>
                <w:bCs/>
                <w:sz w:val="20"/>
                <w:szCs w:val="20"/>
              </w:rPr>
            </w:pPr>
          </w:p>
          <w:p w:rsidR="00F43B80" w:rsidP="00F43B80">
            <w:pPr>
              <w:bidi w:val="0"/>
              <w:adjustRightInd w:val="0"/>
              <w:spacing w:after="0" w:line="240" w:lineRule="auto"/>
              <w:jc w:val="both"/>
              <w:rPr>
                <w:rFonts w:ascii="Times New Roman" w:hAnsi="Times New Roman"/>
                <w:bCs/>
                <w:sz w:val="20"/>
                <w:szCs w:val="20"/>
              </w:rPr>
            </w:pPr>
            <w:r w:rsidRPr="00F43B80">
              <w:rPr>
                <w:rFonts w:ascii="Times New Roman" w:hAnsi="Times New Roman"/>
                <w:bCs/>
                <w:sz w:val="20"/>
                <w:szCs w:val="20"/>
              </w:rPr>
              <w:t>a)</w:t>
            </w:r>
            <w:r>
              <w:rPr>
                <w:rFonts w:ascii="Times New Roman" w:hAnsi="Times New Roman"/>
                <w:bCs/>
                <w:sz w:val="20"/>
                <w:szCs w:val="20"/>
              </w:rPr>
              <w:t xml:space="preserve"> </w:t>
            </w:r>
            <w:r w:rsidRPr="00F43B80">
              <w:rPr>
                <w:rFonts w:ascii="Times New Roman" w:hAnsi="Times New Roman"/>
                <w:bCs/>
                <w:sz w:val="20"/>
                <w:szCs w:val="20"/>
              </w:rPr>
              <w:t>obchodné tajomstvo existuje;</w:t>
            </w:r>
          </w:p>
          <w:p w:rsidR="00F43B80" w:rsidP="00F43B80">
            <w:pPr>
              <w:bidi w:val="0"/>
              <w:adjustRightInd w:val="0"/>
              <w:spacing w:after="0" w:line="240" w:lineRule="auto"/>
              <w:jc w:val="both"/>
              <w:rPr>
                <w:rFonts w:ascii="Times New Roman" w:hAnsi="Times New Roman"/>
                <w:bCs/>
                <w:sz w:val="20"/>
                <w:szCs w:val="20"/>
              </w:rPr>
            </w:pPr>
          </w:p>
          <w:p w:rsidR="00F43B80" w:rsidP="00F43B80">
            <w:pPr>
              <w:bidi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b) </w:t>
            </w:r>
            <w:r w:rsidRPr="00F43B80">
              <w:rPr>
                <w:rFonts w:ascii="Times New Roman" w:hAnsi="Times New Roman"/>
                <w:bCs/>
                <w:sz w:val="20"/>
                <w:szCs w:val="20"/>
              </w:rPr>
              <w:t>navrhovateľ je vla</w:t>
            </w:r>
            <w:r>
              <w:rPr>
                <w:rFonts w:ascii="Times New Roman" w:hAnsi="Times New Roman"/>
                <w:bCs/>
                <w:sz w:val="20"/>
                <w:szCs w:val="20"/>
              </w:rPr>
              <w:t>stníkom obchodného tajomstva; a</w:t>
            </w:r>
          </w:p>
          <w:p w:rsidR="00F43B80" w:rsidP="00F43B80">
            <w:pPr>
              <w:bidi w:val="0"/>
              <w:adjustRightInd w:val="0"/>
              <w:spacing w:after="0" w:line="240" w:lineRule="auto"/>
              <w:jc w:val="both"/>
              <w:rPr>
                <w:rFonts w:ascii="Times New Roman" w:hAnsi="Times New Roman"/>
                <w:bCs/>
                <w:sz w:val="20"/>
                <w:szCs w:val="20"/>
              </w:rPr>
            </w:pPr>
          </w:p>
          <w:p w:rsidR="00F43B80" w:rsidRPr="00F43B80" w:rsidP="00F43B80">
            <w:pPr>
              <w:bidi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c) </w:t>
            </w:r>
            <w:r w:rsidRPr="00F43B80">
              <w:rPr>
                <w:rFonts w:ascii="Times New Roman" w:hAnsi="Times New Roman"/>
                <w:bCs/>
                <w:sz w:val="20"/>
                <w:szCs w:val="20"/>
              </w:rPr>
              <w:t>obchodné tajomstvo bolo získané neoprávnene, využíva sa alebo sprístupňuje neoprávnene alebo hrozí neoprávnené získanie, využitie alebo sprístupnenie obchodného tajomstva.</w:t>
            </w:r>
          </w:p>
          <w:p w:rsidR="009F79BA" w:rsidRPr="009C6C48" w:rsidP="009C6C48">
            <w:pPr>
              <w:bidi w:val="0"/>
              <w:adjustRightInd w:val="0"/>
              <w:spacing w:after="0" w:line="240" w:lineRule="auto"/>
              <w:jc w:val="both"/>
              <w:rPr>
                <w:rFonts w:ascii="Times New Roman" w:hAnsi="Times New Roman"/>
                <w:b/>
                <w:bCs/>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sidR="00F5445C">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F5445C">
              <w:rPr>
                <w:rFonts w:ascii="Times New Roman" w:hAnsi="Times New Roman"/>
                <w:sz w:val="20"/>
                <w:szCs w:val="20"/>
              </w:rPr>
              <w:t>1</w:t>
            </w:r>
          </w:p>
          <w:p w:rsidR="009F79BA" w:rsidRPr="00C1694B" w:rsidP="009C6C48">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P="00831F82">
            <w:pPr>
              <w:pStyle w:val="Normlny"/>
              <w:bidi w:val="0"/>
              <w:spacing w:after="0" w:line="240" w:lineRule="auto"/>
              <w:jc w:val="center"/>
              <w:rPr>
                <w:rFonts w:ascii="Times New Roman" w:hAnsi="Times New Roman"/>
              </w:rPr>
            </w:pPr>
            <w:r w:rsidR="009B11EB">
              <w:rPr>
                <w:rFonts w:ascii="Times New Roman" w:hAnsi="Times New Roman"/>
              </w:rPr>
              <w:t>§</w:t>
            </w:r>
            <w:r w:rsidR="003C4528">
              <w:rPr>
                <w:rFonts w:ascii="Times New Roman" w:hAnsi="Times New Roman"/>
              </w:rPr>
              <w:t>:</w:t>
            </w:r>
            <w:r w:rsidR="009B11EB">
              <w:rPr>
                <w:rFonts w:ascii="Times New Roman" w:hAnsi="Times New Roman"/>
              </w:rPr>
              <w:t xml:space="preserve"> 55b</w:t>
            </w:r>
          </w:p>
          <w:p w:rsidR="009B11EB" w:rsidP="00831F82">
            <w:pPr>
              <w:pStyle w:val="Normlny"/>
              <w:bidi w:val="0"/>
              <w:spacing w:after="0" w:line="240" w:lineRule="auto"/>
              <w:jc w:val="center"/>
              <w:rPr>
                <w:rFonts w:ascii="Times New Roman" w:hAnsi="Times New Roman"/>
              </w:rPr>
            </w:pPr>
            <w:r>
              <w:rPr>
                <w:rFonts w:ascii="Times New Roman" w:hAnsi="Times New Roman"/>
              </w:rPr>
              <w:t>O: 4</w:t>
            </w:r>
          </w:p>
          <w:p w:rsidR="009F79BA" w:rsidP="00831F82">
            <w:pPr>
              <w:pStyle w:val="Normlny"/>
              <w:bidi w:val="0"/>
              <w:spacing w:after="0" w:line="240" w:lineRule="auto"/>
              <w:jc w:val="center"/>
              <w:rPr>
                <w:rFonts w:ascii="Times New Roman" w:hAnsi="Times New Roman"/>
              </w:rPr>
            </w:pPr>
          </w:p>
          <w:p w:rsidR="009F79BA" w:rsidP="00831F82">
            <w:pPr>
              <w:pStyle w:val="Normlny"/>
              <w:bidi w:val="0"/>
              <w:spacing w:after="0" w:line="240" w:lineRule="auto"/>
              <w:jc w:val="center"/>
              <w:rPr>
                <w:rFonts w:ascii="Times New Roman" w:hAnsi="Times New Roman"/>
              </w:rPr>
            </w:pPr>
          </w:p>
          <w:p w:rsidR="009F79BA" w:rsidP="00831F82">
            <w:pPr>
              <w:pStyle w:val="Normlny"/>
              <w:bidi w:val="0"/>
              <w:spacing w:after="0" w:line="240" w:lineRule="auto"/>
              <w:jc w:val="center"/>
              <w:rPr>
                <w:rFonts w:ascii="Times New Roman" w:hAnsi="Times New Roman"/>
              </w:rPr>
            </w:pPr>
          </w:p>
          <w:p w:rsidR="009F79BA" w:rsidP="00831F82">
            <w:pPr>
              <w:pStyle w:val="Normlny"/>
              <w:bidi w:val="0"/>
              <w:spacing w:after="0" w:line="240" w:lineRule="auto"/>
              <w:jc w:val="center"/>
              <w:rPr>
                <w:rFonts w:ascii="Times New Roman" w:hAnsi="Times New Roman"/>
              </w:rPr>
            </w:pPr>
          </w:p>
          <w:p w:rsidR="009F79BA" w:rsidP="00831F82">
            <w:pPr>
              <w:pStyle w:val="Normlny"/>
              <w:bidi w:val="0"/>
              <w:spacing w:after="0" w:line="240" w:lineRule="auto"/>
              <w:jc w:val="center"/>
              <w:rPr>
                <w:rFonts w:ascii="Times New Roman" w:hAnsi="Times New Roman"/>
              </w:rPr>
            </w:pPr>
          </w:p>
          <w:p w:rsidR="009F79BA" w:rsidP="00831F82">
            <w:pPr>
              <w:pStyle w:val="Normlny"/>
              <w:bidi w:val="0"/>
              <w:spacing w:after="0" w:line="240" w:lineRule="auto"/>
              <w:jc w:val="center"/>
              <w:rPr>
                <w:rFonts w:ascii="Times New Roman" w:hAnsi="Times New Roman"/>
              </w:rPr>
            </w:pPr>
          </w:p>
          <w:p w:rsidR="009F79BA" w:rsidP="00831F82">
            <w:pPr>
              <w:pStyle w:val="Normlny"/>
              <w:bidi w:val="0"/>
              <w:spacing w:after="0" w:line="240" w:lineRule="auto"/>
              <w:jc w:val="center"/>
              <w:rPr>
                <w:rFonts w:ascii="Times New Roman" w:hAnsi="Times New Roman"/>
              </w:rPr>
            </w:pPr>
          </w:p>
          <w:p w:rsidR="009F79BA" w:rsidP="00831F82">
            <w:pPr>
              <w:pStyle w:val="Normlny"/>
              <w:bidi w:val="0"/>
              <w:spacing w:after="0" w:line="240" w:lineRule="auto"/>
              <w:jc w:val="center"/>
              <w:rPr>
                <w:rFonts w:ascii="Times New Roman" w:hAnsi="Times New Roman"/>
              </w:rPr>
            </w:pPr>
          </w:p>
          <w:p w:rsidR="009F79BA" w:rsidP="00831F82">
            <w:pPr>
              <w:pStyle w:val="Normlny"/>
              <w:bidi w:val="0"/>
              <w:spacing w:after="0" w:line="240" w:lineRule="auto"/>
              <w:jc w:val="center"/>
              <w:rPr>
                <w:rFonts w:ascii="Times New Roman" w:hAnsi="Times New Roman"/>
              </w:rPr>
            </w:pPr>
          </w:p>
          <w:p w:rsidR="009F79BA" w:rsidRPr="00C1694B" w:rsidP="00831F82">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11EB" w:rsidRPr="009B11EB" w:rsidP="009B11EB">
            <w:pPr>
              <w:bidi w:val="0"/>
              <w:spacing w:after="0" w:line="240" w:lineRule="auto"/>
              <w:jc w:val="both"/>
              <w:rPr>
                <w:rFonts w:ascii="Times New Roman" w:hAnsi="Times New Roman"/>
                <w:sz w:val="20"/>
                <w:szCs w:val="20"/>
              </w:rPr>
            </w:pPr>
            <w:r w:rsidR="00601B98">
              <w:rPr>
                <w:rFonts w:ascii="Times New Roman" w:hAnsi="Times New Roman"/>
                <w:sz w:val="20"/>
                <w:szCs w:val="20"/>
              </w:rPr>
              <w:t xml:space="preserve">(4) </w:t>
            </w:r>
            <w:r w:rsidRPr="009B11EB">
              <w:rPr>
                <w:rFonts w:ascii="Times New Roman" w:hAnsi="Times New Roman"/>
                <w:sz w:val="20"/>
                <w:szCs w:val="20"/>
              </w:rPr>
              <w:t xml:space="preserve">Súd môže </w:t>
            </w:r>
            <w:r w:rsidR="003125A6">
              <w:rPr>
                <w:rFonts w:ascii="Times New Roman" w:hAnsi="Times New Roman"/>
                <w:sz w:val="20"/>
              </w:rPr>
              <w:t>majiteľa</w:t>
            </w:r>
            <w:r w:rsidRPr="009B11EB">
              <w:rPr>
                <w:rFonts w:ascii="Times New Roman" w:hAnsi="Times New Roman"/>
                <w:sz w:val="20"/>
                <w:szCs w:val="20"/>
              </w:rPr>
              <w:t xml:space="preserve"> obchodného tajomstva vyzvať na doplnenie dôkazov potrebných na preukázanie, že </w:t>
            </w:r>
          </w:p>
          <w:p w:rsidR="009B11EB" w:rsidRPr="009B11EB" w:rsidP="009B11EB">
            <w:pPr>
              <w:bidi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9B11EB">
              <w:rPr>
                <w:rFonts w:ascii="Times New Roman" w:hAnsi="Times New Roman"/>
                <w:sz w:val="20"/>
                <w:szCs w:val="20"/>
              </w:rPr>
              <w:t>obchodné tajomstvo existuje,</w:t>
            </w:r>
          </w:p>
          <w:p w:rsidR="009B11EB" w:rsidRPr="009B11EB" w:rsidP="009B11EB">
            <w:pPr>
              <w:bidi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9B11EB">
              <w:rPr>
                <w:rFonts w:ascii="Times New Roman" w:hAnsi="Times New Roman"/>
                <w:sz w:val="20"/>
                <w:szCs w:val="20"/>
              </w:rPr>
              <w:t xml:space="preserve">ten, kto podal návrh na nariadenie neodkladného opatrenia, je </w:t>
            </w:r>
            <w:r w:rsidR="003125A6">
              <w:rPr>
                <w:rFonts w:ascii="Times New Roman" w:hAnsi="Times New Roman"/>
                <w:sz w:val="20"/>
              </w:rPr>
              <w:t>majiteľ</w:t>
            </w:r>
            <w:r w:rsidRPr="009B11EB">
              <w:rPr>
                <w:rFonts w:ascii="Times New Roman" w:hAnsi="Times New Roman"/>
                <w:sz w:val="20"/>
                <w:szCs w:val="20"/>
              </w:rPr>
              <w:t xml:space="preserve">om obchodného tajomstva, a </w:t>
            </w:r>
          </w:p>
          <w:p w:rsidR="009F79BA" w:rsidRPr="00663766" w:rsidP="009B11EB">
            <w:pPr>
              <w:bidi w:val="0"/>
              <w:spacing w:after="0" w:line="240" w:lineRule="auto"/>
              <w:jc w:val="both"/>
              <w:rPr>
                <w:rFonts w:ascii="Times New Roman" w:hAnsi="Times New Roman"/>
                <w:sz w:val="20"/>
                <w:szCs w:val="20"/>
              </w:rPr>
            </w:pPr>
            <w:r w:rsidR="009B11EB">
              <w:rPr>
                <w:rFonts w:ascii="Times New Roman" w:hAnsi="Times New Roman"/>
                <w:sz w:val="20"/>
                <w:szCs w:val="20"/>
              </w:rPr>
              <w:t xml:space="preserve">c) </w:t>
            </w:r>
            <w:r w:rsidRPr="009B11EB" w:rsidR="009B11EB">
              <w:rPr>
                <w:rFonts w:ascii="Times New Roman" w:hAnsi="Times New Roman"/>
                <w:sz w:val="20"/>
                <w:szCs w:val="20"/>
              </w:rPr>
              <w:t>obchodné tajomstvo bolo ohrozené alebo porušené.</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520E8D">
            <w:pPr>
              <w:bidi w:val="0"/>
              <w:spacing w:after="0" w:line="240" w:lineRule="auto"/>
              <w:jc w:val="center"/>
              <w:rPr>
                <w:rFonts w:ascii="Times New Roman" w:hAnsi="Times New Roman"/>
                <w:sz w:val="20"/>
                <w:szCs w:val="20"/>
              </w:rPr>
            </w:pPr>
            <w:r w:rsidR="00B066DE">
              <w:rPr>
                <w:rFonts w:ascii="Times New Roman" w:hAnsi="Times New Roman"/>
                <w:sz w:val="20"/>
                <w:szCs w:val="20"/>
              </w:rPr>
              <w:t>Ú</w:t>
            </w: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P="00C1694B">
            <w:pPr>
              <w:bidi w:val="0"/>
              <w:spacing w:after="0" w:line="240" w:lineRule="auto"/>
              <w:jc w:val="center"/>
              <w:rPr>
                <w:rFonts w:ascii="Times New Roman" w:hAnsi="Times New Roman"/>
                <w:sz w:val="20"/>
                <w:szCs w:val="20"/>
              </w:rPr>
            </w:pPr>
          </w:p>
          <w:p w:rsidR="009F79BA" w:rsidRPr="00C1694B" w:rsidP="00C1694B">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C1694B" w:rsidP="00C1694B">
            <w:pPr>
              <w:pStyle w:val="Heading1"/>
              <w:bidi w:val="0"/>
              <w:spacing w:after="0" w:line="240" w:lineRule="auto"/>
              <w:jc w:val="left"/>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C1694B" w:rsidP="009C6C48">
            <w:pPr>
              <w:bidi w:val="0"/>
              <w:spacing w:after="0" w:line="240" w:lineRule="auto"/>
              <w:jc w:val="both"/>
              <w:rPr>
                <w:rFonts w:ascii="Times New Roman" w:hAnsi="Times New Roman"/>
                <w:b/>
                <w:bCs/>
                <w:sz w:val="20"/>
                <w:szCs w:val="20"/>
              </w:rPr>
            </w:pPr>
            <w:r w:rsidR="00667AE1">
              <w:rPr>
                <w:rFonts w:ascii="Times New Roman" w:hAnsi="Times New Roman"/>
                <w:b/>
                <w:bCs/>
                <w:sz w:val="20"/>
                <w:szCs w:val="20"/>
              </w:rPr>
              <w:t>Č: 11</w:t>
            </w:r>
          </w:p>
          <w:p w:rsidR="009F79BA" w:rsidP="009C6C48">
            <w:pPr>
              <w:bidi w:val="0"/>
              <w:spacing w:after="0" w:line="240" w:lineRule="auto"/>
              <w:jc w:val="both"/>
              <w:rPr>
                <w:rFonts w:ascii="Times New Roman" w:hAnsi="Times New Roman"/>
                <w:b/>
                <w:bCs/>
                <w:sz w:val="20"/>
                <w:szCs w:val="20"/>
              </w:rPr>
            </w:pPr>
            <w:r w:rsidR="00667AE1">
              <w:rPr>
                <w:rFonts w:ascii="Times New Roman" w:hAnsi="Times New Roman"/>
                <w:b/>
                <w:bCs/>
                <w:sz w:val="20"/>
                <w:szCs w:val="20"/>
              </w:rPr>
              <w:t>O: 2</w:t>
            </w:r>
          </w:p>
          <w:p w:rsidR="00667AE1" w:rsidP="009C6C48">
            <w:pPr>
              <w:bidi w:val="0"/>
              <w:spacing w:after="0" w:line="240" w:lineRule="auto"/>
              <w:jc w:val="both"/>
              <w:rPr>
                <w:rFonts w:ascii="Times New Roman" w:hAnsi="Times New Roman"/>
                <w:b/>
                <w:bCs/>
                <w:sz w:val="20"/>
                <w:szCs w:val="20"/>
              </w:rPr>
            </w:pPr>
            <w:r>
              <w:rPr>
                <w:rFonts w:ascii="Times New Roman" w:hAnsi="Times New Roman"/>
                <w:b/>
                <w:bCs/>
                <w:sz w:val="20"/>
                <w:szCs w:val="20"/>
              </w:rPr>
              <w:t>P: a), b), c), d), e), f), g), h)</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43B80" w:rsidRPr="00F43B80" w:rsidP="00F43B80">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2. </w:t>
            </w:r>
            <w:r w:rsidRPr="00F43B80">
              <w:rPr>
                <w:rFonts w:ascii="Times New Roman" w:hAnsi="Times New Roman"/>
                <w:sz w:val="20"/>
                <w:szCs w:val="20"/>
              </w:rPr>
              <w:t>Členské štáty zabezpečia, aby príslušné súdne orgány boli povinné pri rozhodovaní o schválení alebo zamietnutí návrhu a pri posudzovaní jeho primeranosti zohľadniť osobitné okolnosti daného prípadu, podľa potreby aj:</w:t>
            </w:r>
          </w:p>
          <w:p w:rsidR="00F43B80" w:rsidRPr="00F43B80" w:rsidP="00F43B80">
            <w:pPr>
              <w:bidi w:val="0"/>
              <w:adjustRightInd w:val="0"/>
              <w:spacing w:after="0" w:line="240" w:lineRule="auto"/>
              <w:jc w:val="both"/>
              <w:rPr>
                <w:rFonts w:ascii="Times New Roman" w:hAnsi="Times New Roman"/>
                <w:sz w:val="20"/>
                <w:szCs w:val="20"/>
              </w:rPr>
            </w:pPr>
          </w:p>
          <w:p w:rsidR="00F43B80" w:rsidRPr="00F43B80" w:rsidP="00F43B80">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F43B80">
              <w:rPr>
                <w:rFonts w:ascii="Times New Roman" w:hAnsi="Times New Roman"/>
                <w:sz w:val="20"/>
                <w:szCs w:val="20"/>
              </w:rPr>
              <w:t>hodnotu a iné špecifické vlastnosti obchodného tajomstva;</w:t>
            </w:r>
          </w:p>
          <w:p w:rsidR="00F43B80" w:rsidRPr="00F43B80" w:rsidP="00F43B80">
            <w:pPr>
              <w:bidi w:val="0"/>
              <w:adjustRightInd w:val="0"/>
              <w:spacing w:after="0" w:line="240" w:lineRule="auto"/>
              <w:jc w:val="both"/>
              <w:rPr>
                <w:rFonts w:ascii="Times New Roman" w:hAnsi="Times New Roman"/>
                <w:sz w:val="20"/>
                <w:szCs w:val="20"/>
              </w:rPr>
            </w:pPr>
            <w:r w:rsidRPr="00F43B80">
              <w:rPr>
                <w:rFonts w:ascii="Times New Roman" w:hAnsi="Times New Roman"/>
                <w:sz w:val="20"/>
                <w:szCs w:val="20"/>
              </w:rPr>
              <w:t xml:space="preserve"> </w:t>
            </w:r>
          </w:p>
          <w:p w:rsidR="00F43B80" w:rsidRPr="00F43B80" w:rsidP="00F43B80">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F43B80">
              <w:rPr>
                <w:rFonts w:ascii="Times New Roman" w:hAnsi="Times New Roman"/>
                <w:sz w:val="20"/>
                <w:szCs w:val="20"/>
              </w:rPr>
              <w:t>opatrenia prijaté na ochranu obchodného tajomstva;</w:t>
            </w:r>
          </w:p>
          <w:p w:rsidR="00F43B80" w:rsidRPr="00F43B80" w:rsidP="00F43B80">
            <w:pPr>
              <w:bidi w:val="0"/>
              <w:adjustRightInd w:val="0"/>
              <w:spacing w:after="0" w:line="240" w:lineRule="auto"/>
              <w:jc w:val="both"/>
              <w:rPr>
                <w:rFonts w:ascii="Times New Roman" w:hAnsi="Times New Roman"/>
                <w:sz w:val="20"/>
                <w:szCs w:val="20"/>
              </w:rPr>
            </w:pPr>
            <w:r w:rsidRPr="00F43B80">
              <w:rPr>
                <w:rFonts w:ascii="Times New Roman" w:hAnsi="Times New Roman"/>
                <w:sz w:val="20"/>
                <w:szCs w:val="20"/>
              </w:rPr>
              <w:t xml:space="preserve"> </w:t>
            </w:r>
          </w:p>
          <w:p w:rsidR="00F43B80" w:rsidRPr="00F43B80" w:rsidP="00F43B80">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c) </w:t>
            </w:r>
            <w:r w:rsidRPr="00F43B80">
              <w:rPr>
                <w:rFonts w:ascii="Times New Roman" w:hAnsi="Times New Roman"/>
                <w:sz w:val="20"/>
                <w:szCs w:val="20"/>
              </w:rPr>
              <w:t>konanie odporcu pri získaní, využití alebo sprístupnení obchodného tajomstva;</w:t>
            </w:r>
          </w:p>
          <w:p w:rsidR="00F43B80" w:rsidRPr="00F43B80" w:rsidP="00F43B80">
            <w:pPr>
              <w:bidi w:val="0"/>
              <w:adjustRightInd w:val="0"/>
              <w:spacing w:after="0" w:line="240" w:lineRule="auto"/>
              <w:jc w:val="both"/>
              <w:rPr>
                <w:rFonts w:ascii="Times New Roman" w:hAnsi="Times New Roman"/>
                <w:sz w:val="20"/>
                <w:szCs w:val="20"/>
              </w:rPr>
            </w:pPr>
            <w:r w:rsidRPr="00F43B80">
              <w:rPr>
                <w:rFonts w:ascii="Times New Roman" w:hAnsi="Times New Roman"/>
                <w:sz w:val="20"/>
                <w:szCs w:val="20"/>
              </w:rPr>
              <w:t xml:space="preserve"> </w:t>
            </w:r>
          </w:p>
          <w:p w:rsidR="00F43B80" w:rsidRPr="00F43B80" w:rsidP="00F43B80">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d) </w:t>
            </w:r>
            <w:r w:rsidRPr="00F43B80">
              <w:rPr>
                <w:rFonts w:ascii="Times New Roman" w:hAnsi="Times New Roman"/>
                <w:sz w:val="20"/>
                <w:szCs w:val="20"/>
              </w:rPr>
              <w:t>vplyv neoprávneného využitia alebo sprístupnenia obchodného tajomstva;</w:t>
            </w:r>
          </w:p>
          <w:p w:rsidR="00F43B80" w:rsidRPr="00F43B80" w:rsidP="00F43B80">
            <w:pPr>
              <w:bidi w:val="0"/>
              <w:adjustRightInd w:val="0"/>
              <w:spacing w:after="0" w:line="240" w:lineRule="auto"/>
              <w:jc w:val="both"/>
              <w:rPr>
                <w:rFonts w:ascii="Times New Roman" w:hAnsi="Times New Roman"/>
                <w:sz w:val="20"/>
                <w:szCs w:val="20"/>
              </w:rPr>
            </w:pPr>
            <w:r w:rsidRPr="00F43B80">
              <w:rPr>
                <w:rFonts w:ascii="Times New Roman" w:hAnsi="Times New Roman"/>
                <w:sz w:val="20"/>
                <w:szCs w:val="20"/>
              </w:rPr>
              <w:t xml:space="preserve"> </w:t>
            </w:r>
          </w:p>
          <w:p w:rsidR="00F43B80" w:rsidRPr="00F43B80" w:rsidP="00F43B80">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e) </w:t>
            </w:r>
            <w:r w:rsidRPr="00F43B80">
              <w:rPr>
                <w:rFonts w:ascii="Times New Roman" w:hAnsi="Times New Roman"/>
                <w:sz w:val="20"/>
                <w:szCs w:val="20"/>
              </w:rPr>
              <w:t>oprávnené záujmy strán konania a vplyv, ktorý by schválenie alebo zamietnutie opatrení mohlo mať na strany konania;</w:t>
            </w:r>
          </w:p>
          <w:p w:rsidR="00F43B80" w:rsidP="00F43B80">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p w:rsidR="00F43B80" w:rsidRPr="00F43B80" w:rsidP="00F43B80">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f) </w:t>
            </w:r>
            <w:r w:rsidRPr="00F43B80">
              <w:rPr>
                <w:rFonts w:ascii="Times New Roman" w:hAnsi="Times New Roman"/>
                <w:sz w:val="20"/>
                <w:szCs w:val="20"/>
              </w:rPr>
              <w:t>oprávnené záujmy tretích strán;</w:t>
            </w:r>
          </w:p>
          <w:p w:rsidR="00F43B80" w:rsidP="00F43B80">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p w:rsidR="00F43B80" w:rsidRPr="00F43B80" w:rsidP="00F43B80">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g) </w:t>
            </w:r>
            <w:r w:rsidRPr="00F43B80">
              <w:rPr>
                <w:rFonts w:ascii="Times New Roman" w:hAnsi="Times New Roman"/>
                <w:sz w:val="20"/>
                <w:szCs w:val="20"/>
              </w:rPr>
              <w:t>verejný záujem; a</w:t>
            </w:r>
          </w:p>
          <w:p w:rsidR="00F43B80" w:rsidRPr="00F43B80" w:rsidP="00F43B80">
            <w:pPr>
              <w:bidi w:val="0"/>
              <w:adjustRightInd w:val="0"/>
              <w:spacing w:after="0" w:line="240" w:lineRule="auto"/>
              <w:jc w:val="both"/>
              <w:rPr>
                <w:rFonts w:ascii="Times New Roman" w:hAnsi="Times New Roman"/>
                <w:sz w:val="20"/>
                <w:szCs w:val="20"/>
              </w:rPr>
            </w:pPr>
            <w:r w:rsidRPr="00F43B80">
              <w:rPr>
                <w:rFonts w:ascii="Times New Roman" w:hAnsi="Times New Roman"/>
                <w:sz w:val="20"/>
                <w:szCs w:val="20"/>
              </w:rPr>
              <w:t xml:space="preserve"> </w:t>
            </w:r>
          </w:p>
          <w:p w:rsidR="00F43B80" w:rsidRPr="00F43B80" w:rsidP="00F43B80">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h) </w:t>
            </w:r>
            <w:r w:rsidRPr="00F43B80">
              <w:rPr>
                <w:rFonts w:ascii="Times New Roman" w:hAnsi="Times New Roman"/>
                <w:sz w:val="20"/>
                <w:szCs w:val="20"/>
              </w:rPr>
              <w:t>ochranu základných práv.</w:t>
            </w:r>
          </w:p>
          <w:p w:rsidR="009F79BA" w:rsidP="008555CD">
            <w:pPr>
              <w:bidi w:val="0"/>
              <w:adjustRightInd w:val="0"/>
              <w:spacing w:after="0" w:line="240" w:lineRule="auto"/>
              <w:jc w:val="both"/>
              <w:rPr>
                <w:rFonts w:ascii="Times New Roman" w:hAnsi="Times New Roman"/>
                <w:sz w:val="20"/>
                <w:szCs w:val="20"/>
              </w:rPr>
            </w:pPr>
          </w:p>
          <w:p w:rsidR="00601B98" w:rsidP="008555CD">
            <w:pPr>
              <w:bidi w:val="0"/>
              <w:adjustRightInd w:val="0"/>
              <w:spacing w:after="0" w:line="240" w:lineRule="auto"/>
              <w:jc w:val="both"/>
              <w:rPr>
                <w:rFonts w:ascii="Times New Roman" w:hAnsi="Times New Roman"/>
                <w:sz w:val="20"/>
                <w:szCs w:val="20"/>
              </w:rPr>
            </w:pPr>
          </w:p>
          <w:p w:rsidR="00E857EE" w:rsidRPr="00076977" w:rsidP="008555CD">
            <w:pPr>
              <w:bidi w:val="0"/>
              <w:adjustRightInd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F5445C">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sidR="00F5445C">
              <w:rPr>
                <w:rFonts w:ascii="Times New Roman" w:hAnsi="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P="00DD632A">
            <w:pPr>
              <w:pStyle w:val="Normlny"/>
              <w:bidi w:val="0"/>
              <w:spacing w:after="0" w:line="240" w:lineRule="auto"/>
              <w:jc w:val="center"/>
              <w:rPr>
                <w:rFonts w:ascii="Times New Roman" w:hAnsi="Times New Roman"/>
              </w:rPr>
            </w:pPr>
            <w:r w:rsidR="00F015EB">
              <w:rPr>
                <w:rFonts w:ascii="Times New Roman" w:hAnsi="Times New Roman"/>
              </w:rPr>
              <w:t>§</w:t>
            </w:r>
            <w:r w:rsidR="003C4528">
              <w:rPr>
                <w:rFonts w:ascii="Times New Roman" w:hAnsi="Times New Roman"/>
              </w:rPr>
              <w:t>:</w:t>
            </w:r>
            <w:r w:rsidR="00F015EB">
              <w:rPr>
                <w:rFonts w:ascii="Times New Roman" w:hAnsi="Times New Roman"/>
              </w:rPr>
              <w:t xml:space="preserve"> 55b</w:t>
            </w:r>
          </w:p>
          <w:p w:rsidR="00F015EB" w:rsidP="00DD632A">
            <w:pPr>
              <w:pStyle w:val="Normlny"/>
              <w:bidi w:val="0"/>
              <w:spacing w:after="0" w:line="240" w:lineRule="auto"/>
              <w:jc w:val="center"/>
              <w:rPr>
                <w:rFonts w:ascii="Times New Roman" w:hAnsi="Times New Roman"/>
              </w:rPr>
            </w:pPr>
            <w:r>
              <w:rPr>
                <w:rFonts w:ascii="Times New Roman" w:hAnsi="Times New Roman"/>
              </w:rPr>
              <w:t>O: 5</w:t>
            </w:r>
          </w:p>
          <w:p w:rsidR="00F015EB" w:rsidP="00DD632A">
            <w:pPr>
              <w:pStyle w:val="Normlny"/>
              <w:bidi w:val="0"/>
              <w:spacing w:after="0" w:line="240" w:lineRule="auto"/>
              <w:jc w:val="center"/>
              <w:rPr>
                <w:rFonts w:ascii="Times New Roman" w:hAnsi="Times New Roman"/>
              </w:rPr>
            </w:pPr>
          </w:p>
          <w:p w:rsidR="00F015EB" w:rsidP="00DD632A">
            <w:pPr>
              <w:pStyle w:val="Normlny"/>
              <w:bidi w:val="0"/>
              <w:spacing w:after="0" w:line="240" w:lineRule="auto"/>
              <w:jc w:val="center"/>
              <w:rPr>
                <w:rFonts w:ascii="Times New Roman" w:hAnsi="Times New Roman"/>
              </w:rPr>
            </w:pPr>
          </w:p>
          <w:p w:rsidR="00F015EB" w:rsidP="00DD632A">
            <w:pPr>
              <w:pStyle w:val="Normlny"/>
              <w:bidi w:val="0"/>
              <w:spacing w:after="0" w:line="240" w:lineRule="auto"/>
              <w:jc w:val="center"/>
              <w:rPr>
                <w:rFonts w:ascii="Times New Roman" w:hAnsi="Times New Roman"/>
              </w:rPr>
            </w:pPr>
          </w:p>
          <w:p w:rsidR="00F015EB" w:rsidP="00DD632A">
            <w:pPr>
              <w:pStyle w:val="Normlny"/>
              <w:bidi w:val="0"/>
              <w:spacing w:after="0" w:line="240" w:lineRule="auto"/>
              <w:jc w:val="center"/>
              <w:rPr>
                <w:rFonts w:ascii="Times New Roman" w:hAnsi="Times New Roman"/>
              </w:rPr>
            </w:pPr>
          </w:p>
          <w:p w:rsidR="00F015EB" w:rsidP="00DD632A">
            <w:pPr>
              <w:pStyle w:val="Normlny"/>
              <w:bidi w:val="0"/>
              <w:spacing w:after="0" w:line="240" w:lineRule="auto"/>
              <w:jc w:val="center"/>
              <w:rPr>
                <w:rFonts w:ascii="Times New Roman" w:hAnsi="Times New Roman"/>
              </w:rPr>
            </w:pPr>
          </w:p>
          <w:p w:rsidR="00F015EB" w:rsidP="00DD632A">
            <w:pPr>
              <w:pStyle w:val="Normlny"/>
              <w:bidi w:val="0"/>
              <w:spacing w:after="0" w:line="240" w:lineRule="auto"/>
              <w:jc w:val="center"/>
              <w:rPr>
                <w:rFonts w:ascii="Times New Roman" w:hAnsi="Times New Roman"/>
              </w:rPr>
            </w:pPr>
          </w:p>
          <w:p w:rsidR="00F015EB" w:rsidP="00DD632A">
            <w:pPr>
              <w:pStyle w:val="Normlny"/>
              <w:bidi w:val="0"/>
              <w:spacing w:after="0" w:line="240" w:lineRule="auto"/>
              <w:jc w:val="center"/>
              <w:rPr>
                <w:rFonts w:ascii="Times New Roman" w:hAnsi="Times New Roman"/>
              </w:rPr>
            </w:pPr>
          </w:p>
          <w:p w:rsidR="00F015EB" w:rsidP="00DD632A">
            <w:pPr>
              <w:pStyle w:val="Normlny"/>
              <w:bidi w:val="0"/>
              <w:spacing w:after="0" w:line="240" w:lineRule="auto"/>
              <w:jc w:val="center"/>
              <w:rPr>
                <w:rFonts w:ascii="Times New Roman" w:hAnsi="Times New Roman"/>
              </w:rPr>
            </w:pPr>
          </w:p>
          <w:p w:rsidR="00F015EB" w:rsidP="00DD632A">
            <w:pPr>
              <w:pStyle w:val="Normlny"/>
              <w:bidi w:val="0"/>
              <w:spacing w:after="0" w:line="240" w:lineRule="auto"/>
              <w:jc w:val="center"/>
              <w:rPr>
                <w:rFonts w:ascii="Times New Roman" w:hAnsi="Times New Roman"/>
              </w:rPr>
            </w:pPr>
          </w:p>
          <w:p w:rsidR="00F015EB" w:rsidP="00DD632A">
            <w:pPr>
              <w:pStyle w:val="Normlny"/>
              <w:bidi w:val="0"/>
              <w:spacing w:after="0" w:line="240" w:lineRule="auto"/>
              <w:jc w:val="center"/>
              <w:rPr>
                <w:rFonts w:ascii="Times New Roman" w:hAnsi="Times New Roman"/>
              </w:rPr>
            </w:pPr>
          </w:p>
          <w:p w:rsidR="0034761C" w:rsidP="00DD632A">
            <w:pPr>
              <w:pStyle w:val="Normlny"/>
              <w:bidi w:val="0"/>
              <w:spacing w:after="0" w:line="240" w:lineRule="auto"/>
              <w:jc w:val="center"/>
              <w:rPr>
                <w:rFonts w:ascii="Times New Roman" w:hAnsi="Times New Roman"/>
              </w:rPr>
            </w:pPr>
          </w:p>
          <w:p w:rsidR="00F015EB" w:rsidP="00DD632A">
            <w:pPr>
              <w:pStyle w:val="Normlny"/>
              <w:bidi w:val="0"/>
              <w:spacing w:after="0" w:line="240" w:lineRule="auto"/>
              <w:jc w:val="center"/>
              <w:rPr>
                <w:rFonts w:ascii="Times New Roman" w:hAnsi="Times New Roman"/>
              </w:rPr>
            </w:pPr>
          </w:p>
          <w:p w:rsidR="00F015EB" w:rsidP="00F015EB">
            <w:pPr>
              <w:pStyle w:val="Normlny"/>
              <w:bidi w:val="0"/>
              <w:spacing w:after="0" w:line="240" w:lineRule="auto"/>
              <w:jc w:val="center"/>
              <w:rPr>
                <w:rFonts w:ascii="Times New Roman" w:hAnsi="Times New Roman"/>
              </w:rPr>
            </w:pPr>
            <w:r>
              <w:rPr>
                <w:rFonts w:ascii="Times New Roman" w:hAnsi="Times New Roman"/>
              </w:rPr>
              <w:t>§</w:t>
            </w:r>
            <w:r w:rsidR="003C4528">
              <w:rPr>
                <w:rFonts w:ascii="Times New Roman" w:hAnsi="Times New Roman"/>
              </w:rPr>
              <w:t>:</w:t>
            </w:r>
            <w:r>
              <w:rPr>
                <w:rFonts w:ascii="Times New Roman" w:hAnsi="Times New Roman"/>
              </w:rPr>
              <w:t xml:space="preserve"> 55c</w:t>
            </w:r>
          </w:p>
          <w:p w:rsidR="00F015EB" w:rsidP="00F015EB">
            <w:pPr>
              <w:pStyle w:val="Normlny"/>
              <w:bidi w:val="0"/>
              <w:spacing w:after="0" w:line="240" w:lineRule="auto"/>
              <w:jc w:val="center"/>
              <w:rPr>
                <w:rFonts w:ascii="Times New Roman" w:hAnsi="Times New Roman"/>
              </w:rPr>
            </w:pPr>
            <w:r>
              <w:rPr>
                <w:rFonts w:ascii="Times New Roman" w:hAnsi="Times New Roman"/>
              </w:rPr>
              <w:t>O: 7</w:t>
            </w:r>
          </w:p>
          <w:p w:rsidR="009F79BA" w:rsidP="00DD632A">
            <w:pPr>
              <w:pStyle w:val="Normlny"/>
              <w:bidi w:val="0"/>
              <w:spacing w:after="0" w:line="240" w:lineRule="auto"/>
              <w:jc w:val="center"/>
              <w:rPr>
                <w:rFonts w:ascii="Times New Roman" w:hAnsi="Times New Roman"/>
              </w:rPr>
            </w:pPr>
          </w:p>
          <w:p w:rsidR="009F79BA" w:rsidRPr="00C1694B" w:rsidP="00831F82">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F015EB" w:rsidP="00EC4CA8">
            <w:pPr>
              <w:pStyle w:val="Normlny"/>
              <w:bidi w:val="0"/>
              <w:spacing w:after="0" w:line="240" w:lineRule="auto"/>
              <w:jc w:val="both"/>
              <w:rPr>
                <w:rFonts w:ascii="Times New Roman" w:hAnsi="Times New Roman"/>
              </w:rPr>
            </w:pPr>
            <w:r w:rsidR="00601B98">
              <w:rPr>
                <w:rFonts w:ascii="Times New Roman" w:hAnsi="Times New Roman"/>
              </w:rPr>
              <w:t>(5)</w:t>
            </w:r>
            <w:r w:rsidR="00431E24">
              <w:rPr>
                <w:rFonts w:ascii="Times New Roman" w:hAnsi="Times New Roman"/>
              </w:rPr>
              <w:t xml:space="preserve"> </w:t>
            </w:r>
            <w:r>
              <w:rPr>
                <w:rFonts w:ascii="Times New Roman" w:hAnsi="Times New Roman"/>
              </w:rPr>
              <w:t>Pri rozhodovaní o návrhu na nariadenie neodkladného opatrenia súd prihliada na</w:t>
            </w:r>
          </w:p>
          <w:p w:rsidR="00F015EB" w:rsidP="00EC4CA8">
            <w:pPr>
              <w:pStyle w:val="Normlny"/>
              <w:bidi w:val="0"/>
              <w:spacing w:after="0" w:line="240" w:lineRule="auto"/>
              <w:jc w:val="both"/>
              <w:rPr>
                <w:rFonts w:ascii="Times New Roman" w:hAnsi="Times New Roman"/>
              </w:rPr>
            </w:pPr>
            <w:r>
              <w:rPr>
                <w:rFonts w:ascii="Times New Roman" w:hAnsi="Times New Roman"/>
              </w:rPr>
              <w:t>a) hodnotu a iné špecifické vlastnosti obchodného tajomstva,</w:t>
            </w:r>
          </w:p>
          <w:p w:rsidR="00F015EB" w:rsidP="00EC4CA8">
            <w:pPr>
              <w:pStyle w:val="Normlny"/>
              <w:bidi w:val="0"/>
              <w:spacing w:after="0" w:line="240" w:lineRule="auto"/>
              <w:jc w:val="both"/>
              <w:rPr>
                <w:rFonts w:ascii="Times New Roman" w:hAnsi="Times New Roman"/>
              </w:rPr>
            </w:pPr>
            <w:r>
              <w:rPr>
                <w:rFonts w:ascii="Times New Roman" w:hAnsi="Times New Roman"/>
              </w:rPr>
              <w:t>b) opatrenia prijaté na ochranu obchodného tajomstva,</w:t>
            </w:r>
          </w:p>
          <w:p w:rsidR="00F015EB" w:rsidP="00EC4CA8">
            <w:pPr>
              <w:pStyle w:val="Normlny"/>
              <w:bidi w:val="0"/>
              <w:spacing w:after="0" w:line="240" w:lineRule="auto"/>
              <w:jc w:val="both"/>
              <w:rPr>
                <w:rFonts w:ascii="Times New Roman" w:hAnsi="Times New Roman"/>
              </w:rPr>
            </w:pPr>
            <w:r>
              <w:rPr>
                <w:rFonts w:ascii="Times New Roman" w:hAnsi="Times New Roman"/>
              </w:rPr>
              <w:t>c) konanie rušiteľa</w:t>
            </w:r>
            <w:r w:rsidR="002528BB">
              <w:rPr>
                <w:rFonts w:ascii="Times New Roman" w:hAnsi="Times New Roman"/>
              </w:rPr>
              <w:t xml:space="preserve"> obchodného tajomstva </w:t>
            </w:r>
            <w:r>
              <w:rPr>
                <w:rFonts w:ascii="Times New Roman" w:hAnsi="Times New Roman"/>
              </w:rPr>
              <w:t>a jeho oprávnené záujmy,</w:t>
            </w:r>
          </w:p>
          <w:p w:rsidR="00F015EB" w:rsidP="00EC4CA8">
            <w:pPr>
              <w:pStyle w:val="Normlny"/>
              <w:bidi w:val="0"/>
              <w:spacing w:after="0" w:line="240" w:lineRule="auto"/>
              <w:jc w:val="both"/>
              <w:rPr>
                <w:rFonts w:ascii="Times New Roman" w:hAnsi="Times New Roman"/>
              </w:rPr>
            </w:pPr>
            <w:r>
              <w:rPr>
                <w:rFonts w:ascii="Times New Roman" w:hAnsi="Times New Roman"/>
              </w:rPr>
              <w:t>d) spôsob a následok porušenia obchodného tajomstva,</w:t>
            </w:r>
          </w:p>
          <w:p w:rsidR="00F015EB" w:rsidP="00EC4CA8">
            <w:pPr>
              <w:pStyle w:val="Normlny"/>
              <w:bidi w:val="0"/>
              <w:spacing w:after="0" w:line="240" w:lineRule="auto"/>
              <w:jc w:val="both"/>
              <w:rPr>
                <w:rFonts w:ascii="Times New Roman" w:hAnsi="Times New Roman"/>
              </w:rPr>
            </w:pPr>
            <w:r>
              <w:rPr>
                <w:rFonts w:ascii="Times New Roman" w:hAnsi="Times New Roman"/>
              </w:rPr>
              <w:t xml:space="preserve">e) oprávnené záujmy </w:t>
            </w:r>
            <w:r w:rsidR="003125A6">
              <w:rPr>
                <w:rFonts w:ascii="Times New Roman" w:hAnsi="Times New Roman"/>
              </w:rPr>
              <w:t>majiteľ</w:t>
            </w:r>
            <w:r>
              <w:rPr>
                <w:rFonts w:ascii="Times New Roman" w:hAnsi="Times New Roman"/>
              </w:rPr>
              <w:t>a obchodného tajomstva a tretích osôb,</w:t>
            </w:r>
          </w:p>
          <w:p w:rsidR="00F015EB" w:rsidP="00EC4CA8">
            <w:pPr>
              <w:pStyle w:val="Normlny"/>
              <w:bidi w:val="0"/>
              <w:spacing w:after="0" w:line="240" w:lineRule="auto"/>
              <w:jc w:val="both"/>
              <w:rPr>
                <w:rFonts w:ascii="Times New Roman" w:hAnsi="Times New Roman"/>
              </w:rPr>
            </w:pPr>
            <w:r>
              <w:rPr>
                <w:rFonts w:ascii="Times New Roman" w:hAnsi="Times New Roman"/>
              </w:rPr>
              <w:t>f) verejný záujem a</w:t>
            </w:r>
          </w:p>
          <w:p w:rsidR="009F79BA" w:rsidP="00F015EB">
            <w:pPr>
              <w:pStyle w:val="Normlny"/>
              <w:bidi w:val="0"/>
              <w:spacing w:after="0" w:line="240" w:lineRule="auto"/>
              <w:jc w:val="both"/>
              <w:rPr>
                <w:rFonts w:ascii="Times New Roman" w:hAnsi="Times New Roman"/>
              </w:rPr>
            </w:pPr>
            <w:r w:rsidR="00F015EB">
              <w:rPr>
                <w:rFonts w:ascii="Times New Roman" w:hAnsi="Times New Roman"/>
              </w:rPr>
              <w:t>g) ochranu práv.</w:t>
            </w:r>
          </w:p>
          <w:p w:rsidR="00F015EB" w:rsidP="00F015EB">
            <w:pPr>
              <w:pStyle w:val="Normlny"/>
              <w:bidi w:val="0"/>
              <w:spacing w:after="0" w:line="240" w:lineRule="auto"/>
              <w:jc w:val="both"/>
              <w:rPr>
                <w:rFonts w:ascii="Times New Roman" w:hAnsi="Times New Roman"/>
              </w:rPr>
            </w:pPr>
          </w:p>
          <w:p w:rsidR="00F015EB" w:rsidP="00F015EB">
            <w:pPr>
              <w:pStyle w:val="Normlny"/>
              <w:bidi w:val="0"/>
              <w:spacing w:after="0" w:line="240" w:lineRule="auto"/>
              <w:jc w:val="both"/>
              <w:rPr>
                <w:rFonts w:ascii="Times New Roman" w:hAnsi="Times New Roman"/>
              </w:rPr>
            </w:pPr>
          </w:p>
          <w:p w:rsidR="00F015EB" w:rsidRPr="00DD632A" w:rsidP="000A0AFA">
            <w:pPr>
              <w:pStyle w:val="Normlny"/>
              <w:bidi w:val="0"/>
              <w:spacing w:after="0" w:line="240" w:lineRule="auto"/>
              <w:jc w:val="both"/>
              <w:rPr>
                <w:rFonts w:ascii="Times New Roman" w:hAnsi="Times New Roman"/>
              </w:rPr>
            </w:pPr>
            <w:r w:rsidR="00601B98">
              <w:rPr>
                <w:rFonts w:ascii="Times New Roman" w:hAnsi="Times New Roman"/>
              </w:rPr>
              <w:t xml:space="preserve">(7) </w:t>
            </w:r>
            <w:r w:rsidRPr="00F015EB">
              <w:rPr>
                <w:rFonts w:ascii="Times New Roman" w:hAnsi="Times New Roman"/>
              </w:rPr>
              <w:t xml:space="preserve">Pri rozhodovaní o uložení nápravného opatrenia súd prihliada na </w:t>
            </w:r>
            <w:r w:rsidR="00403DA5">
              <w:rPr>
                <w:rFonts w:ascii="Times New Roman" w:hAnsi="Times New Roman"/>
              </w:rPr>
              <w:t xml:space="preserve">skutočnosti uvedené v § 55b ods. </w:t>
            </w:r>
            <w:r w:rsidR="000A0AFA">
              <w:rPr>
                <w:rFonts w:ascii="Times New Roman" w:hAnsi="Times New Roman"/>
              </w:rPr>
              <w:t>5</w:t>
            </w:r>
            <w:r w:rsidRPr="00F015EB">
              <w:rPr>
                <w:rFonts w:ascii="Times New Roman" w:hAnsi="Times New Roman"/>
              </w:rPr>
              <w:t>.</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P="00C1694B">
            <w:pPr>
              <w:bidi w:val="0"/>
              <w:spacing w:after="0" w:line="240" w:lineRule="auto"/>
              <w:jc w:val="center"/>
              <w:rPr>
                <w:rFonts w:ascii="Times New Roman" w:hAnsi="Times New Roman"/>
                <w:sz w:val="20"/>
                <w:szCs w:val="20"/>
              </w:rPr>
            </w:pPr>
            <w:r w:rsidR="00F015EB">
              <w:rPr>
                <w:rFonts w:ascii="Times New Roman" w:hAnsi="Times New Roman"/>
                <w:sz w:val="20"/>
                <w:szCs w:val="20"/>
              </w:rPr>
              <w:t>Ú</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P="00360CF4">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C1694B" w:rsidP="008555CD">
            <w:pPr>
              <w:bidi w:val="0"/>
              <w:spacing w:after="0" w:line="240" w:lineRule="auto"/>
              <w:jc w:val="both"/>
              <w:rPr>
                <w:rFonts w:ascii="Times New Roman" w:hAnsi="Times New Roman"/>
                <w:b/>
                <w:bCs/>
                <w:sz w:val="20"/>
                <w:szCs w:val="20"/>
              </w:rPr>
            </w:pPr>
            <w:r w:rsidR="00667AE1">
              <w:rPr>
                <w:rFonts w:ascii="Times New Roman" w:hAnsi="Times New Roman"/>
                <w:b/>
                <w:bCs/>
                <w:sz w:val="20"/>
                <w:szCs w:val="20"/>
              </w:rPr>
              <w:t>Č: 11</w:t>
            </w:r>
          </w:p>
          <w:p w:rsidR="009F79BA" w:rsidP="008555CD">
            <w:pPr>
              <w:bidi w:val="0"/>
              <w:spacing w:after="0" w:line="240" w:lineRule="auto"/>
              <w:jc w:val="both"/>
              <w:rPr>
                <w:rFonts w:ascii="Times New Roman" w:hAnsi="Times New Roman"/>
                <w:b/>
                <w:bCs/>
                <w:sz w:val="20"/>
                <w:szCs w:val="20"/>
              </w:rPr>
            </w:pPr>
            <w:r w:rsidR="00667AE1">
              <w:rPr>
                <w:rFonts w:ascii="Times New Roman" w:hAnsi="Times New Roman"/>
                <w:b/>
                <w:bCs/>
                <w:sz w:val="20"/>
                <w:szCs w:val="20"/>
              </w:rPr>
              <w:t>O: 3</w:t>
            </w:r>
          </w:p>
          <w:p w:rsidR="00667AE1" w:rsidP="008555CD">
            <w:pPr>
              <w:bidi w:val="0"/>
              <w:spacing w:after="0" w:line="240" w:lineRule="auto"/>
              <w:jc w:val="both"/>
              <w:rPr>
                <w:rFonts w:ascii="Times New Roman" w:hAnsi="Times New Roman"/>
                <w:b/>
                <w:bCs/>
                <w:sz w:val="20"/>
                <w:szCs w:val="20"/>
              </w:rPr>
            </w:pPr>
            <w:r>
              <w:rPr>
                <w:rFonts w:ascii="Times New Roman" w:hAnsi="Times New Roman"/>
                <w:b/>
                <w:bCs/>
                <w:sz w:val="20"/>
                <w:szCs w:val="20"/>
              </w:rPr>
              <w:t>P: a), b)</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43B80" w:rsidP="00F43B80">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3. </w:t>
            </w:r>
            <w:r w:rsidRPr="00F43B80">
              <w:rPr>
                <w:rFonts w:ascii="Times New Roman" w:hAnsi="Times New Roman"/>
                <w:sz w:val="20"/>
                <w:szCs w:val="20"/>
              </w:rPr>
              <w:t xml:space="preserve">Členské štáty zabezpečia, aby opatrenia uvedené v článku 10 boli na návrh odporcu zrušené alebo aby sa </w:t>
            </w:r>
            <w:r>
              <w:rPr>
                <w:rFonts w:ascii="Times New Roman" w:hAnsi="Times New Roman"/>
                <w:sz w:val="20"/>
                <w:szCs w:val="20"/>
              </w:rPr>
              <w:t>inak skončila ich platnosť, ak:</w:t>
            </w:r>
          </w:p>
          <w:p w:rsidR="00F43B80" w:rsidP="00F43B80">
            <w:pPr>
              <w:bidi w:val="0"/>
              <w:adjustRightInd w:val="0"/>
              <w:spacing w:after="0" w:line="240" w:lineRule="auto"/>
              <w:jc w:val="both"/>
              <w:rPr>
                <w:rFonts w:ascii="Times New Roman" w:hAnsi="Times New Roman"/>
                <w:sz w:val="20"/>
                <w:szCs w:val="20"/>
              </w:rPr>
            </w:pPr>
          </w:p>
          <w:p w:rsidR="00F43B80" w:rsidRPr="00F43B80" w:rsidP="00F43B80">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F43B80">
              <w:rPr>
                <w:rFonts w:ascii="Times New Roman" w:hAnsi="Times New Roman"/>
                <w:sz w:val="20"/>
                <w:szCs w:val="20"/>
              </w:rPr>
              <w:t>navrhovateľ nezačal na príslušnom súdnom orgáne súdne konanie vedúce k rozhodnutiu vo veci samej v primeranej lehote, ktorú stanovil súdny orgán, ktorý opatrenia nariaďuje, ak to právo členského štátu umožňuje alebo ak takáto lehota nebola stanovená, v lehote nepresahujúcej 20 pracovných dní alebo 31 kalendárnych dní, podľa toho, ktorá lehota je dlhšia; alebo</w:t>
            </w:r>
          </w:p>
          <w:p w:rsidR="00F43B80" w:rsidRPr="00F43B80" w:rsidP="00F43B80">
            <w:pPr>
              <w:bidi w:val="0"/>
              <w:adjustRightInd w:val="0"/>
              <w:spacing w:after="0" w:line="240" w:lineRule="auto"/>
              <w:jc w:val="both"/>
              <w:rPr>
                <w:rFonts w:ascii="Times New Roman" w:hAnsi="Times New Roman"/>
                <w:sz w:val="20"/>
                <w:szCs w:val="20"/>
              </w:rPr>
            </w:pPr>
            <w:r w:rsidRPr="00F43B80">
              <w:rPr>
                <w:rFonts w:ascii="Times New Roman" w:hAnsi="Times New Roman"/>
                <w:sz w:val="20"/>
                <w:szCs w:val="20"/>
              </w:rPr>
              <w:t xml:space="preserve"> </w:t>
            </w:r>
          </w:p>
          <w:p w:rsidR="00F43B80" w:rsidRPr="00F43B80" w:rsidP="00F43B80">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F43B80">
              <w:rPr>
                <w:rFonts w:ascii="Times New Roman" w:hAnsi="Times New Roman"/>
                <w:sz w:val="20"/>
                <w:szCs w:val="20"/>
              </w:rPr>
              <w:t>dotknuté informácie už nespĺňajú požiadavky stanovené v článku 2 bode 1 z dôvodov, ktoré nemožno prisúdiť odporcovi.</w:t>
            </w:r>
          </w:p>
          <w:p w:rsidR="009F79BA" w:rsidRPr="00746768" w:rsidP="00667AE1">
            <w:pPr>
              <w:bidi w:val="0"/>
              <w:adjustRightInd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sidR="00F5445C">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F015EB" w:rsidP="00E857EE">
            <w:pPr>
              <w:bidi w:val="0"/>
              <w:spacing w:after="0" w:line="240" w:lineRule="auto"/>
              <w:jc w:val="center"/>
              <w:rPr>
                <w:rFonts w:ascii="Times New Roman" w:hAnsi="Times New Roman"/>
                <w:sz w:val="20"/>
                <w:szCs w:val="20"/>
              </w:rPr>
            </w:pPr>
            <w:r>
              <w:rPr>
                <w:rFonts w:ascii="Times New Roman" w:hAnsi="Times New Roman"/>
                <w:sz w:val="20"/>
                <w:szCs w:val="20"/>
              </w:rPr>
              <w:t>1</w:t>
            </w:r>
          </w:p>
          <w:p w:rsidR="00403DA5" w:rsidP="00E857EE">
            <w:pPr>
              <w:bidi w:val="0"/>
              <w:spacing w:after="0" w:line="240" w:lineRule="auto"/>
              <w:jc w:val="center"/>
              <w:rPr>
                <w:rFonts w:ascii="Times New Roman" w:hAnsi="Times New Roman"/>
                <w:sz w:val="20"/>
                <w:szCs w:val="20"/>
              </w:rPr>
            </w:pPr>
          </w:p>
          <w:p w:rsidR="00F015EB" w:rsidP="00E857EE">
            <w:pPr>
              <w:bidi w:val="0"/>
              <w:spacing w:after="0" w:line="240" w:lineRule="auto"/>
              <w:jc w:val="center"/>
              <w:rPr>
                <w:rFonts w:ascii="Times New Roman" w:hAnsi="Times New Roman"/>
                <w:sz w:val="20"/>
                <w:szCs w:val="20"/>
              </w:rPr>
            </w:pPr>
          </w:p>
          <w:p w:rsidR="00403DA5" w:rsidP="00E857EE">
            <w:pPr>
              <w:bidi w:val="0"/>
              <w:spacing w:after="0" w:line="240" w:lineRule="auto"/>
              <w:jc w:val="center"/>
              <w:rPr>
                <w:rFonts w:ascii="Times New Roman" w:hAnsi="Times New Roman"/>
                <w:sz w:val="20"/>
                <w:szCs w:val="20"/>
              </w:rPr>
            </w:pPr>
          </w:p>
          <w:p w:rsidR="00403DA5" w:rsidP="00E857EE">
            <w:pPr>
              <w:bidi w:val="0"/>
              <w:spacing w:after="0" w:line="240" w:lineRule="auto"/>
              <w:jc w:val="center"/>
              <w:rPr>
                <w:rFonts w:ascii="Times New Roman" w:hAnsi="Times New Roman"/>
                <w:sz w:val="20"/>
                <w:szCs w:val="20"/>
              </w:rPr>
            </w:pPr>
          </w:p>
          <w:p w:rsidR="00F015EB" w:rsidP="00E857EE">
            <w:pPr>
              <w:bidi w:val="0"/>
              <w:spacing w:after="0" w:line="240" w:lineRule="auto"/>
              <w:jc w:val="center"/>
              <w:rPr>
                <w:rFonts w:ascii="Times New Roman" w:hAnsi="Times New Roman"/>
                <w:sz w:val="20"/>
                <w:szCs w:val="20"/>
              </w:rPr>
            </w:pPr>
          </w:p>
          <w:p w:rsidR="00EC4CA8" w:rsidP="00E857EE">
            <w:pPr>
              <w:bidi w:val="0"/>
              <w:spacing w:after="0" w:line="240" w:lineRule="auto"/>
              <w:jc w:val="center"/>
              <w:rPr>
                <w:rFonts w:ascii="Times New Roman" w:hAnsi="Times New Roman"/>
                <w:sz w:val="20"/>
                <w:szCs w:val="20"/>
              </w:rPr>
            </w:pPr>
          </w:p>
          <w:p w:rsidR="00EC4CA8" w:rsidP="00E857EE">
            <w:pPr>
              <w:bidi w:val="0"/>
              <w:spacing w:after="0" w:line="240" w:lineRule="auto"/>
              <w:jc w:val="center"/>
              <w:rPr>
                <w:rFonts w:ascii="Times New Roman" w:hAnsi="Times New Roman"/>
                <w:sz w:val="20"/>
                <w:szCs w:val="20"/>
              </w:rPr>
            </w:pPr>
          </w:p>
          <w:p w:rsidR="00EC4CA8" w:rsidP="00E857EE">
            <w:pPr>
              <w:bidi w:val="0"/>
              <w:spacing w:after="0" w:line="240" w:lineRule="auto"/>
              <w:jc w:val="center"/>
              <w:rPr>
                <w:rFonts w:ascii="Times New Roman" w:hAnsi="Times New Roman"/>
                <w:sz w:val="20"/>
                <w:szCs w:val="20"/>
              </w:rPr>
            </w:pPr>
          </w:p>
          <w:p w:rsidR="00EC4CA8" w:rsidP="00E857EE">
            <w:pPr>
              <w:bidi w:val="0"/>
              <w:spacing w:after="0" w:line="240" w:lineRule="auto"/>
              <w:jc w:val="center"/>
              <w:rPr>
                <w:rFonts w:ascii="Times New Roman" w:hAnsi="Times New Roman"/>
                <w:sz w:val="20"/>
                <w:szCs w:val="20"/>
              </w:rPr>
            </w:pPr>
          </w:p>
          <w:p w:rsidR="00E857EE" w:rsidP="00E857EE">
            <w:pPr>
              <w:bidi w:val="0"/>
              <w:spacing w:after="0" w:line="240" w:lineRule="auto"/>
              <w:jc w:val="center"/>
              <w:rPr>
                <w:rFonts w:ascii="Times New Roman" w:hAnsi="Times New Roman"/>
                <w:sz w:val="20"/>
                <w:szCs w:val="20"/>
              </w:rPr>
            </w:pPr>
          </w:p>
          <w:p w:rsidR="0034761C" w:rsidP="00E857EE">
            <w:pPr>
              <w:bidi w:val="0"/>
              <w:spacing w:after="0" w:line="240" w:lineRule="auto"/>
              <w:jc w:val="center"/>
              <w:rPr>
                <w:rFonts w:ascii="Times New Roman" w:hAnsi="Times New Roman"/>
                <w:sz w:val="20"/>
                <w:szCs w:val="20"/>
              </w:rPr>
            </w:pPr>
          </w:p>
          <w:p w:rsidR="00EC4CA8" w:rsidRPr="00C1694B" w:rsidP="00E857EE">
            <w:pPr>
              <w:bidi w:val="0"/>
              <w:spacing w:after="0" w:line="240" w:lineRule="auto"/>
              <w:jc w:val="center"/>
              <w:rPr>
                <w:rFonts w:ascii="Times New Roman" w:hAnsi="Times New Roman"/>
                <w:sz w:val="20"/>
                <w:szCs w:val="20"/>
              </w:rPr>
            </w:pPr>
            <w:r>
              <w:rPr>
                <w:rFonts w:ascii="Times New Roman" w:hAnsi="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015EB" w:rsidP="00E857EE">
            <w:pPr>
              <w:pStyle w:val="Normlny"/>
              <w:bidi w:val="0"/>
              <w:spacing w:after="0" w:line="240" w:lineRule="auto"/>
              <w:jc w:val="center"/>
              <w:rPr>
                <w:rFonts w:ascii="Times New Roman" w:hAnsi="Times New Roman"/>
              </w:rPr>
            </w:pPr>
            <w:r w:rsidR="00403DA5">
              <w:rPr>
                <w:rFonts w:ascii="Times New Roman" w:hAnsi="Times New Roman"/>
              </w:rPr>
              <w:t>§</w:t>
            </w:r>
            <w:r w:rsidR="003C4528">
              <w:rPr>
                <w:rFonts w:ascii="Times New Roman" w:hAnsi="Times New Roman"/>
              </w:rPr>
              <w:t>:</w:t>
            </w:r>
            <w:r w:rsidR="00403DA5">
              <w:rPr>
                <w:rFonts w:ascii="Times New Roman" w:hAnsi="Times New Roman"/>
              </w:rPr>
              <w:t xml:space="preserve"> 55c</w:t>
            </w:r>
          </w:p>
          <w:p w:rsidR="00403DA5" w:rsidP="00E857EE">
            <w:pPr>
              <w:pStyle w:val="Normlny"/>
              <w:bidi w:val="0"/>
              <w:spacing w:after="0" w:line="240" w:lineRule="auto"/>
              <w:jc w:val="center"/>
              <w:rPr>
                <w:rFonts w:ascii="Times New Roman" w:hAnsi="Times New Roman"/>
              </w:rPr>
            </w:pPr>
            <w:r>
              <w:rPr>
                <w:rFonts w:ascii="Times New Roman" w:hAnsi="Times New Roman"/>
              </w:rPr>
              <w:t>O: 8</w:t>
            </w:r>
          </w:p>
          <w:p w:rsidR="00F015EB" w:rsidP="00E857EE">
            <w:pPr>
              <w:pStyle w:val="Normlny"/>
              <w:bidi w:val="0"/>
              <w:spacing w:after="0" w:line="240" w:lineRule="auto"/>
              <w:jc w:val="center"/>
              <w:rPr>
                <w:rFonts w:ascii="Times New Roman" w:hAnsi="Times New Roman"/>
              </w:rPr>
            </w:pPr>
          </w:p>
          <w:p w:rsidR="00F015EB" w:rsidP="00E857EE">
            <w:pPr>
              <w:pStyle w:val="Normlny"/>
              <w:bidi w:val="0"/>
              <w:spacing w:after="0" w:line="240" w:lineRule="auto"/>
              <w:jc w:val="center"/>
              <w:rPr>
                <w:rFonts w:ascii="Times New Roman" w:hAnsi="Times New Roman"/>
              </w:rPr>
            </w:pPr>
          </w:p>
          <w:p w:rsidR="00601B98" w:rsidP="00E857EE">
            <w:pPr>
              <w:pStyle w:val="Normlny"/>
              <w:bidi w:val="0"/>
              <w:spacing w:after="0" w:line="240" w:lineRule="auto"/>
              <w:jc w:val="center"/>
              <w:rPr>
                <w:rFonts w:ascii="Times New Roman" w:hAnsi="Times New Roman"/>
              </w:rPr>
            </w:pPr>
          </w:p>
          <w:p w:rsidR="00E857EE" w:rsidP="00E857EE">
            <w:pPr>
              <w:pStyle w:val="Normlny"/>
              <w:bidi w:val="0"/>
              <w:spacing w:after="0" w:line="240" w:lineRule="auto"/>
              <w:jc w:val="center"/>
              <w:rPr>
                <w:rFonts w:ascii="Times New Roman" w:hAnsi="Times New Roman"/>
              </w:rPr>
            </w:pPr>
          </w:p>
          <w:p w:rsidR="0034761C" w:rsidP="00E857EE">
            <w:pPr>
              <w:pStyle w:val="Normlny"/>
              <w:bidi w:val="0"/>
              <w:spacing w:after="0" w:line="240" w:lineRule="auto"/>
              <w:jc w:val="center"/>
              <w:rPr>
                <w:rFonts w:ascii="Times New Roman" w:hAnsi="Times New Roman"/>
              </w:rPr>
            </w:pPr>
          </w:p>
          <w:p w:rsidR="00EC4CA8" w:rsidP="00E857EE">
            <w:pPr>
              <w:pStyle w:val="Normlny"/>
              <w:bidi w:val="0"/>
              <w:spacing w:after="0" w:line="240" w:lineRule="auto"/>
              <w:jc w:val="center"/>
              <w:rPr>
                <w:rFonts w:ascii="Times New Roman" w:hAnsi="Times New Roman"/>
              </w:rPr>
            </w:pPr>
            <w:r w:rsidR="00F015EB">
              <w:rPr>
                <w:rFonts w:ascii="Times New Roman" w:hAnsi="Times New Roman"/>
              </w:rPr>
              <w:t>§</w:t>
            </w:r>
            <w:r w:rsidR="003C4528">
              <w:rPr>
                <w:rFonts w:ascii="Times New Roman" w:hAnsi="Times New Roman"/>
              </w:rPr>
              <w:t>:</w:t>
            </w:r>
            <w:r>
              <w:rPr>
                <w:rFonts w:ascii="Times New Roman" w:hAnsi="Times New Roman"/>
              </w:rPr>
              <w:t xml:space="preserve"> 55b</w:t>
            </w:r>
          </w:p>
          <w:p w:rsidR="00F015EB" w:rsidP="00E857EE">
            <w:pPr>
              <w:pStyle w:val="Normlny"/>
              <w:bidi w:val="0"/>
              <w:spacing w:after="0" w:line="240" w:lineRule="auto"/>
              <w:jc w:val="center"/>
              <w:rPr>
                <w:rFonts w:ascii="Times New Roman" w:hAnsi="Times New Roman"/>
              </w:rPr>
            </w:pPr>
            <w:r w:rsidR="00EC4CA8">
              <w:rPr>
                <w:rFonts w:ascii="Times New Roman" w:hAnsi="Times New Roman"/>
              </w:rPr>
              <w:t>O: 6</w:t>
            </w:r>
          </w:p>
          <w:p w:rsidR="00EC4CA8" w:rsidP="00E857EE">
            <w:pPr>
              <w:pStyle w:val="Normlny"/>
              <w:bidi w:val="0"/>
              <w:spacing w:after="0" w:line="240" w:lineRule="auto"/>
              <w:jc w:val="center"/>
              <w:rPr>
                <w:rFonts w:ascii="Times New Roman" w:hAnsi="Times New Roman"/>
              </w:rPr>
            </w:pPr>
          </w:p>
          <w:p w:rsidR="00EC4CA8" w:rsidP="00E857EE">
            <w:pPr>
              <w:pStyle w:val="Normlny"/>
              <w:bidi w:val="0"/>
              <w:spacing w:after="0" w:line="240" w:lineRule="auto"/>
              <w:jc w:val="center"/>
              <w:rPr>
                <w:rFonts w:ascii="Times New Roman" w:hAnsi="Times New Roman"/>
              </w:rPr>
            </w:pPr>
          </w:p>
          <w:p w:rsidR="00601B98" w:rsidP="00E857EE">
            <w:pPr>
              <w:pStyle w:val="Normlny"/>
              <w:bidi w:val="0"/>
              <w:spacing w:after="0" w:line="240" w:lineRule="auto"/>
              <w:jc w:val="center"/>
              <w:rPr>
                <w:rFonts w:ascii="Times New Roman" w:hAnsi="Times New Roman"/>
              </w:rPr>
            </w:pPr>
          </w:p>
          <w:p w:rsidR="00EC4CA8" w:rsidP="00E857EE">
            <w:pPr>
              <w:pStyle w:val="Normlny"/>
              <w:bidi w:val="0"/>
              <w:spacing w:after="0" w:line="240" w:lineRule="auto"/>
              <w:jc w:val="center"/>
              <w:rPr>
                <w:rFonts w:ascii="Times New Roman" w:hAnsi="Times New Roman"/>
              </w:rPr>
            </w:pPr>
            <w:r>
              <w:rPr>
                <w:rFonts w:ascii="Times New Roman" w:hAnsi="Times New Roman"/>
              </w:rPr>
              <w:t>§</w:t>
            </w:r>
            <w:r w:rsidR="003C4528">
              <w:rPr>
                <w:rFonts w:ascii="Times New Roman" w:hAnsi="Times New Roman"/>
              </w:rPr>
              <w:t>:</w:t>
            </w:r>
            <w:r>
              <w:rPr>
                <w:rFonts w:ascii="Times New Roman" w:hAnsi="Times New Roman"/>
              </w:rPr>
              <w:t xml:space="preserve"> 333</w:t>
            </w:r>
          </w:p>
          <w:p w:rsidR="00EC4CA8" w:rsidP="00E857EE">
            <w:pPr>
              <w:pStyle w:val="Normlny"/>
              <w:bidi w:val="0"/>
              <w:spacing w:after="0" w:line="240" w:lineRule="auto"/>
              <w:jc w:val="center"/>
              <w:rPr>
                <w:rFonts w:ascii="Times New Roman" w:hAnsi="Times New Roman"/>
              </w:rPr>
            </w:pPr>
          </w:p>
          <w:p w:rsidR="00EC4CA8" w:rsidP="00E857EE">
            <w:pPr>
              <w:pStyle w:val="Normlny"/>
              <w:bidi w:val="0"/>
              <w:spacing w:after="0" w:line="240" w:lineRule="auto"/>
              <w:jc w:val="center"/>
              <w:rPr>
                <w:rFonts w:ascii="Times New Roman" w:hAnsi="Times New Roman"/>
              </w:rPr>
            </w:pPr>
          </w:p>
          <w:p w:rsidR="00EC4CA8" w:rsidP="00E857EE">
            <w:pPr>
              <w:pStyle w:val="Normlny"/>
              <w:bidi w:val="0"/>
              <w:spacing w:after="0" w:line="240" w:lineRule="auto"/>
              <w:jc w:val="center"/>
              <w:rPr>
                <w:rFonts w:ascii="Times New Roman" w:hAnsi="Times New Roman"/>
              </w:rPr>
            </w:pPr>
            <w:r>
              <w:rPr>
                <w:rFonts w:ascii="Times New Roman" w:hAnsi="Times New Roman"/>
              </w:rPr>
              <w:t>§</w:t>
            </w:r>
            <w:r w:rsidR="003C4528">
              <w:rPr>
                <w:rFonts w:ascii="Times New Roman" w:hAnsi="Times New Roman"/>
              </w:rPr>
              <w:t>:</w:t>
            </w:r>
            <w:r>
              <w:rPr>
                <w:rFonts w:ascii="Times New Roman" w:hAnsi="Times New Roman"/>
              </w:rPr>
              <w:t xml:space="preserve"> 334</w:t>
            </w:r>
          </w:p>
          <w:p w:rsidR="00EC4CA8" w:rsidP="00E857EE">
            <w:pPr>
              <w:pStyle w:val="Normlny"/>
              <w:bidi w:val="0"/>
              <w:spacing w:after="0" w:line="240" w:lineRule="auto"/>
              <w:jc w:val="center"/>
              <w:rPr>
                <w:rFonts w:ascii="Times New Roman" w:hAnsi="Times New Roman"/>
              </w:rPr>
            </w:pPr>
          </w:p>
          <w:p w:rsidR="00EC4CA8" w:rsidP="00E857EE">
            <w:pPr>
              <w:pStyle w:val="Normlny"/>
              <w:bidi w:val="0"/>
              <w:spacing w:after="0" w:line="240" w:lineRule="auto"/>
              <w:jc w:val="center"/>
              <w:rPr>
                <w:rFonts w:ascii="Times New Roman" w:hAnsi="Times New Roman"/>
              </w:rPr>
            </w:pPr>
          </w:p>
          <w:p w:rsidR="00601B98" w:rsidP="00E857EE">
            <w:pPr>
              <w:pStyle w:val="Normlny"/>
              <w:bidi w:val="0"/>
              <w:spacing w:after="0" w:line="240" w:lineRule="auto"/>
              <w:jc w:val="center"/>
              <w:rPr>
                <w:rFonts w:ascii="Times New Roman" w:hAnsi="Times New Roman"/>
              </w:rPr>
            </w:pPr>
          </w:p>
          <w:p w:rsidR="00EC4CA8" w:rsidP="00E857EE">
            <w:pPr>
              <w:pStyle w:val="Normlny"/>
              <w:bidi w:val="0"/>
              <w:spacing w:after="0" w:line="240" w:lineRule="auto"/>
              <w:jc w:val="center"/>
              <w:rPr>
                <w:rFonts w:ascii="Times New Roman" w:hAnsi="Times New Roman"/>
              </w:rPr>
            </w:pPr>
            <w:r>
              <w:rPr>
                <w:rFonts w:ascii="Times New Roman" w:hAnsi="Times New Roman"/>
              </w:rPr>
              <w:t>§</w:t>
            </w:r>
            <w:r w:rsidR="003C4528">
              <w:rPr>
                <w:rFonts w:ascii="Times New Roman" w:hAnsi="Times New Roman"/>
              </w:rPr>
              <w:t>:</w:t>
            </w:r>
            <w:r>
              <w:rPr>
                <w:rFonts w:ascii="Times New Roman" w:hAnsi="Times New Roman"/>
              </w:rPr>
              <w:t xml:space="preserve"> 335</w:t>
            </w:r>
          </w:p>
          <w:p w:rsidR="00EC4CA8" w:rsidP="00E857EE">
            <w:pPr>
              <w:pStyle w:val="Normlny"/>
              <w:bidi w:val="0"/>
              <w:spacing w:after="0" w:line="240" w:lineRule="auto"/>
              <w:jc w:val="center"/>
              <w:rPr>
                <w:rFonts w:ascii="Times New Roman" w:hAnsi="Times New Roman"/>
              </w:rPr>
            </w:pPr>
            <w:r w:rsidR="00AF3B7D">
              <w:rPr>
                <w:rFonts w:ascii="Times New Roman" w:hAnsi="Times New Roman"/>
              </w:rPr>
              <w:t>O: 1</w:t>
            </w:r>
          </w:p>
          <w:p w:rsidR="00EC4CA8" w:rsidP="00E857EE">
            <w:pPr>
              <w:pStyle w:val="Normlny"/>
              <w:bidi w:val="0"/>
              <w:spacing w:after="0" w:line="240" w:lineRule="auto"/>
              <w:jc w:val="center"/>
              <w:rPr>
                <w:rFonts w:ascii="Times New Roman" w:hAnsi="Times New Roman"/>
              </w:rPr>
            </w:pPr>
          </w:p>
          <w:p w:rsidR="00EC4CA8" w:rsidP="00E857EE">
            <w:pPr>
              <w:pStyle w:val="Normlny"/>
              <w:bidi w:val="0"/>
              <w:spacing w:after="0" w:line="240" w:lineRule="auto"/>
              <w:jc w:val="center"/>
              <w:rPr>
                <w:rFonts w:ascii="Times New Roman" w:hAnsi="Times New Roman"/>
              </w:rPr>
            </w:pPr>
          </w:p>
          <w:p w:rsidR="00EC4CA8" w:rsidP="00E857EE">
            <w:pPr>
              <w:pStyle w:val="Normlny"/>
              <w:bidi w:val="0"/>
              <w:spacing w:after="0" w:line="240" w:lineRule="auto"/>
              <w:jc w:val="center"/>
              <w:rPr>
                <w:rFonts w:ascii="Times New Roman" w:hAnsi="Times New Roman"/>
              </w:rPr>
            </w:pPr>
          </w:p>
          <w:p w:rsidR="00EC4CA8" w:rsidP="00E857EE">
            <w:pPr>
              <w:pStyle w:val="Normlny"/>
              <w:bidi w:val="0"/>
              <w:spacing w:after="0" w:line="240" w:lineRule="auto"/>
              <w:jc w:val="center"/>
              <w:rPr>
                <w:rFonts w:ascii="Times New Roman" w:hAnsi="Times New Roman"/>
              </w:rPr>
            </w:pPr>
          </w:p>
          <w:p w:rsidR="00EC4CA8" w:rsidP="00E857EE">
            <w:pPr>
              <w:pStyle w:val="Normlny"/>
              <w:bidi w:val="0"/>
              <w:spacing w:after="0" w:line="240" w:lineRule="auto"/>
              <w:jc w:val="center"/>
              <w:rPr>
                <w:rFonts w:ascii="Times New Roman" w:hAnsi="Times New Roman"/>
              </w:rPr>
            </w:pPr>
          </w:p>
          <w:p w:rsidR="00EC4CA8" w:rsidP="00E857EE">
            <w:pPr>
              <w:pStyle w:val="Normlny"/>
              <w:bidi w:val="0"/>
              <w:spacing w:after="0" w:line="240" w:lineRule="auto"/>
              <w:jc w:val="center"/>
              <w:rPr>
                <w:rFonts w:ascii="Times New Roman" w:hAnsi="Times New Roman"/>
              </w:rPr>
            </w:pPr>
          </w:p>
          <w:p w:rsidR="00EC4CA8" w:rsidP="00E857EE">
            <w:pPr>
              <w:pStyle w:val="Normlny"/>
              <w:bidi w:val="0"/>
              <w:spacing w:after="0" w:line="240" w:lineRule="auto"/>
              <w:jc w:val="center"/>
              <w:rPr>
                <w:rFonts w:ascii="Times New Roman" w:hAnsi="Times New Roman"/>
              </w:rPr>
            </w:pPr>
          </w:p>
          <w:p w:rsidR="00AF3B7D" w:rsidRPr="00C1694B" w:rsidP="00E857EE">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403DA5" w:rsidRPr="00EC4CA8" w:rsidP="00EC4CA8">
            <w:pPr>
              <w:bidi w:val="0"/>
              <w:spacing w:after="0" w:line="240" w:lineRule="auto"/>
              <w:jc w:val="both"/>
              <w:rPr>
                <w:rFonts w:ascii="Times New Roman" w:hAnsi="Times New Roman"/>
                <w:sz w:val="20"/>
                <w:szCs w:val="20"/>
                <w:lang w:eastAsia="en-US"/>
              </w:rPr>
            </w:pPr>
            <w:r w:rsidR="00601B98">
              <w:rPr>
                <w:rFonts w:ascii="Times New Roman" w:hAnsi="Times New Roman"/>
                <w:sz w:val="20"/>
                <w:szCs w:val="20"/>
                <w:lang w:eastAsia="en-US"/>
              </w:rPr>
              <w:t xml:space="preserve">(8) </w:t>
            </w:r>
            <w:r w:rsidRPr="00EC4CA8">
              <w:rPr>
                <w:rFonts w:ascii="Times New Roman" w:hAnsi="Times New Roman"/>
                <w:sz w:val="20"/>
                <w:szCs w:val="20"/>
                <w:lang w:eastAsia="en-US"/>
              </w:rPr>
              <w:t>Ná</w:t>
            </w:r>
            <w:r w:rsidR="005E258B">
              <w:rPr>
                <w:rFonts w:ascii="Times New Roman" w:hAnsi="Times New Roman"/>
                <w:sz w:val="20"/>
                <w:szCs w:val="20"/>
                <w:lang w:eastAsia="en-US"/>
              </w:rPr>
              <w:t>pravné opatrenie</w:t>
            </w:r>
            <w:r w:rsidRPr="00EC4CA8">
              <w:rPr>
                <w:rFonts w:ascii="Times New Roman" w:hAnsi="Times New Roman"/>
                <w:sz w:val="20"/>
                <w:szCs w:val="20"/>
                <w:lang w:eastAsia="en-US"/>
              </w:rPr>
              <w:t xml:space="preserve"> podľa odseku 1 písm. a) a b) súd na návrh rušiteľa</w:t>
            </w:r>
            <w:r w:rsidR="002528BB">
              <w:rPr>
                <w:rFonts w:ascii="Times New Roman" w:hAnsi="Times New Roman"/>
                <w:sz w:val="20"/>
                <w:szCs w:val="20"/>
                <w:lang w:eastAsia="en-US"/>
              </w:rPr>
              <w:t xml:space="preserve"> </w:t>
            </w:r>
            <w:r w:rsidRPr="002528BB" w:rsidR="002528BB">
              <w:rPr>
                <w:rFonts w:ascii="Times New Roman" w:hAnsi="Times New Roman"/>
                <w:sz w:val="20"/>
                <w:szCs w:val="20"/>
                <w:lang w:eastAsia="en-US"/>
              </w:rPr>
              <w:t xml:space="preserve">obchodného tajomstva </w:t>
            </w:r>
            <w:r w:rsidRPr="00EC4CA8">
              <w:rPr>
                <w:rFonts w:ascii="Times New Roman" w:hAnsi="Times New Roman"/>
                <w:sz w:val="20"/>
                <w:szCs w:val="20"/>
                <w:lang w:eastAsia="en-US"/>
              </w:rPr>
              <w:t>rozhodnutím zruší, ak obchodné tajomstvo prestalo spĺňať znaky podľa § 17 ods. 1 z dôvodov, ktoré nemožno priamo alebo nepriamo pričítať rušiteľovi</w:t>
            </w:r>
            <w:r w:rsidR="002528BB">
              <w:rPr>
                <w:rFonts w:ascii="Times New Roman" w:hAnsi="Times New Roman"/>
                <w:sz w:val="20"/>
                <w:szCs w:val="20"/>
                <w:lang w:eastAsia="en-US"/>
              </w:rPr>
              <w:t xml:space="preserve"> </w:t>
            </w:r>
            <w:r w:rsidRPr="002528BB" w:rsidR="002528BB">
              <w:rPr>
                <w:rFonts w:ascii="Times New Roman" w:hAnsi="Times New Roman"/>
                <w:sz w:val="20"/>
                <w:szCs w:val="20"/>
                <w:lang w:eastAsia="en-US"/>
              </w:rPr>
              <w:t>obch</w:t>
            </w:r>
            <w:r w:rsidR="002528BB">
              <w:rPr>
                <w:rFonts w:ascii="Times New Roman" w:hAnsi="Times New Roman"/>
                <w:sz w:val="20"/>
                <w:szCs w:val="20"/>
                <w:lang w:eastAsia="en-US"/>
              </w:rPr>
              <w:t>odného tajomstva</w:t>
            </w:r>
            <w:r w:rsidRPr="00EC4CA8">
              <w:rPr>
                <w:rFonts w:ascii="Times New Roman" w:hAnsi="Times New Roman"/>
                <w:sz w:val="20"/>
                <w:szCs w:val="20"/>
                <w:lang w:eastAsia="en-US"/>
              </w:rPr>
              <w:t>, alebo odpadol dôvod</w:t>
            </w:r>
            <w:r w:rsidR="00242017">
              <w:rPr>
                <w:rFonts w:ascii="Times New Roman" w:hAnsi="Times New Roman"/>
                <w:sz w:val="20"/>
                <w:szCs w:val="20"/>
                <w:lang w:eastAsia="en-US"/>
              </w:rPr>
              <w:t>,</w:t>
            </w:r>
            <w:r w:rsidRPr="00EC4CA8">
              <w:rPr>
                <w:rFonts w:ascii="Times New Roman" w:hAnsi="Times New Roman"/>
                <w:sz w:val="20"/>
                <w:szCs w:val="20"/>
                <w:lang w:eastAsia="en-US"/>
              </w:rPr>
              <w:t xml:space="preserve"> pre ktorý bolo vydané.</w:t>
            </w:r>
          </w:p>
          <w:p w:rsidR="00EC4CA8" w:rsidRPr="00EC4CA8" w:rsidP="00EC4CA8">
            <w:pPr>
              <w:bidi w:val="0"/>
              <w:spacing w:after="0" w:line="240" w:lineRule="auto"/>
              <w:rPr>
                <w:rFonts w:ascii="Times New Roman" w:hAnsi="Times New Roman"/>
                <w:sz w:val="20"/>
                <w:szCs w:val="20"/>
                <w:lang w:eastAsia="en-US"/>
              </w:rPr>
            </w:pPr>
          </w:p>
          <w:p w:rsidR="00EC4CA8" w:rsidRPr="00EC4CA8" w:rsidP="00EC4CA8">
            <w:pPr>
              <w:bidi w:val="0"/>
              <w:spacing w:after="0" w:line="240" w:lineRule="auto"/>
              <w:jc w:val="both"/>
              <w:rPr>
                <w:rFonts w:ascii="Times New Roman" w:hAnsi="Times New Roman"/>
                <w:sz w:val="20"/>
                <w:szCs w:val="20"/>
                <w:lang w:eastAsia="en-US"/>
              </w:rPr>
            </w:pPr>
            <w:r w:rsidRPr="00EC4CA8">
              <w:rPr>
                <w:rFonts w:ascii="Times New Roman" w:hAnsi="Times New Roman"/>
                <w:sz w:val="20"/>
                <w:szCs w:val="20"/>
                <w:lang w:eastAsia="en-US"/>
              </w:rPr>
              <w:t>(6) Ak tento zákon neustanovuje inak, na neodkladné opatrenie sa primerane použijú ustanovenia Civilného sporového poriadku s výnimkou § 327</w:t>
            </w:r>
            <w:r w:rsidR="003B01A3">
              <w:rPr>
                <w:rFonts w:ascii="Times New Roman" w:hAnsi="Times New Roman"/>
                <w:sz w:val="20"/>
                <w:szCs w:val="20"/>
                <w:lang w:eastAsia="en-US"/>
              </w:rPr>
              <w:t xml:space="preserve"> v</w:t>
            </w:r>
            <w:r w:rsidRPr="00EC4CA8">
              <w:rPr>
                <w:rFonts w:ascii="Times New Roman" w:hAnsi="Times New Roman"/>
                <w:sz w:val="20"/>
                <w:szCs w:val="20"/>
                <w:lang w:eastAsia="en-US"/>
              </w:rPr>
              <w:t xml:space="preserve"> časti vety za bodkočiarkou.</w:t>
            </w:r>
          </w:p>
          <w:p w:rsidR="00EC4CA8" w:rsidRPr="00EC4CA8" w:rsidP="00EC4CA8">
            <w:pPr>
              <w:bidi w:val="0"/>
              <w:spacing w:after="0" w:line="240" w:lineRule="auto"/>
              <w:jc w:val="both"/>
              <w:rPr>
                <w:rFonts w:ascii="Times New Roman" w:hAnsi="Times New Roman"/>
                <w:sz w:val="20"/>
                <w:szCs w:val="20"/>
                <w:lang w:eastAsia="en-US"/>
              </w:rPr>
            </w:pPr>
          </w:p>
          <w:p w:rsidR="00EC4CA8" w:rsidRPr="00EC4CA8" w:rsidP="00EC4CA8">
            <w:pPr>
              <w:bidi w:val="0"/>
              <w:spacing w:after="0" w:line="240" w:lineRule="auto"/>
              <w:jc w:val="both"/>
              <w:rPr>
                <w:rFonts w:ascii="Times New Roman" w:hAnsi="Times New Roman"/>
                <w:sz w:val="20"/>
                <w:szCs w:val="20"/>
                <w:lang w:eastAsia="en-US"/>
              </w:rPr>
            </w:pPr>
            <w:r w:rsidRPr="00EC4CA8">
              <w:rPr>
                <w:rFonts w:ascii="Times New Roman" w:hAnsi="Times New Roman"/>
                <w:sz w:val="20"/>
                <w:szCs w:val="20"/>
                <w:lang w:eastAsia="en-US"/>
              </w:rPr>
              <w:t>Neodkladné opatrenie zanikne, ak uplynul čas, na ktorý bolo nariadené.</w:t>
            </w:r>
          </w:p>
          <w:p w:rsidR="00EC4CA8" w:rsidRPr="00EC4CA8" w:rsidP="00EC4CA8">
            <w:pPr>
              <w:bidi w:val="0"/>
              <w:spacing w:after="0" w:line="240" w:lineRule="auto"/>
              <w:jc w:val="both"/>
              <w:rPr>
                <w:rFonts w:ascii="Times New Roman" w:hAnsi="Times New Roman"/>
                <w:sz w:val="20"/>
                <w:szCs w:val="20"/>
                <w:lang w:eastAsia="en-US"/>
              </w:rPr>
            </w:pPr>
          </w:p>
          <w:p w:rsidR="00EC4CA8" w:rsidP="00EC4CA8">
            <w:pPr>
              <w:bidi w:val="0"/>
              <w:spacing w:after="0" w:line="240" w:lineRule="auto"/>
              <w:jc w:val="both"/>
              <w:rPr>
                <w:rFonts w:ascii="Times New Roman" w:hAnsi="Times New Roman"/>
                <w:lang w:eastAsia="en-US"/>
              </w:rPr>
            </w:pPr>
            <w:r w:rsidRPr="00EC4CA8">
              <w:rPr>
                <w:rFonts w:ascii="Times New Roman" w:hAnsi="Times New Roman"/>
                <w:sz w:val="20"/>
                <w:szCs w:val="20"/>
                <w:lang w:eastAsia="en-US"/>
              </w:rPr>
              <w:t>Súd na návrh neodkladné opatrenie zruší, ak odpadnú dôvody, pre ktoré bolo nariadené</w:t>
            </w:r>
            <w:r>
              <w:rPr>
                <w:rFonts w:ascii="Times New Roman" w:hAnsi="Times New Roman"/>
                <w:lang w:eastAsia="en-US"/>
              </w:rPr>
              <w:t>.</w:t>
            </w:r>
          </w:p>
          <w:p w:rsidR="00EC4CA8" w:rsidP="00EC4CA8">
            <w:pPr>
              <w:bidi w:val="0"/>
              <w:spacing w:after="0" w:line="240" w:lineRule="auto"/>
              <w:jc w:val="both"/>
              <w:rPr>
                <w:rFonts w:ascii="Times New Roman" w:hAnsi="Times New Roman"/>
                <w:lang w:eastAsia="en-US"/>
              </w:rPr>
            </w:pPr>
          </w:p>
          <w:p w:rsidR="00EC4CA8" w:rsidP="00EC4CA8">
            <w:pPr>
              <w:bidi w:val="0"/>
              <w:spacing w:after="0" w:line="240" w:lineRule="auto"/>
              <w:jc w:val="both"/>
              <w:rPr>
                <w:rFonts w:ascii="Times New Roman" w:hAnsi="Times New Roman"/>
                <w:sz w:val="20"/>
                <w:lang w:eastAsia="en-US"/>
              </w:rPr>
            </w:pPr>
          </w:p>
          <w:p w:rsidR="00EC4CA8" w:rsidP="00EC4CA8">
            <w:pPr>
              <w:bidi w:val="0"/>
              <w:spacing w:after="0" w:line="240" w:lineRule="auto"/>
              <w:jc w:val="both"/>
              <w:rPr>
                <w:rFonts w:ascii="Times New Roman" w:hAnsi="Times New Roman"/>
                <w:sz w:val="20"/>
                <w:lang w:eastAsia="en-US"/>
              </w:rPr>
            </w:pPr>
            <w:r w:rsidR="00601B98">
              <w:rPr>
                <w:rFonts w:ascii="Times New Roman" w:hAnsi="Times New Roman"/>
                <w:sz w:val="20"/>
                <w:lang w:eastAsia="en-US"/>
              </w:rPr>
              <w:t xml:space="preserve">(1) </w:t>
            </w:r>
            <w:r w:rsidRPr="00EC4CA8">
              <w:rPr>
                <w:rFonts w:ascii="Times New Roman" w:hAnsi="Times New Roman"/>
                <w:sz w:val="20"/>
                <w:lang w:eastAsia="en-US"/>
              </w:rPr>
              <w:t>Ak súd nariadi neodkladné opatrenie pred začatím konania, môže vo výroku uznesenia uložiť navrhovateľovi povinnosť podať v určitej lehote žalobu vo veci samej. Súd túto povinnosť neuloží najmä vtedy, ak je predpoklad, že neodkladným opatrením možno dosiahnuť trvalú úpravu pomerov medzi stranami.</w:t>
            </w:r>
          </w:p>
          <w:p w:rsidR="00EC4CA8" w:rsidRPr="00EC4CA8" w:rsidP="00EC4CA8">
            <w:pPr>
              <w:bidi w:val="0"/>
              <w:spacing w:after="0" w:line="240" w:lineRule="auto"/>
              <w:jc w:val="both"/>
              <w:rPr>
                <w:rFonts w:ascii="Times New Roman" w:hAnsi="Times New Roman"/>
                <w:sz w:val="20"/>
                <w:lang w:eastAsia="en-US"/>
              </w:rPr>
            </w:pPr>
          </w:p>
          <w:p w:rsidR="00EC4CA8" w:rsidP="00EC4CA8">
            <w:pPr>
              <w:bidi w:val="0"/>
              <w:spacing w:after="0" w:line="240" w:lineRule="auto"/>
              <w:jc w:val="both"/>
              <w:rPr>
                <w:rFonts w:ascii="Times New Roman" w:hAnsi="Times New Roman"/>
                <w:sz w:val="20"/>
                <w:lang w:eastAsia="en-US"/>
              </w:rPr>
            </w:pPr>
          </w:p>
          <w:p w:rsidR="00EC4CA8" w:rsidRPr="00EC4CA8" w:rsidP="00EC4CA8">
            <w:pPr>
              <w:bidi w:val="0"/>
              <w:spacing w:after="0" w:line="240" w:lineRule="auto"/>
              <w:jc w:val="both"/>
              <w:rPr>
                <w:rFonts w:ascii="Times New Roman" w:hAnsi="Times New Roman"/>
                <w:sz w:val="20"/>
                <w:szCs w:val="20"/>
                <w:lang w:eastAsia="en-US"/>
              </w:rPr>
            </w:pPr>
          </w:p>
          <w:p w:rsidR="00AF3B7D" w:rsidRPr="00403DA5" w:rsidP="00AF3B7D">
            <w:pPr>
              <w:bidi w:val="0"/>
              <w:spacing w:after="0" w:line="240" w:lineRule="auto"/>
              <w:jc w:val="both"/>
              <w:rPr>
                <w:rFonts w:ascii="Times New Roman" w:hAnsi="Times New Roman"/>
                <w:lang w:eastAsia="en-US"/>
              </w:rPr>
            </w:pPr>
          </w:p>
          <w:p w:rsidR="00AF3B7D" w:rsidRPr="00403DA5" w:rsidP="00AF3B7D">
            <w:pPr>
              <w:bidi w:val="0"/>
              <w:spacing w:after="0" w:line="240" w:lineRule="auto"/>
              <w:jc w:val="both"/>
              <w:rPr>
                <w:rFonts w:ascii="Times New Roman" w:hAnsi="Times New Roman"/>
                <w:lang w:eastAsia="en-US"/>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sidR="00403DA5">
              <w:rPr>
                <w:rFonts w:ascii="Times New Roman" w:hAnsi="Times New Roman"/>
                <w:sz w:val="20"/>
                <w:szCs w:val="20"/>
              </w:rPr>
              <w:t>Ú</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C1694B" w:rsidP="00141FA5">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RPr="00C1694B" w:rsidP="008555CD">
            <w:pPr>
              <w:bidi w:val="0"/>
              <w:spacing w:after="0" w:line="240" w:lineRule="auto"/>
              <w:jc w:val="both"/>
              <w:rPr>
                <w:rFonts w:ascii="Times New Roman" w:hAnsi="Times New Roman"/>
                <w:b/>
                <w:bCs/>
                <w:sz w:val="20"/>
                <w:szCs w:val="20"/>
              </w:rPr>
            </w:pPr>
            <w:r w:rsidR="00667AE1">
              <w:rPr>
                <w:rFonts w:ascii="Times New Roman" w:hAnsi="Times New Roman"/>
                <w:b/>
                <w:bCs/>
                <w:sz w:val="20"/>
                <w:szCs w:val="20"/>
              </w:rPr>
              <w:t>Č: 11</w:t>
            </w:r>
          </w:p>
          <w:p w:rsidR="00667AE1" w:rsidP="00667AE1">
            <w:pPr>
              <w:bidi w:val="0"/>
              <w:spacing w:after="0" w:line="240" w:lineRule="auto"/>
              <w:jc w:val="both"/>
              <w:rPr>
                <w:rFonts w:ascii="Times New Roman" w:hAnsi="Times New Roman"/>
                <w:b/>
                <w:bCs/>
                <w:sz w:val="20"/>
                <w:szCs w:val="20"/>
              </w:rPr>
            </w:pPr>
            <w:r>
              <w:rPr>
                <w:rFonts w:ascii="Times New Roman" w:hAnsi="Times New Roman"/>
                <w:b/>
                <w:bCs/>
                <w:sz w:val="20"/>
                <w:szCs w:val="20"/>
              </w:rPr>
              <w:t>O: 4</w:t>
            </w:r>
          </w:p>
          <w:p w:rsidR="009F79BA" w:rsidP="008555CD">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F79BA" w:rsidP="00746768">
            <w:pPr>
              <w:bidi w:val="0"/>
              <w:adjustRightInd w:val="0"/>
              <w:spacing w:after="0" w:line="240" w:lineRule="auto"/>
              <w:jc w:val="both"/>
              <w:rPr>
                <w:rFonts w:ascii="Times New Roman" w:hAnsi="Times New Roman"/>
                <w:sz w:val="20"/>
                <w:szCs w:val="20"/>
              </w:rPr>
            </w:pPr>
            <w:r w:rsidR="00F43B80">
              <w:rPr>
                <w:rFonts w:ascii="Times New Roman" w:hAnsi="Times New Roman"/>
                <w:sz w:val="20"/>
                <w:szCs w:val="20"/>
              </w:rPr>
              <w:t xml:space="preserve">4. </w:t>
            </w:r>
            <w:r w:rsidRPr="00F43B80" w:rsidR="00F43B80">
              <w:rPr>
                <w:rFonts w:ascii="Times New Roman" w:hAnsi="Times New Roman"/>
                <w:sz w:val="20"/>
                <w:szCs w:val="20"/>
              </w:rPr>
              <w:t>Členské štáty zabezpečia, aby príslušné súdne orgány mohli opatrenia uvedené v článku 10 podmieniť zložením primeranej zábezpeky alebo rovnocennej záruky zo strany navrhovateľa, ktorej cieľom je zabezpečiť náhradu škody za akúkoľvek ujmu spôsobenú odporcovi a prípadne inej osobe, ktorej sa opatrenia týkajú.</w:t>
            </w:r>
          </w:p>
          <w:p w:rsidR="00F43B80" w:rsidRPr="00746768" w:rsidP="00746768">
            <w:pPr>
              <w:bidi w:val="0"/>
              <w:adjustRightInd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sidR="00F5445C">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sidR="00F5445C">
              <w:rPr>
                <w:rFonts w:ascii="Times New Roman" w:hAnsi="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P="00AF3B7D">
            <w:pPr>
              <w:pStyle w:val="Normlny"/>
              <w:bidi w:val="0"/>
              <w:spacing w:after="0" w:line="240" w:lineRule="auto"/>
              <w:jc w:val="center"/>
              <w:rPr>
                <w:rFonts w:ascii="Times New Roman" w:hAnsi="Times New Roman"/>
              </w:rPr>
            </w:pPr>
            <w:r w:rsidR="00601B98">
              <w:rPr>
                <w:rFonts w:ascii="Times New Roman" w:hAnsi="Times New Roman"/>
              </w:rPr>
              <w:t xml:space="preserve">§: </w:t>
            </w:r>
            <w:r w:rsidR="00AF3B7D">
              <w:rPr>
                <w:rFonts w:ascii="Times New Roman" w:hAnsi="Times New Roman"/>
              </w:rPr>
              <w:t>55b</w:t>
            </w:r>
          </w:p>
          <w:p w:rsidR="00AF3B7D" w:rsidP="00AF3B7D">
            <w:pPr>
              <w:pStyle w:val="Normlny"/>
              <w:bidi w:val="0"/>
              <w:spacing w:after="0" w:line="240" w:lineRule="auto"/>
              <w:jc w:val="center"/>
              <w:rPr>
                <w:rFonts w:ascii="Times New Roman" w:hAnsi="Times New Roman"/>
              </w:rPr>
            </w:pPr>
            <w:r>
              <w:rPr>
                <w:rFonts w:ascii="Times New Roman" w:hAnsi="Times New Roman"/>
              </w:rPr>
              <w:t>O:</w:t>
            </w:r>
            <w:r w:rsidR="00651CC9">
              <w:rPr>
                <w:rFonts w:ascii="Times New Roman" w:hAnsi="Times New Roman"/>
              </w:rPr>
              <w:t xml:space="preserve"> </w:t>
            </w:r>
            <w:r>
              <w:rPr>
                <w:rFonts w:ascii="Times New Roman" w:hAnsi="Times New Roman"/>
              </w:rPr>
              <w:t>2</w:t>
            </w:r>
          </w:p>
          <w:p w:rsidR="009F79BA" w:rsidRPr="00C1694B" w:rsidP="00831F82">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RPr="003364A8" w:rsidP="003125A6">
            <w:pPr>
              <w:pStyle w:val="Normlny"/>
              <w:bidi w:val="0"/>
              <w:spacing w:after="0" w:line="240" w:lineRule="auto"/>
              <w:jc w:val="both"/>
              <w:rPr>
                <w:rFonts w:ascii="Times New Roman" w:hAnsi="Times New Roman"/>
              </w:rPr>
            </w:pPr>
            <w:r w:rsidR="00601B98">
              <w:rPr>
                <w:rFonts w:ascii="Times New Roman" w:hAnsi="Times New Roman"/>
              </w:rPr>
              <w:t xml:space="preserve">(2) </w:t>
            </w:r>
            <w:r w:rsidRPr="00AF3B7D" w:rsidR="00AF3B7D">
              <w:rPr>
                <w:rFonts w:ascii="Times New Roman" w:hAnsi="Times New Roman"/>
              </w:rPr>
              <w:t xml:space="preserve">Ak je to so zreteľom na okolnosti prípadu možné a účelné, môže súd uložiť </w:t>
            </w:r>
            <w:r w:rsidR="003125A6">
              <w:rPr>
                <w:rFonts w:ascii="Times New Roman" w:hAnsi="Times New Roman"/>
              </w:rPr>
              <w:t>majiteľ</w:t>
            </w:r>
            <w:r w:rsidRPr="00AF3B7D" w:rsidR="00AF3B7D">
              <w:rPr>
                <w:rFonts w:ascii="Times New Roman" w:hAnsi="Times New Roman"/>
              </w:rPr>
              <w:t xml:space="preserve">ovi obchodného tajomstva povinnosť zložiť zábezpeku určenú na zabezpečenie náhrady škody alebo inej ujmy, ktorá by vznikla nariadením neodkladného opatrenia podľa odseku 1. Výšku zábezpeky a lehotu na jej zloženie určí súd. Ak </w:t>
            </w:r>
            <w:r w:rsidR="003125A6">
              <w:rPr>
                <w:rFonts w:ascii="Times New Roman" w:hAnsi="Times New Roman"/>
              </w:rPr>
              <w:t>majiteľ</w:t>
            </w:r>
            <w:r w:rsidRPr="00AF3B7D" w:rsidR="00AF3B7D">
              <w:rPr>
                <w:rFonts w:ascii="Times New Roman" w:hAnsi="Times New Roman"/>
              </w:rPr>
              <w:t xml:space="preserve"> obchodného tajomstva v lehote určenej súdom zábezpeku nezloží, súd návrh na nariadenie neodkladného opatrenia zamietne.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RPr="00C1694B" w:rsidP="00C1694B">
            <w:pPr>
              <w:bidi w:val="0"/>
              <w:spacing w:after="0" w:line="240" w:lineRule="auto"/>
              <w:jc w:val="center"/>
              <w:rPr>
                <w:rFonts w:ascii="Times New Roman" w:hAnsi="Times New Roman"/>
                <w:sz w:val="20"/>
                <w:szCs w:val="20"/>
              </w:rPr>
            </w:pPr>
            <w:r w:rsidR="00AF3B7D">
              <w:rPr>
                <w:rFonts w:ascii="Times New Roman" w:hAnsi="Times New Roman"/>
                <w:sz w:val="20"/>
                <w:szCs w:val="20"/>
              </w:rPr>
              <w:t>Ú</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9F79BA" w:rsidRPr="00A60990" w:rsidP="00360CF4">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F79BA" w:rsidP="00667AE1">
            <w:pPr>
              <w:bidi w:val="0"/>
              <w:spacing w:after="0" w:line="240" w:lineRule="auto"/>
              <w:jc w:val="both"/>
              <w:rPr>
                <w:rFonts w:ascii="Times New Roman" w:hAnsi="Times New Roman"/>
                <w:b/>
                <w:bCs/>
                <w:sz w:val="20"/>
                <w:szCs w:val="20"/>
              </w:rPr>
            </w:pPr>
            <w:r w:rsidRPr="00D6109C">
              <w:rPr>
                <w:rFonts w:ascii="Times New Roman" w:hAnsi="Times New Roman"/>
                <w:b/>
                <w:bCs/>
                <w:sz w:val="20"/>
                <w:szCs w:val="20"/>
              </w:rPr>
              <w:t>Č:</w:t>
            </w:r>
            <w:r w:rsidR="00667AE1">
              <w:rPr>
                <w:rFonts w:ascii="Times New Roman" w:hAnsi="Times New Roman"/>
                <w:b/>
                <w:bCs/>
                <w:sz w:val="20"/>
                <w:szCs w:val="20"/>
              </w:rPr>
              <w:t>11</w:t>
            </w:r>
          </w:p>
          <w:p w:rsidR="00667AE1" w:rsidP="00667AE1">
            <w:pPr>
              <w:bidi w:val="0"/>
              <w:spacing w:after="0" w:line="240" w:lineRule="auto"/>
              <w:jc w:val="both"/>
              <w:rPr>
                <w:rFonts w:ascii="Times New Roman" w:hAnsi="Times New Roman"/>
                <w:b/>
                <w:bCs/>
                <w:sz w:val="20"/>
                <w:szCs w:val="20"/>
              </w:rPr>
            </w:pPr>
            <w:r>
              <w:rPr>
                <w:rFonts w:ascii="Times New Roman" w:hAnsi="Times New Roman"/>
                <w:b/>
                <w:bCs/>
                <w:sz w:val="20"/>
                <w:szCs w:val="20"/>
              </w:rPr>
              <w:t>O: 5</w:t>
            </w:r>
          </w:p>
          <w:p w:rsidR="001555F9" w:rsidRPr="00D6109C" w:rsidP="00667AE1">
            <w:pPr>
              <w:bidi w:val="0"/>
              <w:spacing w:after="0" w:line="240" w:lineRule="auto"/>
              <w:jc w:val="both"/>
              <w:rPr>
                <w:rFonts w:ascii="Times New Roman" w:hAnsi="Times New Roman"/>
                <w:sz w:val="20"/>
                <w:szCs w:val="20"/>
              </w:rPr>
            </w:pPr>
            <w:r>
              <w:rPr>
                <w:rFonts w:ascii="Times New Roman" w:hAnsi="Times New Roman"/>
                <w:b/>
                <w:bCs/>
                <w:sz w:val="20"/>
                <w:szCs w:val="20"/>
              </w:rPr>
              <w:t>V: 1</w:t>
            </w:r>
          </w:p>
          <w:p w:rsidR="009F79BA" w:rsidRPr="00D6109C" w:rsidP="00C1694B">
            <w:pPr>
              <w:bidi w:val="0"/>
              <w:spacing w:after="0" w:line="240" w:lineRule="auto"/>
              <w:jc w:val="both"/>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43B80" w:rsidRPr="00F43B80" w:rsidP="00F43B80">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5. </w:t>
            </w:r>
            <w:r w:rsidRPr="00F43B80">
              <w:rPr>
                <w:rFonts w:ascii="Times New Roman" w:hAnsi="Times New Roman"/>
                <w:sz w:val="20"/>
                <w:szCs w:val="20"/>
              </w:rPr>
              <w:t>Ak sú opatrenia uvedené v článku 10 zrušené na základe odseku 3 písm. a) tohto článku, ak ich platnosť uplynie v dôsledku určitého úkonu alebo opomenutia zo strany navrhovateľa alebo ak sa následne zistí, že k neoprávnenému získaniu, využitiu alebo sprístupneniu obchodného tajomstva alebo k hrozbe takéhoto konania nedošlo, príslušné súdne orgány majú právomoc nariadiť navrhovateľovi na návrh odporcu alebo poškodenej tretej strany, aby odporcovi alebo poškodenej tretej strane poskytol primeranú náhradu škody za akúkoľvek ujmu spôsobenú uvedenými opatreniami.</w:t>
            </w:r>
          </w:p>
          <w:p w:rsidR="00F43B80" w:rsidRPr="00D6109C" w:rsidP="001555F9">
            <w:pPr>
              <w:bidi w:val="0"/>
              <w:adjustRightInd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F79BA" w:rsidRPr="00D6109C" w:rsidP="00C1694B">
            <w:pPr>
              <w:bidi w:val="0"/>
              <w:spacing w:after="0" w:line="240" w:lineRule="auto"/>
              <w:jc w:val="center"/>
              <w:rPr>
                <w:rFonts w:ascii="Times New Roman" w:hAnsi="Times New Roman"/>
                <w:sz w:val="20"/>
                <w:szCs w:val="20"/>
              </w:rPr>
            </w:pPr>
            <w:r w:rsidR="00F5445C">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9F79BA" w:rsidRPr="00D6109C" w:rsidP="00D33A96">
            <w:pPr>
              <w:bidi w:val="0"/>
              <w:spacing w:after="0" w:line="240" w:lineRule="auto"/>
              <w:jc w:val="center"/>
              <w:rPr>
                <w:rFonts w:ascii="Times New Roman" w:hAnsi="Times New Roman"/>
                <w:sz w:val="20"/>
                <w:szCs w:val="20"/>
              </w:rPr>
            </w:pPr>
            <w:r w:rsidR="00AF3B7D">
              <w:rPr>
                <w:rFonts w:ascii="Times New Roman" w:hAnsi="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79BA" w:rsidP="006A0BFA">
            <w:pPr>
              <w:pStyle w:val="Normlny"/>
              <w:bidi w:val="0"/>
              <w:spacing w:after="0" w:line="240" w:lineRule="auto"/>
              <w:jc w:val="center"/>
              <w:rPr>
                <w:rFonts w:ascii="Times New Roman" w:hAnsi="Times New Roman"/>
              </w:rPr>
            </w:pPr>
            <w:r w:rsidR="00AF3B7D">
              <w:rPr>
                <w:rFonts w:ascii="Times New Roman" w:hAnsi="Times New Roman"/>
              </w:rPr>
              <w:t>§</w:t>
            </w:r>
            <w:r w:rsidR="003C4528">
              <w:rPr>
                <w:rFonts w:ascii="Times New Roman" w:hAnsi="Times New Roman"/>
              </w:rPr>
              <w:t>:</w:t>
            </w:r>
            <w:r w:rsidR="00AF3B7D">
              <w:rPr>
                <w:rFonts w:ascii="Times New Roman" w:hAnsi="Times New Roman"/>
              </w:rPr>
              <w:t xml:space="preserve"> 340</w:t>
            </w:r>
          </w:p>
          <w:p w:rsidR="00AF3B7D" w:rsidRPr="00D6109C" w:rsidP="006A0BFA">
            <w:pPr>
              <w:pStyle w:val="Normlny"/>
              <w:bidi w:val="0"/>
              <w:spacing w:after="0" w:line="240" w:lineRule="auto"/>
              <w:jc w:val="center"/>
              <w:rPr>
                <w:rFonts w:ascii="Times New Roman" w:hAnsi="Times New Roman"/>
              </w:rPr>
            </w:pPr>
            <w:r>
              <w:rPr>
                <w:rFonts w:ascii="Times New Roman" w:hAnsi="Times New Roman"/>
              </w:rPr>
              <w:t>O: 1</w:t>
            </w:r>
          </w:p>
          <w:p w:rsidR="009F79BA" w:rsidRPr="00D6109C" w:rsidP="00831F82">
            <w:pPr>
              <w:pStyle w:val="Normlny"/>
              <w:bidi w:val="0"/>
              <w:spacing w:after="0" w:line="240" w:lineRule="auto"/>
              <w:jc w:val="center"/>
              <w:rPr>
                <w:rFonts w:ascii="Times New Roman" w:hAnsi="Times New Roman"/>
              </w:rPr>
            </w:pPr>
          </w:p>
          <w:p w:rsidR="009F79BA" w:rsidRPr="00D6109C" w:rsidP="00831F82">
            <w:pPr>
              <w:pStyle w:val="Normlny"/>
              <w:bidi w:val="0"/>
              <w:spacing w:after="0" w:line="240" w:lineRule="auto"/>
              <w:jc w:val="center"/>
              <w:rPr>
                <w:rFonts w:ascii="Times New Roman" w:hAnsi="Times New Roman"/>
              </w:rPr>
            </w:pPr>
          </w:p>
          <w:p w:rsidR="009F79BA" w:rsidRPr="00D6109C" w:rsidP="00831F82">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F79BA" w:rsidRPr="00D6109C" w:rsidP="00360CF4">
            <w:pPr>
              <w:pStyle w:val="Normlny"/>
              <w:bidi w:val="0"/>
              <w:spacing w:after="0" w:line="240" w:lineRule="auto"/>
              <w:jc w:val="both"/>
              <w:rPr>
                <w:rFonts w:ascii="Times New Roman" w:hAnsi="Times New Roman"/>
              </w:rPr>
            </w:pPr>
            <w:r w:rsidR="00601B98">
              <w:rPr>
                <w:rFonts w:ascii="Times New Roman" w:hAnsi="Times New Roman"/>
              </w:rPr>
              <w:t xml:space="preserve">(1) </w:t>
            </w:r>
            <w:r w:rsidRPr="00AF3B7D" w:rsidR="00AF3B7D">
              <w:rPr>
                <w:rFonts w:ascii="Times New Roman" w:hAnsi="Times New Roman"/>
              </w:rPr>
              <w:t>Ak neodkladné opatrenie zaniklo alebo bolo zrušené z iného dôvodu než preto, že sa návrhu vo veci samej vyhovelo, alebo preto, že právo navrhovateľa bolo uspokojené, navrhovateľ je povinný nahradiť škodu a inú ujmu tomu, komu neodkladným opatrením vznikli.</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F79BA" w:rsidRPr="00D6109C" w:rsidP="00C1694B">
            <w:pPr>
              <w:bidi w:val="0"/>
              <w:spacing w:after="0" w:line="240" w:lineRule="auto"/>
              <w:jc w:val="center"/>
              <w:rPr>
                <w:rFonts w:ascii="Times New Roman" w:hAnsi="Times New Roman"/>
                <w:sz w:val="20"/>
                <w:szCs w:val="20"/>
              </w:rPr>
            </w:pPr>
            <w:r w:rsidR="00AF3B7D">
              <w:rPr>
                <w:rFonts w:ascii="Times New Roman" w:hAnsi="Times New Roman"/>
                <w:sz w:val="20"/>
                <w:szCs w:val="20"/>
              </w:rPr>
              <w:t>Ú</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5A4EC1" w:rsidP="005A4EC1">
            <w:pPr>
              <w:pStyle w:val="Heading1"/>
              <w:bidi w:val="0"/>
              <w:spacing w:after="0" w:line="240" w:lineRule="auto"/>
              <w:jc w:val="both"/>
              <w:rPr>
                <w:rFonts w:ascii="Times New Roman" w:hAnsi="Times New Roman"/>
                <w:b w:val="0"/>
                <w:bCs w:val="0"/>
                <w:sz w:val="20"/>
                <w:szCs w:val="20"/>
              </w:rPr>
            </w:pPr>
          </w:p>
          <w:p w:rsidR="009F79BA" w:rsidRPr="00D6109C" w:rsidP="005A4EC1">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555F9" w:rsidP="001555F9">
            <w:pPr>
              <w:bidi w:val="0"/>
              <w:spacing w:after="0" w:line="240" w:lineRule="auto"/>
              <w:jc w:val="both"/>
              <w:rPr>
                <w:rFonts w:ascii="Times New Roman" w:hAnsi="Times New Roman"/>
                <w:b/>
                <w:bCs/>
                <w:sz w:val="20"/>
                <w:szCs w:val="20"/>
              </w:rPr>
            </w:pPr>
            <w:r w:rsidRPr="00D6109C">
              <w:rPr>
                <w:rFonts w:ascii="Times New Roman" w:hAnsi="Times New Roman"/>
                <w:b/>
                <w:bCs/>
                <w:sz w:val="20"/>
                <w:szCs w:val="20"/>
              </w:rPr>
              <w:t>Č:</w:t>
            </w:r>
            <w:r>
              <w:rPr>
                <w:rFonts w:ascii="Times New Roman" w:hAnsi="Times New Roman"/>
                <w:b/>
                <w:bCs/>
                <w:sz w:val="20"/>
                <w:szCs w:val="20"/>
              </w:rPr>
              <w:t>11</w:t>
            </w:r>
          </w:p>
          <w:p w:rsidR="001555F9" w:rsidP="001555F9">
            <w:pPr>
              <w:bidi w:val="0"/>
              <w:spacing w:after="0" w:line="240" w:lineRule="auto"/>
              <w:jc w:val="both"/>
              <w:rPr>
                <w:rFonts w:ascii="Times New Roman" w:hAnsi="Times New Roman"/>
                <w:b/>
                <w:bCs/>
                <w:sz w:val="20"/>
                <w:szCs w:val="20"/>
              </w:rPr>
            </w:pPr>
            <w:r>
              <w:rPr>
                <w:rFonts w:ascii="Times New Roman" w:hAnsi="Times New Roman"/>
                <w:b/>
                <w:bCs/>
                <w:sz w:val="20"/>
                <w:szCs w:val="20"/>
              </w:rPr>
              <w:t>O: 5</w:t>
            </w:r>
          </w:p>
          <w:p w:rsidR="001555F9" w:rsidRPr="00D6109C" w:rsidP="001555F9">
            <w:pPr>
              <w:bidi w:val="0"/>
              <w:spacing w:after="0" w:line="240" w:lineRule="auto"/>
              <w:jc w:val="both"/>
              <w:rPr>
                <w:rFonts w:ascii="Times New Roman" w:hAnsi="Times New Roman"/>
                <w:sz w:val="20"/>
                <w:szCs w:val="20"/>
              </w:rPr>
            </w:pPr>
            <w:r>
              <w:rPr>
                <w:rFonts w:ascii="Times New Roman" w:hAnsi="Times New Roman"/>
                <w:b/>
                <w:bCs/>
                <w:sz w:val="20"/>
                <w:szCs w:val="20"/>
              </w:rPr>
              <w:t>V: 2</w:t>
            </w:r>
          </w:p>
          <w:p w:rsidR="001555F9" w:rsidP="00667AE1">
            <w:pPr>
              <w:bidi w:val="0"/>
              <w:spacing w:after="0" w:line="240" w:lineRule="auto"/>
              <w:jc w:val="both"/>
              <w:rPr>
                <w:rFonts w:ascii="Times New Roman" w:hAnsi="Times New Roman"/>
                <w:b/>
                <w:bCs/>
                <w:sz w:val="20"/>
                <w:szCs w:val="20"/>
              </w:rPr>
            </w:pPr>
          </w:p>
          <w:p w:rsidR="003C4528" w:rsidP="00667AE1">
            <w:pPr>
              <w:bidi w:val="0"/>
              <w:spacing w:after="0" w:line="240" w:lineRule="auto"/>
              <w:jc w:val="both"/>
              <w:rPr>
                <w:rFonts w:ascii="Times New Roman" w:hAnsi="Times New Roman"/>
                <w:b/>
                <w:bCs/>
                <w:sz w:val="20"/>
                <w:szCs w:val="20"/>
              </w:rPr>
            </w:pPr>
          </w:p>
          <w:p w:rsidR="003C4528" w:rsidRPr="00D6109C" w:rsidP="00667AE1">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1555F9" w:rsidP="001555F9">
            <w:pPr>
              <w:bidi w:val="0"/>
              <w:adjustRightInd w:val="0"/>
              <w:spacing w:after="0" w:line="240" w:lineRule="auto"/>
              <w:jc w:val="both"/>
              <w:rPr>
                <w:rFonts w:ascii="Times New Roman" w:hAnsi="Times New Roman"/>
                <w:sz w:val="20"/>
                <w:szCs w:val="20"/>
              </w:rPr>
            </w:pPr>
            <w:r w:rsidRPr="00F43B80">
              <w:rPr>
                <w:rFonts w:ascii="Times New Roman" w:hAnsi="Times New Roman"/>
                <w:sz w:val="20"/>
                <w:szCs w:val="20"/>
              </w:rPr>
              <w:t>Členské štáty môžu stanoviť, že návrh na náhradu škody uvedený v prvom pododseku je prejednávaný v samostatnom konaní.</w:t>
            </w:r>
          </w:p>
          <w:p w:rsidR="001555F9" w:rsidP="00F43B80">
            <w:pPr>
              <w:bidi w:val="0"/>
              <w:adjustRightInd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555F9" w:rsidRPr="00D6109C" w:rsidP="00C1694B">
            <w:pPr>
              <w:bidi w:val="0"/>
              <w:spacing w:after="0" w:line="240" w:lineRule="auto"/>
              <w:jc w:val="center"/>
              <w:rPr>
                <w:rFonts w:ascii="Times New Roman" w:hAnsi="Times New Roman"/>
                <w:sz w:val="20"/>
                <w:szCs w:val="20"/>
              </w:rPr>
            </w:pPr>
            <w:r>
              <w:rPr>
                <w:rFonts w:ascii="Times New Roman" w:hAnsi="Times New Roman"/>
                <w:sz w:val="20"/>
                <w:szCs w:val="20"/>
              </w:rPr>
              <w:t>D</w:t>
            </w:r>
          </w:p>
        </w:tc>
        <w:tc>
          <w:tcPr>
            <w:tcW w:w="720" w:type="dxa"/>
            <w:tcBorders>
              <w:top w:val="single" w:sz="4" w:space="0" w:color="auto"/>
              <w:left w:val="nil"/>
              <w:bottom w:val="single" w:sz="4" w:space="0" w:color="auto"/>
              <w:right w:val="single" w:sz="4" w:space="0" w:color="auto"/>
            </w:tcBorders>
            <w:textDirection w:val="lrTb"/>
            <w:vAlign w:val="top"/>
          </w:tcPr>
          <w:p w:rsidR="001555F9" w:rsidRPr="00D6109C" w:rsidP="00D33A96">
            <w:pPr>
              <w:bidi w:val="0"/>
              <w:spacing w:after="0" w:line="240" w:lineRule="auto"/>
              <w:jc w:val="center"/>
              <w:rPr>
                <w:rFonts w:ascii="Times New Roman" w:hAnsi="Times New Roman"/>
                <w:sz w:val="20"/>
                <w:szCs w:val="20"/>
              </w:rPr>
            </w:pPr>
            <w:r>
              <w:rPr>
                <w:rFonts w:ascii="Times New Roman" w:hAnsi="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555F9" w:rsidP="006A0BFA">
            <w:pPr>
              <w:pStyle w:val="Normlny"/>
              <w:bidi w:val="0"/>
              <w:spacing w:after="0" w:line="240" w:lineRule="auto"/>
              <w:jc w:val="center"/>
              <w:rPr>
                <w:rFonts w:ascii="Times New Roman" w:hAnsi="Times New Roman"/>
              </w:rPr>
            </w:pPr>
            <w:r w:rsidR="003C4528">
              <w:rPr>
                <w:rFonts w:ascii="Times New Roman" w:hAnsi="Times New Roman"/>
              </w:rPr>
              <w:t>§:</w:t>
            </w:r>
            <w:r>
              <w:rPr>
                <w:rFonts w:ascii="Times New Roman" w:hAnsi="Times New Roman"/>
              </w:rPr>
              <w:t>166</w:t>
            </w:r>
          </w:p>
          <w:p w:rsidR="001555F9" w:rsidRPr="00D6109C" w:rsidP="006A0BFA">
            <w:pPr>
              <w:pStyle w:val="Normlny"/>
              <w:bidi w:val="0"/>
              <w:spacing w:after="0" w:line="240" w:lineRule="auto"/>
              <w:jc w:val="center"/>
              <w:rPr>
                <w:rFonts w:ascii="Times New Roman" w:hAnsi="Times New Roman"/>
              </w:rPr>
            </w:pPr>
            <w:r>
              <w:rPr>
                <w:rFonts w:ascii="Times New Roman" w:hAnsi="Times New Roman"/>
              </w:rPr>
              <w:t>O: 2</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1555F9" w:rsidRPr="00D6109C" w:rsidP="00360CF4">
            <w:pPr>
              <w:pStyle w:val="Normlny"/>
              <w:bidi w:val="0"/>
              <w:spacing w:after="0" w:line="240" w:lineRule="auto"/>
              <w:jc w:val="both"/>
              <w:rPr>
                <w:rFonts w:ascii="Times New Roman" w:hAnsi="Times New Roman"/>
              </w:rPr>
            </w:pPr>
            <w:r w:rsidRPr="001555F9">
              <w:rPr>
                <w:rFonts w:ascii="Times New Roman" w:hAnsi="Times New Roman"/>
              </w:rPr>
              <w:t>(2) Ak sa v žalobe uvádzajú veci, ktoré sa na spojenie nehodia, alebo ak odpadnú dôvody, pre ktoré súd konania spojil, súd môže niektorú vec vylúčiť na samostatné konanie.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1555F9" w:rsidRPr="00D6109C" w:rsidP="00C1694B">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1555F9" w:rsidP="005A4EC1">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43B80" w:rsidP="00667AE1">
            <w:pPr>
              <w:bidi w:val="0"/>
              <w:spacing w:after="0" w:line="240" w:lineRule="auto"/>
              <w:jc w:val="both"/>
              <w:rPr>
                <w:rFonts w:ascii="Times New Roman" w:hAnsi="Times New Roman"/>
                <w:b/>
                <w:bCs/>
                <w:sz w:val="20"/>
                <w:szCs w:val="20"/>
              </w:rPr>
            </w:pPr>
            <w:r w:rsidR="003C12F3">
              <w:rPr>
                <w:rFonts w:ascii="Times New Roman" w:hAnsi="Times New Roman"/>
                <w:b/>
                <w:bCs/>
                <w:sz w:val="20"/>
                <w:szCs w:val="20"/>
              </w:rPr>
              <w:t>Č: 12</w:t>
            </w:r>
          </w:p>
          <w:p w:rsidR="003C12F3" w:rsidP="00667AE1">
            <w:pPr>
              <w:bidi w:val="0"/>
              <w:spacing w:after="0" w:line="240" w:lineRule="auto"/>
              <w:jc w:val="both"/>
              <w:rPr>
                <w:rFonts w:ascii="Times New Roman" w:hAnsi="Times New Roman"/>
                <w:b/>
                <w:bCs/>
                <w:sz w:val="20"/>
                <w:szCs w:val="20"/>
              </w:rPr>
            </w:pPr>
            <w:r>
              <w:rPr>
                <w:rFonts w:ascii="Times New Roman" w:hAnsi="Times New Roman"/>
                <w:b/>
                <w:bCs/>
                <w:sz w:val="20"/>
                <w:szCs w:val="20"/>
              </w:rPr>
              <w:t>O: 1</w:t>
            </w:r>
          </w:p>
          <w:p w:rsidR="003C12F3" w:rsidRPr="00D6109C" w:rsidP="00667AE1">
            <w:pPr>
              <w:bidi w:val="0"/>
              <w:spacing w:after="0" w:line="240" w:lineRule="auto"/>
              <w:jc w:val="both"/>
              <w:rPr>
                <w:rFonts w:ascii="Times New Roman" w:hAnsi="Times New Roman"/>
                <w:b/>
                <w:bCs/>
                <w:sz w:val="20"/>
                <w:szCs w:val="20"/>
              </w:rPr>
            </w:pPr>
            <w:r>
              <w:rPr>
                <w:rFonts w:ascii="Times New Roman" w:hAnsi="Times New Roman"/>
                <w:b/>
                <w:bCs/>
                <w:sz w:val="20"/>
                <w:szCs w:val="20"/>
              </w:rPr>
              <w:t>P: a), b), c), d)</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3C12F3" w:rsidRPr="003C12F3" w:rsidP="003C12F3">
            <w:pPr>
              <w:bidi w:val="0"/>
              <w:adjustRightInd w:val="0"/>
              <w:spacing w:after="0" w:line="240" w:lineRule="auto"/>
              <w:jc w:val="both"/>
              <w:rPr>
                <w:rFonts w:ascii="Times New Roman" w:hAnsi="Times New Roman"/>
                <w:b/>
                <w:sz w:val="20"/>
                <w:szCs w:val="20"/>
              </w:rPr>
            </w:pPr>
            <w:r w:rsidRPr="003C12F3">
              <w:rPr>
                <w:rFonts w:ascii="Times New Roman" w:hAnsi="Times New Roman"/>
                <w:b/>
                <w:sz w:val="20"/>
                <w:szCs w:val="20"/>
              </w:rPr>
              <w:t>Súdne príkazy a nápravné opatrenia</w:t>
            </w:r>
          </w:p>
          <w:p w:rsidR="003C12F3" w:rsidRPr="003C12F3" w:rsidP="003C12F3">
            <w:pPr>
              <w:bidi w:val="0"/>
              <w:adjustRightInd w:val="0"/>
              <w:spacing w:after="0" w:line="240" w:lineRule="auto"/>
              <w:jc w:val="both"/>
              <w:rPr>
                <w:rFonts w:ascii="Times New Roman" w:hAnsi="Times New Roman"/>
                <w:sz w:val="20"/>
                <w:szCs w:val="20"/>
              </w:rPr>
            </w:pPr>
          </w:p>
          <w:p w:rsidR="003C12F3" w:rsidRPr="003C12F3" w:rsidP="003C12F3">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1. </w:t>
            </w:r>
            <w:r w:rsidRPr="003C12F3">
              <w:rPr>
                <w:rFonts w:ascii="Times New Roman" w:hAnsi="Times New Roman"/>
                <w:sz w:val="20"/>
                <w:szCs w:val="20"/>
              </w:rPr>
              <w:t>Členské štáty zabezpečia, aby v prípade, keď bolo prijaté súdne rozhodnutie vo veci samej, podľa ktorého došlo k neoprávnenému získaniu, využitiu alebo sprístupneniu obchodného tajomstva, mohli príslušné súdne orgány na návrh navrhovateľa nariadiť porušovateľovi jedno alebo viaceré z týchto opatrení proti porušeniu:</w:t>
            </w:r>
          </w:p>
          <w:p w:rsidR="003C12F3" w:rsidRPr="003C12F3" w:rsidP="003C12F3">
            <w:pPr>
              <w:bidi w:val="0"/>
              <w:adjustRightInd w:val="0"/>
              <w:spacing w:after="0" w:line="240" w:lineRule="auto"/>
              <w:jc w:val="both"/>
              <w:rPr>
                <w:rFonts w:ascii="Times New Roman" w:hAnsi="Times New Roman"/>
                <w:sz w:val="20"/>
                <w:szCs w:val="20"/>
              </w:rPr>
            </w:pPr>
          </w:p>
          <w:p w:rsidR="003C12F3" w:rsidRPr="003C12F3" w:rsidP="003C12F3">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3C12F3">
              <w:rPr>
                <w:rFonts w:ascii="Times New Roman" w:hAnsi="Times New Roman"/>
                <w:sz w:val="20"/>
                <w:szCs w:val="20"/>
              </w:rPr>
              <w:t>ukončenie alebo prípadne zákaz využívania alebo sprístupňovania obchodného tajomstva;</w:t>
            </w:r>
          </w:p>
          <w:p w:rsidR="003C12F3" w:rsidRPr="003C12F3" w:rsidP="003C12F3">
            <w:pPr>
              <w:bidi w:val="0"/>
              <w:adjustRightInd w:val="0"/>
              <w:spacing w:after="0" w:line="240" w:lineRule="auto"/>
              <w:jc w:val="both"/>
              <w:rPr>
                <w:rFonts w:ascii="Times New Roman" w:hAnsi="Times New Roman"/>
                <w:sz w:val="20"/>
                <w:szCs w:val="20"/>
              </w:rPr>
            </w:pPr>
            <w:r w:rsidRPr="003C12F3">
              <w:rPr>
                <w:rFonts w:ascii="Times New Roman" w:hAnsi="Times New Roman"/>
                <w:sz w:val="20"/>
                <w:szCs w:val="20"/>
              </w:rPr>
              <w:t xml:space="preserve"> </w:t>
            </w:r>
          </w:p>
          <w:p w:rsidR="003C12F3" w:rsidRPr="003C12F3" w:rsidP="003C12F3">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3C12F3">
              <w:rPr>
                <w:rFonts w:ascii="Times New Roman" w:hAnsi="Times New Roman"/>
                <w:sz w:val="20"/>
                <w:szCs w:val="20"/>
              </w:rPr>
              <w:t>zákaz výroby, ponúkania, uvádzania na trh alebo využívania tovaru porušujúceho právo k obchodnému tajomstvu, alebo dovážania, vývozu alebo skladovania tovaru porušujúceho právo k obchodnému tajomstvu, na uvedené účely;</w:t>
            </w:r>
          </w:p>
          <w:p w:rsidR="003C12F3" w:rsidRPr="003C12F3" w:rsidP="003C12F3">
            <w:pPr>
              <w:bidi w:val="0"/>
              <w:adjustRightInd w:val="0"/>
              <w:spacing w:after="0" w:line="240" w:lineRule="auto"/>
              <w:jc w:val="both"/>
              <w:rPr>
                <w:rFonts w:ascii="Times New Roman" w:hAnsi="Times New Roman"/>
                <w:sz w:val="20"/>
                <w:szCs w:val="20"/>
              </w:rPr>
            </w:pPr>
            <w:r w:rsidRPr="003C12F3">
              <w:rPr>
                <w:rFonts w:ascii="Times New Roman" w:hAnsi="Times New Roman"/>
                <w:sz w:val="20"/>
                <w:szCs w:val="20"/>
              </w:rPr>
              <w:t xml:space="preserve"> </w:t>
            </w:r>
          </w:p>
          <w:p w:rsidR="003C12F3" w:rsidRPr="003C12F3" w:rsidP="003C12F3">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c) </w:t>
            </w:r>
            <w:r w:rsidRPr="003C12F3">
              <w:rPr>
                <w:rFonts w:ascii="Times New Roman" w:hAnsi="Times New Roman"/>
                <w:sz w:val="20"/>
                <w:szCs w:val="20"/>
              </w:rPr>
              <w:t>prijatie primeraných nápravných opatrení, pokiaľ ide o tovar porušujúci právo k obchodnému tajomstvu;</w:t>
            </w:r>
          </w:p>
          <w:p w:rsidR="003C12F3" w:rsidP="003C12F3">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p w:rsidR="003C12F3" w:rsidRPr="003C12F3" w:rsidP="003C12F3">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d) </w:t>
            </w:r>
            <w:r w:rsidRPr="003C12F3">
              <w:rPr>
                <w:rFonts w:ascii="Times New Roman" w:hAnsi="Times New Roman"/>
                <w:sz w:val="20"/>
                <w:szCs w:val="20"/>
              </w:rPr>
              <w:t>zničenie všetkých dokumentov, predmetov, materiálov, látok alebo elektronických súborov obsahujúcich alebo predstavujúcich obchodné tajomstvo alebo ich častí alebo prípadne odovzdanie všetkých uvedených dokumentov, predmetov, materiálov, látok alebo elektronických súborov alebo ich častí navrhovateľovi.</w:t>
            </w:r>
          </w:p>
          <w:p w:rsidR="00F43B80" w:rsidRPr="00D6109C" w:rsidP="00746768">
            <w:pPr>
              <w:bidi w:val="0"/>
              <w:adjustRightInd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43B80" w:rsidRPr="00D6109C" w:rsidP="00C1694B">
            <w:pPr>
              <w:bidi w:val="0"/>
              <w:spacing w:after="0" w:line="240" w:lineRule="auto"/>
              <w:jc w:val="center"/>
              <w:rPr>
                <w:rFonts w:ascii="Times New Roman" w:hAnsi="Times New Roman"/>
                <w:sz w:val="20"/>
                <w:szCs w:val="20"/>
              </w:rPr>
            </w:pPr>
            <w:r w:rsidR="00F5445C">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F43B80" w:rsidRPr="00D6109C" w:rsidP="00D33A96">
            <w:pPr>
              <w:bidi w:val="0"/>
              <w:spacing w:after="0" w:line="240" w:lineRule="auto"/>
              <w:jc w:val="center"/>
              <w:rPr>
                <w:rFonts w:ascii="Times New Roman" w:hAnsi="Times New Roman"/>
                <w:sz w:val="20"/>
                <w:szCs w:val="20"/>
              </w:rPr>
            </w:pPr>
            <w:r w:rsidR="00F5445C">
              <w:rPr>
                <w:rFonts w:ascii="Times New Roman" w:hAnsi="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43B80" w:rsidP="006A0BFA">
            <w:pPr>
              <w:pStyle w:val="Normlny"/>
              <w:bidi w:val="0"/>
              <w:spacing w:after="0" w:line="240" w:lineRule="auto"/>
              <w:jc w:val="center"/>
              <w:rPr>
                <w:rFonts w:ascii="Times New Roman" w:hAnsi="Times New Roman"/>
              </w:rPr>
            </w:pPr>
            <w:r w:rsidR="003C4528">
              <w:rPr>
                <w:rFonts w:ascii="Times New Roman" w:hAnsi="Times New Roman"/>
              </w:rPr>
              <w:t>§: 55</w:t>
            </w:r>
            <w:r w:rsidR="00651CC9">
              <w:rPr>
                <w:rFonts w:ascii="Times New Roman" w:hAnsi="Times New Roman"/>
              </w:rPr>
              <w:t>c</w:t>
            </w:r>
          </w:p>
          <w:p w:rsidR="003C4528" w:rsidP="006A0BFA">
            <w:pPr>
              <w:pStyle w:val="Normlny"/>
              <w:bidi w:val="0"/>
              <w:spacing w:after="0" w:line="240" w:lineRule="auto"/>
              <w:jc w:val="center"/>
              <w:rPr>
                <w:rFonts w:ascii="Times New Roman" w:hAnsi="Times New Roman"/>
              </w:rPr>
            </w:pPr>
            <w:r w:rsidR="00BF6D33">
              <w:rPr>
                <w:rFonts w:ascii="Times New Roman" w:hAnsi="Times New Roman"/>
              </w:rPr>
              <w:t xml:space="preserve">O: 1 a </w:t>
            </w:r>
            <w:r>
              <w:rPr>
                <w:rFonts w:ascii="Times New Roman" w:hAnsi="Times New Roman"/>
              </w:rPr>
              <w:t>2</w:t>
            </w:r>
          </w:p>
          <w:p w:rsidR="003C4528" w:rsidRPr="00D6109C" w:rsidP="006A0BFA">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3C4528" w:rsidP="003C4528">
            <w:pPr>
              <w:pStyle w:val="Normlny"/>
              <w:bidi w:val="0"/>
              <w:spacing w:after="0" w:line="240" w:lineRule="auto"/>
              <w:jc w:val="both"/>
              <w:rPr>
                <w:rFonts w:ascii="Times New Roman" w:hAnsi="Times New Roman"/>
              </w:rPr>
            </w:pPr>
            <w:r>
              <w:rPr>
                <w:rFonts w:ascii="Times New Roman" w:hAnsi="Times New Roman"/>
              </w:rPr>
              <w:t xml:space="preserve">(1) Súd môže na návrh </w:t>
            </w:r>
            <w:r w:rsidR="003125A6">
              <w:rPr>
                <w:rFonts w:ascii="Times New Roman" w:hAnsi="Times New Roman"/>
              </w:rPr>
              <w:t>majiteľ</w:t>
            </w:r>
            <w:r>
              <w:rPr>
                <w:rFonts w:ascii="Times New Roman" w:hAnsi="Times New Roman"/>
              </w:rPr>
              <w:t>a obchodného tajomstva v konaní vo veci samej uložiť  rušiteľovi</w:t>
            </w:r>
            <w:r w:rsidR="002528BB">
              <w:rPr>
                <w:rFonts w:ascii="Times New Roman" w:hAnsi="Times New Roman"/>
              </w:rPr>
              <w:t xml:space="preserve"> </w:t>
            </w:r>
            <w:r w:rsidRPr="002528BB" w:rsidR="002528BB">
              <w:rPr>
                <w:rFonts w:ascii="Times New Roman" w:hAnsi="Times New Roman"/>
              </w:rPr>
              <w:t xml:space="preserve">obchodného tajomstva </w:t>
            </w:r>
            <w:r>
              <w:rPr>
                <w:rFonts w:ascii="Times New Roman" w:hAnsi="Times New Roman"/>
              </w:rPr>
              <w:t>jedno alebo viac nápravných opatrení spočívajúcich v</w:t>
            </w:r>
          </w:p>
          <w:p w:rsidR="003C4528" w:rsidP="003C4528">
            <w:pPr>
              <w:pStyle w:val="Normlny"/>
              <w:bidi w:val="0"/>
              <w:spacing w:after="0" w:line="240" w:lineRule="auto"/>
              <w:jc w:val="both"/>
              <w:rPr>
                <w:rFonts w:ascii="Times New Roman" w:hAnsi="Times New Roman"/>
              </w:rPr>
            </w:pPr>
            <w:r>
              <w:rPr>
                <w:rFonts w:ascii="Times New Roman" w:hAnsi="Times New Roman"/>
              </w:rPr>
              <w:t>a)ukončení alebo zákaze využívania alebo sprístupňovania obchodného tajomstva,</w:t>
            </w:r>
          </w:p>
          <w:p w:rsidR="003C4528" w:rsidP="003C4528">
            <w:pPr>
              <w:pStyle w:val="Normlny"/>
              <w:bidi w:val="0"/>
              <w:spacing w:after="0" w:line="240" w:lineRule="auto"/>
              <w:jc w:val="both"/>
              <w:rPr>
                <w:rFonts w:ascii="Times New Roman" w:hAnsi="Times New Roman"/>
              </w:rPr>
            </w:pPr>
            <w:r>
              <w:rPr>
                <w:rFonts w:ascii="Times New Roman" w:hAnsi="Times New Roman"/>
              </w:rPr>
              <w:t xml:space="preserve">b)zákaze výroby, ponúkania, uvádzania na trh alebo využívania tovaru porušujúceho právo k obchodnému tajomstvu, </w:t>
            </w:r>
          </w:p>
          <w:p w:rsidR="003B01A3" w:rsidP="003C4528">
            <w:pPr>
              <w:pStyle w:val="Normlny"/>
              <w:bidi w:val="0"/>
              <w:spacing w:after="0" w:line="240" w:lineRule="auto"/>
              <w:jc w:val="both"/>
              <w:rPr>
                <w:rFonts w:ascii="Times New Roman" w:hAnsi="Times New Roman"/>
              </w:rPr>
            </w:pPr>
            <w:r w:rsidR="003C4528">
              <w:rPr>
                <w:rFonts w:ascii="Times New Roman" w:hAnsi="Times New Roman"/>
              </w:rPr>
              <w:t>c)</w:t>
            </w:r>
            <w:r w:rsidRPr="009E031E" w:rsidR="009E031E">
              <w:rPr>
                <w:rFonts w:ascii="Times New Roman" w:hAnsi="Times New Roman"/>
              </w:rPr>
              <w:t>zákaze dovozu, vývozu, skladovania tovaru porušujúceho právo k obchodnému tajomstvu na účel jeho výroby, ponúkania, uvádzania na trh alebo využívania,</w:t>
            </w:r>
          </w:p>
          <w:p w:rsidR="003C4528" w:rsidP="003C4528">
            <w:pPr>
              <w:pStyle w:val="Normlny"/>
              <w:bidi w:val="0"/>
              <w:spacing w:after="0" w:line="240" w:lineRule="auto"/>
              <w:jc w:val="both"/>
              <w:rPr>
                <w:rFonts w:ascii="Times New Roman" w:hAnsi="Times New Roman"/>
              </w:rPr>
            </w:pPr>
            <w:r>
              <w:rPr>
                <w:rFonts w:ascii="Times New Roman" w:hAnsi="Times New Roman"/>
              </w:rPr>
              <w:t xml:space="preserve">d) zničení všetkých dokumentov, predmetov, materiálov, látok alebo elektronických súborov alebo ich častí obsahujúcich alebo tvoriacich obchodné tajomstvo alebo ich odovzdaní </w:t>
            </w:r>
            <w:r w:rsidR="003125A6">
              <w:rPr>
                <w:rFonts w:ascii="Times New Roman" w:hAnsi="Times New Roman"/>
              </w:rPr>
              <w:t>majiteľ</w:t>
            </w:r>
            <w:r>
              <w:rPr>
                <w:rFonts w:ascii="Times New Roman" w:hAnsi="Times New Roman"/>
              </w:rPr>
              <w:t>ovi obchodného tajomstva.</w:t>
            </w:r>
          </w:p>
          <w:p w:rsidR="003C4528" w:rsidP="003C4528">
            <w:pPr>
              <w:pStyle w:val="Normlny"/>
              <w:bidi w:val="0"/>
              <w:spacing w:after="0" w:line="240" w:lineRule="auto"/>
              <w:jc w:val="both"/>
              <w:rPr>
                <w:rFonts w:ascii="Times New Roman" w:hAnsi="Times New Roman"/>
              </w:rPr>
            </w:pPr>
          </w:p>
          <w:p w:rsidR="003C4528" w:rsidP="003C4528">
            <w:pPr>
              <w:pStyle w:val="Normlny"/>
              <w:bidi w:val="0"/>
              <w:spacing w:after="0" w:line="240" w:lineRule="auto"/>
              <w:jc w:val="both"/>
              <w:rPr>
                <w:rFonts w:ascii="Times New Roman" w:hAnsi="Times New Roman"/>
              </w:rPr>
            </w:pPr>
            <w:r>
              <w:rPr>
                <w:rFonts w:ascii="Times New Roman" w:hAnsi="Times New Roman"/>
              </w:rPr>
              <w:t xml:space="preserve">(2) Okrem nápravných opatrení podľa odseku 1 sa môže </w:t>
            </w:r>
            <w:r w:rsidR="003125A6">
              <w:rPr>
                <w:rFonts w:ascii="Times New Roman" w:hAnsi="Times New Roman"/>
              </w:rPr>
              <w:t>majiteľ</w:t>
            </w:r>
            <w:r>
              <w:rPr>
                <w:rFonts w:ascii="Times New Roman" w:hAnsi="Times New Roman"/>
              </w:rPr>
              <w:t xml:space="preserve"> obchodného tajomstva domáhať voči rušiteľovi </w:t>
            </w:r>
            <w:r w:rsidR="002528BB">
              <w:rPr>
                <w:rFonts w:ascii="Times New Roman" w:hAnsi="Times New Roman"/>
              </w:rPr>
              <w:t xml:space="preserve">obchodného tajomstva </w:t>
            </w:r>
          </w:p>
          <w:p w:rsidR="003C4528" w:rsidP="003C4528">
            <w:pPr>
              <w:pStyle w:val="Normlny"/>
              <w:bidi w:val="0"/>
              <w:spacing w:after="0" w:line="240" w:lineRule="auto"/>
              <w:jc w:val="both"/>
              <w:rPr>
                <w:rFonts w:ascii="Times New Roman" w:hAnsi="Times New Roman"/>
              </w:rPr>
            </w:pPr>
            <w:r>
              <w:rPr>
                <w:rFonts w:ascii="Times New Roman" w:hAnsi="Times New Roman"/>
              </w:rPr>
              <w:t>a) úpravy tovaru porušujúceho právo k obchodnému tajomstvu tak, aby bola odstránená vlastnos</w:t>
            </w:r>
            <w:r w:rsidR="003B01A3">
              <w:rPr>
                <w:rFonts w:ascii="Times New Roman" w:hAnsi="Times New Roman"/>
              </w:rPr>
              <w:t>ť tohto tovaru porušujúca právo k obchodnému tajomstvu,</w:t>
            </w:r>
          </w:p>
          <w:p w:rsidR="003C4528" w:rsidP="003C4528">
            <w:pPr>
              <w:pStyle w:val="Normlny"/>
              <w:bidi w:val="0"/>
              <w:spacing w:after="0" w:line="240" w:lineRule="auto"/>
              <w:jc w:val="both"/>
              <w:rPr>
                <w:rFonts w:ascii="Times New Roman" w:hAnsi="Times New Roman"/>
              </w:rPr>
            </w:pPr>
            <w:r>
              <w:rPr>
                <w:rFonts w:ascii="Times New Roman" w:hAnsi="Times New Roman"/>
              </w:rPr>
              <w:t>b) stiahnutia tovaru porušujúceho právo k obchodnému tajomstvu z trhu, ak týmto opatrením nedôjde k narušeniu ochrany obchodného tajomstva,</w:t>
            </w:r>
          </w:p>
          <w:p w:rsidR="003C4528" w:rsidP="003C4528">
            <w:pPr>
              <w:pStyle w:val="Normlny"/>
              <w:bidi w:val="0"/>
              <w:spacing w:after="0" w:line="240" w:lineRule="auto"/>
              <w:jc w:val="both"/>
              <w:rPr>
                <w:rFonts w:ascii="Times New Roman" w:hAnsi="Times New Roman"/>
              </w:rPr>
            </w:pPr>
            <w:r>
              <w:rPr>
                <w:rFonts w:ascii="Times New Roman" w:hAnsi="Times New Roman"/>
              </w:rPr>
              <w:t>c) zničenia tovaru porušujúceho právo k obchodnému tajomstvu.</w:t>
            </w:r>
          </w:p>
          <w:p w:rsidR="00F43B80" w:rsidRPr="00D6109C" w:rsidP="00360CF4">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F43B80" w:rsidRPr="00D6109C" w:rsidP="00C1694B">
            <w:pPr>
              <w:bidi w:val="0"/>
              <w:spacing w:after="0" w:line="240" w:lineRule="auto"/>
              <w:jc w:val="center"/>
              <w:rPr>
                <w:rFonts w:ascii="Times New Roman" w:hAnsi="Times New Roman"/>
                <w:sz w:val="20"/>
                <w:szCs w:val="20"/>
              </w:rPr>
            </w:pPr>
            <w:r w:rsidR="003C4528">
              <w:rPr>
                <w:rFonts w:ascii="Times New Roman" w:hAnsi="Times New Roman"/>
                <w:sz w:val="20"/>
                <w:szCs w:val="20"/>
              </w:rPr>
              <w:t>Ú</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F43B80" w:rsidP="005A4EC1">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43B80" w:rsidP="00667AE1">
            <w:pPr>
              <w:bidi w:val="0"/>
              <w:spacing w:after="0" w:line="240" w:lineRule="auto"/>
              <w:jc w:val="both"/>
              <w:rPr>
                <w:rFonts w:ascii="Times New Roman" w:hAnsi="Times New Roman"/>
                <w:b/>
                <w:bCs/>
                <w:sz w:val="20"/>
                <w:szCs w:val="20"/>
              </w:rPr>
            </w:pPr>
            <w:r w:rsidR="003C12F3">
              <w:rPr>
                <w:rFonts w:ascii="Times New Roman" w:hAnsi="Times New Roman"/>
                <w:b/>
                <w:bCs/>
                <w:sz w:val="20"/>
                <w:szCs w:val="20"/>
              </w:rPr>
              <w:t>Č: 12</w:t>
            </w:r>
          </w:p>
          <w:p w:rsidR="003C12F3" w:rsidP="00667AE1">
            <w:pPr>
              <w:bidi w:val="0"/>
              <w:spacing w:after="0" w:line="240" w:lineRule="auto"/>
              <w:jc w:val="both"/>
              <w:rPr>
                <w:rFonts w:ascii="Times New Roman" w:hAnsi="Times New Roman"/>
                <w:b/>
                <w:bCs/>
                <w:sz w:val="20"/>
                <w:szCs w:val="20"/>
              </w:rPr>
            </w:pPr>
            <w:r>
              <w:rPr>
                <w:rFonts w:ascii="Times New Roman" w:hAnsi="Times New Roman"/>
                <w:b/>
                <w:bCs/>
                <w:sz w:val="20"/>
                <w:szCs w:val="20"/>
              </w:rPr>
              <w:t>O: 2</w:t>
            </w:r>
          </w:p>
          <w:p w:rsidR="003C12F3" w:rsidRPr="00D6109C" w:rsidP="00667AE1">
            <w:pPr>
              <w:bidi w:val="0"/>
              <w:spacing w:after="0" w:line="240" w:lineRule="auto"/>
              <w:jc w:val="both"/>
              <w:rPr>
                <w:rFonts w:ascii="Times New Roman" w:hAnsi="Times New Roman"/>
                <w:b/>
                <w:bCs/>
                <w:sz w:val="20"/>
                <w:szCs w:val="20"/>
              </w:rPr>
            </w:pPr>
            <w:r>
              <w:rPr>
                <w:rFonts w:ascii="Times New Roman" w:hAnsi="Times New Roman"/>
                <w:b/>
                <w:bCs/>
                <w:sz w:val="20"/>
                <w:szCs w:val="20"/>
              </w:rPr>
              <w:t>P: a), b), c)</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3C12F3" w:rsidRPr="003C12F3" w:rsidP="003C12F3">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2. </w:t>
            </w:r>
            <w:r w:rsidRPr="003C12F3">
              <w:rPr>
                <w:rFonts w:ascii="Times New Roman" w:hAnsi="Times New Roman"/>
                <w:sz w:val="20"/>
                <w:szCs w:val="20"/>
              </w:rPr>
              <w:t>Nápravné opatrenia uvedené v odseku 1 písm. c) zahŕňajú:</w:t>
            </w:r>
          </w:p>
          <w:p w:rsidR="003C12F3" w:rsidRPr="003C12F3" w:rsidP="003C12F3">
            <w:pPr>
              <w:bidi w:val="0"/>
              <w:adjustRightInd w:val="0"/>
              <w:spacing w:after="0" w:line="240" w:lineRule="auto"/>
              <w:jc w:val="both"/>
              <w:rPr>
                <w:rFonts w:ascii="Times New Roman" w:hAnsi="Times New Roman"/>
                <w:sz w:val="20"/>
                <w:szCs w:val="20"/>
              </w:rPr>
            </w:pPr>
          </w:p>
          <w:p w:rsidR="003C12F3" w:rsidRPr="003C12F3" w:rsidP="003C12F3">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3C12F3">
              <w:rPr>
                <w:rFonts w:ascii="Times New Roman" w:hAnsi="Times New Roman"/>
                <w:sz w:val="20"/>
                <w:szCs w:val="20"/>
              </w:rPr>
              <w:t>stiahnutie tovaru porušujúceho právo k obchodnému tajomstvu, z trhu;</w:t>
            </w:r>
          </w:p>
          <w:p w:rsidR="003C12F3" w:rsidRPr="003C12F3" w:rsidP="003C12F3">
            <w:pPr>
              <w:bidi w:val="0"/>
              <w:adjustRightInd w:val="0"/>
              <w:spacing w:after="0" w:line="240" w:lineRule="auto"/>
              <w:jc w:val="both"/>
              <w:rPr>
                <w:rFonts w:ascii="Times New Roman" w:hAnsi="Times New Roman"/>
                <w:sz w:val="20"/>
                <w:szCs w:val="20"/>
              </w:rPr>
            </w:pPr>
            <w:r w:rsidRPr="003C12F3">
              <w:rPr>
                <w:rFonts w:ascii="Times New Roman" w:hAnsi="Times New Roman"/>
                <w:sz w:val="20"/>
                <w:szCs w:val="20"/>
              </w:rPr>
              <w:t xml:space="preserve"> </w:t>
            </w:r>
          </w:p>
          <w:p w:rsidR="003C12F3" w:rsidRPr="003C12F3" w:rsidP="003C12F3">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3C12F3">
              <w:rPr>
                <w:rFonts w:ascii="Times New Roman" w:hAnsi="Times New Roman"/>
                <w:sz w:val="20"/>
                <w:szCs w:val="20"/>
              </w:rPr>
              <w:t>úprava tovaru porušujúceho právo obchodného tajomstva tak, aby bola odstránená vlastnosť porušujúca právo;</w:t>
            </w:r>
          </w:p>
          <w:p w:rsidR="003C12F3" w:rsidP="003C12F3">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p w:rsidR="003C12F3" w:rsidRPr="003C12F3" w:rsidP="003C12F3">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c) </w:t>
            </w:r>
            <w:r w:rsidRPr="003C12F3">
              <w:rPr>
                <w:rFonts w:ascii="Times New Roman" w:hAnsi="Times New Roman"/>
                <w:sz w:val="20"/>
                <w:szCs w:val="20"/>
              </w:rPr>
              <w:t>zničenie tovaru porušujúceho právo k obchodnému tajomstvu, alebo prípadne jeho stiahnutie z trhu za predpokladu, že stiahnutie nenarušuje ochranu dotknutého obchodného tajomstva.</w:t>
            </w:r>
          </w:p>
          <w:p w:rsidR="00F43B80" w:rsidRPr="00D6109C" w:rsidP="00746768">
            <w:pPr>
              <w:bidi w:val="0"/>
              <w:adjustRightInd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43B80" w:rsidRPr="00D6109C" w:rsidP="00C1694B">
            <w:pPr>
              <w:bidi w:val="0"/>
              <w:spacing w:after="0" w:line="240" w:lineRule="auto"/>
              <w:jc w:val="center"/>
              <w:rPr>
                <w:rFonts w:ascii="Times New Roman" w:hAnsi="Times New Roman"/>
                <w:sz w:val="20"/>
                <w:szCs w:val="20"/>
              </w:rPr>
            </w:pPr>
            <w:r w:rsidR="00F5445C">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F43B80" w:rsidRPr="00D6109C" w:rsidP="00D33A96">
            <w:pPr>
              <w:bidi w:val="0"/>
              <w:spacing w:after="0" w:line="240" w:lineRule="auto"/>
              <w:jc w:val="center"/>
              <w:rPr>
                <w:rFonts w:ascii="Times New Roman" w:hAnsi="Times New Roman"/>
                <w:sz w:val="20"/>
                <w:szCs w:val="20"/>
              </w:rPr>
            </w:pPr>
            <w:r w:rsidR="00F5445C">
              <w:rPr>
                <w:rFonts w:ascii="Times New Roman" w:hAnsi="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43B80" w:rsidP="006A0BFA">
            <w:pPr>
              <w:pStyle w:val="Normlny"/>
              <w:bidi w:val="0"/>
              <w:spacing w:after="0" w:line="240" w:lineRule="auto"/>
              <w:jc w:val="center"/>
              <w:rPr>
                <w:rFonts w:ascii="Times New Roman" w:hAnsi="Times New Roman"/>
              </w:rPr>
            </w:pPr>
            <w:r w:rsidR="003C4528">
              <w:rPr>
                <w:rFonts w:ascii="Times New Roman" w:hAnsi="Times New Roman"/>
              </w:rPr>
              <w:t>§</w:t>
            </w:r>
            <w:r w:rsidR="002D4AD2">
              <w:rPr>
                <w:rFonts w:ascii="Times New Roman" w:hAnsi="Times New Roman"/>
              </w:rPr>
              <w:t>:</w:t>
            </w:r>
            <w:r w:rsidR="003C4528">
              <w:rPr>
                <w:rFonts w:ascii="Times New Roman" w:hAnsi="Times New Roman"/>
              </w:rPr>
              <w:t xml:space="preserve"> 55</w:t>
            </w:r>
            <w:r w:rsidR="00651CC9">
              <w:rPr>
                <w:rFonts w:ascii="Times New Roman" w:hAnsi="Times New Roman"/>
              </w:rPr>
              <w:t>c</w:t>
            </w:r>
          </w:p>
          <w:p w:rsidR="003C4528" w:rsidRPr="00D6109C" w:rsidP="006A0BFA">
            <w:pPr>
              <w:pStyle w:val="Normlny"/>
              <w:bidi w:val="0"/>
              <w:spacing w:after="0" w:line="240" w:lineRule="auto"/>
              <w:jc w:val="center"/>
              <w:rPr>
                <w:rFonts w:ascii="Times New Roman" w:hAnsi="Times New Roman"/>
              </w:rPr>
            </w:pPr>
            <w:r>
              <w:rPr>
                <w:rFonts w:ascii="Times New Roman" w:hAnsi="Times New Roman"/>
              </w:rPr>
              <w:t>O: 2</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3C4528" w:rsidP="003C4528">
            <w:pPr>
              <w:pStyle w:val="Normlny"/>
              <w:bidi w:val="0"/>
              <w:spacing w:after="0" w:line="240" w:lineRule="auto"/>
              <w:jc w:val="both"/>
              <w:rPr>
                <w:rFonts w:ascii="Times New Roman" w:hAnsi="Times New Roman"/>
              </w:rPr>
            </w:pPr>
            <w:r w:rsidR="00651CC9">
              <w:rPr>
                <w:rFonts w:ascii="Times New Roman" w:hAnsi="Times New Roman"/>
              </w:rPr>
              <w:t xml:space="preserve">(2) </w:t>
            </w:r>
            <w:r>
              <w:rPr>
                <w:rFonts w:ascii="Times New Roman" w:hAnsi="Times New Roman"/>
              </w:rPr>
              <w:t xml:space="preserve">Okrem nápravných opatrení podľa odseku 1 sa môže </w:t>
            </w:r>
            <w:r w:rsidR="003125A6">
              <w:rPr>
                <w:rFonts w:ascii="Times New Roman" w:hAnsi="Times New Roman"/>
              </w:rPr>
              <w:t xml:space="preserve">majiteľ </w:t>
            </w:r>
            <w:r>
              <w:rPr>
                <w:rFonts w:ascii="Times New Roman" w:hAnsi="Times New Roman"/>
              </w:rPr>
              <w:t xml:space="preserve"> obchodného tajomstva domáhať voči rušiteľovi </w:t>
            </w:r>
            <w:r w:rsidR="002528BB">
              <w:rPr>
                <w:rFonts w:ascii="Times New Roman" w:hAnsi="Times New Roman"/>
              </w:rPr>
              <w:t xml:space="preserve">obchodného tajomstva </w:t>
            </w:r>
          </w:p>
          <w:p w:rsidR="003C4528" w:rsidP="003C4528">
            <w:pPr>
              <w:pStyle w:val="Normlny"/>
              <w:bidi w:val="0"/>
              <w:spacing w:after="0" w:line="240" w:lineRule="auto"/>
              <w:jc w:val="both"/>
              <w:rPr>
                <w:rFonts w:ascii="Times New Roman" w:hAnsi="Times New Roman"/>
              </w:rPr>
            </w:pPr>
            <w:r>
              <w:rPr>
                <w:rFonts w:ascii="Times New Roman" w:hAnsi="Times New Roman"/>
              </w:rPr>
              <w:t>a) úpravy tovaru porušujúceho právo k obchodnému tajomstvu tak, aby bola odstránená vlastnos</w:t>
            </w:r>
            <w:r w:rsidR="003B01A3">
              <w:rPr>
                <w:rFonts w:ascii="Times New Roman" w:hAnsi="Times New Roman"/>
              </w:rPr>
              <w:t>ť tohto tovaru porušujúca právo k obchodnému tajomstvu,</w:t>
            </w:r>
          </w:p>
          <w:p w:rsidR="003C4528" w:rsidP="003C4528">
            <w:pPr>
              <w:pStyle w:val="Normlny"/>
              <w:bidi w:val="0"/>
              <w:spacing w:after="0" w:line="240" w:lineRule="auto"/>
              <w:jc w:val="both"/>
              <w:rPr>
                <w:rFonts w:ascii="Times New Roman" w:hAnsi="Times New Roman"/>
              </w:rPr>
            </w:pPr>
            <w:r>
              <w:rPr>
                <w:rFonts w:ascii="Times New Roman" w:hAnsi="Times New Roman"/>
              </w:rPr>
              <w:t>b) stiahnutia tovaru porušujúceho právo k obchodnému tajomstvu z trhu, ak týmto opatrením nedôjde k narušeniu ochrany obchodného tajomstva,</w:t>
            </w:r>
          </w:p>
          <w:p w:rsidR="00F43B80" w:rsidRPr="00D6109C" w:rsidP="003C4528">
            <w:pPr>
              <w:pStyle w:val="Normlny"/>
              <w:bidi w:val="0"/>
              <w:spacing w:after="0" w:line="240" w:lineRule="auto"/>
              <w:jc w:val="both"/>
              <w:rPr>
                <w:rFonts w:ascii="Times New Roman" w:hAnsi="Times New Roman"/>
              </w:rPr>
            </w:pPr>
            <w:r w:rsidR="003C4528">
              <w:rPr>
                <w:rFonts w:ascii="Times New Roman" w:hAnsi="Times New Roman"/>
              </w:rPr>
              <w:t>c) zničenia tovaru porušujúceho právo k obchodnému tajomstvu.</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F43B80" w:rsidRPr="00D6109C" w:rsidP="00C1694B">
            <w:pPr>
              <w:bidi w:val="0"/>
              <w:spacing w:after="0" w:line="240" w:lineRule="auto"/>
              <w:jc w:val="center"/>
              <w:rPr>
                <w:rFonts w:ascii="Times New Roman" w:hAnsi="Times New Roman"/>
                <w:sz w:val="20"/>
                <w:szCs w:val="20"/>
              </w:rPr>
            </w:pPr>
            <w:r w:rsidR="005D2DDA">
              <w:rPr>
                <w:rFonts w:ascii="Times New Roman" w:hAnsi="Times New Roman"/>
                <w:sz w:val="20"/>
                <w:szCs w:val="20"/>
              </w:rPr>
              <w:t>Ú</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F43B80" w:rsidP="005A4EC1">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43B80" w:rsidP="00667AE1">
            <w:pPr>
              <w:bidi w:val="0"/>
              <w:spacing w:after="0" w:line="240" w:lineRule="auto"/>
              <w:jc w:val="both"/>
              <w:rPr>
                <w:rFonts w:ascii="Times New Roman" w:hAnsi="Times New Roman"/>
                <w:b/>
                <w:bCs/>
                <w:sz w:val="20"/>
                <w:szCs w:val="20"/>
              </w:rPr>
            </w:pPr>
            <w:r w:rsidR="003C12F3">
              <w:rPr>
                <w:rFonts w:ascii="Times New Roman" w:hAnsi="Times New Roman"/>
                <w:b/>
                <w:bCs/>
                <w:sz w:val="20"/>
                <w:szCs w:val="20"/>
              </w:rPr>
              <w:t>Č: 12</w:t>
            </w:r>
          </w:p>
          <w:p w:rsidR="003C12F3" w:rsidRPr="00D6109C" w:rsidP="00667AE1">
            <w:pPr>
              <w:bidi w:val="0"/>
              <w:spacing w:after="0" w:line="240" w:lineRule="auto"/>
              <w:jc w:val="both"/>
              <w:rPr>
                <w:rFonts w:ascii="Times New Roman" w:hAnsi="Times New Roman"/>
                <w:b/>
                <w:bCs/>
                <w:sz w:val="20"/>
                <w:szCs w:val="20"/>
              </w:rPr>
            </w:pPr>
            <w:r>
              <w:rPr>
                <w:rFonts w:ascii="Times New Roman" w:hAnsi="Times New Roman"/>
                <w:b/>
                <w:bCs/>
                <w:sz w:val="20"/>
                <w:szCs w:val="20"/>
              </w:rPr>
              <w:t>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43B80" w:rsidP="00746768">
            <w:pPr>
              <w:bidi w:val="0"/>
              <w:adjustRightInd w:val="0"/>
              <w:spacing w:after="0" w:line="240" w:lineRule="auto"/>
              <w:jc w:val="both"/>
              <w:rPr>
                <w:rFonts w:ascii="Times New Roman" w:hAnsi="Times New Roman"/>
                <w:sz w:val="20"/>
                <w:szCs w:val="20"/>
              </w:rPr>
            </w:pPr>
            <w:r w:rsidR="003C12F3">
              <w:rPr>
                <w:rFonts w:ascii="Times New Roman" w:hAnsi="Times New Roman"/>
                <w:sz w:val="20"/>
                <w:szCs w:val="20"/>
              </w:rPr>
              <w:t xml:space="preserve">3. </w:t>
            </w:r>
            <w:r w:rsidRPr="003C12F3" w:rsidR="003C12F3">
              <w:rPr>
                <w:rFonts w:ascii="Times New Roman" w:hAnsi="Times New Roman"/>
                <w:sz w:val="20"/>
                <w:szCs w:val="20"/>
              </w:rPr>
              <w:t>Členské štáty môžu stanoviť, aby ich príslušné súdne orgány v prípade nariadenia stiahnutia tovaru porušujúceho právo k obchodnému tajomstvu z trhu mohli na návrh vlastníka obchodného tajomstva nariadiť, aby bol tovar odovzdaný vlastníkovi alebo charitatívnym organizáciám.</w:t>
            </w:r>
          </w:p>
          <w:p w:rsidR="003C12F3" w:rsidRPr="00D6109C" w:rsidP="00746768">
            <w:pPr>
              <w:bidi w:val="0"/>
              <w:adjustRightInd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43B80" w:rsidRPr="00D6109C" w:rsidP="00C1694B">
            <w:pPr>
              <w:bidi w:val="0"/>
              <w:spacing w:after="0" w:line="240" w:lineRule="auto"/>
              <w:jc w:val="center"/>
              <w:rPr>
                <w:rFonts w:ascii="Times New Roman" w:hAnsi="Times New Roman"/>
                <w:sz w:val="20"/>
                <w:szCs w:val="20"/>
              </w:rPr>
            </w:pPr>
            <w:r w:rsidR="001555F9">
              <w:rPr>
                <w:rFonts w:ascii="Times New Roman" w:hAnsi="Times New Roman"/>
                <w:sz w:val="20"/>
                <w:szCs w:val="20"/>
              </w:rPr>
              <w:t>D</w:t>
            </w:r>
          </w:p>
        </w:tc>
        <w:tc>
          <w:tcPr>
            <w:tcW w:w="720" w:type="dxa"/>
            <w:tcBorders>
              <w:top w:val="single" w:sz="4" w:space="0" w:color="auto"/>
              <w:left w:val="nil"/>
              <w:bottom w:val="single" w:sz="4" w:space="0" w:color="auto"/>
              <w:right w:val="single" w:sz="4" w:space="0" w:color="auto"/>
            </w:tcBorders>
            <w:textDirection w:val="lrTb"/>
            <w:vAlign w:val="top"/>
          </w:tcPr>
          <w:p w:rsidR="00F43B80" w:rsidRPr="00D6109C" w:rsidP="00D33A96">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43B80" w:rsidRPr="00D6109C" w:rsidP="006A0BFA">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F43B80" w:rsidRPr="00D6109C" w:rsidP="00360CF4">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F43B80" w:rsidRPr="00D6109C" w:rsidP="00C1694B">
            <w:pPr>
              <w:bidi w:val="0"/>
              <w:spacing w:after="0" w:line="240" w:lineRule="auto"/>
              <w:jc w:val="center"/>
              <w:rPr>
                <w:rFonts w:ascii="Times New Roman" w:hAnsi="Times New Roman"/>
                <w:sz w:val="20"/>
                <w:szCs w:val="20"/>
              </w:rPr>
            </w:pPr>
            <w:r w:rsidR="003C4528">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F43B80" w:rsidP="005A4EC1">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43B80" w:rsidP="00667AE1">
            <w:pPr>
              <w:bidi w:val="0"/>
              <w:spacing w:after="0" w:line="240" w:lineRule="auto"/>
              <w:jc w:val="both"/>
              <w:rPr>
                <w:rFonts w:ascii="Times New Roman" w:hAnsi="Times New Roman"/>
                <w:b/>
                <w:bCs/>
                <w:sz w:val="20"/>
                <w:szCs w:val="20"/>
              </w:rPr>
            </w:pPr>
            <w:r w:rsidR="003C12F3">
              <w:rPr>
                <w:rFonts w:ascii="Times New Roman" w:hAnsi="Times New Roman"/>
                <w:b/>
                <w:bCs/>
                <w:sz w:val="20"/>
                <w:szCs w:val="20"/>
              </w:rPr>
              <w:t>Č: 12</w:t>
            </w:r>
          </w:p>
          <w:p w:rsidR="003C12F3" w:rsidRPr="00D6109C" w:rsidP="00667AE1">
            <w:pPr>
              <w:bidi w:val="0"/>
              <w:spacing w:after="0" w:line="240" w:lineRule="auto"/>
              <w:jc w:val="both"/>
              <w:rPr>
                <w:rFonts w:ascii="Times New Roman" w:hAnsi="Times New Roman"/>
                <w:b/>
                <w:bCs/>
                <w:sz w:val="20"/>
                <w:szCs w:val="20"/>
              </w:rPr>
            </w:pPr>
            <w:r>
              <w:rPr>
                <w:rFonts w:ascii="Times New Roman" w:hAnsi="Times New Roman"/>
                <w:b/>
                <w:bCs/>
                <w:sz w:val="20"/>
                <w:szCs w:val="20"/>
              </w:rPr>
              <w:t>O: 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43B80" w:rsidP="00746768">
            <w:pPr>
              <w:bidi w:val="0"/>
              <w:adjustRightInd w:val="0"/>
              <w:spacing w:after="0" w:line="240" w:lineRule="auto"/>
              <w:jc w:val="both"/>
              <w:rPr>
                <w:rFonts w:ascii="Times New Roman" w:hAnsi="Times New Roman"/>
                <w:sz w:val="20"/>
                <w:szCs w:val="20"/>
              </w:rPr>
            </w:pPr>
            <w:r w:rsidR="003C12F3">
              <w:rPr>
                <w:rFonts w:ascii="Times New Roman" w:hAnsi="Times New Roman"/>
                <w:sz w:val="20"/>
                <w:szCs w:val="20"/>
              </w:rPr>
              <w:t xml:space="preserve">4. </w:t>
            </w:r>
            <w:r w:rsidRPr="003C12F3" w:rsidR="003C12F3">
              <w:rPr>
                <w:rFonts w:ascii="Times New Roman" w:hAnsi="Times New Roman"/>
                <w:sz w:val="20"/>
                <w:szCs w:val="20"/>
              </w:rPr>
              <w:t>Príslušné súdne orgány nariaďujú, aby opatrenia uvedené v odseku 1 písm. c) a d) boli vykonané na náklady porušovateľa, ak neexistujú osobitné dôvody, prečo tak neurobiť. Uvedenými opatreniami nie je dotknutá prípadná náhrada škody vlastníkovi obchodného tajomstva z dôvodu neoprávneného získania, využitia alebo sprístupnenia obchodného tajomstva.</w:t>
            </w:r>
          </w:p>
          <w:p w:rsidR="003C12F3" w:rsidRPr="00D6109C" w:rsidP="00746768">
            <w:pPr>
              <w:bidi w:val="0"/>
              <w:adjustRightInd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43B80" w:rsidRPr="00D6109C" w:rsidP="00C1694B">
            <w:pPr>
              <w:bidi w:val="0"/>
              <w:spacing w:after="0" w:line="240" w:lineRule="auto"/>
              <w:jc w:val="center"/>
              <w:rPr>
                <w:rFonts w:ascii="Times New Roman" w:hAnsi="Times New Roman"/>
                <w:sz w:val="20"/>
                <w:szCs w:val="20"/>
              </w:rPr>
            </w:pPr>
            <w:r w:rsidR="00F5445C">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F43B80" w:rsidRPr="00D6109C" w:rsidP="00D33A96">
            <w:pPr>
              <w:bidi w:val="0"/>
              <w:spacing w:after="0" w:line="240" w:lineRule="auto"/>
              <w:jc w:val="center"/>
              <w:rPr>
                <w:rFonts w:ascii="Times New Roman" w:hAnsi="Times New Roman"/>
                <w:sz w:val="20"/>
                <w:szCs w:val="20"/>
              </w:rPr>
            </w:pPr>
            <w:r w:rsidR="00F5445C">
              <w:rPr>
                <w:rFonts w:ascii="Times New Roman" w:hAnsi="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43B80" w:rsidP="006A0BFA">
            <w:pPr>
              <w:pStyle w:val="Normlny"/>
              <w:bidi w:val="0"/>
              <w:spacing w:after="0" w:line="240" w:lineRule="auto"/>
              <w:jc w:val="center"/>
              <w:rPr>
                <w:rFonts w:ascii="Times New Roman" w:hAnsi="Times New Roman"/>
              </w:rPr>
            </w:pPr>
            <w:r w:rsidR="005D2DDA">
              <w:rPr>
                <w:rFonts w:ascii="Times New Roman" w:hAnsi="Times New Roman"/>
              </w:rPr>
              <w:t>§</w:t>
            </w:r>
            <w:r w:rsidR="002D4AD2">
              <w:rPr>
                <w:rFonts w:ascii="Times New Roman" w:hAnsi="Times New Roman"/>
              </w:rPr>
              <w:t>:</w:t>
            </w:r>
            <w:r w:rsidR="005D2DDA">
              <w:rPr>
                <w:rFonts w:ascii="Times New Roman" w:hAnsi="Times New Roman"/>
              </w:rPr>
              <w:t xml:space="preserve"> 55c</w:t>
            </w:r>
          </w:p>
          <w:p w:rsidR="005D2DDA" w:rsidP="006A0BFA">
            <w:pPr>
              <w:pStyle w:val="Normlny"/>
              <w:bidi w:val="0"/>
              <w:spacing w:after="0" w:line="240" w:lineRule="auto"/>
              <w:jc w:val="center"/>
              <w:rPr>
                <w:rFonts w:ascii="Times New Roman" w:hAnsi="Times New Roman"/>
              </w:rPr>
            </w:pPr>
            <w:r>
              <w:rPr>
                <w:rFonts w:ascii="Times New Roman" w:hAnsi="Times New Roman"/>
              </w:rPr>
              <w:t>O: 3</w:t>
            </w:r>
          </w:p>
          <w:p w:rsidR="005D2DDA" w:rsidP="006A0BFA">
            <w:pPr>
              <w:pStyle w:val="Normlny"/>
              <w:bidi w:val="0"/>
              <w:spacing w:after="0" w:line="240" w:lineRule="auto"/>
              <w:jc w:val="center"/>
              <w:rPr>
                <w:rFonts w:ascii="Times New Roman" w:hAnsi="Times New Roman"/>
              </w:rPr>
            </w:pPr>
          </w:p>
          <w:p w:rsidR="005D2DDA" w:rsidP="00651CC9">
            <w:pPr>
              <w:pStyle w:val="Normlny"/>
              <w:bidi w:val="0"/>
              <w:spacing w:after="0" w:line="240" w:lineRule="auto"/>
              <w:rPr>
                <w:rFonts w:ascii="Times New Roman" w:hAnsi="Times New Roman"/>
              </w:rPr>
            </w:pPr>
          </w:p>
          <w:p w:rsidR="005D2DDA" w:rsidP="005D2DDA">
            <w:pPr>
              <w:pStyle w:val="Normlny"/>
              <w:bidi w:val="0"/>
              <w:spacing w:after="0" w:line="240" w:lineRule="auto"/>
              <w:jc w:val="center"/>
              <w:rPr>
                <w:rFonts w:ascii="Times New Roman" w:hAnsi="Times New Roman"/>
              </w:rPr>
            </w:pPr>
            <w:r>
              <w:rPr>
                <w:rFonts w:ascii="Times New Roman" w:hAnsi="Times New Roman"/>
              </w:rPr>
              <w:t>§</w:t>
            </w:r>
            <w:r w:rsidR="002D4AD2">
              <w:rPr>
                <w:rFonts w:ascii="Times New Roman" w:hAnsi="Times New Roman"/>
              </w:rPr>
              <w:t>:</w:t>
            </w:r>
            <w:r>
              <w:rPr>
                <w:rFonts w:ascii="Times New Roman" w:hAnsi="Times New Roman"/>
              </w:rPr>
              <w:t xml:space="preserve"> 55c</w:t>
            </w:r>
          </w:p>
          <w:p w:rsidR="005D2DDA" w:rsidRPr="00D6109C" w:rsidP="005D2DDA">
            <w:pPr>
              <w:pStyle w:val="Normlny"/>
              <w:bidi w:val="0"/>
              <w:spacing w:after="0" w:line="240" w:lineRule="auto"/>
              <w:jc w:val="center"/>
              <w:rPr>
                <w:rFonts w:ascii="Times New Roman" w:hAnsi="Times New Roman"/>
              </w:rPr>
            </w:pPr>
            <w:r>
              <w:rPr>
                <w:rFonts w:ascii="Times New Roman" w:hAnsi="Times New Roman"/>
              </w:rPr>
              <w:t>O: 6</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651CC9" w:rsidP="00360CF4">
            <w:pPr>
              <w:pStyle w:val="Normlny"/>
              <w:bidi w:val="0"/>
              <w:spacing w:after="0" w:line="240" w:lineRule="auto"/>
              <w:jc w:val="both"/>
              <w:rPr>
                <w:rFonts w:ascii="Times New Roman" w:hAnsi="Times New Roman"/>
              </w:rPr>
            </w:pPr>
            <w:r>
              <w:rPr>
                <w:rFonts w:ascii="Times New Roman" w:hAnsi="Times New Roman"/>
              </w:rPr>
              <w:t xml:space="preserve">(3) </w:t>
            </w:r>
            <w:r w:rsidRPr="005D2DDA" w:rsidR="005D2DDA">
              <w:rPr>
                <w:rFonts w:ascii="Times New Roman" w:hAnsi="Times New Roman"/>
              </w:rPr>
              <w:t>Ak nie sú dôvody hodné osobitného zreteľa, súd nariadi, aby opatrenia podľa odseku 1 písm. d) a odseku 2 boli vykonané na náklady rušiteľa</w:t>
            </w:r>
            <w:r w:rsidR="002528BB">
              <w:rPr>
                <w:rFonts w:ascii="Times New Roman" w:hAnsi="Times New Roman"/>
              </w:rPr>
              <w:t xml:space="preserve"> obchodného tajomstva</w:t>
            </w:r>
            <w:r w:rsidRPr="005D2DDA" w:rsidR="005D2DDA">
              <w:rPr>
                <w:rFonts w:ascii="Times New Roman" w:hAnsi="Times New Roman"/>
              </w:rPr>
              <w:t>.</w:t>
            </w:r>
          </w:p>
          <w:p w:rsidR="005D2DDA" w:rsidP="00360CF4">
            <w:pPr>
              <w:pStyle w:val="Normlny"/>
              <w:bidi w:val="0"/>
              <w:spacing w:after="0" w:line="240" w:lineRule="auto"/>
              <w:jc w:val="both"/>
              <w:rPr>
                <w:rFonts w:ascii="Times New Roman" w:hAnsi="Times New Roman"/>
              </w:rPr>
            </w:pPr>
          </w:p>
          <w:p w:rsidR="005D2DDA" w:rsidRPr="00D6109C" w:rsidP="003125A6">
            <w:pPr>
              <w:pStyle w:val="Normlny"/>
              <w:bidi w:val="0"/>
              <w:spacing w:after="0" w:line="240" w:lineRule="auto"/>
              <w:jc w:val="both"/>
              <w:rPr>
                <w:rFonts w:ascii="Times New Roman" w:hAnsi="Times New Roman"/>
              </w:rPr>
            </w:pPr>
            <w:r w:rsidR="00651CC9">
              <w:rPr>
                <w:rFonts w:ascii="Times New Roman" w:hAnsi="Times New Roman"/>
              </w:rPr>
              <w:t xml:space="preserve">(6) </w:t>
            </w:r>
            <w:r w:rsidRPr="005D2DDA">
              <w:rPr>
                <w:rFonts w:ascii="Times New Roman" w:hAnsi="Times New Roman"/>
              </w:rPr>
              <w:t>Uplatnením nápravných opatrení podľa odsekov 1 až 4 nie je dotknuté právo</w:t>
            </w:r>
            <w:r w:rsidR="003125A6">
              <w:rPr>
                <w:rFonts w:ascii="Times New Roman" w:hAnsi="Times New Roman"/>
              </w:rPr>
              <w:t xml:space="preserve"> majiteľa</w:t>
            </w:r>
            <w:r w:rsidRPr="005D2DDA">
              <w:rPr>
                <w:rFonts w:ascii="Times New Roman" w:hAnsi="Times New Roman"/>
              </w:rPr>
              <w:t xml:space="preserve"> obchodného tajomstva na náhradu škody.</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F43B80" w:rsidRPr="00D6109C" w:rsidP="00C1694B">
            <w:pPr>
              <w:bidi w:val="0"/>
              <w:spacing w:after="0" w:line="240" w:lineRule="auto"/>
              <w:jc w:val="center"/>
              <w:rPr>
                <w:rFonts w:ascii="Times New Roman" w:hAnsi="Times New Roman"/>
                <w:sz w:val="20"/>
                <w:szCs w:val="20"/>
              </w:rPr>
            </w:pPr>
            <w:r w:rsidR="005D2DDA">
              <w:rPr>
                <w:rFonts w:ascii="Times New Roman" w:hAnsi="Times New Roman"/>
                <w:sz w:val="20"/>
                <w:szCs w:val="20"/>
              </w:rPr>
              <w:t>Ú</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F43B80" w:rsidP="005A4EC1">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43B80" w:rsidP="00667AE1">
            <w:pPr>
              <w:bidi w:val="0"/>
              <w:spacing w:after="0" w:line="240" w:lineRule="auto"/>
              <w:jc w:val="both"/>
              <w:rPr>
                <w:rFonts w:ascii="Times New Roman" w:hAnsi="Times New Roman"/>
                <w:b/>
                <w:bCs/>
                <w:sz w:val="20"/>
                <w:szCs w:val="20"/>
              </w:rPr>
            </w:pPr>
            <w:r w:rsidR="003C12F3">
              <w:rPr>
                <w:rFonts w:ascii="Times New Roman" w:hAnsi="Times New Roman"/>
                <w:b/>
                <w:bCs/>
                <w:sz w:val="20"/>
                <w:szCs w:val="20"/>
              </w:rPr>
              <w:t>Č: 13</w:t>
            </w:r>
          </w:p>
          <w:p w:rsidR="003C12F3" w:rsidP="00667AE1">
            <w:pPr>
              <w:bidi w:val="0"/>
              <w:spacing w:after="0" w:line="240" w:lineRule="auto"/>
              <w:jc w:val="both"/>
              <w:rPr>
                <w:rFonts w:ascii="Times New Roman" w:hAnsi="Times New Roman"/>
                <w:b/>
                <w:bCs/>
                <w:sz w:val="20"/>
                <w:szCs w:val="20"/>
              </w:rPr>
            </w:pPr>
            <w:r>
              <w:rPr>
                <w:rFonts w:ascii="Times New Roman" w:hAnsi="Times New Roman"/>
                <w:b/>
                <w:bCs/>
                <w:sz w:val="20"/>
                <w:szCs w:val="20"/>
              </w:rPr>
              <w:t>O: 1</w:t>
            </w:r>
          </w:p>
          <w:p w:rsidR="003C12F3" w:rsidRPr="00D6109C" w:rsidP="00667AE1">
            <w:pPr>
              <w:bidi w:val="0"/>
              <w:spacing w:after="0" w:line="240" w:lineRule="auto"/>
              <w:jc w:val="both"/>
              <w:rPr>
                <w:rFonts w:ascii="Times New Roman" w:hAnsi="Times New Roman"/>
                <w:b/>
                <w:bCs/>
                <w:sz w:val="20"/>
                <w:szCs w:val="20"/>
              </w:rPr>
            </w:pPr>
            <w:r>
              <w:rPr>
                <w:rFonts w:ascii="Times New Roman" w:hAnsi="Times New Roman"/>
                <w:b/>
                <w:bCs/>
                <w:sz w:val="20"/>
                <w:szCs w:val="20"/>
              </w:rPr>
              <w:t>P: a), b), c), d), e), f), g), h)</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3C12F3" w:rsidRPr="003C12F3" w:rsidP="003C12F3">
            <w:pPr>
              <w:bidi w:val="0"/>
              <w:adjustRightInd w:val="0"/>
              <w:spacing w:after="0" w:line="240" w:lineRule="auto"/>
              <w:jc w:val="both"/>
              <w:rPr>
                <w:rFonts w:ascii="Times New Roman" w:hAnsi="Times New Roman"/>
                <w:b/>
                <w:sz w:val="20"/>
                <w:szCs w:val="20"/>
              </w:rPr>
            </w:pPr>
            <w:r w:rsidRPr="003C12F3">
              <w:rPr>
                <w:rFonts w:ascii="Times New Roman" w:hAnsi="Times New Roman"/>
                <w:b/>
                <w:sz w:val="20"/>
                <w:szCs w:val="20"/>
              </w:rPr>
              <w:t>Podmienky uplatňovania, záruky a alternatívne opatrenia</w:t>
            </w:r>
          </w:p>
          <w:p w:rsidR="003C12F3" w:rsidRPr="003C12F3" w:rsidP="003C12F3">
            <w:pPr>
              <w:bidi w:val="0"/>
              <w:adjustRightInd w:val="0"/>
              <w:spacing w:after="0" w:line="240" w:lineRule="auto"/>
              <w:jc w:val="both"/>
              <w:rPr>
                <w:rFonts w:ascii="Times New Roman" w:hAnsi="Times New Roman"/>
                <w:sz w:val="20"/>
                <w:szCs w:val="20"/>
              </w:rPr>
            </w:pPr>
          </w:p>
          <w:p w:rsidR="003C12F3" w:rsidRPr="003C12F3" w:rsidP="003C12F3">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1. </w:t>
            </w:r>
            <w:r w:rsidRPr="003C12F3">
              <w:rPr>
                <w:rFonts w:ascii="Times New Roman" w:hAnsi="Times New Roman"/>
                <w:sz w:val="20"/>
                <w:szCs w:val="20"/>
              </w:rPr>
              <w:t>Členské štáty zabezpečia, aby boli príslušné súdne orgány pri posudzovaní návrhu na vydanie súdnych príkazov a nápravných opatrení stanovených v článku 12 a pri posudzovaní ich primeranosti povinné zohľadniť osobitné okolnosti daného prípadu, podľa potreby aj:</w:t>
            </w:r>
          </w:p>
          <w:p w:rsidR="003C12F3" w:rsidP="003C12F3">
            <w:pPr>
              <w:bidi w:val="0"/>
              <w:adjustRightInd w:val="0"/>
              <w:spacing w:after="0" w:line="240" w:lineRule="auto"/>
              <w:jc w:val="both"/>
              <w:rPr>
                <w:rFonts w:ascii="Times New Roman" w:hAnsi="Times New Roman"/>
                <w:sz w:val="20"/>
                <w:szCs w:val="20"/>
              </w:rPr>
            </w:pPr>
          </w:p>
          <w:p w:rsidR="003C12F3" w:rsidRPr="003C12F3" w:rsidP="003C12F3">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3C12F3">
              <w:rPr>
                <w:rFonts w:ascii="Times New Roman" w:hAnsi="Times New Roman"/>
                <w:sz w:val="20"/>
                <w:szCs w:val="20"/>
              </w:rPr>
              <w:t>hodnotu alebo iné špecifické vlastnosti obchodného tajomstva;</w:t>
            </w:r>
          </w:p>
          <w:p w:rsidR="003C12F3" w:rsidRPr="003C12F3" w:rsidP="003C12F3">
            <w:pPr>
              <w:bidi w:val="0"/>
              <w:adjustRightInd w:val="0"/>
              <w:spacing w:after="0" w:line="240" w:lineRule="auto"/>
              <w:jc w:val="both"/>
              <w:rPr>
                <w:rFonts w:ascii="Times New Roman" w:hAnsi="Times New Roman"/>
                <w:sz w:val="20"/>
                <w:szCs w:val="20"/>
              </w:rPr>
            </w:pPr>
            <w:r w:rsidRPr="003C12F3">
              <w:rPr>
                <w:rFonts w:ascii="Times New Roman" w:hAnsi="Times New Roman"/>
                <w:sz w:val="20"/>
                <w:szCs w:val="20"/>
              </w:rPr>
              <w:t xml:space="preserve"> </w:t>
            </w:r>
          </w:p>
          <w:p w:rsidR="003C12F3" w:rsidRPr="003C12F3" w:rsidP="003C12F3">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3C12F3">
              <w:rPr>
                <w:rFonts w:ascii="Times New Roman" w:hAnsi="Times New Roman"/>
                <w:sz w:val="20"/>
                <w:szCs w:val="20"/>
              </w:rPr>
              <w:t>opatrenia prijaté na ochranu obchodného tajomstva;</w:t>
            </w:r>
          </w:p>
          <w:p w:rsidR="003C12F3" w:rsidRPr="003C12F3" w:rsidP="003C12F3">
            <w:pPr>
              <w:bidi w:val="0"/>
              <w:adjustRightInd w:val="0"/>
              <w:spacing w:after="0" w:line="240" w:lineRule="auto"/>
              <w:jc w:val="both"/>
              <w:rPr>
                <w:rFonts w:ascii="Times New Roman" w:hAnsi="Times New Roman"/>
                <w:sz w:val="20"/>
                <w:szCs w:val="20"/>
              </w:rPr>
            </w:pPr>
            <w:r w:rsidRPr="003C12F3">
              <w:rPr>
                <w:rFonts w:ascii="Times New Roman" w:hAnsi="Times New Roman"/>
                <w:sz w:val="20"/>
                <w:szCs w:val="20"/>
              </w:rPr>
              <w:t xml:space="preserve"> </w:t>
            </w:r>
          </w:p>
          <w:p w:rsidR="003C12F3" w:rsidRPr="003C12F3" w:rsidP="003C12F3">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c) </w:t>
            </w:r>
            <w:r w:rsidRPr="003C12F3">
              <w:rPr>
                <w:rFonts w:ascii="Times New Roman" w:hAnsi="Times New Roman"/>
                <w:sz w:val="20"/>
                <w:szCs w:val="20"/>
              </w:rPr>
              <w:t>konanie porušovateľa pri získaní, využití alebo sprístupnení obchodného tajomstva;</w:t>
            </w:r>
          </w:p>
          <w:p w:rsidR="003C12F3" w:rsidRPr="003C12F3" w:rsidP="003C12F3">
            <w:pPr>
              <w:bidi w:val="0"/>
              <w:adjustRightInd w:val="0"/>
              <w:spacing w:after="0" w:line="240" w:lineRule="auto"/>
              <w:jc w:val="both"/>
              <w:rPr>
                <w:rFonts w:ascii="Times New Roman" w:hAnsi="Times New Roman"/>
                <w:sz w:val="20"/>
                <w:szCs w:val="20"/>
              </w:rPr>
            </w:pPr>
            <w:r w:rsidRPr="003C12F3">
              <w:rPr>
                <w:rFonts w:ascii="Times New Roman" w:hAnsi="Times New Roman"/>
                <w:sz w:val="20"/>
                <w:szCs w:val="20"/>
              </w:rPr>
              <w:t xml:space="preserve"> </w:t>
            </w:r>
          </w:p>
          <w:p w:rsidR="003C12F3" w:rsidRPr="003C12F3" w:rsidP="003C12F3">
            <w:pPr>
              <w:bidi w:val="0"/>
              <w:adjustRightInd w:val="0"/>
              <w:spacing w:after="0" w:line="240" w:lineRule="auto"/>
              <w:jc w:val="both"/>
              <w:rPr>
                <w:rFonts w:ascii="Times New Roman" w:hAnsi="Times New Roman"/>
                <w:sz w:val="20"/>
                <w:szCs w:val="20"/>
              </w:rPr>
            </w:pPr>
            <w:r w:rsidRPr="003C12F3">
              <w:rPr>
                <w:rFonts w:ascii="Times New Roman" w:hAnsi="Times New Roman"/>
                <w:sz w:val="20"/>
                <w:szCs w:val="20"/>
              </w:rPr>
              <w:t>d)</w:t>
            </w:r>
            <w:r>
              <w:rPr>
                <w:rFonts w:ascii="Times New Roman" w:hAnsi="Times New Roman"/>
                <w:sz w:val="20"/>
                <w:szCs w:val="20"/>
              </w:rPr>
              <w:t xml:space="preserve"> </w:t>
            </w:r>
            <w:r w:rsidRPr="003C12F3">
              <w:rPr>
                <w:rFonts w:ascii="Times New Roman" w:hAnsi="Times New Roman"/>
                <w:sz w:val="20"/>
                <w:szCs w:val="20"/>
              </w:rPr>
              <w:t>vplyv neoprávneného využitia alebo sprístupnenia obchodného tajomstva;</w:t>
            </w:r>
          </w:p>
          <w:p w:rsidR="003C12F3" w:rsidRPr="003C12F3" w:rsidP="003C12F3">
            <w:pPr>
              <w:bidi w:val="0"/>
              <w:adjustRightInd w:val="0"/>
              <w:spacing w:after="0" w:line="240" w:lineRule="auto"/>
              <w:jc w:val="both"/>
              <w:rPr>
                <w:rFonts w:ascii="Times New Roman" w:hAnsi="Times New Roman"/>
                <w:sz w:val="20"/>
                <w:szCs w:val="20"/>
              </w:rPr>
            </w:pPr>
            <w:r w:rsidRPr="003C12F3">
              <w:rPr>
                <w:rFonts w:ascii="Times New Roman" w:hAnsi="Times New Roman"/>
                <w:sz w:val="20"/>
                <w:szCs w:val="20"/>
              </w:rPr>
              <w:t xml:space="preserve"> </w:t>
            </w:r>
          </w:p>
          <w:p w:rsidR="003C12F3" w:rsidRPr="003C12F3" w:rsidP="003C12F3">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e) </w:t>
            </w:r>
            <w:r w:rsidRPr="003C12F3">
              <w:rPr>
                <w:rFonts w:ascii="Times New Roman" w:hAnsi="Times New Roman"/>
                <w:sz w:val="20"/>
                <w:szCs w:val="20"/>
              </w:rPr>
              <w:t>oprávnené záujmy strán konania a vplyv, ktorý by schválenie alebo zamietnutie opatrení mohlo mať na strany konania;</w:t>
            </w:r>
          </w:p>
          <w:p w:rsidR="003C12F3" w:rsidRPr="003C12F3" w:rsidP="003C12F3">
            <w:pPr>
              <w:bidi w:val="0"/>
              <w:adjustRightInd w:val="0"/>
              <w:spacing w:after="0" w:line="240" w:lineRule="auto"/>
              <w:jc w:val="both"/>
              <w:rPr>
                <w:rFonts w:ascii="Times New Roman" w:hAnsi="Times New Roman"/>
                <w:sz w:val="20"/>
                <w:szCs w:val="20"/>
              </w:rPr>
            </w:pPr>
            <w:r w:rsidRPr="003C12F3">
              <w:rPr>
                <w:rFonts w:ascii="Times New Roman" w:hAnsi="Times New Roman"/>
                <w:sz w:val="20"/>
                <w:szCs w:val="20"/>
              </w:rPr>
              <w:t xml:space="preserve"> </w:t>
            </w:r>
          </w:p>
          <w:p w:rsidR="003C12F3" w:rsidRPr="003C12F3" w:rsidP="003C12F3">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f) </w:t>
            </w:r>
            <w:r w:rsidRPr="003C12F3">
              <w:rPr>
                <w:rFonts w:ascii="Times New Roman" w:hAnsi="Times New Roman"/>
                <w:sz w:val="20"/>
                <w:szCs w:val="20"/>
              </w:rPr>
              <w:t>oprávnené záujmy tretích strán;</w:t>
            </w:r>
          </w:p>
          <w:p w:rsidR="003C12F3" w:rsidRPr="003C12F3" w:rsidP="003C12F3">
            <w:pPr>
              <w:bidi w:val="0"/>
              <w:adjustRightInd w:val="0"/>
              <w:spacing w:after="0" w:line="240" w:lineRule="auto"/>
              <w:jc w:val="both"/>
              <w:rPr>
                <w:rFonts w:ascii="Times New Roman" w:hAnsi="Times New Roman"/>
                <w:sz w:val="20"/>
                <w:szCs w:val="20"/>
              </w:rPr>
            </w:pPr>
            <w:r w:rsidRPr="003C12F3">
              <w:rPr>
                <w:rFonts w:ascii="Times New Roman" w:hAnsi="Times New Roman"/>
                <w:sz w:val="20"/>
                <w:szCs w:val="20"/>
              </w:rPr>
              <w:t xml:space="preserve"> </w:t>
            </w:r>
          </w:p>
          <w:p w:rsidR="003C12F3" w:rsidRPr="003C12F3" w:rsidP="003C12F3">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g) </w:t>
            </w:r>
            <w:r w:rsidRPr="003C12F3">
              <w:rPr>
                <w:rFonts w:ascii="Times New Roman" w:hAnsi="Times New Roman"/>
                <w:sz w:val="20"/>
                <w:szCs w:val="20"/>
              </w:rPr>
              <w:t>verejný záujem; a</w:t>
            </w:r>
          </w:p>
          <w:p w:rsidR="003C12F3" w:rsidRPr="003C12F3" w:rsidP="003C12F3">
            <w:pPr>
              <w:bidi w:val="0"/>
              <w:adjustRightInd w:val="0"/>
              <w:spacing w:after="0" w:line="240" w:lineRule="auto"/>
              <w:jc w:val="both"/>
              <w:rPr>
                <w:rFonts w:ascii="Times New Roman" w:hAnsi="Times New Roman"/>
                <w:sz w:val="20"/>
                <w:szCs w:val="20"/>
              </w:rPr>
            </w:pPr>
            <w:r w:rsidRPr="003C12F3">
              <w:rPr>
                <w:rFonts w:ascii="Times New Roman" w:hAnsi="Times New Roman"/>
                <w:sz w:val="20"/>
                <w:szCs w:val="20"/>
              </w:rPr>
              <w:t xml:space="preserve"> </w:t>
            </w:r>
          </w:p>
          <w:p w:rsidR="003C12F3" w:rsidRPr="003C12F3" w:rsidP="003C12F3">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h) </w:t>
            </w:r>
            <w:r w:rsidRPr="003C12F3">
              <w:rPr>
                <w:rFonts w:ascii="Times New Roman" w:hAnsi="Times New Roman"/>
                <w:sz w:val="20"/>
                <w:szCs w:val="20"/>
              </w:rPr>
              <w:t>ochranu základných práv.</w:t>
            </w:r>
          </w:p>
          <w:p w:rsidR="003C12F3" w:rsidRPr="003C12F3" w:rsidP="003C12F3">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p w:rsidR="00F43B80" w:rsidP="003C12F3">
            <w:pPr>
              <w:bidi w:val="0"/>
              <w:adjustRightInd w:val="0"/>
              <w:spacing w:after="0" w:line="240" w:lineRule="auto"/>
              <w:jc w:val="both"/>
              <w:rPr>
                <w:rFonts w:ascii="Times New Roman" w:hAnsi="Times New Roman"/>
                <w:sz w:val="20"/>
                <w:szCs w:val="20"/>
              </w:rPr>
            </w:pPr>
            <w:r w:rsidRPr="003C12F3" w:rsidR="003C12F3">
              <w:rPr>
                <w:rFonts w:ascii="Times New Roman" w:hAnsi="Times New Roman"/>
                <w:sz w:val="20"/>
                <w:szCs w:val="20"/>
              </w:rPr>
              <w:t>Ak príslušné súdne orgány obmedzia trvanie opatrení uvedených v článku 12 ods. 1 písm. a) a b), takéto trvanie musí postačovať na odstránenie akejkoľvek obchodnej alebo ekonomickej výhody, ktorá by pre porušovateľa mohla vyplývať z neoprávneného získania, využitia alebo sprístupnenia obchodného tajomstva.</w:t>
            </w:r>
          </w:p>
          <w:p w:rsidR="003C12F3" w:rsidRPr="00D6109C" w:rsidP="003C12F3">
            <w:pPr>
              <w:bidi w:val="0"/>
              <w:adjustRightInd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43B80" w:rsidRPr="00D6109C" w:rsidP="00C1694B">
            <w:pPr>
              <w:bidi w:val="0"/>
              <w:spacing w:after="0" w:line="240" w:lineRule="auto"/>
              <w:jc w:val="center"/>
              <w:rPr>
                <w:rFonts w:ascii="Times New Roman" w:hAnsi="Times New Roman"/>
                <w:sz w:val="20"/>
                <w:szCs w:val="20"/>
              </w:rPr>
            </w:pPr>
            <w:r w:rsidR="00F5445C">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F43B80" w:rsidRPr="00D6109C" w:rsidP="00D33A96">
            <w:pPr>
              <w:bidi w:val="0"/>
              <w:spacing w:after="0" w:line="240" w:lineRule="auto"/>
              <w:jc w:val="center"/>
              <w:rPr>
                <w:rFonts w:ascii="Times New Roman" w:hAnsi="Times New Roman"/>
                <w:sz w:val="20"/>
                <w:szCs w:val="20"/>
              </w:rPr>
            </w:pPr>
            <w:r w:rsidR="00F5445C">
              <w:rPr>
                <w:rFonts w:ascii="Times New Roman" w:hAnsi="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D2DDA" w:rsidP="005D2DDA">
            <w:pPr>
              <w:pStyle w:val="Normlny"/>
              <w:bidi w:val="0"/>
              <w:spacing w:after="0" w:line="240" w:lineRule="auto"/>
              <w:jc w:val="center"/>
              <w:rPr>
                <w:rFonts w:ascii="Times New Roman" w:hAnsi="Times New Roman"/>
              </w:rPr>
            </w:pPr>
            <w:r w:rsidR="002D4AD2">
              <w:rPr>
                <w:rFonts w:ascii="Times New Roman" w:hAnsi="Times New Roman"/>
              </w:rPr>
              <w:t>§: 55b</w:t>
            </w:r>
          </w:p>
          <w:p w:rsidR="002D4AD2" w:rsidP="005D2DDA">
            <w:pPr>
              <w:pStyle w:val="Normlny"/>
              <w:bidi w:val="0"/>
              <w:spacing w:after="0" w:line="240" w:lineRule="auto"/>
              <w:jc w:val="center"/>
              <w:rPr>
                <w:rFonts w:ascii="Times New Roman" w:hAnsi="Times New Roman"/>
              </w:rPr>
            </w:pPr>
            <w:r>
              <w:rPr>
                <w:rFonts w:ascii="Times New Roman" w:hAnsi="Times New Roman"/>
              </w:rPr>
              <w:t>O: 5</w:t>
            </w:r>
          </w:p>
          <w:p w:rsidR="002D4AD2" w:rsidP="005D2DDA">
            <w:pPr>
              <w:pStyle w:val="Normlny"/>
              <w:bidi w:val="0"/>
              <w:spacing w:after="0" w:line="240" w:lineRule="auto"/>
              <w:jc w:val="center"/>
              <w:rPr>
                <w:rFonts w:ascii="Times New Roman" w:hAnsi="Times New Roman"/>
              </w:rPr>
            </w:pPr>
          </w:p>
          <w:p w:rsidR="002D4AD2" w:rsidP="005D2DDA">
            <w:pPr>
              <w:pStyle w:val="Normlny"/>
              <w:bidi w:val="0"/>
              <w:spacing w:after="0" w:line="240" w:lineRule="auto"/>
              <w:jc w:val="center"/>
              <w:rPr>
                <w:rFonts w:ascii="Times New Roman" w:hAnsi="Times New Roman"/>
              </w:rPr>
            </w:pPr>
          </w:p>
          <w:p w:rsidR="002D4AD2" w:rsidP="005D2DDA">
            <w:pPr>
              <w:pStyle w:val="Normlny"/>
              <w:bidi w:val="0"/>
              <w:spacing w:after="0" w:line="240" w:lineRule="auto"/>
              <w:jc w:val="center"/>
              <w:rPr>
                <w:rFonts w:ascii="Times New Roman" w:hAnsi="Times New Roman"/>
              </w:rPr>
            </w:pPr>
          </w:p>
          <w:p w:rsidR="002D4AD2" w:rsidP="005D2DDA">
            <w:pPr>
              <w:pStyle w:val="Normlny"/>
              <w:bidi w:val="0"/>
              <w:spacing w:after="0" w:line="240" w:lineRule="auto"/>
              <w:jc w:val="center"/>
              <w:rPr>
                <w:rFonts w:ascii="Times New Roman" w:hAnsi="Times New Roman"/>
              </w:rPr>
            </w:pPr>
          </w:p>
          <w:p w:rsidR="002D4AD2" w:rsidP="005D2DDA">
            <w:pPr>
              <w:pStyle w:val="Normlny"/>
              <w:bidi w:val="0"/>
              <w:spacing w:after="0" w:line="240" w:lineRule="auto"/>
              <w:jc w:val="center"/>
              <w:rPr>
                <w:rFonts w:ascii="Times New Roman" w:hAnsi="Times New Roman"/>
              </w:rPr>
            </w:pPr>
          </w:p>
          <w:p w:rsidR="002D4AD2" w:rsidP="005D2DDA">
            <w:pPr>
              <w:pStyle w:val="Normlny"/>
              <w:bidi w:val="0"/>
              <w:spacing w:after="0" w:line="240" w:lineRule="auto"/>
              <w:jc w:val="center"/>
              <w:rPr>
                <w:rFonts w:ascii="Times New Roman" w:hAnsi="Times New Roman"/>
              </w:rPr>
            </w:pPr>
          </w:p>
          <w:p w:rsidR="002D4AD2" w:rsidP="005D2DDA">
            <w:pPr>
              <w:pStyle w:val="Normlny"/>
              <w:bidi w:val="0"/>
              <w:spacing w:after="0" w:line="240" w:lineRule="auto"/>
              <w:jc w:val="center"/>
              <w:rPr>
                <w:rFonts w:ascii="Times New Roman" w:hAnsi="Times New Roman"/>
              </w:rPr>
            </w:pPr>
          </w:p>
          <w:p w:rsidR="002D4AD2" w:rsidP="005D2DDA">
            <w:pPr>
              <w:pStyle w:val="Normlny"/>
              <w:bidi w:val="0"/>
              <w:spacing w:after="0" w:line="240" w:lineRule="auto"/>
              <w:jc w:val="center"/>
              <w:rPr>
                <w:rFonts w:ascii="Times New Roman" w:hAnsi="Times New Roman"/>
              </w:rPr>
            </w:pPr>
          </w:p>
          <w:p w:rsidR="002D4AD2" w:rsidP="005D2DDA">
            <w:pPr>
              <w:pStyle w:val="Normlny"/>
              <w:bidi w:val="0"/>
              <w:spacing w:after="0" w:line="240" w:lineRule="auto"/>
              <w:jc w:val="center"/>
              <w:rPr>
                <w:rFonts w:ascii="Times New Roman" w:hAnsi="Times New Roman"/>
              </w:rPr>
            </w:pPr>
          </w:p>
          <w:p w:rsidR="0034761C" w:rsidP="005D2DDA">
            <w:pPr>
              <w:pStyle w:val="Normlny"/>
              <w:bidi w:val="0"/>
              <w:spacing w:after="0" w:line="240" w:lineRule="auto"/>
              <w:jc w:val="center"/>
              <w:rPr>
                <w:rFonts w:ascii="Times New Roman" w:hAnsi="Times New Roman"/>
              </w:rPr>
            </w:pPr>
          </w:p>
          <w:p w:rsidR="002D4AD2" w:rsidP="005D2DDA">
            <w:pPr>
              <w:pStyle w:val="Normlny"/>
              <w:bidi w:val="0"/>
              <w:spacing w:after="0" w:line="240" w:lineRule="auto"/>
              <w:jc w:val="center"/>
              <w:rPr>
                <w:rFonts w:ascii="Times New Roman" w:hAnsi="Times New Roman"/>
              </w:rPr>
            </w:pPr>
          </w:p>
          <w:p w:rsidR="002D4AD2" w:rsidP="002D4AD2">
            <w:pPr>
              <w:pStyle w:val="Normlny"/>
              <w:bidi w:val="0"/>
              <w:spacing w:after="0" w:line="240" w:lineRule="auto"/>
              <w:jc w:val="center"/>
              <w:rPr>
                <w:rFonts w:ascii="Times New Roman" w:hAnsi="Times New Roman"/>
              </w:rPr>
            </w:pPr>
            <w:r>
              <w:rPr>
                <w:rFonts w:ascii="Times New Roman" w:hAnsi="Times New Roman"/>
              </w:rPr>
              <w:t>§: 55c</w:t>
            </w:r>
          </w:p>
          <w:p w:rsidR="002D4AD2" w:rsidP="002D4AD2">
            <w:pPr>
              <w:pStyle w:val="Normlny"/>
              <w:bidi w:val="0"/>
              <w:spacing w:after="0" w:line="240" w:lineRule="auto"/>
              <w:jc w:val="center"/>
              <w:rPr>
                <w:rFonts w:ascii="Times New Roman" w:hAnsi="Times New Roman"/>
              </w:rPr>
            </w:pPr>
            <w:r>
              <w:rPr>
                <w:rFonts w:ascii="Times New Roman" w:hAnsi="Times New Roman"/>
              </w:rPr>
              <w:t>O: 7</w:t>
            </w:r>
          </w:p>
          <w:p w:rsidR="002D4AD2" w:rsidRPr="00D6109C" w:rsidP="002D4AD2">
            <w:pPr>
              <w:pStyle w:val="Normlny"/>
              <w:bidi w:val="0"/>
              <w:spacing w:after="0" w:line="240" w:lineRule="auto"/>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2D4AD2" w:rsidP="002D4AD2">
            <w:pPr>
              <w:pStyle w:val="Normlny"/>
              <w:bidi w:val="0"/>
              <w:spacing w:after="0" w:line="240" w:lineRule="auto"/>
              <w:jc w:val="both"/>
              <w:rPr>
                <w:rFonts w:ascii="Times New Roman" w:hAnsi="Times New Roman"/>
              </w:rPr>
            </w:pPr>
            <w:r>
              <w:rPr>
                <w:rFonts w:ascii="Times New Roman" w:hAnsi="Times New Roman"/>
              </w:rPr>
              <w:t>(5) Pri rozhodovaní o návrhu na nariadenie neodkladného opatrenia súd prihliada na</w:t>
            </w:r>
          </w:p>
          <w:p w:rsidR="002D4AD2" w:rsidP="002D4AD2">
            <w:pPr>
              <w:pStyle w:val="Normlny"/>
              <w:bidi w:val="0"/>
              <w:spacing w:after="0" w:line="240" w:lineRule="auto"/>
              <w:jc w:val="both"/>
              <w:rPr>
                <w:rFonts w:ascii="Times New Roman" w:hAnsi="Times New Roman"/>
              </w:rPr>
            </w:pPr>
            <w:r>
              <w:rPr>
                <w:rFonts w:ascii="Times New Roman" w:hAnsi="Times New Roman"/>
              </w:rPr>
              <w:t>a) hodnotu a iné špecifické vlastnosti obchodného tajomstva,</w:t>
            </w:r>
          </w:p>
          <w:p w:rsidR="002D4AD2" w:rsidP="002D4AD2">
            <w:pPr>
              <w:pStyle w:val="Normlny"/>
              <w:bidi w:val="0"/>
              <w:spacing w:after="0" w:line="240" w:lineRule="auto"/>
              <w:jc w:val="both"/>
              <w:rPr>
                <w:rFonts w:ascii="Times New Roman" w:hAnsi="Times New Roman"/>
              </w:rPr>
            </w:pPr>
            <w:r>
              <w:rPr>
                <w:rFonts w:ascii="Times New Roman" w:hAnsi="Times New Roman"/>
              </w:rPr>
              <w:t>b) opatrenia prijaté na ochranu obchodného tajomstva,</w:t>
            </w:r>
          </w:p>
          <w:p w:rsidR="002D4AD2" w:rsidP="002D4AD2">
            <w:pPr>
              <w:pStyle w:val="Normlny"/>
              <w:bidi w:val="0"/>
              <w:spacing w:after="0" w:line="240" w:lineRule="auto"/>
              <w:jc w:val="both"/>
              <w:rPr>
                <w:rFonts w:ascii="Times New Roman" w:hAnsi="Times New Roman"/>
              </w:rPr>
            </w:pPr>
            <w:r>
              <w:rPr>
                <w:rFonts w:ascii="Times New Roman" w:hAnsi="Times New Roman"/>
              </w:rPr>
              <w:t>c) konanie rušiteľa</w:t>
            </w:r>
            <w:r w:rsidR="002528BB">
              <w:rPr>
                <w:rFonts w:ascii="Times New Roman" w:hAnsi="Times New Roman"/>
              </w:rPr>
              <w:t xml:space="preserve"> obchodného tajomstva </w:t>
            </w:r>
            <w:r>
              <w:rPr>
                <w:rFonts w:ascii="Times New Roman" w:hAnsi="Times New Roman"/>
              </w:rPr>
              <w:t xml:space="preserve"> a jeho oprávnené záujmy,</w:t>
            </w:r>
          </w:p>
          <w:p w:rsidR="002D4AD2" w:rsidP="002D4AD2">
            <w:pPr>
              <w:pStyle w:val="Normlny"/>
              <w:bidi w:val="0"/>
              <w:spacing w:after="0" w:line="240" w:lineRule="auto"/>
              <w:jc w:val="both"/>
              <w:rPr>
                <w:rFonts w:ascii="Times New Roman" w:hAnsi="Times New Roman"/>
              </w:rPr>
            </w:pPr>
            <w:r>
              <w:rPr>
                <w:rFonts w:ascii="Times New Roman" w:hAnsi="Times New Roman"/>
              </w:rPr>
              <w:t>d) spôsob a následok porušenia obchodného tajomstva,</w:t>
            </w:r>
          </w:p>
          <w:p w:rsidR="002D4AD2" w:rsidP="002D4AD2">
            <w:pPr>
              <w:pStyle w:val="Normlny"/>
              <w:bidi w:val="0"/>
              <w:spacing w:after="0" w:line="240" w:lineRule="auto"/>
              <w:jc w:val="both"/>
              <w:rPr>
                <w:rFonts w:ascii="Times New Roman" w:hAnsi="Times New Roman"/>
              </w:rPr>
            </w:pPr>
            <w:r>
              <w:rPr>
                <w:rFonts w:ascii="Times New Roman" w:hAnsi="Times New Roman"/>
              </w:rPr>
              <w:t xml:space="preserve">e) oprávnené záujmy </w:t>
            </w:r>
            <w:r w:rsidR="003125A6">
              <w:rPr>
                <w:rFonts w:ascii="Times New Roman" w:hAnsi="Times New Roman"/>
              </w:rPr>
              <w:t>majiteľa</w:t>
            </w:r>
            <w:r>
              <w:rPr>
                <w:rFonts w:ascii="Times New Roman" w:hAnsi="Times New Roman"/>
              </w:rPr>
              <w:t xml:space="preserve"> obchodného tajomstva a tretích osôb,</w:t>
            </w:r>
          </w:p>
          <w:p w:rsidR="002D4AD2" w:rsidP="002D4AD2">
            <w:pPr>
              <w:pStyle w:val="Normlny"/>
              <w:bidi w:val="0"/>
              <w:spacing w:after="0" w:line="240" w:lineRule="auto"/>
              <w:jc w:val="both"/>
              <w:rPr>
                <w:rFonts w:ascii="Times New Roman" w:hAnsi="Times New Roman"/>
              </w:rPr>
            </w:pPr>
            <w:r>
              <w:rPr>
                <w:rFonts w:ascii="Times New Roman" w:hAnsi="Times New Roman"/>
              </w:rPr>
              <w:t>f) verejný záujem a</w:t>
            </w:r>
          </w:p>
          <w:p w:rsidR="00F43B80" w:rsidP="002D4AD2">
            <w:pPr>
              <w:pStyle w:val="Normlny"/>
              <w:bidi w:val="0"/>
              <w:spacing w:after="0" w:line="240" w:lineRule="auto"/>
              <w:jc w:val="both"/>
              <w:rPr>
                <w:rFonts w:ascii="Times New Roman" w:hAnsi="Times New Roman"/>
              </w:rPr>
            </w:pPr>
            <w:r w:rsidR="002D4AD2">
              <w:rPr>
                <w:rFonts w:ascii="Times New Roman" w:hAnsi="Times New Roman"/>
              </w:rPr>
              <w:t>g) ochranu práv.</w:t>
            </w:r>
          </w:p>
          <w:p w:rsidR="002D4AD2" w:rsidP="002D4AD2">
            <w:pPr>
              <w:pStyle w:val="Normlny"/>
              <w:bidi w:val="0"/>
              <w:spacing w:after="0" w:line="240" w:lineRule="auto"/>
              <w:jc w:val="both"/>
              <w:rPr>
                <w:rFonts w:ascii="Times New Roman" w:hAnsi="Times New Roman"/>
              </w:rPr>
            </w:pPr>
          </w:p>
          <w:p w:rsidR="002D4AD2" w:rsidRPr="00D6109C" w:rsidP="002D4AD2">
            <w:pPr>
              <w:pStyle w:val="Normlny"/>
              <w:bidi w:val="0"/>
              <w:spacing w:after="0" w:line="240" w:lineRule="auto"/>
              <w:jc w:val="both"/>
              <w:rPr>
                <w:rFonts w:ascii="Times New Roman" w:hAnsi="Times New Roman"/>
              </w:rPr>
            </w:pPr>
            <w:r w:rsidR="00651CC9">
              <w:rPr>
                <w:rFonts w:ascii="Times New Roman" w:hAnsi="Times New Roman"/>
              </w:rPr>
              <w:t xml:space="preserve">(7) </w:t>
            </w:r>
            <w:r w:rsidRPr="002D4AD2">
              <w:rPr>
                <w:rFonts w:ascii="Times New Roman" w:hAnsi="Times New Roman"/>
              </w:rPr>
              <w:t>Pri rozhodovaní o uložení nápravného opatrenia súd prihliada na skutočnosti uvedené v § 55b ods. 5.</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F43B80" w:rsidRPr="00D6109C" w:rsidP="00C1694B">
            <w:pPr>
              <w:bidi w:val="0"/>
              <w:spacing w:after="0" w:line="240" w:lineRule="auto"/>
              <w:jc w:val="center"/>
              <w:rPr>
                <w:rFonts w:ascii="Times New Roman" w:hAnsi="Times New Roman"/>
                <w:sz w:val="20"/>
                <w:szCs w:val="20"/>
              </w:rPr>
            </w:pPr>
            <w:r w:rsidR="002D4AD2">
              <w:rPr>
                <w:rFonts w:ascii="Times New Roman" w:hAnsi="Times New Roman"/>
                <w:sz w:val="20"/>
                <w:szCs w:val="20"/>
              </w:rPr>
              <w:t>Ú</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F43B80" w:rsidP="005A4EC1">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C12F3" w:rsidP="003C12F3">
            <w:pPr>
              <w:bidi w:val="0"/>
              <w:spacing w:after="0" w:line="240" w:lineRule="auto"/>
              <w:jc w:val="both"/>
              <w:rPr>
                <w:rFonts w:ascii="Times New Roman" w:hAnsi="Times New Roman"/>
                <w:b/>
                <w:bCs/>
                <w:sz w:val="20"/>
                <w:szCs w:val="20"/>
              </w:rPr>
            </w:pPr>
            <w:r>
              <w:rPr>
                <w:rFonts w:ascii="Times New Roman" w:hAnsi="Times New Roman"/>
                <w:b/>
                <w:bCs/>
                <w:sz w:val="20"/>
                <w:szCs w:val="20"/>
              </w:rPr>
              <w:t>Č: 13</w:t>
            </w:r>
          </w:p>
          <w:p w:rsidR="00F43B80" w:rsidRPr="00D6109C" w:rsidP="00667AE1">
            <w:pPr>
              <w:bidi w:val="0"/>
              <w:spacing w:after="0" w:line="240" w:lineRule="auto"/>
              <w:jc w:val="both"/>
              <w:rPr>
                <w:rFonts w:ascii="Times New Roman" w:hAnsi="Times New Roman"/>
                <w:b/>
                <w:bCs/>
                <w:sz w:val="20"/>
                <w:szCs w:val="20"/>
              </w:rPr>
            </w:pPr>
            <w:r w:rsidR="003C12F3">
              <w:rPr>
                <w:rFonts w:ascii="Times New Roman" w:hAnsi="Times New Roman"/>
                <w:b/>
                <w:bCs/>
                <w:sz w:val="20"/>
                <w:szCs w:val="20"/>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43B80" w:rsidP="00746768">
            <w:pPr>
              <w:bidi w:val="0"/>
              <w:adjustRightInd w:val="0"/>
              <w:spacing w:after="0" w:line="240" w:lineRule="auto"/>
              <w:jc w:val="both"/>
              <w:rPr>
                <w:rFonts w:ascii="Times New Roman" w:hAnsi="Times New Roman"/>
                <w:sz w:val="20"/>
                <w:szCs w:val="20"/>
              </w:rPr>
            </w:pPr>
            <w:r w:rsidR="003C12F3">
              <w:rPr>
                <w:rFonts w:ascii="Times New Roman" w:hAnsi="Times New Roman"/>
                <w:sz w:val="20"/>
                <w:szCs w:val="20"/>
              </w:rPr>
              <w:t xml:space="preserve">2. </w:t>
            </w:r>
            <w:r w:rsidRPr="003C12F3" w:rsidR="003C12F3">
              <w:rPr>
                <w:rFonts w:ascii="Times New Roman" w:hAnsi="Times New Roman"/>
                <w:sz w:val="20"/>
                <w:szCs w:val="20"/>
              </w:rPr>
              <w:t>Členské štáty zabezpečia, aby opatrenia uvedené v článku 12 ods. 1 písm. a) a b) boli na návrh odporcu zrušené alebo aby sa inak skončila ich platnosť, ak dotknuté informácie medzičasom prestali spĺňať požiadavky stanovené v článku 2 ods. 1 z dôvodov, ktoré nemožno priamo alebo nepriamo prisúdiť odporcovi.</w:t>
            </w:r>
          </w:p>
          <w:p w:rsidR="003C12F3" w:rsidRPr="00D6109C" w:rsidP="00746768">
            <w:pPr>
              <w:bidi w:val="0"/>
              <w:adjustRightInd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43B80" w:rsidRPr="00D6109C" w:rsidP="00C1694B">
            <w:pPr>
              <w:bidi w:val="0"/>
              <w:spacing w:after="0" w:line="240" w:lineRule="auto"/>
              <w:jc w:val="center"/>
              <w:rPr>
                <w:rFonts w:ascii="Times New Roman" w:hAnsi="Times New Roman"/>
                <w:sz w:val="20"/>
                <w:szCs w:val="20"/>
              </w:rPr>
            </w:pPr>
            <w:r w:rsidR="00F5445C">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F43B80" w:rsidRPr="00D6109C" w:rsidP="00D33A96">
            <w:pPr>
              <w:bidi w:val="0"/>
              <w:spacing w:after="0" w:line="240" w:lineRule="auto"/>
              <w:jc w:val="center"/>
              <w:rPr>
                <w:rFonts w:ascii="Times New Roman" w:hAnsi="Times New Roman"/>
                <w:sz w:val="20"/>
                <w:szCs w:val="20"/>
              </w:rPr>
            </w:pPr>
            <w:r w:rsidR="00F5445C">
              <w:rPr>
                <w:rFonts w:ascii="Times New Roman" w:hAnsi="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D4AD2" w:rsidP="002D4AD2">
            <w:pPr>
              <w:pStyle w:val="Normlny"/>
              <w:bidi w:val="0"/>
              <w:spacing w:after="0" w:line="240" w:lineRule="auto"/>
              <w:jc w:val="center"/>
              <w:rPr>
                <w:rFonts w:ascii="Times New Roman" w:hAnsi="Times New Roman"/>
              </w:rPr>
            </w:pPr>
            <w:r>
              <w:rPr>
                <w:rFonts w:ascii="Times New Roman" w:hAnsi="Times New Roman"/>
              </w:rPr>
              <w:t>§: 55c</w:t>
            </w:r>
          </w:p>
          <w:p w:rsidR="002D4AD2" w:rsidRPr="00D6109C" w:rsidP="002D4AD2">
            <w:pPr>
              <w:pStyle w:val="Normlny"/>
              <w:bidi w:val="0"/>
              <w:spacing w:after="0" w:line="240" w:lineRule="auto"/>
              <w:jc w:val="center"/>
              <w:rPr>
                <w:rFonts w:ascii="Times New Roman" w:hAnsi="Times New Roman"/>
              </w:rPr>
            </w:pPr>
            <w:r>
              <w:rPr>
                <w:rFonts w:ascii="Times New Roman" w:hAnsi="Times New Roman"/>
              </w:rPr>
              <w:t>O: 8</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F43B80" w:rsidRPr="00D6109C" w:rsidP="00360CF4">
            <w:pPr>
              <w:pStyle w:val="Normlny"/>
              <w:bidi w:val="0"/>
              <w:spacing w:after="0" w:line="240" w:lineRule="auto"/>
              <w:jc w:val="both"/>
              <w:rPr>
                <w:rFonts w:ascii="Times New Roman" w:hAnsi="Times New Roman"/>
              </w:rPr>
            </w:pPr>
            <w:r w:rsidR="00651CC9">
              <w:rPr>
                <w:rFonts w:ascii="Times New Roman" w:hAnsi="Times New Roman"/>
              </w:rPr>
              <w:t xml:space="preserve">(8) </w:t>
            </w:r>
            <w:r w:rsidR="005E258B">
              <w:rPr>
                <w:rFonts w:ascii="Times New Roman" w:hAnsi="Times New Roman"/>
              </w:rPr>
              <w:t>Nápravné opatrenie</w:t>
            </w:r>
            <w:r w:rsidRPr="002D4AD2" w:rsidR="002D4AD2">
              <w:rPr>
                <w:rFonts w:ascii="Times New Roman" w:hAnsi="Times New Roman"/>
              </w:rPr>
              <w:t xml:space="preserve"> podľa odseku 1 písm. a) a b) súd na návrh rušiteľa</w:t>
            </w:r>
            <w:r w:rsidR="002528BB">
              <w:rPr>
                <w:rFonts w:ascii="Times New Roman" w:hAnsi="Times New Roman"/>
              </w:rPr>
              <w:t xml:space="preserve"> obchodného tajomstva</w:t>
            </w:r>
            <w:r w:rsidRPr="002D4AD2" w:rsidR="002D4AD2">
              <w:rPr>
                <w:rFonts w:ascii="Times New Roman" w:hAnsi="Times New Roman"/>
              </w:rPr>
              <w:t xml:space="preserve"> rozhodnutím zruší, ak obchodné tajomstvo prestalo spĺňať znaky podľa § 17 ods. 1 z dôvodov, ktoré nemožno priamo alebo nepriamo pričítať rušiteľovi</w:t>
            </w:r>
            <w:r w:rsidR="002528BB">
              <w:rPr>
                <w:rFonts w:ascii="Times New Roman" w:hAnsi="Times New Roman"/>
              </w:rPr>
              <w:t xml:space="preserve"> obchodného tajomstva</w:t>
            </w:r>
            <w:r w:rsidRPr="002D4AD2" w:rsidR="002D4AD2">
              <w:rPr>
                <w:rFonts w:ascii="Times New Roman" w:hAnsi="Times New Roman"/>
              </w:rPr>
              <w:t>, alebo odpadol dôvod</w:t>
            </w:r>
            <w:r w:rsidR="00242017">
              <w:rPr>
                <w:rFonts w:ascii="Times New Roman" w:hAnsi="Times New Roman"/>
              </w:rPr>
              <w:t>,</w:t>
            </w:r>
            <w:r w:rsidRPr="002D4AD2" w:rsidR="002D4AD2">
              <w:rPr>
                <w:rFonts w:ascii="Times New Roman" w:hAnsi="Times New Roman"/>
              </w:rPr>
              <w:t xml:space="preserve"> pre ktorý bolo vydané.</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F43B80" w:rsidRPr="00D6109C" w:rsidP="00C1694B">
            <w:pPr>
              <w:bidi w:val="0"/>
              <w:spacing w:after="0" w:line="240" w:lineRule="auto"/>
              <w:jc w:val="center"/>
              <w:rPr>
                <w:rFonts w:ascii="Times New Roman" w:hAnsi="Times New Roman"/>
                <w:sz w:val="20"/>
                <w:szCs w:val="20"/>
              </w:rPr>
            </w:pPr>
            <w:r w:rsidR="002D4AD2">
              <w:rPr>
                <w:rFonts w:ascii="Times New Roman" w:hAnsi="Times New Roman"/>
                <w:sz w:val="20"/>
                <w:szCs w:val="20"/>
              </w:rPr>
              <w:t>Ú</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F43B80" w:rsidP="005A4EC1">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C12F3" w:rsidP="003C12F3">
            <w:pPr>
              <w:bidi w:val="0"/>
              <w:spacing w:after="0" w:line="240" w:lineRule="auto"/>
              <w:jc w:val="both"/>
              <w:rPr>
                <w:rFonts w:ascii="Times New Roman" w:hAnsi="Times New Roman"/>
                <w:b/>
                <w:bCs/>
                <w:sz w:val="20"/>
                <w:szCs w:val="20"/>
              </w:rPr>
            </w:pPr>
            <w:r>
              <w:rPr>
                <w:rFonts w:ascii="Times New Roman" w:hAnsi="Times New Roman"/>
                <w:b/>
                <w:bCs/>
                <w:sz w:val="20"/>
                <w:szCs w:val="20"/>
              </w:rPr>
              <w:t>Č: 13</w:t>
            </w:r>
          </w:p>
          <w:p w:rsidR="003C12F3" w:rsidP="003C12F3">
            <w:pPr>
              <w:bidi w:val="0"/>
              <w:spacing w:after="0" w:line="240" w:lineRule="auto"/>
              <w:jc w:val="both"/>
              <w:rPr>
                <w:rFonts w:ascii="Times New Roman" w:hAnsi="Times New Roman"/>
                <w:b/>
                <w:bCs/>
                <w:sz w:val="20"/>
                <w:szCs w:val="20"/>
              </w:rPr>
            </w:pPr>
            <w:r>
              <w:rPr>
                <w:rFonts w:ascii="Times New Roman" w:hAnsi="Times New Roman"/>
                <w:b/>
                <w:bCs/>
                <w:sz w:val="20"/>
                <w:szCs w:val="20"/>
              </w:rPr>
              <w:t>O: 3</w:t>
            </w:r>
          </w:p>
          <w:p w:rsidR="00F43B80" w:rsidRPr="00D6109C" w:rsidP="00667AE1">
            <w:pPr>
              <w:bidi w:val="0"/>
              <w:spacing w:after="0" w:line="240" w:lineRule="auto"/>
              <w:jc w:val="both"/>
              <w:rPr>
                <w:rFonts w:ascii="Times New Roman" w:hAnsi="Times New Roman"/>
                <w:b/>
                <w:bCs/>
                <w:sz w:val="20"/>
                <w:szCs w:val="20"/>
              </w:rPr>
            </w:pPr>
            <w:r w:rsidR="003C12F3">
              <w:rPr>
                <w:rFonts w:ascii="Times New Roman" w:hAnsi="Times New Roman"/>
                <w:b/>
                <w:bCs/>
                <w:sz w:val="20"/>
                <w:szCs w:val="20"/>
              </w:rPr>
              <w:t>P: a), b), c)</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3C12F3" w:rsidRPr="003C12F3" w:rsidP="003C12F3">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3. </w:t>
            </w:r>
            <w:r w:rsidRPr="003C12F3">
              <w:rPr>
                <w:rFonts w:ascii="Times New Roman" w:hAnsi="Times New Roman"/>
                <w:sz w:val="20"/>
                <w:szCs w:val="20"/>
              </w:rPr>
              <w:t>Členské štáty stanovia, že na návrh osoby, na ktorú sa môžu vzťahovať opatrenia stanovené v článku 12, môže príslušný súdny orgán nariadiť peňažnú náhradu, ktorá má byť poškodenej strane zaplatená namiesto uplatnenia uvedených opatrení, ak sú splnené všetky tieto podmienky:</w:t>
            </w:r>
          </w:p>
          <w:p w:rsidR="003C12F3" w:rsidRPr="003C12F3" w:rsidP="003C12F3">
            <w:pPr>
              <w:bidi w:val="0"/>
              <w:adjustRightInd w:val="0"/>
              <w:spacing w:after="0" w:line="240" w:lineRule="auto"/>
              <w:jc w:val="both"/>
              <w:rPr>
                <w:rFonts w:ascii="Times New Roman" w:hAnsi="Times New Roman"/>
                <w:sz w:val="20"/>
                <w:szCs w:val="20"/>
              </w:rPr>
            </w:pPr>
          </w:p>
          <w:p w:rsidR="003C12F3" w:rsidRPr="003C12F3" w:rsidP="003C12F3">
            <w:pPr>
              <w:bidi w:val="0"/>
              <w:adjustRightInd w:val="0"/>
              <w:spacing w:after="0" w:line="240" w:lineRule="auto"/>
              <w:jc w:val="both"/>
              <w:rPr>
                <w:rFonts w:ascii="Times New Roman" w:hAnsi="Times New Roman"/>
                <w:sz w:val="20"/>
                <w:szCs w:val="20"/>
              </w:rPr>
            </w:pPr>
            <w:r w:rsidRPr="003C12F3">
              <w:rPr>
                <w:rFonts w:ascii="Times New Roman" w:hAnsi="Times New Roman"/>
                <w:sz w:val="20"/>
                <w:szCs w:val="20"/>
              </w:rPr>
              <w:t>a)</w:t>
            </w:r>
            <w:r>
              <w:rPr>
                <w:rFonts w:ascii="Times New Roman" w:hAnsi="Times New Roman"/>
                <w:sz w:val="20"/>
                <w:szCs w:val="20"/>
              </w:rPr>
              <w:t xml:space="preserve"> </w:t>
            </w:r>
            <w:r w:rsidRPr="003C12F3">
              <w:rPr>
                <w:rFonts w:ascii="Times New Roman" w:hAnsi="Times New Roman"/>
                <w:sz w:val="20"/>
                <w:szCs w:val="20"/>
              </w:rPr>
              <w:t>dotknutá osoba v čase využitia alebo sprístupnenia nevedela, ani nemohla za daných okolností vedieť, že obchodné tajomstvo získala od osoby, ktorá toto obchodné tajomstvo využila alebo sprístupnila neoprávnene;</w:t>
            </w:r>
          </w:p>
          <w:p w:rsidR="003C12F3" w:rsidRPr="003C12F3" w:rsidP="003C12F3">
            <w:pPr>
              <w:bidi w:val="0"/>
              <w:adjustRightInd w:val="0"/>
              <w:spacing w:after="0" w:line="240" w:lineRule="auto"/>
              <w:jc w:val="both"/>
              <w:rPr>
                <w:rFonts w:ascii="Times New Roman" w:hAnsi="Times New Roman"/>
                <w:sz w:val="20"/>
                <w:szCs w:val="20"/>
              </w:rPr>
            </w:pPr>
            <w:r w:rsidRPr="003C12F3">
              <w:rPr>
                <w:rFonts w:ascii="Times New Roman" w:hAnsi="Times New Roman"/>
                <w:sz w:val="20"/>
                <w:szCs w:val="20"/>
              </w:rPr>
              <w:t xml:space="preserve"> </w:t>
            </w:r>
          </w:p>
          <w:p w:rsidR="003C12F3" w:rsidRPr="003C12F3" w:rsidP="003C12F3">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3C12F3">
              <w:rPr>
                <w:rFonts w:ascii="Times New Roman" w:hAnsi="Times New Roman"/>
                <w:sz w:val="20"/>
                <w:szCs w:val="20"/>
              </w:rPr>
              <w:t>vykonanie dotknutých opatrení by uvedenej osobe spôsobilo neprimeranú ujmu; a</w:t>
            </w:r>
          </w:p>
          <w:p w:rsidR="003C12F3" w:rsidRPr="003C12F3" w:rsidP="003C12F3">
            <w:pPr>
              <w:bidi w:val="0"/>
              <w:adjustRightInd w:val="0"/>
              <w:spacing w:after="0" w:line="240" w:lineRule="auto"/>
              <w:jc w:val="both"/>
              <w:rPr>
                <w:rFonts w:ascii="Times New Roman" w:hAnsi="Times New Roman"/>
                <w:sz w:val="20"/>
                <w:szCs w:val="20"/>
              </w:rPr>
            </w:pPr>
            <w:r w:rsidRPr="003C12F3">
              <w:rPr>
                <w:rFonts w:ascii="Times New Roman" w:hAnsi="Times New Roman"/>
                <w:sz w:val="20"/>
                <w:szCs w:val="20"/>
              </w:rPr>
              <w:t xml:space="preserve"> </w:t>
            </w:r>
          </w:p>
          <w:p w:rsidR="003C12F3" w:rsidRPr="003C12F3" w:rsidP="003C12F3">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c) </w:t>
            </w:r>
            <w:r w:rsidRPr="003C12F3">
              <w:rPr>
                <w:rFonts w:ascii="Times New Roman" w:hAnsi="Times New Roman"/>
                <w:sz w:val="20"/>
                <w:szCs w:val="20"/>
              </w:rPr>
              <w:t>peňažná náhrada poškodenej strane sa javí ako dostatočne uspokojivá.</w:t>
            </w:r>
          </w:p>
          <w:p w:rsidR="003C12F3" w:rsidP="003C12F3">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p w:rsidR="008F5643" w:rsidRPr="003C12F3" w:rsidP="003C12F3">
            <w:pPr>
              <w:bidi w:val="0"/>
              <w:adjustRightInd w:val="0"/>
              <w:spacing w:after="0" w:line="240" w:lineRule="auto"/>
              <w:jc w:val="both"/>
              <w:rPr>
                <w:rFonts w:ascii="Times New Roman" w:hAnsi="Times New Roman"/>
                <w:sz w:val="20"/>
                <w:szCs w:val="20"/>
              </w:rPr>
            </w:pPr>
          </w:p>
          <w:p w:rsidR="00F43B80" w:rsidP="003C12F3">
            <w:pPr>
              <w:bidi w:val="0"/>
              <w:adjustRightInd w:val="0"/>
              <w:spacing w:after="0" w:line="240" w:lineRule="auto"/>
              <w:jc w:val="both"/>
              <w:rPr>
                <w:rFonts w:ascii="Times New Roman" w:hAnsi="Times New Roman"/>
                <w:sz w:val="20"/>
                <w:szCs w:val="20"/>
              </w:rPr>
            </w:pPr>
            <w:r w:rsidRPr="003C12F3" w:rsidR="003C12F3">
              <w:rPr>
                <w:rFonts w:ascii="Times New Roman" w:hAnsi="Times New Roman"/>
                <w:sz w:val="20"/>
                <w:szCs w:val="20"/>
              </w:rPr>
              <w:t>Ak sa namiesto opatrení uvedených v článku 12 ods. 1 písm. a) a b) nariadi peňažná náhrada, nesmie presiahnuť výšku odmien alebo poplatkov, ktoré by musel porušovateľ zaplatiť, ak by požiadal o oprávnenie využívať dotknuté obchodné tajomstvo, a to za obdobie, počas ktorého sa mohlo zakázať využívanie obchodného tajomstva.</w:t>
            </w:r>
          </w:p>
          <w:p w:rsidR="003C12F3" w:rsidRPr="00D6109C" w:rsidP="003C12F3">
            <w:pPr>
              <w:bidi w:val="0"/>
              <w:adjustRightInd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43B80" w:rsidRPr="00D6109C" w:rsidP="00C1694B">
            <w:pPr>
              <w:bidi w:val="0"/>
              <w:spacing w:after="0" w:line="240" w:lineRule="auto"/>
              <w:jc w:val="center"/>
              <w:rPr>
                <w:rFonts w:ascii="Times New Roman" w:hAnsi="Times New Roman"/>
                <w:sz w:val="20"/>
                <w:szCs w:val="20"/>
              </w:rPr>
            </w:pPr>
            <w:r w:rsidR="00F5445C">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F43B80" w:rsidP="00D33A96">
            <w:pPr>
              <w:bidi w:val="0"/>
              <w:spacing w:after="0" w:line="240" w:lineRule="auto"/>
              <w:jc w:val="center"/>
              <w:rPr>
                <w:rFonts w:ascii="Times New Roman" w:hAnsi="Times New Roman"/>
                <w:sz w:val="20"/>
                <w:szCs w:val="20"/>
              </w:rPr>
            </w:pPr>
            <w:r w:rsidR="00F5445C">
              <w:rPr>
                <w:rFonts w:ascii="Times New Roman" w:hAnsi="Times New Roman"/>
                <w:sz w:val="20"/>
                <w:szCs w:val="20"/>
              </w:rPr>
              <w:t>1</w:t>
            </w:r>
          </w:p>
          <w:p w:rsidR="008F5643" w:rsidP="00D33A96">
            <w:pPr>
              <w:bidi w:val="0"/>
              <w:spacing w:after="0" w:line="240" w:lineRule="auto"/>
              <w:jc w:val="center"/>
              <w:rPr>
                <w:rFonts w:ascii="Times New Roman" w:hAnsi="Times New Roman"/>
                <w:sz w:val="20"/>
                <w:szCs w:val="20"/>
              </w:rPr>
            </w:pPr>
          </w:p>
          <w:p w:rsidR="008F5643" w:rsidP="00D33A96">
            <w:pPr>
              <w:bidi w:val="0"/>
              <w:spacing w:after="0" w:line="240" w:lineRule="auto"/>
              <w:jc w:val="center"/>
              <w:rPr>
                <w:rFonts w:ascii="Times New Roman" w:hAnsi="Times New Roman"/>
                <w:sz w:val="20"/>
                <w:szCs w:val="20"/>
              </w:rPr>
            </w:pPr>
          </w:p>
          <w:p w:rsidR="008F5643" w:rsidP="00D33A96">
            <w:pPr>
              <w:bidi w:val="0"/>
              <w:spacing w:after="0" w:line="240" w:lineRule="auto"/>
              <w:jc w:val="center"/>
              <w:rPr>
                <w:rFonts w:ascii="Times New Roman" w:hAnsi="Times New Roman"/>
                <w:sz w:val="20"/>
                <w:szCs w:val="20"/>
              </w:rPr>
            </w:pPr>
          </w:p>
          <w:p w:rsidR="008F5643" w:rsidP="00D33A96">
            <w:pPr>
              <w:bidi w:val="0"/>
              <w:spacing w:after="0" w:line="240" w:lineRule="auto"/>
              <w:jc w:val="center"/>
              <w:rPr>
                <w:rFonts w:ascii="Times New Roman" w:hAnsi="Times New Roman"/>
                <w:sz w:val="20"/>
                <w:szCs w:val="20"/>
              </w:rPr>
            </w:pPr>
          </w:p>
          <w:p w:rsidR="008F5643" w:rsidP="00D33A96">
            <w:pPr>
              <w:bidi w:val="0"/>
              <w:spacing w:after="0" w:line="240" w:lineRule="auto"/>
              <w:jc w:val="center"/>
              <w:rPr>
                <w:rFonts w:ascii="Times New Roman" w:hAnsi="Times New Roman"/>
                <w:sz w:val="20"/>
                <w:szCs w:val="20"/>
              </w:rPr>
            </w:pPr>
          </w:p>
          <w:p w:rsidR="008F5643" w:rsidP="00D33A96">
            <w:pPr>
              <w:bidi w:val="0"/>
              <w:spacing w:after="0" w:line="240" w:lineRule="auto"/>
              <w:jc w:val="center"/>
              <w:rPr>
                <w:rFonts w:ascii="Times New Roman" w:hAnsi="Times New Roman"/>
                <w:sz w:val="20"/>
                <w:szCs w:val="20"/>
              </w:rPr>
            </w:pPr>
          </w:p>
          <w:p w:rsidR="008F5643" w:rsidP="00D33A96">
            <w:pPr>
              <w:bidi w:val="0"/>
              <w:spacing w:after="0" w:line="240" w:lineRule="auto"/>
              <w:jc w:val="center"/>
              <w:rPr>
                <w:rFonts w:ascii="Times New Roman" w:hAnsi="Times New Roman"/>
                <w:sz w:val="20"/>
                <w:szCs w:val="20"/>
              </w:rPr>
            </w:pPr>
          </w:p>
          <w:p w:rsidR="008F5643" w:rsidP="00D33A96">
            <w:pPr>
              <w:bidi w:val="0"/>
              <w:spacing w:after="0" w:line="240" w:lineRule="auto"/>
              <w:jc w:val="center"/>
              <w:rPr>
                <w:rFonts w:ascii="Times New Roman" w:hAnsi="Times New Roman"/>
                <w:sz w:val="20"/>
                <w:szCs w:val="20"/>
              </w:rPr>
            </w:pPr>
          </w:p>
          <w:p w:rsidR="008F5643" w:rsidP="00D33A96">
            <w:pPr>
              <w:bidi w:val="0"/>
              <w:spacing w:after="0" w:line="240" w:lineRule="auto"/>
              <w:jc w:val="center"/>
              <w:rPr>
                <w:rFonts w:ascii="Times New Roman" w:hAnsi="Times New Roman"/>
                <w:sz w:val="20"/>
                <w:szCs w:val="20"/>
              </w:rPr>
            </w:pPr>
          </w:p>
          <w:p w:rsidR="008F5643" w:rsidP="00D33A96">
            <w:pPr>
              <w:bidi w:val="0"/>
              <w:spacing w:after="0" w:line="240" w:lineRule="auto"/>
              <w:jc w:val="center"/>
              <w:rPr>
                <w:rFonts w:ascii="Times New Roman" w:hAnsi="Times New Roman"/>
                <w:sz w:val="20"/>
                <w:szCs w:val="20"/>
              </w:rPr>
            </w:pPr>
          </w:p>
          <w:p w:rsidR="008F5643" w:rsidP="00D33A96">
            <w:pPr>
              <w:bidi w:val="0"/>
              <w:spacing w:after="0" w:line="240" w:lineRule="auto"/>
              <w:jc w:val="center"/>
              <w:rPr>
                <w:rFonts w:ascii="Times New Roman" w:hAnsi="Times New Roman"/>
                <w:sz w:val="20"/>
                <w:szCs w:val="20"/>
              </w:rPr>
            </w:pPr>
          </w:p>
          <w:p w:rsidR="008F5643" w:rsidP="00D33A96">
            <w:pPr>
              <w:bidi w:val="0"/>
              <w:spacing w:after="0" w:line="240" w:lineRule="auto"/>
              <w:jc w:val="center"/>
              <w:rPr>
                <w:rFonts w:ascii="Times New Roman" w:hAnsi="Times New Roman"/>
                <w:sz w:val="20"/>
                <w:szCs w:val="20"/>
              </w:rPr>
            </w:pPr>
          </w:p>
          <w:p w:rsidR="008F5643" w:rsidP="00D33A96">
            <w:pPr>
              <w:bidi w:val="0"/>
              <w:spacing w:after="0" w:line="240" w:lineRule="auto"/>
              <w:jc w:val="center"/>
              <w:rPr>
                <w:rFonts w:ascii="Times New Roman" w:hAnsi="Times New Roman"/>
                <w:sz w:val="20"/>
                <w:szCs w:val="20"/>
              </w:rPr>
            </w:pPr>
          </w:p>
          <w:p w:rsidR="008F5643" w:rsidP="00D33A96">
            <w:pPr>
              <w:bidi w:val="0"/>
              <w:spacing w:after="0" w:line="240" w:lineRule="auto"/>
              <w:jc w:val="center"/>
              <w:rPr>
                <w:rFonts w:ascii="Times New Roman" w:hAnsi="Times New Roman"/>
                <w:sz w:val="20"/>
                <w:szCs w:val="20"/>
              </w:rPr>
            </w:pPr>
          </w:p>
          <w:p w:rsidR="008F5643" w:rsidP="00D33A96">
            <w:pPr>
              <w:bidi w:val="0"/>
              <w:spacing w:after="0" w:line="240" w:lineRule="auto"/>
              <w:jc w:val="center"/>
              <w:rPr>
                <w:rFonts w:ascii="Times New Roman" w:hAnsi="Times New Roman"/>
                <w:sz w:val="20"/>
                <w:szCs w:val="20"/>
              </w:rPr>
            </w:pPr>
          </w:p>
          <w:p w:rsidR="008F5643" w:rsidP="00D33A96">
            <w:pPr>
              <w:bidi w:val="0"/>
              <w:spacing w:after="0" w:line="240" w:lineRule="auto"/>
              <w:jc w:val="center"/>
              <w:rPr>
                <w:rFonts w:ascii="Times New Roman" w:hAnsi="Times New Roman"/>
                <w:sz w:val="20"/>
                <w:szCs w:val="20"/>
              </w:rPr>
            </w:pPr>
          </w:p>
          <w:p w:rsidR="008F5643" w:rsidP="00D33A96">
            <w:pPr>
              <w:bidi w:val="0"/>
              <w:spacing w:after="0" w:line="240" w:lineRule="auto"/>
              <w:jc w:val="center"/>
              <w:rPr>
                <w:rFonts w:ascii="Times New Roman" w:hAnsi="Times New Roman"/>
                <w:sz w:val="20"/>
                <w:szCs w:val="20"/>
              </w:rPr>
            </w:pPr>
          </w:p>
          <w:p w:rsidR="008F5643" w:rsidP="00D33A96">
            <w:pPr>
              <w:bidi w:val="0"/>
              <w:spacing w:after="0" w:line="240" w:lineRule="auto"/>
              <w:jc w:val="center"/>
              <w:rPr>
                <w:rFonts w:ascii="Times New Roman" w:hAnsi="Times New Roman"/>
                <w:sz w:val="20"/>
                <w:szCs w:val="20"/>
              </w:rPr>
            </w:pPr>
          </w:p>
          <w:p w:rsidR="008F5643" w:rsidP="00D33A96">
            <w:pPr>
              <w:bidi w:val="0"/>
              <w:spacing w:after="0" w:line="240" w:lineRule="auto"/>
              <w:jc w:val="center"/>
              <w:rPr>
                <w:rFonts w:ascii="Times New Roman" w:hAnsi="Times New Roman"/>
                <w:sz w:val="20"/>
                <w:szCs w:val="20"/>
              </w:rPr>
            </w:pPr>
          </w:p>
          <w:p w:rsidR="008F5643" w:rsidP="00D33A96">
            <w:pPr>
              <w:bidi w:val="0"/>
              <w:spacing w:after="0" w:line="240" w:lineRule="auto"/>
              <w:jc w:val="center"/>
              <w:rPr>
                <w:rFonts w:ascii="Times New Roman" w:hAnsi="Times New Roman"/>
                <w:sz w:val="20"/>
                <w:szCs w:val="20"/>
              </w:rPr>
            </w:pPr>
          </w:p>
          <w:p w:rsidR="008F5643" w:rsidP="00D33A96">
            <w:pPr>
              <w:bidi w:val="0"/>
              <w:spacing w:after="0" w:line="240" w:lineRule="auto"/>
              <w:jc w:val="center"/>
              <w:rPr>
                <w:rFonts w:ascii="Times New Roman" w:hAnsi="Times New Roman"/>
                <w:sz w:val="20"/>
                <w:szCs w:val="20"/>
              </w:rPr>
            </w:pPr>
          </w:p>
          <w:p w:rsidR="008F5643" w:rsidP="00D33A96">
            <w:pPr>
              <w:bidi w:val="0"/>
              <w:spacing w:after="0" w:line="240" w:lineRule="auto"/>
              <w:jc w:val="center"/>
              <w:rPr>
                <w:rFonts w:ascii="Times New Roman" w:hAnsi="Times New Roman"/>
                <w:sz w:val="20"/>
                <w:szCs w:val="20"/>
              </w:rPr>
            </w:pPr>
          </w:p>
          <w:p w:rsidR="008F5643" w:rsidP="00D33A96">
            <w:pPr>
              <w:bidi w:val="0"/>
              <w:spacing w:after="0" w:line="240" w:lineRule="auto"/>
              <w:jc w:val="center"/>
              <w:rPr>
                <w:rFonts w:ascii="Times New Roman" w:hAnsi="Times New Roman"/>
                <w:sz w:val="20"/>
                <w:szCs w:val="20"/>
              </w:rPr>
            </w:pPr>
          </w:p>
          <w:p w:rsidR="008F5643" w:rsidP="00D33A96">
            <w:pPr>
              <w:bidi w:val="0"/>
              <w:spacing w:after="0" w:line="240" w:lineRule="auto"/>
              <w:jc w:val="center"/>
              <w:rPr>
                <w:rFonts w:ascii="Times New Roman" w:hAnsi="Times New Roman"/>
                <w:sz w:val="20"/>
                <w:szCs w:val="20"/>
              </w:rPr>
            </w:pPr>
            <w:r>
              <w:rPr>
                <w:rFonts w:ascii="Times New Roman" w:hAnsi="Times New Roman"/>
                <w:sz w:val="20"/>
                <w:szCs w:val="20"/>
              </w:rPr>
              <w:t>1</w:t>
            </w:r>
          </w:p>
          <w:p w:rsidR="008F5643" w:rsidP="00D33A96">
            <w:pPr>
              <w:bidi w:val="0"/>
              <w:spacing w:after="0" w:line="240" w:lineRule="auto"/>
              <w:jc w:val="center"/>
              <w:rPr>
                <w:rFonts w:ascii="Times New Roman" w:hAnsi="Times New Roman"/>
                <w:sz w:val="20"/>
                <w:szCs w:val="20"/>
              </w:rPr>
            </w:pPr>
          </w:p>
          <w:p w:rsidR="008F5643" w:rsidP="00D33A96">
            <w:pPr>
              <w:bidi w:val="0"/>
              <w:spacing w:after="0" w:line="240" w:lineRule="auto"/>
              <w:jc w:val="center"/>
              <w:rPr>
                <w:rFonts w:ascii="Times New Roman" w:hAnsi="Times New Roman"/>
                <w:sz w:val="20"/>
                <w:szCs w:val="20"/>
              </w:rPr>
            </w:pPr>
          </w:p>
          <w:p w:rsidR="008F5643" w:rsidP="00D33A96">
            <w:pPr>
              <w:bidi w:val="0"/>
              <w:spacing w:after="0" w:line="240" w:lineRule="auto"/>
              <w:jc w:val="center"/>
              <w:rPr>
                <w:rFonts w:ascii="Times New Roman" w:hAnsi="Times New Roman"/>
                <w:sz w:val="20"/>
                <w:szCs w:val="20"/>
              </w:rPr>
            </w:pPr>
          </w:p>
          <w:p w:rsidR="008F5643" w:rsidP="00D33A96">
            <w:pPr>
              <w:bidi w:val="0"/>
              <w:spacing w:after="0" w:line="240" w:lineRule="auto"/>
              <w:jc w:val="center"/>
              <w:rPr>
                <w:rFonts w:ascii="Times New Roman" w:hAnsi="Times New Roman"/>
                <w:sz w:val="20"/>
                <w:szCs w:val="20"/>
              </w:rPr>
            </w:pPr>
          </w:p>
          <w:p w:rsidR="008F5643" w:rsidRPr="00D6109C" w:rsidP="008F5643">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43B80" w:rsidP="006A0BFA">
            <w:pPr>
              <w:pStyle w:val="Normlny"/>
              <w:bidi w:val="0"/>
              <w:spacing w:after="0" w:line="240" w:lineRule="auto"/>
              <w:jc w:val="center"/>
              <w:rPr>
                <w:rFonts w:ascii="Times New Roman" w:hAnsi="Times New Roman"/>
              </w:rPr>
            </w:pPr>
            <w:r w:rsidR="002D4AD2">
              <w:rPr>
                <w:rFonts w:ascii="Times New Roman" w:hAnsi="Times New Roman"/>
              </w:rPr>
              <w:t>§: 55</w:t>
            </w:r>
            <w:r w:rsidR="00651CC9">
              <w:rPr>
                <w:rFonts w:ascii="Times New Roman" w:hAnsi="Times New Roman"/>
              </w:rPr>
              <w:t>c</w:t>
            </w:r>
          </w:p>
          <w:p w:rsidR="002D4AD2" w:rsidP="006A0BFA">
            <w:pPr>
              <w:pStyle w:val="Normlny"/>
              <w:bidi w:val="0"/>
              <w:spacing w:after="0" w:line="240" w:lineRule="auto"/>
              <w:jc w:val="center"/>
              <w:rPr>
                <w:rFonts w:ascii="Times New Roman" w:hAnsi="Times New Roman"/>
              </w:rPr>
            </w:pPr>
            <w:r>
              <w:rPr>
                <w:rFonts w:ascii="Times New Roman" w:hAnsi="Times New Roman"/>
              </w:rPr>
              <w:t>O: 4</w:t>
            </w:r>
          </w:p>
          <w:p w:rsidR="008F5643" w:rsidP="006A0BFA">
            <w:pPr>
              <w:pStyle w:val="Normlny"/>
              <w:bidi w:val="0"/>
              <w:spacing w:after="0" w:line="240" w:lineRule="auto"/>
              <w:jc w:val="center"/>
              <w:rPr>
                <w:rFonts w:ascii="Times New Roman" w:hAnsi="Times New Roman"/>
              </w:rPr>
            </w:pPr>
          </w:p>
          <w:p w:rsidR="008F5643" w:rsidP="006A0BFA">
            <w:pPr>
              <w:pStyle w:val="Normlny"/>
              <w:bidi w:val="0"/>
              <w:spacing w:after="0" w:line="240" w:lineRule="auto"/>
              <w:jc w:val="center"/>
              <w:rPr>
                <w:rFonts w:ascii="Times New Roman" w:hAnsi="Times New Roman"/>
              </w:rPr>
            </w:pPr>
          </w:p>
          <w:p w:rsidR="008F5643" w:rsidP="006A0BFA">
            <w:pPr>
              <w:pStyle w:val="Normlny"/>
              <w:bidi w:val="0"/>
              <w:spacing w:after="0" w:line="240" w:lineRule="auto"/>
              <w:jc w:val="center"/>
              <w:rPr>
                <w:rFonts w:ascii="Times New Roman" w:hAnsi="Times New Roman"/>
              </w:rPr>
            </w:pPr>
          </w:p>
          <w:p w:rsidR="008F5643" w:rsidP="006A0BFA">
            <w:pPr>
              <w:pStyle w:val="Normlny"/>
              <w:bidi w:val="0"/>
              <w:spacing w:after="0" w:line="240" w:lineRule="auto"/>
              <w:jc w:val="center"/>
              <w:rPr>
                <w:rFonts w:ascii="Times New Roman" w:hAnsi="Times New Roman"/>
              </w:rPr>
            </w:pPr>
          </w:p>
          <w:p w:rsidR="008F5643" w:rsidP="006A0BFA">
            <w:pPr>
              <w:pStyle w:val="Normlny"/>
              <w:bidi w:val="0"/>
              <w:spacing w:after="0" w:line="240" w:lineRule="auto"/>
              <w:jc w:val="center"/>
              <w:rPr>
                <w:rFonts w:ascii="Times New Roman" w:hAnsi="Times New Roman"/>
              </w:rPr>
            </w:pPr>
          </w:p>
          <w:p w:rsidR="008F5643" w:rsidP="006A0BFA">
            <w:pPr>
              <w:pStyle w:val="Normlny"/>
              <w:bidi w:val="0"/>
              <w:spacing w:after="0" w:line="240" w:lineRule="auto"/>
              <w:jc w:val="center"/>
              <w:rPr>
                <w:rFonts w:ascii="Times New Roman" w:hAnsi="Times New Roman"/>
              </w:rPr>
            </w:pPr>
          </w:p>
          <w:p w:rsidR="008F5643" w:rsidP="006A0BFA">
            <w:pPr>
              <w:pStyle w:val="Normlny"/>
              <w:bidi w:val="0"/>
              <w:spacing w:after="0" w:line="240" w:lineRule="auto"/>
              <w:jc w:val="center"/>
              <w:rPr>
                <w:rFonts w:ascii="Times New Roman" w:hAnsi="Times New Roman"/>
              </w:rPr>
            </w:pPr>
          </w:p>
          <w:p w:rsidR="008F5643" w:rsidP="006A0BFA">
            <w:pPr>
              <w:pStyle w:val="Normlny"/>
              <w:bidi w:val="0"/>
              <w:spacing w:after="0" w:line="240" w:lineRule="auto"/>
              <w:jc w:val="center"/>
              <w:rPr>
                <w:rFonts w:ascii="Times New Roman" w:hAnsi="Times New Roman"/>
              </w:rPr>
            </w:pPr>
          </w:p>
          <w:p w:rsidR="008F5643" w:rsidP="006A0BFA">
            <w:pPr>
              <w:pStyle w:val="Normlny"/>
              <w:bidi w:val="0"/>
              <w:spacing w:after="0" w:line="240" w:lineRule="auto"/>
              <w:jc w:val="center"/>
              <w:rPr>
                <w:rFonts w:ascii="Times New Roman" w:hAnsi="Times New Roman"/>
              </w:rPr>
            </w:pPr>
          </w:p>
          <w:p w:rsidR="008F5643" w:rsidP="006A0BFA">
            <w:pPr>
              <w:pStyle w:val="Normlny"/>
              <w:bidi w:val="0"/>
              <w:spacing w:after="0" w:line="240" w:lineRule="auto"/>
              <w:jc w:val="center"/>
              <w:rPr>
                <w:rFonts w:ascii="Times New Roman" w:hAnsi="Times New Roman"/>
              </w:rPr>
            </w:pPr>
          </w:p>
          <w:p w:rsidR="008F5643" w:rsidP="006A0BFA">
            <w:pPr>
              <w:pStyle w:val="Normlny"/>
              <w:bidi w:val="0"/>
              <w:spacing w:after="0" w:line="240" w:lineRule="auto"/>
              <w:jc w:val="center"/>
              <w:rPr>
                <w:rFonts w:ascii="Times New Roman" w:hAnsi="Times New Roman"/>
              </w:rPr>
            </w:pPr>
          </w:p>
          <w:p w:rsidR="008F5643" w:rsidP="006A0BFA">
            <w:pPr>
              <w:pStyle w:val="Normlny"/>
              <w:bidi w:val="0"/>
              <w:spacing w:after="0" w:line="240" w:lineRule="auto"/>
              <w:jc w:val="center"/>
              <w:rPr>
                <w:rFonts w:ascii="Times New Roman" w:hAnsi="Times New Roman"/>
              </w:rPr>
            </w:pPr>
          </w:p>
          <w:p w:rsidR="008F5643" w:rsidP="006A0BFA">
            <w:pPr>
              <w:pStyle w:val="Normlny"/>
              <w:bidi w:val="0"/>
              <w:spacing w:after="0" w:line="240" w:lineRule="auto"/>
              <w:jc w:val="center"/>
              <w:rPr>
                <w:rFonts w:ascii="Times New Roman" w:hAnsi="Times New Roman"/>
              </w:rPr>
            </w:pPr>
          </w:p>
          <w:p w:rsidR="008F5643" w:rsidP="006A0BFA">
            <w:pPr>
              <w:pStyle w:val="Normlny"/>
              <w:bidi w:val="0"/>
              <w:spacing w:after="0" w:line="240" w:lineRule="auto"/>
              <w:jc w:val="center"/>
              <w:rPr>
                <w:rFonts w:ascii="Times New Roman" w:hAnsi="Times New Roman"/>
              </w:rPr>
            </w:pPr>
          </w:p>
          <w:p w:rsidR="008F5643" w:rsidP="006A0BFA">
            <w:pPr>
              <w:pStyle w:val="Normlny"/>
              <w:bidi w:val="0"/>
              <w:spacing w:after="0" w:line="240" w:lineRule="auto"/>
              <w:jc w:val="center"/>
              <w:rPr>
                <w:rFonts w:ascii="Times New Roman" w:hAnsi="Times New Roman"/>
              </w:rPr>
            </w:pPr>
          </w:p>
          <w:p w:rsidR="008F5643" w:rsidP="006A0BFA">
            <w:pPr>
              <w:pStyle w:val="Normlny"/>
              <w:bidi w:val="0"/>
              <w:spacing w:after="0" w:line="240" w:lineRule="auto"/>
              <w:jc w:val="center"/>
              <w:rPr>
                <w:rFonts w:ascii="Times New Roman" w:hAnsi="Times New Roman"/>
              </w:rPr>
            </w:pPr>
          </w:p>
          <w:p w:rsidR="008F5643" w:rsidP="006A0BFA">
            <w:pPr>
              <w:pStyle w:val="Normlny"/>
              <w:bidi w:val="0"/>
              <w:spacing w:after="0" w:line="240" w:lineRule="auto"/>
              <w:jc w:val="center"/>
              <w:rPr>
                <w:rFonts w:ascii="Times New Roman" w:hAnsi="Times New Roman"/>
              </w:rPr>
            </w:pPr>
          </w:p>
          <w:p w:rsidR="008F5643" w:rsidP="006A0BFA">
            <w:pPr>
              <w:pStyle w:val="Normlny"/>
              <w:bidi w:val="0"/>
              <w:spacing w:after="0" w:line="240" w:lineRule="auto"/>
              <w:jc w:val="center"/>
              <w:rPr>
                <w:rFonts w:ascii="Times New Roman" w:hAnsi="Times New Roman"/>
              </w:rPr>
            </w:pPr>
          </w:p>
          <w:p w:rsidR="008F5643" w:rsidP="006A0BFA">
            <w:pPr>
              <w:pStyle w:val="Normlny"/>
              <w:bidi w:val="0"/>
              <w:spacing w:after="0" w:line="240" w:lineRule="auto"/>
              <w:jc w:val="center"/>
              <w:rPr>
                <w:rFonts w:ascii="Times New Roman" w:hAnsi="Times New Roman"/>
              </w:rPr>
            </w:pPr>
          </w:p>
          <w:p w:rsidR="008F5643" w:rsidP="006A0BFA">
            <w:pPr>
              <w:pStyle w:val="Normlny"/>
              <w:bidi w:val="0"/>
              <w:spacing w:after="0" w:line="240" w:lineRule="auto"/>
              <w:jc w:val="center"/>
              <w:rPr>
                <w:rFonts w:ascii="Times New Roman" w:hAnsi="Times New Roman"/>
              </w:rPr>
            </w:pPr>
          </w:p>
          <w:p w:rsidR="008F5643" w:rsidP="006A0BFA">
            <w:pPr>
              <w:pStyle w:val="Normlny"/>
              <w:bidi w:val="0"/>
              <w:spacing w:after="0" w:line="240" w:lineRule="auto"/>
              <w:jc w:val="center"/>
              <w:rPr>
                <w:rFonts w:ascii="Times New Roman" w:hAnsi="Times New Roman"/>
              </w:rPr>
            </w:pPr>
          </w:p>
          <w:p w:rsidR="008F5643" w:rsidP="006A0BFA">
            <w:pPr>
              <w:pStyle w:val="Normlny"/>
              <w:bidi w:val="0"/>
              <w:spacing w:after="0" w:line="240" w:lineRule="auto"/>
              <w:jc w:val="center"/>
              <w:rPr>
                <w:rFonts w:ascii="Times New Roman" w:hAnsi="Times New Roman"/>
              </w:rPr>
            </w:pPr>
          </w:p>
          <w:p w:rsidR="008F5643" w:rsidP="006A0BFA">
            <w:pPr>
              <w:pStyle w:val="Normlny"/>
              <w:bidi w:val="0"/>
              <w:spacing w:after="0" w:line="240" w:lineRule="auto"/>
              <w:jc w:val="center"/>
              <w:rPr>
                <w:rFonts w:ascii="Times New Roman" w:hAnsi="Times New Roman"/>
              </w:rPr>
            </w:pPr>
            <w:r>
              <w:rPr>
                <w:rFonts w:ascii="Times New Roman" w:hAnsi="Times New Roman"/>
              </w:rPr>
              <w:t>§: 55c</w:t>
            </w:r>
          </w:p>
          <w:p w:rsidR="008F5643" w:rsidRPr="00D6109C" w:rsidP="006A0BFA">
            <w:pPr>
              <w:pStyle w:val="Normlny"/>
              <w:bidi w:val="0"/>
              <w:spacing w:after="0" w:line="240" w:lineRule="auto"/>
              <w:jc w:val="center"/>
              <w:rPr>
                <w:rFonts w:ascii="Times New Roman" w:hAnsi="Times New Roman"/>
              </w:rPr>
            </w:pPr>
            <w:r>
              <w:rPr>
                <w:rFonts w:ascii="Times New Roman" w:hAnsi="Times New Roman"/>
              </w:rPr>
              <w:t>O: 5</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2D4AD2" w:rsidP="002D4AD2">
            <w:pPr>
              <w:pStyle w:val="Normlny"/>
              <w:bidi w:val="0"/>
              <w:spacing w:after="0" w:line="240" w:lineRule="auto"/>
              <w:jc w:val="both"/>
              <w:rPr>
                <w:rFonts w:ascii="Times New Roman" w:hAnsi="Times New Roman"/>
              </w:rPr>
            </w:pPr>
            <w:r w:rsidR="00651CC9">
              <w:rPr>
                <w:rFonts w:ascii="Times New Roman" w:hAnsi="Times New Roman"/>
              </w:rPr>
              <w:t xml:space="preserve">(4) </w:t>
            </w:r>
            <w:r>
              <w:rPr>
                <w:rFonts w:ascii="Times New Roman" w:hAnsi="Times New Roman"/>
              </w:rPr>
              <w:t>Namiesto</w:t>
            </w:r>
            <w:r w:rsidR="003B01A3">
              <w:rPr>
                <w:rFonts w:ascii="Times New Roman" w:hAnsi="Times New Roman"/>
              </w:rPr>
              <w:t xml:space="preserve"> nápravných</w:t>
            </w:r>
            <w:r>
              <w:rPr>
                <w:rFonts w:ascii="Times New Roman" w:hAnsi="Times New Roman"/>
              </w:rPr>
              <w:t xml:space="preserve"> opatrení podľa odsekov 1 a 2 môže súd uložiť rušiteľovi</w:t>
            </w:r>
            <w:r w:rsidR="002528BB">
              <w:rPr>
                <w:rFonts w:ascii="Times New Roman" w:hAnsi="Times New Roman"/>
              </w:rPr>
              <w:t xml:space="preserve"> </w:t>
            </w:r>
            <w:r w:rsidRPr="002528BB" w:rsidR="002528BB">
              <w:rPr>
                <w:rFonts w:ascii="Times New Roman" w:hAnsi="Times New Roman"/>
              </w:rPr>
              <w:t xml:space="preserve">obchodného tajomstva </w:t>
            </w:r>
            <w:r w:rsidR="003B01A3">
              <w:rPr>
                <w:rFonts w:ascii="Times New Roman" w:hAnsi="Times New Roman"/>
              </w:rPr>
              <w:t xml:space="preserve"> </w:t>
            </w:r>
            <w:r>
              <w:rPr>
                <w:rFonts w:ascii="Times New Roman" w:hAnsi="Times New Roman"/>
              </w:rPr>
              <w:t>povinnosť poskytnúť</w:t>
            </w:r>
            <w:r w:rsidR="003B01A3">
              <w:rPr>
                <w:rFonts w:ascii="Times New Roman" w:hAnsi="Times New Roman"/>
              </w:rPr>
              <w:t xml:space="preserve"> majiteľovi obchodného tajomstva</w:t>
            </w:r>
            <w:r>
              <w:rPr>
                <w:rFonts w:ascii="Times New Roman" w:hAnsi="Times New Roman"/>
              </w:rPr>
              <w:t xml:space="preserve"> peňažnú náhradu ak</w:t>
            </w:r>
          </w:p>
          <w:p w:rsidR="002D4AD2" w:rsidP="002D4AD2">
            <w:pPr>
              <w:pStyle w:val="Normlny"/>
              <w:bidi w:val="0"/>
              <w:spacing w:after="0" w:line="240" w:lineRule="auto"/>
              <w:jc w:val="both"/>
              <w:rPr>
                <w:rFonts w:ascii="Times New Roman" w:hAnsi="Times New Roman"/>
              </w:rPr>
            </w:pPr>
            <w:r>
              <w:rPr>
                <w:rFonts w:ascii="Times New Roman" w:hAnsi="Times New Roman"/>
              </w:rPr>
              <w:t>a) v čase využitia alebo sprístupnenia nevedel, ani nemohol za daných okolností vedieť, že obchodné tajomstvo získal od osoby, ktorá toto obchodné tajomstvo využila alebo sprístupnila neoprávnene,</w:t>
            </w:r>
          </w:p>
          <w:p w:rsidR="002D4AD2" w:rsidP="002D4AD2">
            <w:pPr>
              <w:pStyle w:val="Normlny"/>
              <w:bidi w:val="0"/>
              <w:spacing w:after="0" w:line="240" w:lineRule="auto"/>
              <w:jc w:val="both"/>
              <w:rPr>
                <w:rFonts w:ascii="Times New Roman" w:hAnsi="Times New Roman"/>
              </w:rPr>
            </w:pPr>
            <w:r>
              <w:rPr>
                <w:rFonts w:ascii="Times New Roman" w:hAnsi="Times New Roman"/>
              </w:rPr>
              <w:t xml:space="preserve">b) vykonanie dotknutých opatrení by rušiteľovi </w:t>
            </w:r>
            <w:r w:rsidR="002528BB">
              <w:rPr>
                <w:rFonts w:ascii="Times New Roman" w:hAnsi="Times New Roman"/>
              </w:rPr>
              <w:t xml:space="preserve">obchodného tajomstva </w:t>
            </w:r>
            <w:r w:rsidR="00C22D33">
              <w:rPr>
                <w:rFonts w:ascii="Times New Roman" w:hAnsi="Times New Roman"/>
              </w:rPr>
              <w:t>spôsobilo neprimeranú ujmu a</w:t>
            </w:r>
          </w:p>
          <w:p w:rsidR="00F43B80" w:rsidP="002D4AD2">
            <w:pPr>
              <w:pStyle w:val="Normlny"/>
              <w:bidi w:val="0"/>
              <w:spacing w:after="0" w:line="240" w:lineRule="auto"/>
              <w:jc w:val="both"/>
              <w:rPr>
                <w:rFonts w:ascii="Times New Roman" w:hAnsi="Times New Roman"/>
              </w:rPr>
            </w:pPr>
            <w:r w:rsidR="002D4AD2">
              <w:rPr>
                <w:rFonts w:ascii="Times New Roman" w:hAnsi="Times New Roman"/>
              </w:rPr>
              <w:t>c) peňažná náhrada sa javí ako dostatočne uspokojivá.</w:t>
            </w:r>
          </w:p>
          <w:p w:rsidR="008F5643" w:rsidP="002D4AD2">
            <w:pPr>
              <w:pStyle w:val="Normlny"/>
              <w:bidi w:val="0"/>
              <w:spacing w:after="0" w:line="240" w:lineRule="auto"/>
              <w:jc w:val="both"/>
              <w:rPr>
                <w:rFonts w:ascii="Times New Roman" w:hAnsi="Times New Roman"/>
              </w:rPr>
            </w:pPr>
          </w:p>
          <w:p w:rsidR="008F5643" w:rsidP="002D4AD2">
            <w:pPr>
              <w:pStyle w:val="Normlny"/>
              <w:bidi w:val="0"/>
              <w:spacing w:after="0" w:line="240" w:lineRule="auto"/>
              <w:jc w:val="both"/>
              <w:rPr>
                <w:rFonts w:ascii="Times New Roman" w:hAnsi="Times New Roman"/>
              </w:rPr>
            </w:pPr>
          </w:p>
          <w:p w:rsidR="008F5643" w:rsidP="002D4AD2">
            <w:pPr>
              <w:pStyle w:val="Normlny"/>
              <w:bidi w:val="0"/>
              <w:spacing w:after="0" w:line="240" w:lineRule="auto"/>
              <w:jc w:val="both"/>
              <w:rPr>
                <w:rFonts w:ascii="Times New Roman" w:hAnsi="Times New Roman"/>
              </w:rPr>
            </w:pPr>
          </w:p>
          <w:p w:rsidR="008F5643" w:rsidP="002D4AD2">
            <w:pPr>
              <w:pStyle w:val="Normlny"/>
              <w:bidi w:val="0"/>
              <w:spacing w:after="0" w:line="240" w:lineRule="auto"/>
              <w:jc w:val="both"/>
              <w:rPr>
                <w:rFonts w:ascii="Times New Roman" w:hAnsi="Times New Roman"/>
              </w:rPr>
            </w:pPr>
          </w:p>
          <w:p w:rsidR="008F5643" w:rsidP="002D4AD2">
            <w:pPr>
              <w:pStyle w:val="Normlny"/>
              <w:bidi w:val="0"/>
              <w:spacing w:after="0" w:line="240" w:lineRule="auto"/>
              <w:jc w:val="both"/>
              <w:rPr>
                <w:rFonts w:ascii="Times New Roman" w:hAnsi="Times New Roman"/>
              </w:rPr>
            </w:pPr>
          </w:p>
          <w:p w:rsidR="008F5643" w:rsidP="002D4AD2">
            <w:pPr>
              <w:pStyle w:val="Normlny"/>
              <w:bidi w:val="0"/>
              <w:spacing w:after="0" w:line="240" w:lineRule="auto"/>
              <w:jc w:val="both"/>
              <w:rPr>
                <w:rFonts w:ascii="Times New Roman" w:hAnsi="Times New Roman"/>
              </w:rPr>
            </w:pPr>
          </w:p>
          <w:p w:rsidR="008F5643" w:rsidP="002D4AD2">
            <w:pPr>
              <w:pStyle w:val="Normlny"/>
              <w:bidi w:val="0"/>
              <w:spacing w:after="0" w:line="240" w:lineRule="auto"/>
              <w:jc w:val="both"/>
              <w:rPr>
                <w:rFonts w:ascii="Times New Roman" w:hAnsi="Times New Roman"/>
              </w:rPr>
            </w:pPr>
          </w:p>
          <w:p w:rsidR="008F5643" w:rsidP="002D4AD2">
            <w:pPr>
              <w:pStyle w:val="Normlny"/>
              <w:bidi w:val="0"/>
              <w:spacing w:after="0" w:line="240" w:lineRule="auto"/>
              <w:jc w:val="both"/>
              <w:rPr>
                <w:rFonts w:ascii="Times New Roman" w:hAnsi="Times New Roman"/>
              </w:rPr>
            </w:pPr>
          </w:p>
          <w:p w:rsidR="008F5643" w:rsidP="002D4AD2">
            <w:pPr>
              <w:pStyle w:val="Normlny"/>
              <w:bidi w:val="0"/>
              <w:spacing w:after="0" w:line="240" w:lineRule="auto"/>
              <w:jc w:val="both"/>
              <w:rPr>
                <w:rFonts w:ascii="Times New Roman" w:hAnsi="Times New Roman"/>
              </w:rPr>
            </w:pPr>
          </w:p>
          <w:p w:rsidR="008F5643" w:rsidP="002D4AD2">
            <w:pPr>
              <w:pStyle w:val="Normlny"/>
              <w:bidi w:val="0"/>
              <w:spacing w:after="0" w:line="240" w:lineRule="auto"/>
              <w:jc w:val="both"/>
              <w:rPr>
                <w:rFonts w:ascii="Times New Roman" w:hAnsi="Times New Roman"/>
              </w:rPr>
            </w:pPr>
          </w:p>
          <w:p w:rsidR="008F5643" w:rsidP="002D4AD2">
            <w:pPr>
              <w:pStyle w:val="Normlny"/>
              <w:bidi w:val="0"/>
              <w:spacing w:after="0" w:line="240" w:lineRule="auto"/>
              <w:jc w:val="both"/>
              <w:rPr>
                <w:rFonts w:ascii="Times New Roman" w:hAnsi="Times New Roman"/>
              </w:rPr>
            </w:pPr>
          </w:p>
          <w:p w:rsidR="008F5643" w:rsidP="002D4AD2">
            <w:pPr>
              <w:pStyle w:val="Normlny"/>
              <w:bidi w:val="0"/>
              <w:spacing w:after="0" w:line="240" w:lineRule="auto"/>
              <w:jc w:val="both"/>
              <w:rPr>
                <w:rFonts w:ascii="Times New Roman" w:hAnsi="Times New Roman"/>
              </w:rPr>
            </w:pPr>
          </w:p>
          <w:p w:rsidR="008F5643" w:rsidP="002D4AD2">
            <w:pPr>
              <w:pStyle w:val="Normlny"/>
              <w:bidi w:val="0"/>
              <w:spacing w:after="0" w:line="240" w:lineRule="auto"/>
              <w:jc w:val="both"/>
              <w:rPr>
                <w:rFonts w:ascii="Times New Roman" w:hAnsi="Times New Roman"/>
              </w:rPr>
            </w:pPr>
          </w:p>
          <w:p w:rsidR="008F5643" w:rsidP="002D4AD2">
            <w:pPr>
              <w:pStyle w:val="Normlny"/>
              <w:bidi w:val="0"/>
              <w:spacing w:after="0" w:line="240" w:lineRule="auto"/>
              <w:jc w:val="both"/>
              <w:rPr>
                <w:rFonts w:ascii="Times New Roman" w:hAnsi="Times New Roman"/>
              </w:rPr>
            </w:pPr>
            <w:r w:rsidRPr="008F5643">
              <w:rPr>
                <w:rFonts w:ascii="Times New Roman" w:hAnsi="Times New Roman"/>
              </w:rPr>
              <w:t>(5) Výška peňažnej náhrady podľa odseku 4 nemôže presiahnuť výšku odmeny alebo poplatkov, ktorú ktoré by musel rušiteľ obchodného tajomstva zaplatiť, ak by požiadal o oprávnenie využívať obchodné tajomstvo, a to za obdobie, počas ktorého sa mohlo zakázať využívanie obchodného tajomstva.</w:t>
            </w:r>
          </w:p>
          <w:p w:rsidR="008F5643" w:rsidRPr="00D6109C" w:rsidP="002D4AD2">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F43B80" w:rsidRPr="00D6109C" w:rsidP="00C1694B">
            <w:pPr>
              <w:bidi w:val="0"/>
              <w:spacing w:after="0" w:line="240" w:lineRule="auto"/>
              <w:jc w:val="center"/>
              <w:rPr>
                <w:rFonts w:ascii="Times New Roman" w:hAnsi="Times New Roman"/>
                <w:sz w:val="20"/>
                <w:szCs w:val="20"/>
              </w:rPr>
            </w:pPr>
            <w:r w:rsidR="002D4AD2">
              <w:rPr>
                <w:rFonts w:ascii="Times New Roman" w:hAnsi="Times New Roman"/>
                <w:sz w:val="20"/>
                <w:szCs w:val="20"/>
              </w:rPr>
              <w:t>Ú</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F43B80" w:rsidP="005A4EC1">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C12F3" w:rsidP="003C12F3">
            <w:pPr>
              <w:bidi w:val="0"/>
              <w:spacing w:after="0" w:line="240" w:lineRule="auto"/>
              <w:jc w:val="both"/>
              <w:rPr>
                <w:rFonts w:ascii="Times New Roman" w:hAnsi="Times New Roman"/>
                <w:b/>
                <w:bCs/>
                <w:sz w:val="20"/>
                <w:szCs w:val="20"/>
              </w:rPr>
            </w:pPr>
            <w:r>
              <w:rPr>
                <w:rFonts w:ascii="Times New Roman" w:hAnsi="Times New Roman"/>
                <w:b/>
                <w:bCs/>
                <w:sz w:val="20"/>
                <w:szCs w:val="20"/>
              </w:rPr>
              <w:t>Č: 14</w:t>
            </w:r>
          </w:p>
          <w:p w:rsidR="00F43B80" w:rsidP="00667AE1">
            <w:pPr>
              <w:bidi w:val="0"/>
              <w:spacing w:after="0" w:line="240" w:lineRule="auto"/>
              <w:jc w:val="both"/>
              <w:rPr>
                <w:rFonts w:ascii="Times New Roman" w:hAnsi="Times New Roman"/>
                <w:b/>
                <w:bCs/>
                <w:sz w:val="20"/>
                <w:szCs w:val="20"/>
              </w:rPr>
            </w:pPr>
            <w:r w:rsidR="003C12F3">
              <w:rPr>
                <w:rFonts w:ascii="Times New Roman" w:hAnsi="Times New Roman"/>
                <w:b/>
                <w:bCs/>
                <w:sz w:val="20"/>
                <w:szCs w:val="20"/>
              </w:rPr>
              <w:t>O: 1</w:t>
            </w:r>
          </w:p>
          <w:p w:rsidR="001555F9" w:rsidRPr="00D6109C" w:rsidP="00667AE1">
            <w:pPr>
              <w:bidi w:val="0"/>
              <w:spacing w:after="0" w:line="240" w:lineRule="auto"/>
              <w:jc w:val="both"/>
              <w:rPr>
                <w:rFonts w:ascii="Times New Roman" w:hAnsi="Times New Roman"/>
                <w:b/>
                <w:bCs/>
                <w:sz w:val="20"/>
                <w:szCs w:val="20"/>
              </w:rPr>
            </w:pPr>
            <w:r>
              <w:rPr>
                <w:rFonts w:ascii="Times New Roman" w:hAnsi="Times New Roman"/>
                <w:b/>
                <w:bCs/>
                <w:sz w:val="20"/>
                <w:szCs w:val="20"/>
              </w:rPr>
              <w:t>V: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3C12F3" w:rsidP="003C12F3">
            <w:pPr>
              <w:bidi w:val="0"/>
              <w:adjustRightInd w:val="0"/>
              <w:spacing w:after="0" w:line="240" w:lineRule="auto"/>
              <w:jc w:val="both"/>
              <w:rPr>
                <w:rFonts w:ascii="Times New Roman" w:hAnsi="Times New Roman"/>
                <w:b/>
                <w:sz w:val="20"/>
                <w:szCs w:val="20"/>
              </w:rPr>
            </w:pPr>
            <w:r w:rsidRPr="003C12F3">
              <w:rPr>
                <w:rFonts w:ascii="Times New Roman" w:hAnsi="Times New Roman"/>
                <w:b/>
                <w:sz w:val="20"/>
                <w:szCs w:val="20"/>
              </w:rPr>
              <w:t>Náhrada škody</w:t>
            </w:r>
          </w:p>
          <w:p w:rsidR="003C12F3" w:rsidRPr="003C12F3" w:rsidP="003C12F3">
            <w:pPr>
              <w:bidi w:val="0"/>
              <w:adjustRightInd w:val="0"/>
              <w:spacing w:after="0" w:line="240" w:lineRule="auto"/>
              <w:jc w:val="both"/>
              <w:rPr>
                <w:rFonts w:ascii="Times New Roman" w:hAnsi="Times New Roman"/>
                <w:b/>
                <w:sz w:val="20"/>
                <w:szCs w:val="20"/>
              </w:rPr>
            </w:pPr>
          </w:p>
          <w:p w:rsidR="003C12F3" w:rsidRPr="003C12F3" w:rsidP="003C12F3">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1. </w:t>
            </w:r>
            <w:r w:rsidRPr="003C12F3">
              <w:rPr>
                <w:rFonts w:ascii="Times New Roman" w:hAnsi="Times New Roman"/>
                <w:sz w:val="20"/>
                <w:szCs w:val="20"/>
              </w:rPr>
              <w:t>Členské štáty zabezpečia, aby príslušné súdne orgány na návrh poškodenej strany nariadili porušovateľovi, ktorý vedel alebo mal vedieť, že sa zúčastňuje na neoprávnenom získaní, využití alebo sprístupnení obchodného tajomstva, aby vlastníkovi obchodného tajomstva vyplatil náhradu škody primeranú k skutočne spôsobenej ujme v dôsledku neoprávneného získania, využitia alebo sprístupnenia obchodného tajomstva.</w:t>
            </w:r>
          </w:p>
          <w:p w:rsidR="003C12F3" w:rsidRPr="00D6109C" w:rsidP="001555F9">
            <w:pPr>
              <w:bidi w:val="0"/>
              <w:adjustRightInd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43B80" w:rsidRPr="00D6109C" w:rsidP="00E857EE">
            <w:pPr>
              <w:bidi w:val="0"/>
              <w:spacing w:after="0" w:line="240" w:lineRule="auto"/>
              <w:rPr>
                <w:rFonts w:ascii="Times New Roman" w:hAnsi="Times New Roman"/>
                <w:sz w:val="20"/>
                <w:szCs w:val="20"/>
              </w:rPr>
            </w:pPr>
            <w:r w:rsidR="00F5445C">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2D4AD2" w:rsidP="00E857EE">
            <w:pPr>
              <w:bidi w:val="0"/>
              <w:spacing w:after="0" w:line="240" w:lineRule="auto"/>
              <w:jc w:val="center"/>
              <w:rPr>
                <w:rFonts w:ascii="Times New Roman" w:hAnsi="Times New Roman"/>
                <w:sz w:val="20"/>
                <w:szCs w:val="20"/>
              </w:rPr>
            </w:pPr>
            <w:r>
              <w:rPr>
                <w:rFonts w:ascii="Times New Roman" w:hAnsi="Times New Roman"/>
                <w:sz w:val="20"/>
                <w:szCs w:val="20"/>
              </w:rPr>
              <w:t>1</w:t>
            </w:r>
          </w:p>
          <w:p w:rsidR="002D4AD2" w:rsidP="00D33A96">
            <w:pPr>
              <w:bidi w:val="0"/>
              <w:spacing w:after="0" w:line="240" w:lineRule="auto"/>
              <w:jc w:val="center"/>
              <w:rPr>
                <w:rFonts w:ascii="Times New Roman" w:hAnsi="Times New Roman"/>
                <w:sz w:val="20"/>
                <w:szCs w:val="20"/>
              </w:rPr>
            </w:pPr>
          </w:p>
          <w:p w:rsidR="002D4AD2" w:rsidP="00D33A96">
            <w:pPr>
              <w:bidi w:val="0"/>
              <w:spacing w:after="0" w:line="240" w:lineRule="auto"/>
              <w:jc w:val="center"/>
              <w:rPr>
                <w:rFonts w:ascii="Times New Roman" w:hAnsi="Times New Roman"/>
                <w:sz w:val="20"/>
                <w:szCs w:val="20"/>
              </w:rPr>
            </w:pPr>
          </w:p>
          <w:p w:rsidR="002D4AD2" w:rsidP="00D33A96">
            <w:pPr>
              <w:bidi w:val="0"/>
              <w:spacing w:after="0" w:line="240" w:lineRule="auto"/>
              <w:jc w:val="center"/>
              <w:rPr>
                <w:rFonts w:ascii="Times New Roman" w:hAnsi="Times New Roman"/>
                <w:sz w:val="20"/>
                <w:szCs w:val="20"/>
              </w:rPr>
            </w:pPr>
          </w:p>
          <w:p w:rsidR="002D4AD2" w:rsidRPr="00D6109C" w:rsidP="00D33A96">
            <w:pPr>
              <w:bidi w:val="0"/>
              <w:spacing w:after="0" w:line="240" w:lineRule="auto"/>
              <w:jc w:val="center"/>
              <w:rPr>
                <w:rFonts w:ascii="Times New Roman" w:hAnsi="Times New Roman"/>
                <w:sz w:val="20"/>
                <w:szCs w:val="20"/>
              </w:rPr>
            </w:pPr>
            <w:r>
              <w:rPr>
                <w:rFonts w:ascii="Times New Roman" w:hAnsi="Times New Roman"/>
                <w:sz w:val="20"/>
                <w:szCs w:val="20"/>
              </w:rPr>
              <w:t>2</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43B80" w:rsidP="00E857EE">
            <w:pPr>
              <w:pStyle w:val="Normlny"/>
              <w:bidi w:val="0"/>
              <w:spacing w:after="0" w:line="240" w:lineRule="auto"/>
              <w:rPr>
                <w:rFonts w:ascii="Times New Roman" w:hAnsi="Times New Roman"/>
              </w:rPr>
            </w:pPr>
            <w:r w:rsidR="00651CC9">
              <w:rPr>
                <w:rFonts w:ascii="Times New Roman" w:hAnsi="Times New Roman"/>
              </w:rPr>
              <w:t xml:space="preserve">  </w:t>
            </w:r>
            <w:r w:rsidR="002D4AD2">
              <w:rPr>
                <w:rFonts w:ascii="Times New Roman" w:hAnsi="Times New Roman"/>
              </w:rPr>
              <w:t>§: 55c</w:t>
            </w:r>
          </w:p>
          <w:p w:rsidR="002D4AD2" w:rsidP="002D4AD2">
            <w:pPr>
              <w:pStyle w:val="Normlny"/>
              <w:bidi w:val="0"/>
              <w:spacing w:after="0" w:line="240" w:lineRule="auto"/>
              <w:jc w:val="center"/>
              <w:rPr>
                <w:rFonts w:ascii="Times New Roman" w:hAnsi="Times New Roman"/>
              </w:rPr>
            </w:pPr>
            <w:r>
              <w:rPr>
                <w:rFonts w:ascii="Times New Roman" w:hAnsi="Times New Roman"/>
              </w:rPr>
              <w:t>O: 6</w:t>
            </w:r>
          </w:p>
          <w:p w:rsidR="002D4AD2" w:rsidP="006A0BFA">
            <w:pPr>
              <w:pStyle w:val="Normlny"/>
              <w:bidi w:val="0"/>
              <w:spacing w:after="0" w:line="240" w:lineRule="auto"/>
              <w:jc w:val="center"/>
              <w:rPr>
                <w:rFonts w:ascii="Times New Roman" w:hAnsi="Times New Roman"/>
              </w:rPr>
            </w:pPr>
          </w:p>
          <w:p w:rsidR="002D4AD2" w:rsidP="006A0BFA">
            <w:pPr>
              <w:pStyle w:val="Normlny"/>
              <w:bidi w:val="0"/>
              <w:spacing w:after="0" w:line="240" w:lineRule="auto"/>
              <w:jc w:val="center"/>
              <w:rPr>
                <w:rFonts w:ascii="Times New Roman" w:hAnsi="Times New Roman"/>
              </w:rPr>
            </w:pPr>
          </w:p>
          <w:p w:rsidR="002D4AD2" w:rsidP="006A0BFA">
            <w:pPr>
              <w:pStyle w:val="Normlny"/>
              <w:bidi w:val="0"/>
              <w:spacing w:after="0" w:line="240" w:lineRule="auto"/>
              <w:jc w:val="center"/>
              <w:rPr>
                <w:rFonts w:ascii="Times New Roman" w:hAnsi="Times New Roman"/>
              </w:rPr>
            </w:pPr>
            <w:r>
              <w:rPr>
                <w:rFonts w:ascii="Times New Roman" w:hAnsi="Times New Roman"/>
              </w:rPr>
              <w:t>§</w:t>
            </w:r>
            <w:r w:rsidR="004C4734">
              <w:rPr>
                <w:rFonts w:ascii="Times New Roman" w:hAnsi="Times New Roman"/>
              </w:rPr>
              <w:t>:</w:t>
            </w:r>
            <w:r>
              <w:rPr>
                <w:rFonts w:ascii="Times New Roman" w:hAnsi="Times New Roman"/>
              </w:rPr>
              <w:t xml:space="preserve"> 757</w:t>
            </w:r>
          </w:p>
          <w:p w:rsidR="002D4AD2" w:rsidP="006A0BFA">
            <w:pPr>
              <w:pStyle w:val="Normlny"/>
              <w:bidi w:val="0"/>
              <w:spacing w:after="0" w:line="240" w:lineRule="auto"/>
              <w:jc w:val="center"/>
              <w:rPr>
                <w:rFonts w:ascii="Times New Roman" w:hAnsi="Times New Roman"/>
              </w:rPr>
            </w:pPr>
          </w:p>
          <w:p w:rsidR="002D4AD2" w:rsidP="006A0BFA">
            <w:pPr>
              <w:pStyle w:val="Normlny"/>
              <w:bidi w:val="0"/>
              <w:spacing w:after="0" w:line="240" w:lineRule="auto"/>
              <w:jc w:val="center"/>
              <w:rPr>
                <w:rFonts w:ascii="Times New Roman" w:hAnsi="Times New Roman"/>
              </w:rPr>
            </w:pPr>
          </w:p>
          <w:p w:rsidR="002F5297" w:rsidP="006A0BFA">
            <w:pPr>
              <w:pStyle w:val="Normlny"/>
              <w:bidi w:val="0"/>
              <w:spacing w:after="0" w:line="240" w:lineRule="auto"/>
              <w:jc w:val="center"/>
              <w:rPr>
                <w:rFonts w:ascii="Times New Roman" w:hAnsi="Times New Roman"/>
              </w:rPr>
            </w:pPr>
          </w:p>
          <w:p w:rsidR="002D4AD2" w:rsidP="006A0BFA">
            <w:pPr>
              <w:pStyle w:val="Normlny"/>
              <w:bidi w:val="0"/>
              <w:spacing w:after="0" w:line="240" w:lineRule="auto"/>
              <w:jc w:val="center"/>
              <w:rPr>
                <w:rFonts w:ascii="Times New Roman" w:hAnsi="Times New Roman"/>
              </w:rPr>
            </w:pPr>
            <w:r>
              <w:rPr>
                <w:rFonts w:ascii="Times New Roman" w:hAnsi="Times New Roman"/>
              </w:rPr>
              <w:t>§: 53</w:t>
            </w:r>
          </w:p>
          <w:p w:rsidR="002D4AD2" w:rsidRPr="00D6109C" w:rsidP="006A0BFA">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F43B80" w:rsidP="00360CF4">
            <w:pPr>
              <w:pStyle w:val="Normlny"/>
              <w:bidi w:val="0"/>
              <w:spacing w:after="0" w:line="240" w:lineRule="auto"/>
              <w:jc w:val="both"/>
              <w:rPr>
                <w:rFonts w:ascii="Times New Roman" w:hAnsi="Times New Roman"/>
              </w:rPr>
            </w:pPr>
            <w:r w:rsidR="002F5297">
              <w:rPr>
                <w:rFonts w:ascii="Times New Roman" w:hAnsi="Times New Roman"/>
              </w:rPr>
              <w:t xml:space="preserve">(6) </w:t>
            </w:r>
            <w:r w:rsidRPr="002D4AD2" w:rsidR="002D4AD2">
              <w:rPr>
                <w:rFonts w:ascii="Times New Roman" w:hAnsi="Times New Roman"/>
              </w:rPr>
              <w:t xml:space="preserve">Uplatnením nápravných opatrení podľa odsekov 1 až 4 nie je dotknuté právo </w:t>
            </w:r>
            <w:r w:rsidR="003125A6">
              <w:rPr>
                <w:rFonts w:ascii="Times New Roman" w:hAnsi="Times New Roman"/>
              </w:rPr>
              <w:t>majiteľa</w:t>
            </w:r>
            <w:r w:rsidRPr="002D4AD2" w:rsidR="002D4AD2">
              <w:rPr>
                <w:rFonts w:ascii="Times New Roman" w:hAnsi="Times New Roman"/>
              </w:rPr>
              <w:t xml:space="preserve"> obchodného tajomstva na náhradu škody.</w:t>
            </w:r>
          </w:p>
          <w:p w:rsidR="002D4AD2" w:rsidP="00360CF4">
            <w:pPr>
              <w:pStyle w:val="Normlny"/>
              <w:bidi w:val="0"/>
              <w:spacing w:after="0" w:line="240" w:lineRule="auto"/>
              <w:jc w:val="both"/>
              <w:rPr>
                <w:rFonts w:ascii="Times New Roman" w:hAnsi="Times New Roman"/>
              </w:rPr>
            </w:pPr>
          </w:p>
          <w:p w:rsidR="002D4AD2" w:rsidP="002D4AD2">
            <w:pPr>
              <w:pStyle w:val="Normlny"/>
              <w:bidi w:val="0"/>
              <w:spacing w:after="0" w:line="240" w:lineRule="auto"/>
              <w:jc w:val="both"/>
              <w:rPr>
                <w:rFonts w:ascii="Times New Roman" w:hAnsi="Times New Roman"/>
              </w:rPr>
            </w:pPr>
            <w:r w:rsidRPr="002D4AD2">
              <w:rPr>
                <w:rFonts w:ascii="Times New Roman" w:hAnsi="Times New Roman"/>
              </w:rPr>
              <w:t>Pre zodpovednosť za škodu spôsobenú porušením povinností ustanovených týmto zákonom platia obdobne ustanovenia § 373 a nasl.</w:t>
            </w:r>
          </w:p>
          <w:p w:rsidR="002F5297" w:rsidP="002D4AD2">
            <w:pPr>
              <w:pStyle w:val="Normlny"/>
              <w:bidi w:val="0"/>
              <w:spacing w:after="0" w:line="240" w:lineRule="auto"/>
              <w:jc w:val="both"/>
              <w:rPr>
                <w:rFonts w:ascii="Times New Roman" w:hAnsi="Times New Roman"/>
              </w:rPr>
            </w:pPr>
          </w:p>
          <w:p w:rsidR="002D4AD2" w:rsidRPr="00D6109C" w:rsidP="001506A6">
            <w:pPr>
              <w:pStyle w:val="Normlny"/>
              <w:bidi w:val="0"/>
              <w:spacing w:after="0" w:line="240" w:lineRule="auto"/>
              <w:jc w:val="both"/>
              <w:rPr>
                <w:rFonts w:ascii="Times New Roman" w:hAnsi="Times New Roman"/>
              </w:rPr>
            </w:pPr>
            <w:r>
              <w:rPr>
                <w:rFonts w:ascii="Times New Roman" w:hAnsi="Times New Roman"/>
              </w:rPr>
              <w:t>Osoby, ktorých práva boli nekalou súťažou porušené alebo ohrozené, môžu sa proti rušiteľovi</w:t>
            </w:r>
            <w:r w:rsidR="002528BB">
              <w:rPr>
                <w:rFonts w:ascii="Times New Roman" w:hAnsi="Times New Roman"/>
              </w:rPr>
              <w:t xml:space="preserve">  </w:t>
            </w:r>
            <w:r>
              <w:rPr>
                <w:rFonts w:ascii="Times New Roman" w:hAnsi="Times New Roman"/>
              </w:rPr>
              <w:t>domáhať, aby sa tohto konania zdržal a odstránil závadný stav. Ďalej môžu požadovať primerané zadosťučinenie, ktoré sa môže poskytnúť aj v peniazoch, náhradu škody a vydanie bezdôvodného obohatenia.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F43B80" w:rsidRPr="00D6109C" w:rsidP="00C1694B">
            <w:pPr>
              <w:bidi w:val="0"/>
              <w:spacing w:after="0" w:line="240" w:lineRule="auto"/>
              <w:jc w:val="center"/>
              <w:rPr>
                <w:rFonts w:ascii="Times New Roman" w:hAnsi="Times New Roman"/>
                <w:sz w:val="20"/>
                <w:szCs w:val="20"/>
              </w:rPr>
            </w:pPr>
            <w:r w:rsidR="002D4AD2">
              <w:rPr>
                <w:rFonts w:ascii="Times New Roman" w:hAnsi="Times New Roman"/>
                <w:sz w:val="20"/>
                <w:szCs w:val="20"/>
              </w:rPr>
              <w:t>Ú</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F43B80" w:rsidP="005A4EC1">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555F9" w:rsidP="001555F9">
            <w:pPr>
              <w:bidi w:val="0"/>
              <w:spacing w:after="0" w:line="240" w:lineRule="auto"/>
              <w:jc w:val="both"/>
              <w:rPr>
                <w:rFonts w:ascii="Times New Roman" w:hAnsi="Times New Roman"/>
                <w:b/>
                <w:bCs/>
                <w:sz w:val="20"/>
                <w:szCs w:val="20"/>
              </w:rPr>
            </w:pPr>
            <w:r>
              <w:rPr>
                <w:rFonts w:ascii="Times New Roman" w:hAnsi="Times New Roman"/>
                <w:b/>
                <w:bCs/>
                <w:sz w:val="20"/>
                <w:szCs w:val="20"/>
              </w:rPr>
              <w:t>Č: 14</w:t>
            </w:r>
          </w:p>
          <w:p w:rsidR="001555F9" w:rsidP="001555F9">
            <w:pPr>
              <w:bidi w:val="0"/>
              <w:spacing w:after="0" w:line="240" w:lineRule="auto"/>
              <w:jc w:val="both"/>
              <w:rPr>
                <w:rFonts w:ascii="Times New Roman" w:hAnsi="Times New Roman"/>
                <w:b/>
                <w:bCs/>
                <w:sz w:val="20"/>
                <w:szCs w:val="20"/>
              </w:rPr>
            </w:pPr>
            <w:r>
              <w:rPr>
                <w:rFonts w:ascii="Times New Roman" w:hAnsi="Times New Roman"/>
                <w:b/>
                <w:bCs/>
                <w:sz w:val="20"/>
                <w:szCs w:val="20"/>
              </w:rPr>
              <w:t>O: 1</w:t>
            </w:r>
          </w:p>
          <w:p w:rsidR="001555F9" w:rsidP="001555F9">
            <w:pPr>
              <w:bidi w:val="0"/>
              <w:spacing w:after="0" w:line="240" w:lineRule="auto"/>
              <w:jc w:val="both"/>
              <w:rPr>
                <w:rFonts w:ascii="Times New Roman" w:hAnsi="Times New Roman"/>
                <w:b/>
                <w:bCs/>
                <w:sz w:val="20"/>
                <w:szCs w:val="20"/>
              </w:rPr>
            </w:pPr>
            <w:r>
              <w:rPr>
                <w:rFonts w:ascii="Times New Roman" w:hAnsi="Times New Roman"/>
                <w:b/>
                <w:bCs/>
                <w:sz w:val="20"/>
                <w:szCs w:val="20"/>
              </w:rPr>
              <w:t>V: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1555F9" w:rsidP="001555F9">
            <w:pPr>
              <w:bidi w:val="0"/>
              <w:adjustRightInd w:val="0"/>
              <w:spacing w:after="0" w:line="240" w:lineRule="auto"/>
              <w:jc w:val="both"/>
              <w:rPr>
                <w:rFonts w:ascii="Times New Roman" w:hAnsi="Times New Roman"/>
                <w:sz w:val="20"/>
                <w:szCs w:val="20"/>
              </w:rPr>
            </w:pPr>
            <w:r w:rsidRPr="003C12F3">
              <w:rPr>
                <w:rFonts w:ascii="Times New Roman" w:hAnsi="Times New Roman"/>
                <w:sz w:val="20"/>
                <w:szCs w:val="20"/>
              </w:rPr>
              <w:t>Členské štáty môžu obmedziť zodpovednosť zamestnancov za náhradu škody voči zamestnávateľom v prípade neoprávneného získania, využitia alebo sprístupnenia obchodného tajomstva zamestnávateľa, ak konajú neúmyselne.</w:t>
            </w:r>
          </w:p>
          <w:p w:rsidR="001555F9" w:rsidRPr="003C12F3" w:rsidP="003C12F3">
            <w:pPr>
              <w:bidi w:val="0"/>
              <w:adjustRightInd w:val="0"/>
              <w:spacing w:after="0" w:line="240" w:lineRule="auto"/>
              <w:jc w:val="both"/>
              <w:rPr>
                <w:rFonts w:ascii="Times New Roman" w:hAnsi="Times New Roman"/>
                <w:b/>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555F9" w:rsidRPr="00D6109C" w:rsidP="00C1694B">
            <w:pPr>
              <w:bidi w:val="0"/>
              <w:spacing w:after="0" w:line="240" w:lineRule="auto"/>
              <w:jc w:val="center"/>
              <w:rPr>
                <w:rFonts w:ascii="Times New Roman" w:hAnsi="Times New Roman"/>
                <w:sz w:val="20"/>
                <w:szCs w:val="20"/>
              </w:rPr>
            </w:pPr>
            <w:r>
              <w:rPr>
                <w:rFonts w:ascii="Times New Roman" w:hAnsi="Times New Roman"/>
                <w:sz w:val="20"/>
                <w:szCs w:val="20"/>
              </w:rPr>
              <w:t>D</w:t>
            </w:r>
          </w:p>
        </w:tc>
        <w:tc>
          <w:tcPr>
            <w:tcW w:w="720" w:type="dxa"/>
            <w:tcBorders>
              <w:top w:val="single" w:sz="4" w:space="0" w:color="auto"/>
              <w:left w:val="nil"/>
              <w:bottom w:val="single" w:sz="4" w:space="0" w:color="auto"/>
              <w:right w:val="single" w:sz="4" w:space="0" w:color="auto"/>
            </w:tcBorders>
            <w:textDirection w:val="lrTb"/>
            <w:vAlign w:val="top"/>
          </w:tcPr>
          <w:p w:rsidR="001555F9" w:rsidRPr="00D6109C" w:rsidP="00D33A96">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555F9" w:rsidRPr="00D6109C" w:rsidP="006A0BFA">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1555F9" w:rsidRPr="00D6109C" w:rsidP="00360CF4">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1555F9" w:rsidRPr="00D6109C" w:rsidP="00C1694B">
            <w:pPr>
              <w:bidi w:val="0"/>
              <w:spacing w:after="0" w:line="240" w:lineRule="auto"/>
              <w:jc w:val="center"/>
              <w:rPr>
                <w:rFonts w:ascii="Times New Roman" w:hAnsi="Times New Roman"/>
                <w:sz w:val="20"/>
                <w:szCs w:val="20"/>
              </w:rPr>
            </w:pPr>
            <w:r w:rsidR="002D4AD2">
              <w:rPr>
                <w:rFonts w:ascii="Times New Roman" w:hAnsi="Times New Roman"/>
                <w:sz w:val="20"/>
                <w:szCs w:val="20"/>
              </w:rPr>
              <w:t>n.</w:t>
            </w:r>
            <w:r w:rsidR="001646AB">
              <w:rPr>
                <w:rFonts w:ascii="Times New Roman" w:hAnsi="Times New Roman"/>
                <w:sz w:val="20"/>
                <w:szCs w:val="20"/>
              </w:rPr>
              <w:t xml:space="preserve"> </w:t>
            </w:r>
            <w:r w:rsidR="002D4AD2">
              <w:rPr>
                <w:rFonts w:ascii="Times New Roman" w:hAnsi="Times New Roman"/>
                <w:sz w:val="20"/>
                <w:szCs w:val="20"/>
              </w:rPr>
              <w:t>a</w:t>
            </w:r>
            <w:r w:rsidR="001646AB">
              <w:rPr>
                <w:rFonts w:ascii="Times New Roman" w:hAnsi="Times New Roman"/>
                <w:sz w:val="20"/>
                <w:szCs w:val="20"/>
              </w:rPr>
              <w:t>.</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1555F9" w:rsidP="005A4EC1">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C12F3" w:rsidP="003C12F3">
            <w:pPr>
              <w:bidi w:val="0"/>
              <w:spacing w:after="0" w:line="240" w:lineRule="auto"/>
              <w:jc w:val="both"/>
              <w:rPr>
                <w:rFonts w:ascii="Times New Roman" w:hAnsi="Times New Roman"/>
                <w:b/>
                <w:bCs/>
                <w:sz w:val="20"/>
                <w:szCs w:val="20"/>
              </w:rPr>
            </w:pPr>
            <w:r>
              <w:rPr>
                <w:rFonts w:ascii="Times New Roman" w:hAnsi="Times New Roman"/>
                <w:b/>
                <w:bCs/>
                <w:sz w:val="20"/>
                <w:szCs w:val="20"/>
              </w:rPr>
              <w:t>Č: 14</w:t>
            </w:r>
          </w:p>
          <w:p w:rsidR="00F43B80" w:rsidRPr="00D6109C" w:rsidP="00667AE1">
            <w:pPr>
              <w:bidi w:val="0"/>
              <w:spacing w:after="0" w:line="240" w:lineRule="auto"/>
              <w:jc w:val="both"/>
              <w:rPr>
                <w:rFonts w:ascii="Times New Roman" w:hAnsi="Times New Roman"/>
                <w:b/>
                <w:bCs/>
                <w:sz w:val="20"/>
                <w:szCs w:val="20"/>
              </w:rPr>
            </w:pPr>
            <w:r w:rsidR="003C12F3">
              <w:rPr>
                <w:rFonts w:ascii="Times New Roman" w:hAnsi="Times New Roman"/>
                <w:b/>
                <w:bCs/>
                <w:sz w:val="20"/>
                <w:szCs w:val="20"/>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3C12F3" w:rsidRPr="003C12F3" w:rsidP="003C12F3">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2. </w:t>
            </w:r>
            <w:r w:rsidRPr="003C12F3">
              <w:rPr>
                <w:rFonts w:ascii="Times New Roman" w:hAnsi="Times New Roman"/>
                <w:sz w:val="20"/>
                <w:szCs w:val="20"/>
              </w:rPr>
              <w:t>Pri stanovení náhrady škody uvedenej v odseku 1 príslušné súdne orgány zohľadňujú všetky náležité faktory, ako sú negatívne hospodárske dôsledky, vrátane ušlého zisku, ktoré boli spôsobené poškodenej strane, prípadný neoprávnený zisk porušovateľa a vo vhodných prípadoch iné skutočnosti než ekonomické faktory, ako je morálna ujma spôsobená vlastníkovi obchodného tajomstva neoprávneným získaním, využitím alebo sprístupnením obchodného tajomstva.</w:t>
            </w:r>
          </w:p>
          <w:p w:rsidR="003C12F3" w:rsidP="003C12F3">
            <w:pPr>
              <w:bidi w:val="0"/>
              <w:adjustRightInd w:val="0"/>
              <w:spacing w:after="0" w:line="240" w:lineRule="auto"/>
              <w:jc w:val="both"/>
              <w:rPr>
                <w:rFonts w:ascii="Times New Roman" w:hAnsi="Times New Roman"/>
                <w:sz w:val="20"/>
                <w:szCs w:val="20"/>
              </w:rPr>
            </w:pPr>
          </w:p>
          <w:p w:rsidR="001646AB" w:rsidP="003C12F3">
            <w:pPr>
              <w:bidi w:val="0"/>
              <w:adjustRightInd w:val="0"/>
              <w:spacing w:after="0" w:line="240" w:lineRule="auto"/>
              <w:jc w:val="both"/>
              <w:rPr>
                <w:rFonts w:ascii="Times New Roman" w:hAnsi="Times New Roman"/>
                <w:sz w:val="20"/>
                <w:szCs w:val="20"/>
              </w:rPr>
            </w:pPr>
          </w:p>
          <w:p w:rsidR="001646AB" w:rsidP="003C12F3">
            <w:pPr>
              <w:bidi w:val="0"/>
              <w:adjustRightInd w:val="0"/>
              <w:spacing w:after="0" w:line="240" w:lineRule="auto"/>
              <w:jc w:val="both"/>
              <w:rPr>
                <w:rFonts w:ascii="Times New Roman" w:hAnsi="Times New Roman"/>
                <w:sz w:val="20"/>
                <w:szCs w:val="20"/>
              </w:rPr>
            </w:pPr>
          </w:p>
          <w:p w:rsidR="001646AB" w:rsidP="003C12F3">
            <w:pPr>
              <w:bidi w:val="0"/>
              <w:adjustRightInd w:val="0"/>
              <w:spacing w:after="0" w:line="240" w:lineRule="auto"/>
              <w:jc w:val="both"/>
              <w:rPr>
                <w:rFonts w:ascii="Times New Roman" w:hAnsi="Times New Roman"/>
                <w:sz w:val="20"/>
                <w:szCs w:val="20"/>
              </w:rPr>
            </w:pPr>
          </w:p>
          <w:p w:rsidR="001646AB" w:rsidP="003C12F3">
            <w:pPr>
              <w:bidi w:val="0"/>
              <w:adjustRightInd w:val="0"/>
              <w:spacing w:after="0" w:line="240" w:lineRule="auto"/>
              <w:jc w:val="both"/>
              <w:rPr>
                <w:rFonts w:ascii="Times New Roman" w:hAnsi="Times New Roman"/>
                <w:sz w:val="20"/>
                <w:szCs w:val="20"/>
              </w:rPr>
            </w:pPr>
          </w:p>
          <w:p w:rsidR="001646AB" w:rsidP="003C12F3">
            <w:pPr>
              <w:bidi w:val="0"/>
              <w:adjustRightInd w:val="0"/>
              <w:spacing w:after="0" w:line="240" w:lineRule="auto"/>
              <w:jc w:val="both"/>
              <w:rPr>
                <w:rFonts w:ascii="Times New Roman" w:hAnsi="Times New Roman"/>
                <w:sz w:val="20"/>
                <w:szCs w:val="20"/>
              </w:rPr>
            </w:pPr>
          </w:p>
          <w:p w:rsidR="001646AB" w:rsidP="003C12F3">
            <w:pPr>
              <w:bidi w:val="0"/>
              <w:adjustRightInd w:val="0"/>
              <w:spacing w:after="0" w:line="240" w:lineRule="auto"/>
              <w:jc w:val="both"/>
              <w:rPr>
                <w:rFonts w:ascii="Times New Roman" w:hAnsi="Times New Roman"/>
                <w:sz w:val="20"/>
                <w:szCs w:val="20"/>
              </w:rPr>
            </w:pPr>
          </w:p>
          <w:p w:rsidR="001646AB" w:rsidP="003C12F3">
            <w:pPr>
              <w:bidi w:val="0"/>
              <w:adjustRightInd w:val="0"/>
              <w:spacing w:after="0" w:line="240" w:lineRule="auto"/>
              <w:jc w:val="both"/>
              <w:rPr>
                <w:rFonts w:ascii="Times New Roman" w:hAnsi="Times New Roman"/>
                <w:sz w:val="20"/>
                <w:szCs w:val="20"/>
              </w:rPr>
            </w:pPr>
          </w:p>
          <w:p w:rsidR="001646AB" w:rsidP="003C12F3">
            <w:pPr>
              <w:bidi w:val="0"/>
              <w:adjustRightInd w:val="0"/>
              <w:spacing w:after="0" w:line="240" w:lineRule="auto"/>
              <w:jc w:val="both"/>
              <w:rPr>
                <w:rFonts w:ascii="Times New Roman" w:hAnsi="Times New Roman"/>
                <w:sz w:val="20"/>
                <w:szCs w:val="20"/>
              </w:rPr>
            </w:pPr>
          </w:p>
          <w:p w:rsidR="001646AB" w:rsidP="003C12F3">
            <w:pPr>
              <w:bidi w:val="0"/>
              <w:adjustRightInd w:val="0"/>
              <w:spacing w:after="0" w:line="240" w:lineRule="auto"/>
              <w:jc w:val="both"/>
              <w:rPr>
                <w:rFonts w:ascii="Times New Roman" w:hAnsi="Times New Roman"/>
                <w:sz w:val="20"/>
                <w:szCs w:val="20"/>
              </w:rPr>
            </w:pPr>
          </w:p>
          <w:p w:rsidR="001646AB" w:rsidP="003C12F3">
            <w:pPr>
              <w:bidi w:val="0"/>
              <w:adjustRightInd w:val="0"/>
              <w:spacing w:after="0" w:line="240" w:lineRule="auto"/>
              <w:jc w:val="both"/>
              <w:rPr>
                <w:rFonts w:ascii="Times New Roman" w:hAnsi="Times New Roman"/>
                <w:sz w:val="20"/>
                <w:szCs w:val="20"/>
              </w:rPr>
            </w:pPr>
          </w:p>
          <w:p w:rsidR="001646AB" w:rsidP="003C12F3">
            <w:pPr>
              <w:bidi w:val="0"/>
              <w:adjustRightInd w:val="0"/>
              <w:spacing w:after="0" w:line="240" w:lineRule="auto"/>
              <w:jc w:val="both"/>
              <w:rPr>
                <w:rFonts w:ascii="Times New Roman" w:hAnsi="Times New Roman"/>
                <w:sz w:val="20"/>
                <w:szCs w:val="20"/>
              </w:rPr>
            </w:pPr>
          </w:p>
          <w:p w:rsidR="001646AB" w:rsidP="003C12F3">
            <w:pPr>
              <w:bidi w:val="0"/>
              <w:adjustRightInd w:val="0"/>
              <w:spacing w:after="0" w:line="240" w:lineRule="auto"/>
              <w:jc w:val="both"/>
              <w:rPr>
                <w:rFonts w:ascii="Times New Roman" w:hAnsi="Times New Roman"/>
                <w:sz w:val="20"/>
                <w:szCs w:val="20"/>
              </w:rPr>
            </w:pPr>
          </w:p>
          <w:p w:rsidR="001646AB" w:rsidP="003C12F3">
            <w:pPr>
              <w:bidi w:val="0"/>
              <w:adjustRightInd w:val="0"/>
              <w:spacing w:after="0" w:line="240" w:lineRule="auto"/>
              <w:jc w:val="both"/>
              <w:rPr>
                <w:rFonts w:ascii="Times New Roman" w:hAnsi="Times New Roman"/>
                <w:sz w:val="20"/>
                <w:szCs w:val="20"/>
              </w:rPr>
            </w:pPr>
          </w:p>
          <w:p w:rsidR="001646AB" w:rsidP="003C12F3">
            <w:pPr>
              <w:bidi w:val="0"/>
              <w:adjustRightInd w:val="0"/>
              <w:spacing w:after="0" w:line="240" w:lineRule="auto"/>
              <w:jc w:val="both"/>
              <w:rPr>
                <w:rFonts w:ascii="Times New Roman" w:hAnsi="Times New Roman"/>
                <w:sz w:val="20"/>
                <w:szCs w:val="20"/>
              </w:rPr>
            </w:pPr>
          </w:p>
          <w:p w:rsidR="001646AB" w:rsidP="003C12F3">
            <w:pPr>
              <w:bidi w:val="0"/>
              <w:adjustRightInd w:val="0"/>
              <w:spacing w:after="0" w:line="240" w:lineRule="auto"/>
              <w:jc w:val="both"/>
              <w:rPr>
                <w:rFonts w:ascii="Times New Roman" w:hAnsi="Times New Roman"/>
                <w:sz w:val="20"/>
                <w:szCs w:val="20"/>
              </w:rPr>
            </w:pPr>
          </w:p>
          <w:p w:rsidR="001646AB" w:rsidRPr="003C12F3" w:rsidP="003C12F3">
            <w:pPr>
              <w:bidi w:val="0"/>
              <w:adjustRightInd w:val="0"/>
              <w:spacing w:after="0" w:line="240" w:lineRule="auto"/>
              <w:jc w:val="both"/>
              <w:rPr>
                <w:rFonts w:ascii="Times New Roman" w:hAnsi="Times New Roman"/>
                <w:sz w:val="20"/>
                <w:szCs w:val="20"/>
              </w:rPr>
            </w:pPr>
          </w:p>
          <w:p w:rsidR="00F43B80" w:rsidRPr="000A1EAD" w:rsidP="003C12F3">
            <w:pPr>
              <w:bidi w:val="0"/>
              <w:adjustRightInd w:val="0"/>
              <w:spacing w:after="0" w:line="240" w:lineRule="auto"/>
              <w:jc w:val="both"/>
              <w:rPr>
                <w:rFonts w:ascii="Times New Roman" w:hAnsi="Times New Roman"/>
                <w:sz w:val="20"/>
                <w:szCs w:val="20"/>
              </w:rPr>
            </w:pPr>
            <w:r w:rsidRPr="000A1EAD" w:rsidR="003C12F3">
              <w:rPr>
                <w:rFonts w:ascii="Times New Roman" w:hAnsi="Times New Roman"/>
                <w:sz w:val="20"/>
                <w:szCs w:val="20"/>
              </w:rPr>
              <w:t>Príslušné súdne orgány prípadne môžu vo vhodných prípadoch takisto stanoviť náhradu ujmy vo forme paušálnej sumy na základe skutočností, ako je minimálne výška odmien alebo poplatkov, ktoré by musel porušovateľ zaplatiť, ak by požiadal o oprávnenie využívať dotknuté obchodného tajomstvo.</w:t>
            </w:r>
          </w:p>
          <w:p w:rsidR="003C12F3" w:rsidRPr="00D6109C" w:rsidP="003C12F3">
            <w:pPr>
              <w:bidi w:val="0"/>
              <w:adjustRightInd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43B80" w:rsidP="00C1694B">
            <w:pPr>
              <w:bidi w:val="0"/>
              <w:spacing w:after="0" w:line="240" w:lineRule="auto"/>
              <w:jc w:val="center"/>
              <w:rPr>
                <w:rFonts w:ascii="Times New Roman" w:hAnsi="Times New Roman"/>
                <w:sz w:val="20"/>
                <w:szCs w:val="20"/>
              </w:rPr>
            </w:pPr>
            <w:r w:rsidR="00F5445C">
              <w:rPr>
                <w:rFonts w:ascii="Times New Roman" w:hAnsi="Times New Roman"/>
                <w:sz w:val="20"/>
                <w:szCs w:val="20"/>
              </w:rPr>
              <w:t>N</w:t>
            </w:r>
          </w:p>
          <w:p w:rsidR="002D4AD2" w:rsidP="00C1694B">
            <w:pPr>
              <w:bidi w:val="0"/>
              <w:spacing w:after="0" w:line="240" w:lineRule="auto"/>
              <w:jc w:val="center"/>
              <w:rPr>
                <w:rFonts w:ascii="Times New Roman" w:hAnsi="Times New Roman"/>
                <w:sz w:val="20"/>
                <w:szCs w:val="20"/>
              </w:rPr>
            </w:pPr>
          </w:p>
          <w:p w:rsidR="002D4AD2" w:rsidP="00C1694B">
            <w:pPr>
              <w:bidi w:val="0"/>
              <w:spacing w:after="0" w:line="240" w:lineRule="auto"/>
              <w:jc w:val="center"/>
              <w:rPr>
                <w:rFonts w:ascii="Times New Roman" w:hAnsi="Times New Roman"/>
                <w:sz w:val="20"/>
                <w:szCs w:val="20"/>
              </w:rPr>
            </w:pPr>
          </w:p>
          <w:p w:rsidR="002D4AD2" w:rsidP="00C1694B">
            <w:pPr>
              <w:bidi w:val="0"/>
              <w:spacing w:after="0" w:line="240" w:lineRule="auto"/>
              <w:jc w:val="center"/>
              <w:rPr>
                <w:rFonts w:ascii="Times New Roman" w:hAnsi="Times New Roman"/>
                <w:sz w:val="20"/>
                <w:szCs w:val="20"/>
              </w:rPr>
            </w:pPr>
          </w:p>
          <w:p w:rsidR="002D4AD2" w:rsidP="00C1694B">
            <w:pPr>
              <w:bidi w:val="0"/>
              <w:spacing w:after="0" w:line="240" w:lineRule="auto"/>
              <w:jc w:val="center"/>
              <w:rPr>
                <w:rFonts w:ascii="Times New Roman" w:hAnsi="Times New Roman"/>
                <w:sz w:val="20"/>
                <w:szCs w:val="20"/>
              </w:rPr>
            </w:pPr>
          </w:p>
          <w:p w:rsidR="002D4AD2" w:rsidP="00C1694B">
            <w:pPr>
              <w:bidi w:val="0"/>
              <w:spacing w:after="0" w:line="240" w:lineRule="auto"/>
              <w:jc w:val="center"/>
              <w:rPr>
                <w:rFonts w:ascii="Times New Roman" w:hAnsi="Times New Roman"/>
                <w:sz w:val="20"/>
                <w:szCs w:val="20"/>
              </w:rPr>
            </w:pPr>
          </w:p>
          <w:p w:rsidR="002D4AD2" w:rsidP="00C1694B">
            <w:pPr>
              <w:bidi w:val="0"/>
              <w:spacing w:after="0" w:line="240" w:lineRule="auto"/>
              <w:jc w:val="center"/>
              <w:rPr>
                <w:rFonts w:ascii="Times New Roman" w:hAnsi="Times New Roman"/>
                <w:sz w:val="20"/>
                <w:szCs w:val="20"/>
              </w:rPr>
            </w:pPr>
          </w:p>
          <w:p w:rsidR="002D4AD2" w:rsidP="00C1694B">
            <w:pPr>
              <w:bidi w:val="0"/>
              <w:spacing w:after="0" w:line="240" w:lineRule="auto"/>
              <w:jc w:val="center"/>
              <w:rPr>
                <w:rFonts w:ascii="Times New Roman" w:hAnsi="Times New Roman"/>
                <w:sz w:val="20"/>
                <w:szCs w:val="20"/>
              </w:rPr>
            </w:pPr>
          </w:p>
          <w:p w:rsidR="002D4AD2" w:rsidP="00C1694B">
            <w:pPr>
              <w:bidi w:val="0"/>
              <w:spacing w:after="0" w:line="240" w:lineRule="auto"/>
              <w:jc w:val="center"/>
              <w:rPr>
                <w:rFonts w:ascii="Times New Roman" w:hAnsi="Times New Roman"/>
                <w:sz w:val="20"/>
                <w:szCs w:val="20"/>
              </w:rPr>
            </w:pPr>
          </w:p>
          <w:p w:rsidR="002D4AD2" w:rsidP="00C1694B">
            <w:pPr>
              <w:bidi w:val="0"/>
              <w:spacing w:after="0" w:line="240" w:lineRule="auto"/>
              <w:jc w:val="center"/>
              <w:rPr>
                <w:rFonts w:ascii="Times New Roman" w:hAnsi="Times New Roman"/>
                <w:sz w:val="20"/>
                <w:szCs w:val="20"/>
              </w:rPr>
            </w:pPr>
          </w:p>
          <w:p w:rsidR="002D4AD2" w:rsidP="00C1694B">
            <w:pPr>
              <w:bidi w:val="0"/>
              <w:spacing w:after="0" w:line="240" w:lineRule="auto"/>
              <w:jc w:val="center"/>
              <w:rPr>
                <w:rFonts w:ascii="Times New Roman" w:hAnsi="Times New Roman"/>
                <w:sz w:val="20"/>
                <w:szCs w:val="20"/>
              </w:rPr>
            </w:pPr>
          </w:p>
          <w:p w:rsidR="002D4AD2" w:rsidP="00C1694B">
            <w:pPr>
              <w:bidi w:val="0"/>
              <w:spacing w:after="0" w:line="240" w:lineRule="auto"/>
              <w:jc w:val="center"/>
              <w:rPr>
                <w:rFonts w:ascii="Times New Roman" w:hAnsi="Times New Roman"/>
                <w:sz w:val="20"/>
                <w:szCs w:val="20"/>
              </w:rPr>
            </w:pPr>
          </w:p>
          <w:p w:rsidR="002D4AD2" w:rsidP="00C1694B">
            <w:pPr>
              <w:bidi w:val="0"/>
              <w:spacing w:after="0" w:line="240" w:lineRule="auto"/>
              <w:jc w:val="center"/>
              <w:rPr>
                <w:rFonts w:ascii="Times New Roman" w:hAnsi="Times New Roman"/>
                <w:sz w:val="20"/>
                <w:szCs w:val="20"/>
              </w:rPr>
            </w:pPr>
          </w:p>
          <w:p w:rsidR="002D4AD2" w:rsidP="00C1694B">
            <w:pPr>
              <w:bidi w:val="0"/>
              <w:spacing w:after="0" w:line="240" w:lineRule="auto"/>
              <w:jc w:val="center"/>
              <w:rPr>
                <w:rFonts w:ascii="Times New Roman" w:hAnsi="Times New Roman"/>
                <w:sz w:val="20"/>
                <w:szCs w:val="20"/>
              </w:rPr>
            </w:pPr>
          </w:p>
          <w:p w:rsidR="001646AB" w:rsidP="00C1694B">
            <w:pPr>
              <w:bidi w:val="0"/>
              <w:spacing w:after="0" w:line="240" w:lineRule="auto"/>
              <w:jc w:val="center"/>
              <w:rPr>
                <w:rFonts w:ascii="Times New Roman" w:hAnsi="Times New Roman"/>
                <w:sz w:val="20"/>
                <w:szCs w:val="20"/>
              </w:rPr>
            </w:pPr>
          </w:p>
          <w:p w:rsidR="001646AB" w:rsidP="00C1694B">
            <w:pPr>
              <w:bidi w:val="0"/>
              <w:spacing w:after="0" w:line="240" w:lineRule="auto"/>
              <w:jc w:val="center"/>
              <w:rPr>
                <w:rFonts w:ascii="Times New Roman" w:hAnsi="Times New Roman"/>
                <w:sz w:val="20"/>
                <w:szCs w:val="20"/>
              </w:rPr>
            </w:pPr>
          </w:p>
          <w:p w:rsidR="001646AB" w:rsidP="00C1694B">
            <w:pPr>
              <w:bidi w:val="0"/>
              <w:spacing w:after="0" w:line="240" w:lineRule="auto"/>
              <w:jc w:val="center"/>
              <w:rPr>
                <w:rFonts w:ascii="Times New Roman" w:hAnsi="Times New Roman"/>
                <w:sz w:val="20"/>
                <w:szCs w:val="20"/>
              </w:rPr>
            </w:pPr>
          </w:p>
          <w:p w:rsidR="001646AB" w:rsidP="00C1694B">
            <w:pPr>
              <w:bidi w:val="0"/>
              <w:spacing w:after="0" w:line="240" w:lineRule="auto"/>
              <w:jc w:val="center"/>
              <w:rPr>
                <w:rFonts w:ascii="Times New Roman" w:hAnsi="Times New Roman"/>
                <w:sz w:val="20"/>
                <w:szCs w:val="20"/>
              </w:rPr>
            </w:pPr>
          </w:p>
          <w:p w:rsidR="001646AB" w:rsidP="00C1694B">
            <w:pPr>
              <w:bidi w:val="0"/>
              <w:spacing w:after="0" w:line="240" w:lineRule="auto"/>
              <w:jc w:val="center"/>
              <w:rPr>
                <w:rFonts w:ascii="Times New Roman" w:hAnsi="Times New Roman"/>
                <w:sz w:val="20"/>
                <w:szCs w:val="20"/>
              </w:rPr>
            </w:pPr>
          </w:p>
          <w:p w:rsidR="001646AB" w:rsidP="00C1694B">
            <w:pPr>
              <w:bidi w:val="0"/>
              <w:spacing w:after="0" w:line="240" w:lineRule="auto"/>
              <w:jc w:val="center"/>
              <w:rPr>
                <w:rFonts w:ascii="Times New Roman" w:hAnsi="Times New Roman"/>
                <w:sz w:val="20"/>
                <w:szCs w:val="20"/>
              </w:rPr>
            </w:pPr>
          </w:p>
          <w:p w:rsidR="001646AB" w:rsidP="00C1694B">
            <w:pPr>
              <w:bidi w:val="0"/>
              <w:spacing w:after="0" w:line="240" w:lineRule="auto"/>
              <w:jc w:val="center"/>
              <w:rPr>
                <w:rFonts w:ascii="Times New Roman" w:hAnsi="Times New Roman"/>
                <w:sz w:val="20"/>
                <w:szCs w:val="20"/>
              </w:rPr>
            </w:pPr>
          </w:p>
          <w:p w:rsidR="001646AB" w:rsidP="00C1694B">
            <w:pPr>
              <w:bidi w:val="0"/>
              <w:spacing w:after="0" w:line="240" w:lineRule="auto"/>
              <w:jc w:val="center"/>
              <w:rPr>
                <w:rFonts w:ascii="Times New Roman" w:hAnsi="Times New Roman"/>
                <w:sz w:val="20"/>
                <w:szCs w:val="20"/>
              </w:rPr>
            </w:pPr>
          </w:p>
          <w:p w:rsidR="001646AB" w:rsidP="00C1694B">
            <w:pPr>
              <w:bidi w:val="0"/>
              <w:spacing w:after="0" w:line="240" w:lineRule="auto"/>
              <w:jc w:val="center"/>
              <w:rPr>
                <w:rFonts w:ascii="Times New Roman" w:hAnsi="Times New Roman"/>
                <w:sz w:val="20"/>
                <w:szCs w:val="20"/>
              </w:rPr>
            </w:pPr>
          </w:p>
          <w:p w:rsidR="001646AB" w:rsidP="00C1694B">
            <w:pPr>
              <w:bidi w:val="0"/>
              <w:spacing w:after="0" w:line="240" w:lineRule="auto"/>
              <w:jc w:val="center"/>
              <w:rPr>
                <w:rFonts w:ascii="Times New Roman" w:hAnsi="Times New Roman"/>
                <w:sz w:val="20"/>
                <w:szCs w:val="20"/>
              </w:rPr>
            </w:pPr>
          </w:p>
          <w:p w:rsidR="001646AB" w:rsidP="00C1694B">
            <w:pPr>
              <w:bidi w:val="0"/>
              <w:spacing w:after="0" w:line="240" w:lineRule="auto"/>
              <w:jc w:val="center"/>
              <w:rPr>
                <w:rFonts w:ascii="Times New Roman" w:hAnsi="Times New Roman"/>
                <w:sz w:val="20"/>
                <w:szCs w:val="20"/>
              </w:rPr>
            </w:pPr>
          </w:p>
          <w:p w:rsidR="001646AB" w:rsidP="00C1694B">
            <w:pPr>
              <w:bidi w:val="0"/>
              <w:spacing w:after="0" w:line="240" w:lineRule="auto"/>
              <w:jc w:val="center"/>
              <w:rPr>
                <w:rFonts w:ascii="Times New Roman" w:hAnsi="Times New Roman"/>
                <w:sz w:val="20"/>
                <w:szCs w:val="20"/>
              </w:rPr>
            </w:pPr>
          </w:p>
          <w:p w:rsidR="001646AB" w:rsidP="00C1694B">
            <w:pPr>
              <w:bidi w:val="0"/>
              <w:spacing w:after="0" w:line="240" w:lineRule="auto"/>
              <w:jc w:val="center"/>
              <w:rPr>
                <w:rFonts w:ascii="Times New Roman" w:hAnsi="Times New Roman"/>
                <w:sz w:val="20"/>
                <w:szCs w:val="20"/>
              </w:rPr>
            </w:pPr>
          </w:p>
          <w:p w:rsidR="001646AB" w:rsidP="00C1694B">
            <w:pPr>
              <w:bidi w:val="0"/>
              <w:spacing w:after="0" w:line="240" w:lineRule="auto"/>
              <w:jc w:val="center"/>
              <w:rPr>
                <w:rFonts w:ascii="Times New Roman" w:hAnsi="Times New Roman"/>
                <w:sz w:val="20"/>
                <w:szCs w:val="20"/>
              </w:rPr>
            </w:pPr>
          </w:p>
          <w:p w:rsidR="001646AB" w:rsidP="00C1694B">
            <w:pPr>
              <w:bidi w:val="0"/>
              <w:spacing w:after="0" w:line="240" w:lineRule="auto"/>
              <w:jc w:val="center"/>
              <w:rPr>
                <w:rFonts w:ascii="Times New Roman" w:hAnsi="Times New Roman"/>
                <w:sz w:val="20"/>
                <w:szCs w:val="20"/>
              </w:rPr>
            </w:pPr>
          </w:p>
          <w:p w:rsidR="0034761C" w:rsidP="00C1694B">
            <w:pPr>
              <w:bidi w:val="0"/>
              <w:spacing w:after="0" w:line="240" w:lineRule="auto"/>
              <w:jc w:val="center"/>
              <w:rPr>
                <w:rFonts w:ascii="Times New Roman" w:hAnsi="Times New Roman"/>
                <w:sz w:val="20"/>
                <w:szCs w:val="20"/>
              </w:rPr>
            </w:pPr>
          </w:p>
          <w:p w:rsidR="00E76908" w:rsidP="00E76908">
            <w:pPr>
              <w:bidi w:val="0"/>
              <w:spacing w:after="0" w:line="240" w:lineRule="auto"/>
              <w:rPr>
                <w:rFonts w:ascii="Times New Roman" w:hAnsi="Times New Roman"/>
                <w:sz w:val="20"/>
                <w:szCs w:val="20"/>
              </w:rPr>
            </w:pPr>
          </w:p>
          <w:p w:rsidR="002D4AD2" w:rsidRPr="00D6109C" w:rsidP="001646AB">
            <w:pPr>
              <w:bidi w:val="0"/>
              <w:spacing w:after="0" w:line="240" w:lineRule="auto"/>
              <w:jc w:val="center"/>
              <w:rPr>
                <w:rFonts w:ascii="Times New Roman" w:hAnsi="Times New Roman"/>
                <w:sz w:val="20"/>
                <w:szCs w:val="20"/>
              </w:rPr>
            </w:pPr>
            <w:r w:rsidRPr="000A1EAD" w:rsidR="00EC3586">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F43B80" w:rsidP="00D33A96">
            <w:pPr>
              <w:bidi w:val="0"/>
              <w:spacing w:after="0" w:line="240" w:lineRule="auto"/>
              <w:jc w:val="center"/>
              <w:rPr>
                <w:rFonts w:ascii="Times New Roman" w:hAnsi="Times New Roman"/>
                <w:sz w:val="20"/>
                <w:szCs w:val="20"/>
              </w:rPr>
            </w:pPr>
            <w:r w:rsidR="001646AB">
              <w:rPr>
                <w:rFonts w:ascii="Times New Roman" w:hAnsi="Times New Roman"/>
                <w:sz w:val="20"/>
                <w:szCs w:val="20"/>
              </w:rPr>
              <w:t>2</w:t>
            </w:r>
          </w:p>
          <w:p w:rsidR="000A1EAD" w:rsidP="00D33A96">
            <w:pPr>
              <w:bidi w:val="0"/>
              <w:spacing w:after="0" w:line="240" w:lineRule="auto"/>
              <w:jc w:val="center"/>
              <w:rPr>
                <w:rFonts w:ascii="Times New Roman" w:hAnsi="Times New Roman"/>
                <w:sz w:val="20"/>
                <w:szCs w:val="20"/>
              </w:rPr>
            </w:pPr>
          </w:p>
          <w:p w:rsidR="000A1EAD" w:rsidP="00D33A96">
            <w:pPr>
              <w:bidi w:val="0"/>
              <w:spacing w:after="0" w:line="240" w:lineRule="auto"/>
              <w:jc w:val="center"/>
              <w:rPr>
                <w:rFonts w:ascii="Times New Roman" w:hAnsi="Times New Roman"/>
                <w:sz w:val="20"/>
                <w:szCs w:val="20"/>
              </w:rPr>
            </w:pPr>
          </w:p>
          <w:p w:rsidR="000A1EAD" w:rsidP="00D33A96">
            <w:pPr>
              <w:bidi w:val="0"/>
              <w:spacing w:after="0" w:line="240" w:lineRule="auto"/>
              <w:jc w:val="center"/>
              <w:rPr>
                <w:rFonts w:ascii="Times New Roman" w:hAnsi="Times New Roman"/>
                <w:sz w:val="20"/>
                <w:szCs w:val="20"/>
              </w:rPr>
            </w:pPr>
          </w:p>
          <w:p w:rsidR="000A1EAD" w:rsidP="00D33A96">
            <w:pPr>
              <w:bidi w:val="0"/>
              <w:spacing w:after="0" w:line="240" w:lineRule="auto"/>
              <w:jc w:val="center"/>
              <w:rPr>
                <w:rFonts w:ascii="Times New Roman" w:hAnsi="Times New Roman"/>
                <w:sz w:val="20"/>
                <w:szCs w:val="20"/>
              </w:rPr>
            </w:pPr>
          </w:p>
          <w:p w:rsidR="000A1EAD" w:rsidP="00D33A96">
            <w:pPr>
              <w:bidi w:val="0"/>
              <w:spacing w:after="0" w:line="240" w:lineRule="auto"/>
              <w:jc w:val="center"/>
              <w:rPr>
                <w:rFonts w:ascii="Times New Roman" w:hAnsi="Times New Roman"/>
                <w:sz w:val="20"/>
                <w:szCs w:val="20"/>
              </w:rPr>
            </w:pPr>
          </w:p>
          <w:p w:rsidR="000A1EAD" w:rsidP="00D33A96">
            <w:pPr>
              <w:bidi w:val="0"/>
              <w:spacing w:after="0" w:line="240" w:lineRule="auto"/>
              <w:jc w:val="center"/>
              <w:rPr>
                <w:rFonts w:ascii="Times New Roman" w:hAnsi="Times New Roman"/>
                <w:sz w:val="20"/>
                <w:szCs w:val="20"/>
              </w:rPr>
            </w:pPr>
          </w:p>
          <w:p w:rsidR="000A1EAD" w:rsidP="00D33A96">
            <w:pPr>
              <w:bidi w:val="0"/>
              <w:spacing w:after="0" w:line="240" w:lineRule="auto"/>
              <w:jc w:val="center"/>
              <w:rPr>
                <w:rFonts w:ascii="Times New Roman" w:hAnsi="Times New Roman"/>
                <w:sz w:val="20"/>
                <w:szCs w:val="20"/>
              </w:rPr>
            </w:pPr>
          </w:p>
          <w:p w:rsidR="000A1EAD" w:rsidP="00D33A96">
            <w:pPr>
              <w:bidi w:val="0"/>
              <w:spacing w:after="0" w:line="240" w:lineRule="auto"/>
              <w:jc w:val="center"/>
              <w:rPr>
                <w:rFonts w:ascii="Times New Roman" w:hAnsi="Times New Roman"/>
                <w:sz w:val="20"/>
                <w:szCs w:val="20"/>
              </w:rPr>
            </w:pPr>
          </w:p>
          <w:p w:rsidR="000A1EAD" w:rsidP="00D33A96">
            <w:pPr>
              <w:bidi w:val="0"/>
              <w:spacing w:after="0" w:line="240" w:lineRule="auto"/>
              <w:jc w:val="center"/>
              <w:rPr>
                <w:rFonts w:ascii="Times New Roman" w:hAnsi="Times New Roman"/>
                <w:sz w:val="20"/>
                <w:szCs w:val="20"/>
              </w:rPr>
            </w:pPr>
          </w:p>
          <w:p w:rsidR="000A1EAD" w:rsidP="00D33A96">
            <w:pPr>
              <w:bidi w:val="0"/>
              <w:spacing w:after="0" w:line="240" w:lineRule="auto"/>
              <w:jc w:val="center"/>
              <w:rPr>
                <w:rFonts w:ascii="Times New Roman" w:hAnsi="Times New Roman"/>
                <w:sz w:val="20"/>
                <w:szCs w:val="20"/>
              </w:rPr>
            </w:pPr>
          </w:p>
          <w:p w:rsidR="000A1EAD" w:rsidP="00D33A96">
            <w:pPr>
              <w:bidi w:val="0"/>
              <w:spacing w:after="0" w:line="240" w:lineRule="auto"/>
              <w:jc w:val="center"/>
              <w:rPr>
                <w:rFonts w:ascii="Times New Roman" w:hAnsi="Times New Roman"/>
                <w:sz w:val="20"/>
                <w:szCs w:val="20"/>
              </w:rPr>
            </w:pPr>
          </w:p>
          <w:p w:rsidR="000A1EAD" w:rsidP="00D33A96">
            <w:pPr>
              <w:bidi w:val="0"/>
              <w:spacing w:after="0" w:line="240" w:lineRule="auto"/>
              <w:jc w:val="center"/>
              <w:rPr>
                <w:rFonts w:ascii="Times New Roman" w:hAnsi="Times New Roman"/>
                <w:sz w:val="20"/>
                <w:szCs w:val="20"/>
              </w:rPr>
            </w:pPr>
          </w:p>
          <w:p w:rsidR="000A1EAD" w:rsidP="00D33A96">
            <w:pPr>
              <w:bidi w:val="0"/>
              <w:spacing w:after="0" w:line="240" w:lineRule="auto"/>
              <w:jc w:val="center"/>
              <w:rPr>
                <w:rFonts w:ascii="Times New Roman" w:hAnsi="Times New Roman"/>
                <w:sz w:val="20"/>
                <w:szCs w:val="20"/>
              </w:rPr>
            </w:pPr>
          </w:p>
          <w:p w:rsidR="000A1EAD" w:rsidP="00D33A96">
            <w:pPr>
              <w:bidi w:val="0"/>
              <w:spacing w:after="0" w:line="240" w:lineRule="auto"/>
              <w:jc w:val="center"/>
              <w:rPr>
                <w:rFonts w:ascii="Times New Roman" w:hAnsi="Times New Roman"/>
                <w:sz w:val="20"/>
                <w:szCs w:val="20"/>
              </w:rPr>
            </w:pPr>
          </w:p>
          <w:p w:rsidR="000A1EAD" w:rsidP="00D33A96">
            <w:pPr>
              <w:bidi w:val="0"/>
              <w:spacing w:after="0" w:line="240" w:lineRule="auto"/>
              <w:jc w:val="center"/>
              <w:rPr>
                <w:rFonts w:ascii="Times New Roman" w:hAnsi="Times New Roman"/>
                <w:sz w:val="20"/>
                <w:szCs w:val="20"/>
              </w:rPr>
            </w:pPr>
          </w:p>
          <w:p w:rsidR="000A1EAD" w:rsidP="00D33A96">
            <w:pPr>
              <w:bidi w:val="0"/>
              <w:spacing w:after="0" w:line="240" w:lineRule="auto"/>
              <w:jc w:val="center"/>
              <w:rPr>
                <w:rFonts w:ascii="Times New Roman" w:hAnsi="Times New Roman"/>
                <w:sz w:val="20"/>
                <w:szCs w:val="20"/>
              </w:rPr>
            </w:pPr>
          </w:p>
          <w:p w:rsidR="000A1EAD" w:rsidP="00D33A96">
            <w:pPr>
              <w:bidi w:val="0"/>
              <w:spacing w:after="0" w:line="240" w:lineRule="auto"/>
              <w:jc w:val="center"/>
              <w:rPr>
                <w:rFonts w:ascii="Times New Roman" w:hAnsi="Times New Roman"/>
                <w:sz w:val="20"/>
                <w:szCs w:val="20"/>
              </w:rPr>
            </w:pPr>
          </w:p>
          <w:p w:rsidR="000A1EAD" w:rsidP="00D33A96">
            <w:pPr>
              <w:bidi w:val="0"/>
              <w:spacing w:after="0" w:line="240" w:lineRule="auto"/>
              <w:jc w:val="center"/>
              <w:rPr>
                <w:rFonts w:ascii="Times New Roman" w:hAnsi="Times New Roman"/>
                <w:sz w:val="20"/>
                <w:szCs w:val="20"/>
              </w:rPr>
            </w:pPr>
          </w:p>
          <w:p w:rsidR="000A1EAD" w:rsidP="00D33A96">
            <w:pPr>
              <w:bidi w:val="0"/>
              <w:spacing w:after="0" w:line="240" w:lineRule="auto"/>
              <w:jc w:val="center"/>
              <w:rPr>
                <w:rFonts w:ascii="Times New Roman" w:hAnsi="Times New Roman"/>
                <w:sz w:val="20"/>
                <w:szCs w:val="20"/>
              </w:rPr>
            </w:pPr>
          </w:p>
          <w:p w:rsidR="000A1EAD" w:rsidP="00D33A96">
            <w:pPr>
              <w:bidi w:val="0"/>
              <w:spacing w:after="0" w:line="240" w:lineRule="auto"/>
              <w:jc w:val="center"/>
              <w:rPr>
                <w:rFonts w:ascii="Times New Roman" w:hAnsi="Times New Roman"/>
                <w:sz w:val="20"/>
                <w:szCs w:val="20"/>
              </w:rPr>
            </w:pPr>
          </w:p>
          <w:p w:rsidR="000A1EAD" w:rsidP="00D33A96">
            <w:pPr>
              <w:bidi w:val="0"/>
              <w:spacing w:after="0" w:line="240" w:lineRule="auto"/>
              <w:jc w:val="center"/>
              <w:rPr>
                <w:rFonts w:ascii="Times New Roman" w:hAnsi="Times New Roman"/>
                <w:sz w:val="20"/>
                <w:szCs w:val="20"/>
              </w:rPr>
            </w:pPr>
          </w:p>
          <w:p w:rsidR="000A1EAD" w:rsidP="00D33A96">
            <w:pPr>
              <w:bidi w:val="0"/>
              <w:spacing w:after="0" w:line="240" w:lineRule="auto"/>
              <w:jc w:val="center"/>
              <w:rPr>
                <w:rFonts w:ascii="Times New Roman" w:hAnsi="Times New Roman"/>
                <w:sz w:val="20"/>
                <w:szCs w:val="20"/>
              </w:rPr>
            </w:pPr>
          </w:p>
          <w:p w:rsidR="000A1EAD" w:rsidP="00D33A96">
            <w:pPr>
              <w:bidi w:val="0"/>
              <w:spacing w:after="0" w:line="240" w:lineRule="auto"/>
              <w:jc w:val="center"/>
              <w:rPr>
                <w:rFonts w:ascii="Times New Roman" w:hAnsi="Times New Roman"/>
                <w:sz w:val="20"/>
                <w:szCs w:val="20"/>
              </w:rPr>
            </w:pPr>
          </w:p>
          <w:p w:rsidR="000A1EAD" w:rsidP="00D33A96">
            <w:pPr>
              <w:bidi w:val="0"/>
              <w:spacing w:after="0" w:line="240" w:lineRule="auto"/>
              <w:jc w:val="center"/>
              <w:rPr>
                <w:rFonts w:ascii="Times New Roman" w:hAnsi="Times New Roman"/>
                <w:sz w:val="20"/>
                <w:szCs w:val="20"/>
              </w:rPr>
            </w:pPr>
          </w:p>
          <w:p w:rsidR="000A1EAD" w:rsidP="00D33A96">
            <w:pPr>
              <w:bidi w:val="0"/>
              <w:spacing w:after="0" w:line="240" w:lineRule="auto"/>
              <w:jc w:val="center"/>
              <w:rPr>
                <w:rFonts w:ascii="Times New Roman" w:hAnsi="Times New Roman"/>
                <w:sz w:val="20"/>
                <w:szCs w:val="20"/>
              </w:rPr>
            </w:pPr>
          </w:p>
          <w:p w:rsidR="000A1EAD" w:rsidP="00D33A96">
            <w:pPr>
              <w:bidi w:val="0"/>
              <w:spacing w:after="0" w:line="240" w:lineRule="auto"/>
              <w:jc w:val="center"/>
              <w:rPr>
                <w:rFonts w:ascii="Times New Roman" w:hAnsi="Times New Roman"/>
                <w:sz w:val="20"/>
                <w:szCs w:val="20"/>
              </w:rPr>
            </w:pPr>
          </w:p>
          <w:p w:rsidR="000A1EAD" w:rsidP="00D33A96">
            <w:pPr>
              <w:bidi w:val="0"/>
              <w:spacing w:after="0" w:line="240" w:lineRule="auto"/>
              <w:jc w:val="center"/>
              <w:rPr>
                <w:rFonts w:ascii="Times New Roman" w:hAnsi="Times New Roman"/>
                <w:sz w:val="20"/>
                <w:szCs w:val="20"/>
              </w:rPr>
            </w:pPr>
          </w:p>
          <w:p w:rsidR="000A1EAD" w:rsidP="00D33A96">
            <w:pPr>
              <w:bidi w:val="0"/>
              <w:spacing w:after="0" w:line="240" w:lineRule="auto"/>
              <w:jc w:val="center"/>
              <w:rPr>
                <w:rFonts w:ascii="Times New Roman" w:hAnsi="Times New Roman"/>
                <w:sz w:val="20"/>
                <w:szCs w:val="20"/>
              </w:rPr>
            </w:pPr>
          </w:p>
          <w:p w:rsidR="000A1EAD" w:rsidP="00D33A96">
            <w:pPr>
              <w:bidi w:val="0"/>
              <w:spacing w:after="0" w:line="240" w:lineRule="auto"/>
              <w:jc w:val="center"/>
              <w:rPr>
                <w:rFonts w:ascii="Times New Roman" w:hAnsi="Times New Roman"/>
                <w:sz w:val="20"/>
                <w:szCs w:val="20"/>
              </w:rPr>
            </w:pPr>
          </w:p>
          <w:p w:rsidR="0034761C" w:rsidP="00D33A96">
            <w:pPr>
              <w:bidi w:val="0"/>
              <w:spacing w:after="0" w:line="240" w:lineRule="auto"/>
              <w:jc w:val="center"/>
              <w:rPr>
                <w:rFonts w:ascii="Times New Roman" w:hAnsi="Times New Roman"/>
                <w:sz w:val="20"/>
                <w:szCs w:val="20"/>
              </w:rPr>
            </w:pPr>
          </w:p>
          <w:p w:rsidR="000A1EAD" w:rsidRPr="00D6109C" w:rsidP="00D33A96">
            <w:pPr>
              <w:bidi w:val="0"/>
              <w:spacing w:after="0" w:line="240" w:lineRule="auto"/>
              <w:jc w:val="center"/>
              <w:rPr>
                <w:rFonts w:ascii="Times New Roman" w:hAnsi="Times New Roman"/>
                <w:sz w:val="20"/>
                <w:szCs w:val="20"/>
              </w:rPr>
            </w:pPr>
            <w:r>
              <w:rPr>
                <w:rFonts w:ascii="Times New Roman" w:hAnsi="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646AB" w:rsidP="001646AB">
            <w:pPr>
              <w:pStyle w:val="Normlny"/>
              <w:bidi w:val="0"/>
              <w:spacing w:after="0" w:line="240" w:lineRule="auto"/>
              <w:jc w:val="center"/>
              <w:rPr>
                <w:rFonts w:ascii="Times New Roman" w:hAnsi="Times New Roman"/>
              </w:rPr>
            </w:pPr>
            <w:r>
              <w:rPr>
                <w:rFonts w:ascii="Times New Roman" w:hAnsi="Times New Roman"/>
              </w:rPr>
              <w:t>§ 378</w:t>
            </w:r>
          </w:p>
          <w:p w:rsidR="001646AB" w:rsidP="001646AB">
            <w:pPr>
              <w:pStyle w:val="Normlny"/>
              <w:bidi w:val="0"/>
              <w:spacing w:after="0" w:line="240" w:lineRule="auto"/>
              <w:jc w:val="both"/>
              <w:rPr>
                <w:rFonts w:ascii="Times New Roman" w:hAnsi="Times New Roman"/>
              </w:rPr>
            </w:pPr>
          </w:p>
          <w:p w:rsidR="001646AB" w:rsidP="001646AB">
            <w:pPr>
              <w:pStyle w:val="Normlny"/>
              <w:bidi w:val="0"/>
              <w:spacing w:after="0" w:line="240" w:lineRule="auto"/>
              <w:jc w:val="both"/>
              <w:rPr>
                <w:rFonts w:ascii="Times New Roman" w:hAnsi="Times New Roman"/>
              </w:rPr>
            </w:pPr>
          </w:p>
          <w:p w:rsidR="001646AB" w:rsidP="001646AB">
            <w:pPr>
              <w:pStyle w:val="Normlny"/>
              <w:bidi w:val="0"/>
              <w:spacing w:after="0" w:line="240" w:lineRule="auto"/>
              <w:jc w:val="both"/>
              <w:rPr>
                <w:rFonts w:ascii="Times New Roman" w:hAnsi="Times New Roman"/>
              </w:rPr>
            </w:pPr>
          </w:p>
          <w:p w:rsidR="001646AB" w:rsidP="001646AB">
            <w:pPr>
              <w:pStyle w:val="Normlny"/>
              <w:bidi w:val="0"/>
              <w:spacing w:after="0" w:line="240" w:lineRule="auto"/>
              <w:jc w:val="center"/>
              <w:rPr>
                <w:rFonts w:ascii="Times New Roman" w:hAnsi="Times New Roman"/>
              </w:rPr>
            </w:pPr>
            <w:r>
              <w:rPr>
                <w:rFonts w:ascii="Times New Roman" w:hAnsi="Times New Roman"/>
              </w:rPr>
              <w:t>§ 379</w:t>
            </w:r>
          </w:p>
          <w:p w:rsidR="001646AB" w:rsidP="001646AB">
            <w:pPr>
              <w:pStyle w:val="Normlny"/>
              <w:bidi w:val="0"/>
              <w:spacing w:after="0" w:line="240" w:lineRule="auto"/>
              <w:jc w:val="both"/>
              <w:rPr>
                <w:rFonts w:ascii="Times New Roman" w:hAnsi="Times New Roman"/>
              </w:rPr>
            </w:pPr>
          </w:p>
          <w:p w:rsidR="001646AB" w:rsidP="001646AB">
            <w:pPr>
              <w:pStyle w:val="Normlny"/>
              <w:bidi w:val="0"/>
              <w:spacing w:after="0" w:line="240" w:lineRule="auto"/>
              <w:jc w:val="both"/>
              <w:rPr>
                <w:rFonts w:ascii="Times New Roman" w:hAnsi="Times New Roman"/>
              </w:rPr>
            </w:pPr>
          </w:p>
          <w:p w:rsidR="001646AB" w:rsidP="001646AB">
            <w:pPr>
              <w:pStyle w:val="Normlny"/>
              <w:bidi w:val="0"/>
              <w:spacing w:after="0" w:line="240" w:lineRule="auto"/>
              <w:jc w:val="both"/>
              <w:rPr>
                <w:rFonts w:ascii="Times New Roman" w:hAnsi="Times New Roman"/>
              </w:rPr>
            </w:pPr>
          </w:p>
          <w:p w:rsidR="001646AB" w:rsidP="001646AB">
            <w:pPr>
              <w:pStyle w:val="Normlny"/>
              <w:bidi w:val="0"/>
              <w:spacing w:after="0" w:line="240" w:lineRule="auto"/>
              <w:jc w:val="both"/>
              <w:rPr>
                <w:rFonts w:ascii="Times New Roman" w:hAnsi="Times New Roman"/>
              </w:rPr>
            </w:pPr>
          </w:p>
          <w:p w:rsidR="001646AB" w:rsidP="001646AB">
            <w:pPr>
              <w:pStyle w:val="Normlny"/>
              <w:bidi w:val="0"/>
              <w:spacing w:after="0" w:line="240" w:lineRule="auto"/>
              <w:jc w:val="both"/>
              <w:rPr>
                <w:rFonts w:ascii="Times New Roman" w:hAnsi="Times New Roman"/>
              </w:rPr>
            </w:pPr>
          </w:p>
          <w:p w:rsidR="001646AB" w:rsidP="001646AB">
            <w:pPr>
              <w:pStyle w:val="Normlny"/>
              <w:bidi w:val="0"/>
              <w:spacing w:after="0" w:line="240" w:lineRule="auto"/>
              <w:jc w:val="both"/>
              <w:rPr>
                <w:rFonts w:ascii="Times New Roman" w:hAnsi="Times New Roman"/>
              </w:rPr>
            </w:pPr>
          </w:p>
          <w:p w:rsidR="001646AB" w:rsidP="001646AB">
            <w:pPr>
              <w:pStyle w:val="Normlny"/>
              <w:bidi w:val="0"/>
              <w:spacing w:after="0" w:line="240" w:lineRule="auto"/>
              <w:jc w:val="both"/>
              <w:rPr>
                <w:rFonts w:ascii="Times New Roman" w:hAnsi="Times New Roman"/>
              </w:rPr>
            </w:pPr>
          </w:p>
          <w:p w:rsidR="00E857EE" w:rsidP="00E857EE">
            <w:pPr>
              <w:pStyle w:val="Normlny"/>
              <w:bidi w:val="0"/>
              <w:spacing w:after="0" w:line="240" w:lineRule="auto"/>
              <w:rPr>
                <w:rFonts w:ascii="Times New Roman" w:hAnsi="Times New Roman"/>
              </w:rPr>
            </w:pPr>
          </w:p>
          <w:p w:rsidR="001646AB" w:rsidP="001646AB">
            <w:pPr>
              <w:pStyle w:val="Normlny"/>
              <w:bidi w:val="0"/>
              <w:spacing w:after="0" w:line="240" w:lineRule="auto"/>
              <w:jc w:val="center"/>
              <w:rPr>
                <w:rFonts w:ascii="Times New Roman" w:hAnsi="Times New Roman"/>
              </w:rPr>
            </w:pPr>
            <w:r w:rsidRPr="001646AB">
              <w:rPr>
                <w:rFonts w:ascii="Times New Roman" w:hAnsi="Times New Roman"/>
              </w:rPr>
              <w:t>§ 380</w:t>
            </w:r>
          </w:p>
          <w:p w:rsidR="001646AB" w:rsidP="001646AB">
            <w:pPr>
              <w:pStyle w:val="Normlny"/>
              <w:bidi w:val="0"/>
              <w:spacing w:after="0" w:line="240" w:lineRule="auto"/>
              <w:jc w:val="both"/>
              <w:rPr>
                <w:rFonts w:ascii="Times New Roman" w:hAnsi="Times New Roman"/>
              </w:rPr>
            </w:pPr>
          </w:p>
          <w:p w:rsidR="00F43B80" w:rsidP="006A0BFA">
            <w:pPr>
              <w:pStyle w:val="Normlny"/>
              <w:bidi w:val="0"/>
              <w:spacing w:after="0" w:line="240" w:lineRule="auto"/>
              <w:jc w:val="center"/>
              <w:rPr>
                <w:rFonts w:ascii="Times New Roman" w:hAnsi="Times New Roman"/>
              </w:rPr>
            </w:pPr>
          </w:p>
          <w:p w:rsidR="0034761C" w:rsidP="0034761C">
            <w:pPr>
              <w:pStyle w:val="Normlny"/>
              <w:bidi w:val="0"/>
              <w:spacing w:after="0" w:line="240" w:lineRule="auto"/>
              <w:rPr>
                <w:rFonts w:ascii="Times New Roman" w:hAnsi="Times New Roman"/>
              </w:rPr>
            </w:pPr>
          </w:p>
          <w:p w:rsidR="001646AB" w:rsidP="001646AB">
            <w:pPr>
              <w:pStyle w:val="Normlny"/>
              <w:bidi w:val="0"/>
              <w:spacing w:after="0" w:line="240" w:lineRule="auto"/>
              <w:jc w:val="center"/>
              <w:rPr>
                <w:rFonts w:ascii="Times New Roman" w:hAnsi="Times New Roman"/>
              </w:rPr>
            </w:pPr>
            <w:r>
              <w:rPr>
                <w:rFonts w:ascii="Times New Roman" w:hAnsi="Times New Roman"/>
              </w:rPr>
              <w:t>§ 381</w:t>
            </w:r>
          </w:p>
          <w:p w:rsidR="001646AB" w:rsidP="006A0BFA">
            <w:pPr>
              <w:pStyle w:val="Normlny"/>
              <w:bidi w:val="0"/>
              <w:spacing w:after="0" w:line="240" w:lineRule="auto"/>
              <w:jc w:val="center"/>
              <w:rPr>
                <w:rFonts w:ascii="Times New Roman" w:hAnsi="Times New Roman"/>
              </w:rPr>
            </w:pPr>
          </w:p>
          <w:p w:rsidR="001646AB" w:rsidP="006A0BFA">
            <w:pPr>
              <w:pStyle w:val="Normlny"/>
              <w:bidi w:val="0"/>
              <w:spacing w:after="0" w:line="240" w:lineRule="auto"/>
              <w:jc w:val="center"/>
              <w:rPr>
                <w:rFonts w:ascii="Times New Roman" w:hAnsi="Times New Roman"/>
              </w:rPr>
            </w:pPr>
          </w:p>
          <w:p w:rsidR="001646AB" w:rsidP="006A0BFA">
            <w:pPr>
              <w:pStyle w:val="Normlny"/>
              <w:bidi w:val="0"/>
              <w:spacing w:after="0" w:line="240" w:lineRule="auto"/>
              <w:jc w:val="center"/>
              <w:rPr>
                <w:rFonts w:ascii="Times New Roman" w:hAnsi="Times New Roman"/>
              </w:rPr>
            </w:pPr>
          </w:p>
          <w:p w:rsidR="001646AB" w:rsidP="006A0BFA">
            <w:pPr>
              <w:pStyle w:val="Normlny"/>
              <w:bidi w:val="0"/>
              <w:spacing w:after="0" w:line="240" w:lineRule="auto"/>
              <w:jc w:val="center"/>
              <w:rPr>
                <w:rFonts w:ascii="Times New Roman" w:hAnsi="Times New Roman"/>
              </w:rPr>
            </w:pPr>
          </w:p>
          <w:p w:rsidR="001646AB" w:rsidP="006A0BFA">
            <w:pPr>
              <w:pStyle w:val="Normlny"/>
              <w:bidi w:val="0"/>
              <w:spacing w:after="0" w:line="240" w:lineRule="auto"/>
              <w:jc w:val="center"/>
              <w:rPr>
                <w:rFonts w:ascii="Times New Roman" w:hAnsi="Times New Roman"/>
              </w:rPr>
            </w:pPr>
          </w:p>
          <w:p w:rsidR="001646AB" w:rsidP="001646AB">
            <w:pPr>
              <w:pStyle w:val="Normlny"/>
              <w:bidi w:val="0"/>
              <w:spacing w:after="0" w:line="240" w:lineRule="auto"/>
              <w:jc w:val="center"/>
              <w:rPr>
                <w:rFonts w:ascii="Times New Roman" w:hAnsi="Times New Roman"/>
              </w:rPr>
            </w:pPr>
            <w:r>
              <w:rPr>
                <w:rFonts w:ascii="Times New Roman" w:hAnsi="Times New Roman"/>
              </w:rPr>
              <w:t>§ 382</w:t>
            </w:r>
          </w:p>
          <w:p w:rsidR="001646AB" w:rsidP="006A0BFA">
            <w:pPr>
              <w:pStyle w:val="Normlny"/>
              <w:bidi w:val="0"/>
              <w:spacing w:after="0" w:line="240" w:lineRule="auto"/>
              <w:jc w:val="center"/>
              <w:rPr>
                <w:rFonts w:ascii="Times New Roman" w:hAnsi="Times New Roman"/>
              </w:rPr>
            </w:pPr>
          </w:p>
          <w:p w:rsidR="000A1EAD" w:rsidP="006A0BFA">
            <w:pPr>
              <w:pStyle w:val="Normlny"/>
              <w:bidi w:val="0"/>
              <w:spacing w:after="0" w:line="240" w:lineRule="auto"/>
              <w:jc w:val="center"/>
              <w:rPr>
                <w:rFonts w:ascii="Times New Roman" w:hAnsi="Times New Roman"/>
              </w:rPr>
            </w:pPr>
          </w:p>
          <w:p w:rsidR="000A1EAD" w:rsidP="006A0BFA">
            <w:pPr>
              <w:pStyle w:val="Normlny"/>
              <w:bidi w:val="0"/>
              <w:spacing w:after="0" w:line="240" w:lineRule="auto"/>
              <w:jc w:val="center"/>
              <w:rPr>
                <w:rFonts w:ascii="Times New Roman" w:hAnsi="Times New Roman"/>
              </w:rPr>
            </w:pPr>
          </w:p>
          <w:p w:rsidR="000A1EAD" w:rsidP="006A0BFA">
            <w:pPr>
              <w:pStyle w:val="Normlny"/>
              <w:bidi w:val="0"/>
              <w:spacing w:after="0" w:line="240" w:lineRule="auto"/>
              <w:jc w:val="center"/>
              <w:rPr>
                <w:rFonts w:ascii="Times New Roman" w:hAnsi="Times New Roman"/>
              </w:rPr>
            </w:pPr>
          </w:p>
          <w:p w:rsidR="000A1EAD" w:rsidP="006A0BFA">
            <w:pPr>
              <w:pStyle w:val="Normlny"/>
              <w:bidi w:val="0"/>
              <w:spacing w:after="0" w:line="240" w:lineRule="auto"/>
              <w:jc w:val="center"/>
              <w:rPr>
                <w:rFonts w:ascii="Times New Roman" w:hAnsi="Times New Roman"/>
              </w:rPr>
            </w:pPr>
          </w:p>
          <w:p w:rsidR="000A1EAD" w:rsidP="000A1EAD">
            <w:pPr>
              <w:pStyle w:val="Normlny"/>
              <w:bidi w:val="0"/>
              <w:spacing w:after="0" w:line="240" w:lineRule="auto"/>
              <w:rPr>
                <w:rFonts w:ascii="Times New Roman" w:hAnsi="Times New Roman"/>
              </w:rPr>
            </w:pPr>
          </w:p>
          <w:p w:rsidR="0034761C" w:rsidP="000A1EAD">
            <w:pPr>
              <w:pStyle w:val="Normlny"/>
              <w:bidi w:val="0"/>
              <w:spacing w:after="0" w:line="240" w:lineRule="auto"/>
              <w:rPr>
                <w:rFonts w:ascii="Times New Roman" w:hAnsi="Times New Roman"/>
              </w:rPr>
            </w:pPr>
          </w:p>
          <w:p w:rsidR="000A1EAD" w:rsidRPr="00D6109C" w:rsidP="006A0BFA">
            <w:pPr>
              <w:pStyle w:val="Normlny"/>
              <w:bidi w:val="0"/>
              <w:spacing w:after="0" w:line="240" w:lineRule="auto"/>
              <w:jc w:val="center"/>
              <w:rPr>
                <w:rFonts w:ascii="Times New Roman" w:hAnsi="Times New Roman"/>
              </w:rPr>
            </w:pPr>
            <w:r>
              <w:rPr>
                <w:rFonts w:ascii="Times New Roman" w:hAnsi="Times New Roman"/>
              </w:rPr>
              <w:t>§ 381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1646AB" w:rsidP="001646AB">
            <w:pPr>
              <w:pStyle w:val="Normlny"/>
              <w:bidi w:val="0"/>
              <w:spacing w:after="0" w:line="240" w:lineRule="auto"/>
              <w:jc w:val="both"/>
              <w:rPr>
                <w:rFonts w:ascii="Times New Roman" w:hAnsi="Times New Roman"/>
              </w:rPr>
            </w:pPr>
            <w:r>
              <w:rPr>
                <w:rFonts w:ascii="Times New Roman" w:hAnsi="Times New Roman"/>
              </w:rPr>
              <w:t>Škoda sa nahrádza v peniazoch; ak však o to oprávnená strana požiada a ak to je možné a obvyklé, nahrádza sa škoda uvedením do predošlého stavu.</w:t>
            </w:r>
          </w:p>
          <w:p w:rsidR="001646AB" w:rsidP="001646AB">
            <w:pPr>
              <w:pStyle w:val="Normlny"/>
              <w:bidi w:val="0"/>
              <w:spacing w:after="0" w:line="240" w:lineRule="auto"/>
              <w:jc w:val="both"/>
              <w:rPr>
                <w:rFonts w:ascii="Times New Roman" w:hAnsi="Times New Roman"/>
              </w:rPr>
            </w:pPr>
          </w:p>
          <w:p w:rsidR="001646AB" w:rsidP="001646AB">
            <w:pPr>
              <w:pStyle w:val="Normlny"/>
              <w:bidi w:val="0"/>
              <w:spacing w:after="0" w:line="240" w:lineRule="auto"/>
              <w:jc w:val="both"/>
              <w:rPr>
                <w:rFonts w:ascii="Times New Roman" w:hAnsi="Times New Roman"/>
              </w:rPr>
            </w:pPr>
            <w:r>
              <w:rPr>
                <w:rFonts w:ascii="Times New Roman" w:hAnsi="Times New Roman"/>
              </w:rPr>
              <w:t>Ak tento zákon neustanovuje inak, nahrádza sa skutočná škoda a ušlý zisk. Nenahrádza sa škoda, ktorá prevyšuje škodu, ktorú povinná strana v čase vzniku záväzkového vzťahu ako možný dôsledok porušenia svojej povinnosti predvídala alebo ktorú bolo možné predvídať s prihliadnutím na skutočnosti, ktoré v uvedenom čase povinná strana poznala alebo mala poznať pri obvyklej starostlivosti.</w:t>
            </w:r>
          </w:p>
          <w:p w:rsidR="001646AB" w:rsidP="001646AB">
            <w:pPr>
              <w:pStyle w:val="Normlny"/>
              <w:bidi w:val="0"/>
              <w:spacing w:after="0" w:line="240" w:lineRule="auto"/>
              <w:jc w:val="both"/>
              <w:rPr>
                <w:rFonts w:ascii="Times New Roman" w:hAnsi="Times New Roman"/>
              </w:rPr>
            </w:pPr>
          </w:p>
          <w:p w:rsidR="001646AB" w:rsidP="001646AB">
            <w:pPr>
              <w:pStyle w:val="Normlny"/>
              <w:bidi w:val="0"/>
              <w:spacing w:after="0" w:line="240" w:lineRule="auto"/>
              <w:jc w:val="both"/>
              <w:rPr>
                <w:rFonts w:ascii="Times New Roman" w:hAnsi="Times New Roman"/>
              </w:rPr>
            </w:pPr>
            <w:r>
              <w:rPr>
                <w:rFonts w:ascii="Times New Roman" w:hAnsi="Times New Roman"/>
              </w:rPr>
              <w:t>Za škodu sa považuje tiež ujma, ktorá poškodenej strane vznikla tým, že musela vynaložiť náklady v dôsledku porušenia povinnosti druhej strany.</w:t>
            </w:r>
          </w:p>
          <w:p w:rsidR="001646AB" w:rsidP="001646AB">
            <w:pPr>
              <w:pStyle w:val="Normlny"/>
              <w:bidi w:val="0"/>
              <w:spacing w:after="0" w:line="240" w:lineRule="auto"/>
              <w:jc w:val="both"/>
              <w:rPr>
                <w:rFonts w:ascii="Times New Roman" w:hAnsi="Times New Roman"/>
              </w:rPr>
            </w:pPr>
          </w:p>
          <w:p w:rsidR="001646AB" w:rsidP="001646AB">
            <w:pPr>
              <w:pStyle w:val="Normlny"/>
              <w:bidi w:val="0"/>
              <w:spacing w:after="0" w:line="240" w:lineRule="auto"/>
              <w:jc w:val="both"/>
              <w:rPr>
                <w:rFonts w:ascii="Times New Roman" w:hAnsi="Times New Roman"/>
              </w:rPr>
            </w:pPr>
            <w:r>
              <w:rPr>
                <w:rFonts w:ascii="Times New Roman" w:hAnsi="Times New Roman"/>
              </w:rPr>
              <w:t>Namiesto skutočne ušlého zisku môže poškodená strana požadovať náhradu zisku dosahovaného spravidla v poctivom obchodnom styku za podmienok obdobných podmienkam porušenej zmluvy v okruhu podnikania, v ktorom podniká.</w:t>
            </w:r>
          </w:p>
          <w:p w:rsidR="001646AB" w:rsidP="001646AB">
            <w:pPr>
              <w:pStyle w:val="Normlny"/>
              <w:bidi w:val="0"/>
              <w:spacing w:after="0" w:line="240" w:lineRule="auto"/>
              <w:jc w:val="both"/>
              <w:rPr>
                <w:rFonts w:ascii="Times New Roman" w:hAnsi="Times New Roman"/>
              </w:rPr>
            </w:pPr>
          </w:p>
          <w:p w:rsidR="00F43B80" w:rsidP="001646AB">
            <w:pPr>
              <w:pStyle w:val="Normlny"/>
              <w:bidi w:val="0"/>
              <w:spacing w:after="0" w:line="240" w:lineRule="auto"/>
              <w:jc w:val="both"/>
              <w:rPr>
                <w:rFonts w:ascii="Times New Roman" w:hAnsi="Times New Roman"/>
              </w:rPr>
            </w:pPr>
            <w:r w:rsidR="001646AB">
              <w:rPr>
                <w:rFonts w:ascii="Times New Roman" w:hAnsi="Times New Roman"/>
              </w:rPr>
              <w:t>Poškodená strana nemá nárok na náhradu tej časti škody, ktorá bola spôsobená nesplnením jej povinnosti ustanovenej právnymi predpismi vydanými za účelom predchádzania vzniku škody alebo obmedzenia jej rozsahu.</w:t>
            </w:r>
          </w:p>
          <w:p w:rsidR="002528BB" w:rsidP="001646AB">
            <w:pPr>
              <w:pStyle w:val="Normlny"/>
              <w:bidi w:val="0"/>
              <w:spacing w:after="0" w:line="240" w:lineRule="auto"/>
              <w:jc w:val="both"/>
              <w:rPr>
                <w:rFonts w:ascii="Times New Roman" w:hAnsi="Times New Roman"/>
              </w:rPr>
            </w:pPr>
          </w:p>
          <w:p w:rsidR="002528BB" w:rsidP="001646AB">
            <w:pPr>
              <w:pStyle w:val="Normlny"/>
              <w:bidi w:val="0"/>
              <w:spacing w:after="0" w:line="240" w:lineRule="auto"/>
              <w:jc w:val="both"/>
              <w:rPr>
                <w:rFonts w:ascii="Times New Roman" w:hAnsi="Times New Roman"/>
              </w:rPr>
            </w:pPr>
          </w:p>
          <w:p w:rsidR="000A1EAD" w:rsidRPr="000A1EAD" w:rsidP="000A1EAD">
            <w:pPr>
              <w:pStyle w:val="51Abs"/>
              <w:bidi w:val="0"/>
              <w:spacing w:after="0" w:line="240" w:lineRule="auto"/>
              <w:ind w:firstLine="0"/>
              <w:rPr>
                <w:rFonts w:ascii="Times New Roman" w:hAnsi="Times New Roman"/>
                <w:color w:val="auto"/>
                <w:szCs w:val="24"/>
                <w:lang w:val="sk-SK"/>
              </w:rPr>
            </w:pPr>
            <w:r w:rsidRPr="000A1EAD">
              <w:rPr>
                <w:rFonts w:ascii="Times New Roman" w:hAnsi="Times New Roman"/>
                <w:color w:val="auto"/>
                <w:szCs w:val="24"/>
                <w:lang w:val="sk-SK"/>
              </w:rPr>
              <w:t>Doterajší text § 381 sa označuje ako odsek 1 a dopĺňa sa odsekom 2, ktorý znie:</w:t>
            </w:r>
          </w:p>
          <w:p w:rsidR="000A1EAD" w:rsidRPr="000A1EAD" w:rsidP="000A1EAD">
            <w:pPr>
              <w:pStyle w:val="51Abs"/>
              <w:bidi w:val="0"/>
              <w:spacing w:before="0" w:after="0" w:line="240" w:lineRule="auto"/>
              <w:ind w:firstLine="0"/>
              <w:rPr>
                <w:rFonts w:ascii="Times New Roman" w:hAnsi="Times New Roman"/>
                <w:color w:val="auto"/>
                <w:szCs w:val="24"/>
                <w:lang w:val="sk-SK"/>
              </w:rPr>
            </w:pPr>
            <w:r w:rsidRPr="000A1EAD">
              <w:rPr>
                <w:rFonts w:ascii="Times New Roman" w:hAnsi="Times New Roman"/>
                <w:color w:val="auto"/>
                <w:szCs w:val="24"/>
                <w:lang w:val="sk-SK"/>
              </w:rPr>
              <w:t xml:space="preserve">„(2) Ak ide o škodu spôsobenú porušením obchodného tajomstva, možno požadovať náhradu škody vo výške zodpovedajúcej minimálnej výške odmeny alebo poplatkov, ktoré by </w:t>
            </w:r>
            <w:r w:rsidR="005A4631">
              <w:rPr>
                <w:rFonts w:ascii="Times New Roman" w:hAnsi="Times New Roman"/>
                <w:color w:val="auto"/>
                <w:szCs w:val="24"/>
                <w:lang w:val="sk-SK"/>
              </w:rPr>
              <w:t>musel</w:t>
            </w:r>
            <w:r w:rsidRPr="000A1EAD">
              <w:rPr>
                <w:rFonts w:ascii="Times New Roman" w:hAnsi="Times New Roman"/>
                <w:color w:val="auto"/>
                <w:szCs w:val="24"/>
                <w:lang w:val="sk-SK"/>
              </w:rPr>
              <w:t xml:space="preserve"> rušiteľ obchodného tajomstva zaplatiť, ak by požiadal o oprávnenie  využíva</w:t>
            </w:r>
            <w:r w:rsidR="008F5643">
              <w:rPr>
                <w:rFonts w:ascii="Times New Roman" w:hAnsi="Times New Roman"/>
                <w:color w:val="auto"/>
                <w:szCs w:val="24"/>
                <w:lang w:val="sk-SK"/>
              </w:rPr>
              <w:t>ť</w:t>
            </w:r>
            <w:r w:rsidRPr="000A1EAD">
              <w:rPr>
                <w:rFonts w:ascii="Times New Roman" w:hAnsi="Times New Roman"/>
                <w:color w:val="auto"/>
                <w:szCs w:val="24"/>
                <w:lang w:val="sk-SK"/>
              </w:rPr>
              <w:t xml:space="preserve"> obchodného tajomstva.“.</w:t>
            </w:r>
          </w:p>
          <w:p w:rsidR="00834C00" w:rsidP="001646AB">
            <w:pPr>
              <w:pStyle w:val="Normlny"/>
              <w:bidi w:val="0"/>
              <w:spacing w:after="0" w:line="240" w:lineRule="auto"/>
              <w:jc w:val="both"/>
              <w:rPr>
                <w:rFonts w:ascii="Times New Roman" w:hAnsi="Times New Roman"/>
              </w:rPr>
            </w:pPr>
          </w:p>
          <w:p w:rsidR="00834C00" w:rsidRPr="00D6109C" w:rsidP="001646AB">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F43B80" w:rsidP="00C1694B">
            <w:pPr>
              <w:bidi w:val="0"/>
              <w:spacing w:after="0" w:line="240" w:lineRule="auto"/>
              <w:jc w:val="center"/>
              <w:rPr>
                <w:rFonts w:ascii="Times New Roman" w:hAnsi="Times New Roman"/>
                <w:sz w:val="20"/>
                <w:szCs w:val="20"/>
              </w:rPr>
            </w:pPr>
            <w:r w:rsidR="001646AB">
              <w:rPr>
                <w:rFonts w:ascii="Times New Roman" w:hAnsi="Times New Roman"/>
                <w:sz w:val="20"/>
                <w:szCs w:val="20"/>
              </w:rPr>
              <w:t>Ú</w:t>
            </w:r>
          </w:p>
          <w:p w:rsidR="000A1EAD" w:rsidP="00C1694B">
            <w:pPr>
              <w:bidi w:val="0"/>
              <w:spacing w:after="0" w:line="240" w:lineRule="auto"/>
              <w:jc w:val="center"/>
              <w:rPr>
                <w:rFonts w:ascii="Times New Roman" w:hAnsi="Times New Roman"/>
                <w:sz w:val="20"/>
                <w:szCs w:val="20"/>
              </w:rPr>
            </w:pPr>
          </w:p>
          <w:p w:rsidR="000A1EAD" w:rsidP="00C1694B">
            <w:pPr>
              <w:bidi w:val="0"/>
              <w:spacing w:after="0" w:line="240" w:lineRule="auto"/>
              <w:jc w:val="center"/>
              <w:rPr>
                <w:rFonts w:ascii="Times New Roman" w:hAnsi="Times New Roman"/>
                <w:sz w:val="20"/>
                <w:szCs w:val="20"/>
              </w:rPr>
            </w:pPr>
          </w:p>
          <w:p w:rsidR="000A1EAD" w:rsidP="00C1694B">
            <w:pPr>
              <w:bidi w:val="0"/>
              <w:spacing w:after="0" w:line="240" w:lineRule="auto"/>
              <w:jc w:val="center"/>
              <w:rPr>
                <w:rFonts w:ascii="Times New Roman" w:hAnsi="Times New Roman"/>
                <w:sz w:val="20"/>
                <w:szCs w:val="20"/>
              </w:rPr>
            </w:pPr>
          </w:p>
          <w:p w:rsidR="000A1EAD" w:rsidP="00C1694B">
            <w:pPr>
              <w:bidi w:val="0"/>
              <w:spacing w:after="0" w:line="240" w:lineRule="auto"/>
              <w:jc w:val="center"/>
              <w:rPr>
                <w:rFonts w:ascii="Times New Roman" w:hAnsi="Times New Roman"/>
                <w:sz w:val="20"/>
                <w:szCs w:val="20"/>
              </w:rPr>
            </w:pPr>
          </w:p>
          <w:p w:rsidR="000A1EAD" w:rsidP="00C1694B">
            <w:pPr>
              <w:bidi w:val="0"/>
              <w:spacing w:after="0" w:line="240" w:lineRule="auto"/>
              <w:jc w:val="center"/>
              <w:rPr>
                <w:rFonts w:ascii="Times New Roman" w:hAnsi="Times New Roman"/>
                <w:sz w:val="20"/>
                <w:szCs w:val="20"/>
              </w:rPr>
            </w:pPr>
          </w:p>
          <w:p w:rsidR="000A1EAD" w:rsidP="00C1694B">
            <w:pPr>
              <w:bidi w:val="0"/>
              <w:spacing w:after="0" w:line="240" w:lineRule="auto"/>
              <w:jc w:val="center"/>
              <w:rPr>
                <w:rFonts w:ascii="Times New Roman" w:hAnsi="Times New Roman"/>
                <w:sz w:val="20"/>
                <w:szCs w:val="20"/>
              </w:rPr>
            </w:pPr>
          </w:p>
          <w:p w:rsidR="000A1EAD" w:rsidP="00C1694B">
            <w:pPr>
              <w:bidi w:val="0"/>
              <w:spacing w:after="0" w:line="240" w:lineRule="auto"/>
              <w:jc w:val="center"/>
              <w:rPr>
                <w:rFonts w:ascii="Times New Roman" w:hAnsi="Times New Roman"/>
                <w:sz w:val="20"/>
                <w:szCs w:val="20"/>
              </w:rPr>
            </w:pPr>
          </w:p>
          <w:p w:rsidR="000A1EAD" w:rsidP="00C1694B">
            <w:pPr>
              <w:bidi w:val="0"/>
              <w:spacing w:after="0" w:line="240" w:lineRule="auto"/>
              <w:jc w:val="center"/>
              <w:rPr>
                <w:rFonts w:ascii="Times New Roman" w:hAnsi="Times New Roman"/>
                <w:sz w:val="20"/>
                <w:szCs w:val="20"/>
              </w:rPr>
            </w:pPr>
          </w:p>
          <w:p w:rsidR="000A1EAD" w:rsidP="00C1694B">
            <w:pPr>
              <w:bidi w:val="0"/>
              <w:spacing w:after="0" w:line="240" w:lineRule="auto"/>
              <w:jc w:val="center"/>
              <w:rPr>
                <w:rFonts w:ascii="Times New Roman" w:hAnsi="Times New Roman"/>
                <w:sz w:val="20"/>
                <w:szCs w:val="20"/>
              </w:rPr>
            </w:pPr>
          </w:p>
          <w:p w:rsidR="000A1EAD" w:rsidP="00C1694B">
            <w:pPr>
              <w:bidi w:val="0"/>
              <w:spacing w:after="0" w:line="240" w:lineRule="auto"/>
              <w:jc w:val="center"/>
              <w:rPr>
                <w:rFonts w:ascii="Times New Roman" w:hAnsi="Times New Roman"/>
                <w:sz w:val="20"/>
                <w:szCs w:val="20"/>
              </w:rPr>
            </w:pPr>
          </w:p>
          <w:p w:rsidR="000A1EAD" w:rsidP="00C1694B">
            <w:pPr>
              <w:bidi w:val="0"/>
              <w:spacing w:after="0" w:line="240" w:lineRule="auto"/>
              <w:jc w:val="center"/>
              <w:rPr>
                <w:rFonts w:ascii="Times New Roman" w:hAnsi="Times New Roman"/>
                <w:sz w:val="20"/>
                <w:szCs w:val="20"/>
              </w:rPr>
            </w:pPr>
          </w:p>
          <w:p w:rsidR="000A1EAD" w:rsidP="00C1694B">
            <w:pPr>
              <w:bidi w:val="0"/>
              <w:spacing w:after="0" w:line="240" w:lineRule="auto"/>
              <w:jc w:val="center"/>
              <w:rPr>
                <w:rFonts w:ascii="Times New Roman" w:hAnsi="Times New Roman"/>
                <w:sz w:val="20"/>
                <w:szCs w:val="20"/>
              </w:rPr>
            </w:pPr>
          </w:p>
          <w:p w:rsidR="000A1EAD" w:rsidP="00C1694B">
            <w:pPr>
              <w:bidi w:val="0"/>
              <w:spacing w:after="0" w:line="240" w:lineRule="auto"/>
              <w:jc w:val="center"/>
              <w:rPr>
                <w:rFonts w:ascii="Times New Roman" w:hAnsi="Times New Roman"/>
                <w:sz w:val="20"/>
                <w:szCs w:val="20"/>
              </w:rPr>
            </w:pPr>
          </w:p>
          <w:p w:rsidR="000A1EAD" w:rsidP="00C1694B">
            <w:pPr>
              <w:bidi w:val="0"/>
              <w:spacing w:after="0" w:line="240" w:lineRule="auto"/>
              <w:jc w:val="center"/>
              <w:rPr>
                <w:rFonts w:ascii="Times New Roman" w:hAnsi="Times New Roman"/>
                <w:sz w:val="20"/>
                <w:szCs w:val="20"/>
              </w:rPr>
            </w:pPr>
          </w:p>
          <w:p w:rsidR="000A1EAD" w:rsidP="00C1694B">
            <w:pPr>
              <w:bidi w:val="0"/>
              <w:spacing w:after="0" w:line="240" w:lineRule="auto"/>
              <w:jc w:val="center"/>
              <w:rPr>
                <w:rFonts w:ascii="Times New Roman" w:hAnsi="Times New Roman"/>
                <w:sz w:val="20"/>
                <w:szCs w:val="20"/>
              </w:rPr>
            </w:pPr>
          </w:p>
          <w:p w:rsidR="000A1EAD" w:rsidP="00C1694B">
            <w:pPr>
              <w:bidi w:val="0"/>
              <w:spacing w:after="0" w:line="240" w:lineRule="auto"/>
              <w:jc w:val="center"/>
              <w:rPr>
                <w:rFonts w:ascii="Times New Roman" w:hAnsi="Times New Roman"/>
                <w:sz w:val="20"/>
                <w:szCs w:val="20"/>
              </w:rPr>
            </w:pPr>
          </w:p>
          <w:p w:rsidR="000A1EAD" w:rsidP="00C1694B">
            <w:pPr>
              <w:bidi w:val="0"/>
              <w:spacing w:after="0" w:line="240" w:lineRule="auto"/>
              <w:jc w:val="center"/>
              <w:rPr>
                <w:rFonts w:ascii="Times New Roman" w:hAnsi="Times New Roman"/>
                <w:sz w:val="20"/>
                <w:szCs w:val="20"/>
              </w:rPr>
            </w:pPr>
          </w:p>
          <w:p w:rsidR="000A1EAD" w:rsidP="00C1694B">
            <w:pPr>
              <w:bidi w:val="0"/>
              <w:spacing w:after="0" w:line="240" w:lineRule="auto"/>
              <w:jc w:val="center"/>
              <w:rPr>
                <w:rFonts w:ascii="Times New Roman" w:hAnsi="Times New Roman"/>
                <w:sz w:val="20"/>
                <w:szCs w:val="20"/>
              </w:rPr>
            </w:pPr>
          </w:p>
          <w:p w:rsidR="000A1EAD" w:rsidP="00C1694B">
            <w:pPr>
              <w:bidi w:val="0"/>
              <w:spacing w:after="0" w:line="240" w:lineRule="auto"/>
              <w:jc w:val="center"/>
              <w:rPr>
                <w:rFonts w:ascii="Times New Roman" w:hAnsi="Times New Roman"/>
                <w:sz w:val="20"/>
                <w:szCs w:val="20"/>
              </w:rPr>
            </w:pPr>
          </w:p>
          <w:p w:rsidR="000A1EAD" w:rsidP="00C1694B">
            <w:pPr>
              <w:bidi w:val="0"/>
              <w:spacing w:after="0" w:line="240" w:lineRule="auto"/>
              <w:jc w:val="center"/>
              <w:rPr>
                <w:rFonts w:ascii="Times New Roman" w:hAnsi="Times New Roman"/>
                <w:sz w:val="20"/>
                <w:szCs w:val="20"/>
              </w:rPr>
            </w:pPr>
          </w:p>
          <w:p w:rsidR="000A1EAD" w:rsidP="00C1694B">
            <w:pPr>
              <w:bidi w:val="0"/>
              <w:spacing w:after="0" w:line="240" w:lineRule="auto"/>
              <w:jc w:val="center"/>
              <w:rPr>
                <w:rFonts w:ascii="Times New Roman" w:hAnsi="Times New Roman"/>
                <w:sz w:val="20"/>
                <w:szCs w:val="20"/>
              </w:rPr>
            </w:pPr>
          </w:p>
          <w:p w:rsidR="000A1EAD" w:rsidP="00C1694B">
            <w:pPr>
              <w:bidi w:val="0"/>
              <w:spacing w:after="0" w:line="240" w:lineRule="auto"/>
              <w:jc w:val="center"/>
              <w:rPr>
                <w:rFonts w:ascii="Times New Roman" w:hAnsi="Times New Roman"/>
                <w:sz w:val="20"/>
                <w:szCs w:val="20"/>
              </w:rPr>
            </w:pPr>
          </w:p>
          <w:p w:rsidR="000A1EAD" w:rsidP="00C1694B">
            <w:pPr>
              <w:bidi w:val="0"/>
              <w:spacing w:after="0" w:line="240" w:lineRule="auto"/>
              <w:jc w:val="center"/>
              <w:rPr>
                <w:rFonts w:ascii="Times New Roman" w:hAnsi="Times New Roman"/>
                <w:sz w:val="20"/>
                <w:szCs w:val="20"/>
              </w:rPr>
            </w:pPr>
          </w:p>
          <w:p w:rsidR="000A1EAD" w:rsidP="00C1694B">
            <w:pPr>
              <w:bidi w:val="0"/>
              <w:spacing w:after="0" w:line="240" w:lineRule="auto"/>
              <w:jc w:val="center"/>
              <w:rPr>
                <w:rFonts w:ascii="Times New Roman" w:hAnsi="Times New Roman"/>
                <w:sz w:val="20"/>
                <w:szCs w:val="20"/>
              </w:rPr>
            </w:pPr>
          </w:p>
          <w:p w:rsidR="000A1EAD" w:rsidP="00C1694B">
            <w:pPr>
              <w:bidi w:val="0"/>
              <w:spacing w:after="0" w:line="240" w:lineRule="auto"/>
              <w:jc w:val="center"/>
              <w:rPr>
                <w:rFonts w:ascii="Times New Roman" w:hAnsi="Times New Roman"/>
                <w:sz w:val="20"/>
                <w:szCs w:val="20"/>
              </w:rPr>
            </w:pPr>
          </w:p>
          <w:p w:rsidR="000A1EAD" w:rsidP="00C1694B">
            <w:pPr>
              <w:bidi w:val="0"/>
              <w:spacing w:after="0" w:line="240" w:lineRule="auto"/>
              <w:jc w:val="center"/>
              <w:rPr>
                <w:rFonts w:ascii="Times New Roman" w:hAnsi="Times New Roman"/>
                <w:sz w:val="20"/>
                <w:szCs w:val="20"/>
              </w:rPr>
            </w:pPr>
          </w:p>
          <w:p w:rsidR="000A1EAD" w:rsidP="00C1694B">
            <w:pPr>
              <w:bidi w:val="0"/>
              <w:spacing w:after="0" w:line="240" w:lineRule="auto"/>
              <w:jc w:val="center"/>
              <w:rPr>
                <w:rFonts w:ascii="Times New Roman" w:hAnsi="Times New Roman"/>
                <w:sz w:val="20"/>
                <w:szCs w:val="20"/>
              </w:rPr>
            </w:pPr>
          </w:p>
          <w:p w:rsidR="000A1EAD" w:rsidP="00C1694B">
            <w:pPr>
              <w:bidi w:val="0"/>
              <w:spacing w:after="0" w:line="240" w:lineRule="auto"/>
              <w:jc w:val="center"/>
              <w:rPr>
                <w:rFonts w:ascii="Times New Roman" w:hAnsi="Times New Roman"/>
                <w:sz w:val="20"/>
                <w:szCs w:val="20"/>
              </w:rPr>
            </w:pPr>
          </w:p>
          <w:p w:rsidR="000A1EAD" w:rsidP="000A1EAD">
            <w:pPr>
              <w:bidi w:val="0"/>
              <w:spacing w:after="0" w:line="240" w:lineRule="auto"/>
              <w:rPr>
                <w:rFonts w:ascii="Times New Roman" w:hAnsi="Times New Roman"/>
                <w:sz w:val="20"/>
                <w:szCs w:val="20"/>
              </w:rPr>
            </w:pPr>
            <w:r>
              <w:rPr>
                <w:rFonts w:ascii="Times New Roman" w:hAnsi="Times New Roman"/>
                <w:sz w:val="20"/>
                <w:szCs w:val="20"/>
              </w:rPr>
              <w:t xml:space="preserve">    </w:t>
            </w:r>
          </w:p>
          <w:p w:rsidR="000A1EAD" w:rsidP="000A1EAD">
            <w:pPr>
              <w:bidi w:val="0"/>
              <w:spacing w:after="0" w:line="240" w:lineRule="auto"/>
              <w:rPr>
                <w:rFonts w:ascii="Times New Roman" w:hAnsi="Times New Roman"/>
                <w:sz w:val="20"/>
                <w:szCs w:val="20"/>
              </w:rPr>
            </w:pPr>
            <w:r>
              <w:rPr>
                <w:rFonts w:ascii="Times New Roman" w:hAnsi="Times New Roman"/>
                <w:sz w:val="20"/>
                <w:szCs w:val="20"/>
              </w:rPr>
              <w:t xml:space="preserve">    Ú</w:t>
            </w:r>
          </w:p>
          <w:p w:rsidR="002D4AD2" w:rsidP="00C1694B">
            <w:pPr>
              <w:bidi w:val="0"/>
              <w:spacing w:after="0" w:line="240" w:lineRule="auto"/>
              <w:jc w:val="center"/>
              <w:rPr>
                <w:rFonts w:ascii="Times New Roman" w:hAnsi="Times New Roman"/>
                <w:sz w:val="20"/>
                <w:szCs w:val="20"/>
              </w:rPr>
            </w:pPr>
          </w:p>
          <w:p w:rsidR="002D4AD2" w:rsidP="00C1694B">
            <w:pPr>
              <w:bidi w:val="0"/>
              <w:spacing w:after="0" w:line="240" w:lineRule="auto"/>
              <w:jc w:val="center"/>
              <w:rPr>
                <w:rFonts w:ascii="Times New Roman" w:hAnsi="Times New Roman"/>
                <w:sz w:val="20"/>
                <w:szCs w:val="20"/>
              </w:rPr>
            </w:pPr>
          </w:p>
          <w:p w:rsidR="002D4AD2" w:rsidP="00C1694B">
            <w:pPr>
              <w:bidi w:val="0"/>
              <w:spacing w:after="0" w:line="240" w:lineRule="auto"/>
              <w:jc w:val="center"/>
              <w:rPr>
                <w:rFonts w:ascii="Times New Roman" w:hAnsi="Times New Roman"/>
                <w:sz w:val="20"/>
                <w:szCs w:val="20"/>
              </w:rPr>
            </w:pPr>
          </w:p>
          <w:p w:rsidR="002D4AD2" w:rsidP="00C1694B">
            <w:pPr>
              <w:bidi w:val="0"/>
              <w:spacing w:after="0" w:line="240" w:lineRule="auto"/>
              <w:jc w:val="center"/>
              <w:rPr>
                <w:rFonts w:ascii="Times New Roman" w:hAnsi="Times New Roman"/>
                <w:sz w:val="20"/>
                <w:szCs w:val="20"/>
              </w:rPr>
            </w:pPr>
          </w:p>
          <w:p w:rsidR="002D4AD2" w:rsidP="00C1694B">
            <w:pPr>
              <w:bidi w:val="0"/>
              <w:spacing w:after="0" w:line="240" w:lineRule="auto"/>
              <w:jc w:val="center"/>
              <w:rPr>
                <w:rFonts w:ascii="Times New Roman" w:hAnsi="Times New Roman"/>
                <w:sz w:val="20"/>
                <w:szCs w:val="20"/>
              </w:rPr>
            </w:pPr>
          </w:p>
          <w:p w:rsidR="002D4AD2" w:rsidP="00C1694B">
            <w:pPr>
              <w:bidi w:val="0"/>
              <w:spacing w:after="0" w:line="240" w:lineRule="auto"/>
              <w:jc w:val="center"/>
              <w:rPr>
                <w:rFonts w:ascii="Times New Roman" w:hAnsi="Times New Roman"/>
                <w:sz w:val="20"/>
                <w:szCs w:val="20"/>
              </w:rPr>
            </w:pPr>
          </w:p>
          <w:p w:rsidR="002D4AD2" w:rsidP="00C1694B">
            <w:pPr>
              <w:bidi w:val="0"/>
              <w:spacing w:after="0" w:line="240" w:lineRule="auto"/>
              <w:jc w:val="center"/>
              <w:rPr>
                <w:rFonts w:ascii="Times New Roman" w:hAnsi="Times New Roman"/>
                <w:sz w:val="20"/>
                <w:szCs w:val="20"/>
              </w:rPr>
            </w:pPr>
          </w:p>
          <w:p w:rsidR="002D4AD2" w:rsidP="00C1694B">
            <w:pPr>
              <w:bidi w:val="0"/>
              <w:spacing w:after="0" w:line="240" w:lineRule="auto"/>
              <w:jc w:val="center"/>
              <w:rPr>
                <w:rFonts w:ascii="Times New Roman" w:hAnsi="Times New Roman"/>
                <w:sz w:val="20"/>
                <w:szCs w:val="20"/>
              </w:rPr>
            </w:pPr>
          </w:p>
          <w:p w:rsidR="002D4AD2" w:rsidP="00C1694B">
            <w:pPr>
              <w:bidi w:val="0"/>
              <w:spacing w:after="0" w:line="240" w:lineRule="auto"/>
              <w:jc w:val="center"/>
              <w:rPr>
                <w:rFonts w:ascii="Times New Roman" w:hAnsi="Times New Roman"/>
                <w:sz w:val="20"/>
                <w:szCs w:val="20"/>
              </w:rPr>
            </w:pPr>
          </w:p>
          <w:p w:rsidR="002D4AD2" w:rsidP="00C1694B">
            <w:pPr>
              <w:bidi w:val="0"/>
              <w:spacing w:after="0" w:line="240" w:lineRule="auto"/>
              <w:jc w:val="center"/>
              <w:rPr>
                <w:rFonts w:ascii="Times New Roman" w:hAnsi="Times New Roman"/>
                <w:sz w:val="20"/>
                <w:szCs w:val="20"/>
              </w:rPr>
            </w:pPr>
          </w:p>
          <w:p w:rsidR="002D4AD2" w:rsidP="00C1694B">
            <w:pPr>
              <w:bidi w:val="0"/>
              <w:spacing w:after="0" w:line="240" w:lineRule="auto"/>
              <w:jc w:val="center"/>
              <w:rPr>
                <w:rFonts w:ascii="Times New Roman" w:hAnsi="Times New Roman"/>
                <w:sz w:val="20"/>
                <w:szCs w:val="20"/>
              </w:rPr>
            </w:pPr>
          </w:p>
          <w:p w:rsidR="002D4AD2" w:rsidP="00C1694B">
            <w:pPr>
              <w:bidi w:val="0"/>
              <w:spacing w:after="0" w:line="240" w:lineRule="auto"/>
              <w:jc w:val="center"/>
              <w:rPr>
                <w:rFonts w:ascii="Times New Roman" w:hAnsi="Times New Roman"/>
                <w:sz w:val="20"/>
                <w:szCs w:val="20"/>
              </w:rPr>
            </w:pPr>
          </w:p>
          <w:p w:rsidR="002D4AD2" w:rsidP="00C1694B">
            <w:pPr>
              <w:bidi w:val="0"/>
              <w:spacing w:after="0" w:line="240" w:lineRule="auto"/>
              <w:jc w:val="center"/>
              <w:rPr>
                <w:rFonts w:ascii="Times New Roman" w:hAnsi="Times New Roman"/>
                <w:sz w:val="20"/>
                <w:szCs w:val="20"/>
              </w:rPr>
            </w:pPr>
          </w:p>
          <w:p w:rsidR="002D4AD2" w:rsidP="00C1694B">
            <w:pPr>
              <w:bidi w:val="0"/>
              <w:spacing w:after="0" w:line="240" w:lineRule="auto"/>
              <w:jc w:val="center"/>
              <w:rPr>
                <w:rFonts w:ascii="Times New Roman" w:hAnsi="Times New Roman"/>
                <w:sz w:val="20"/>
                <w:szCs w:val="20"/>
              </w:rPr>
            </w:pPr>
          </w:p>
          <w:p w:rsidR="001646AB" w:rsidP="002D4AD2">
            <w:pPr>
              <w:bidi w:val="0"/>
              <w:spacing w:after="0" w:line="240" w:lineRule="auto"/>
              <w:jc w:val="center"/>
              <w:rPr>
                <w:rFonts w:ascii="Times New Roman" w:hAnsi="Times New Roman"/>
                <w:sz w:val="20"/>
                <w:szCs w:val="20"/>
              </w:rPr>
            </w:pPr>
          </w:p>
          <w:p w:rsidR="001646AB" w:rsidP="002D4AD2">
            <w:pPr>
              <w:bidi w:val="0"/>
              <w:spacing w:after="0" w:line="240" w:lineRule="auto"/>
              <w:jc w:val="center"/>
              <w:rPr>
                <w:rFonts w:ascii="Times New Roman" w:hAnsi="Times New Roman"/>
                <w:sz w:val="20"/>
                <w:szCs w:val="20"/>
              </w:rPr>
            </w:pPr>
          </w:p>
          <w:p w:rsidR="001646AB" w:rsidP="002D4AD2">
            <w:pPr>
              <w:bidi w:val="0"/>
              <w:spacing w:after="0" w:line="240" w:lineRule="auto"/>
              <w:jc w:val="center"/>
              <w:rPr>
                <w:rFonts w:ascii="Times New Roman" w:hAnsi="Times New Roman"/>
                <w:sz w:val="20"/>
                <w:szCs w:val="20"/>
              </w:rPr>
            </w:pPr>
          </w:p>
          <w:p w:rsidR="001646AB" w:rsidP="002D4AD2">
            <w:pPr>
              <w:bidi w:val="0"/>
              <w:spacing w:after="0" w:line="240" w:lineRule="auto"/>
              <w:jc w:val="center"/>
              <w:rPr>
                <w:rFonts w:ascii="Times New Roman" w:hAnsi="Times New Roman"/>
                <w:sz w:val="20"/>
                <w:szCs w:val="20"/>
              </w:rPr>
            </w:pPr>
          </w:p>
          <w:p w:rsidR="001646AB" w:rsidP="002D4AD2">
            <w:pPr>
              <w:bidi w:val="0"/>
              <w:spacing w:after="0" w:line="240" w:lineRule="auto"/>
              <w:jc w:val="center"/>
              <w:rPr>
                <w:rFonts w:ascii="Times New Roman" w:hAnsi="Times New Roman"/>
                <w:sz w:val="20"/>
                <w:szCs w:val="20"/>
              </w:rPr>
            </w:pPr>
          </w:p>
          <w:p w:rsidR="001646AB" w:rsidP="002D4AD2">
            <w:pPr>
              <w:bidi w:val="0"/>
              <w:spacing w:after="0" w:line="240" w:lineRule="auto"/>
              <w:jc w:val="center"/>
              <w:rPr>
                <w:rFonts w:ascii="Times New Roman" w:hAnsi="Times New Roman"/>
                <w:sz w:val="20"/>
                <w:szCs w:val="20"/>
              </w:rPr>
            </w:pPr>
          </w:p>
          <w:p w:rsidR="001646AB" w:rsidP="002D4AD2">
            <w:pPr>
              <w:bidi w:val="0"/>
              <w:spacing w:after="0" w:line="240" w:lineRule="auto"/>
              <w:jc w:val="center"/>
              <w:rPr>
                <w:rFonts w:ascii="Times New Roman" w:hAnsi="Times New Roman"/>
                <w:sz w:val="20"/>
                <w:szCs w:val="20"/>
              </w:rPr>
            </w:pPr>
          </w:p>
          <w:p w:rsidR="001646AB" w:rsidP="002D4AD2">
            <w:pPr>
              <w:bidi w:val="0"/>
              <w:spacing w:after="0" w:line="240" w:lineRule="auto"/>
              <w:jc w:val="center"/>
              <w:rPr>
                <w:rFonts w:ascii="Times New Roman" w:hAnsi="Times New Roman"/>
                <w:sz w:val="20"/>
                <w:szCs w:val="20"/>
              </w:rPr>
            </w:pPr>
          </w:p>
          <w:p w:rsidR="001646AB" w:rsidP="002D4AD2">
            <w:pPr>
              <w:bidi w:val="0"/>
              <w:spacing w:after="0" w:line="240" w:lineRule="auto"/>
              <w:jc w:val="center"/>
              <w:rPr>
                <w:rFonts w:ascii="Times New Roman" w:hAnsi="Times New Roman"/>
                <w:sz w:val="20"/>
                <w:szCs w:val="20"/>
              </w:rPr>
            </w:pPr>
          </w:p>
          <w:p w:rsidR="001646AB" w:rsidP="002D4AD2">
            <w:pPr>
              <w:bidi w:val="0"/>
              <w:spacing w:after="0" w:line="240" w:lineRule="auto"/>
              <w:jc w:val="center"/>
              <w:rPr>
                <w:rFonts w:ascii="Times New Roman" w:hAnsi="Times New Roman"/>
                <w:sz w:val="20"/>
                <w:szCs w:val="20"/>
              </w:rPr>
            </w:pPr>
          </w:p>
          <w:p w:rsidR="001646AB" w:rsidP="002D4AD2">
            <w:pPr>
              <w:bidi w:val="0"/>
              <w:spacing w:after="0" w:line="240" w:lineRule="auto"/>
              <w:jc w:val="center"/>
              <w:rPr>
                <w:rFonts w:ascii="Times New Roman" w:hAnsi="Times New Roman"/>
                <w:sz w:val="20"/>
                <w:szCs w:val="20"/>
              </w:rPr>
            </w:pPr>
          </w:p>
          <w:p w:rsidR="001646AB" w:rsidP="002D4AD2">
            <w:pPr>
              <w:bidi w:val="0"/>
              <w:spacing w:after="0" w:line="240" w:lineRule="auto"/>
              <w:jc w:val="center"/>
              <w:rPr>
                <w:rFonts w:ascii="Times New Roman" w:hAnsi="Times New Roman"/>
                <w:sz w:val="20"/>
                <w:szCs w:val="20"/>
              </w:rPr>
            </w:pPr>
          </w:p>
          <w:p w:rsidR="001646AB" w:rsidP="002D4AD2">
            <w:pPr>
              <w:bidi w:val="0"/>
              <w:spacing w:after="0" w:line="240" w:lineRule="auto"/>
              <w:jc w:val="center"/>
              <w:rPr>
                <w:rFonts w:ascii="Times New Roman" w:hAnsi="Times New Roman"/>
                <w:sz w:val="20"/>
                <w:szCs w:val="20"/>
              </w:rPr>
            </w:pPr>
          </w:p>
          <w:p w:rsidR="001646AB" w:rsidP="002D4AD2">
            <w:pPr>
              <w:bidi w:val="0"/>
              <w:spacing w:after="0" w:line="240" w:lineRule="auto"/>
              <w:jc w:val="center"/>
              <w:rPr>
                <w:rFonts w:ascii="Times New Roman" w:hAnsi="Times New Roman"/>
                <w:sz w:val="20"/>
                <w:szCs w:val="20"/>
              </w:rPr>
            </w:pPr>
          </w:p>
          <w:p w:rsidR="001646AB" w:rsidP="001646AB">
            <w:pPr>
              <w:bidi w:val="0"/>
              <w:spacing w:after="0" w:line="240" w:lineRule="auto"/>
              <w:rPr>
                <w:rFonts w:ascii="Times New Roman" w:hAnsi="Times New Roman"/>
                <w:sz w:val="20"/>
                <w:szCs w:val="20"/>
              </w:rPr>
            </w:pPr>
          </w:p>
          <w:p w:rsidR="00E76908" w:rsidP="001646AB">
            <w:pPr>
              <w:bidi w:val="0"/>
              <w:spacing w:after="0" w:line="240" w:lineRule="auto"/>
              <w:rPr>
                <w:rFonts w:ascii="Times New Roman" w:hAnsi="Times New Roman"/>
                <w:sz w:val="20"/>
                <w:szCs w:val="20"/>
              </w:rPr>
            </w:pPr>
          </w:p>
          <w:p w:rsidR="002D4AD2" w:rsidRPr="00D6109C" w:rsidP="002D4AD2">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F43B80" w:rsidP="005A4EC1">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C12F3" w:rsidP="003C12F3">
            <w:pPr>
              <w:bidi w:val="0"/>
              <w:spacing w:after="0" w:line="240" w:lineRule="auto"/>
              <w:jc w:val="both"/>
              <w:rPr>
                <w:rFonts w:ascii="Times New Roman" w:hAnsi="Times New Roman"/>
                <w:b/>
                <w:bCs/>
                <w:sz w:val="20"/>
                <w:szCs w:val="20"/>
              </w:rPr>
            </w:pPr>
            <w:r>
              <w:rPr>
                <w:rFonts w:ascii="Times New Roman" w:hAnsi="Times New Roman"/>
                <w:b/>
                <w:bCs/>
                <w:sz w:val="20"/>
                <w:szCs w:val="20"/>
              </w:rPr>
              <w:t>Č: 15</w:t>
            </w:r>
          </w:p>
          <w:p w:rsidR="00F43B80" w:rsidRPr="00D6109C" w:rsidP="00667AE1">
            <w:pPr>
              <w:bidi w:val="0"/>
              <w:spacing w:after="0" w:line="240" w:lineRule="auto"/>
              <w:jc w:val="both"/>
              <w:rPr>
                <w:rFonts w:ascii="Times New Roman" w:hAnsi="Times New Roman"/>
                <w:b/>
                <w:bCs/>
                <w:sz w:val="20"/>
                <w:szCs w:val="20"/>
              </w:rPr>
            </w:pPr>
            <w:r w:rsidR="003C12F3">
              <w:rPr>
                <w:rFonts w:ascii="Times New Roman" w:hAnsi="Times New Roman"/>
                <w:b/>
                <w:bCs/>
                <w:sz w:val="20"/>
                <w:szCs w:val="20"/>
              </w:rPr>
              <w:t>O: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A32B30" w:rsidRPr="00A32B30" w:rsidP="00746768">
            <w:pPr>
              <w:bidi w:val="0"/>
              <w:adjustRightInd w:val="0"/>
              <w:spacing w:after="0" w:line="240" w:lineRule="auto"/>
              <w:jc w:val="both"/>
              <w:rPr>
                <w:rFonts w:ascii="Times New Roman" w:hAnsi="Times New Roman"/>
                <w:b/>
                <w:sz w:val="20"/>
                <w:szCs w:val="20"/>
              </w:rPr>
            </w:pPr>
            <w:r w:rsidRPr="00A32B30">
              <w:rPr>
                <w:rFonts w:ascii="Times New Roman" w:hAnsi="Times New Roman"/>
                <w:b/>
                <w:sz w:val="20"/>
                <w:szCs w:val="20"/>
              </w:rPr>
              <w:t>Zverejňovanie súdnych rozhodnutí</w:t>
            </w:r>
          </w:p>
          <w:p w:rsidR="00A32B30" w:rsidP="00746768">
            <w:pPr>
              <w:bidi w:val="0"/>
              <w:adjustRightInd w:val="0"/>
              <w:spacing w:after="0" w:line="240" w:lineRule="auto"/>
              <w:jc w:val="both"/>
              <w:rPr>
                <w:rFonts w:ascii="Times New Roman" w:hAnsi="Times New Roman"/>
                <w:sz w:val="20"/>
                <w:szCs w:val="20"/>
              </w:rPr>
            </w:pPr>
          </w:p>
          <w:p w:rsidR="00F43B80" w:rsidP="00746768">
            <w:pPr>
              <w:bidi w:val="0"/>
              <w:adjustRightInd w:val="0"/>
              <w:spacing w:after="0" w:line="240" w:lineRule="auto"/>
              <w:jc w:val="both"/>
              <w:rPr>
                <w:rFonts w:ascii="Times New Roman" w:hAnsi="Times New Roman"/>
                <w:sz w:val="20"/>
                <w:szCs w:val="20"/>
              </w:rPr>
            </w:pPr>
            <w:r w:rsidR="003C12F3">
              <w:rPr>
                <w:rFonts w:ascii="Times New Roman" w:hAnsi="Times New Roman"/>
                <w:sz w:val="20"/>
                <w:szCs w:val="20"/>
              </w:rPr>
              <w:t xml:space="preserve">1. </w:t>
            </w:r>
            <w:r w:rsidRPr="003C12F3" w:rsidR="003C12F3">
              <w:rPr>
                <w:rFonts w:ascii="Times New Roman" w:hAnsi="Times New Roman"/>
                <w:sz w:val="20"/>
                <w:szCs w:val="20"/>
              </w:rPr>
              <w:t>Členské štáty zabezpečia, aby v súdnych konaniach začatých vo veci neoprávneného získania, využitia alebo sprístupnenia obchodného tajomstva mohli príslušné súdne orgány na návrh navrhovateľa a na náklady porušovateľa nariadiť vhodné opatrenia na šírenie informácií týkajúcich sa rozhodnutia vrátane zverejnenia celého rozhodnutia alebo jeho časti.</w:t>
            </w:r>
          </w:p>
          <w:p w:rsidR="003C12F3" w:rsidP="00746768">
            <w:pPr>
              <w:bidi w:val="0"/>
              <w:adjustRightInd w:val="0"/>
              <w:spacing w:after="0" w:line="240" w:lineRule="auto"/>
              <w:jc w:val="both"/>
              <w:rPr>
                <w:rFonts w:ascii="Times New Roman" w:hAnsi="Times New Roman"/>
                <w:sz w:val="20"/>
                <w:szCs w:val="20"/>
              </w:rPr>
            </w:pPr>
          </w:p>
          <w:p w:rsidR="00E857EE" w:rsidP="00746768">
            <w:pPr>
              <w:bidi w:val="0"/>
              <w:adjustRightInd w:val="0"/>
              <w:spacing w:after="0" w:line="240" w:lineRule="auto"/>
              <w:jc w:val="both"/>
              <w:rPr>
                <w:rFonts w:ascii="Times New Roman" w:hAnsi="Times New Roman"/>
                <w:sz w:val="20"/>
                <w:szCs w:val="20"/>
              </w:rPr>
            </w:pPr>
          </w:p>
          <w:p w:rsidR="00E857EE" w:rsidRPr="00D6109C" w:rsidP="00746768">
            <w:pPr>
              <w:bidi w:val="0"/>
              <w:adjustRightInd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43B80" w:rsidRPr="00D6109C" w:rsidP="00C1694B">
            <w:pPr>
              <w:bidi w:val="0"/>
              <w:spacing w:after="0" w:line="240" w:lineRule="auto"/>
              <w:jc w:val="center"/>
              <w:rPr>
                <w:rFonts w:ascii="Times New Roman" w:hAnsi="Times New Roman"/>
                <w:sz w:val="20"/>
                <w:szCs w:val="20"/>
              </w:rPr>
            </w:pPr>
            <w:r w:rsidR="001646AB">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1646AB" w:rsidP="00E857EE">
            <w:pPr>
              <w:bidi w:val="0"/>
              <w:spacing w:after="0" w:line="240" w:lineRule="auto"/>
              <w:jc w:val="center"/>
              <w:rPr>
                <w:rFonts w:ascii="Times New Roman" w:hAnsi="Times New Roman"/>
                <w:sz w:val="20"/>
                <w:szCs w:val="20"/>
              </w:rPr>
            </w:pPr>
            <w:r>
              <w:rPr>
                <w:rFonts w:ascii="Times New Roman" w:hAnsi="Times New Roman"/>
                <w:sz w:val="20"/>
                <w:szCs w:val="20"/>
              </w:rPr>
              <w:t>1</w:t>
            </w: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RPr="00D6109C" w:rsidP="00E857EE">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43B80" w:rsidP="00E857EE">
            <w:pPr>
              <w:pStyle w:val="Normlny"/>
              <w:bidi w:val="0"/>
              <w:spacing w:after="0" w:line="240" w:lineRule="auto"/>
              <w:jc w:val="center"/>
              <w:rPr>
                <w:rFonts w:ascii="Times New Roman" w:hAnsi="Times New Roman"/>
              </w:rPr>
            </w:pPr>
            <w:r w:rsidR="001646AB">
              <w:rPr>
                <w:rFonts w:ascii="Times New Roman" w:hAnsi="Times New Roman"/>
              </w:rPr>
              <w:t>§: 55d</w:t>
            </w:r>
          </w:p>
          <w:p w:rsidR="001646AB" w:rsidP="00E857EE">
            <w:pPr>
              <w:pStyle w:val="Normlny"/>
              <w:bidi w:val="0"/>
              <w:spacing w:after="0" w:line="240" w:lineRule="auto"/>
              <w:jc w:val="center"/>
              <w:rPr>
                <w:rFonts w:ascii="Times New Roman" w:hAnsi="Times New Roman"/>
              </w:rPr>
            </w:pPr>
            <w:r>
              <w:rPr>
                <w:rFonts w:ascii="Times New Roman" w:hAnsi="Times New Roman"/>
              </w:rPr>
              <w:t>O:1</w:t>
            </w:r>
          </w:p>
          <w:p w:rsidR="001646AB" w:rsidP="00E857EE">
            <w:pPr>
              <w:pStyle w:val="Normlny"/>
              <w:bidi w:val="0"/>
              <w:spacing w:after="0" w:line="240" w:lineRule="auto"/>
              <w:jc w:val="center"/>
              <w:rPr>
                <w:rFonts w:ascii="Times New Roman" w:hAnsi="Times New Roman"/>
              </w:rPr>
            </w:pPr>
          </w:p>
          <w:p w:rsidR="001646AB" w:rsidP="00E857EE">
            <w:pPr>
              <w:pStyle w:val="Normlny"/>
              <w:bidi w:val="0"/>
              <w:spacing w:after="0" w:line="240" w:lineRule="auto"/>
              <w:jc w:val="center"/>
              <w:rPr>
                <w:rFonts w:ascii="Times New Roman" w:hAnsi="Times New Roman"/>
              </w:rPr>
            </w:pPr>
          </w:p>
          <w:p w:rsidR="00FD12B7" w:rsidP="00E857EE">
            <w:pPr>
              <w:pStyle w:val="Normlny"/>
              <w:bidi w:val="0"/>
              <w:spacing w:after="0" w:line="240" w:lineRule="auto"/>
              <w:jc w:val="center"/>
              <w:rPr>
                <w:rFonts w:ascii="Times New Roman" w:hAnsi="Times New Roman"/>
              </w:rPr>
            </w:pPr>
          </w:p>
          <w:p w:rsidR="00FD12B7" w:rsidP="00E857EE">
            <w:pPr>
              <w:pStyle w:val="Normlny"/>
              <w:bidi w:val="0"/>
              <w:spacing w:after="0" w:line="240" w:lineRule="auto"/>
              <w:jc w:val="center"/>
              <w:rPr>
                <w:rFonts w:ascii="Times New Roman" w:hAnsi="Times New Roman"/>
              </w:rPr>
            </w:pPr>
          </w:p>
          <w:p w:rsidR="00FD12B7" w:rsidP="00E857EE">
            <w:pPr>
              <w:pStyle w:val="Normlny"/>
              <w:bidi w:val="0"/>
              <w:spacing w:after="0" w:line="240" w:lineRule="auto"/>
              <w:jc w:val="center"/>
              <w:rPr>
                <w:rFonts w:ascii="Times New Roman" w:hAnsi="Times New Roman"/>
              </w:rPr>
            </w:pPr>
          </w:p>
          <w:p w:rsidR="00FD12B7" w:rsidP="00E857EE">
            <w:pPr>
              <w:pStyle w:val="Normlny"/>
              <w:bidi w:val="0"/>
              <w:spacing w:after="0" w:line="240" w:lineRule="auto"/>
              <w:jc w:val="center"/>
              <w:rPr>
                <w:rFonts w:ascii="Times New Roman" w:hAnsi="Times New Roman"/>
              </w:rPr>
            </w:pPr>
          </w:p>
          <w:p w:rsidR="00FD12B7" w:rsidRPr="00D6109C" w:rsidP="00E857EE">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FD12B7" w:rsidP="00360CF4">
            <w:pPr>
              <w:pStyle w:val="Normlny"/>
              <w:bidi w:val="0"/>
              <w:spacing w:after="0" w:line="240" w:lineRule="auto"/>
              <w:jc w:val="both"/>
              <w:rPr>
                <w:rFonts w:ascii="Times New Roman" w:hAnsi="Times New Roman"/>
              </w:rPr>
            </w:pPr>
            <w:r w:rsidR="00E76908">
              <w:rPr>
                <w:rFonts w:ascii="Times New Roman" w:hAnsi="Times New Roman"/>
              </w:rPr>
              <w:t xml:space="preserve">(1) </w:t>
            </w:r>
            <w:r w:rsidRPr="001646AB" w:rsidR="001646AB">
              <w:rPr>
                <w:rFonts w:ascii="Times New Roman" w:hAnsi="Times New Roman"/>
              </w:rPr>
              <w:t xml:space="preserve">Súd môže na návrh </w:t>
            </w:r>
            <w:r w:rsidR="003125A6">
              <w:rPr>
                <w:rFonts w:ascii="Times New Roman" w:hAnsi="Times New Roman"/>
              </w:rPr>
              <w:t>majiteľa</w:t>
            </w:r>
            <w:r w:rsidRPr="001646AB" w:rsidR="001646AB">
              <w:rPr>
                <w:rFonts w:ascii="Times New Roman" w:hAnsi="Times New Roman"/>
              </w:rPr>
              <w:t xml:space="preserve"> obchodného tajomstva uložiť rušiteľovi</w:t>
            </w:r>
            <w:r w:rsidR="002528BB">
              <w:rPr>
                <w:rFonts w:ascii="Times New Roman" w:hAnsi="Times New Roman"/>
              </w:rPr>
              <w:t xml:space="preserve"> obchodného tajomstva </w:t>
            </w:r>
            <w:r w:rsidRPr="001646AB" w:rsidR="001646AB">
              <w:rPr>
                <w:rFonts w:ascii="Times New Roman" w:hAnsi="Times New Roman"/>
              </w:rPr>
              <w:t>povinnosť zverejniť rozhodnutie vo veci samej alebo jeho časť, ak je to potrebné vzhľadom na závažnosť porušenia obchodného tajomstva. Súd môže súčasne urč</w:t>
            </w:r>
            <w:r w:rsidR="00DC0D81">
              <w:rPr>
                <w:rFonts w:ascii="Times New Roman" w:hAnsi="Times New Roman"/>
              </w:rPr>
              <w:t>iť jednu alebo viaceré prevádzkarne</w:t>
            </w:r>
            <w:r w:rsidRPr="001646AB" w:rsidR="001646AB">
              <w:rPr>
                <w:rFonts w:ascii="Times New Roman" w:hAnsi="Times New Roman"/>
              </w:rPr>
              <w:t xml:space="preserve"> alebo organizačné zložky rušiteľa</w:t>
            </w:r>
            <w:r w:rsidR="002528BB">
              <w:rPr>
                <w:rFonts w:ascii="Times New Roman" w:hAnsi="Times New Roman"/>
              </w:rPr>
              <w:t xml:space="preserve"> obchodného tajomstva</w:t>
            </w:r>
            <w:r w:rsidRPr="001646AB" w:rsidR="001646AB">
              <w:rPr>
                <w:rFonts w:ascii="Times New Roman" w:hAnsi="Times New Roman"/>
              </w:rPr>
              <w:t xml:space="preserve">, v ktorých má byť rozhodnutie zverejnené. </w:t>
            </w:r>
          </w:p>
          <w:p w:rsidR="00FD12B7" w:rsidP="00360CF4">
            <w:pPr>
              <w:pStyle w:val="Normlny"/>
              <w:bidi w:val="0"/>
              <w:spacing w:after="0" w:line="240" w:lineRule="auto"/>
              <w:jc w:val="both"/>
              <w:rPr>
                <w:rFonts w:ascii="Times New Roman" w:hAnsi="Times New Roman"/>
              </w:rPr>
            </w:pPr>
          </w:p>
          <w:p w:rsidR="00FD12B7" w:rsidP="00360CF4">
            <w:pPr>
              <w:pStyle w:val="Normlny"/>
              <w:bidi w:val="0"/>
              <w:spacing w:after="0" w:line="240" w:lineRule="auto"/>
              <w:jc w:val="both"/>
              <w:rPr>
                <w:rFonts w:ascii="Times New Roman" w:hAnsi="Times New Roman"/>
              </w:rPr>
            </w:pPr>
          </w:p>
          <w:p w:rsidR="00FD12B7" w:rsidP="00360CF4">
            <w:pPr>
              <w:pStyle w:val="Normlny"/>
              <w:bidi w:val="0"/>
              <w:spacing w:after="0" w:line="240" w:lineRule="auto"/>
              <w:jc w:val="both"/>
              <w:rPr>
                <w:rFonts w:ascii="Times New Roman" w:hAnsi="Times New Roman"/>
              </w:rPr>
            </w:pPr>
          </w:p>
          <w:p w:rsidR="00FD12B7" w:rsidRPr="00D6109C" w:rsidP="00360CF4">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F43B80" w:rsidRPr="00D6109C" w:rsidP="00E857EE">
            <w:pPr>
              <w:bidi w:val="0"/>
              <w:spacing w:after="0" w:line="240" w:lineRule="auto"/>
              <w:jc w:val="center"/>
              <w:rPr>
                <w:rFonts w:ascii="Times New Roman" w:hAnsi="Times New Roman"/>
                <w:sz w:val="20"/>
                <w:szCs w:val="20"/>
              </w:rPr>
            </w:pPr>
            <w:r w:rsidR="001646AB">
              <w:rPr>
                <w:rFonts w:ascii="Times New Roman" w:hAnsi="Times New Roman"/>
                <w:sz w:val="20"/>
                <w:szCs w:val="20"/>
              </w:rPr>
              <w:t>Ú</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F43B80" w:rsidP="005A4EC1">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C12F3" w:rsidP="003C12F3">
            <w:pPr>
              <w:bidi w:val="0"/>
              <w:spacing w:after="0" w:line="240" w:lineRule="auto"/>
              <w:jc w:val="both"/>
              <w:rPr>
                <w:rFonts w:ascii="Times New Roman" w:hAnsi="Times New Roman"/>
                <w:b/>
                <w:bCs/>
                <w:sz w:val="20"/>
                <w:szCs w:val="20"/>
              </w:rPr>
            </w:pPr>
            <w:r>
              <w:rPr>
                <w:rFonts w:ascii="Times New Roman" w:hAnsi="Times New Roman"/>
                <w:b/>
                <w:bCs/>
                <w:sz w:val="20"/>
                <w:szCs w:val="20"/>
              </w:rPr>
              <w:t>Č: 15</w:t>
            </w:r>
          </w:p>
          <w:p w:rsidR="00F43B80" w:rsidRPr="00D6109C" w:rsidP="003C12F3">
            <w:pPr>
              <w:bidi w:val="0"/>
              <w:spacing w:after="0" w:line="240" w:lineRule="auto"/>
              <w:jc w:val="both"/>
              <w:rPr>
                <w:rFonts w:ascii="Times New Roman" w:hAnsi="Times New Roman"/>
                <w:b/>
                <w:bCs/>
                <w:sz w:val="20"/>
                <w:szCs w:val="20"/>
              </w:rPr>
            </w:pPr>
            <w:r w:rsidR="003C12F3">
              <w:rPr>
                <w:rFonts w:ascii="Times New Roman" w:hAnsi="Times New Roman"/>
                <w:b/>
                <w:bCs/>
                <w:sz w:val="20"/>
                <w:szCs w:val="20"/>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F43B80" w:rsidP="00746768">
            <w:pPr>
              <w:bidi w:val="0"/>
              <w:adjustRightInd w:val="0"/>
              <w:spacing w:after="0" w:line="240" w:lineRule="auto"/>
              <w:jc w:val="both"/>
              <w:rPr>
                <w:rFonts w:ascii="Times New Roman" w:hAnsi="Times New Roman"/>
                <w:sz w:val="20"/>
                <w:szCs w:val="20"/>
              </w:rPr>
            </w:pPr>
            <w:r w:rsidR="003C12F3">
              <w:rPr>
                <w:rFonts w:ascii="Times New Roman" w:hAnsi="Times New Roman"/>
                <w:sz w:val="20"/>
                <w:szCs w:val="20"/>
              </w:rPr>
              <w:t xml:space="preserve">2. </w:t>
            </w:r>
            <w:r w:rsidRPr="003C12F3" w:rsidR="003C12F3">
              <w:rPr>
                <w:rFonts w:ascii="Times New Roman" w:hAnsi="Times New Roman"/>
                <w:sz w:val="20"/>
                <w:szCs w:val="20"/>
              </w:rPr>
              <w:t>Každé opatrenie uvedené v odseku 1 tohto článku musí zachovávať dôvernosť obchodného tajomstva podľa článku 9.</w:t>
            </w:r>
          </w:p>
          <w:p w:rsidR="003C12F3" w:rsidRPr="00D6109C" w:rsidP="00746768">
            <w:pPr>
              <w:bidi w:val="0"/>
              <w:adjustRightInd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43B80" w:rsidRPr="00D6109C" w:rsidP="00C1694B">
            <w:pPr>
              <w:bidi w:val="0"/>
              <w:spacing w:after="0" w:line="240" w:lineRule="auto"/>
              <w:jc w:val="center"/>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textDirection w:val="lrTb"/>
            <w:vAlign w:val="top"/>
          </w:tcPr>
          <w:p w:rsidR="003C4D67" w:rsidP="00E857EE">
            <w:pPr>
              <w:bidi w:val="0"/>
              <w:spacing w:after="0" w:line="240" w:lineRule="auto"/>
              <w:jc w:val="center"/>
              <w:rPr>
                <w:rFonts w:ascii="Times New Roman" w:hAnsi="Times New Roman"/>
                <w:sz w:val="20"/>
                <w:szCs w:val="20"/>
              </w:rPr>
            </w:pPr>
            <w:r>
              <w:rPr>
                <w:rFonts w:ascii="Times New Roman" w:hAnsi="Times New Roman"/>
                <w:sz w:val="20"/>
                <w:szCs w:val="20"/>
              </w:rPr>
              <w:t>1</w:t>
            </w:r>
          </w:p>
          <w:p w:rsidR="003C4D67" w:rsidP="00E857EE">
            <w:pPr>
              <w:bidi w:val="0"/>
              <w:spacing w:after="0" w:line="240" w:lineRule="auto"/>
              <w:jc w:val="center"/>
              <w:rPr>
                <w:rFonts w:ascii="Times New Roman" w:hAnsi="Times New Roman"/>
                <w:sz w:val="20"/>
                <w:szCs w:val="20"/>
              </w:rPr>
            </w:pPr>
          </w:p>
          <w:p w:rsidR="003C4D67" w:rsidP="00E857EE">
            <w:pPr>
              <w:bidi w:val="0"/>
              <w:spacing w:after="0" w:line="240" w:lineRule="auto"/>
              <w:jc w:val="center"/>
              <w:rPr>
                <w:rFonts w:ascii="Times New Roman" w:hAnsi="Times New Roman"/>
                <w:sz w:val="20"/>
                <w:szCs w:val="20"/>
              </w:rPr>
            </w:pPr>
          </w:p>
          <w:p w:rsidR="003C4D67" w:rsidP="00E857EE">
            <w:pPr>
              <w:bidi w:val="0"/>
              <w:spacing w:after="0" w:line="240" w:lineRule="auto"/>
              <w:jc w:val="center"/>
              <w:rPr>
                <w:rFonts w:ascii="Times New Roman" w:hAnsi="Times New Roman"/>
                <w:sz w:val="20"/>
                <w:szCs w:val="20"/>
              </w:rPr>
            </w:pPr>
          </w:p>
          <w:p w:rsidR="003C4D67" w:rsidP="00E857EE">
            <w:pPr>
              <w:bidi w:val="0"/>
              <w:spacing w:after="0" w:line="240" w:lineRule="auto"/>
              <w:jc w:val="center"/>
              <w:rPr>
                <w:rFonts w:ascii="Times New Roman" w:hAnsi="Times New Roman"/>
                <w:sz w:val="20"/>
                <w:szCs w:val="20"/>
              </w:rPr>
            </w:pPr>
          </w:p>
          <w:p w:rsidR="003C4D67" w:rsidP="00E857EE">
            <w:pPr>
              <w:bidi w:val="0"/>
              <w:spacing w:after="0" w:line="240" w:lineRule="auto"/>
              <w:jc w:val="center"/>
              <w:rPr>
                <w:rFonts w:ascii="Times New Roman" w:hAnsi="Times New Roman"/>
                <w:sz w:val="20"/>
                <w:szCs w:val="20"/>
              </w:rPr>
            </w:pPr>
          </w:p>
          <w:p w:rsidR="003C4D67" w:rsidP="00E857EE">
            <w:pPr>
              <w:bidi w:val="0"/>
              <w:spacing w:after="0" w:line="240" w:lineRule="auto"/>
              <w:jc w:val="center"/>
              <w:rPr>
                <w:rFonts w:ascii="Times New Roman" w:hAnsi="Times New Roman"/>
                <w:sz w:val="20"/>
                <w:szCs w:val="20"/>
              </w:rPr>
            </w:pPr>
          </w:p>
          <w:p w:rsidR="003C4D67" w:rsidP="00E857EE">
            <w:pPr>
              <w:bidi w:val="0"/>
              <w:spacing w:after="0" w:line="240" w:lineRule="auto"/>
              <w:jc w:val="center"/>
              <w:rPr>
                <w:rFonts w:ascii="Times New Roman" w:hAnsi="Times New Roman"/>
                <w:sz w:val="20"/>
                <w:szCs w:val="20"/>
              </w:rPr>
            </w:pPr>
          </w:p>
          <w:p w:rsidR="003C4D67" w:rsidP="00E857EE">
            <w:pPr>
              <w:bidi w:val="0"/>
              <w:spacing w:after="0" w:line="240" w:lineRule="auto"/>
              <w:jc w:val="center"/>
              <w:rPr>
                <w:rFonts w:ascii="Times New Roman" w:hAnsi="Times New Roman"/>
                <w:sz w:val="20"/>
                <w:szCs w:val="20"/>
              </w:rPr>
            </w:pPr>
          </w:p>
          <w:p w:rsidR="003C4D67" w:rsidP="00E857EE">
            <w:pPr>
              <w:bidi w:val="0"/>
              <w:spacing w:after="0" w:line="240" w:lineRule="auto"/>
              <w:jc w:val="center"/>
              <w:rPr>
                <w:rFonts w:ascii="Times New Roman" w:hAnsi="Times New Roman"/>
                <w:sz w:val="20"/>
                <w:szCs w:val="20"/>
              </w:rPr>
            </w:pPr>
          </w:p>
          <w:p w:rsidR="003C4D67" w:rsidP="00E857EE">
            <w:pPr>
              <w:bidi w:val="0"/>
              <w:spacing w:after="0" w:line="240" w:lineRule="auto"/>
              <w:jc w:val="center"/>
              <w:rPr>
                <w:rFonts w:ascii="Times New Roman" w:hAnsi="Times New Roman"/>
                <w:sz w:val="20"/>
                <w:szCs w:val="20"/>
              </w:rPr>
            </w:pPr>
          </w:p>
          <w:p w:rsidR="0034761C" w:rsidP="00E857EE">
            <w:pPr>
              <w:bidi w:val="0"/>
              <w:spacing w:after="0" w:line="240" w:lineRule="auto"/>
              <w:jc w:val="center"/>
              <w:rPr>
                <w:rFonts w:ascii="Times New Roman" w:hAnsi="Times New Roman"/>
                <w:sz w:val="20"/>
                <w:szCs w:val="20"/>
              </w:rPr>
            </w:pPr>
          </w:p>
          <w:p w:rsidR="0034761C" w:rsidP="00E857EE">
            <w:pPr>
              <w:bidi w:val="0"/>
              <w:spacing w:after="0" w:line="240" w:lineRule="auto"/>
              <w:jc w:val="center"/>
              <w:rPr>
                <w:rFonts w:ascii="Times New Roman" w:hAnsi="Times New Roman"/>
                <w:sz w:val="20"/>
                <w:szCs w:val="20"/>
              </w:rPr>
            </w:pPr>
          </w:p>
          <w:p w:rsidR="003C4D67" w:rsidP="00E857EE">
            <w:pPr>
              <w:bidi w:val="0"/>
              <w:spacing w:after="0" w:line="240" w:lineRule="auto"/>
              <w:jc w:val="center"/>
              <w:rPr>
                <w:rFonts w:ascii="Times New Roman" w:hAnsi="Times New Roman"/>
                <w:sz w:val="20"/>
                <w:szCs w:val="20"/>
              </w:rPr>
            </w:pPr>
          </w:p>
          <w:p w:rsidR="003C4D67" w:rsidP="00E857EE">
            <w:pPr>
              <w:bidi w:val="0"/>
              <w:spacing w:after="0" w:line="240" w:lineRule="auto"/>
              <w:jc w:val="center"/>
              <w:rPr>
                <w:rFonts w:ascii="Times New Roman" w:hAnsi="Times New Roman"/>
                <w:sz w:val="20"/>
                <w:szCs w:val="20"/>
              </w:rPr>
            </w:pPr>
            <w:r>
              <w:rPr>
                <w:rFonts w:ascii="Times New Roman" w:hAnsi="Times New Roman"/>
                <w:sz w:val="20"/>
                <w:szCs w:val="20"/>
              </w:rPr>
              <w:t>3</w:t>
            </w:r>
          </w:p>
          <w:p w:rsidR="003C4D67" w:rsidP="00E857EE">
            <w:pPr>
              <w:bidi w:val="0"/>
              <w:spacing w:after="0" w:line="240" w:lineRule="auto"/>
              <w:jc w:val="center"/>
              <w:rPr>
                <w:rFonts w:ascii="Times New Roman" w:hAnsi="Times New Roman"/>
                <w:sz w:val="20"/>
                <w:szCs w:val="20"/>
              </w:rPr>
            </w:pPr>
          </w:p>
          <w:p w:rsidR="003C4D67" w:rsidP="00E857EE">
            <w:pPr>
              <w:bidi w:val="0"/>
              <w:spacing w:after="0" w:line="240" w:lineRule="auto"/>
              <w:jc w:val="center"/>
              <w:rPr>
                <w:rFonts w:ascii="Times New Roman" w:hAnsi="Times New Roman"/>
                <w:sz w:val="20"/>
                <w:szCs w:val="20"/>
              </w:rPr>
            </w:pPr>
          </w:p>
          <w:p w:rsidR="003C4D67" w:rsidP="00E857EE">
            <w:pPr>
              <w:bidi w:val="0"/>
              <w:spacing w:after="0" w:line="240" w:lineRule="auto"/>
              <w:jc w:val="center"/>
              <w:rPr>
                <w:rFonts w:ascii="Times New Roman" w:hAnsi="Times New Roman"/>
                <w:sz w:val="20"/>
                <w:szCs w:val="20"/>
              </w:rPr>
            </w:pPr>
          </w:p>
          <w:p w:rsidR="003C4D67" w:rsidP="00E857EE">
            <w:pPr>
              <w:bidi w:val="0"/>
              <w:spacing w:after="0" w:line="240" w:lineRule="auto"/>
              <w:jc w:val="center"/>
              <w:rPr>
                <w:rFonts w:ascii="Times New Roman" w:hAnsi="Times New Roman"/>
                <w:sz w:val="20"/>
                <w:szCs w:val="20"/>
              </w:rPr>
            </w:pPr>
          </w:p>
          <w:p w:rsidR="003C4D67" w:rsidP="00E857EE">
            <w:pPr>
              <w:bidi w:val="0"/>
              <w:spacing w:after="0" w:line="240" w:lineRule="auto"/>
              <w:jc w:val="center"/>
              <w:rPr>
                <w:rFonts w:ascii="Times New Roman" w:hAnsi="Times New Roman"/>
                <w:sz w:val="20"/>
                <w:szCs w:val="20"/>
              </w:rPr>
            </w:pPr>
          </w:p>
          <w:p w:rsidR="003C4D67" w:rsidRPr="00D6109C" w:rsidP="00E857EE">
            <w:pPr>
              <w:bidi w:val="0"/>
              <w:spacing w:after="0" w:line="240" w:lineRule="auto"/>
              <w:jc w:val="center"/>
              <w:rPr>
                <w:rFonts w:ascii="Times New Roman" w:hAnsi="Times New Roman"/>
                <w:sz w:val="20"/>
                <w:szCs w:val="20"/>
              </w:rPr>
            </w:pPr>
            <w:r>
              <w:rPr>
                <w:rFonts w:ascii="Times New Roman" w:hAnsi="Times New Roman"/>
                <w:sz w:val="20"/>
                <w:szCs w:val="20"/>
              </w:rPr>
              <w:t>6</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646AB" w:rsidP="00E857EE">
            <w:pPr>
              <w:pStyle w:val="Normlny"/>
              <w:bidi w:val="0"/>
              <w:spacing w:after="0" w:line="240" w:lineRule="auto"/>
              <w:jc w:val="center"/>
              <w:rPr>
                <w:rFonts w:ascii="Times New Roman" w:hAnsi="Times New Roman"/>
              </w:rPr>
            </w:pPr>
            <w:r>
              <w:rPr>
                <w:rFonts w:ascii="Times New Roman" w:hAnsi="Times New Roman"/>
              </w:rPr>
              <w:t>§: 55d</w:t>
            </w:r>
          </w:p>
          <w:p w:rsidR="00F43B80" w:rsidP="00E857EE">
            <w:pPr>
              <w:pStyle w:val="Normlny"/>
              <w:bidi w:val="0"/>
              <w:spacing w:after="0" w:line="240" w:lineRule="auto"/>
              <w:jc w:val="center"/>
              <w:rPr>
                <w:rFonts w:ascii="Times New Roman" w:hAnsi="Times New Roman"/>
              </w:rPr>
            </w:pPr>
            <w:r w:rsidR="00FC649C">
              <w:rPr>
                <w:rFonts w:ascii="Times New Roman" w:hAnsi="Times New Roman"/>
              </w:rPr>
              <w:t>O: 1 a</w:t>
            </w:r>
            <w:r w:rsidR="001646AB">
              <w:rPr>
                <w:rFonts w:ascii="Times New Roman" w:hAnsi="Times New Roman"/>
              </w:rPr>
              <w:t xml:space="preserve"> 3</w:t>
            </w:r>
          </w:p>
          <w:p w:rsidR="003C4D67" w:rsidP="00E857EE">
            <w:pPr>
              <w:pStyle w:val="Normlny"/>
              <w:bidi w:val="0"/>
              <w:spacing w:after="0" w:line="240" w:lineRule="auto"/>
              <w:jc w:val="center"/>
              <w:rPr>
                <w:rFonts w:ascii="Times New Roman" w:hAnsi="Times New Roman"/>
              </w:rPr>
            </w:pPr>
          </w:p>
          <w:p w:rsidR="003C4D67" w:rsidP="00E857EE">
            <w:pPr>
              <w:pStyle w:val="Normlny"/>
              <w:bidi w:val="0"/>
              <w:spacing w:after="0" w:line="240" w:lineRule="auto"/>
              <w:jc w:val="center"/>
              <w:rPr>
                <w:rFonts w:ascii="Times New Roman" w:hAnsi="Times New Roman"/>
              </w:rPr>
            </w:pPr>
          </w:p>
          <w:p w:rsidR="003C4D67" w:rsidP="00E857EE">
            <w:pPr>
              <w:pStyle w:val="Normlny"/>
              <w:bidi w:val="0"/>
              <w:spacing w:after="0" w:line="240" w:lineRule="auto"/>
              <w:jc w:val="center"/>
              <w:rPr>
                <w:rFonts w:ascii="Times New Roman" w:hAnsi="Times New Roman"/>
              </w:rPr>
            </w:pPr>
          </w:p>
          <w:p w:rsidR="003C4D67" w:rsidP="00E857EE">
            <w:pPr>
              <w:pStyle w:val="Normlny"/>
              <w:bidi w:val="0"/>
              <w:spacing w:after="0" w:line="240" w:lineRule="auto"/>
              <w:jc w:val="center"/>
              <w:rPr>
                <w:rFonts w:ascii="Times New Roman" w:hAnsi="Times New Roman"/>
              </w:rPr>
            </w:pPr>
          </w:p>
          <w:p w:rsidR="003C4D67" w:rsidP="00E857EE">
            <w:pPr>
              <w:pStyle w:val="Normlny"/>
              <w:bidi w:val="0"/>
              <w:spacing w:after="0" w:line="240" w:lineRule="auto"/>
              <w:jc w:val="center"/>
              <w:rPr>
                <w:rFonts w:ascii="Times New Roman" w:hAnsi="Times New Roman"/>
              </w:rPr>
            </w:pPr>
          </w:p>
          <w:p w:rsidR="003C4D67" w:rsidP="00E857EE">
            <w:pPr>
              <w:pStyle w:val="Normlny"/>
              <w:bidi w:val="0"/>
              <w:spacing w:after="0" w:line="240" w:lineRule="auto"/>
              <w:jc w:val="center"/>
              <w:rPr>
                <w:rFonts w:ascii="Times New Roman" w:hAnsi="Times New Roman"/>
              </w:rPr>
            </w:pPr>
          </w:p>
          <w:p w:rsidR="003C4D67" w:rsidP="00E857EE">
            <w:pPr>
              <w:pStyle w:val="Normlny"/>
              <w:bidi w:val="0"/>
              <w:spacing w:after="0" w:line="240" w:lineRule="auto"/>
              <w:jc w:val="center"/>
              <w:rPr>
                <w:rFonts w:ascii="Times New Roman" w:hAnsi="Times New Roman"/>
              </w:rPr>
            </w:pPr>
          </w:p>
          <w:p w:rsidR="003C4D67" w:rsidP="00E857EE">
            <w:pPr>
              <w:pStyle w:val="Normlny"/>
              <w:bidi w:val="0"/>
              <w:spacing w:after="0" w:line="240" w:lineRule="auto"/>
              <w:jc w:val="center"/>
              <w:rPr>
                <w:rFonts w:ascii="Times New Roman" w:hAnsi="Times New Roman"/>
              </w:rPr>
            </w:pPr>
          </w:p>
          <w:p w:rsidR="003C4D67" w:rsidP="00E857EE">
            <w:pPr>
              <w:pStyle w:val="Normlny"/>
              <w:bidi w:val="0"/>
              <w:spacing w:after="0" w:line="240" w:lineRule="auto"/>
              <w:jc w:val="center"/>
              <w:rPr>
                <w:rFonts w:ascii="Times New Roman" w:hAnsi="Times New Roman"/>
              </w:rPr>
            </w:pPr>
          </w:p>
          <w:p w:rsidR="0034761C" w:rsidP="00E857EE">
            <w:pPr>
              <w:pStyle w:val="Normlny"/>
              <w:bidi w:val="0"/>
              <w:spacing w:after="0" w:line="240" w:lineRule="auto"/>
              <w:jc w:val="center"/>
              <w:rPr>
                <w:rFonts w:ascii="Times New Roman" w:hAnsi="Times New Roman"/>
              </w:rPr>
            </w:pPr>
          </w:p>
          <w:p w:rsidR="0034761C" w:rsidP="00E857EE">
            <w:pPr>
              <w:pStyle w:val="Normlny"/>
              <w:bidi w:val="0"/>
              <w:spacing w:after="0" w:line="240" w:lineRule="auto"/>
              <w:jc w:val="center"/>
              <w:rPr>
                <w:rFonts w:ascii="Times New Roman" w:hAnsi="Times New Roman"/>
              </w:rPr>
            </w:pPr>
          </w:p>
          <w:p w:rsidR="003C4D67" w:rsidP="00E857EE">
            <w:pPr>
              <w:pStyle w:val="Normlny"/>
              <w:bidi w:val="0"/>
              <w:spacing w:after="0" w:line="240" w:lineRule="auto"/>
              <w:jc w:val="center"/>
              <w:rPr>
                <w:rFonts w:ascii="Times New Roman" w:hAnsi="Times New Roman"/>
              </w:rPr>
            </w:pPr>
          </w:p>
          <w:p w:rsidR="003C4D67" w:rsidP="00E857EE">
            <w:pPr>
              <w:pStyle w:val="Normlny"/>
              <w:bidi w:val="0"/>
              <w:spacing w:after="0" w:line="240" w:lineRule="auto"/>
              <w:jc w:val="center"/>
              <w:rPr>
                <w:rFonts w:ascii="Times New Roman" w:hAnsi="Times New Roman"/>
              </w:rPr>
            </w:pPr>
            <w:r>
              <w:rPr>
                <w:rFonts w:ascii="Times New Roman" w:hAnsi="Times New Roman"/>
              </w:rPr>
              <w:t>§: 467</w:t>
            </w:r>
          </w:p>
          <w:p w:rsidR="003C4D67" w:rsidP="00E857EE">
            <w:pPr>
              <w:pStyle w:val="Normlny"/>
              <w:bidi w:val="0"/>
              <w:spacing w:after="0" w:line="240" w:lineRule="auto"/>
              <w:jc w:val="center"/>
              <w:rPr>
                <w:rFonts w:ascii="Times New Roman" w:hAnsi="Times New Roman"/>
              </w:rPr>
            </w:pPr>
          </w:p>
          <w:p w:rsidR="003C4D67" w:rsidP="00E857EE">
            <w:pPr>
              <w:pStyle w:val="Normlny"/>
              <w:bidi w:val="0"/>
              <w:spacing w:after="0" w:line="240" w:lineRule="auto"/>
              <w:jc w:val="center"/>
              <w:rPr>
                <w:rFonts w:ascii="Times New Roman" w:hAnsi="Times New Roman"/>
              </w:rPr>
            </w:pPr>
          </w:p>
          <w:p w:rsidR="003C4D67" w:rsidP="00E857EE">
            <w:pPr>
              <w:pStyle w:val="Normlny"/>
              <w:bidi w:val="0"/>
              <w:spacing w:after="0" w:line="240" w:lineRule="auto"/>
              <w:jc w:val="center"/>
              <w:rPr>
                <w:rFonts w:ascii="Times New Roman" w:hAnsi="Times New Roman"/>
              </w:rPr>
            </w:pPr>
          </w:p>
          <w:p w:rsidR="003C4D67" w:rsidP="00E857EE">
            <w:pPr>
              <w:pStyle w:val="Normlny"/>
              <w:bidi w:val="0"/>
              <w:spacing w:after="0" w:line="240" w:lineRule="auto"/>
              <w:jc w:val="center"/>
              <w:rPr>
                <w:rFonts w:ascii="Times New Roman" w:hAnsi="Times New Roman"/>
              </w:rPr>
            </w:pPr>
          </w:p>
          <w:p w:rsidR="0034761C" w:rsidP="0034761C">
            <w:pPr>
              <w:pStyle w:val="Normlny"/>
              <w:bidi w:val="0"/>
              <w:spacing w:after="0" w:line="240" w:lineRule="auto"/>
              <w:rPr>
                <w:rFonts w:ascii="Times New Roman" w:hAnsi="Times New Roman"/>
              </w:rPr>
            </w:pPr>
          </w:p>
          <w:p w:rsidR="003C4D67" w:rsidP="00E857EE">
            <w:pPr>
              <w:pStyle w:val="Normlny"/>
              <w:bidi w:val="0"/>
              <w:spacing w:after="0" w:line="240" w:lineRule="auto"/>
              <w:jc w:val="center"/>
              <w:rPr>
                <w:rFonts w:ascii="Times New Roman" w:hAnsi="Times New Roman"/>
              </w:rPr>
            </w:pPr>
            <w:r>
              <w:rPr>
                <w:rFonts w:ascii="Times New Roman" w:hAnsi="Times New Roman"/>
              </w:rPr>
              <w:t>§: 10</w:t>
            </w:r>
          </w:p>
          <w:p w:rsidR="003C4D67" w:rsidRPr="00D6109C" w:rsidP="00E857EE">
            <w:pPr>
              <w:pStyle w:val="Normlny"/>
              <w:bidi w:val="0"/>
              <w:spacing w:after="0" w:line="240" w:lineRule="auto"/>
              <w:jc w:val="center"/>
              <w:rPr>
                <w:rFonts w:ascii="Times New Roman" w:hAnsi="Times New Roman"/>
              </w:rPr>
            </w:pPr>
            <w:r>
              <w:rPr>
                <w:rFonts w:ascii="Times New Roman" w:hAnsi="Times New Roman"/>
              </w:rPr>
              <w:t>O:1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F43B80" w:rsidP="00360CF4">
            <w:pPr>
              <w:pStyle w:val="Normlny"/>
              <w:bidi w:val="0"/>
              <w:spacing w:after="0" w:line="240" w:lineRule="auto"/>
              <w:jc w:val="both"/>
              <w:rPr>
                <w:rFonts w:ascii="Times New Roman" w:hAnsi="Times New Roman"/>
              </w:rPr>
            </w:pPr>
            <w:r w:rsidR="009919EB">
              <w:rPr>
                <w:rFonts w:ascii="Times New Roman" w:hAnsi="Times New Roman"/>
              </w:rPr>
              <w:t xml:space="preserve">(1) </w:t>
            </w:r>
            <w:r w:rsidRPr="009919EB" w:rsidR="009919EB">
              <w:rPr>
                <w:rFonts w:ascii="Times New Roman" w:hAnsi="Times New Roman"/>
              </w:rPr>
              <w:t xml:space="preserve">Súd môže na návrh </w:t>
            </w:r>
            <w:r w:rsidR="003125A6">
              <w:rPr>
                <w:rFonts w:ascii="Times New Roman" w:hAnsi="Times New Roman"/>
              </w:rPr>
              <w:t>majiteľa</w:t>
            </w:r>
            <w:r w:rsidRPr="009919EB" w:rsidR="009919EB">
              <w:rPr>
                <w:rFonts w:ascii="Times New Roman" w:hAnsi="Times New Roman"/>
              </w:rPr>
              <w:t xml:space="preserve"> obchodného tajomstva uložiť rušiteľovi</w:t>
            </w:r>
            <w:r w:rsidR="002528BB">
              <w:rPr>
                <w:rFonts w:ascii="Times New Roman" w:hAnsi="Times New Roman"/>
              </w:rPr>
              <w:t xml:space="preserve"> obchodného tajomstva </w:t>
            </w:r>
            <w:r w:rsidRPr="009919EB" w:rsidR="009919EB">
              <w:rPr>
                <w:rFonts w:ascii="Times New Roman" w:hAnsi="Times New Roman"/>
              </w:rPr>
              <w:t>povinnosť zverejniť rozhodnutie vo veci samej alebo jeho časť, ak je to potrebné vzhľadom na závažnosť porušenia obchodného tajomstva. Súd môže súčasne urč</w:t>
            </w:r>
            <w:r w:rsidR="00DC0D81">
              <w:rPr>
                <w:rFonts w:ascii="Times New Roman" w:hAnsi="Times New Roman"/>
              </w:rPr>
              <w:t>iť jednu alebo viaceré prevádzkarne</w:t>
            </w:r>
            <w:r w:rsidRPr="009919EB" w:rsidR="009919EB">
              <w:rPr>
                <w:rFonts w:ascii="Times New Roman" w:hAnsi="Times New Roman"/>
              </w:rPr>
              <w:t xml:space="preserve"> alebo organizačné zložky rušiteľa</w:t>
            </w:r>
            <w:r w:rsidR="002528BB">
              <w:rPr>
                <w:rFonts w:ascii="Times New Roman" w:hAnsi="Times New Roman"/>
              </w:rPr>
              <w:t xml:space="preserve"> obchodného tajomstva</w:t>
            </w:r>
            <w:r w:rsidRPr="009919EB" w:rsidR="009919EB">
              <w:rPr>
                <w:rFonts w:ascii="Times New Roman" w:hAnsi="Times New Roman"/>
              </w:rPr>
              <w:t xml:space="preserve">, v ktorých má byť rozhodnutie zverejnené. </w:t>
            </w:r>
          </w:p>
          <w:p w:rsidR="009919EB" w:rsidP="00360CF4">
            <w:pPr>
              <w:pStyle w:val="Normlny"/>
              <w:bidi w:val="0"/>
              <w:spacing w:after="0" w:line="240" w:lineRule="auto"/>
              <w:jc w:val="both"/>
              <w:rPr>
                <w:rFonts w:ascii="Times New Roman" w:hAnsi="Times New Roman"/>
              </w:rPr>
            </w:pPr>
          </w:p>
          <w:p w:rsidR="009919EB" w:rsidP="009919EB">
            <w:pPr>
              <w:pStyle w:val="Normlny"/>
              <w:bidi w:val="0"/>
              <w:spacing w:after="0" w:line="240" w:lineRule="auto"/>
              <w:jc w:val="both"/>
              <w:rPr>
                <w:rFonts w:ascii="Times New Roman" w:hAnsi="Times New Roman"/>
              </w:rPr>
            </w:pPr>
            <w:r>
              <w:rPr>
                <w:rFonts w:ascii="Times New Roman" w:hAnsi="Times New Roman"/>
              </w:rPr>
              <w:t xml:space="preserve">(3) </w:t>
            </w:r>
            <w:r w:rsidRPr="009919EB">
              <w:rPr>
                <w:rFonts w:ascii="Times New Roman" w:hAnsi="Times New Roman"/>
              </w:rPr>
              <w:t xml:space="preserve">V rozhodnutí, ktoré má byť zverejnené, </w:t>
            </w:r>
            <w:r w:rsidR="00DC0D81">
              <w:rPr>
                <w:rFonts w:ascii="Times New Roman" w:hAnsi="Times New Roman"/>
              </w:rPr>
              <w:t xml:space="preserve">sa musia </w:t>
            </w:r>
            <w:r w:rsidRPr="009919EB">
              <w:rPr>
                <w:rFonts w:ascii="Times New Roman" w:hAnsi="Times New Roman"/>
              </w:rPr>
              <w:t>pred zverejnením údaje umožňujúce identifikáciu osoby, ktorá je odlišná od rušiteľa</w:t>
            </w:r>
            <w:r w:rsidR="002528BB">
              <w:rPr>
                <w:rFonts w:ascii="Times New Roman" w:hAnsi="Times New Roman"/>
              </w:rPr>
              <w:t xml:space="preserve"> obchodného tajomstva</w:t>
            </w:r>
            <w:r w:rsidRPr="009919EB">
              <w:rPr>
                <w:rFonts w:ascii="Times New Roman" w:hAnsi="Times New Roman"/>
              </w:rPr>
              <w:t xml:space="preserve">, anonymizovať. </w:t>
            </w:r>
          </w:p>
          <w:p w:rsidR="003C4D67" w:rsidP="009919EB">
            <w:pPr>
              <w:pStyle w:val="Normlny"/>
              <w:bidi w:val="0"/>
              <w:spacing w:after="0" w:line="240" w:lineRule="auto"/>
              <w:jc w:val="both"/>
              <w:rPr>
                <w:rFonts w:ascii="Times New Roman" w:hAnsi="Times New Roman"/>
              </w:rPr>
            </w:pPr>
          </w:p>
          <w:p w:rsidR="003C4D67" w:rsidP="009919EB">
            <w:pPr>
              <w:pStyle w:val="Normlny"/>
              <w:bidi w:val="0"/>
              <w:spacing w:after="0" w:line="240" w:lineRule="auto"/>
              <w:jc w:val="both"/>
              <w:rPr>
                <w:rFonts w:ascii="Times New Roman" w:hAnsi="Times New Roman"/>
              </w:rPr>
            </w:pPr>
            <w:r w:rsidRPr="003C4D67">
              <w:rPr>
                <w:rFonts w:ascii="Times New Roman" w:hAnsi="Times New Roman"/>
              </w:rPr>
              <w:t>Ak sa konanie podľa tohto zákona týka údajov chránených podľa osobitného predpisu, použijú sa ustanovenia tohto zákona, ak osobitný predpis neustanovuje inak.</w:t>
            </w:r>
          </w:p>
          <w:p w:rsidR="003C4D67" w:rsidP="003C4D67">
            <w:pPr>
              <w:pStyle w:val="Normlny"/>
              <w:bidi w:val="0"/>
              <w:spacing w:after="0" w:line="240" w:lineRule="auto"/>
              <w:jc w:val="both"/>
              <w:rPr>
                <w:rFonts w:ascii="Times New Roman" w:hAnsi="Times New Roman"/>
              </w:rPr>
            </w:pPr>
          </w:p>
          <w:p w:rsidR="003C4D67" w:rsidP="003C4D67">
            <w:pPr>
              <w:pStyle w:val="Normlny"/>
              <w:bidi w:val="0"/>
              <w:spacing w:after="0" w:line="240" w:lineRule="auto"/>
              <w:jc w:val="both"/>
              <w:rPr>
                <w:rFonts w:ascii="Times New Roman" w:hAnsi="Times New Roman"/>
                <w:highlight w:val="yellow"/>
              </w:rPr>
            </w:pPr>
          </w:p>
          <w:p w:rsidR="003C4D67" w:rsidRPr="00FD12B7" w:rsidP="003C4D67">
            <w:pPr>
              <w:pStyle w:val="Normlny"/>
              <w:bidi w:val="0"/>
              <w:spacing w:after="0" w:line="240" w:lineRule="auto"/>
              <w:jc w:val="both"/>
              <w:rPr>
                <w:rFonts w:ascii="Times New Roman" w:hAnsi="Times New Roman"/>
              </w:rPr>
            </w:pPr>
            <w:r w:rsidRPr="00FD12B7">
              <w:rPr>
                <w:rFonts w:ascii="Times New Roman" w:hAnsi="Times New Roman"/>
              </w:rPr>
              <w:t>(1) Informácie označené ako obchodné tajomstvo</w:t>
            </w:r>
            <w:r w:rsidRPr="00FC649C">
              <w:rPr>
                <w:rFonts w:ascii="Times New Roman" w:hAnsi="Times New Roman"/>
                <w:vertAlign w:val="superscript"/>
              </w:rPr>
              <w:t>17</w:t>
            </w:r>
            <w:r w:rsidRPr="00FD12B7">
              <w:rPr>
                <w:rFonts w:ascii="Times New Roman" w:hAnsi="Times New Roman"/>
              </w:rPr>
              <w:t>) povinná osoba nesprístupní.</w:t>
            </w:r>
          </w:p>
          <w:p w:rsidR="003C4D67" w:rsidRPr="00FD12B7" w:rsidP="003C4D67">
            <w:pPr>
              <w:pStyle w:val="Normlny"/>
              <w:bidi w:val="0"/>
              <w:spacing w:after="0" w:line="240" w:lineRule="auto"/>
              <w:jc w:val="both"/>
              <w:rPr>
                <w:rFonts w:ascii="Times New Roman" w:hAnsi="Times New Roman"/>
              </w:rPr>
            </w:pPr>
          </w:p>
          <w:p w:rsidR="003C4D67" w:rsidRPr="00FD12B7" w:rsidP="003C4D67">
            <w:pPr>
              <w:pStyle w:val="Normlny"/>
              <w:bidi w:val="0"/>
              <w:spacing w:after="0" w:line="240" w:lineRule="auto"/>
              <w:jc w:val="both"/>
              <w:rPr>
                <w:rFonts w:ascii="Times New Roman" w:hAnsi="Times New Roman"/>
              </w:rPr>
            </w:pPr>
            <w:r w:rsidRPr="00FD12B7">
              <w:rPr>
                <w:rFonts w:ascii="Times New Roman" w:hAnsi="Times New Roman"/>
              </w:rPr>
              <w:t>Poznámka pod čiarou k odkazu 17 znie:</w:t>
            </w:r>
          </w:p>
          <w:p w:rsidR="003C4D67" w:rsidP="003C4D67">
            <w:pPr>
              <w:pStyle w:val="Normlny"/>
              <w:bidi w:val="0"/>
              <w:spacing w:after="0" w:line="240" w:lineRule="auto"/>
              <w:jc w:val="both"/>
              <w:rPr>
                <w:rFonts w:ascii="Times New Roman" w:hAnsi="Times New Roman"/>
              </w:rPr>
            </w:pPr>
            <w:r w:rsidRPr="00FD12B7">
              <w:rPr>
                <w:rFonts w:ascii="Times New Roman" w:hAnsi="Times New Roman"/>
              </w:rPr>
              <w:t>„17) § 17 až 20 Obchodného zákonníka, § 122 Trestného zákona v znení zákona č. 100/1996 Z. z. a zákona č. 13/1998 Z. z.“.</w:t>
            </w:r>
          </w:p>
          <w:p w:rsidR="00FD12B7" w:rsidP="003C4D67">
            <w:pPr>
              <w:pStyle w:val="Normlny"/>
              <w:bidi w:val="0"/>
              <w:spacing w:after="0" w:line="240" w:lineRule="auto"/>
              <w:jc w:val="both"/>
              <w:rPr>
                <w:rFonts w:ascii="Times New Roman" w:hAnsi="Times New Roman"/>
              </w:rPr>
            </w:pPr>
          </w:p>
          <w:p w:rsidR="003C4D67" w:rsidRPr="00D6109C" w:rsidP="003C4D67">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F43B80" w:rsidRPr="00D6109C" w:rsidP="00E857EE">
            <w:pPr>
              <w:bidi w:val="0"/>
              <w:spacing w:after="0" w:line="240" w:lineRule="auto"/>
              <w:jc w:val="center"/>
              <w:rPr>
                <w:rFonts w:ascii="Times New Roman" w:hAnsi="Times New Roman"/>
                <w:sz w:val="20"/>
                <w:szCs w:val="20"/>
              </w:rPr>
            </w:pPr>
            <w:r w:rsidR="003C4D67">
              <w:rPr>
                <w:rFonts w:ascii="Times New Roman" w:hAnsi="Times New Roman"/>
                <w:sz w:val="20"/>
                <w:szCs w:val="20"/>
              </w:rPr>
              <w:t>Ú</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F43B80" w:rsidP="005A4EC1">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C12F3" w:rsidP="003C12F3">
            <w:pPr>
              <w:bidi w:val="0"/>
              <w:spacing w:after="0" w:line="240" w:lineRule="auto"/>
              <w:jc w:val="both"/>
              <w:rPr>
                <w:rFonts w:ascii="Times New Roman" w:hAnsi="Times New Roman"/>
                <w:b/>
                <w:bCs/>
                <w:sz w:val="20"/>
                <w:szCs w:val="20"/>
              </w:rPr>
            </w:pPr>
            <w:r>
              <w:rPr>
                <w:rFonts w:ascii="Times New Roman" w:hAnsi="Times New Roman"/>
                <w:b/>
                <w:bCs/>
                <w:sz w:val="20"/>
                <w:szCs w:val="20"/>
              </w:rPr>
              <w:t>Č: 15</w:t>
            </w:r>
          </w:p>
          <w:p w:rsidR="00F43B80" w:rsidRPr="00D6109C" w:rsidP="003C12F3">
            <w:pPr>
              <w:bidi w:val="0"/>
              <w:spacing w:after="0" w:line="240" w:lineRule="auto"/>
              <w:jc w:val="both"/>
              <w:rPr>
                <w:rFonts w:ascii="Times New Roman" w:hAnsi="Times New Roman"/>
                <w:b/>
                <w:bCs/>
                <w:sz w:val="20"/>
                <w:szCs w:val="20"/>
              </w:rPr>
            </w:pPr>
            <w:r w:rsidR="003C12F3">
              <w:rPr>
                <w:rFonts w:ascii="Times New Roman" w:hAnsi="Times New Roman"/>
                <w:b/>
                <w:bCs/>
                <w:sz w:val="20"/>
                <w:szCs w:val="20"/>
              </w:rPr>
              <w:t>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3C12F3" w:rsidRPr="003C12F3" w:rsidP="003C12F3">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3. </w:t>
            </w:r>
            <w:r w:rsidRPr="003C12F3">
              <w:rPr>
                <w:rFonts w:ascii="Times New Roman" w:hAnsi="Times New Roman"/>
                <w:sz w:val="20"/>
                <w:szCs w:val="20"/>
              </w:rPr>
              <w:t>Pri rozhodovaní, či nariadiť opatrenie uvedené v odseku 1, a pri posudzovaní jeho primeranosti zohľadňujú príslušné súdne orgány v prípade potreby hodnotu obchodného tajomstva, konanie porušovateľa pri získaní, využití alebo sprístupnení obchodného tajomstva, vplyv neoprávneného využitia alebo sprístupnenia obchodného tajomstva a pravdepodobnosť ďalšieho neoprávneného využitia alebo sprístupnenia obchodného tajomstva porušovateľom.</w:t>
            </w:r>
          </w:p>
          <w:p w:rsidR="003C12F3" w:rsidRPr="003C12F3" w:rsidP="003C12F3">
            <w:pPr>
              <w:bidi w:val="0"/>
              <w:adjustRightInd w:val="0"/>
              <w:spacing w:after="0" w:line="240" w:lineRule="auto"/>
              <w:jc w:val="both"/>
              <w:rPr>
                <w:rFonts w:ascii="Times New Roman" w:hAnsi="Times New Roman"/>
                <w:sz w:val="20"/>
                <w:szCs w:val="20"/>
              </w:rPr>
            </w:pPr>
          </w:p>
          <w:p w:rsidR="00F43B80" w:rsidP="003C12F3">
            <w:pPr>
              <w:bidi w:val="0"/>
              <w:adjustRightInd w:val="0"/>
              <w:spacing w:after="0" w:line="240" w:lineRule="auto"/>
              <w:jc w:val="both"/>
              <w:rPr>
                <w:rFonts w:ascii="Times New Roman" w:hAnsi="Times New Roman"/>
                <w:sz w:val="20"/>
                <w:szCs w:val="20"/>
              </w:rPr>
            </w:pPr>
            <w:r w:rsidRPr="003C12F3" w:rsidR="003C12F3">
              <w:rPr>
                <w:rFonts w:ascii="Times New Roman" w:hAnsi="Times New Roman"/>
                <w:sz w:val="20"/>
                <w:szCs w:val="20"/>
              </w:rPr>
              <w:t>Príslušné súdne orgány takisto zohľadňujú, či by informácie o porušovateľovi umožnili identifikáciu fyzickej osoby, a ak áno, či by bolo zverejnenie takýchto informácií opodstatnené, najmä vzhľadom na možné riziko, ktoré takéto opatrenie môže vyvolať pre súkromie a povesť porušovateľa.</w:t>
            </w:r>
          </w:p>
          <w:p w:rsidR="003C12F3" w:rsidRPr="00D6109C" w:rsidP="003C12F3">
            <w:pPr>
              <w:bidi w:val="0"/>
              <w:adjustRightInd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43B80" w:rsidRPr="00D6109C" w:rsidP="00C1694B">
            <w:pPr>
              <w:bidi w:val="0"/>
              <w:spacing w:after="0" w:line="240" w:lineRule="auto"/>
              <w:jc w:val="center"/>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textDirection w:val="lrTb"/>
            <w:vAlign w:val="top"/>
          </w:tcPr>
          <w:p w:rsidR="003C4D67" w:rsidP="00E857EE">
            <w:pPr>
              <w:bidi w:val="0"/>
              <w:spacing w:after="0" w:line="240" w:lineRule="auto"/>
              <w:jc w:val="center"/>
              <w:rPr>
                <w:rFonts w:ascii="Times New Roman" w:hAnsi="Times New Roman"/>
                <w:sz w:val="20"/>
                <w:szCs w:val="20"/>
              </w:rPr>
            </w:pPr>
            <w:r>
              <w:rPr>
                <w:rFonts w:ascii="Times New Roman" w:hAnsi="Times New Roman"/>
                <w:sz w:val="20"/>
                <w:szCs w:val="20"/>
              </w:rPr>
              <w:t>1</w:t>
            </w:r>
          </w:p>
          <w:p w:rsidR="003C4D67" w:rsidP="00E857EE">
            <w:pPr>
              <w:bidi w:val="0"/>
              <w:spacing w:after="0" w:line="240" w:lineRule="auto"/>
              <w:jc w:val="center"/>
              <w:rPr>
                <w:rFonts w:ascii="Times New Roman" w:hAnsi="Times New Roman"/>
                <w:sz w:val="20"/>
                <w:szCs w:val="20"/>
              </w:rPr>
            </w:pPr>
          </w:p>
          <w:p w:rsidR="003C4D67" w:rsidP="00E857EE">
            <w:pPr>
              <w:bidi w:val="0"/>
              <w:spacing w:after="0" w:line="240" w:lineRule="auto"/>
              <w:jc w:val="center"/>
              <w:rPr>
                <w:rFonts w:ascii="Times New Roman" w:hAnsi="Times New Roman"/>
                <w:sz w:val="20"/>
                <w:szCs w:val="20"/>
              </w:rPr>
            </w:pPr>
          </w:p>
          <w:p w:rsidR="003C4D67" w:rsidP="00E857EE">
            <w:pPr>
              <w:bidi w:val="0"/>
              <w:spacing w:after="0" w:line="240" w:lineRule="auto"/>
              <w:jc w:val="center"/>
              <w:rPr>
                <w:rFonts w:ascii="Times New Roman" w:hAnsi="Times New Roman"/>
                <w:sz w:val="20"/>
                <w:szCs w:val="20"/>
              </w:rPr>
            </w:pPr>
          </w:p>
          <w:p w:rsidR="003C4D67" w:rsidP="00E857EE">
            <w:pPr>
              <w:bidi w:val="0"/>
              <w:spacing w:after="0" w:line="240" w:lineRule="auto"/>
              <w:jc w:val="center"/>
              <w:rPr>
                <w:rFonts w:ascii="Times New Roman" w:hAnsi="Times New Roman"/>
                <w:sz w:val="20"/>
                <w:szCs w:val="20"/>
              </w:rPr>
            </w:pPr>
          </w:p>
          <w:p w:rsidR="003C4D67" w:rsidP="00E857EE">
            <w:pPr>
              <w:bidi w:val="0"/>
              <w:spacing w:after="0" w:line="240" w:lineRule="auto"/>
              <w:jc w:val="center"/>
              <w:rPr>
                <w:rFonts w:ascii="Times New Roman" w:hAnsi="Times New Roman"/>
                <w:sz w:val="20"/>
                <w:szCs w:val="20"/>
              </w:rPr>
            </w:pPr>
          </w:p>
          <w:p w:rsidR="003C4D67" w:rsidP="00E857EE">
            <w:pPr>
              <w:bidi w:val="0"/>
              <w:spacing w:after="0" w:line="240" w:lineRule="auto"/>
              <w:jc w:val="center"/>
              <w:rPr>
                <w:rFonts w:ascii="Times New Roman" w:hAnsi="Times New Roman"/>
                <w:sz w:val="20"/>
                <w:szCs w:val="20"/>
              </w:rPr>
            </w:pPr>
          </w:p>
          <w:p w:rsidR="003C4D67" w:rsidP="00E857EE">
            <w:pPr>
              <w:bidi w:val="0"/>
              <w:spacing w:after="0" w:line="240" w:lineRule="auto"/>
              <w:jc w:val="center"/>
              <w:rPr>
                <w:rFonts w:ascii="Times New Roman" w:hAnsi="Times New Roman"/>
                <w:sz w:val="20"/>
                <w:szCs w:val="20"/>
              </w:rPr>
            </w:pPr>
          </w:p>
          <w:p w:rsidR="003C4D67" w:rsidP="00E857EE">
            <w:pPr>
              <w:bidi w:val="0"/>
              <w:spacing w:after="0" w:line="240" w:lineRule="auto"/>
              <w:jc w:val="center"/>
              <w:rPr>
                <w:rFonts w:ascii="Times New Roman" w:hAnsi="Times New Roman"/>
                <w:sz w:val="20"/>
                <w:szCs w:val="20"/>
              </w:rPr>
            </w:pPr>
          </w:p>
          <w:p w:rsidR="003C4D67" w:rsidP="00E857EE">
            <w:pPr>
              <w:bidi w:val="0"/>
              <w:spacing w:after="0" w:line="240" w:lineRule="auto"/>
              <w:jc w:val="center"/>
              <w:rPr>
                <w:rFonts w:ascii="Times New Roman" w:hAnsi="Times New Roman"/>
                <w:sz w:val="20"/>
                <w:szCs w:val="20"/>
              </w:rPr>
            </w:pPr>
          </w:p>
          <w:p w:rsidR="003C4D67" w:rsidP="00E857EE">
            <w:pPr>
              <w:bidi w:val="0"/>
              <w:spacing w:after="0" w:line="240" w:lineRule="auto"/>
              <w:jc w:val="center"/>
              <w:rPr>
                <w:rFonts w:ascii="Times New Roman" w:hAnsi="Times New Roman"/>
                <w:sz w:val="20"/>
                <w:szCs w:val="20"/>
              </w:rPr>
            </w:pPr>
          </w:p>
          <w:p w:rsidR="003C4D67" w:rsidP="00E857EE">
            <w:pPr>
              <w:bidi w:val="0"/>
              <w:spacing w:after="0" w:line="240" w:lineRule="auto"/>
              <w:jc w:val="center"/>
              <w:rPr>
                <w:rFonts w:ascii="Times New Roman" w:hAnsi="Times New Roman"/>
                <w:sz w:val="20"/>
                <w:szCs w:val="20"/>
              </w:rPr>
            </w:pPr>
          </w:p>
          <w:p w:rsidR="0034761C" w:rsidP="00E857EE">
            <w:pPr>
              <w:bidi w:val="0"/>
              <w:spacing w:after="0" w:line="240" w:lineRule="auto"/>
              <w:jc w:val="center"/>
              <w:rPr>
                <w:rFonts w:ascii="Times New Roman" w:hAnsi="Times New Roman"/>
                <w:sz w:val="20"/>
                <w:szCs w:val="20"/>
              </w:rPr>
            </w:pPr>
          </w:p>
          <w:p w:rsidR="0034761C" w:rsidP="00E857EE">
            <w:pPr>
              <w:bidi w:val="0"/>
              <w:spacing w:after="0" w:line="240" w:lineRule="auto"/>
              <w:jc w:val="center"/>
              <w:rPr>
                <w:rFonts w:ascii="Times New Roman" w:hAnsi="Times New Roman"/>
                <w:sz w:val="20"/>
                <w:szCs w:val="20"/>
              </w:rPr>
            </w:pPr>
          </w:p>
          <w:p w:rsidR="003C4D67" w:rsidP="00E857EE">
            <w:pPr>
              <w:bidi w:val="0"/>
              <w:spacing w:after="0" w:line="240" w:lineRule="auto"/>
              <w:jc w:val="center"/>
              <w:rPr>
                <w:rFonts w:ascii="Times New Roman" w:hAnsi="Times New Roman"/>
                <w:sz w:val="20"/>
                <w:szCs w:val="20"/>
              </w:rPr>
            </w:pPr>
          </w:p>
          <w:p w:rsidR="003C4D67" w:rsidP="00E857EE">
            <w:pPr>
              <w:bidi w:val="0"/>
              <w:spacing w:after="0" w:line="240" w:lineRule="auto"/>
              <w:jc w:val="center"/>
              <w:rPr>
                <w:rFonts w:ascii="Times New Roman" w:hAnsi="Times New Roman"/>
                <w:sz w:val="20"/>
                <w:szCs w:val="20"/>
              </w:rPr>
            </w:pPr>
            <w:r>
              <w:rPr>
                <w:rFonts w:ascii="Times New Roman" w:hAnsi="Times New Roman"/>
                <w:sz w:val="20"/>
                <w:szCs w:val="20"/>
              </w:rPr>
              <w:t>3</w:t>
            </w:r>
          </w:p>
          <w:p w:rsidR="003C4D67" w:rsidP="00E857EE">
            <w:pPr>
              <w:bidi w:val="0"/>
              <w:spacing w:after="0" w:line="240" w:lineRule="auto"/>
              <w:jc w:val="center"/>
              <w:rPr>
                <w:rFonts w:ascii="Times New Roman" w:hAnsi="Times New Roman"/>
                <w:sz w:val="20"/>
                <w:szCs w:val="20"/>
              </w:rPr>
            </w:pPr>
          </w:p>
          <w:p w:rsidR="00FD12B7" w:rsidP="00E857EE">
            <w:pPr>
              <w:bidi w:val="0"/>
              <w:spacing w:after="0" w:line="240" w:lineRule="auto"/>
              <w:rPr>
                <w:rFonts w:ascii="Times New Roman" w:hAnsi="Times New Roman"/>
                <w:sz w:val="20"/>
                <w:szCs w:val="20"/>
              </w:rPr>
            </w:pPr>
          </w:p>
          <w:p w:rsidR="00E857EE" w:rsidP="00E857EE">
            <w:pPr>
              <w:bidi w:val="0"/>
              <w:spacing w:after="0" w:line="240" w:lineRule="auto"/>
              <w:jc w:val="center"/>
              <w:rPr>
                <w:rFonts w:ascii="Times New Roman" w:hAnsi="Times New Roman"/>
                <w:sz w:val="20"/>
                <w:szCs w:val="20"/>
              </w:rPr>
            </w:pPr>
          </w:p>
          <w:p w:rsidR="00E857EE" w:rsidP="00E857EE">
            <w:pPr>
              <w:bidi w:val="0"/>
              <w:spacing w:after="0" w:line="240" w:lineRule="auto"/>
              <w:jc w:val="center"/>
              <w:rPr>
                <w:rFonts w:ascii="Times New Roman" w:hAnsi="Times New Roman"/>
                <w:sz w:val="20"/>
                <w:szCs w:val="20"/>
              </w:rPr>
            </w:pPr>
          </w:p>
          <w:p w:rsidR="003C4D67" w:rsidP="00E857EE">
            <w:pPr>
              <w:bidi w:val="0"/>
              <w:spacing w:after="0" w:line="240" w:lineRule="auto"/>
              <w:jc w:val="center"/>
              <w:rPr>
                <w:rFonts w:ascii="Times New Roman" w:hAnsi="Times New Roman"/>
                <w:sz w:val="20"/>
                <w:szCs w:val="20"/>
              </w:rPr>
            </w:pPr>
            <w:r>
              <w:rPr>
                <w:rFonts w:ascii="Times New Roman" w:hAnsi="Times New Roman"/>
                <w:sz w:val="20"/>
                <w:szCs w:val="20"/>
              </w:rPr>
              <w:t>6</w:t>
            </w: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p>
          <w:p w:rsidR="00FD12B7" w:rsidP="00E857EE">
            <w:pPr>
              <w:bidi w:val="0"/>
              <w:spacing w:after="0" w:line="240" w:lineRule="auto"/>
              <w:jc w:val="center"/>
              <w:rPr>
                <w:rFonts w:ascii="Times New Roman" w:hAnsi="Times New Roman"/>
                <w:sz w:val="20"/>
                <w:szCs w:val="20"/>
              </w:rPr>
            </w:pPr>
            <w:r>
              <w:rPr>
                <w:rFonts w:ascii="Times New Roman" w:hAnsi="Times New Roman"/>
                <w:sz w:val="20"/>
                <w:szCs w:val="20"/>
              </w:rPr>
              <w:t>8</w:t>
            </w:r>
          </w:p>
          <w:p w:rsidR="00FD12B7" w:rsidRPr="00D6109C" w:rsidP="00E857EE">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43B80" w:rsidP="00E857EE">
            <w:pPr>
              <w:pStyle w:val="Normlny"/>
              <w:bidi w:val="0"/>
              <w:spacing w:after="0" w:line="240" w:lineRule="auto"/>
              <w:jc w:val="center"/>
              <w:rPr>
                <w:rFonts w:ascii="Times New Roman" w:hAnsi="Times New Roman"/>
              </w:rPr>
            </w:pPr>
            <w:r w:rsidR="009919EB">
              <w:rPr>
                <w:rFonts w:ascii="Times New Roman" w:hAnsi="Times New Roman"/>
              </w:rPr>
              <w:t>§: 55d</w:t>
            </w:r>
          </w:p>
          <w:p w:rsidR="009919EB" w:rsidP="00E857EE">
            <w:pPr>
              <w:pStyle w:val="Normlny"/>
              <w:bidi w:val="0"/>
              <w:spacing w:after="0" w:line="240" w:lineRule="auto"/>
              <w:jc w:val="center"/>
              <w:rPr>
                <w:rFonts w:ascii="Times New Roman" w:hAnsi="Times New Roman"/>
              </w:rPr>
            </w:pPr>
            <w:r w:rsidR="00CB4F60">
              <w:rPr>
                <w:rFonts w:ascii="Times New Roman" w:hAnsi="Times New Roman"/>
              </w:rPr>
              <w:t>O: 1</w:t>
            </w:r>
            <w:r w:rsidR="00FC649C">
              <w:rPr>
                <w:rFonts w:ascii="Times New Roman" w:hAnsi="Times New Roman"/>
              </w:rPr>
              <w:t xml:space="preserve"> a </w:t>
            </w:r>
            <w:r>
              <w:rPr>
                <w:rFonts w:ascii="Times New Roman" w:hAnsi="Times New Roman"/>
              </w:rPr>
              <w:t>3</w:t>
            </w:r>
          </w:p>
          <w:p w:rsidR="003C4D67" w:rsidP="00E857EE">
            <w:pPr>
              <w:pStyle w:val="Normlny"/>
              <w:bidi w:val="0"/>
              <w:spacing w:after="0" w:line="240" w:lineRule="auto"/>
              <w:jc w:val="center"/>
              <w:rPr>
                <w:rFonts w:ascii="Times New Roman" w:hAnsi="Times New Roman"/>
              </w:rPr>
            </w:pPr>
          </w:p>
          <w:p w:rsidR="003C4D67" w:rsidP="00E857EE">
            <w:pPr>
              <w:pStyle w:val="Normlny"/>
              <w:bidi w:val="0"/>
              <w:spacing w:after="0" w:line="240" w:lineRule="auto"/>
              <w:jc w:val="center"/>
              <w:rPr>
                <w:rFonts w:ascii="Times New Roman" w:hAnsi="Times New Roman"/>
              </w:rPr>
            </w:pPr>
          </w:p>
          <w:p w:rsidR="003C4D67" w:rsidP="00E857EE">
            <w:pPr>
              <w:pStyle w:val="Normlny"/>
              <w:bidi w:val="0"/>
              <w:spacing w:after="0" w:line="240" w:lineRule="auto"/>
              <w:jc w:val="center"/>
              <w:rPr>
                <w:rFonts w:ascii="Times New Roman" w:hAnsi="Times New Roman"/>
              </w:rPr>
            </w:pPr>
          </w:p>
          <w:p w:rsidR="003C4D67" w:rsidP="00E857EE">
            <w:pPr>
              <w:pStyle w:val="Normlny"/>
              <w:bidi w:val="0"/>
              <w:spacing w:after="0" w:line="240" w:lineRule="auto"/>
              <w:jc w:val="center"/>
              <w:rPr>
                <w:rFonts w:ascii="Times New Roman" w:hAnsi="Times New Roman"/>
              </w:rPr>
            </w:pPr>
          </w:p>
          <w:p w:rsidR="003C4D67" w:rsidP="00E857EE">
            <w:pPr>
              <w:pStyle w:val="Normlny"/>
              <w:bidi w:val="0"/>
              <w:spacing w:after="0" w:line="240" w:lineRule="auto"/>
              <w:jc w:val="center"/>
              <w:rPr>
                <w:rFonts w:ascii="Times New Roman" w:hAnsi="Times New Roman"/>
              </w:rPr>
            </w:pPr>
          </w:p>
          <w:p w:rsidR="003C4D67" w:rsidP="00E857EE">
            <w:pPr>
              <w:pStyle w:val="Normlny"/>
              <w:bidi w:val="0"/>
              <w:spacing w:after="0" w:line="240" w:lineRule="auto"/>
              <w:jc w:val="center"/>
              <w:rPr>
                <w:rFonts w:ascii="Times New Roman" w:hAnsi="Times New Roman"/>
              </w:rPr>
            </w:pPr>
          </w:p>
          <w:p w:rsidR="003C4D67" w:rsidP="00E857EE">
            <w:pPr>
              <w:pStyle w:val="Normlny"/>
              <w:bidi w:val="0"/>
              <w:spacing w:after="0" w:line="240" w:lineRule="auto"/>
              <w:jc w:val="center"/>
              <w:rPr>
                <w:rFonts w:ascii="Times New Roman" w:hAnsi="Times New Roman"/>
              </w:rPr>
            </w:pPr>
          </w:p>
          <w:p w:rsidR="003C4D67" w:rsidP="00E857EE">
            <w:pPr>
              <w:pStyle w:val="Normlny"/>
              <w:bidi w:val="0"/>
              <w:spacing w:after="0" w:line="240" w:lineRule="auto"/>
              <w:jc w:val="center"/>
              <w:rPr>
                <w:rFonts w:ascii="Times New Roman" w:hAnsi="Times New Roman"/>
              </w:rPr>
            </w:pPr>
          </w:p>
          <w:p w:rsidR="003C4D67" w:rsidP="00E857EE">
            <w:pPr>
              <w:pStyle w:val="Normlny"/>
              <w:bidi w:val="0"/>
              <w:spacing w:after="0" w:line="240" w:lineRule="auto"/>
              <w:jc w:val="center"/>
              <w:rPr>
                <w:rFonts w:ascii="Times New Roman" w:hAnsi="Times New Roman"/>
              </w:rPr>
            </w:pPr>
          </w:p>
          <w:p w:rsidR="003C4D67" w:rsidP="00E857EE">
            <w:pPr>
              <w:pStyle w:val="Normlny"/>
              <w:bidi w:val="0"/>
              <w:spacing w:after="0" w:line="240" w:lineRule="auto"/>
              <w:jc w:val="center"/>
              <w:rPr>
                <w:rFonts w:ascii="Times New Roman" w:hAnsi="Times New Roman"/>
              </w:rPr>
            </w:pPr>
          </w:p>
          <w:p w:rsidR="003C4D67" w:rsidP="0034761C">
            <w:pPr>
              <w:pStyle w:val="Normlny"/>
              <w:bidi w:val="0"/>
              <w:spacing w:after="0" w:line="240" w:lineRule="auto"/>
              <w:rPr>
                <w:rFonts w:ascii="Times New Roman" w:hAnsi="Times New Roman"/>
              </w:rPr>
            </w:pPr>
          </w:p>
          <w:p w:rsidR="0034761C" w:rsidP="0034761C">
            <w:pPr>
              <w:pStyle w:val="Normlny"/>
              <w:bidi w:val="0"/>
              <w:spacing w:after="0" w:line="240" w:lineRule="auto"/>
              <w:rPr>
                <w:rFonts w:ascii="Times New Roman" w:hAnsi="Times New Roman"/>
              </w:rPr>
            </w:pPr>
          </w:p>
          <w:p w:rsidR="0034761C" w:rsidP="0034761C">
            <w:pPr>
              <w:pStyle w:val="Normlny"/>
              <w:bidi w:val="0"/>
              <w:spacing w:after="0" w:line="240" w:lineRule="auto"/>
              <w:rPr>
                <w:rFonts w:ascii="Times New Roman" w:hAnsi="Times New Roman"/>
              </w:rPr>
            </w:pPr>
          </w:p>
          <w:p w:rsidR="003C4D67" w:rsidP="00E857EE">
            <w:pPr>
              <w:pStyle w:val="Normlny"/>
              <w:bidi w:val="0"/>
              <w:spacing w:after="0" w:line="240" w:lineRule="auto"/>
              <w:jc w:val="center"/>
              <w:rPr>
                <w:rFonts w:ascii="Times New Roman" w:hAnsi="Times New Roman"/>
              </w:rPr>
            </w:pPr>
            <w:r>
              <w:rPr>
                <w:rFonts w:ascii="Times New Roman" w:hAnsi="Times New Roman"/>
              </w:rPr>
              <w:t>§: 467</w:t>
            </w:r>
          </w:p>
          <w:p w:rsidR="003C4D67" w:rsidP="00E857EE">
            <w:pPr>
              <w:pStyle w:val="Normlny"/>
              <w:bidi w:val="0"/>
              <w:spacing w:after="0" w:line="240" w:lineRule="auto"/>
              <w:jc w:val="center"/>
              <w:rPr>
                <w:rFonts w:ascii="Times New Roman" w:hAnsi="Times New Roman"/>
              </w:rPr>
            </w:pPr>
          </w:p>
          <w:p w:rsidR="00FD12B7" w:rsidP="00E857EE">
            <w:pPr>
              <w:pStyle w:val="Normlny"/>
              <w:bidi w:val="0"/>
              <w:spacing w:after="0" w:line="240" w:lineRule="auto"/>
              <w:rPr>
                <w:rFonts w:ascii="Times New Roman" w:hAnsi="Times New Roman"/>
              </w:rPr>
            </w:pPr>
          </w:p>
          <w:p w:rsidR="00E857EE" w:rsidP="00E857EE">
            <w:pPr>
              <w:pStyle w:val="Normlny"/>
              <w:bidi w:val="0"/>
              <w:spacing w:after="0" w:line="240" w:lineRule="auto"/>
              <w:jc w:val="center"/>
              <w:rPr>
                <w:rFonts w:ascii="Times New Roman" w:hAnsi="Times New Roman"/>
              </w:rPr>
            </w:pPr>
          </w:p>
          <w:p w:rsidR="00E857EE" w:rsidP="00E857EE">
            <w:pPr>
              <w:pStyle w:val="Normlny"/>
              <w:bidi w:val="0"/>
              <w:spacing w:after="0" w:line="240" w:lineRule="auto"/>
              <w:jc w:val="center"/>
              <w:rPr>
                <w:rFonts w:ascii="Times New Roman" w:hAnsi="Times New Roman"/>
              </w:rPr>
            </w:pPr>
          </w:p>
          <w:p w:rsidR="003C4D67" w:rsidP="00E857EE">
            <w:pPr>
              <w:pStyle w:val="Normlny"/>
              <w:bidi w:val="0"/>
              <w:spacing w:after="0" w:line="240" w:lineRule="auto"/>
              <w:jc w:val="center"/>
              <w:rPr>
                <w:rFonts w:ascii="Times New Roman" w:hAnsi="Times New Roman"/>
              </w:rPr>
            </w:pPr>
            <w:r>
              <w:rPr>
                <w:rFonts w:ascii="Times New Roman" w:hAnsi="Times New Roman"/>
              </w:rPr>
              <w:t>§:10</w:t>
            </w:r>
          </w:p>
          <w:p w:rsidR="003C4D67" w:rsidP="00E857EE">
            <w:pPr>
              <w:pStyle w:val="Normlny"/>
              <w:bidi w:val="0"/>
              <w:spacing w:after="0" w:line="240" w:lineRule="auto"/>
              <w:jc w:val="center"/>
              <w:rPr>
                <w:rFonts w:ascii="Times New Roman" w:hAnsi="Times New Roman"/>
              </w:rPr>
            </w:pPr>
            <w:r>
              <w:rPr>
                <w:rFonts w:ascii="Times New Roman" w:hAnsi="Times New Roman"/>
              </w:rPr>
              <w:t>O:1</w:t>
            </w:r>
            <w:r w:rsidR="00FC649C">
              <w:rPr>
                <w:rFonts w:ascii="Times New Roman" w:hAnsi="Times New Roman"/>
              </w:rPr>
              <w:t xml:space="preserve"> a </w:t>
            </w:r>
            <w:r>
              <w:rPr>
                <w:rFonts w:ascii="Times New Roman" w:hAnsi="Times New Roman"/>
              </w:rPr>
              <w:t>2</w:t>
            </w:r>
          </w:p>
          <w:p w:rsidR="00BD67BB" w:rsidP="00E857EE">
            <w:pPr>
              <w:pStyle w:val="Normlny"/>
              <w:bidi w:val="0"/>
              <w:spacing w:after="0" w:line="240" w:lineRule="auto"/>
              <w:jc w:val="center"/>
              <w:rPr>
                <w:rFonts w:ascii="Times New Roman" w:hAnsi="Times New Roman"/>
              </w:rPr>
            </w:pPr>
          </w:p>
          <w:p w:rsidR="00BD67BB" w:rsidP="00E857EE">
            <w:pPr>
              <w:pStyle w:val="Normlny"/>
              <w:bidi w:val="0"/>
              <w:spacing w:after="0" w:line="240" w:lineRule="auto"/>
              <w:jc w:val="center"/>
              <w:rPr>
                <w:rFonts w:ascii="Times New Roman" w:hAnsi="Times New Roman"/>
              </w:rPr>
            </w:pPr>
          </w:p>
          <w:p w:rsidR="00BD67BB" w:rsidP="00E857EE">
            <w:pPr>
              <w:pStyle w:val="Normlny"/>
              <w:bidi w:val="0"/>
              <w:spacing w:after="0" w:line="240" w:lineRule="auto"/>
              <w:jc w:val="center"/>
              <w:rPr>
                <w:rFonts w:ascii="Times New Roman" w:hAnsi="Times New Roman"/>
              </w:rPr>
            </w:pPr>
          </w:p>
          <w:p w:rsidR="00BD67BB" w:rsidP="00E857EE">
            <w:pPr>
              <w:pStyle w:val="Normlny"/>
              <w:bidi w:val="0"/>
              <w:spacing w:after="0" w:line="240" w:lineRule="auto"/>
              <w:jc w:val="center"/>
              <w:rPr>
                <w:rFonts w:ascii="Times New Roman" w:hAnsi="Times New Roman"/>
              </w:rPr>
            </w:pPr>
          </w:p>
          <w:p w:rsidR="00BD67BB" w:rsidP="00E857EE">
            <w:pPr>
              <w:pStyle w:val="Normlny"/>
              <w:bidi w:val="0"/>
              <w:spacing w:after="0" w:line="240" w:lineRule="auto"/>
              <w:jc w:val="center"/>
              <w:rPr>
                <w:rFonts w:ascii="Times New Roman" w:hAnsi="Times New Roman"/>
              </w:rPr>
            </w:pPr>
          </w:p>
          <w:p w:rsidR="00BD67BB" w:rsidP="00E857EE">
            <w:pPr>
              <w:pStyle w:val="Normlny"/>
              <w:bidi w:val="0"/>
              <w:spacing w:after="0" w:line="240" w:lineRule="auto"/>
              <w:jc w:val="center"/>
              <w:rPr>
                <w:rFonts w:ascii="Times New Roman" w:hAnsi="Times New Roman"/>
              </w:rPr>
            </w:pPr>
          </w:p>
          <w:p w:rsidR="00BD67BB" w:rsidP="00E857EE">
            <w:pPr>
              <w:pStyle w:val="Normlny"/>
              <w:bidi w:val="0"/>
              <w:spacing w:after="0" w:line="240" w:lineRule="auto"/>
              <w:jc w:val="center"/>
              <w:rPr>
                <w:rFonts w:ascii="Times New Roman" w:hAnsi="Times New Roman"/>
              </w:rPr>
            </w:pPr>
          </w:p>
          <w:p w:rsidR="00BD67BB" w:rsidP="00E857EE">
            <w:pPr>
              <w:pStyle w:val="Normlny"/>
              <w:bidi w:val="0"/>
              <w:spacing w:after="0" w:line="240" w:lineRule="auto"/>
              <w:jc w:val="center"/>
              <w:rPr>
                <w:rFonts w:ascii="Times New Roman" w:hAnsi="Times New Roman"/>
              </w:rPr>
            </w:pPr>
          </w:p>
          <w:p w:rsidR="00BD67BB" w:rsidP="00E857EE">
            <w:pPr>
              <w:pStyle w:val="Normlny"/>
              <w:bidi w:val="0"/>
              <w:spacing w:after="0" w:line="240" w:lineRule="auto"/>
              <w:jc w:val="center"/>
              <w:rPr>
                <w:rFonts w:ascii="Times New Roman" w:hAnsi="Times New Roman"/>
              </w:rPr>
            </w:pPr>
          </w:p>
          <w:p w:rsidR="00BD67BB" w:rsidP="00E857EE">
            <w:pPr>
              <w:pStyle w:val="Normlny"/>
              <w:bidi w:val="0"/>
              <w:spacing w:after="0" w:line="240" w:lineRule="auto"/>
              <w:jc w:val="center"/>
              <w:rPr>
                <w:rFonts w:ascii="Times New Roman" w:hAnsi="Times New Roman"/>
              </w:rPr>
            </w:pPr>
          </w:p>
          <w:p w:rsidR="00BD67BB" w:rsidP="00E857EE">
            <w:pPr>
              <w:pStyle w:val="Normlny"/>
              <w:bidi w:val="0"/>
              <w:spacing w:after="0" w:line="240" w:lineRule="auto"/>
              <w:jc w:val="center"/>
              <w:rPr>
                <w:rFonts w:ascii="Times New Roman" w:hAnsi="Times New Roman"/>
              </w:rPr>
            </w:pPr>
          </w:p>
          <w:p w:rsidR="00BD67BB" w:rsidP="00E857EE">
            <w:pPr>
              <w:pStyle w:val="Normlny"/>
              <w:bidi w:val="0"/>
              <w:spacing w:after="0" w:line="240" w:lineRule="auto"/>
              <w:jc w:val="center"/>
              <w:rPr>
                <w:rFonts w:ascii="Times New Roman" w:hAnsi="Times New Roman"/>
              </w:rPr>
            </w:pPr>
          </w:p>
          <w:p w:rsidR="00BD67BB" w:rsidP="00E857EE">
            <w:pPr>
              <w:pStyle w:val="Normlny"/>
              <w:bidi w:val="0"/>
              <w:spacing w:after="0" w:line="240" w:lineRule="auto"/>
              <w:jc w:val="center"/>
              <w:rPr>
                <w:rFonts w:ascii="Times New Roman" w:hAnsi="Times New Roman"/>
              </w:rPr>
            </w:pPr>
          </w:p>
          <w:p w:rsidR="00BD67BB" w:rsidP="00E857EE">
            <w:pPr>
              <w:pStyle w:val="Normlny"/>
              <w:bidi w:val="0"/>
              <w:spacing w:after="0" w:line="240" w:lineRule="auto"/>
              <w:jc w:val="center"/>
              <w:rPr>
                <w:rFonts w:ascii="Times New Roman" w:hAnsi="Times New Roman"/>
              </w:rPr>
            </w:pPr>
          </w:p>
          <w:p w:rsidR="00BD67BB" w:rsidP="00E857EE">
            <w:pPr>
              <w:pStyle w:val="Normlny"/>
              <w:bidi w:val="0"/>
              <w:spacing w:after="0" w:line="240" w:lineRule="auto"/>
              <w:jc w:val="center"/>
              <w:rPr>
                <w:rFonts w:ascii="Times New Roman" w:hAnsi="Times New Roman"/>
              </w:rPr>
            </w:pPr>
          </w:p>
          <w:p w:rsidR="00BD67BB" w:rsidP="00E857EE">
            <w:pPr>
              <w:pStyle w:val="Normlny"/>
              <w:bidi w:val="0"/>
              <w:spacing w:after="0" w:line="240" w:lineRule="auto"/>
              <w:jc w:val="center"/>
              <w:rPr>
                <w:rFonts w:ascii="Times New Roman" w:hAnsi="Times New Roman"/>
              </w:rPr>
            </w:pPr>
          </w:p>
          <w:p w:rsidR="00BD67BB" w:rsidP="00E857EE">
            <w:pPr>
              <w:pStyle w:val="Normlny"/>
              <w:bidi w:val="0"/>
              <w:spacing w:after="0" w:line="240" w:lineRule="auto"/>
              <w:jc w:val="center"/>
              <w:rPr>
                <w:rFonts w:ascii="Times New Roman" w:hAnsi="Times New Roman"/>
              </w:rPr>
            </w:pPr>
          </w:p>
          <w:p w:rsidR="00BD67BB" w:rsidP="00E857EE">
            <w:pPr>
              <w:pStyle w:val="Normlny"/>
              <w:bidi w:val="0"/>
              <w:spacing w:after="0" w:line="240" w:lineRule="auto"/>
              <w:jc w:val="center"/>
              <w:rPr>
                <w:rFonts w:ascii="Times New Roman" w:hAnsi="Times New Roman"/>
              </w:rPr>
            </w:pPr>
          </w:p>
          <w:p w:rsidR="00BD67BB" w:rsidP="00E857EE">
            <w:pPr>
              <w:pStyle w:val="Normlny"/>
              <w:bidi w:val="0"/>
              <w:spacing w:after="0" w:line="240" w:lineRule="auto"/>
              <w:jc w:val="center"/>
              <w:rPr>
                <w:rFonts w:ascii="Times New Roman" w:hAnsi="Times New Roman"/>
              </w:rPr>
            </w:pPr>
          </w:p>
          <w:p w:rsidR="00BD67BB" w:rsidP="00E857EE">
            <w:pPr>
              <w:pStyle w:val="Normlny"/>
              <w:bidi w:val="0"/>
              <w:spacing w:after="0" w:line="240" w:lineRule="auto"/>
              <w:jc w:val="center"/>
              <w:rPr>
                <w:rFonts w:ascii="Times New Roman" w:hAnsi="Times New Roman"/>
              </w:rPr>
            </w:pPr>
          </w:p>
          <w:p w:rsidR="00BD67BB" w:rsidP="00E857EE">
            <w:pPr>
              <w:pStyle w:val="Normlny"/>
              <w:bidi w:val="0"/>
              <w:spacing w:after="0" w:line="240" w:lineRule="auto"/>
              <w:jc w:val="center"/>
              <w:rPr>
                <w:rFonts w:ascii="Times New Roman" w:hAnsi="Times New Roman"/>
              </w:rPr>
            </w:pPr>
          </w:p>
          <w:p w:rsidR="00BD67BB" w:rsidP="00E857EE">
            <w:pPr>
              <w:pStyle w:val="Normlny"/>
              <w:bidi w:val="0"/>
              <w:spacing w:after="0" w:line="240" w:lineRule="auto"/>
              <w:jc w:val="center"/>
              <w:rPr>
                <w:rFonts w:ascii="Times New Roman" w:hAnsi="Times New Roman"/>
              </w:rPr>
            </w:pPr>
          </w:p>
          <w:p w:rsidR="00BD67BB" w:rsidP="00E857EE">
            <w:pPr>
              <w:pStyle w:val="Normlny"/>
              <w:bidi w:val="0"/>
              <w:spacing w:after="0" w:line="240" w:lineRule="auto"/>
              <w:jc w:val="center"/>
              <w:rPr>
                <w:rFonts w:ascii="Times New Roman" w:hAnsi="Times New Roman"/>
              </w:rPr>
            </w:pPr>
          </w:p>
          <w:p w:rsidR="00BD67BB" w:rsidP="00E857EE">
            <w:pPr>
              <w:pStyle w:val="Normlny"/>
              <w:bidi w:val="0"/>
              <w:spacing w:after="0" w:line="240" w:lineRule="auto"/>
              <w:jc w:val="center"/>
              <w:rPr>
                <w:rFonts w:ascii="Times New Roman" w:hAnsi="Times New Roman"/>
              </w:rPr>
            </w:pPr>
          </w:p>
          <w:p w:rsidR="00BD67BB" w:rsidP="00E857EE">
            <w:pPr>
              <w:pStyle w:val="Normlny"/>
              <w:bidi w:val="0"/>
              <w:spacing w:after="0" w:line="240" w:lineRule="auto"/>
              <w:jc w:val="center"/>
              <w:rPr>
                <w:rFonts w:ascii="Times New Roman" w:hAnsi="Times New Roman"/>
              </w:rPr>
            </w:pPr>
          </w:p>
          <w:p w:rsidR="00BD67BB" w:rsidP="00E857EE">
            <w:pPr>
              <w:pStyle w:val="Normlny"/>
              <w:bidi w:val="0"/>
              <w:spacing w:after="0" w:line="240" w:lineRule="auto"/>
              <w:jc w:val="center"/>
              <w:rPr>
                <w:rFonts w:ascii="Times New Roman" w:hAnsi="Times New Roman"/>
              </w:rPr>
            </w:pPr>
          </w:p>
          <w:p w:rsidR="00BD67BB" w:rsidP="00E857EE">
            <w:pPr>
              <w:pStyle w:val="Normlny"/>
              <w:bidi w:val="0"/>
              <w:spacing w:after="0" w:line="240" w:lineRule="auto"/>
              <w:jc w:val="center"/>
              <w:rPr>
                <w:rFonts w:ascii="Times New Roman" w:hAnsi="Times New Roman"/>
              </w:rPr>
            </w:pPr>
          </w:p>
          <w:p w:rsidR="00BD67BB" w:rsidP="00E857EE">
            <w:pPr>
              <w:pStyle w:val="Normlny"/>
              <w:bidi w:val="0"/>
              <w:spacing w:after="0" w:line="240" w:lineRule="auto"/>
              <w:jc w:val="center"/>
              <w:rPr>
                <w:rFonts w:ascii="Times New Roman" w:hAnsi="Times New Roman"/>
              </w:rPr>
            </w:pPr>
          </w:p>
          <w:p w:rsidR="00BD67BB" w:rsidP="00E857EE">
            <w:pPr>
              <w:pStyle w:val="Normlny"/>
              <w:bidi w:val="0"/>
              <w:spacing w:after="0" w:line="240" w:lineRule="auto"/>
              <w:jc w:val="center"/>
              <w:rPr>
                <w:rFonts w:ascii="Times New Roman" w:hAnsi="Times New Roman"/>
              </w:rPr>
            </w:pPr>
          </w:p>
          <w:p w:rsidR="00BD67BB" w:rsidP="00E857EE">
            <w:pPr>
              <w:pStyle w:val="Normlny"/>
              <w:bidi w:val="0"/>
              <w:spacing w:after="0" w:line="240" w:lineRule="auto"/>
              <w:jc w:val="center"/>
              <w:rPr>
                <w:rFonts w:ascii="Times New Roman" w:hAnsi="Times New Roman"/>
              </w:rPr>
            </w:pPr>
          </w:p>
          <w:p w:rsidR="00BD67BB" w:rsidP="00E857EE">
            <w:pPr>
              <w:pStyle w:val="Normlny"/>
              <w:bidi w:val="0"/>
              <w:spacing w:after="0" w:line="240" w:lineRule="auto"/>
              <w:jc w:val="center"/>
              <w:rPr>
                <w:rFonts w:ascii="Times New Roman" w:hAnsi="Times New Roman"/>
              </w:rPr>
            </w:pPr>
          </w:p>
          <w:p w:rsidR="00BD67BB" w:rsidP="00E857EE">
            <w:pPr>
              <w:pStyle w:val="Normlny"/>
              <w:bidi w:val="0"/>
              <w:spacing w:after="0" w:line="240" w:lineRule="auto"/>
              <w:jc w:val="center"/>
              <w:rPr>
                <w:rFonts w:ascii="Times New Roman" w:hAnsi="Times New Roman"/>
              </w:rPr>
            </w:pPr>
          </w:p>
          <w:p w:rsidR="00BD67BB" w:rsidP="00E857EE">
            <w:pPr>
              <w:pStyle w:val="Normlny"/>
              <w:bidi w:val="0"/>
              <w:spacing w:after="0" w:line="240" w:lineRule="auto"/>
              <w:jc w:val="center"/>
              <w:rPr>
                <w:rFonts w:ascii="Times New Roman" w:hAnsi="Times New Roman"/>
              </w:rPr>
            </w:pPr>
            <w:r>
              <w:rPr>
                <w:rFonts w:ascii="Times New Roman" w:hAnsi="Times New Roman"/>
              </w:rPr>
              <w:t>§: 5</w:t>
            </w:r>
          </w:p>
          <w:p w:rsidR="00BD67BB" w:rsidP="00E857EE">
            <w:pPr>
              <w:pStyle w:val="Normlny"/>
              <w:bidi w:val="0"/>
              <w:spacing w:after="0" w:line="240" w:lineRule="auto"/>
              <w:jc w:val="center"/>
              <w:rPr>
                <w:rFonts w:ascii="Times New Roman" w:hAnsi="Times New Roman"/>
              </w:rPr>
            </w:pPr>
            <w:r>
              <w:rPr>
                <w:rFonts w:ascii="Times New Roman" w:hAnsi="Times New Roman"/>
              </w:rPr>
              <w:t>O: 1</w:t>
            </w:r>
          </w:p>
          <w:p w:rsidR="00BD67BB" w:rsidRPr="00D6109C" w:rsidP="00E857EE">
            <w:pPr>
              <w:pStyle w:val="Normlny"/>
              <w:bidi w:val="0"/>
              <w:spacing w:after="0" w:line="240" w:lineRule="auto"/>
              <w:jc w:val="center"/>
              <w:rPr>
                <w:rFonts w:ascii="Times New Roman" w:hAnsi="Times New Roman"/>
              </w:rPr>
            </w:pPr>
            <w:r>
              <w:rPr>
                <w:rFonts w:ascii="Times New Roman" w:hAnsi="Times New Roman"/>
              </w:rPr>
              <w:t>P:1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F43B80" w:rsidP="00360CF4">
            <w:pPr>
              <w:pStyle w:val="Normlny"/>
              <w:bidi w:val="0"/>
              <w:spacing w:after="0" w:line="240" w:lineRule="auto"/>
              <w:jc w:val="both"/>
              <w:rPr>
                <w:rFonts w:ascii="Times New Roman" w:hAnsi="Times New Roman"/>
              </w:rPr>
            </w:pPr>
            <w:r w:rsidRPr="009919EB" w:rsidR="009919EB">
              <w:rPr>
                <w:rFonts w:ascii="Times New Roman" w:hAnsi="Times New Roman"/>
              </w:rPr>
              <w:t xml:space="preserve">(1) Súd môže na návrh </w:t>
            </w:r>
            <w:r w:rsidR="003125A6">
              <w:rPr>
                <w:rFonts w:ascii="Times New Roman" w:hAnsi="Times New Roman"/>
              </w:rPr>
              <w:t>majiteľa</w:t>
            </w:r>
            <w:r w:rsidRPr="009919EB" w:rsidR="009919EB">
              <w:rPr>
                <w:rFonts w:ascii="Times New Roman" w:hAnsi="Times New Roman"/>
              </w:rPr>
              <w:t xml:space="preserve"> obchodného tajomstva uložiť rušiteľovi</w:t>
            </w:r>
            <w:r w:rsidR="002528BB">
              <w:rPr>
                <w:rFonts w:ascii="Times New Roman" w:hAnsi="Times New Roman"/>
              </w:rPr>
              <w:t xml:space="preserve"> obchodného tajomstva </w:t>
            </w:r>
            <w:r w:rsidRPr="009919EB" w:rsidR="009919EB">
              <w:rPr>
                <w:rFonts w:ascii="Times New Roman" w:hAnsi="Times New Roman"/>
              </w:rPr>
              <w:t>povinnosť zverejniť rozhodnutie vo veci samej alebo jeho časť, ak je to potrebné vzhľadom na závažnosť porušenia obchodného tajomstva. Súd môže súčasne urč</w:t>
            </w:r>
            <w:r w:rsidR="00DC0D81">
              <w:rPr>
                <w:rFonts w:ascii="Times New Roman" w:hAnsi="Times New Roman"/>
              </w:rPr>
              <w:t>iť jednu alebo viaceré prevádzkarne</w:t>
            </w:r>
            <w:r w:rsidRPr="009919EB" w:rsidR="009919EB">
              <w:rPr>
                <w:rFonts w:ascii="Times New Roman" w:hAnsi="Times New Roman"/>
              </w:rPr>
              <w:t xml:space="preserve"> alebo organizačné zložky rušiteľa</w:t>
            </w:r>
            <w:r w:rsidR="002528BB">
              <w:rPr>
                <w:rFonts w:ascii="Times New Roman" w:hAnsi="Times New Roman"/>
              </w:rPr>
              <w:t xml:space="preserve"> obchodného tajomstva</w:t>
            </w:r>
            <w:r w:rsidRPr="009919EB" w:rsidR="009919EB">
              <w:rPr>
                <w:rFonts w:ascii="Times New Roman" w:hAnsi="Times New Roman"/>
              </w:rPr>
              <w:t xml:space="preserve">, v ktorých má byť rozhodnutie zverejnené. </w:t>
            </w:r>
          </w:p>
          <w:p w:rsidR="009919EB" w:rsidP="00360CF4">
            <w:pPr>
              <w:pStyle w:val="Normlny"/>
              <w:bidi w:val="0"/>
              <w:spacing w:after="0" w:line="240" w:lineRule="auto"/>
              <w:jc w:val="both"/>
              <w:rPr>
                <w:rFonts w:ascii="Times New Roman" w:hAnsi="Times New Roman"/>
              </w:rPr>
            </w:pPr>
          </w:p>
          <w:p w:rsidR="009919EB" w:rsidP="00360CF4">
            <w:pPr>
              <w:pStyle w:val="Normlny"/>
              <w:bidi w:val="0"/>
              <w:spacing w:after="0" w:line="240" w:lineRule="auto"/>
              <w:jc w:val="both"/>
              <w:rPr>
                <w:rFonts w:ascii="Times New Roman" w:hAnsi="Times New Roman"/>
              </w:rPr>
            </w:pPr>
            <w:r>
              <w:rPr>
                <w:rFonts w:ascii="Times New Roman" w:hAnsi="Times New Roman"/>
              </w:rPr>
              <w:t xml:space="preserve">(3) </w:t>
            </w:r>
            <w:r w:rsidRPr="009919EB">
              <w:rPr>
                <w:rFonts w:ascii="Times New Roman" w:hAnsi="Times New Roman"/>
              </w:rPr>
              <w:t>V rozhodnutí, ktoré má byť zverejnené,</w:t>
            </w:r>
            <w:r w:rsidR="00DC0D81">
              <w:rPr>
                <w:rFonts w:ascii="Times New Roman" w:hAnsi="Times New Roman"/>
              </w:rPr>
              <w:t xml:space="preserve"> sa musia </w:t>
            </w:r>
            <w:r w:rsidRPr="009919EB">
              <w:rPr>
                <w:rFonts w:ascii="Times New Roman" w:hAnsi="Times New Roman"/>
              </w:rPr>
              <w:t>pred zverejnením údaje umožňujúce identifikáciu osoby, ktorá je odlišná od rušiteľa</w:t>
            </w:r>
            <w:r w:rsidR="002528BB">
              <w:rPr>
                <w:rFonts w:ascii="Times New Roman" w:hAnsi="Times New Roman"/>
              </w:rPr>
              <w:t xml:space="preserve"> obchodného tajomstva </w:t>
            </w:r>
            <w:r w:rsidRPr="009919EB">
              <w:rPr>
                <w:rFonts w:ascii="Times New Roman" w:hAnsi="Times New Roman"/>
              </w:rPr>
              <w:t xml:space="preserve">, anonymizovať. </w:t>
            </w:r>
          </w:p>
          <w:p w:rsidR="003C4D67" w:rsidP="00360CF4">
            <w:pPr>
              <w:pStyle w:val="Normlny"/>
              <w:bidi w:val="0"/>
              <w:spacing w:after="0" w:line="240" w:lineRule="auto"/>
              <w:jc w:val="both"/>
              <w:rPr>
                <w:rFonts w:ascii="Times New Roman" w:hAnsi="Times New Roman"/>
              </w:rPr>
            </w:pPr>
          </w:p>
          <w:p w:rsidR="003C4D67" w:rsidP="00360CF4">
            <w:pPr>
              <w:pStyle w:val="Normlny"/>
              <w:bidi w:val="0"/>
              <w:spacing w:after="0" w:line="240" w:lineRule="auto"/>
              <w:jc w:val="both"/>
              <w:rPr>
                <w:rFonts w:ascii="Times New Roman" w:hAnsi="Times New Roman"/>
              </w:rPr>
            </w:pPr>
          </w:p>
          <w:p w:rsidR="003C4D67" w:rsidP="003C4D67">
            <w:pPr>
              <w:pStyle w:val="Normlny"/>
              <w:bidi w:val="0"/>
              <w:spacing w:after="0" w:line="240" w:lineRule="auto"/>
              <w:jc w:val="both"/>
              <w:rPr>
                <w:rFonts w:ascii="Times New Roman" w:hAnsi="Times New Roman"/>
              </w:rPr>
            </w:pPr>
            <w:r w:rsidRPr="003C4D67">
              <w:rPr>
                <w:rFonts w:ascii="Times New Roman" w:hAnsi="Times New Roman"/>
              </w:rPr>
              <w:t>Ak sa konanie podľa tohto zákona týka údajov chránených podľa osobitného predpisu, použijú sa ustanovenia tohto zákona, ak oso</w:t>
            </w:r>
            <w:r>
              <w:rPr>
                <w:rFonts w:ascii="Times New Roman" w:hAnsi="Times New Roman"/>
              </w:rPr>
              <w:t>bitný predpis neustanovuje inak</w:t>
            </w:r>
          </w:p>
          <w:p w:rsidR="00FD12B7" w:rsidP="003C4D67">
            <w:pPr>
              <w:pStyle w:val="Normlny"/>
              <w:bidi w:val="0"/>
              <w:spacing w:after="0" w:line="240" w:lineRule="auto"/>
              <w:jc w:val="both"/>
              <w:rPr>
                <w:rFonts w:ascii="Times New Roman" w:hAnsi="Times New Roman"/>
              </w:rPr>
            </w:pPr>
          </w:p>
          <w:p w:rsidR="003C4D67" w:rsidP="003C4D67">
            <w:pPr>
              <w:pStyle w:val="Normlny"/>
              <w:bidi w:val="0"/>
              <w:spacing w:after="0" w:line="240" w:lineRule="auto"/>
              <w:jc w:val="both"/>
              <w:rPr>
                <w:rFonts w:ascii="Times New Roman" w:hAnsi="Times New Roman"/>
              </w:rPr>
            </w:pPr>
            <w:r>
              <w:rPr>
                <w:rFonts w:ascii="Times New Roman" w:hAnsi="Times New Roman"/>
              </w:rPr>
              <w:t>(1) Informácie označené ako obchodné tajomstvo</w:t>
            </w:r>
            <w:r w:rsidRPr="00FC649C">
              <w:rPr>
                <w:rFonts w:ascii="Times New Roman" w:hAnsi="Times New Roman"/>
                <w:vertAlign w:val="superscript"/>
              </w:rPr>
              <w:t>17</w:t>
            </w:r>
            <w:r>
              <w:rPr>
                <w:rFonts w:ascii="Times New Roman" w:hAnsi="Times New Roman"/>
              </w:rPr>
              <w:t>) povinná osoba nesprístupní.</w:t>
            </w:r>
          </w:p>
          <w:p w:rsidR="003C4D67" w:rsidP="003C4D67">
            <w:pPr>
              <w:pStyle w:val="Normlny"/>
              <w:bidi w:val="0"/>
              <w:spacing w:after="0" w:line="240" w:lineRule="auto"/>
              <w:jc w:val="both"/>
              <w:rPr>
                <w:rFonts w:ascii="Times New Roman" w:hAnsi="Times New Roman"/>
              </w:rPr>
            </w:pPr>
          </w:p>
          <w:p w:rsidR="003C4D67" w:rsidP="003C4D67">
            <w:pPr>
              <w:pStyle w:val="Normlny"/>
              <w:bidi w:val="0"/>
              <w:spacing w:after="0" w:line="240" w:lineRule="auto"/>
              <w:jc w:val="both"/>
              <w:rPr>
                <w:rFonts w:ascii="Times New Roman" w:hAnsi="Times New Roman"/>
              </w:rPr>
            </w:pPr>
            <w:r>
              <w:rPr>
                <w:rFonts w:ascii="Times New Roman" w:hAnsi="Times New Roman"/>
              </w:rPr>
              <w:t>Poznámka pod čiarou k odkazu 17 znie:</w:t>
            </w:r>
          </w:p>
          <w:p w:rsidR="003C4D67" w:rsidP="003C4D67">
            <w:pPr>
              <w:pStyle w:val="Normlny"/>
              <w:bidi w:val="0"/>
              <w:spacing w:after="0" w:line="240" w:lineRule="auto"/>
              <w:jc w:val="both"/>
              <w:rPr>
                <w:rFonts w:ascii="Times New Roman" w:hAnsi="Times New Roman"/>
              </w:rPr>
            </w:pPr>
            <w:r>
              <w:rPr>
                <w:rFonts w:ascii="Times New Roman" w:hAnsi="Times New Roman"/>
              </w:rPr>
              <w:t>„17) § 17 až 20 Obchodného zákonníka, § 122 Trestného zákona v znení zákona č. 100/1996 Z. z. a zákona č. 13/1998 Z. z.“.</w:t>
            </w:r>
          </w:p>
          <w:p w:rsidR="00FC649C" w:rsidP="00FD12B7">
            <w:pPr>
              <w:bidi w:val="0"/>
              <w:spacing w:after="0" w:line="240" w:lineRule="auto"/>
              <w:jc w:val="both"/>
              <w:rPr>
                <w:rFonts w:ascii="Times New Roman" w:hAnsi="Times New Roman"/>
                <w:sz w:val="20"/>
                <w:szCs w:val="20"/>
              </w:rPr>
            </w:pPr>
          </w:p>
          <w:p w:rsidR="00FD12B7" w:rsidRPr="009951C5" w:rsidP="00FD12B7">
            <w:pPr>
              <w:bidi w:val="0"/>
              <w:spacing w:after="0" w:line="240" w:lineRule="auto"/>
              <w:jc w:val="both"/>
              <w:rPr>
                <w:rFonts w:ascii="Times New Roman" w:hAnsi="Times New Roman"/>
                <w:sz w:val="20"/>
                <w:szCs w:val="20"/>
              </w:rPr>
            </w:pPr>
            <w:r>
              <w:rPr>
                <w:rFonts w:ascii="Times New Roman" w:hAnsi="Times New Roman"/>
                <w:sz w:val="20"/>
                <w:szCs w:val="20"/>
              </w:rPr>
              <w:t xml:space="preserve">(2) </w:t>
            </w:r>
            <w:r w:rsidRPr="009951C5">
              <w:rPr>
                <w:rFonts w:ascii="Times New Roman" w:hAnsi="Times New Roman"/>
                <w:sz w:val="20"/>
                <w:szCs w:val="20"/>
              </w:rPr>
              <w:t>Porušením alebo ohrozením obchodného tajomstva nie je najmä sprístupnenie informácie</w:t>
            </w:r>
          </w:p>
          <w:p w:rsidR="00FD12B7" w:rsidRPr="009951C5" w:rsidP="00FD12B7">
            <w:pPr>
              <w:bidi w:val="0"/>
              <w:spacing w:after="0" w:line="240" w:lineRule="auto"/>
              <w:jc w:val="both"/>
              <w:rPr>
                <w:rFonts w:ascii="Times New Roman" w:hAnsi="Times New Roman"/>
                <w:sz w:val="20"/>
                <w:szCs w:val="20"/>
              </w:rPr>
            </w:pPr>
            <w:r w:rsidRPr="009951C5">
              <w:rPr>
                <w:rFonts w:ascii="Times New Roman" w:hAnsi="Times New Roman"/>
                <w:sz w:val="20"/>
                <w:szCs w:val="20"/>
              </w:rPr>
              <w:t>a) týkajúcej sa závažného vplyvu na zdravie ľudí, svetové kultúrne a prírodné dedičstvo,</w:t>
            </w:r>
            <w:r w:rsidRPr="00FC649C">
              <w:rPr>
                <w:rFonts w:ascii="Times New Roman" w:hAnsi="Times New Roman"/>
                <w:sz w:val="20"/>
                <w:szCs w:val="20"/>
                <w:vertAlign w:val="superscript"/>
              </w:rPr>
              <w:t>18</w:t>
            </w:r>
            <w:r w:rsidRPr="009951C5">
              <w:rPr>
                <w:rFonts w:ascii="Times New Roman" w:hAnsi="Times New Roman"/>
                <w:sz w:val="20"/>
                <w:szCs w:val="20"/>
              </w:rPr>
              <w:t>) životné prostredie vrátane biologickej diverzi</w:t>
            </w:r>
            <w:r w:rsidR="00FC649C">
              <w:rPr>
                <w:rFonts w:ascii="Times New Roman" w:hAnsi="Times New Roman"/>
                <w:sz w:val="20"/>
                <w:szCs w:val="20"/>
              </w:rPr>
              <w:t>ty a ekologickej stability,</w:t>
            </w:r>
            <w:r w:rsidRPr="00FC649C">
              <w:rPr>
                <w:rFonts w:ascii="Times New Roman" w:hAnsi="Times New Roman"/>
                <w:sz w:val="20"/>
                <w:szCs w:val="20"/>
                <w:vertAlign w:val="superscript"/>
              </w:rPr>
              <w:t>19</w:t>
            </w:r>
            <w:r>
              <w:rPr>
                <w:rFonts w:ascii="Times New Roman" w:hAnsi="Times New Roman"/>
                <w:sz w:val="20"/>
                <w:szCs w:val="20"/>
              </w:rPr>
              <w:t>)</w:t>
            </w:r>
          </w:p>
          <w:p w:rsidR="00FD12B7" w:rsidRPr="009951C5" w:rsidP="00FD12B7">
            <w:pPr>
              <w:bidi w:val="0"/>
              <w:spacing w:after="0" w:line="240" w:lineRule="auto"/>
              <w:jc w:val="both"/>
              <w:rPr>
                <w:rFonts w:ascii="Times New Roman" w:hAnsi="Times New Roman"/>
                <w:sz w:val="20"/>
                <w:szCs w:val="20"/>
              </w:rPr>
            </w:pPr>
            <w:r w:rsidRPr="009951C5">
              <w:rPr>
                <w:rFonts w:ascii="Times New Roman" w:hAnsi="Times New Roman"/>
                <w:sz w:val="20"/>
                <w:szCs w:val="20"/>
              </w:rPr>
              <w:t>b) o znečisť</w:t>
            </w:r>
            <w:r>
              <w:rPr>
                <w:rFonts w:ascii="Times New Roman" w:hAnsi="Times New Roman"/>
                <w:sz w:val="20"/>
                <w:szCs w:val="20"/>
              </w:rPr>
              <w:t>ovaní životného prostredia,</w:t>
            </w:r>
            <w:r w:rsidRPr="00FC649C">
              <w:rPr>
                <w:rFonts w:ascii="Times New Roman" w:hAnsi="Times New Roman"/>
                <w:sz w:val="20"/>
                <w:szCs w:val="20"/>
                <w:vertAlign w:val="superscript"/>
              </w:rPr>
              <w:t>20</w:t>
            </w:r>
            <w:r>
              <w:rPr>
                <w:rFonts w:ascii="Times New Roman" w:hAnsi="Times New Roman"/>
                <w:sz w:val="20"/>
                <w:szCs w:val="20"/>
              </w:rPr>
              <w:t>)</w:t>
            </w:r>
          </w:p>
          <w:p w:rsidR="00FD12B7" w:rsidRPr="009951C5" w:rsidP="00FD12B7">
            <w:pPr>
              <w:bidi w:val="0"/>
              <w:spacing w:after="0" w:line="240" w:lineRule="auto"/>
              <w:jc w:val="both"/>
              <w:rPr>
                <w:rFonts w:ascii="Times New Roman" w:hAnsi="Times New Roman"/>
                <w:sz w:val="20"/>
                <w:szCs w:val="20"/>
              </w:rPr>
            </w:pPr>
            <w:r w:rsidRPr="009951C5">
              <w:rPr>
                <w:rFonts w:ascii="Times New Roman" w:hAnsi="Times New Roman"/>
                <w:sz w:val="20"/>
                <w:szCs w:val="20"/>
              </w:rPr>
              <w:t>c) ktorá sa získala za verejné prostriedky,</w:t>
            </w:r>
            <w:r w:rsidRPr="00FC649C">
              <w:rPr>
                <w:rFonts w:ascii="Times New Roman" w:hAnsi="Times New Roman"/>
                <w:sz w:val="20"/>
                <w:szCs w:val="20"/>
                <w:vertAlign w:val="superscript"/>
              </w:rPr>
              <w:t>7a</w:t>
            </w:r>
            <w:r w:rsidRPr="009951C5">
              <w:rPr>
                <w:rFonts w:ascii="Times New Roman" w:hAnsi="Times New Roman"/>
                <w:sz w:val="20"/>
                <w:szCs w:val="20"/>
              </w:rPr>
              <w:t>) alebo sa týka používania verejných prostriedkov, nakladania s majetkom štátu, majetkom obce, majetkom vyššieho územného celku alebo majetkom právnických osôb zriadených zákonom, na základe zákona alebo nakladania s finančným</w:t>
            </w:r>
            <w:r>
              <w:rPr>
                <w:rFonts w:ascii="Times New Roman" w:hAnsi="Times New Roman"/>
                <w:sz w:val="20"/>
                <w:szCs w:val="20"/>
              </w:rPr>
              <w:t>i prostriedkami Európskej únie,</w:t>
            </w:r>
          </w:p>
          <w:p w:rsidR="00FD12B7" w:rsidP="00FD12B7">
            <w:pPr>
              <w:bidi w:val="0"/>
              <w:spacing w:after="0" w:line="240" w:lineRule="auto"/>
              <w:jc w:val="both"/>
              <w:rPr>
                <w:rFonts w:ascii="Times New Roman" w:hAnsi="Times New Roman"/>
                <w:sz w:val="20"/>
                <w:szCs w:val="20"/>
              </w:rPr>
            </w:pPr>
            <w:r w:rsidRPr="009951C5">
              <w:rPr>
                <w:rFonts w:ascii="Times New Roman" w:hAnsi="Times New Roman"/>
                <w:sz w:val="20"/>
                <w:szCs w:val="20"/>
              </w:rPr>
              <w:t>d) o štátnej pomoci</w:t>
            </w:r>
            <w:r w:rsidRPr="00FC649C">
              <w:rPr>
                <w:rFonts w:ascii="Times New Roman" w:hAnsi="Times New Roman"/>
                <w:sz w:val="20"/>
                <w:szCs w:val="20"/>
                <w:vertAlign w:val="superscript"/>
              </w:rPr>
              <w:t>21</w:t>
            </w:r>
            <w:r w:rsidRPr="009951C5">
              <w:rPr>
                <w:rFonts w:ascii="Times New Roman" w:hAnsi="Times New Roman"/>
                <w:sz w:val="20"/>
                <w:szCs w:val="20"/>
              </w:rPr>
              <w:t>) a informácie podľa § 3 ods. 2.</w:t>
            </w:r>
          </w:p>
          <w:p w:rsidR="00FD12B7" w:rsidRPr="009951C5" w:rsidP="00FD12B7">
            <w:pPr>
              <w:bidi w:val="0"/>
              <w:spacing w:after="0" w:line="240" w:lineRule="auto"/>
              <w:jc w:val="both"/>
              <w:rPr>
                <w:rFonts w:ascii="Times New Roman" w:hAnsi="Times New Roman"/>
                <w:sz w:val="20"/>
                <w:szCs w:val="20"/>
              </w:rPr>
            </w:pPr>
          </w:p>
          <w:p w:rsidR="00FD12B7" w:rsidP="00FD12B7">
            <w:pPr>
              <w:bidi w:val="0"/>
              <w:spacing w:after="0" w:line="240" w:lineRule="auto"/>
              <w:jc w:val="both"/>
              <w:rPr>
                <w:rFonts w:ascii="Times New Roman" w:hAnsi="Times New Roman"/>
                <w:sz w:val="20"/>
                <w:szCs w:val="20"/>
              </w:rPr>
            </w:pPr>
            <w:r>
              <w:rPr>
                <w:rFonts w:ascii="Times New Roman" w:hAnsi="Times New Roman"/>
                <w:sz w:val="20"/>
                <w:szCs w:val="20"/>
              </w:rPr>
              <w:t>Poznámky pod čiarou k odkazom 18 až 21 znejú:</w:t>
            </w:r>
          </w:p>
          <w:p w:rsidR="00FD12B7" w:rsidRPr="009951C5" w:rsidP="00FD12B7">
            <w:pPr>
              <w:bidi w:val="0"/>
              <w:spacing w:after="0" w:line="240" w:lineRule="auto"/>
              <w:jc w:val="both"/>
              <w:rPr>
                <w:rFonts w:ascii="Times New Roman" w:hAnsi="Times New Roman"/>
                <w:sz w:val="20"/>
                <w:szCs w:val="20"/>
              </w:rPr>
            </w:pPr>
            <w:r>
              <w:rPr>
                <w:rFonts w:ascii="Times New Roman" w:hAnsi="Times New Roman"/>
                <w:sz w:val="20"/>
                <w:szCs w:val="20"/>
              </w:rPr>
              <w:t>„</w:t>
            </w:r>
            <w:r w:rsidRPr="009951C5">
              <w:rPr>
                <w:rFonts w:ascii="Times New Roman" w:hAnsi="Times New Roman"/>
                <w:sz w:val="20"/>
                <w:szCs w:val="20"/>
              </w:rPr>
              <w:t>18) Oznámenie Federálneho ministerstva zahraničných vecí č. 159/1991 Zb. o dojednaní Dohovoru o ochrane svetového kul</w:t>
            </w:r>
            <w:r>
              <w:rPr>
                <w:rFonts w:ascii="Times New Roman" w:hAnsi="Times New Roman"/>
                <w:sz w:val="20"/>
                <w:szCs w:val="20"/>
              </w:rPr>
              <w:t>túrneho a prírodného dedičstva.</w:t>
            </w:r>
          </w:p>
          <w:p w:rsidR="00FD12B7" w:rsidRPr="009951C5" w:rsidP="00FD12B7">
            <w:pPr>
              <w:bidi w:val="0"/>
              <w:spacing w:after="0" w:line="240" w:lineRule="auto"/>
              <w:jc w:val="both"/>
              <w:rPr>
                <w:rFonts w:ascii="Times New Roman" w:hAnsi="Times New Roman"/>
                <w:sz w:val="20"/>
                <w:szCs w:val="20"/>
              </w:rPr>
            </w:pPr>
            <w:r w:rsidRPr="009951C5">
              <w:rPr>
                <w:rFonts w:ascii="Times New Roman" w:hAnsi="Times New Roman"/>
                <w:sz w:val="20"/>
                <w:szCs w:val="20"/>
              </w:rPr>
              <w:t>19) Oznámenie Ministerstva zahraničných vecí Slovenskej republiky č. 34/1996 Z.</w:t>
            </w:r>
            <w:r>
              <w:rPr>
                <w:rFonts w:ascii="Times New Roman" w:hAnsi="Times New Roman"/>
                <w:sz w:val="20"/>
                <w:szCs w:val="20"/>
              </w:rPr>
              <w:t xml:space="preserve"> </w:t>
            </w:r>
            <w:r w:rsidRPr="009951C5">
              <w:rPr>
                <w:rFonts w:ascii="Times New Roman" w:hAnsi="Times New Roman"/>
                <w:sz w:val="20"/>
                <w:szCs w:val="20"/>
              </w:rPr>
              <w:t>z. o uzavretí Do</w:t>
            </w:r>
            <w:r>
              <w:rPr>
                <w:rFonts w:ascii="Times New Roman" w:hAnsi="Times New Roman"/>
                <w:sz w:val="20"/>
                <w:szCs w:val="20"/>
              </w:rPr>
              <w:t>hovoru o biologickej diverzite.</w:t>
            </w:r>
          </w:p>
          <w:p w:rsidR="00FD12B7" w:rsidRPr="009951C5" w:rsidP="00FD12B7">
            <w:pPr>
              <w:bidi w:val="0"/>
              <w:spacing w:after="0" w:line="240" w:lineRule="auto"/>
              <w:jc w:val="both"/>
              <w:rPr>
                <w:rFonts w:ascii="Times New Roman" w:hAnsi="Times New Roman"/>
                <w:sz w:val="20"/>
                <w:szCs w:val="20"/>
              </w:rPr>
            </w:pPr>
            <w:r w:rsidRPr="009951C5">
              <w:rPr>
                <w:rFonts w:ascii="Times New Roman" w:hAnsi="Times New Roman"/>
                <w:sz w:val="20"/>
                <w:szCs w:val="20"/>
              </w:rPr>
              <w:t>20) § 8 ods. 1 zákona č. 17/1992</w:t>
            </w:r>
            <w:r>
              <w:rPr>
                <w:rFonts w:ascii="Times New Roman" w:hAnsi="Times New Roman"/>
                <w:sz w:val="20"/>
                <w:szCs w:val="20"/>
              </w:rPr>
              <w:t xml:space="preserve"> Zb. o životnom prostredí.</w:t>
            </w:r>
          </w:p>
          <w:p w:rsidR="00FD12B7" w:rsidP="00FD12B7">
            <w:pPr>
              <w:bidi w:val="0"/>
              <w:spacing w:after="0" w:line="240" w:lineRule="auto"/>
              <w:jc w:val="both"/>
              <w:rPr>
                <w:rFonts w:ascii="Times New Roman" w:hAnsi="Times New Roman"/>
                <w:sz w:val="20"/>
                <w:szCs w:val="20"/>
              </w:rPr>
            </w:pPr>
            <w:r w:rsidRPr="009951C5">
              <w:rPr>
                <w:rFonts w:ascii="Times New Roman" w:hAnsi="Times New Roman"/>
                <w:sz w:val="20"/>
                <w:szCs w:val="20"/>
              </w:rPr>
              <w:t>21) Zákon č. 231/1999 Z.</w:t>
            </w:r>
            <w:r>
              <w:rPr>
                <w:rFonts w:ascii="Times New Roman" w:hAnsi="Times New Roman"/>
                <w:sz w:val="20"/>
                <w:szCs w:val="20"/>
              </w:rPr>
              <w:t xml:space="preserve"> </w:t>
            </w:r>
            <w:r w:rsidRPr="009951C5">
              <w:rPr>
                <w:rFonts w:ascii="Times New Roman" w:hAnsi="Times New Roman"/>
                <w:sz w:val="20"/>
                <w:szCs w:val="20"/>
              </w:rPr>
              <w:t>z. o štátnej pomoci.</w:t>
            </w:r>
            <w:r>
              <w:rPr>
                <w:rFonts w:ascii="Times New Roman" w:hAnsi="Times New Roman"/>
                <w:sz w:val="20"/>
                <w:szCs w:val="20"/>
              </w:rPr>
              <w:t>“.</w:t>
            </w:r>
          </w:p>
          <w:p w:rsidR="00FD12B7" w:rsidP="00FD12B7">
            <w:pPr>
              <w:bidi w:val="0"/>
              <w:spacing w:after="0" w:line="240" w:lineRule="auto"/>
              <w:jc w:val="both"/>
              <w:rPr>
                <w:rFonts w:ascii="Times New Roman" w:hAnsi="Times New Roman"/>
                <w:sz w:val="20"/>
                <w:szCs w:val="20"/>
              </w:rPr>
            </w:pPr>
          </w:p>
          <w:p w:rsidR="00BD67BB" w:rsidP="00BD67BB">
            <w:pPr>
              <w:bidi w:val="0"/>
              <w:spacing w:after="0" w:line="240" w:lineRule="auto"/>
              <w:jc w:val="both"/>
              <w:rPr>
                <w:rFonts w:ascii="Times New Roman" w:hAnsi="Times New Roman"/>
                <w:sz w:val="20"/>
                <w:szCs w:val="20"/>
              </w:rPr>
            </w:pPr>
            <w:r w:rsidRPr="009951C5">
              <w:rPr>
                <w:rFonts w:ascii="Times New Roman" w:hAnsi="Times New Roman"/>
                <w:sz w:val="20"/>
                <w:szCs w:val="20"/>
              </w:rPr>
              <w:t>Údajmi, ktoré podliehajú anon</w:t>
            </w:r>
            <w:r>
              <w:rPr>
                <w:rFonts w:ascii="Times New Roman" w:hAnsi="Times New Roman"/>
                <w:sz w:val="20"/>
                <w:szCs w:val="20"/>
              </w:rPr>
              <w:t>ymizácii, sú</w:t>
            </w:r>
          </w:p>
          <w:p w:rsidR="00BD67BB" w:rsidP="00BD67BB">
            <w:pPr>
              <w:bidi w:val="0"/>
              <w:spacing w:after="0" w:line="240" w:lineRule="auto"/>
              <w:jc w:val="both"/>
              <w:rPr>
                <w:rFonts w:ascii="Times New Roman" w:hAnsi="Times New Roman"/>
                <w:sz w:val="20"/>
                <w:szCs w:val="20"/>
              </w:rPr>
            </w:pPr>
            <w:r w:rsidRPr="009951C5">
              <w:rPr>
                <w:rFonts w:ascii="Times New Roman" w:hAnsi="Times New Roman"/>
                <w:sz w:val="20"/>
                <w:szCs w:val="20"/>
              </w:rPr>
              <w:t>i) utajované s</w:t>
            </w:r>
            <w:r>
              <w:rPr>
                <w:rFonts w:ascii="Times New Roman" w:hAnsi="Times New Roman"/>
                <w:sz w:val="20"/>
                <w:szCs w:val="20"/>
              </w:rPr>
              <w:t>kutočnosti a obchodné tajomstvo.</w:t>
            </w:r>
          </w:p>
          <w:p w:rsidR="00FD12B7" w:rsidP="00FD12B7">
            <w:pPr>
              <w:bidi w:val="0"/>
              <w:spacing w:after="0" w:line="240" w:lineRule="auto"/>
              <w:jc w:val="both"/>
              <w:rPr>
                <w:rFonts w:ascii="Times New Roman" w:hAnsi="Times New Roman"/>
                <w:sz w:val="20"/>
                <w:szCs w:val="20"/>
              </w:rPr>
            </w:pPr>
          </w:p>
          <w:p w:rsidR="00FD12B7" w:rsidP="003C4D67">
            <w:pPr>
              <w:pStyle w:val="Normlny"/>
              <w:bidi w:val="0"/>
              <w:spacing w:after="0" w:line="240" w:lineRule="auto"/>
              <w:jc w:val="both"/>
              <w:rPr>
                <w:rFonts w:ascii="Times New Roman" w:hAnsi="Times New Roman"/>
              </w:rPr>
            </w:pPr>
          </w:p>
          <w:p w:rsidR="00E857EE" w:rsidP="003C4D67">
            <w:pPr>
              <w:pStyle w:val="Normlny"/>
              <w:bidi w:val="0"/>
              <w:spacing w:after="0" w:line="240" w:lineRule="auto"/>
              <w:jc w:val="both"/>
              <w:rPr>
                <w:rFonts w:ascii="Times New Roman" w:hAnsi="Times New Roman"/>
              </w:rPr>
            </w:pPr>
          </w:p>
          <w:p w:rsidR="00E857EE" w:rsidP="003C4D67">
            <w:pPr>
              <w:pStyle w:val="Normlny"/>
              <w:bidi w:val="0"/>
              <w:spacing w:after="0" w:line="240" w:lineRule="auto"/>
              <w:jc w:val="both"/>
              <w:rPr>
                <w:rFonts w:ascii="Times New Roman" w:hAnsi="Times New Roman"/>
              </w:rPr>
            </w:pPr>
          </w:p>
          <w:p w:rsidR="006756AC" w:rsidRPr="00D6109C" w:rsidP="003C4D67">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F43B80" w:rsidRPr="00D6109C" w:rsidP="003C4D67">
            <w:pPr>
              <w:bidi w:val="0"/>
              <w:spacing w:after="0" w:line="240" w:lineRule="auto"/>
              <w:rPr>
                <w:rFonts w:ascii="Times New Roman" w:hAnsi="Times New Roman"/>
                <w:sz w:val="20"/>
                <w:szCs w:val="20"/>
              </w:rPr>
            </w:pPr>
            <w:r w:rsidR="003C4D67">
              <w:rPr>
                <w:rFonts w:ascii="Times New Roman" w:hAnsi="Times New Roman"/>
                <w:sz w:val="20"/>
                <w:szCs w:val="20"/>
              </w:rPr>
              <w:t xml:space="preserve">  </w:t>
            </w:r>
            <w:r w:rsidR="00E857EE">
              <w:rPr>
                <w:rFonts w:ascii="Times New Roman" w:hAnsi="Times New Roman"/>
                <w:sz w:val="20"/>
                <w:szCs w:val="20"/>
              </w:rPr>
              <w:t xml:space="preserve"> </w:t>
            </w:r>
            <w:r w:rsidR="003C4D67">
              <w:rPr>
                <w:rFonts w:ascii="Times New Roman" w:hAnsi="Times New Roman"/>
                <w:sz w:val="20"/>
                <w:szCs w:val="20"/>
              </w:rPr>
              <w:t>Ú</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F43B80" w:rsidP="005A4EC1">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43B80" w:rsidRPr="00D6109C" w:rsidP="003C12F3">
            <w:pPr>
              <w:bidi w:val="0"/>
              <w:spacing w:after="0" w:line="240" w:lineRule="auto"/>
              <w:jc w:val="both"/>
              <w:rPr>
                <w:rFonts w:ascii="Times New Roman" w:hAnsi="Times New Roman"/>
                <w:b/>
                <w:bCs/>
                <w:sz w:val="20"/>
                <w:szCs w:val="20"/>
              </w:rPr>
            </w:pPr>
            <w:r w:rsidR="003C12F3">
              <w:rPr>
                <w:rFonts w:ascii="Times New Roman" w:hAnsi="Times New Roman"/>
                <w:b/>
                <w:bCs/>
                <w:sz w:val="20"/>
                <w:szCs w:val="20"/>
              </w:rPr>
              <w:t>Č: 16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3C12F3" w:rsidRPr="003C12F3" w:rsidP="003C12F3">
            <w:pPr>
              <w:bidi w:val="0"/>
              <w:adjustRightInd w:val="0"/>
              <w:spacing w:after="0" w:line="240" w:lineRule="auto"/>
              <w:jc w:val="both"/>
              <w:rPr>
                <w:rFonts w:ascii="Times New Roman" w:hAnsi="Times New Roman"/>
                <w:b/>
                <w:sz w:val="20"/>
                <w:szCs w:val="20"/>
              </w:rPr>
            </w:pPr>
            <w:r w:rsidRPr="003C12F3">
              <w:rPr>
                <w:rFonts w:ascii="Times New Roman" w:hAnsi="Times New Roman"/>
                <w:b/>
                <w:sz w:val="20"/>
                <w:szCs w:val="20"/>
              </w:rPr>
              <w:t>Sankcie za nedodržanie tejto smernice</w:t>
            </w:r>
          </w:p>
          <w:p w:rsidR="003C12F3" w:rsidRPr="003C12F3" w:rsidP="003C12F3">
            <w:pPr>
              <w:bidi w:val="0"/>
              <w:adjustRightInd w:val="0"/>
              <w:spacing w:after="0" w:line="240" w:lineRule="auto"/>
              <w:jc w:val="both"/>
              <w:rPr>
                <w:rFonts w:ascii="Times New Roman" w:hAnsi="Times New Roman"/>
                <w:sz w:val="20"/>
                <w:szCs w:val="20"/>
              </w:rPr>
            </w:pPr>
          </w:p>
          <w:p w:rsidR="003C12F3" w:rsidRPr="003C12F3" w:rsidP="003C12F3">
            <w:pPr>
              <w:bidi w:val="0"/>
              <w:adjustRightInd w:val="0"/>
              <w:spacing w:after="0" w:line="240" w:lineRule="auto"/>
              <w:jc w:val="both"/>
              <w:rPr>
                <w:rFonts w:ascii="Times New Roman" w:hAnsi="Times New Roman"/>
                <w:sz w:val="20"/>
                <w:szCs w:val="20"/>
              </w:rPr>
            </w:pPr>
            <w:r w:rsidRPr="003C12F3">
              <w:rPr>
                <w:rFonts w:ascii="Times New Roman" w:hAnsi="Times New Roman"/>
                <w:sz w:val="20"/>
                <w:szCs w:val="20"/>
              </w:rPr>
              <w:t>Členské štáty zabezpečujú, aby príslušné súdne orgány mohli uložiť sankcie každej osobe, ktorá nedodržiava alebo odmietne dodržiavať opatrenia prijaté podľa článkov 9, 10 a 12.</w:t>
            </w:r>
          </w:p>
          <w:p w:rsidR="003C12F3" w:rsidRPr="003C12F3" w:rsidP="003C12F3">
            <w:pPr>
              <w:bidi w:val="0"/>
              <w:adjustRightInd w:val="0"/>
              <w:spacing w:after="0" w:line="240" w:lineRule="auto"/>
              <w:jc w:val="both"/>
              <w:rPr>
                <w:rFonts w:ascii="Times New Roman" w:hAnsi="Times New Roman"/>
                <w:sz w:val="20"/>
                <w:szCs w:val="20"/>
              </w:rPr>
            </w:pPr>
          </w:p>
          <w:p w:rsidR="003C12F3" w:rsidRPr="003C12F3" w:rsidP="003C12F3">
            <w:pPr>
              <w:bidi w:val="0"/>
              <w:adjustRightInd w:val="0"/>
              <w:spacing w:after="0" w:line="240" w:lineRule="auto"/>
              <w:jc w:val="both"/>
              <w:rPr>
                <w:rFonts w:ascii="Times New Roman" w:hAnsi="Times New Roman"/>
                <w:sz w:val="20"/>
                <w:szCs w:val="20"/>
              </w:rPr>
            </w:pPr>
            <w:r w:rsidRPr="003C12F3">
              <w:rPr>
                <w:rFonts w:ascii="Times New Roman" w:hAnsi="Times New Roman"/>
                <w:sz w:val="20"/>
                <w:szCs w:val="20"/>
              </w:rPr>
              <w:t>Stanovené sankcie zahŕňajú možnosť uložiť pravidelné penále v prípade nedodržania opatrenia prijatého podľa článkov 10 a 12.</w:t>
            </w:r>
          </w:p>
          <w:p w:rsidR="003C12F3" w:rsidRPr="003C12F3" w:rsidP="003C12F3">
            <w:pPr>
              <w:bidi w:val="0"/>
              <w:adjustRightInd w:val="0"/>
              <w:spacing w:after="0" w:line="240" w:lineRule="auto"/>
              <w:jc w:val="both"/>
              <w:rPr>
                <w:rFonts w:ascii="Times New Roman" w:hAnsi="Times New Roman"/>
                <w:sz w:val="20"/>
                <w:szCs w:val="20"/>
              </w:rPr>
            </w:pPr>
          </w:p>
          <w:p w:rsidR="00F43B80" w:rsidP="003C12F3">
            <w:pPr>
              <w:bidi w:val="0"/>
              <w:adjustRightInd w:val="0"/>
              <w:spacing w:after="0" w:line="240" w:lineRule="auto"/>
              <w:jc w:val="both"/>
              <w:rPr>
                <w:rFonts w:ascii="Times New Roman" w:hAnsi="Times New Roman"/>
                <w:sz w:val="20"/>
                <w:szCs w:val="20"/>
              </w:rPr>
            </w:pPr>
            <w:r w:rsidRPr="003C12F3" w:rsidR="003C12F3">
              <w:rPr>
                <w:rFonts w:ascii="Times New Roman" w:hAnsi="Times New Roman"/>
                <w:sz w:val="20"/>
                <w:szCs w:val="20"/>
              </w:rPr>
              <w:t>Stanovené sankcie musia byť účinné, primerané a odrádzajúce.</w:t>
            </w:r>
          </w:p>
          <w:p w:rsidR="003C12F3" w:rsidRPr="00D6109C" w:rsidP="003C12F3">
            <w:pPr>
              <w:bidi w:val="0"/>
              <w:adjustRightInd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F43B80" w:rsidRPr="00D6109C" w:rsidP="00C1694B">
            <w:pPr>
              <w:bidi w:val="0"/>
              <w:spacing w:after="0" w:line="240" w:lineRule="auto"/>
              <w:jc w:val="center"/>
              <w:rPr>
                <w:rFonts w:ascii="Times New Roman" w:hAnsi="Times New Roman"/>
                <w:sz w:val="20"/>
                <w:szCs w:val="20"/>
              </w:rPr>
            </w:pPr>
            <w:r w:rsidR="00532F11">
              <w:rPr>
                <w:rFonts w:ascii="Times New Roman" w:hAnsi="Times New Roman"/>
                <w:sz w:val="20"/>
                <w:szCs w:val="20"/>
              </w:rPr>
              <w:t>N</w:t>
            </w:r>
          </w:p>
        </w:tc>
        <w:tc>
          <w:tcPr>
            <w:tcW w:w="720" w:type="dxa"/>
            <w:tcBorders>
              <w:top w:val="single" w:sz="4" w:space="0" w:color="auto"/>
              <w:left w:val="nil"/>
              <w:bottom w:val="single" w:sz="4" w:space="0" w:color="auto"/>
              <w:right w:val="single" w:sz="4" w:space="0" w:color="auto"/>
            </w:tcBorders>
            <w:textDirection w:val="lrTb"/>
            <w:vAlign w:val="top"/>
          </w:tcPr>
          <w:p w:rsidR="00F43B80" w:rsidP="00D33A96">
            <w:pPr>
              <w:bidi w:val="0"/>
              <w:spacing w:after="0" w:line="240" w:lineRule="auto"/>
              <w:jc w:val="center"/>
              <w:rPr>
                <w:rFonts w:ascii="Times New Roman" w:hAnsi="Times New Roman"/>
                <w:sz w:val="20"/>
                <w:szCs w:val="20"/>
              </w:rPr>
            </w:pPr>
            <w:r w:rsidR="00532F11">
              <w:rPr>
                <w:rFonts w:ascii="Times New Roman" w:hAnsi="Times New Roman"/>
                <w:sz w:val="20"/>
                <w:szCs w:val="20"/>
              </w:rPr>
              <w:t>4</w:t>
            </w:r>
          </w:p>
          <w:p w:rsidR="00532F11" w:rsidP="00D33A96">
            <w:pPr>
              <w:bidi w:val="0"/>
              <w:spacing w:after="0" w:line="240" w:lineRule="auto"/>
              <w:jc w:val="center"/>
              <w:rPr>
                <w:rFonts w:ascii="Times New Roman" w:hAnsi="Times New Roman"/>
                <w:sz w:val="20"/>
                <w:szCs w:val="20"/>
              </w:rPr>
            </w:pPr>
          </w:p>
          <w:p w:rsidR="00532F11"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r>
              <w:rPr>
                <w:rFonts w:ascii="Times New Roman" w:hAnsi="Times New Roman"/>
                <w:sz w:val="20"/>
                <w:szCs w:val="20"/>
              </w:rPr>
              <w:t>4</w:t>
            </w: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P="00D33A96">
            <w:pPr>
              <w:bidi w:val="0"/>
              <w:spacing w:after="0" w:line="240" w:lineRule="auto"/>
              <w:jc w:val="center"/>
              <w:rPr>
                <w:rFonts w:ascii="Times New Roman" w:hAnsi="Times New Roman"/>
                <w:sz w:val="20"/>
                <w:szCs w:val="20"/>
              </w:rPr>
            </w:pPr>
          </w:p>
          <w:p w:rsidR="00F70DB9" w:rsidRPr="00D6109C" w:rsidP="00F70DB9">
            <w:pPr>
              <w:bidi w:val="0"/>
              <w:spacing w:after="0" w:line="240" w:lineRule="auto"/>
              <w:jc w:val="center"/>
              <w:rPr>
                <w:rFonts w:ascii="Times New Roman" w:hAnsi="Times New Roman"/>
                <w:sz w:val="20"/>
                <w:szCs w:val="20"/>
              </w:rPr>
            </w:pPr>
            <w:r>
              <w:rPr>
                <w:rFonts w:ascii="Times New Roman" w:hAnsi="Times New Roman"/>
                <w:sz w:val="20"/>
                <w:szCs w:val="20"/>
              </w:rPr>
              <w:t>5</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70DB9" w:rsidP="006A0BFA">
            <w:pPr>
              <w:pStyle w:val="Normlny"/>
              <w:bidi w:val="0"/>
              <w:spacing w:after="0" w:line="240" w:lineRule="auto"/>
              <w:jc w:val="center"/>
              <w:rPr>
                <w:rFonts w:ascii="Times New Roman" w:hAnsi="Times New Roman"/>
              </w:rPr>
            </w:pPr>
            <w:r>
              <w:rPr>
                <w:rFonts w:ascii="Times New Roman" w:hAnsi="Times New Roman"/>
              </w:rPr>
              <w:t>§: 191</w:t>
            </w:r>
          </w:p>
          <w:p w:rsidR="00F70DB9" w:rsidP="006A0BFA">
            <w:pPr>
              <w:pStyle w:val="Normlny"/>
              <w:bidi w:val="0"/>
              <w:spacing w:after="0" w:line="240" w:lineRule="auto"/>
              <w:jc w:val="center"/>
              <w:rPr>
                <w:rFonts w:ascii="Times New Roman" w:hAnsi="Times New Roman"/>
              </w:rPr>
            </w:pPr>
            <w:r>
              <w:rPr>
                <w:rFonts w:ascii="Times New Roman" w:hAnsi="Times New Roman"/>
              </w:rPr>
              <w:t>O: 1, 4, 5</w:t>
            </w: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r>
              <w:rPr>
                <w:rFonts w:ascii="Times New Roman" w:hAnsi="Times New Roman"/>
              </w:rPr>
              <w:t>§: 192</w:t>
            </w:r>
          </w:p>
          <w:p w:rsidR="00F70DB9" w:rsidP="006A0BFA">
            <w:pPr>
              <w:pStyle w:val="Normlny"/>
              <w:bidi w:val="0"/>
              <w:spacing w:after="0" w:line="240" w:lineRule="auto"/>
              <w:jc w:val="center"/>
              <w:rPr>
                <w:rFonts w:ascii="Times New Roman" w:hAnsi="Times New Roman"/>
              </w:rPr>
            </w:pPr>
            <w:r w:rsidR="00FC649C">
              <w:rPr>
                <w:rFonts w:ascii="Times New Roman" w:hAnsi="Times New Roman"/>
              </w:rPr>
              <w:t>O: 1 až</w:t>
            </w:r>
            <w:r>
              <w:rPr>
                <w:rFonts w:ascii="Times New Roman" w:hAnsi="Times New Roman"/>
              </w:rPr>
              <w:t xml:space="preserve"> 5</w:t>
            </w: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6A0BFA">
            <w:pPr>
              <w:pStyle w:val="Normlny"/>
              <w:bidi w:val="0"/>
              <w:spacing w:after="0" w:line="240" w:lineRule="auto"/>
              <w:jc w:val="center"/>
              <w:rPr>
                <w:rFonts w:ascii="Times New Roman" w:hAnsi="Times New Roman"/>
              </w:rPr>
            </w:pPr>
          </w:p>
          <w:p w:rsidR="00F70DB9" w:rsidP="00F70DB9">
            <w:pPr>
              <w:pStyle w:val="Normlny"/>
              <w:bidi w:val="0"/>
              <w:spacing w:after="0" w:line="240" w:lineRule="auto"/>
              <w:rPr>
                <w:rFonts w:ascii="Times New Roman" w:hAnsi="Times New Roman"/>
              </w:rPr>
            </w:pPr>
          </w:p>
          <w:p w:rsidR="00FC649C" w:rsidP="00F70DB9">
            <w:pPr>
              <w:pStyle w:val="Normlny"/>
              <w:bidi w:val="0"/>
              <w:spacing w:after="0" w:line="240" w:lineRule="auto"/>
              <w:jc w:val="center"/>
              <w:rPr>
                <w:rFonts w:ascii="Times New Roman" w:hAnsi="Times New Roman"/>
              </w:rPr>
            </w:pPr>
          </w:p>
          <w:p w:rsidR="00F43B80" w:rsidP="00F70DB9">
            <w:pPr>
              <w:pStyle w:val="Normlny"/>
              <w:bidi w:val="0"/>
              <w:spacing w:after="0" w:line="240" w:lineRule="auto"/>
              <w:jc w:val="center"/>
              <w:rPr>
                <w:rFonts w:ascii="Times New Roman" w:hAnsi="Times New Roman"/>
              </w:rPr>
            </w:pPr>
            <w:r w:rsidR="00F70DB9">
              <w:rPr>
                <w:rFonts w:ascii="Times New Roman" w:hAnsi="Times New Roman"/>
              </w:rPr>
              <w:t>§: 264</w:t>
            </w:r>
          </w:p>
          <w:p w:rsidR="00F70DB9" w:rsidRPr="00D6109C" w:rsidP="00FC649C">
            <w:pPr>
              <w:pStyle w:val="Normlny"/>
              <w:bidi w:val="0"/>
              <w:spacing w:after="0" w:line="240" w:lineRule="auto"/>
              <w:jc w:val="center"/>
              <w:rPr>
                <w:rFonts w:ascii="Times New Roman" w:hAnsi="Times New Roman"/>
              </w:rPr>
            </w:pPr>
            <w:r>
              <w:rPr>
                <w:rFonts w:ascii="Times New Roman" w:hAnsi="Times New Roman"/>
              </w:rPr>
              <w:t>O: 1</w:t>
            </w:r>
            <w:r w:rsidR="00FC649C">
              <w:rPr>
                <w:rFonts w:ascii="Times New Roman" w:hAnsi="Times New Roman"/>
              </w:rPr>
              <w:t xml:space="preserve"> až</w:t>
            </w:r>
            <w:r>
              <w:rPr>
                <w:rFonts w:ascii="Times New Roman" w:hAnsi="Times New Roman"/>
              </w:rPr>
              <w:t xml:space="preserve"> 3</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F70DB9" w:rsidP="00F70DB9">
            <w:pPr>
              <w:pStyle w:val="Normlny"/>
              <w:bidi w:val="0"/>
              <w:spacing w:after="0" w:line="240" w:lineRule="auto"/>
              <w:jc w:val="both"/>
              <w:rPr>
                <w:rFonts w:ascii="Times New Roman" w:hAnsi="Times New Roman"/>
                <w:b/>
              </w:rPr>
            </w:pPr>
            <w:r w:rsidRPr="00F70DB9">
              <w:rPr>
                <w:rFonts w:ascii="Times New Roman" w:hAnsi="Times New Roman"/>
                <w:b/>
              </w:rPr>
              <w:t>Uskutočnenie prác a</w:t>
            </w:r>
            <w:r>
              <w:rPr>
                <w:rFonts w:ascii="Times New Roman" w:hAnsi="Times New Roman"/>
                <w:b/>
              </w:rPr>
              <w:t> </w:t>
            </w:r>
            <w:r w:rsidRPr="00F70DB9">
              <w:rPr>
                <w:rFonts w:ascii="Times New Roman" w:hAnsi="Times New Roman"/>
                <w:b/>
              </w:rPr>
              <w:t>výkonov</w:t>
            </w:r>
          </w:p>
          <w:p w:rsidR="00F70DB9" w:rsidRPr="00F70DB9" w:rsidP="00F70DB9">
            <w:pPr>
              <w:pStyle w:val="Normlny"/>
              <w:bidi w:val="0"/>
              <w:spacing w:after="0" w:line="240" w:lineRule="auto"/>
              <w:jc w:val="both"/>
              <w:rPr>
                <w:rFonts w:ascii="Times New Roman" w:hAnsi="Times New Roman"/>
                <w:b/>
              </w:rPr>
            </w:pPr>
          </w:p>
          <w:p w:rsidR="00F70DB9" w:rsidP="00F70DB9">
            <w:pPr>
              <w:pStyle w:val="Normlny"/>
              <w:bidi w:val="0"/>
              <w:spacing w:after="0" w:line="240" w:lineRule="auto"/>
              <w:jc w:val="both"/>
              <w:rPr>
                <w:rFonts w:ascii="Times New Roman" w:hAnsi="Times New Roman"/>
              </w:rPr>
            </w:pPr>
            <w:r>
              <w:rPr>
                <w:rFonts w:ascii="Times New Roman" w:hAnsi="Times New Roman"/>
              </w:rPr>
              <w:t>(1) Ak exekučný titul ukladá, aby povinný podľa neho vykonal pre oprávneného nejakú prácu, ktorú môže vykonať aj niekto iný než povinný, exekúcia sa vykoná tak, že oprávnený si dá prácu, o ktorú ide, vykonať niekým iným alebo si ju vykoná sám, a to na trovy povinného.</w:t>
            </w:r>
          </w:p>
          <w:p w:rsidR="00F70DB9" w:rsidP="00F70DB9">
            <w:pPr>
              <w:pStyle w:val="Normlny"/>
              <w:bidi w:val="0"/>
              <w:spacing w:after="0" w:line="240" w:lineRule="auto"/>
              <w:jc w:val="both"/>
              <w:rPr>
                <w:rFonts w:ascii="Times New Roman" w:hAnsi="Times New Roman"/>
              </w:rPr>
            </w:pPr>
            <w:r>
              <w:rPr>
                <w:rFonts w:ascii="Times New Roman" w:hAnsi="Times New Roman"/>
              </w:rPr>
              <w:t xml:space="preserve"> </w:t>
            </w:r>
          </w:p>
          <w:p w:rsidR="00F70DB9" w:rsidP="00F70DB9">
            <w:pPr>
              <w:pStyle w:val="Normlny"/>
              <w:bidi w:val="0"/>
              <w:spacing w:after="0" w:line="240" w:lineRule="auto"/>
              <w:jc w:val="both"/>
              <w:rPr>
                <w:rFonts w:ascii="Times New Roman" w:hAnsi="Times New Roman"/>
              </w:rPr>
            </w:pPr>
            <w:r>
              <w:rPr>
                <w:rFonts w:ascii="Times New Roman" w:hAnsi="Times New Roman"/>
              </w:rPr>
              <w:t>(4) Exekútor po doručení exekučného príkazu povinnému vyzve oprávneného, aby si dal prácu, o ktorú ide, vykonať niekým iným alebo aby si ju vykonal sám, a to na trovy povinného.</w:t>
            </w:r>
          </w:p>
          <w:p w:rsidR="00F70DB9" w:rsidP="00F70DB9">
            <w:pPr>
              <w:pStyle w:val="Normlny"/>
              <w:bidi w:val="0"/>
              <w:spacing w:after="0" w:line="240" w:lineRule="auto"/>
              <w:jc w:val="both"/>
              <w:rPr>
                <w:rFonts w:ascii="Times New Roman" w:hAnsi="Times New Roman"/>
              </w:rPr>
            </w:pPr>
            <w:r>
              <w:rPr>
                <w:rFonts w:ascii="Times New Roman" w:hAnsi="Times New Roman"/>
              </w:rPr>
              <w:t xml:space="preserve"> </w:t>
            </w:r>
          </w:p>
          <w:p w:rsidR="00F70DB9" w:rsidP="00F70DB9">
            <w:pPr>
              <w:pStyle w:val="Normlny"/>
              <w:bidi w:val="0"/>
              <w:spacing w:after="0" w:line="240" w:lineRule="auto"/>
              <w:jc w:val="both"/>
              <w:rPr>
                <w:rFonts w:ascii="Times New Roman" w:hAnsi="Times New Roman"/>
              </w:rPr>
            </w:pPr>
            <w:r>
              <w:rPr>
                <w:rFonts w:ascii="Times New Roman" w:hAnsi="Times New Roman"/>
              </w:rPr>
              <w:t>(5) Exekútor môže povinného vyzvať, aby potrebné trovy zaplatil oprávnenému vopred. Exekúcia sa vykoná potom niektorým zo spôsobov určených na vymáhanie peňažných pohľadávok.</w:t>
            </w:r>
          </w:p>
          <w:p w:rsidR="00F70DB9" w:rsidP="00F70DB9">
            <w:pPr>
              <w:pStyle w:val="Normlny"/>
              <w:bidi w:val="0"/>
              <w:spacing w:after="0" w:line="240" w:lineRule="auto"/>
              <w:jc w:val="both"/>
              <w:rPr>
                <w:rFonts w:ascii="Times New Roman" w:hAnsi="Times New Roman"/>
              </w:rPr>
            </w:pPr>
          </w:p>
          <w:p w:rsidR="00F70DB9" w:rsidP="00F70DB9">
            <w:pPr>
              <w:pStyle w:val="Normlny"/>
              <w:bidi w:val="0"/>
              <w:spacing w:after="0" w:line="240" w:lineRule="auto"/>
              <w:jc w:val="both"/>
              <w:rPr>
                <w:rFonts w:ascii="Times New Roman" w:hAnsi="Times New Roman"/>
              </w:rPr>
            </w:pPr>
          </w:p>
          <w:p w:rsidR="00F70DB9" w:rsidP="00F70DB9">
            <w:pPr>
              <w:pStyle w:val="Normlny"/>
              <w:bidi w:val="0"/>
              <w:spacing w:after="0" w:line="240" w:lineRule="auto"/>
              <w:jc w:val="both"/>
              <w:rPr>
                <w:rFonts w:ascii="Times New Roman" w:hAnsi="Times New Roman"/>
              </w:rPr>
            </w:pPr>
            <w:r>
              <w:rPr>
                <w:rFonts w:ascii="Times New Roman" w:hAnsi="Times New Roman"/>
              </w:rPr>
              <w:t>(1) Ak exekučný titul ukladá inú povinnosť, exekútor na základe poverenia súdu uloží za každé porušenie alebo nesplnenie tejto povinnosti povinnému pokutu. Výšku pokuty stupňuje až do úhrnnej sumy 30 000 eur. Pokuty sú príjmom štátneho rozpočtu.</w:t>
            </w:r>
          </w:p>
          <w:p w:rsidR="00F70DB9" w:rsidP="00F70DB9">
            <w:pPr>
              <w:pStyle w:val="Normlny"/>
              <w:bidi w:val="0"/>
              <w:spacing w:after="0" w:line="240" w:lineRule="auto"/>
              <w:jc w:val="both"/>
              <w:rPr>
                <w:rFonts w:ascii="Times New Roman" w:hAnsi="Times New Roman"/>
              </w:rPr>
            </w:pPr>
            <w:r>
              <w:rPr>
                <w:rFonts w:ascii="Times New Roman" w:hAnsi="Times New Roman"/>
              </w:rPr>
              <w:t xml:space="preserve"> </w:t>
            </w:r>
          </w:p>
          <w:p w:rsidR="00F70DB9" w:rsidP="00F70DB9">
            <w:pPr>
              <w:pStyle w:val="Normlny"/>
              <w:bidi w:val="0"/>
              <w:spacing w:after="0" w:line="240" w:lineRule="auto"/>
              <w:jc w:val="both"/>
              <w:rPr>
                <w:rFonts w:ascii="Times New Roman" w:hAnsi="Times New Roman"/>
              </w:rPr>
            </w:pPr>
            <w:r>
              <w:rPr>
                <w:rFonts w:ascii="Times New Roman" w:hAnsi="Times New Roman"/>
              </w:rPr>
              <w:t>(2) Zaplatením pokút sa povinný neoslobodzuje od uloženej povinnosti a od zodpovednosti za škodu.</w:t>
            </w:r>
          </w:p>
          <w:p w:rsidR="00F70DB9" w:rsidP="00F70DB9">
            <w:pPr>
              <w:pStyle w:val="Normlny"/>
              <w:bidi w:val="0"/>
              <w:spacing w:after="0" w:line="240" w:lineRule="auto"/>
              <w:jc w:val="both"/>
              <w:rPr>
                <w:rFonts w:ascii="Times New Roman" w:hAnsi="Times New Roman"/>
              </w:rPr>
            </w:pPr>
            <w:r>
              <w:rPr>
                <w:rFonts w:ascii="Times New Roman" w:hAnsi="Times New Roman"/>
              </w:rPr>
              <w:t xml:space="preserve"> </w:t>
            </w:r>
          </w:p>
          <w:p w:rsidR="00F70DB9" w:rsidP="00F70DB9">
            <w:pPr>
              <w:pStyle w:val="Normlny"/>
              <w:bidi w:val="0"/>
              <w:spacing w:after="0" w:line="240" w:lineRule="auto"/>
              <w:jc w:val="both"/>
              <w:rPr>
                <w:rFonts w:ascii="Times New Roman" w:hAnsi="Times New Roman"/>
              </w:rPr>
            </w:pPr>
            <w:r>
              <w:rPr>
                <w:rFonts w:ascii="Times New Roman" w:hAnsi="Times New Roman"/>
              </w:rPr>
              <w:t>(3) Ak povinný ani po zaplatení úhrnnej sumy pokút podľa odseku 1 súdom uloženú povinnosť nesplní, exekútor vyzve oprávneného, aby túto povinnosť splnil sám, ak je to možné, a to na trovy povinného.</w:t>
            </w:r>
          </w:p>
          <w:p w:rsidR="00F70DB9" w:rsidP="00F70DB9">
            <w:pPr>
              <w:pStyle w:val="Normlny"/>
              <w:bidi w:val="0"/>
              <w:spacing w:after="0" w:line="240" w:lineRule="auto"/>
              <w:jc w:val="both"/>
              <w:rPr>
                <w:rFonts w:ascii="Times New Roman" w:hAnsi="Times New Roman"/>
              </w:rPr>
            </w:pPr>
          </w:p>
          <w:p w:rsidR="00F70DB9" w:rsidP="00F70DB9">
            <w:pPr>
              <w:pStyle w:val="Normlny"/>
              <w:bidi w:val="0"/>
              <w:spacing w:after="0" w:line="240" w:lineRule="auto"/>
              <w:jc w:val="both"/>
              <w:rPr>
                <w:rFonts w:ascii="Times New Roman" w:hAnsi="Times New Roman"/>
              </w:rPr>
            </w:pPr>
            <w:r>
              <w:rPr>
                <w:rFonts w:ascii="Times New Roman" w:hAnsi="Times New Roman"/>
              </w:rPr>
              <w:t>(4) Exekútor môže povinného vyzvať, aby potrebné trovy zaplatil oprávnenému vopred. Exekúcia sa vykoná potom niektorým zo spôsobov určených na vymáhanie peňažných pohľadávok.</w:t>
            </w:r>
          </w:p>
          <w:p w:rsidR="00F70DB9" w:rsidP="00F70DB9">
            <w:pPr>
              <w:pStyle w:val="Normlny"/>
              <w:bidi w:val="0"/>
              <w:spacing w:after="0" w:line="240" w:lineRule="auto"/>
              <w:jc w:val="both"/>
              <w:rPr>
                <w:rFonts w:ascii="Times New Roman" w:hAnsi="Times New Roman"/>
              </w:rPr>
            </w:pPr>
            <w:r>
              <w:rPr>
                <w:rFonts w:ascii="Times New Roman" w:hAnsi="Times New Roman"/>
              </w:rPr>
              <w:t xml:space="preserve"> </w:t>
            </w:r>
          </w:p>
          <w:p w:rsidR="00F70DB9" w:rsidP="00F70DB9">
            <w:pPr>
              <w:pStyle w:val="Normlny"/>
              <w:bidi w:val="0"/>
              <w:spacing w:after="0" w:line="240" w:lineRule="auto"/>
              <w:jc w:val="both"/>
              <w:rPr>
                <w:rFonts w:ascii="Times New Roman" w:hAnsi="Times New Roman"/>
              </w:rPr>
            </w:pPr>
            <w:r>
              <w:rPr>
                <w:rFonts w:ascii="Times New Roman" w:hAnsi="Times New Roman"/>
              </w:rPr>
              <w:t>(5) Ak povinný porušením jemu uloženej povinnosti spôsobí zmenu stavu, ktorý predpokladá rozhodnutie, ktoré je podkladom na exekúciu, exekútor vyzve oprávneného, aby sa postaral o obnovenie predošlého stavu na trovy povinného. Exekúcia sa potom vykoná niektorým zo spôsobov určených na uspokojenie peňažných pohľadávok. Exekútor môže urobiť vhodné opatrenia, aby oprávnenému dopomohol k obnoveniu predošlého stavu.</w:t>
            </w:r>
          </w:p>
          <w:p w:rsidR="00F70DB9" w:rsidP="00F70DB9">
            <w:pPr>
              <w:pStyle w:val="Normlny"/>
              <w:bidi w:val="0"/>
              <w:spacing w:after="0" w:line="240" w:lineRule="auto"/>
              <w:jc w:val="both"/>
              <w:rPr>
                <w:rFonts w:ascii="Times New Roman" w:hAnsi="Times New Roman"/>
              </w:rPr>
            </w:pPr>
          </w:p>
          <w:p w:rsidR="00F70DB9" w:rsidP="00F70DB9">
            <w:pPr>
              <w:pStyle w:val="Normlny"/>
              <w:bidi w:val="0"/>
              <w:spacing w:after="0" w:line="240" w:lineRule="auto"/>
              <w:jc w:val="both"/>
              <w:rPr>
                <w:rFonts w:ascii="Times New Roman" w:hAnsi="Times New Roman"/>
              </w:rPr>
            </w:pPr>
          </w:p>
          <w:p w:rsidR="00F70DB9" w:rsidRPr="00F70DB9" w:rsidP="00F70DB9">
            <w:pPr>
              <w:pStyle w:val="Normlny"/>
              <w:bidi w:val="0"/>
              <w:spacing w:after="0" w:line="240" w:lineRule="auto"/>
              <w:jc w:val="both"/>
              <w:rPr>
                <w:rFonts w:ascii="Times New Roman" w:hAnsi="Times New Roman"/>
                <w:b/>
              </w:rPr>
            </w:pPr>
            <w:r w:rsidRPr="00F70DB9">
              <w:rPr>
                <w:rFonts w:ascii="Times New Roman" w:hAnsi="Times New Roman"/>
                <w:b/>
              </w:rPr>
              <w:t>Ohrozenie obchodného, bankového, poštového, telekomunikačného a daňového tajomstva</w:t>
            </w:r>
          </w:p>
          <w:p w:rsidR="00F70DB9" w:rsidP="00F70DB9">
            <w:pPr>
              <w:pStyle w:val="Normlny"/>
              <w:bidi w:val="0"/>
              <w:spacing w:after="0" w:line="240" w:lineRule="auto"/>
              <w:jc w:val="both"/>
              <w:rPr>
                <w:rFonts w:ascii="Times New Roman" w:hAnsi="Times New Roman"/>
              </w:rPr>
            </w:pPr>
          </w:p>
          <w:p w:rsidR="00F70DB9" w:rsidP="00F70DB9">
            <w:pPr>
              <w:pStyle w:val="Normlny"/>
              <w:bidi w:val="0"/>
              <w:spacing w:after="0" w:line="240" w:lineRule="auto"/>
              <w:jc w:val="both"/>
              <w:rPr>
                <w:rFonts w:ascii="Times New Roman" w:hAnsi="Times New Roman"/>
              </w:rPr>
            </w:pPr>
            <w:r>
              <w:rPr>
                <w:rFonts w:ascii="Times New Roman" w:hAnsi="Times New Roman"/>
              </w:rPr>
              <w:t>(1) Kto vyzvedá obchodné tajomstvo, bankové tajomstvo, poštové tajomstvo, telekomunikačné tajomstvo alebo daňové tajomstvo v úmysle vyzradiť ho nepovolanej osobe alebo kto také tajomstvo nepovolanej osobe úmyselne vyzradí, potrestá sa odňatím slobody na šesť mesiacov až tri roky.</w:t>
            </w:r>
          </w:p>
          <w:p w:rsidR="00F70DB9" w:rsidP="00F70DB9">
            <w:pPr>
              <w:pStyle w:val="Normlny"/>
              <w:bidi w:val="0"/>
              <w:spacing w:after="0" w:line="240" w:lineRule="auto"/>
              <w:jc w:val="both"/>
              <w:rPr>
                <w:rFonts w:ascii="Times New Roman" w:hAnsi="Times New Roman"/>
              </w:rPr>
            </w:pPr>
            <w:r>
              <w:rPr>
                <w:rFonts w:ascii="Times New Roman" w:hAnsi="Times New Roman"/>
              </w:rPr>
              <w:t xml:space="preserve"> </w:t>
            </w:r>
          </w:p>
          <w:p w:rsidR="00F70DB9" w:rsidP="00F70DB9">
            <w:pPr>
              <w:pStyle w:val="Normlny"/>
              <w:bidi w:val="0"/>
              <w:spacing w:after="0" w:line="240" w:lineRule="auto"/>
              <w:jc w:val="both"/>
              <w:rPr>
                <w:rFonts w:ascii="Times New Roman" w:hAnsi="Times New Roman"/>
              </w:rPr>
            </w:pPr>
            <w:r>
              <w:rPr>
                <w:rFonts w:ascii="Times New Roman" w:hAnsi="Times New Roman"/>
              </w:rPr>
              <w:t>(2) Odňatím slobody na tri roky až osem rokov sa páchateľ potrestá, ak spácha čin uvedený v odseku 1</w:t>
            </w:r>
          </w:p>
          <w:p w:rsidR="00F70DB9" w:rsidP="00F70DB9">
            <w:pPr>
              <w:pStyle w:val="Normlny"/>
              <w:bidi w:val="0"/>
              <w:spacing w:after="0" w:line="240" w:lineRule="auto"/>
              <w:jc w:val="both"/>
              <w:rPr>
                <w:rFonts w:ascii="Times New Roman" w:hAnsi="Times New Roman"/>
              </w:rPr>
            </w:pPr>
            <w:r>
              <w:rPr>
                <w:rFonts w:ascii="Times New Roman" w:hAnsi="Times New Roman"/>
              </w:rPr>
              <w:t>a) a spôsobí ním väčšiu škodu,</w:t>
            </w:r>
          </w:p>
          <w:p w:rsidR="00F70DB9" w:rsidP="00F70DB9">
            <w:pPr>
              <w:pStyle w:val="Normlny"/>
              <w:bidi w:val="0"/>
              <w:spacing w:after="0" w:line="240" w:lineRule="auto"/>
              <w:jc w:val="both"/>
              <w:rPr>
                <w:rFonts w:ascii="Times New Roman" w:hAnsi="Times New Roman"/>
              </w:rPr>
            </w:pPr>
            <w:r>
              <w:rPr>
                <w:rFonts w:ascii="Times New Roman" w:hAnsi="Times New Roman"/>
              </w:rPr>
              <w:t>b) z osobitného motívu, alebo</w:t>
            </w:r>
          </w:p>
          <w:p w:rsidR="00F70DB9" w:rsidP="00F70DB9">
            <w:pPr>
              <w:pStyle w:val="Normlny"/>
              <w:bidi w:val="0"/>
              <w:spacing w:after="0" w:line="240" w:lineRule="auto"/>
              <w:jc w:val="both"/>
              <w:rPr>
                <w:rFonts w:ascii="Times New Roman" w:hAnsi="Times New Roman"/>
              </w:rPr>
            </w:pPr>
            <w:r>
              <w:rPr>
                <w:rFonts w:ascii="Times New Roman" w:hAnsi="Times New Roman"/>
              </w:rPr>
              <w:t>c) závažnejším spôsobom konania.</w:t>
            </w:r>
          </w:p>
          <w:p w:rsidR="00F70DB9" w:rsidP="00F70DB9">
            <w:pPr>
              <w:pStyle w:val="Normlny"/>
              <w:bidi w:val="0"/>
              <w:spacing w:after="0" w:line="240" w:lineRule="auto"/>
              <w:jc w:val="both"/>
              <w:rPr>
                <w:rFonts w:ascii="Times New Roman" w:hAnsi="Times New Roman"/>
              </w:rPr>
            </w:pPr>
            <w:r>
              <w:rPr>
                <w:rFonts w:ascii="Times New Roman" w:hAnsi="Times New Roman"/>
              </w:rPr>
              <w:t xml:space="preserve"> </w:t>
            </w:r>
          </w:p>
          <w:p w:rsidR="00F70DB9" w:rsidP="00F70DB9">
            <w:pPr>
              <w:pStyle w:val="Normlny"/>
              <w:bidi w:val="0"/>
              <w:spacing w:after="0" w:line="240" w:lineRule="auto"/>
              <w:jc w:val="both"/>
              <w:rPr>
                <w:rFonts w:ascii="Times New Roman" w:hAnsi="Times New Roman"/>
              </w:rPr>
            </w:pPr>
            <w:r>
              <w:rPr>
                <w:rFonts w:ascii="Times New Roman" w:hAnsi="Times New Roman"/>
              </w:rPr>
              <w:t>(3) Odňatím slobody na sedem rokov až dvanásť rokov sa páchateľ potrestá, ak spácha čin uvedený v odseku 1</w:t>
            </w:r>
          </w:p>
          <w:p w:rsidR="00F70DB9" w:rsidP="00F70DB9">
            <w:pPr>
              <w:pStyle w:val="Normlny"/>
              <w:bidi w:val="0"/>
              <w:spacing w:after="0" w:line="240" w:lineRule="auto"/>
              <w:jc w:val="both"/>
              <w:rPr>
                <w:rFonts w:ascii="Times New Roman" w:hAnsi="Times New Roman"/>
              </w:rPr>
            </w:pPr>
            <w:r>
              <w:rPr>
                <w:rFonts w:ascii="Times New Roman" w:hAnsi="Times New Roman"/>
              </w:rPr>
              <w:t>a) a spôsobí ním škodu veľkého rozsahu,</w:t>
            </w:r>
          </w:p>
          <w:p w:rsidR="00F70DB9" w:rsidP="00F70DB9">
            <w:pPr>
              <w:pStyle w:val="Normlny"/>
              <w:bidi w:val="0"/>
              <w:spacing w:after="0" w:line="240" w:lineRule="auto"/>
              <w:jc w:val="both"/>
              <w:rPr>
                <w:rFonts w:ascii="Times New Roman" w:hAnsi="Times New Roman"/>
              </w:rPr>
            </w:pPr>
            <w:r>
              <w:rPr>
                <w:rFonts w:ascii="Times New Roman" w:hAnsi="Times New Roman"/>
              </w:rPr>
              <w:t>b) ako člen nebezpečného zoskupenia, alebo</w:t>
            </w:r>
          </w:p>
          <w:p w:rsidR="00F43B80" w:rsidP="00F70DB9">
            <w:pPr>
              <w:pStyle w:val="Normlny"/>
              <w:bidi w:val="0"/>
              <w:spacing w:after="0" w:line="240" w:lineRule="auto"/>
              <w:jc w:val="both"/>
              <w:rPr>
                <w:rFonts w:ascii="Times New Roman" w:hAnsi="Times New Roman"/>
              </w:rPr>
            </w:pPr>
            <w:r w:rsidR="00F70DB9">
              <w:rPr>
                <w:rFonts w:ascii="Times New Roman" w:hAnsi="Times New Roman"/>
              </w:rPr>
              <w:t>c) za krízovej situácie.</w:t>
            </w:r>
          </w:p>
          <w:p w:rsidR="00F70DB9" w:rsidRPr="00D6109C" w:rsidP="00F70DB9">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F43B80" w:rsidRPr="00D6109C" w:rsidP="00C1694B">
            <w:pPr>
              <w:bidi w:val="0"/>
              <w:spacing w:after="0" w:line="240" w:lineRule="auto"/>
              <w:jc w:val="center"/>
              <w:rPr>
                <w:rFonts w:ascii="Times New Roman" w:hAnsi="Times New Roman"/>
                <w:sz w:val="20"/>
                <w:szCs w:val="20"/>
              </w:rPr>
            </w:pPr>
            <w:r w:rsidR="001555F9">
              <w:rPr>
                <w:rFonts w:ascii="Times New Roman" w:hAnsi="Times New Roman"/>
                <w:sz w:val="20"/>
                <w:szCs w:val="20"/>
              </w:rPr>
              <w:t>Ú</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F43B80" w:rsidP="005A4EC1">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F43B80" w:rsidRPr="00D6109C" w:rsidP="003C12F3">
            <w:pPr>
              <w:bidi w:val="0"/>
              <w:spacing w:after="0" w:line="240" w:lineRule="auto"/>
              <w:jc w:val="both"/>
              <w:rPr>
                <w:rFonts w:ascii="Times New Roman" w:hAnsi="Times New Roman"/>
                <w:b/>
                <w:bCs/>
                <w:sz w:val="20"/>
                <w:szCs w:val="20"/>
              </w:rPr>
            </w:pPr>
            <w:r w:rsidR="003C12F3">
              <w:rPr>
                <w:rFonts w:ascii="Times New Roman" w:hAnsi="Times New Roman"/>
                <w:b/>
                <w:bCs/>
                <w:sz w:val="20"/>
                <w:szCs w:val="20"/>
              </w:rPr>
              <w:t>Č: 17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3C12F3" w:rsidRPr="003C12F3" w:rsidP="003C12F3">
            <w:pPr>
              <w:bidi w:val="0"/>
              <w:adjustRightInd w:val="0"/>
              <w:spacing w:after="0" w:line="240" w:lineRule="auto"/>
              <w:jc w:val="both"/>
              <w:rPr>
                <w:rFonts w:ascii="Times New Roman" w:hAnsi="Times New Roman"/>
                <w:b/>
                <w:sz w:val="20"/>
                <w:szCs w:val="20"/>
              </w:rPr>
            </w:pPr>
            <w:r w:rsidRPr="003C12F3">
              <w:rPr>
                <w:rFonts w:ascii="Times New Roman" w:hAnsi="Times New Roman"/>
                <w:b/>
                <w:sz w:val="20"/>
                <w:szCs w:val="20"/>
              </w:rPr>
              <w:t>Výmena informácií a spravodajcovia</w:t>
            </w:r>
          </w:p>
          <w:p w:rsidR="003C12F3" w:rsidRPr="003C12F3" w:rsidP="003C12F3">
            <w:pPr>
              <w:bidi w:val="0"/>
              <w:adjustRightInd w:val="0"/>
              <w:spacing w:after="0" w:line="240" w:lineRule="auto"/>
              <w:jc w:val="both"/>
              <w:rPr>
                <w:rFonts w:ascii="Times New Roman" w:hAnsi="Times New Roman"/>
                <w:sz w:val="20"/>
                <w:szCs w:val="20"/>
              </w:rPr>
            </w:pPr>
          </w:p>
          <w:p w:rsidR="00F43B80" w:rsidP="003C12F3">
            <w:pPr>
              <w:bidi w:val="0"/>
              <w:adjustRightInd w:val="0"/>
              <w:spacing w:after="0" w:line="240" w:lineRule="auto"/>
              <w:jc w:val="both"/>
              <w:rPr>
                <w:rFonts w:ascii="Times New Roman" w:hAnsi="Times New Roman"/>
                <w:sz w:val="20"/>
                <w:szCs w:val="20"/>
              </w:rPr>
            </w:pPr>
            <w:r w:rsidRPr="003C12F3" w:rsidR="003C12F3">
              <w:rPr>
                <w:rFonts w:ascii="Times New Roman" w:hAnsi="Times New Roman"/>
                <w:sz w:val="20"/>
                <w:szCs w:val="20"/>
              </w:rPr>
              <w:t>Na účely podpory spolupráce, vrátane výmeny informácií, medzi členskými štátmi a medzi členskými štátmi a Komisiou určí každý členský štát jedného alebo viacerých vnútroštátnych spravodajcov pre akékoľvek otázky týkajúce sa vykonávania opatrení stanovených touto smernicou. Údaje o vnútroštátnom(-ych) spravodajcovi(-och) oznámi ostatným členským štátom a Komisii.</w:t>
            </w:r>
          </w:p>
          <w:p w:rsidR="003C12F3" w:rsidRPr="00D6109C" w:rsidP="003C12F3">
            <w:pPr>
              <w:bidi w:val="0"/>
              <w:adjustRightInd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B7C9B" w:rsidRPr="007B68A0" w:rsidP="004B7C9B">
            <w:pPr>
              <w:bidi w:val="0"/>
              <w:spacing w:after="0" w:line="240" w:lineRule="auto"/>
              <w:jc w:val="center"/>
              <w:rPr>
                <w:rFonts w:ascii="Times New Roman" w:hAnsi="Times New Roman"/>
                <w:sz w:val="20"/>
                <w:szCs w:val="20"/>
              </w:rPr>
            </w:pPr>
            <w:r w:rsidRPr="00532F11">
              <w:rPr>
                <w:rFonts w:ascii="Times New Roman" w:hAnsi="Times New Roman"/>
                <w:sz w:val="20"/>
                <w:szCs w:val="20"/>
              </w:rPr>
              <w:t>n.a.</w:t>
            </w:r>
          </w:p>
          <w:p w:rsidR="00F43B80" w:rsidRPr="00D6109C" w:rsidP="00C1694B">
            <w:pPr>
              <w:bidi w:val="0"/>
              <w:spacing w:after="0" w:line="240" w:lineRule="auto"/>
              <w:jc w:val="center"/>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textDirection w:val="lrTb"/>
            <w:vAlign w:val="top"/>
          </w:tcPr>
          <w:p w:rsidR="00F43B80" w:rsidRPr="00D6109C" w:rsidP="00D33A96">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43B80" w:rsidRPr="00D6109C" w:rsidP="006A0BFA">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F43B80" w:rsidRPr="00D6109C" w:rsidP="00360CF4">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4B7C9B" w:rsidRPr="007B68A0" w:rsidP="004B7C9B">
            <w:pPr>
              <w:bidi w:val="0"/>
              <w:spacing w:after="0" w:line="240" w:lineRule="auto"/>
              <w:jc w:val="center"/>
              <w:rPr>
                <w:rFonts w:ascii="Times New Roman" w:hAnsi="Times New Roman"/>
                <w:sz w:val="20"/>
                <w:szCs w:val="20"/>
              </w:rPr>
            </w:pPr>
            <w:r w:rsidRPr="00532F11">
              <w:rPr>
                <w:rFonts w:ascii="Times New Roman" w:hAnsi="Times New Roman"/>
                <w:sz w:val="20"/>
                <w:szCs w:val="20"/>
              </w:rPr>
              <w:t>n.a.</w:t>
            </w:r>
          </w:p>
          <w:p w:rsidR="00F43B80" w:rsidRPr="00D6109C" w:rsidP="00C1694B">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F43B80" w:rsidRPr="00662C61" w:rsidP="005A4EC1">
            <w:pPr>
              <w:pStyle w:val="Heading1"/>
              <w:bidi w:val="0"/>
              <w:spacing w:after="0" w:line="240" w:lineRule="auto"/>
              <w:jc w:val="both"/>
              <w:rPr>
                <w:rFonts w:ascii="Times New Roman" w:hAnsi="Times New Roman"/>
                <w:b w:val="0"/>
                <w:bCs w:val="0"/>
                <w:sz w:val="20"/>
                <w:szCs w:val="20"/>
              </w:rPr>
            </w:pPr>
            <w:r w:rsidRPr="00662C61" w:rsidR="001555F9">
              <w:rPr>
                <w:rFonts w:ascii="Times New Roman" w:hAnsi="Times New Roman"/>
                <w:b w:val="0"/>
                <w:bCs w:val="0"/>
                <w:sz w:val="20"/>
                <w:szCs w:val="20"/>
              </w:rPr>
              <w:t>V súvislosti s predmetným ustanovením smernice sa nevyžaduje žiadna zmena príslušných vnútroštátnych právnych predpisov Slovenskej republiky.</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C12F3" w:rsidP="003C12F3">
            <w:pPr>
              <w:bidi w:val="0"/>
              <w:spacing w:after="0" w:line="240" w:lineRule="auto"/>
              <w:jc w:val="both"/>
              <w:rPr>
                <w:rFonts w:ascii="Times New Roman" w:hAnsi="Times New Roman"/>
                <w:b/>
                <w:bCs/>
                <w:sz w:val="20"/>
                <w:szCs w:val="20"/>
              </w:rPr>
            </w:pPr>
            <w:r>
              <w:rPr>
                <w:rFonts w:ascii="Times New Roman" w:hAnsi="Times New Roman"/>
                <w:b/>
                <w:bCs/>
                <w:sz w:val="20"/>
                <w:szCs w:val="20"/>
              </w:rPr>
              <w:t>Č: 18</w:t>
            </w:r>
          </w:p>
          <w:p w:rsidR="00F43B80" w:rsidRPr="00D6109C" w:rsidP="003C12F3">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3C12F3" w:rsidRPr="003C12F3" w:rsidP="003C12F3">
            <w:pPr>
              <w:bidi w:val="0"/>
              <w:adjustRightInd w:val="0"/>
              <w:spacing w:after="0" w:line="240" w:lineRule="auto"/>
              <w:jc w:val="both"/>
              <w:rPr>
                <w:rFonts w:ascii="Times New Roman" w:hAnsi="Times New Roman"/>
                <w:b/>
                <w:sz w:val="20"/>
                <w:szCs w:val="20"/>
              </w:rPr>
            </w:pPr>
            <w:r w:rsidRPr="003C12F3">
              <w:rPr>
                <w:rFonts w:ascii="Times New Roman" w:hAnsi="Times New Roman"/>
                <w:b/>
                <w:sz w:val="20"/>
                <w:szCs w:val="20"/>
              </w:rPr>
              <w:t>Správy</w:t>
            </w:r>
          </w:p>
          <w:p w:rsidR="003C12F3" w:rsidRPr="003C12F3" w:rsidP="003C12F3">
            <w:pPr>
              <w:bidi w:val="0"/>
              <w:adjustRightInd w:val="0"/>
              <w:spacing w:after="0" w:line="240" w:lineRule="auto"/>
              <w:jc w:val="both"/>
              <w:rPr>
                <w:rFonts w:ascii="Times New Roman" w:hAnsi="Times New Roman"/>
                <w:sz w:val="20"/>
                <w:szCs w:val="20"/>
              </w:rPr>
            </w:pPr>
          </w:p>
          <w:p w:rsidR="00F43B80" w:rsidP="003C12F3">
            <w:pPr>
              <w:bidi w:val="0"/>
              <w:adjustRightInd w:val="0"/>
              <w:spacing w:after="0" w:line="240" w:lineRule="auto"/>
              <w:jc w:val="both"/>
              <w:rPr>
                <w:rFonts w:ascii="Times New Roman" w:hAnsi="Times New Roman"/>
                <w:sz w:val="20"/>
                <w:szCs w:val="20"/>
              </w:rPr>
            </w:pPr>
            <w:r w:rsidR="003C12F3">
              <w:rPr>
                <w:rFonts w:ascii="Times New Roman" w:hAnsi="Times New Roman"/>
                <w:sz w:val="20"/>
                <w:szCs w:val="20"/>
              </w:rPr>
              <w:t xml:space="preserve">1. </w:t>
            </w:r>
            <w:r w:rsidRPr="003C12F3" w:rsidR="003C12F3">
              <w:rPr>
                <w:rFonts w:ascii="Times New Roman" w:hAnsi="Times New Roman"/>
                <w:sz w:val="20"/>
                <w:szCs w:val="20"/>
              </w:rPr>
              <w:t>Úrad Európskej únie pre duševné vlastníctvo do 9. júna 2021 pripraví v rámci činnosti Európskeho strediska pre sledovanie porušovania práv duševného vlastníctva úvodnú správu o vývoji v oblasti súdnych sporov vo veci neoprávneného získania, využitia alebo sprístupnenia obchodného tajomstva na základe uplatňovania tejto smernice.</w:t>
            </w:r>
          </w:p>
          <w:p w:rsidR="009C02AB" w:rsidP="003C12F3">
            <w:pPr>
              <w:bidi w:val="0"/>
              <w:adjustRightInd w:val="0"/>
              <w:spacing w:after="0" w:line="240" w:lineRule="auto"/>
              <w:jc w:val="both"/>
              <w:rPr>
                <w:rFonts w:ascii="Times New Roman" w:hAnsi="Times New Roman"/>
                <w:sz w:val="20"/>
                <w:szCs w:val="20"/>
              </w:rPr>
            </w:pPr>
          </w:p>
          <w:p w:rsidR="009C02AB" w:rsidRPr="003C12F3" w:rsidP="009C02AB">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2. </w:t>
            </w:r>
            <w:r w:rsidRPr="003C12F3">
              <w:rPr>
                <w:rFonts w:ascii="Times New Roman" w:hAnsi="Times New Roman"/>
                <w:sz w:val="20"/>
                <w:szCs w:val="20"/>
              </w:rPr>
              <w:t>Komisia do 9. júna 2022 vypracuje priebežnú správu o uplatňovaní tejto smernice a predloží ju Európskemu parlamentu a Rade. V uvedenej správe sa náležite zohľadní správa uvedená v odseku 1.</w:t>
            </w:r>
          </w:p>
          <w:p w:rsidR="009C02AB" w:rsidRPr="003C12F3" w:rsidP="009C02AB">
            <w:pPr>
              <w:bidi w:val="0"/>
              <w:adjustRightInd w:val="0"/>
              <w:spacing w:after="0" w:line="240" w:lineRule="auto"/>
              <w:jc w:val="both"/>
              <w:rPr>
                <w:rFonts w:ascii="Times New Roman" w:hAnsi="Times New Roman"/>
                <w:sz w:val="20"/>
                <w:szCs w:val="20"/>
              </w:rPr>
            </w:pPr>
          </w:p>
          <w:p w:rsidR="009C02AB" w:rsidP="009C02AB">
            <w:pPr>
              <w:bidi w:val="0"/>
              <w:adjustRightInd w:val="0"/>
              <w:spacing w:after="0" w:line="240" w:lineRule="auto"/>
              <w:jc w:val="both"/>
              <w:rPr>
                <w:rFonts w:ascii="Times New Roman" w:hAnsi="Times New Roman"/>
                <w:sz w:val="20"/>
                <w:szCs w:val="20"/>
              </w:rPr>
            </w:pPr>
            <w:r w:rsidRPr="003C12F3">
              <w:rPr>
                <w:rFonts w:ascii="Times New Roman" w:hAnsi="Times New Roman"/>
                <w:sz w:val="20"/>
                <w:szCs w:val="20"/>
              </w:rPr>
              <w:t>V priebežnej správe sa preskúma najmä možný vplyv uplatňovania tejto smernice na výskum a inováciu, mobilitu pracovníkov a výkon práva na slobodu prejavu a práva na informácie.</w:t>
            </w:r>
          </w:p>
          <w:p w:rsidR="009C02AB" w:rsidP="003C12F3">
            <w:pPr>
              <w:bidi w:val="0"/>
              <w:adjustRightInd w:val="0"/>
              <w:spacing w:after="0" w:line="240" w:lineRule="auto"/>
              <w:jc w:val="both"/>
              <w:rPr>
                <w:rFonts w:ascii="Times New Roman" w:hAnsi="Times New Roman"/>
                <w:sz w:val="20"/>
                <w:szCs w:val="20"/>
              </w:rPr>
            </w:pPr>
          </w:p>
          <w:p w:rsidR="009C02AB" w:rsidP="009C02AB">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3. </w:t>
            </w:r>
            <w:r w:rsidRPr="003C12F3">
              <w:rPr>
                <w:rFonts w:ascii="Times New Roman" w:hAnsi="Times New Roman"/>
                <w:sz w:val="20"/>
                <w:szCs w:val="20"/>
              </w:rPr>
              <w:t>Komisia do 9. júna 2026 uskutoční hodnotenie vplyvu tejto smernice a predloží správu Európskemu parlamentu a Rade.</w:t>
            </w:r>
          </w:p>
          <w:p w:rsidR="003C12F3" w:rsidRPr="00D6109C" w:rsidP="003C12F3">
            <w:pPr>
              <w:bidi w:val="0"/>
              <w:adjustRightInd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C02AB" w:rsidRPr="007B68A0" w:rsidP="009C02AB">
            <w:pPr>
              <w:bidi w:val="0"/>
              <w:spacing w:after="0" w:line="240" w:lineRule="auto"/>
              <w:jc w:val="center"/>
              <w:rPr>
                <w:rFonts w:ascii="Times New Roman" w:hAnsi="Times New Roman"/>
                <w:sz w:val="20"/>
                <w:szCs w:val="20"/>
              </w:rPr>
            </w:pPr>
            <w:r>
              <w:rPr>
                <w:rFonts w:ascii="Times New Roman" w:hAnsi="Times New Roman"/>
                <w:sz w:val="20"/>
                <w:szCs w:val="20"/>
              </w:rPr>
              <w:t>n.a.</w:t>
            </w:r>
          </w:p>
          <w:p w:rsidR="00F43B80" w:rsidRPr="00D6109C" w:rsidP="00C1694B">
            <w:pPr>
              <w:bidi w:val="0"/>
              <w:spacing w:after="0" w:line="240" w:lineRule="auto"/>
              <w:jc w:val="center"/>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textDirection w:val="lrTb"/>
            <w:vAlign w:val="top"/>
          </w:tcPr>
          <w:p w:rsidR="00F43B80" w:rsidRPr="00D6109C" w:rsidP="00D33A96">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43B80" w:rsidRPr="00D6109C" w:rsidP="006A0BFA">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F43B80" w:rsidRPr="00D6109C" w:rsidP="00360CF4">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C02AB" w:rsidRPr="007B68A0" w:rsidP="009C02AB">
            <w:pPr>
              <w:bidi w:val="0"/>
              <w:spacing w:after="0" w:line="240" w:lineRule="auto"/>
              <w:jc w:val="center"/>
              <w:rPr>
                <w:rFonts w:ascii="Times New Roman" w:hAnsi="Times New Roman"/>
                <w:sz w:val="20"/>
                <w:szCs w:val="20"/>
              </w:rPr>
            </w:pPr>
            <w:r>
              <w:rPr>
                <w:rFonts w:ascii="Times New Roman" w:hAnsi="Times New Roman"/>
                <w:sz w:val="20"/>
                <w:szCs w:val="20"/>
              </w:rPr>
              <w:t>n.a.</w:t>
            </w:r>
          </w:p>
          <w:p w:rsidR="00F43B80" w:rsidRPr="00D6109C" w:rsidP="00C1694B">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F43B80" w:rsidRPr="001555F9" w:rsidP="005A4EC1">
            <w:pPr>
              <w:pStyle w:val="Heading1"/>
              <w:bidi w:val="0"/>
              <w:spacing w:after="0" w:line="240" w:lineRule="auto"/>
              <w:jc w:val="both"/>
              <w:rPr>
                <w:rFonts w:ascii="Times New Roman" w:hAnsi="Times New Roman"/>
                <w:b w:val="0"/>
                <w:bCs w:val="0"/>
                <w:sz w:val="20"/>
                <w:szCs w:val="20"/>
              </w:rPr>
            </w:pPr>
            <w:r w:rsidRPr="001555F9" w:rsidR="001555F9">
              <w:rPr>
                <w:rFonts w:ascii="Times New Roman" w:hAnsi="Times New Roman"/>
                <w:b w:val="0"/>
                <w:sz w:val="20"/>
                <w:szCs w:val="20"/>
              </w:rPr>
              <w:t>Predmetné ustanovenie smernice nie je adresované členským štátom a preto si nevyžaduje transpozíciu do právneho poriadku Slovenskej republiky.</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C12F3" w:rsidP="003C12F3">
            <w:pPr>
              <w:bidi w:val="0"/>
              <w:spacing w:after="0" w:line="240" w:lineRule="auto"/>
              <w:jc w:val="both"/>
              <w:rPr>
                <w:rFonts w:ascii="Times New Roman" w:hAnsi="Times New Roman"/>
                <w:b/>
                <w:bCs/>
                <w:sz w:val="20"/>
                <w:szCs w:val="20"/>
              </w:rPr>
            </w:pPr>
            <w:r>
              <w:rPr>
                <w:rFonts w:ascii="Times New Roman" w:hAnsi="Times New Roman"/>
                <w:b/>
                <w:bCs/>
                <w:sz w:val="20"/>
                <w:szCs w:val="20"/>
              </w:rPr>
              <w:t>Č: 19</w:t>
            </w:r>
          </w:p>
          <w:p w:rsidR="00F43B80" w:rsidRPr="00D6109C" w:rsidP="003C12F3">
            <w:pPr>
              <w:bidi w:val="0"/>
              <w:spacing w:after="0" w:line="240" w:lineRule="auto"/>
              <w:jc w:val="both"/>
              <w:rPr>
                <w:rFonts w:ascii="Times New Roman" w:hAnsi="Times New Roman"/>
                <w:b/>
                <w:bCs/>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3C12F3" w:rsidRPr="003C12F3" w:rsidP="003C12F3">
            <w:pPr>
              <w:bidi w:val="0"/>
              <w:adjustRightInd w:val="0"/>
              <w:spacing w:after="0" w:line="240" w:lineRule="auto"/>
              <w:jc w:val="both"/>
              <w:rPr>
                <w:rFonts w:ascii="Times New Roman" w:hAnsi="Times New Roman"/>
                <w:b/>
                <w:sz w:val="20"/>
                <w:szCs w:val="20"/>
              </w:rPr>
            </w:pPr>
            <w:r w:rsidRPr="003C12F3">
              <w:rPr>
                <w:rFonts w:ascii="Times New Roman" w:hAnsi="Times New Roman"/>
                <w:b/>
                <w:sz w:val="20"/>
                <w:szCs w:val="20"/>
              </w:rPr>
              <w:t>Transpozícia</w:t>
            </w:r>
          </w:p>
          <w:p w:rsidR="003C12F3" w:rsidRPr="003C12F3" w:rsidP="003C12F3">
            <w:pPr>
              <w:bidi w:val="0"/>
              <w:adjustRightInd w:val="0"/>
              <w:spacing w:after="0" w:line="240" w:lineRule="auto"/>
              <w:jc w:val="both"/>
              <w:rPr>
                <w:rFonts w:ascii="Times New Roman" w:hAnsi="Times New Roman"/>
                <w:sz w:val="20"/>
                <w:szCs w:val="20"/>
              </w:rPr>
            </w:pPr>
          </w:p>
          <w:p w:rsidR="003C12F3" w:rsidRPr="003C12F3" w:rsidP="003C12F3">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1. </w:t>
            </w:r>
            <w:r w:rsidRPr="003C12F3">
              <w:rPr>
                <w:rFonts w:ascii="Times New Roman" w:hAnsi="Times New Roman"/>
                <w:sz w:val="20"/>
                <w:szCs w:val="20"/>
              </w:rPr>
              <w:t>Členské štáty uvedú do účinnosti zákony, iné právne predpisy a správne opatrenia potrebné na dosiahnutie súladu s touto smernicou do 9. júna 2018. Bezodkladne Komisii oznámia znenie týchto ustanovení.</w:t>
            </w:r>
          </w:p>
          <w:p w:rsidR="003C12F3" w:rsidRPr="003C12F3" w:rsidP="003C12F3">
            <w:pPr>
              <w:bidi w:val="0"/>
              <w:adjustRightInd w:val="0"/>
              <w:spacing w:after="0" w:line="240" w:lineRule="auto"/>
              <w:jc w:val="both"/>
              <w:rPr>
                <w:rFonts w:ascii="Times New Roman" w:hAnsi="Times New Roman"/>
                <w:sz w:val="20"/>
                <w:szCs w:val="20"/>
              </w:rPr>
            </w:pPr>
          </w:p>
          <w:p w:rsidR="00F43B80" w:rsidP="003C12F3">
            <w:pPr>
              <w:bidi w:val="0"/>
              <w:adjustRightInd w:val="0"/>
              <w:spacing w:after="0" w:line="240" w:lineRule="auto"/>
              <w:jc w:val="both"/>
              <w:rPr>
                <w:rFonts w:ascii="Times New Roman" w:hAnsi="Times New Roman"/>
                <w:sz w:val="20"/>
                <w:szCs w:val="20"/>
              </w:rPr>
            </w:pPr>
            <w:r w:rsidRPr="003C12F3" w:rsidR="003C12F3">
              <w:rPr>
                <w:rFonts w:ascii="Times New Roman" w:hAnsi="Times New Roman"/>
                <w:sz w:val="20"/>
                <w:szCs w:val="20"/>
              </w:rPr>
              <w:t>Členské štáty uvedú priamo v prijatých ustanoveniach alebo pri ich úradnom uverejnení odkaz na túto smernicu. Podrobnosti o odkaze upravia členské štáty.</w:t>
            </w:r>
          </w:p>
          <w:p w:rsidR="009C02AB" w:rsidP="003C12F3">
            <w:pPr>
              <w:bidi w:val="0"/>
              <w:adjustRightInd w:val="0"/>
              <w:spacing w:after="0" w:line="240" w:lineRule="auto"/>
              <w:jc w:val="both"/>
              <w:rPr>
                <w:rFonts w:ascii="Times New Roman" w:hAnsi="Times New Roman"/>
                <w:sz w:val="20"/>
                <w:szCs w:val="20"/>
              </w:rPr>
            </w:pPr>
          </w:p>
          <w:p w:rsidR="009C02AB" w:rsidP="009C02AB">
            <w:pPr>
              <w:bidi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2. </w:t>
            </w:r>
            <w:r w:rsidRPr="003C12F3">
              <w:rPr>
                <w:rFonts w:ascii="Times New Roman" w:hAnsi="Times New Roman"/>
                <w:sz w:val="20"/>
                <w:szCs w:val="20"/>
              </w:rPr>
              <w:t>Členské štáty oznámia Komisii znenie hlavných ustanovení vnútroštátneho práva, ktoré prijmú v oblasti pôsobnosti tejto smernice.</w:t>
            </w:r>
          </w:p>
          <w:p w:rsidR="003C12F3" w:rsidRPr="00D6109C" w:rsidP="003C12F3">
            <w:pPr>
              <w:bidi w:val="0"/>
              <w:adjustRightInd w:val="0"/>
              <w:spacing w:after="0" w:line="240" w:lineRule="auto"/>
              <w:jc w:val="both"/>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C02AB" w:rsidRPr="007B68A0" w:rsidP="009C02AB">
            <w:pPr>
              <w:bidi w:val="0"/>
              <w:spacing w:after="0" w:line="240" w:lineRule="auto"/>
              <w:jc w:val="center"/>
              <w:rPr>
                <w:rFonts w:ascii="Times New Roman" w:hAnsi="Times New Roman"/>
                <w:sz w:val="20"/>
                <w:szCs w:val="20"/>
              </w:rPr>
            </w:pPr>
            <w:r w:rsidR="00963D82">
              <w:rPr>
                <w:rFonts w:ascii="Times New Roman" w:hAnsi="Times New Roman"/>
                <w:sz w:val="20"/>
                <w:szCs w:val="20"/>
              </w:rPr>
              <w:t>N</w:t>
            </w:r>
          </w:p>
          <w:p w:rsidR="00F43B80" w:rsidRPr="00D6109C" w:rsidP="00C1694B">
            <w:pPr>
              <w:bidi w:val="0"/>
              <w:spacing w:after="0" w:line="240" w:lineRule="auto"/>
              <w:jc w:val="center"/>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textDirection w:val="lrTb"/>
            <w:vAlign w:val="top"/>
          </w:tcPr>
          <w:p w:rsidR="00F43B80" w:rsidRPr="00D6109C" w:rsidP="00D33A96">
            <w:pPr>
              <w:bidi w:val="0"/>
              <w:spacing w:after="0" w:line="240" w:lineRule="auto"/>
              <w:jc w:val="center"/>
              <w:rPr>
                <w:rFonts w:ascii="Times New Roman" w:hAnsi="Times New Roman"/>
                <w:sz w:val="20"/>
                <w:szCs w:val="20"/>
              </w:rPr>
            </w:pPr>
            <w:r w:rsidR="00963D82">
              <w:rPr>
                <w:rFonts w:ascii="Times New Roman" w:hAnsi="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43B80" w:rsidRPr="00D6109C" w:rsidP="006A0BFA">
            <w:pPr>
              <w:pStyle w:val="Normlny"/>
              <w:bidi w:val="0"/>
              <w:spacing w:after="0" w:line="240" w:lineRule="auto"/>
              <w:jc w:val="center"/>
              <w:rPr>
                <w:rFonts w:ascii="Times New Roman" w:hAnsi="Times New Roman"/>
              </w:rPr>
            </w:pPr>
            <w:r w:rsidRPr="00963D82" w:rsidR="00963D82">
              <w:rPr>
                <w:rFonts w:ascii="Times New Roman" w:hAnsi="Times New Roman"/>
              </w:rPr>
              <w:t>Čl. XII</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F43B80" w:rsidRPr="00D6109C" w:rsidP="00360CF4">
            <w:pPr>
              <w:pStyle w:val="Normlny"/>
              <w:bidi w:val="0"/>
              <w:spacing w:after="0" w:line="240" w:lineRule="auto"/>
              <w:jc w:val="both"/>
              <w:rPr>
                <w:rFonts w:ascii="Times New Roman" w:hAnsi="Times New Roman"/>
              </w:rPr>
            </w:pPr>
            <w:r w:rsidRPr="00963D82" w:rsidR="00963D82">
              <w:rPr>
                <w:rFonts w:ascii="Times New Roman" w:hAnsi="Times New Roman"/>
              </w:rPr>
              <w:t>Tento zákon nadobúda účinnosť 1. januára 2018, okrem čl. I bodov 16, 22 až 29, čl. VI a čl. VII bodov 4 a 5, ktoré nadobúdajú účinnosť 1. júla 2018.</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9C02AB" w:rsidRPr="007B68A0" w:rsidP="009C02AB">
            <w:pPr>
              <w:bidi w:val="0"/>
              <w:spacing w:after="0" w:line="240" w:lineRule="auto"/>
              <w:jc w:val="center"/>
              <w:rPr>
                <w:rFonts w:ascii="Times New Roman" w:hAnsi="Times New Roman"/>
                <w:sz w:val="20"/>
                <w:szCs w:val="20"/>
              </w:rPr>
            </w:pPr>
            <w:r w:rsidR="00963D82">
              <w:rPr>
                <w:rFonts w:ascii="Times New Roman" w:hAnsi="Times New Roman"/>
                <w:sz w:val="20"/>
                <w:szCs w:val="20"/>
              </w:rPr>
              <w:t>Ú</w:t>
            </w:r>
          </w:p>
          <w:p w:rsidR="00F43B80" w:rsidRPr="00D6109C" w:rsidP="00C1694B">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F43B80" w:rsidRPr="00662C61" w:rsidP="005A4EC1">
            <w:pPr>
              <w:pStyle w:val="Heading1"/>
              <w:bidi w:val="0"/>
              <w:spacing w:after="0" w:line="240" w:lineRule="auto"/>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6711E" w:rsidP="00C1694B">
            <w:pPr>
              <w:bidi w:val="0"/>
              <w:spacing w:after="0" w:line="240" w:lineRule="auto"/>
              <w:jc w:val="both"/>
              <w:rPr>
                <w:rFonts w:ascii="Times New Roman" w:hAnsi="Times New Roman"/>
                <w:b/>
                <w:bCs/>
                <w:sz w:val="20"/>
                <w:szCs w:val="20"/>
              </w:rPr>
            </w:pPr>
            <w:r w:rsidR="003C12F3">
              <w:rPr>
                <w:rFonts w:ascii="Times New Roman" w:hAnsi="Times New Roman"/>
                <w:b/>
                <w:bCs/>
                <w:sz w:val="20"/>
                <w:szCs w:val="20"/>
              </w:rPr>
              <w:t>Č: 20</w:t>
            </w:r>
          </w:p>
          <w:p w:rsidR="00A6711E" w:rsidRPr="00C1694B" w:rsidP="00C1694B">
            <w:pPr>
              <w:bidi w:val="0"/>
              <w:spacing w:after="0" w:line="240" w:lineRule="auto"/>
              <w:jc w:val="both"/>
              <w:rPr>
                <w:rFonts w:ascii="Times New Roman" w:hAnsi="Times New Roman"/>
                <w:b/>
                <w:bCs/>
                <w:sz w:val="20"/>
                <w:szCs w:val="20"/>
              </w:rPr>
            </w:pPr>
          </w:p>
          <w:p w:rsidR="00A6711E" w:rsidRPr="00C1694B" w:rsidP="00C1694B">
            <w:pPr>
              <w:bidi w:val="0"/>
              <w:spacing w:after="0" w:line="240" w:lineRule="auto"/>
              <w:jc w:val="both"/>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3C12F3" w:rsidRPr="003C12F3" w:rsidP="003C12F3">
            <w:pPr>
              <w:bidi w:val="0"/>
              <w:adjustRightInd w:val="0"/>
              <w:spacing w:after="0" w:line="240" w:lineRule="auto"/>
              <w:rPr>
                <w:rFonts w:ascii="Times New Roman" w:hAnsi="Times New Roman"/>
                <w:b/>
                <w:bCs/>
                <w:sz w:val="20"/>
                <w:szCs w:val="20"/>
              </w:rPr>
            </w:pPr>
            <w:r w:rsidRPr="003C12F3">
              <w:rPr>
                <w:rFonts w:ascii="Times New Roman" w:hAnsi="Times New Roman"/>
                <w:b/>
                <w:bCs/>
                <w:sz w:val="20"/>
                <w:szCs w:val="20"/>
              </w:rPr>
              <w:t>Nadobudnutie účinnosti</w:t>
            </w:r>
          </w:p>
          <w:p w:rsidR="003C12F3" w:rsidRPr="003C12F3" w:rsidP="003C12F3">
            <w:pPr>
              <w:bidi w:val="0"/>
              <w:adjustRightInd w:val="0"/>
              <w:spacing w:after="0" w:line="240" w:lineRule="auto"/>
              <w:rPr>
                <w:rFonts w:ascii="Times New Roman" w:hAnsi="Times New Roman"/>
                <w:b/>
                <w:bCs/>
                <w:sz w:val="20"/>
                <w:szCs w:val="20"/>
              </w:rPr>
            </w:pPr>
          </w:p>
          <w:p w:rsidR="00A6711E" w:rsidRPr="003C12F3" w:rsidP="003C12F3">
            <w:pPr>
              <w:bidi w:val="0"/>
              <w:adjustRightInd w:val="0"/>
              <w:spacing w:after="0" w:line="240" w:lineRule="auto"/>
              <w:jc w:val="both"/>
              <w:rPr>
                <w:rFonts w:ascii="Times New Roman" w:hAnsi="Times New Roman"/>
                <w:sz w:val="20"/>
                <w:szCs w:val="20"/>
              </w:rPr>
            </w:pPr>
            <w:r w:rsidRPr="003C12F3" w:rsidR="003C12F3">
              <w:rPr>
                <w:rFonts w:ascii="Times New Roman" w:hAnsi="Times New Roman"/>
                <w:bCs/>
                <w:sz w:val="20"/>
                <w:szCs w:val="20"/>
              </w:rPr>
              <w:t>Táto smernica nadobúda účinnosť dvadsiatym dňom po jej uverejnení v Úradnom vestníku Európskej únie.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C02AB" w:rsidRPr="007B68A0" w:rsidP="009C02AB">
            <w:pPr>
              <w:bidi w:val="0"/>
              <w:spacing w:after="0" w:line="240" w:lineRule="auto"/>
              <w:jc w:val="center"/>
              <w:rPr>
                <w:rFonts w:ascii="Times New Roman" w:hAnsi="Times New Roman"/>
                <w:sz w:val="20"/>
                <w:szCs w:val="20"/>
              </w:rPr>
            </w:pPr>
            <w:r>
              <w:rPr>
                <w:rFonts w:ascii="Times New Roman" w:hAnsi="Times New Roman"/>
                <w:sz w:val="20"/>
                <w:szCs w:val="20"/>
              </w:rPr>
              <w:t>n.a.</w:t>
            </w:r>
          </w:p>
          <w:p w:rsidR="00A6711E" w:rsidRPr="007B68A0" w:rsidP="00C1694B">
            <w:pPr>
              <w:bidi w:val="0"/>
              <w:spacing w:after="0" w:line="240" w:lineRule="auto"/>
              <w:jc w:val="center"/>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textDirection w:val="lrTb"/>
            <w:vAlign w:val="top"/>
          </w:tcPr>
          <w:p w:rsidR="00A6711E" w:rsidRPr="007B68A0" w:rsidP="00C1694B">
            <w:pPr>
              <w:bidi w:val="0"/>
              <w:spacing w:after="0" w:line="240" w:lineRule="auto"/>
              <w:jc w:val="center"/>
              <w:rPr>
                <w:rFonts w:ascii="Times New Roman" w:hAnsi="Times New Roman"/>
                <w:sz w:val="20"/>
                <w:szCs w:val="20"/>
              </w:rPr>
            </w:pPr>
          </w:p>
          <w:p w:rsidR="00A6711E" w:rsidRPr="007B68A0" w:rsidP="00C1694B">
            <w:pPr>
              <w:bidi w:val="0"/>
              <w:spacing w:after="0" w:line="240" w:lineRule="auto"/>
              <w:jc w:val="center"/>
              <w:rPr>
                <w:rFonts w:ascii="Times New Roman" w:hAnsi="Times New Roman"/>
                <w:sz w:val="20"/>
                <w:szCs w:val="20"/>
              </w:rPr>
            </w:pPr>
          </w:p>
          <w:p w:rsidR="00A6711E" w:rsidRPr="007B68A0" w:rsidP="00C1694B">
            <w:pPr>
              <w:bidi w:val="0"/>
              <w:spacing w:after="0" w:line="240" w:lineRule="auto"/>
              <w:jc w:val="center"/>
              <w:rPr>
                <w:rFonts w:ascii="Times New Roman" w:hAnsi="Times New Roman"/>
                <w:sz w:val="20"/>
                <w:szCs w:val="20"/>
              </w:rPr>
            </w:pPr>
          </w:p>
          <w:p w:rsidR="00A6711E" w:rsidRPr="007B68A0" w:rsidP="00C1694B">
            <w:pPr>
              <w:bidi w:val="0"/>
              <w:spacing w:after="0" w:line="240" w:lineRule="auto"/>
              <w:jc w:val="center"/>
              <w:rPr>
                <w:rFonts w:ascii="Times New Roman" w:hAnsi="Times New Roman"/>
                <w:sz w:val="20"/>
                <w:szCs w:val="20"/>
              </w:rPr>
            </w:pPr>
          </w:p>
          <w:p w:rsidR="00A6711E" w:rsidRPr="007B68A0"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6711E" w:rsidRPr="007B68A0" w:rsidP="007B68A0">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A6711E" w:rsidRPr="00796C39" w:rsidP="00C43B83">
            <w:pPr>
              <w:pStyle w:val="Normlny"/>
              <w:bidi w:val="0"/>
              <w:spacing w:after="0" w:line="240" w:lineRule="auto"/>
              <w:jc w:val="both"/>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A6711E" w:rsidRPr="007B68A0" w:rsidP="00C1694B">
            <w:pPr>
              <w:bidi w:val="0"/>
              <w:spacing w:after="0" w:line="240" w:lineRule="auto"/>
              <w:jc w:val="center"/>
              <w:rPr>
                <w:rFonts w:ascii="Times New Roman" w:hAnsi="Times New Roman"/>
                <w:sz w:val="20"/>
                <w:szCs w:val="20"/>
              </w:rPr>
            </w:pPr>
            <w:r>
              <w:rPr>
                <w:rFonts w:ascii="Times New Roman" w:hAnsi="Times New Roman"/>
                <w:sz w:val="20"/>
                <w:szCs w:val="20"/>
              </w:rPr>
              <w:t>n.a.</w:t>
            </w:r>
          </w:p>
          <w:p w:rsidR="00A6711E" w:rsidRPr="007B68A0" w:rsidP="00C1694B">
            <w:pPr>
              <w:bidi w:val="0"/>
              <w:spacing w:after="0" w:line="240" w:lineRule="auto"/>
              <w:jc w:val="center"/>
              <w:rPr>
                <w:rFonts w:ascii="Times New Roman" w:hAnsi="Times New Roman"/>
                <w:sz w:val="20"/>
                <w:szCs w:val="20"/>
              </w:rPr>
            </w:pPr>
          </w:p>
          <w:p w:rsidR="00A6711E" w:rsidRPr="007B68A0" w:rsidP="00C1694B">
            <w:pPr>
              <w:bidi w:val="0"/>
              <w:spacing w:after="0" w:line="240" w:lineRule="auto"/>
              <w:jc w:val="center"/>
              <w:rPr>
                <w:rFonts w:ascii="Times New Roman" w:hAnsi="Times New Roman"/>
                <w:sz w:val="20"/>
                <w:szCs w:val="20"/>
              </w:rPr>
            </w:pPr>
          </w:p>
          <w:p w:rsidR="00A6711E" w:rsidRPr="007B68A0" w:rsidP="00C1694B">
            <w:pPr>
              <w:bidi w:val="0"/>
              <w:spacing w:after="0" w:line="240" w:lineRule="auto"/>
              <w:jc w:val="center"/>
              <w:rPr>
                <w:rFonts w:ascii="Times New Roman" w:hAnsi="Times New Roman"/>
                <w:sz w:val="20"/>
                <w:szCs w:val="20"/>
              </w:rPr>
            </w:pPr>
          </w:p>
          <w:p w:rsidR="00A6711E" w:rsidRPr="007B68A0" w:rsidP="00C1694B">
            <w:pPr>
              <w:bidi w:val="0"/>
              <w:spacing w:after="0" w:line="240" w:lineRule="auto"/>
              <w:jc w:val="center"/>
              <w:rPr>
                <w:rFonts w:ascii="Times New Roman" w:hAnsi="Times New Roman"/>
                <w:sz w:val="20"/>
                <w:szCs w:val="20"/>
              </w:rPr>
            </w:pP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A6711E" w:rsidRPr="007B68A0" w:rsidP="00C1694B">
            <w:pPr>
              <w:bidi w:val="0"/>
              <w:spacing w:after="0" w:line="240" w:lineRule="auto"/>
              <w:rPr>
                <w:rFonts w:ascii="Times New Roman" w:hAnsi="Times New Roman"/>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6711E" w:rsidRPr="00C1694B" w:rsidP="00C1694B">
            <w:pPr>
              <w:bidi w:val="0"/>
              <w:spacing w:after="0" w:line="240" w:lineRule="auto"/>
              <w:jc w:val="both"/>
              <w:rPr>
                <w:rFonts w:ascii="Times New Roman" w:hAnsi="Times New Roman"/>
                <w:b/>
                <w:bCs/>
                <w:sz w:val="20"/>
                <w:szCs w:val="20"/>
              </w:rPr>
            </w:pPr>
            <w:r w:rsidR="003C12F3">
              <w:rPr>
                <w:rFonts w:ascii="Times New Roman" w:hAnsi="Times New Roman"/>
                <w:b/>
                <w:bCs/>
                <w:sz w:val="20"/>
                <w:szCs w:val="20"/>
              </w:rPr>
              <w:t>Č: 21</w:t>
            </w:r>
          </w:p>
          <w:p w:rsidR="00A6711E" w:rsidRPr="00C1694B" w:rsidP="00C1694B">
            <w:pPr>
              <w:bidi w:val="0"/>
              <w:spacing w:after="0" w:line="240" w:lineRule="auto"/>
              <w:jc w:val="both"/>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3C12F3" w:rsidRPr="003C12F3" w:rsidP="003C12F3">
            <w:pPr>
              <w:bidi w:val="0"/>
              <w:adjustRightInd w:val="0"/>
              <w:spacing w:after="0" w:line="240" w:lineRule="auto"/>
              <w:rPr>
                <w:rFonts w:ascii="Times New Roman" w:hAnsi="Times New Roman"/>
                <w:b/>
                <w:bCs/>
                <w:sz w:val="20"/>
                <w:szCs w:val="20"/>
              </w:rPr>
            </w:pPr>
            <w:r w:rsidRPr="003C12F3">
              <w:rPr>
                <w:rFonts w:ascii="Times New Roman" w:hAnsi="Times New Roman"/>
                <w:b/>
                <w:bCs/>
                <w:sz w:val="20"/>
                <w:szCs w:val="20"/>
              </w:rPr>
              <w:t>Adresáti</w:t>
            </w:r>
          </w:p>
          <w:p w:rsidR="003C12F3" w:rsidRPr="003C12F3" w:rsidP="003C12F3">
            <w:pPr>
              <w:bidi w:val="0"/>
              <w:adjustRightInd w:val="0"/>
              <w:spacing w:after="0" w:line="240" w:lineRule="auto"/>
              <w:rPr>
                <w:rFonts w:ascii="Times New Roman" w:hAnsi="Times New Roman"/>
                <w:b/>
                <w:bCs/>
                <w:sz w:val="20"/>
                <w:szCs w:val="20"/>
              </w:rPr>
            </w:pPr>
          </w:p>
          <w:p w:rsidR="00A6711E" w:rsidRPr="003C12F3" w:rsidP="003C12F3">
            <w:pPr>
              <w:bidi w:val="0"/>
              <w:adjustRightInd w:val="0"/>
              <w:spacing w:after="0" w:line="240" w:lineRule="auto"/>
              <w:jc w:val="both"/>
              <w:rPr>
                <w:rFonts w:ascii="Times New Roman" w:hAnsi="Times New Roman"/>
                <w:sz w:val="20"/>
                <w:szCs w:val="20"/>
              </w:rPr>
            </w:pPr>
            <w:r w:rsidRPr="003C12F3" w:rsidR="003C12F3">
              <w:rPr>
                <w:rFonts w:ascii="Times New Roman" w:hAnsi="Times New Roman"/>
                <w:bCs/>
                <w:sz w:val="20"/>
                <w:szCs w:val="20"/>
              </w:rPr>
              <w:t>Táto smernica je určená členským štátom.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C02AB" w:rsidRPr="007B68A0" w:rsidP="009C02AB">
            <w:pPr>
              <w:bidi w:val="0"/>
              <w:spacing w:after="0" w:line="240" w:lineRule="auto"/>
              <w:jc w:val="center"/>
              <w:rPr>
                <w:rFonts w:ascii="Times New Roman" w:hAnsi="Times New Roman"/>
                <w:sz w:val="20"/>
                <w:szCs w:val="20"/>
              </w:rPr>
            </w:pPr>
            <w:r>
              <w:rPr>
                <w:rFonts w:ascii="Times New Roman" w:hAnsi="Times New Roman"/>
                <w:sz w:val="20"/>
                <w:szCs w:val="20"/>
              </w:rPr>
              <w:t>n.a.</w:t>
            </w:r>
          </w:p>
          <w:p w:rsidR="00A6711E" w:rsidRPr="00C1694B" w:rsidP="00C1694B">
            <w:pPr>
              <w:bidi w:val="0"/>
              <w:spacing w:after="0" w:line="240" w:lineRule="auto"/>
              <w:jc w:val="center"/>
              <w:rPr>
                <w:rFonts w:ascii="Times New Roman" w:hAnsi="Times New Roman"/>
                <w:sz w:val="20"/>
                <w:szCs w:val="20"/>
              </w:rPr>
            </w:pPr>
          </w:p>
        </w:tc>
        <w:tc>
          <w:tcPr>
            <w:tcW w:w="720" w:type="dxa"/>
            <w:tcBorders>
              <w:top w:val="single" w:sz="4" w:space="0" w:color="auto"/>
              <w:left w:val="nil"/>
              <w:bottom w:val="single" w:sz="4" w:space="0" w:color="auto"/>
              <w:right w:val="single" w:sz="4" w:space="0" w:color="auto"/>
            </w:tcBorders>
            <w:textDirection w:val="lrTb"/>
            <w:vAlign w:val="top"/>
          </w:tcPr>
          <w:p w:rsidR="00A6711E" w:rsidRPr="00C1694B" w:rsidP="00C1694B">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6711E" w:rsidRPr="007B68A0" w:rsidP="00831F82">
            <w:pPr>
              <w:pStyle w:val="Normlny"/>
              <w:bidi w:val="0"/>
              <w:spacing w:after="0" w:line="240" w:lineRule="auto"/>
              <w:jc w:val="cente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A6711E" w:rsidRPr="00C72979" w:rsidP="007B68A0">
            <w:pPr>
              <w:pStyle w:val="Normlny"/>
              <w:bidi w:val="0"/>
              <w:spacing w:after="0" w:line="240" w:lineRule="auto"/>
              <w:jc w:val="both"/>
              <w:rPr>
                <w:rFonts w:ascii="ms sans serif" w:hAnsi="ms sans serif" w:cs="ms sans serif"/>
                <w:color w:val="000000"/>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A6711E" w:rsidRPr="00421242" w:rsidP="00C1694B">
            <w:pPr>
              <w:bidi w:val="0"/>
              <w:spacing w:after="0" w:line="240" w:lineRule="auto"/>
              <w:jc w:val="center"/>
              <w:rPr>
                <w:rFonts w:ascii="Times New Roman" w:hAnsi="Times New Roman"/>
                <w:sz w:val="20"/>
                <w:szCs w:val="20"/>
                <w:highlight w:val="red"/>
              </w:rPr>
            </w:pPr>
            <w:r>
              <w:rPr>
                <w:rFonts w:ascii="Times New Roman" w:hAnsi="Times New Roman"/>
                <w:sz w:val="20"/>
                <w:szCs w:val="20"/>
              </w:rPr>
              <w:t>n.a.</w:t>
            </w:r>
          </w:p>
        </w:tc>
        <w:tc>
          <w:tcPr>
            <w:tcW w:w="4140" w:type="dxa"/>
            <w:gridSpan w:val="2"/>
            <w:tcBorders>
              <w:top w:val="single" w:sz="4" w:space="0" w:color="auto"/>
              <w:left w:val="single" w:sz="4" w:space="0" w:color="auto"/>
              <w:bottom w:val="single" w:sz="4" w:space="0" w:color="auto"/>
              <w:right w:val="single" w:sz="4" w:space="0" w:color="auto"/>
            </w:tcBorders>
            <w:textDirection w:val="lrTb"/>
            <w:vAlign w:val="top"/>
          </w:tcPr>
          <w:p w:rsidR="00A6711E" w:rsidRPr="00421242" w:rsidP="009B2955">
            <w:pPr>
              <w:bidi w:val="0"/>
              <w:spacing w:after="0" w:line="240" w:lineRule="auto"/>
              <w:rPr>
                <w:rFonts w:ascii="Times New Roman" w:hAnsi="Times New Roman"/>
                <w:highlight w:val="red"/>
              </w:rPr>
            </w:pPr>
          </w:p>
        </w:tc>
      </w:tr>
    </w:tbl>
    <w:p w:rsidR="00FD1073" w:rsidP="00C1694B">
      <w:pPr>
        <w:autoSpaceDE/>
        <w:autoSpaceDN/>
        <w:bidi w:val="0"/>
        <w:jc w:val="both"/>
        <w:rPr>
          <w:rFonts w:ascii="Times New Roman" w:hAnsi="Times New Roman"/>
          <w:sz w:val="20"/>
          <w:szCs w:val="20"/>
        </w:rPr>
      </w:pPr>
    </w:p>
    <w:p w:rsidR="00ED49F4" w:rsidRPr="00C1694B" w:rsidP="00C1694B">
      <w:pPr>
        <w:autoSpaceDE/>
        <w:autoSpaceDN/>
        <w:bidi w:val="0"/>
        <w:jc w:val="both"/>
        <w:rPr>
          <w:rFonts w:ascii="Times New Roman" w:hAnsi="Times New Roman"/>
          <w:sz w:val="20"/>
          <w:szCs w:val="20"/>
        </w:rPr>
      </w:pPr>
      <w:r w:rsidRPr="00C1694B">
        <w:rPr>
          <w:rFonts w:ascii="Times New Roman" w:hAnsi="Times New Roman"/>
          <w:sz w:val="20"/>
          <w:szCs w:val="20"/>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ED49F4" w:rsidRPr="00C1694B" w:rsidP="00C1694B">
            <w:pPr>
              <w:pStyle w:val="Normlny"/>
              <w:autoSpaceDE/>
              <w:autoSpaceDN/>
              <w:bidi w:val="0"/>
              <w:spacing w:after="0" w:line="240" w:lineRule="auto"/>
              <w:jc w:val="both"/>
              <w:rPr>
                <w:rFonts w:ascii="Times New Roman" w:hAnsi="Times New Roman"/>
                <w:lang w:eastAsia="sk-SK"/>
              </w:rPr>
            </w:pPr>
            <w:r w:rsidRPr="00C1694B">
              <w:rPr>
                <w:rFonts w:ascii="Times New Roman" w:hAnsi="Times New Roman"/>
                <w:lang w:eastAsia="sk-SK"/>
              </w:rPr>
              <w:t>V stĺpci (1):</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Č – článok</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O – odsek</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V – veta</w:t>
            </w:r>
          </w:p>
          <w:p w:rsidR="00ED49F4"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P – písmeno (číslo)</w:t>
            </w:r>
          </w:p>
          <w:p w:rsidR="00C24AA9" w:rsidP="00C1694B">
            <w:pPr>
              <w:autoSpaceDE/>
              <w:autoSpaceDN/>
              <w:bidi w:val="0"/>
              <w:spacing w:after="0" w:line="240" w:lineRule="auto"/>
              <w:jc w:val="both"/>
              <w:rPr>
                <w:rFonts w:ascii="Times New Roman" w:hAnsi="Times New Roman"/>
                <w:sz w:val="20"/>
                <w:szCs w:val="20"/>
              </w:rPr>
            </w:pPr>
            <w:r>
              <w:rPr>
                <w:rFonts w:ascii="Times New Roman" w:hAnsi="Times New Roman"/>
                <w:sz w:val="20"/>
                <w:szCs w:val="20"/>
              </w:rPr>
              <w:t>PP – podpísmeno (číslo)</w:t>
            </w:r>
          </w:p>
          <w:p w:rsidR="007266A8" w:rsidP="00C1694B">
            <w:pPr>
              <w:autoSpaceDE/>
              <w:autoSpaceDN/>
              <w:bidi w:val="0"/>
              <w:spacing w:after="0" w:line="240" w:lineRule="auto"/>
              <w:jc w:val="both"/>
              <w:rPr>
                <w:rFonts w:ascii="Times New Roman" w:hAnsi="Times New Roman"/>
                <w:sz w:val="20"/>
                <w:szCs w:val="20"/>
              </w:rPr>
            </w:pPr>
            <w:r>
              <w:rPr>
                <w:rFonts w:ascii="Times New Roman" w:hAnsi="Times New Roman"/>
                <w:sz w:val="20"/>
                <w:szCs w:val="20"/>
              </w:rPr>
              <w:t>N</w:t>
            </w:r>
            <w:r w:rsidR="00C24AA9">
              <w:rPr>
                <w:rFonts w:ascii="Times New Roman" w:hAnsi="Times New Roman"/>
                <w:sz w:val="20"/>
                <w:szCs w:val="20"/>
              </w:rPr>
              <w:t>Č</w:t>
            </w:r>
            <w:r>
              <w:rPr>
                <w:rFonts w:ascii="Times New Roman" w:hAnsi="Times New Roman"/>
                <w:sz w:val="20"/>
                <w:szCs w:val="20"/>
              </w:rPr>
              <w:t xml:space="preserve"> – nový článok</w:t>
            </w:r>
            <w:r w:rsidR="00210557">
              <w:rPr>
                <w:rFonts w:ascii="Times New Roman" w:hAnsi="Times New Roman"/>
                <w:sz w:val="20"/>
                <w:szCs w:val="20"/>
              </w:rPr>
              <w:t xml:space="preserve"> vo vzťahu k novelizovanej smernici</w:t>
            </w:r>
          </w:p>
          <w:p w:rsidR="007266A8" w:rsidRPr="00C1694B" w:rsidP="00C1694B">
            <w:pPr>
              <w:autoSpaceDE/>
              <w:autoSpaceDN/>
              <w:bidi w:val="0"/>
              <w:spacing w:after="0" w:line="240" w:lineRule="auto"/>
              <w:jc w:val="both"/>
              <w:rPr>
                <w:rFonts w:ascii="Times New Roman" w:hAnsi="Times New Roman"/>
                <w:sz w:val="20"/>
                <w:szCs w:val="20"/>
              </w:rPr>
            </w:pPr>
            <w:r>
              <w:rPr>
                <w:rFonts w:ascii="Times New Roman" w:hAnsi="Times New Roman"/>
                <w:sz w:val="20"/>
                <w:szCs w:val="20"/>
              </w:rPr>
              <w:t>B - bod</w:t>
            </w:r>
          </w:p>
          <w:p w:rsidR="00ED49F4" w:rsidRPr="00C1694B" w:rsidP="00C1694B">
            <w:pPr>
              <w:autoSpaceDE/>
              <w:autoSpaceDN/>
              <w:bidi w:val="0"/>
              <w:spacing w:after="0" w:line="240" w:lineRule="auto"/>
              <w:jc w:val="both"/>
              <w:rPr>
                <w:rFonts w:ascii="Times New Roman" w:hAnsi="Times New Roman"/>
                <w:sz w:val="20"/>
                <w:szCs w:val="20"/>
              </w:rPr>
            </w:pPr>
          </w:p>
        </w:tc>
        <w:tc>
          <w:tcPr>
            <w:tcW w:w="3780" w:type="dxa"/>
            <w:tcBorders>
              <w:top w:val="nil"/>
              <w:left w:val="nil"/>
              <w:bottom w:val="nil"/>
              <w:right w:val="nil"/>
            </w:tcBorders>
            <w:textDirection w:val="lrTb"/>
            <w:vAlign w:val="top"/>
          </w:tcPr>
          <w:p w:rsidR="00ED49F4" w:rsidRPr="00C1694B" w:rsidP="00C1694B">
            <w:pPr>
              <w:pStyle w:val="Normlny"/>
              <w:autoSpaceDE/>
              <w:autoSpaceDN/>
              <w:bidi w:val="0"/>
              <w:spacing w:after="0" w:line="240" w:lineRule="auto"/>
              <w:jc w:val="both"/>
              <w:rPr>
                <w:rFonts w:ascii="Times New Roman" w:hAnsi="Times New Roman"/>
                <w:lang w:eastAsia="sk-SK"/>
              </w:rPr>
            </w:pPr>
            <w:r w:rsidRPr="00C1694B">
              <w:rPr>
                <w:rFonts w:ascii="Times New Roman" w:hAnsi="Times New Roman"/>
                <w:lang w:eastAsia="sk-SK"/>
              </w:rPr>
              <w:t>V stĺpci (3):</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N – bežná transpozícia</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O – transpozícia s možnosťou voľby</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D – transpozícia podľa úvahy (dobrovoľná)</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ED49F4" w:rsidRPr="00C1694B" w:rsidP="00C1694B">
            <w:pPr>
              <w:pStyle w:val="Normlny"/>
              <w:autoSpaceDE/>
              <w:autoSpaceDN/>
              <w:bidi w:val="0"/>
              <w:spacing w:after="0" w:line="240" w:lineRule="auto"/>
              <w:jc w:val="both"/>
              <w:rPr>
                <w:rFonts w:ascii="Times New Roman" w:hAnsi="Times New Roman"/>
                <w:lang w:eastAsia="sk-SK"/>
              </w:rPr>
            </w:pPr>
            <w:r w:rsidRPr="00C1694B">
              <w:rPr>
                <w:rFonts w:ascii="Times New Roman" w:hAnsi="Times New Roman"/>
                <w:lang w:eastAsia="sk-SK"/>
              </w:rPr>
              <w:t>V stĺpci (5):</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Č – článok</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 – paragraf</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O – odsek</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V – veta</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P – písmeno (číslo)</w:t>
            </w:r>
          </w:p>
        </w:tc>
        <w:tc>
          <w:tcPr>
            <w:tcW w:w="7200" w:type="dxa"/>
            <w:tcBorders>
              <w:top w:val="nil"/>
              <w:left w:val="nil"/>
              <w:bottom w:val="nil"/>
              <w:right w:val="nil"/>
            </w:tcBorders>
            <w:textDirection w:val="lrTb"/>
            <w:vAlign w:val="top"/>
          </w:tcPr>
          <w:p w:rsidR="00ED49F4" w:rsidRPr="00C1694B" w:rsidP="00C1694B">
            <w:pPr>
              <w:pStyle w:val="Normlny"/>
              <w:autoSpaceDE/>
              <w:autoSpaceDN/>
              <w:bidi w:val="0"/>
              <w:spacing w:after="0" w:line="240" w:lineRule="auto"/>
              <w:jc w:val="both"/>
              <w:rPr>
                <w:rFonts w:ascii="Times New Roman" w:hAnsi="Times New Roman"/>
                <w:lang w:eastAsia="sk-SK"/>
              </w:rPr>
            </w:pPr>
            <w:r w:rsidRPr="00C1694B">
              <w:rPr>
                <w:rFonts w:ascii="Times New Roman" w:hAnsi="Times New Roman"/>
                <w:lang w:eastAsia="sk-SK"/>
              </w:rPr>
              <w:t>V stĺpci (7):</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Ú – úplná zhoda</w:t>
            </w:r>
          </w:p>
          <w:p w:rsidR="00ED49F4" w:rsidRPr="00C1694B" w:rsidP="00C1694B">
            <w:pPr>
              <w:autoSpaceDE/>
              <w:autoSpaceDN/>
              <w:bidi w:val="0"/>
              <w:spacing w:after="0" w:line="240" w:lineRule="auto"/>
              <w:jc w:val="both"/>
              <w:rPr>
                <w:rFonts w:ascii="Times New Roman" w:hAnsi="Times New Roman"/>
                <w:sz w:val="20"/>
                <w:szCs w:val="20"/>
              </w:rPr>
            </w:pPr>
            <w:r w:rsidRPr="00C1694B">
              <w:rPr>
                <w:rFonts w:ascii="Times New Roman" w:hAnsi="Times New Roman"/>
                <w:sz w:val="20"/>
                <w:szCs w:val="20"/>
              </w:rPr>
              <w:t>Č – čiastočná zhoda</w:t>
            </w:r>
          </w:p>
          <w:p w:rsidR="00ED49F4" w:rsidRPr="00C1694B" w:rsidP="00C1694B">
            <w:pPr>
              <w:pStyle w:val="BodyTextIndent2"/>
              <w:bidi w:val="0"/>
              <w:spacing w:after="0" w:line="240" w:lineRule="auto"/>
              <w:jc w:val="both"/>
              <w:rPr>
                <w:rFonts w:ascii="Times New Roman" w:hAnsi="Times New Roman"/>
              </w:rPr>
            </w:pPr>
            <w:r w:rsidRPr="00C1694B">
              <w:rPr>
                <w:rFonts w:ascii="Times New Roman" w:hAnsi="Times New Roman"/>
              </w:rPr>
              <w:t>Ž – žiadna zhoda (ak nebola dosiahnutá ani čiast. ani úplná zhoda alebo k prebratiu dôjde v budúcnosti)</w:t>
            </w:r>
          </w:p>
          <w:p w:rsidR="00ED49F4" w:rsidRPr="00C1694B" w:rsidP="00C1694B">
            <w:pPr>
              <w:autoSpaceDE/>
              <w:autoSpaceDN/>
              <w:bidi w:val="0"/>
              <w:spacing w:after="0" w:line="240" w:lineRule="auto"/>
              <w:ind w:left="290" w:hanging="290"/>
              <w:jc w:val="both"/>
              <w:rPr>
                <w:rFonts w:ascii="Times New Roman" w:hAnsi="Times New Roman"/>
                <w:sz w:val="20"/>
                <w:szCs w:val="20"/>
              </w:rPr>
            </w:pPr>
            <w:r w:rsidRPr="00C1694B">
              <w:rPr>
                <w:rFonts w:ascii="Times New Roman" w:hAnsi="Times New Roman"/>
                <w:sz w:val="20"/>
                <w:szCs w:val="20"/>
              </w:rPr>
              <w:t>n.a. – neaplikovateľnosť (ak sa ustanovenie smernice netýka SR alebo nie je potrebné ho prebrať)</w:t>
            </w:r>
          </w:p>
        </w:tc>
      </w:tr>
    </w:tbl>
    <w:p w:rsidR="00ED49F4" w:rsidRPr="00C1694B" w:rsidP="00C1694B">
      <w:pPr>
        <w:autoSpaceDE/>
        <w:autoSpaceDN/>
        <w:bidi w:val="0"/>
        <w:jc w:val="both"/>
        <w:rPr>
          <w:rFonts w:ascii="Times New Roman" w:hAnsi="Times New Roman"/>
          <w:sz w:val="20"/>
          <w:szCs w:val="20"/>
        </w:rPr>
      </w:pPr>
    </w:p>
    <w:p w:rsidR="00ED49F4" w:rsidRPr="00C1694B" w:rsidP="00C1694B">
      <w:pPr>
        <w:bidi w:val="0"/>
        <w:rPr>
          <w:rFonts w:ascii="Times New Roman" w:hAnsi="Times New Roman"/>
          <w:sz w:val="20"/>
          <w:szCs w:val="20"/>
        </w:rPr>
      </w:pPr>
    </w:p>
    <w:p w:rsidR="005F6D58" w:rsidRPr="00C1694B" w:rsidP="00C1694B">
      <w:pPr>
        <w:bidi w:val="0"/>
        <w:rPr>
          <w:rFonts w:ascii="Times New Roman" w:hAnsi="Times New Roman"/>
          <w:sz w:val="20"/>
          <w:szCs w:val="20"/>
        </w:rPr>
      </w:pPr>
    </w:p>
    <w:sectPr>
      <w:footerReference w:type="default" r:id="rId5"/>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Tahoma">
    <w:altName w:val="Tahoma"/>
    <w:panose1 w:val="00000000000000000000"/>
    <w:charset w:val="EE"/>
    <w:family w:val="swiss"/>
    <w:pitch w:val="variable"/>
    <w:sig w:usb0="00000000" w:usb1="00000000" w:usb2="00000000" w:usb3="00000000" w:csb0="000101FF" w:csb1="00000000"/>
  </w:font>
  <w:font w:name="Garamond">
    <w:panose1 w:val="00000000000000000000"/>
    <w:charset w:val="EE"/>
    <w:family w:val="roman"/>
    <w:pitch w:val="variable"/>
    <w:sig w:usb0="00000000" w:usb1="00000000" w:usb2="00000000" w:usb3="00000000" w:csb0="0000009F" w:csb1="00000000"/>
  </w:font>
  <w:font w:name="ms sans serif">
    <w:altName w:val="Times New Roman"/>
    <w:panose1 w:val="00000000000000000000"/>
    <w:charset w:val="00"/>
    <w:family w:val="roman"/>
    <w:pitch w:val="variable"/>
    <w:sig w:usb0="00000000" w:usb1="00000000" w:usb2="00000000" w:usb3="00000000" w:csb0="00000001"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DDA" w:rsidRPr="002167CE" w:rsidP="00484CAC">
    <w:pPr>
      <w:pStyle w:val="Footer"/>
      <w:framePr w:vAnchor="text" w:hAnchor="margin" w:xAlign="center"/>
      <w:bidi w:val="0"/>
      <w:rPr>
        <w:rStyle w:val="PageNumber"/>
        <w:rFonts w:ascii="Garamond" w:hAnsi="Garamond" w:cs="Garamond"/>
        <w:sz w:val="22"/>
        <w:szCs w:val="22"/>
      </w:rPr>
    </w:pPr>
    <w:r w:rsidRPr="002167CE">
      <w:rPr>
        <w:rStyle w:val="PageNumber"/>
        <w:rFonts w:ascii="Garamond" w:hAnsi="Garamond" w:cs="Garamond"/>
        <w:sz w:val="22"/>
        <w:szCs w:val="22"/>
      </w:rPr>
      <w:fldChar w:fldCharType="begin"/>
    </w:r>
    <w:r w:rsidRPr="002167CE">
      <w:rPr>
        <w:rStyle w:val="PageNumber"/>
        <w:rFonts w:ascii="Garamond" w:hAnsi="Garamond" w:cs="Garamond"/>
        <w:sz w:val="22"/>
        <w:szCs w:val="22"/>
      </w:rPr>
      <w:instrText xml:space="preserve">PAGE  </w:instrText>
    </w:r>
    <w:r w:rsidRPr="002167CE">
      <w:rPr>
        <w:rStyle w:val="PageNumber"/>
        <w:rFonts w:ascii="Garamond" w:hAnsi="Garamond" w:cs="Garamond"/>
        <w:sz w:val="22"/>
        <w:szCs w:val="22"/>
      </w:rPr>
      <w:fldChar w:fldCharType="separate"/>
    </w:r>
    <w:r w:rsidR="00C754B9">
      <w:rPr>
        <w:rStyle w:val="PageNumber"/>
        <w:rFonts w:ascii="Garamond" w:hAnsi="Garamond" w:cs="Garamond"/>
        <w:noProof/>
        <w:sz w:val="22"/>
        <w:szCs w:val="22"/>
      </w:rPr>
      <w:t>21</w:t>
    </w:r>
    <w:r w:rsidRPr="002167CE">
      <w:rPr>
        <w:rStyle w:val="PageNumber"/>
        <w:rFonts w:ascii="Garamond" w:hAnsi="Garamond" w:cs="Garamond"/>
        <w:sz w:val="22"/>
        <w:szCs w:val="22"/>
      </w:rPr>
      <w:fldChar w:fldCharType="end"/>
    </w:r>
  </w:p>
  <w:p w:rsidR="005D2DDA" w:rsidRPr="007603EA" w:rsidP="00484CAC">
    <w:pPr>
      <w:pStyle w:val="Footer"/>
      <w:bidi w:val="0"/>
      <w:ind w:right="360"/>
      <w:rPr>
        <w:rFonts w:ascii="Garamond" w:hAnsi="Garamond" w:cs="Garamond"/>
        <w:sz w:val="22"/>
        <w:szCs w:val="22"/>
      </w:rPr>
    </w:pPr>
    <w:r>
      <w:rPr>
        <w:rFonts w:ascii="Times New Roman" w:hAnsi="Times New Roman"/>
      </w:rPr>
      <w:tab/>
    </w:r>
    <w:r w:rsidRPr="007603EA">
      <w:rPr>
        <w:rFonts w:ascii="Garamond" w:hAnsi="Garamond" w:cs="Garamond"/>
        <w:sz w:val="22"/>
        <w:szCs w:val="22"/>
      </w:rPr>
      <w:t xml:space="preserve">                                                                                           </w:t>
    </w:r>
    <w:r>
      <w:rPr>
        <w:rFonts w:ascii="Garamond" w:hAnsi="Garamond" w:cs="Garamond"/>
        <w:sz w:val="22"/>
        <w:szCs w:val="22"/>
      </w:rPr>
      <w:t xml:space="preserve">         </w:t>
    </w:r>
    <w:r w:rsidRPr="007603EA">
      <w:rPr>
        <w:rFonts w:ascii="Garamond" w:hAnsi="Garamond" w:cs="Garamond"/>
        <w:sz w:val="22"/>
        <w:szCs w:val="22"/>
      </w:rPr>
      <w:t xml:space="preserve">  1/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B0C9D"/>
    <w:multiLevelType w:val="hybridMultilevel"/>
    <w:tmpl w:val="30F8E0A0"/>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227C175A"/>
    <w:multiLevelType w:val="hybridMultilevel"/>
    <w:tmpl w:val="239A1A28"/>
    <w:lvl w:ilvl="0">
      <w:start w:val="1"/>
      <w:numFmt w:val="decimal"/>
      <w:lvlText w:val="(%1)"/>
      <w:lvlJc w:val="left"/>
      <w:pPr>
        <w:ind w:left="750" w:hanging="3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EF52D98"/>
    <w:multiLevelType w:val="hybridMultilevel"/>
    <w:tmpl w:val="3B0E155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46CA7068"/>
    <w:multiLevelType w:val="hybridMultilevel"/>
    <w:tmpl w:val="71FE779E"/>
    <w:lvl w:ilvl="0">
      <w:start w:val="1"/>
      <w:numFmt w:val="decimal"/>
      <w:lvlText w:val="(%1)"/>
      <w:lvlJc w:val="left"/>
      <w:pPr>
        <w:ind w:left="78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56CA51DA"/>
    <w:multiLevelType w:val="hybridMultilevel"/>
    <w:tmpl w:val="10C254B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62884D89"/>
    <w:multiLevelType w:val="hybridMultilevel"/>
    <w:tmpl w:val="1258F59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6AAF1A1F"/>
    <w:multiLevelType w:val="multilevel"/>
    <w:tmpl w:val="D152D292"/>
    <w:lvl w:ilvl="0">
      <w:start w:val="1"/>
      <w:numFmt w:val="decimal"/>
      <w:pStyle w:val="Textodstavce"/>
      <w:isLgl/>
      <w:lvlText w:val="(%1)"/>
      <w:lvlJc w:val="left"/>
      <w:pPr>
        <w:tabs>
          <w:tab w:val="num" w:pos="782"/>
        </w:tabs>
        <w:ind w:firstLine="425"/>
      </w:pPr>
      <w:rPr>
        <w:rFonts w:cs="Times New Roman"/>
        <w:rtl w:val="0"/>
        <w:cs w:val="0"/>
      </w:rPr>
    </w:lvl>
    <w:lvl w:ilvl="1">
      <w:start w:val="1"/>
      <w:numFmt w:val="lowerLetter"/>
      <w:pStyle w:val="Textpsmene"/>
      <w:lvlText w:val="%2)"/>
      <w:lvlJc w:val="left"/>
      <w:pPr>
        <w:tabs>
          <w:tab w:val="num" w:pos="425"/>
        </w:tabs>
        <w:ind w:left="425" w:hanging="425"/>
      </w:pPr>
      <w:rPr>
        <w:rFonts w:cs="Times New Roman"/>
        <w:rtl w:val="0"/>
        <w:cs w:val="0"/>
      </w:rPr>
    </w:lvl>
    <w:lvl w:ilvl="2">
      <w:start w:val="1"/>
      <w:numFmt w:val="decimal"/>
      <w:pStyle w:val="Textbodu"/>
      <w:isLgl/>
      <w:lvlText w:val="%3."/>
      <w:lvlJc w:val="left"/>
      <w:pPr>
        <w:tabs>
          <w:tab w:val="num" w:pos="850"/>
        </w:tabs>
        <w:ind w:left="850" w:hanging="425"/>
      </w:pPr>
      <w:rPr>
        <w:rFonts w:cs="Times New Roman"/>
        <w:rtl w:val="0"/>
        <w:cs w:val="0"/>
      </w:rPr>
    </w:lvl>
    <w:lvl w:ilvl="3">
      <w:start w:val="1"/>
      <w:numFmt w:val="decimal"/>
      <w:lvlText w:val="(%4)"/>
      <w:lvlJc w:val="left"/>
      <w:pPr>
        <w:tabs>
          <w:tab w:val="num" w:pos="1440"/>
        </w:tabs>
        <w:ind w:left="1440" w:hanging="36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52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600"/>
        </w:tabs>
        <w:ind w:left="3240" w:hanging="360"/>
      </w:pPr>
      <w:rPr>
        <w:rFonts w:cs="Times New Roman"/>
        <w:rtl w:val="0"/>
        <w:cs w:val="0"/>
      </w:rPr>
    </w:lvl>
  </w:abstractNum>
  <w:abstractNum w:abstractNumId="7">
    <w:nsid w:val="7EFC5542"/>
    <w:multiLevelType w:val="hybridMultilevel"/>
    <w:tmpl w:val="B266A62A"/>
    <w:lvl w:ilvl="0">
      <w:start w:val="1"/>
      <w:numFmt w:val="decimal"/>
      <w:lvlText w:val="(%1)"/>
      <w:lvlJc w:val="left"/>
      <w:pPr>
        <w:ind w:left="78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6"/>
  </w:num>
  <w:num w:numId="2">
    <w:abstractNumId w:val="3"/>
  </w:num>
  <w:num w:numId="3">
    <w:abstractNumId w:val="7"/>
  </w:num>
  <w:num w:numId="4">
    <w:abstractNumId w:val="2"/>
  </w:num>
  <w:num w:numId="5">
    <w:abstractNumId w:val="4"/>
  </w:num>
  <w:num w:numId="6">
    <w:abstractNumId w:val="5"/>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doNotTrackMoves/>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ED49F4"/>
    <w:rsid w:val="00000DB1"/>
    <w:rsid w:val="000017E0"/>
    <w:rsid w:val="0000306D"/>
    <w:rsid w:val="00004D67"/>
    <w:rsid w:val="00005D6E"/>
    <w:rsid w:val="00010086"/>
    <w:rsid w:val="0001417A"/>
    <w:rsid w:val="0001520F"/>
    <w:rsid w:val="00015CFC"/>
    <w:rsid w:val="00015DC9"/>
    <w:rsid w:val="00017759"/>
    <w:rsid w:val="00021491"/>
    <w:rsid w:val="00025AA0"/>
    <w:rsid w:val="00027915"/>
    <w:rsid w:val="00033FF9"/>
    <w:rsid w:val="0003431B"/>
    <w:rsid w:val="00040CF0"/>
    <w:rsid w:val="000419C1"/>
    <w:rsid w:val="000549FD"/>
    <w:rsid w:val="000554FD"/>
    <w:rsid w:val="00056EB4"/>
    <w:rsid w:val="00062AF2"/>
    <w:rsid w:val="00063957"/>
    <w:rsid w:val="00064C66"/>
    <w:rsid w:val="00064CB8"/>
    <w:rsid w:val="000721A6"/>
    <w:rsid w:val="00076977"/>
    <w:rsid w:val="00080362"/>
    <w:rsid w:val="00083890"/>
    <w:rsid w:val="00085F13"/>
    <w:rsid w:val="00086B73"/>
    <w:rsid w:val="000874C9"/>
    <w:rsid w:val="00092410"/>
    <w:rsid w:val="00093AAC"/>
    <w:rsid w:val="00093DAD"/>
    <w:rsid w:val="00094E9F"/>
    <w:rsid w:val="0009573E"/>
    <w:rsid w:val="00095B4D"/>
    <w:rsid w:val="000A0AFA"/>
    <w:rsid w:val="000A1EAD"/>
    <w:rsid w:val="000A7E78"/>
    <w:rsid w:val="000B0B6D"/>
    <w:rsid w:val="000B0D43"/>
    <w:rsid w:val="000B13E3"/>
    <w:rsid w:val="000B3FE2"/>
    <w:rsid w:val="000C134A"/>
    <w:rsid w:val="000C2DE3"/>
    <w:rsid w:val="000C6E2B"/>
    <w:rsid w:val="000C7764"/>
    <w:rsid w:val="000C787B"/>
    <w:rsid w:val="000D4C15"/>
    <w:rsid w:val="000D6E5C"/>
    <w:rsid w:val="000D7FBB"/>
    <w:rsid w:val="000E084B"/>
    <w:rsid w:val="000E19E2"/>
    <w:rsid w:val="000F3FED"/>
    <w:rsid w:val="000F5D09"/>
    <w:rsid w:val="0010044B"/>
    <w:rsid w:val="001012E6"/>
    <w:rsid w:val="001014B2"/>
    <w:rsid w:val="0010161A"/>
    <w:rsid w:val="00102AB2"/>
    <w:rsid w:val="0010464A"/>
    <w:rsid w:val="001112A8"/>
    <w:rsid w:val="00112B83"/>
    <w:rsid w:val="001177D3"/>
    <w:rsid w:val="00117E0B"/>
    <w:rsid w:val="00130B91"/>
    <w:rsid w:val="00136316"/>
    <w:rsid w:val="00140DFF"/>
    <w:rsid w:val="00141078"/>
    <w:rsid w:val="00141596"/>
    <w:rsid w:val="00141FA5"/>
    <w:rsid w:val="00142DB4"/>
    <w:rsid w:val="0014310C"/>
    <w:rsid w:val="001434E5"/>
    <w:rsid w:val="001506A6"/>
    <w:rsid w:val="00154B5A"/>
    <w:rsid w:val="001555F9"/>
    <w:rsid w:val="001579F9"/>
    <w:rsid w:val="001646AB"/>
    <w:rsid w:val="00175327"/>
    <w:rsid w:val="001758C0"/>
    <w:rsid w:val="00175F3A"/>
    <w:rsid w:val="0017699A"/>
    <w:rsid w:val="00183B99"/>
    <w:rsid w:val="001908E1"/>
    <w:rsid w:val="00191A34"/>
    <w:rsid w:val="00193E6A"/>
    <w:rsid w:val="00195013"/>
    <w:rsid w:val="0019713D"/>
    <w:rsid w:val="00197B6A"/>
    <w:rsid w:val="001A181A"/>
    <w:rsid w:val="001A1D24"/>
    <w:rsid w:val="001A4038"/>
    <w:rsid w:val="001A4CE4"/>
    <w:rsid w:val="001A5C70"/>
    <w:rsid w:val="001A5E7F"/>
    <w:rsid w:val="001B24C8"/>
    <w:rsid w:val="001C07A7"/>
    <w:rsid w:val="001C3E74"/>
    <w:rsid w:val="001C7034"/>
    <w:rsid w:val="001C7EDE"/>
    <w:rsid w:val="001D6A79"/>
    <w:rsid w:val="001D70B4"/>
    <w:rsid w:val="001E22E0"/>
    <w:rsid w:val="001E40E8"/>
    <w:rsid w:val="001E50F1"/>
    <w:rsid w:val="001F1B90"/>
    <w:rsid w:val="001F6921"/>
    <w:rsid w:val="001F7B04"/>
    <w:rsid w:val="00200271"/>
    <w:rsid w:val="00205501"/>
    <w:rsid w:val="00210557"/>
    <w:rsid w:val="00211A37"/>
    <w:rsid w:val="00214F06"/>
    <w:rsid w:val="002167CE"/>
    <w:rsid w:val="00217499"/>
    <w:rsid w:val="00217ADE"/>
    <w:rsid w:val="00217E7C"/>
    <w:rsid w:val="0022335E"/>
    <w:rsid w:val="002311FD"/>
    <w:rsid w:val="002363F5"/>
    <w:rsid w:val="00241326"/>
    <w:rsid w:val="00242017"/>
    <w:rsid w:val="00242A0A"/>
    <w:rsid w:val="002450EF"/>
    <w:rsid w:val="00246122"/>
    <w:rsid w:val="002528BB"/>
    <w:rsid w:val="002530BF"/>
    <w:rsid w:val="002553E6"/>
    <w:rsid w:val="00265DBF"/>
    <w:rsid w:val="0027725C"/>
    <w:rsid w:val="002914D7"/>
    <w:rsid w:val="0029324B"/>
    <w:rsid w:val="00296052"/>
    <w:rsid w:val="0029799D"/>
    <w:rsid w:val="002A513A"/>
    <w:rsid w:val="002A5F8E"/>
    <w:rsid w:val="002A72A4"/>
    <w:rsid w:val="002B303C"/>
    <w:rsid w:val="002B5545"/>
    <w:rsid w:val="002B741E"/>
    <w:rsid w:val="002B7C95"/>
    <w:rsid w:val="002C0129"/>
    <w:rsid w:val="002C1055"/>
    <w:rsid w:val="002C4375"/>
    <w:rsid w:val="002C4BFB"/>
    <w:rsid w:val="002D2BFB"/>
    <w:rsid w:val="002D4AD2"/>
    <w:rsid w:val="002D4D53"/>
    <w:rsid w:val="002E0BF2"/>
    <w:rsid w:val="002E7A19"/>
    <w:rsid w:val="002E7EA4"/>
    <w:rsid w:val="002F1A30"/>
    <w:rsid w:val="002F1E8D"/>
    <w:rsid w:val="002F4862"/>
    <w:rsid w:val="002F4EC2"/>
    <w:rsid w:val="002F5297"/>
    <w:rsid w:val="002F7D68"/>
    <w:rsid w:val="00301DF9"/>
    <w:rsid w:val="00301E34"/>
    <w:rsid w:val="00304BC6"/>
    <w:rsid w:val="00306021"/>
    <w:rsid w:val="003116F8"/>
    <w:rsid w:val="003125A6"/>
    <w:rsid w:val="00315762"/>
    <w:rsid w:val="00316DA4"/>
    <w:rsid w:val="00317867"/>
    <w:rsid w:val="00321909"/>
    <w:rsid w:val="00321A44"/>
    <w:rsid w:val="00321B60"/>
    <w:rsid w:val="00323C35"/>
    <w:rsid w:val="00323F6D"/>
    <w:rsid w:val="00326691"/>
    <w:rsid w:val="00330AEE"/>
    <w:rsid w:val="00330DBE"/>
    <w:rsid w:val="00334615"/>
    <w:rsid w:val="003364A8"/>
    <w:rsid w:val="00336B4F"/>
    <w:rsid w:val="00342684"/>
    <w:rsid w:val="0034761C"/>
    <w:rsid w:val="003523A6"/>
    <w:rsid w:val="003528BA"/>
    <w:rsid w:val="00352C97"/>
    <w:rsid w:val="00354760"/>
    <w:rsid w:val="003602F1"/>
    <w:rsid w:val="00360CF4"/>
    <w:rsid w:val="0036725A"/>
    <w:rsid w:val="00367AAE"/>
    <w:rsid w:val="0037196F"/>
    <w:rsid w:val="00373FD6"/>
    <w:rsid w:val="00376591"/>
    <w:rsid w:val="00381F69"/>
    <w:rsid w:val="003846AF"/>
    <w:rsid w:val="00385D43"/>
    <w:rsid w:val="00386AE9"/>
    <w:rsid w:val="00394258"/>
    <w:rsid w:val="003A553A"/>
    <w:rsid w:val="003A6834"/>
    <w:rsid w:val="003B01A3"/>
    <w:rsid w:val="003B1EF9"/>
    <w:rsid w:val="003C0B75"/>
    <w:rsid w:val="003C12F3"/>
    <w:rsid w:val="003C4528"/>
    <w:rsid w:val="003C4D67"/>
    <w:rsid w:val="003C5AFA"/>
    <w:rsid w:val="003D1130"/>
    <w:rsid w:val="003D3B3B"/>
    <w:rsid w:val="003D78B3"/>
    <w:rsid w:val="003E175D"/>
    <w:rsid w:val="003E52B4"/>
    <w:rsid w:val="003F0425"/>
    <w:rsid w:val="003F154A"/>
    <w:rsid w:val="003F247E"/>
    <w:rsid w:val="003F6F1D"/>
    <w:rsid w:val="004008B8"/>
    <w:rsid w:val="00400B80"/>
    <w:rsid w:val="0040188B"/>
    <w:rsid w:val="00403DA5"/>
    <w:rsid w:val="00405E34"/>
    <w:rsid w:val="004075DF"/>
    <w:rsid w:val="00413A6C"/>
    <w:rsid w:val="0041708B"/>
    <w:rsid w:val="00421242"/>
    <w:rsid w:val="004222C5"/>
    <w:rsid w:val="00426F5F"/>
    <w:rsid w:val="00427594"/>
    <w:rsid w:val="00427DA0"/>
    <w:rsid w:val="00431E24"/>
    <w:rsid w:val="004323EA"/>
    <w:rsid w:val="00432F5C"/>
    <w:rsid w:val="00433298"/>
    <w:rsid w:val="00433809"/>
    <w:rsid w:val="00434298"/>
    <w:rsid w:val="00435226"/>
    <w:rsid w:val="00435509"/>
    <w:rsid w:val="004363D5"/>
    <w:rsid w:val="00436603"/>
    <w:rsid w:val="0043734B"/>
    <w:rsid w:val="00437B87"/>
    <w:rsid w:val="0044112F"/>
    <w:rsid w:val="00442626"/>
    <w:rsid w:val="0044389A"/>
    <w:rsid w:val="00443A62"/>
    <w:rsid w:val="00444247"/>
    <w:rsid w:val="0044601E"/>
    <w:rsid w:val="00446204"/>
    <w:rsid w:val="00446758"/>
    <w:rsid w:val="0044693D"/>
    <w:rsid w:val="0045277A"/>
    <w:rsid w:val="0045445D"/>
    <w:rsid w:val="00462604"/>
    <w:rsid w:val="00463279"/>
    <w:rsid w:val="004649F6"/>
    <w:rsid w:val="0046532B"/>
    <w:rsid w:val="00465AF5"/>
    <w:rsid w:val="004715C8"/>
    <w:rsid w:val="0047377B"/>
    <w:rsid w:val="00474625"/>
    <w:rsid w:val="0047597B"/>
    <w:rsid w:val="004779B8"/>
    <w:rsid w:val="00480194"/>
    <w:rsid w:val="00480225"/>
    <w:rsid w:val="0048372B"/>
    <w:rsid w:val="00483B07"/>
    <w:rsid w:val="00484317"/>
    <w:rsid w:val="00484A0E"/>
    <w:rsid w:val="00484CAC"/>
    <w:rsid w:val="00486DB2"/>
    <w:rsid w:val="004875E9"/>
    <w:rsid w:val="004910F9"/>
    <w:rsid w:val="0049272E"/>
    <w:rsid w:val="004A00C5"/>
    <w:rsid w:val="004A38FF"/>
    <w:rsid w:val="004A584E"/>
    <w:rsid w:val="004A6917"/>
    <w:rsid w:val="004B24FA"/>
    <w:rsid w:val="004B4F34"/>
    <w:rsid w:val="004B537B"/>
    <w:rsid w:val="004B6B32"/>
    <w:rsid w:val="004B78FA"/>
    <w:rsid w:val="004B7C9B"/>
    <w:rsid w:val="004C4734"/>
    <w:rsid w:val="004C6B22"/>
    <w:rsid w:val="004C6CFC"/>
    <w:rsid w:val="004D1281"/>
    <w:rsid w:val="004F0DE7"/>
    <w:rsid w:val="004F5827"/>
    <w:rsid w:val="0050007A"/>
    <w:rsid w:val="00501795"/>
    <w:rsid w:val="00505006"/>
    <w:rsid w:val="005119DE"/>
    <w:rsid w:val="00511A89"/>
    <w:rsid w:val="00512A61"/>
    <w:rsid w:val="00514048"/>
    <w:rsid w:val="005149FB"/>
    <w:rsid w:val="005170E7"/>
    <w:rsid w:val="00520E8D"/>
    <w:rsid w:val="00525E65"/>
    <w:rsid w:val="005262BC"/>
    <w:rsid w:val="00526D0A"/>
    <w:rsid w:val="00527E0D"/>
    <w:rsid w:val="00530D38"/>
    <w:rsid w:val="00532F11"/>
    <w:rsid w:val="00534D5B"/>
    <w:rsid w:val="00534FDC"/>
    <w:rsid w:val="00536926"/>
    <w:rsid w:val="00537097"/>
    <w:rsid w:val="0054159A"/>
    <w:rsid w:val="005451A9"/>
    <w:rsid w:val="00546666"/>
    <w:rsid w:val="005467F1"/>
    <w:rsid w:val="005471BB"/>
    <w:rsid w:val="00547EE9"/>
    <w:rsid w:val="00555B53"/>
    <w:rsid w:val="00560EC0"/>
    <w:rsid w:val="00566521"/>
    <w:rsid w:val="00570828"/>
    <w:rsid w:val="005750BF"/>
    <w:rsid w:val="00575275"/>
    <w:rsid w:val="0057686F"/>
    <w:rsid w:val="00577917"/>
    <w:rsid w:val="005809CA"/>
    <w:rsid w:val="00583923"/>
    <w:rsid w:val="00584194"/>
    <w:rsid w:val="00585EF9"/>
    <w:rsid w:val="00586906"/>
    <w:rsid w:val="005873C8"/>
    <w:rsid w:val="0059010E"/>
    <w:rsid w:val="00590200"/>
    <w:rsid w:val="0059259C"/>
    <w:rsid w:val="00592CC2"/>
    <w:rsid w:val="005960D9"/>
    <w:rsid w:val="005A036D"/>
    <w:rsid w:val="005A2D94"/>
    <w:rsid w:val="005A4631"/>
    <w:rsid w:val="005A4BEA"/>
    <w:rsid w:val="005A4EC1"/>
    <w:rsid w:val="005B14C1"/>
    <w:rsid w:val="005B6411"/>
    <w:rsid w:val="005C1BE0"/>
    <w:rsid w:val="005C2C84"/>
    <w:rsid w:val="005C45A1"/>
    <w:rsid w:val="005D02AD"/>
    <w:rsid w:val="005D0337"/>
    <w:rsid w:val="005D16E4"/>
    <w:rsid w:val="005D1CE0"/>
    <w:rsid w:val="005D1F5A"/>
    <w:rsid w:val="005D2DDA"/>
    <w:rsid w:val="005D479C"/>
    <w:rsid w:val="005E258B"/>
    <w:rsid w:val="005E75FC"/>
    <w:rsid w:val="005F1645"/>
    <w:rsid w:val="005F1FA3"/>
    <w:rsid w:val="005F6068"/>
    <w:rsid w:val="005F6D58"/>
    <w:rsid w:val="00600D5D"/>
    <w:rsid w:val="00601AB8"/>
    <w:rsid w:val="00601B98"/>
    <w:rsid w:val="00601F71"/>
    <w:rsid w:val="00602A5E"/>
    <w:rsid w:val="00603FEA"/>
    <w:rsid w:val="00615AE8"/>
    <w:rsid w:val="00616BE7"/>
    <w:rsid w:val="00616C56"/>
    <w:rsid w:val="00617416"/>
    <w:rsid w:val="006241F3"/>
    <w:rsid w:val="00625A3F"/>
    <w:rsid w:val="00632FD0"/>
    <w:rsid w:val="006358F1"/>
    <w:rsid w:val="00641F2C"/>
    <w:rsid w:val="00642B03"/>
    <w:rsid w:val="00644C59"/>
    <w:rsid w:val="00644E59"/>
    <w:rsid w:val="00651CC9"/>
    <w:rsid w:val="006616B4"/>
    <w:rsid w:val="00662C61"/>
    <w:rsid w:val="00663766"/>
    <w:rsid w:val="00667AE1"/>
    <w:rsid w:val="00671DD5"/>
    <w:rsid w:val="00674197"/>
    <w:rsid w:val="006756AC"/>
    <w:rsid w:val="00675EA8"/>
    <w:rsid w:val="00680EF1"/>
    <w:rsid w:val="00683CBC"/>
    <w:rsid w:val="00687DF8"/>
    <w:rsid w:val="006915E3"/>
    <w:rsid w:val="00692072"/>
    <w:rsid w:val="00694F0D"/>
    <w:rsid w:val="00695847"/>
    <w:rsid w:val="00695EB9"/>
    <w:rsid w:val="006965C7"/>
    <w:rsid w:val="00696722"/>
    <w:rsid w:val="00696C90"/>
    <w:rsid w:val="006A0BFA"/>
    <w:rsid w:val="006A162F"/>
    <w:rsid w:val="006A3469"/>
    <w:rsid w:val="006A38BE"/>
    <w:rsid w:val="006A3984"/>
    <w:rsid w:val="006A46F9"/>
    <w:rsid w:val="006A79F0"/>
    <w:rsid w:val="006B0C83"/>
    <w:rsid w:val="006B3374"/>
    <w:rsid w:val="006B5940"/>
    <w:rsid w:val="006B64C0"/>
    <w:rsid w:val="006C24A4"/>
    <w:rsid w:val="006C2CE4"/>
    <w:rsid w:val="006C6AB7"/>
    <w:rsid w:val="006D10F7"/>
    <w:rsid w:val="006D1451"/>
    <w:rsid w:val="006D326B"/>
    <w:rsid w:val="006D59CE"/>
    <w:rsid w:val="006D650C"/>
    <w:rsid w:val="006E0470"/>
    <w:rsid w:val="006E32FF"/>
    <w:rsid w:val="006E7D85"/>
    <w:rsid w:val="006F1DFB"/>
    <w:rsid w:val="006F3CF5"/>
    <w:rsid w:val="006F41A8"/>
    <w:rsid w:val="00701DA3"/>
    <w:rsid w:val="00705B5F"/>
    <w:rsid w:val="00707F24"/>
    <w:rsid w:val="0071012B"/>
    <w:rsid w:val="00710B84"/>
    <w:rsid w:val="0071267E"/>
    <w:rsid w:val="00713655"/>
    <w:rsid w:val="00713FB1"/>
    <w:rsid w:val="007266A8"/>
    <w:rsid w:val="00732D8F"/>
    <w:rsid w:val="007344F4"/>
    <w:rsid w:val="007346BB"/>
    <w:rsid w:val="007358E2"/>
    <w:rsid w:val="00737C11"/>
    <w:rsid w:val="00740294"/>
    <w:rsid w:val="00746768"/>
    <w:rsid w:val="00747769"/>
    <w:rsid w:val="00747B76"/>
    <w:rsid w:val="007531E9"/>
    <w:rsid w:val="0075613D"/>
    <w:rsid w:val="00756830"/>
    <w:rsid w:val="007603EA"/>
    <w:rsid w:val="00761580"/>
    <w:rsid w:val="00761937"/>
    <w:rsid w:val="00764D1C"/>
    <w:rsid w:val="00764D29"/>
    <w:rsid w:val="00767308"/>
    <w:rsid w:val="00770546"/>
    <w:rsid w:val="00772EF6"/>
    <w:rsid w:val="007826FC"/>
    <w:rsid w:val="00786A1C"/>
    <w:rsid w:val="00792D21"/>
    <w:rsid w:val="00796C39"/>
    <w:rsid w:val="007A2740"/>
    <w:rsid w:val="007A3F8E"/>
    <w:rsid w:val="007A5647"/>
    <w:rsid w:val="007A5673"/>
    <w:rsid w:val="007A6784"/>
    <w:rsid w:val="007A7B4A"/>
    <w:rsid w:val="007A7D60"/>
    <w:rsid w:val="007B0FFA"/>
    <w:rsid w:val="007B2004"/>
    <w:rsid w:val="007B5B10"/>
    <w:rsid w:val="007B68A0"/>
    <w:rsid w:val="007B69A1"/>
    <w:rsid w:val="007C07F4"/>
    <w:rsid w:val="007C1729"/>
    <w:rsid w:val="007C3ABA"/>
    <w:rsid w:val="007D0087"/>
    <w:rsid w:val="007D0395"/>
    <w:rsid w:val="007D0D1E"/>
    <w:rsid w:val="007D21BF"/>
    <w:rsid w:val="007D5E53"/>
    <w:rsid w:val="007E19A0"/>
    <w:rsid w:val="007E355D"/>
    <w:rsid w:val="007F4D1D"/>
    <w:rsid w:val="007F4EDD"/>
    <w:rsid w:val="0080208D"/>
    <w:rsid w:val="00803718"/>
    <w:rsid w:val="00803C77"/>
    <w:rsid w:val="008068E7"/>
    <w:rsid w:val="00810ABD"/>
    <w:rsid w:val="0081182D"/>
    <w:rsid w:val="00817557"/>
    <w:rsid w:val="00817EC9"/>
    <w:rsid w:val="00826478"/>
    <w:rsid w:val="0083199B"/>
    <w:rsid w:val="00831F82"/>
    <w:rsid w:val="00833A96"/>
    <w:rsid w:val="0083472C"/>
    <w:rsid w:val="00834C00"/>
    <w:rsid w:val="008367D6"/>
    <w:rsid w:val="008370BF"/>
    <w:rsid w:val="00844353"/>
    <w:rsid w:val="00844C9D"/>
    <w:rsid w:val="00847216"/>
    <w:rsid w:val="00851EA3"/>
    <w:rsid w:val="008535F4"/>
    <w:rsid w:val="008555CD"/>
    <w:rsid w:val="008562D0"/>
    <w:rsid w:val="00860217"/>
    <w:rsid w:val="00863A8A"/>
    <w:rsid w:val="00865E90"/>
    <w:rsid w:val="008700B7"/>
    <w:rsid w:val="00872115"/>
    <w:rsid w:val="008750C7"/>
    <w:rsid w:val="0088202B"/>
    <w:rsid w:val="00882B78"/>
    <w:rsid w:val="00883D36"/>
    <w:rsid w:val="00885EDC"/>
    <w:rsid w:val="008917F7"/>
    <w:rsid w:val="00893562"/>
    <w:rsid w:val="00895133"/>
    <w:rsid w:val="0089669A"/>
    <w:rsid w:val="00896AE4"/>
    <w:rsid w:val="00897099"/>
    <w:rsid w:val="008A30CE"/>
    <w:rsid w:val="008A5096"/>
    <w:rsid w:val="008A56C8"/>
    <w:rsid w:val="008A7F27"/>
    <w:rsid w:val="008B1020"/>
    <w:rsid w:val="008B4DBA"/>
    <w:rsid w:val="008C010A"/>
    <w:rsid w:val="008C0E7B"/>
    <w:rsid w:val="008C10E9"/>
    <w:rsid w:val="008C5D92"/>
    <w:rsid w:val="008C6D35"/>
    <w:rsid w:val="008D04A4"/>
    <w:rsid w:val="008D4C86"/>
    <w:rsid w:val="008E4A75"/>
    <w:rsid w:val="008E5C53"/>
    <w:rsid w:val="008E601C"/>
    <w:rsid w:val="008E74AC"/>
    <w:rsid w:val="008F0BB9"/>
    <w:rsid w:val="008F1CE6"/>
    <w:rsid w:val="008F3986"/>
    <w:rsid w:val="008F5643"/>
    <w:rsid w:val="008F5756"/>
    <w:rsid w:val="00901CB1"/>
    <w:rsid w:val="00905AF1"/>
    <w:rsid w:val="009122DF"/>
    <w:rsid w:val="009139D0"/>
    <w:rsid w:val="009159AD"/>
    <w:rsid w:val="00917036"/>
    <w:rsid w:val="00921004"/>
    <w:rsid w:val="00927C3C"/>
    <w:rsid w:val="009316F6"/>
    <w:rsid w:val="00937D6E"/>
    <w:rsid w:val="00937E59"/>
    <w:rsid w:val="0094545C"/>
    <w:rsid w:val="00946123"/>
    <w:rsid w:val="00947535"/>
    <w:rsid w:val="0095026A"/>
    <w:rsid w:val="009506C3"/>
    <w:rsid w:val="00957F03"/>
    <w:rsid w:val="00962300"/>
    <w:rsid w:val="00963D82"/>
    <w:rsid w:val="009661FE"/>
    <w:rsid w:val="009715E5"/>
    <w:rsid w:val="0097177A"/>
    <w:rsid w:val="009832F6"/>
    <w:rsid w:val="00984BA3"/>
    <w:rsid w:val="0098513C"/>
    <w:rsid w:val="009879F8"/>
    <w:rsid w:val="009900E5"/>
    <w:rsid w:val="009919EB"/>
    <w:rsid w:val="009951C5"/>
    <w:rsid w:val="00995949"/>
    <w:rsid w:val="00996936"/>
    <w:rsid w:val="009A1E7E"/>
    <w:rsid w:val="009A2B31"/>
    <w:rsid w:val="009A3753"/>
    <w:rsid w:val="009A4306"/>
    <w:rsid w:val="009A77D6"/>
    <w:rsid w:val="009B11EB"/>
    <w:rsid w:val="009B20F8"/>
    <w:rsid w:val="009B2955"/>
    <w:rsid w:val="009B391D"/>
    <w:rsid w:val="009C02AB"/>
    <w:rsid w:val="009C356E"/>
    <w:rsid w:val="009C5A88"/>
    <w:rsid w:val="009C6B28"/>
    <w:rsid w:val="009C6C48"/>
    <w:rsid w:val="009C7A90"/>
    <w:rsid w:val="009D283E"/>
    <w:rsid w:val="009D41C5"/>
    <w:rsid w:val="009D5B7B"/>
    <w:rsid w:val="009D5CAC"/>
    <w:rsid w:val="009E031E"/>
    <w:rsid w:val="009E378C"/>
    <w:rsid w:val="009E50DE"/>
    <w:rsid w:val="009F2537"/>
    <w:rsid w:val="009F79BA"/>
    <w:rsid w:val="00A01DAD"/>
    <w:rsid w:val="00A10C90"/>
    <w:rsid w:val="00A13818"/>
    <w:rsid w:val="00A13FFF"/>
    <w:rsid w:val="00A14141"/>
    <w:rsid w:val="00A14A11"/>
    <w:rsid w:val="00A1611C"/>
    <w:rsid w:val="00A16727"/>
    <w:rsid w:val="00A16B3D"/>
    <w:rsid w:val="00A20025"/>
    <w:rsid w:val="00A21322"/>
    <w:rsid w:val="00A2768D"/>
    <w:rsid w:val="00A32B30"/>
    <w:rsid w:val="00A35005"/>
    <w:rsid w:val="00A35938"/>
    <w:rsid w:val="00A37B3A"/>
    <w:rsid w:val="00A43680"/>
    <w:rsid w:val="00A531B9"/>
    <w:rsid w:val="00A53BCB"/>
    <w:rsid w:val="00A563CC"/>
    <w:rsid w:val="00A60990"/>
    <w:rsid w:val="00A66183"/>
    <w:rsid w:val="00A669FF"/>
    <w:rsid w:val="00A6711E"/>
    <w:rsid w:val="00A71DA1"/>
    <w:rsid w:val="00A763E9"/>
    <w:rsid w:val="00A771A2"/>
    <w:rsid w:val="00A86FB1"/>
    <w:rsid w:val="00A906D6"/>
    <w:rsid w:val="00A922ED"/>
    <w:rsid w:val="00A93F4A"/>
    <w:rsid w:val="00AA1AF2"/>
    <w:rsid w:val="00AA61CA"/>
    <w:rsid w:val="00AA72DE"/>
    <w:rsid w:val="00AB09C8"/>
    <w:rsid w:val="00AB12EB"/>
    <w:rsid w:val="00AC2544"/>
    <w:rsid w:val="00AC4557"/>
    <w:rsid w:val="00AD1459"/>
    <w:rsid w:val="00AD161C"/>
    <w:rsid w:val="00AD1948"/>
    <w:rsid w:val="00AE1CD4"/>
    <w:rsid w:val="00AE2835"/>
    <w:rsid w:val="00AE55E7"/>
    <w:rsid w:val="00AE7882"/>
    <w:rsid w:val="00AF13D4"/>
    <w:rsid w:val="00AF1F7D"/>
    <w:rsid w:val="00AF214F"/>
    <w:rsid w:val="00AF3B7D"/>
    <w:rsid w:val="00B00375"/>
    <w:rsid w:val="00B014F7"/>
    <w:rsid w:val="00B03B8A"/>
    <w:rsid w:val="00B066DE"/>
    <w:rsid w:val="00B10969"/>
    <w:rsid w:val="00B14A3F"/>
    <w:rsid w:val="00B204BB"/>
    <w:rsid w:val="00B21DE4"/>
    <w:rsid w:val="00B3055E"/>
    <w:rsid w:val="00B31ED4"/>
    <w:rsid w:val="00B3475D"/>
    <w:rsid w:val="00B3582F"/>
    <w:rsid w:val="00B36F72"/>
    <w:rsid w:val="00B47A31"/>
    <w:rsid w:val="00B50019"/>
    <w:rsid w:val="00B52173"/>
    <w:rsid w:val="00B61E51"/>
    <w:rsid w:val="00B633BD"/>
    <w:rsid w:val="00B653C6"/>
    <w:rsid w:val="00B676D0"/>
    <w:rsid w:val="00B735FB"/>
    <w:rsid w:val="00B77585"/>
    <w:rsid w:val="00B8085E"/>
    <w:rsid w:val="00B815E7"/>
    <w:rsid w:val="00B93F4D"/>
    <w:rsid w:val="00B94E54"/>
    <w:rsid w:val="00BA7FCB"/>
    <w:rsid w:val="00BB38CB"/>
    <w:rsid w:val="00BB5E15"/>
    <w:rsid w:val="00BC6CDB"/>
    <w:rsid w:val="00BD4B6B"/>
    <w:rsid w:val="00BD59B6"/>
    <w:rsid w:val="00BD5A5D"/>
    <w:rsid w:val="00BD67BB"/>
    <w:rsid w:val="00BD72A9"/>
    <w:rsid w:val="00BD7D97"/>
    <w:rsid w:val="00BD7E0F"/>
    <w:rsid w:val="00BE4824"/>
    <w:rsid w:val="00BE7B71"/>
    <w:rsid w:val="00BF5914"/>
    <w:rsid w:val="00BF6D33"/>
    <w:rsid w:val="00C03B24"/>
    <w:rsid w:val="00C057F5"/>
    <w:rsid w:val="00C11BCF"/>
    <w:rsid w:val="00C11F6D"/>
    <w:rsid w:val="00C13851"/>
    <w:rsid w:val="00C15A6D"/>
    <w:rsid w:val="00C1694B"/>
    <w:rsid w:val="00C21249"/>
    <w:rsid w:val="00C21B65"/>
    <w:rsid w:val="00C2281D"/>
    <w:rsid w:val="00C22D33"/>
    <w:rsid w:val="00C24AA9"/>
    <w:rsid w:val="00C32EBE"/>
    <w:rsid w:val="00C35794"/>
    <w:rsid w:val="00C4247B"/>
    <w:rsid w:val="00C42DC7"/>
    <w:rsid w:val="00C42ED6"/>
    <w:rsid w:val="00C43B83"/>
    <w:rsid w:val="00C4471E"/>
    <w:rsid w:val="00C47ADB"/>
    <w:rsid w:val="00C5063D"/>
    <w:rsid w:val="00C519A6"/>
    <w:rsid w:val="00C52D14"/>
    <w:rsid w:val="00C53FA7"/>
    <w:rsid w:val="00C553D2"/>
    <w:rsid w:val="00C61077"/>
    <w:rsid w:val="00C61485"/>
    <w:rsid w:val="00C622C0"/>
    <w:rsid w:val="00C640E0"/>
    <w:rsid w:val="00C64514"/>
    <w:rsid w:val="00C706D2"/>
    <w:rsid w:val="00C70B5C"/>
    <w:rsid w:val="00C70C00"/>
    <w:rsid w:val="00C71926"/>
    <w:rsid w:val="00C71D71"/>
    <w:rsid w:val="00C72979"/>
    <w:rsid w:val="00C754B9"/>
    <w:rsid w:val="00C81B29"/>
    <w:rsid w:val="00C83792"/>
    <w:rsid w:val="00C84421"/>
    <w:rsid w:val="00C858AD"/>
    <w:rsid w:val="00C93ADD"/>
    <w:rsid w:val="00C949A6"/>
    <w:rsid w:val="00C9549D"/>
    <w:rsid w:val="00C95FA7"/>
    <w:rsid w:val="00CA04ED"/>
    <w:rsid w:val="00CA06A2"/>
    <w:rsid w:val="00CB3E34"/>
    <w:rsid w:val="00CB4F60"/>
    <w:rsid w:val="00CB547A"/>
    <w:rsid w:val="00CC346C"/>
    <w:rsid w:val="00CC501B"/>
    <w:rsid w:val="00CC6A75"/>
    <w:rsid w:val="00CC7B38"/>
    <w:rsid w:val="00CD11B5"/>
    <w:rsid w:val="00CD4564"/>
    <w:rsid w:val="00CD5560"/>
    <w:rsid w:val="00CE0461"/>
    <w:rsid w:val="00CE0E6D"/>
    <w:rsid w:val="00CE10BF"/>
    <w:rsid w:val="00CE4296"/>
    <w:rsid w:val="00CE734B"/>
    <w:rsid w:val="00CE7751"/>
    <w:rsid w:val="00CF0433"/>
    <w:rsid w:val="00CF1144"/>
    <w:rsid w:val="00CF3751"/>
    <w:rsid w:val="00CF3E25"/>
    <w:rsid w:val="00CF746B"/>
    <w:rsid w:val="00CF7BEC"/>
    <w:rsid w:val="00D0291A"/>
    <w:rsid w:val="00D03C4F"/>
    <w:rsid w:val="00D05FC0"/>
    <w:rsid w:val="00D06459"/>
    <w:rsid w:val="00D06B88"/>
    <w:rsid w:val="00D070EA"/>
    <w:rsid w:val="00D075C3"/>
    <w:rsid w:val="00D11822"/>
    <w:rsid w:val="00D17A92"/>
    <w:rsid w:val="00D20BA3"/>
    <w:rsid w:val="00D23DC8"/>
    <w:rsid w:val="00D2440D"/>
    <w:rsid w:val="00D31BB7"/>
    <w:rsid w:val="00D31BDA"/>
    <w:rsid w:val="00D33850"/>
    <w:rsid w:val="00D33A96"/>
    <w:rsid w:val="00D35D8F"/>
    <w:rsid w:val="00D35DC3"/>
    <w:rsid w:val="00D43253"/>
    <w:rsid w:val="00D452A0"/>
    <w:rsid w:val="00D50639"/>
    <w:rsid w:val="00D51D5F"/>
    <w:rsid w:val="00D55816"/>
    <w:rsid w:val="00D55C3D"/>
    <w:rsid w:val="00D56804"/>
    <w:rsid w:val="00D606D5"/>
    <w:rsid w:val="00D60968"/>
    <w:rsid w:val="00D6109C"/>
    <w:rsid w:val="00D62393"/>
    <w:rsid w:val="00D628A4"/>
    <w:rsid w:val="00D67EF7"/>
    <w:rsid w:val="00D7166C"/>
    <w:rsid w:val="00D76BFA"/>
    <w:rsid w:val="00D83AC1"/>
    <w:rsid w:val="00D900EA"/>
    <w:rsid w:val="00D934CB"/>
    <w:rsid w:val="00D95BE2"/>
    <w:rsid w:val="00DA424A"/>
    <w:rsid w:val="00DA527B"/>
    <w:rsid w:val="00DB17DF"/>
    <w:rsid w:val="00DB17F8"/>
    <w:rsid w:val="00DB182F"/>
    <w:rsid w:val="00DB4563"/>
    <w:rsid w:val="00DB643E"/>
    <w:rsid w:val="00DC0180"/>
    <w:rsid w:val="00DC0D81"/>
    <w:rsid w:val="00DC2AEA"/>
    <w:rsid w:val="00DC32D9"/>
    <w:rsid w:val="00DC476A"/>
    <w:rsid w:val="00DD11B4"/>
    <w:rsid w:val="00DD36A1"/>
    <w:rsid w:val="00DD632A"/>
    <w:rsid w:val="00DD74A6"/>
    <w:rsid w:val="00DE2FDF"/>
    <w:rsid w:val="00DE3DA5"/>
    <w:rsid w:val="00DE3E32"/>
    <w:rsid w:val="00DE3E8F"/>
    <w:rsid w:val="00DE41B2"/>
    <w:rsid w:val="00DE6902"/>
    <w:rsid w:val="00DF000E"/>
    <w:rsid w:val="00DF0932"/>
    <w:rsid w:val="00DF3991"/>
    <w:rsid w:val="00E07800"/>
    <w:rsid w:val="00E10908"/>
    <w:rsid w:val="00E10A51"/>
    <w:rsid w:val="00E1341A"/>
    <w:rsid w:val="00E16B93"/>
    <w:rsid w:val="00E2017C"/>
    <w:rsid w:val="00E261F4"/>
    <w:rsid w:val="00E30861"/>
    <w:rsid w:val="00E309DC"/>
    <w:rsid w:val="00E32790"/>
    <w:rsid w:val="00E36632"/>
    <w:rsid w:val="00E37589"/>
    <w:rsid w:val="00E3768A"/>
    <w:rsid w:val="00E42523"/>
    <w:rsid w:val="00E44A76"/>
    <w:rsid w:val="00E50F7A"/>
    <w:rsid w:val="00E51F02"/>
    <w:rsid w:val="00E52B4D"/>
    <w:rsid w:val="00E54CB7"/>
    <w:rsid w:val="00E54D85"/>
    <w:rsid w:val="00E55AB4"/>
    <w:rsid w:val="00E56726"/>
    <w:rsid w:val="00E56B13"/>
    <w:rsid w:val="00E575FF"/>
    <w:rsid w:val="00E61F00"/>
    <w:rsid w:val="00E66131"/>
    <w:rsid w:val="00E712D1"/>
    <w:rsid w:val="00E73FAF"/>
    <w:rsid w:val="00E76908"/>
    <w:rsid w:val="00E826B5"/>
    <w:rsid w:val="00E857EE"/>
    <w:rsid w:val="00E9092F"/>
    <w:rsid w:val="00E93104"/>
    <w:rsid w:val="00E93C14"/>
    <w:rsid w:val="00E95917"/>
    <w:rsid w:val="00E95AAB"/>
    <w:rsid w:val="00E963A6"/>
    <w:rsid w:val="00EA09D9"/>
    <w:rsid w:val="00EB1802"/>
    <w:rsid w:val="00EB236C"/>
    <w:rsid w:val="00EB3E4B"/>
    <w:rsid w:val="00EB5A06"/>
    <w:rsid w:val="00EB68E4"/>
    <w:rsid w:val="00EB7507"/>
    <w:rsid w:val="00EC300A"/>
    <w:rsid w:val="00EC3169"/>
    <w:rsid w:val="00EC3586"/>
    <w:rsid w:val="00EC4CA8"/>
    <w:rsid w:val="00EC53C8"/>
    <w:rsid w:val="00EC73BB"/>
    <w:rsid w:val="00EC7E73"/>
    <w:rsid w:val="00ED0515"/>
    <w:rsid w:val="00ED22BA"/>
    <w:rsid w:val="00ED49F4"/>
    <w:rsid w:val="00ED595E"/>
    <w:rsid w:val="00ED5C1F"/>
    <w:rsid w:val="00EE3101"/>
    <w:rsid w:val="00EE5DCE"/>
    <w:rsid w:val="00EE6DF3"/>
    <w:rsid w:val="00EE73AB"/>
    <w:rsid w:val="00EF06FA"/>
    <w:rsid w:val="00EF5E25"/>
    <w:rsid w:val="00F00D03"/>
    <w:rsid w:val="00F01308"/>
    <w:rsid w:val="00F015EB"/>
    <w:rsid w:val="00F01EEC"/>
    <w:rsid w:val="00F03A6A"/>
    <w:rsid w:val="00F05E8A"/>
    <w:rsid w:val="00F1617F"/>
    <w:rsid w:val="00F21469"/>
    <w:rsid w:val="00F25641"/>
    <w:rsid w:val="00F325B7"/>
    <w:rsid w:val="00F33E5E"/>
    <w:rsid w:val="00F346BE"/>
    <w:rsid w:val="00F37035"/>
    <w:rsid w:val="00F37C24"/>
    <w:rsid w:val="00F41BDE"/>
    <w:rsid w:val="00F43B80"/>
    <w:rsid w:val="00F45959"/>
    <w:rsid w:val="00F45B8C"/>
    <w:rsid w:val="00F4714D"/>
    <w:rsid w:val="00F529B5"/>
    <w:rsid w:val="00F5445C"/>
    <w:rsid w:val="00F56102"/>
    <w:rsid w:val="00F6034F"/>
    <w:rsid w:val="00F614AF"/>
    <w:rsid w:val="00F65535"/>
    <w:rsid w:val="00F7042D"/>
    <w:rsid w:val="00F70DB9"/>
    <w:rsid w:val="00F712DF"/>
    <w:rsid w:val="00F7512B"/>
    <w:rsid w:val="00F82416"/>
    <w:rsid w:val="00F8394D"/>
    <w:rsid w:val="00F902A5"/>
    <w:rsid w:val="00F911EF"/>
    <w:rsid w:val="00F92FC0"/>
    <w:rsid w:val="00F9301A"/>
    <w:rsid w:val="00F950E6"/>
    <w:rsid w:val="00F97FF6"/>
    <w:rsid w:val="00FA11F7"/>
    <w:rsid w:val="00FA22C7"/>
    <w:rsid w:val="00FA3B74"/>
    <w:rsid w:val="00FA6EB2"/>
    <w:rsid w:val="00FB17D3"/>
    <w:rsid w:val="00FB33F0"/>
    <w:rsid w:val="00FB4B9D"/>
    <w:rsid w:val="00FB5982"/>
    <w:rsid w:val="00FB64A8"/>
    <w:rsid w:val="00FC0163"/>
    <w:rsid w:val="00FC0C2C"/>
    <w:rsid w:val="00FC649C"/>
    <w:rsid w:val="00FD1073"/>
    <w:rsid w:val="00FD12B7"/>
    <w:rsid w:val="00FD2732"/>
    <w:rsid w:val="00FE3760"/>
    <w:rsid w:val="00FE613A"/>
    <w:rsid w:val="00FF33C6"/>
    <w:rsid w:val="00FF3482"/>
  </w:rsids>
  <m:mathPr>
    <m:mathFont m:val="Times New Roman"/>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099"/>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ED49F4"/>
    <w:pPr>
      <w:keepNext/>
      <w:jc w:val="center"/>
      <w:outlineLvl w:val="0"/>
    </w:pPr>
    <w:rPr>
      <w:b/>
      <w:bCs/>
    </w:rPr>
  </w:style>
  <w:style w:type="paragraph" w:styleId="Heading2">
    <w:name w:val="heading 2"/>
    <w:basedOn w:val="Normal"/>
    <w:next w:val="Normal"/>
    <w:link w:val="Nadpis2Char"/>
    <w:uiPriority w:val="99"/>
    <w:qFormat/>
    <w:rsid w:val="00ED49F4"/>
    <w:pPr>
      <w:keepNext/>
      <w:spacing w:before="120"/>
      <w:jc w:val="center"/>
      <w:outlineLvl w:val="1"/>
    </w:pPr>
    <w:rPr>
      <w:b/>
      <w:bCs/>
      <w:sz w:val="20"/>
      <w:szCs w:val="20"/>
    </w:rPr>
  </w:style>
  <w:style w:type="paragraph" w:styleId="Heading4">
    <w:name w:val="heading 4"/>
    <w:basedOn w:val="Normal"/>
    <w:next w:val="Normal"/>
    <w:link w:val="Nadpis4Char"/>
    <w:uiPriority w:val="99"/>
    <w:qFormat/>
    <w:rsid w:val="00ED49F4"/>
    <w:pPr>
      <w:keepNext/>
      <w:jc w:val="center"/>
      <w:outlineLvl w:val="3"/>
    </w:pPr>
    <w:rPr>
      <w:b/>
      <w:bCs/>
      <w:sz w:val="22"/>
      <w:szCs w:val="22"/>
    </w:rPr>
  </w:style>
  <w:style w:type="paragraph" w:styleId="Heading5">
    <w:name w:val="heading 5"/>
    <w:basedOn w:val="Normal"/>
    <w:next w:val="Normal"/>
    <w:link w:val="Nadpis5Char"/>
    <w:uiPriority w:val="99"/>
    <w:qFormat/>
    <w:rsid w:val="00860217"/>
    <w:pPr>
      <w:spacing w:before="240" w:after="60"/>
      <w:jc w:val="left"/>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paragraph" w:styleId="BalloonText">
    <w:name w:val="Balloon Text"/>
    <w:basedOn w:val="Normal"/>
    <w:link w:val="TextbublinyChar"/>
    <w:uiPriority w:val="99"/>
    <w:semiHidden/>
    <w:rsid w:val="00ED49F4"/>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BodyText3">
    <w:name w:val="Body Text 3"/>
    <w:basedOn w:val="Normal"/>
    <w:link w:val="Zkladntext3Char"/>
    <w:uiPriority w:val="99"/>
    <w:rsid w:val="00ED49F4"/>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rsid w:val="00ED49F4"/>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rsid w:val="00ED49F4"/>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rsid w:val="00ED49F4"/>
    <w:pPr>
      <w:jc w:val="left"/>
    </w:pPr>
    <w:rPr>
      <w:sz w:val="20"/>
      <w:szCs w:val="20"/>
      <w:lang w:eastAsia="en-US"/>
    </w:rPr>
  </w:style>
  <w:style w:type="paragraph" w:styleId="FootnoteText">
    <w:name w:val="footnote text"/>
    <w:basedOn w:val="Normal"/>
    <w:link w:val="TextpoznmkypodiarouChar"/>
    <w:uiPriority w:val="99"/>
    <w:semiHidden/>
    <w:rsid w:val="00ED49F4"/>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rsid w:val="00ED49F4"/>
    <w:pPr>
      <w:keepNext/>
      <w:keepLines/>
      <w:tabs>
        <w:tab w:val="left" w:pos="680"/>
      </w:tabs>
      <w:spacing w:before="240" w:after="120"/>
      <w:jc w:val="center"/>
    </w:pPr>
    <w:rPr>
      <w:lang w:val="en-US"/>
    </w:rPr>
  </w:style>
  <w:style w:type="paragraph" w:customStyle="1" w:styleId="abc">
    <w:name w:val="abc"/>
    <w:basedOn w:val="Normal"/>
    <w:uiPriority w:val="99"/>
    <w:rsid w:val="00ED49F4"/>
    <w:pPr>
      <w:widowControl w:val="0"/>
      <w:tabs>
        <w:tab w:val="left" w:pos="360"/>
        <w:tab w:val="left" w:pos="680"/>
      </w:tabs>
      <w:jc w:val="both"/>
    </w:pPr>
    <w:rPr>
      <w:sz w:val="20"/>
      <w:szCs w:val="20"/>
      <w:lang w:eastAsia="en-US"/>
    </w:rPr>
  </w:style>
  <w:style w:type="paragraph" w:styleId="Footer">
    <w:name w:val="footer"/>
    <w:basedOn w:val="Normal"/>
    <w:link w:val="PtaChar"/>
    <w:uiPriority w:val="99"/>
    <w:rsid w:val="00ED49F4"/>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ED49F4"/>
    <w:rPr>
      <w:rFonts w:cs="Times New Roman"/>
      <w:rtl w:val="0"/>
      <w:cs w:val="0"/>
    </w:rPr>
  </w:style>
  <w:style w:type="paragraph" w:styleId="BodyTextIndent2">
    <w:name w:val="Body Text Indent 2"/>
    <w:basedOn w:val="Normal"/>
    <w:link w:val="Zarkazkladnhotextu2Char"/>
    <w:uiPriority w:val="99"/>
    <w:rsid w:val="00ED49F4"/>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NormalWeb">
    <w:name w:val="Normal (Web)"/>
    <w:basedOn w:val="Normal"/>
    <w:uiPriority w:val="99"/>
    <w:rsid w:val="00ED49F4"/>
    <w:pPr>
      <w:autoSpaceDE/>
      <w:autoSpaceDN/>
      <w:spacing w:before="150" w:after="150"/>
      <w:ind w:left="675" w:right="525"/>
      <w:jc w:val="left"/>
    </w:pPr>
    <w:rPr>
      <w:sz w:val="19"/>
      <w:szCs w:val="19"/>
    </w:rPr>
  </w:style>
  <w:style w:type="paragraph" w:styleId="BodyText">
    <w:name w:val="Body Text"/>
    <w:basedOn w:val="Normal"/>
    <w:link w:val="ZkladntextChar"/>
    <w:uiPriority w:val="99"/>
    <w:rsid w:val="00ED49F4"/>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character" w:styleId="CommentReference">
    <w:name w:val="annotation reference"/>
    <w:basedOn w:val="DefaultParagraphFont"/>
    <w:uiPriority w:val="99"/>
    <w:semiHidden/>
    <w:rsid w:val="00117E0B"/>
    <w:rPr>
      <w:rFonts w:cs="Times New Roman"/>
      <w:sz w:val="16"/>
      <w:szCs w:val="16"/>
      <w:rtl w:val="0"/>
      <w:cs w:val="0"/>
    </w:rPr>
  </w:style>
  <w:style w:type="paragraph" w:styleId="CommentText">
    <w:name w:val="annotation text"/>
    <w:basedOn w:val="Normal"/>
    <w:link w:val="TextkomentraChar"/>
    <w:uiPriority w:val="99"/>
    <w:semiHidden/>
    <w:rsid w:val="00117E0B"/>
    <w:pPr>
      <w:autoSpaceDE/>
      <w:autoSpaceDN/>
      <w:jc w:val="left"/>
    </w:pPr>
    <w:rPr>
      <w:sz w:val="20"/>
      <w:szCs w:val="20"/>
      <w:lang w:eastAsia="cs-CZ"/>
    </w:rPr>
  </w:style>
  <w:style w:type="character" w:customStyle="1" w:styleId="TextkomentraChar">
    <w:name w:val="Text komentára Char"/>
    <w:basedOn w:val="DefaultParagraphFont"/>
    <w:link w:val="CommentText"/>
    <w:uiPriority w:val="99"/>
    <w:semiHidden/>
    <w:locked/>
    <w:rPr>
      <w:rFonts w:cs="Times New Roman"/>
      <w:sz w:val="20"/>
      <w:szCs w:val="20"/>
      <w:rtl w:val="0"/>
      <w:cs w:val="0"/>
    </w:rPr>
  </w:style>
  <w:style w:type="paragraph" w:styleId="CommentSubject">
    <w:name w:val="annotation subject"/>
    <w:basedOn w:val="CommentText"/>
    <w:next w:val="CommentText"/>
    <w:link w:val="PredmetkomentraChar"/>
    <w:uiPriority w:val="99"/>
    <w:semiHidden/>
    <w:rsid w:val="00B52173"/>
    <w:pPr>
      <w:autoSpaceDE w:val="0"/>
      <w:autoSpaceDN w:val="0"/>
      <w:jc w:val="left"/>
    </w:pPr>
    <w:rPr>
      <w:b/>
      <w:bCs/>
      <w:lang w:eastAsia="sk-SK"/>
    </w:rPr>
  </w:style>
  <w:style w:type="character" w:customStyle="1" w:styleId="PredmetkomentraChar">
    <w:name w:val="Predmet komentára Char"/>
    <w:basedOn w:val="TextkomentraChar"/>
    <w:link w:val="CommentSubject"/>
    <w:uiPriority w:val="99"/>
    <w:semiHidden/>
    <w:locked/>
    <w:rPr>
      <w:b/>
      <w:bCs/>
    </w:rPr>
  </w:style>
  <w:style w:type="paragraph" w:customStyle="1" w:styleId="Textodstavce">
    <w:name w:val="Text odstavce"/>
    <w:basedOn w:val="Normal"/>
    <w:uiPriority w:val="99"/>
    <w:rsid w:val="006A79F0"/>
    <w:pPr>
      <w:numPr>
        <w:numId w:val="1"/>
      </w:numPr>
      <w:tabs>
        <w:tab w:val="num" w:pos="782"/>
        <w:tab w:val="left" w:pos="851"/>
      </w:tabs>
      <w:autoSpaceDE/>
      <w:autoSpaceDN/>
      <w:spacing w:before="120" w:after="120"/>
      <w:ind w:firstLine="425"/>
      <w:jc w:val="both"/>
      <w:outlineLvl w:val="6"/>
    </w:pPr>
    <w:rPr>
      <w:lang w:val="cs-CZ" w:eastAsia="cs-CZ"/>
    </w:rPr>
  </w:style>
  <w:style w:type="paragraph" w:customStyle="1" w:styleId="Textpsmene">
    <w:name w:val="Text písmene"/>
    <w:basedOn w:val="Normal"/>
    <w:uiPriority w:val="99"/>
    <w:rsid w:val="006A79F0"/>
    <w:pPr>
      <w:numPr>
        <w:ilvl w:val="1"/>
        <w:numId w:val="1"/>
      </w:numPr>
      <w:tabs>
        <w:tab w:val="num" w:pos="425"/>
      </w:tabs>
      <w:autoSpaceDE/>
      <w:autoSpaceDN/>
      <w:ind w:left="425" w:hanging="425"/>
      <w:jc w:val="both"/>
      <w:outlineLvl w:val="7"/>
    </w:pPr>
    <w:rPr>
      <w:lang w:val="cs-CZ" w:eastAsia="cs-CZ"/>
    </w:rPr>
  </w:style>
  <w:style w:type="paragraph" w:customStyle="1" w:styleId="Textbodu">
    <w:name w:val="Text bodu"/>
    <w:basedOn w:val="Normal"/>
    <w:uiPriority w:val="99"/>
    <w:rsid w:val="006A79F0"/>
    <w:pPr>
      <w:numPr>
        <w:ilvl w:val="2"/>
        <w:numId w:val="1"/>
      </w:numPr>
      <w:tabs>
        <w:tab w:val="num" w:pos="850"/>
      </w:tabs>
      <w:autoSpaceDE/>
      <w:autoSpaceDN/>
      <w:ind w:left="850" w:hanging="425"/>
      <w:jc w:val="both"/>
      <w:outlineLvl w:val="8"/>
    </w:pPr>
    <w:rPr>
      <w:lang w:val="cs-CZ" w:eastAsia="cs-CZ"/>
    </w:rPr>
  </w:style>
  <w:style w:type="character" w:styleId="Strong">
    <w:name w:val="Strong"/>
    <w:basedOn w:val="DefaultParagraphFont"/>
    <w:uiPriority w:val="99"/>
    <w:qFormat/>
    <w:rsid w:val="00376591"/>
    <w:rPr>
      <w:rFonts w:cs="Times New Roman"/>
      <w:b/>
      <w:bCs/>
      <w:rtl w:val="0"/>
      <w:cs w:val="0"/>
    </w:rPr>
  </w:style>
  <w:style w:type="paragraph" w:customStyle="1" w:styleId="para0">
    <w:name w:val="para"/>
    <w:basedOn w:val="Normal"/>
    <w:rsid w:val="001646AB"/>
    <w:pPr>
      <w:autoSpaceDE/>
      <w:autoSpaceDN/>
      <w:spacing w:before="100" w:beforeAutospacing="1" w:after="100" w:afterAutospacing="1"/>
      <w:jc w:val="left"/>
    </w:pPr>
  </w:style>
  <w:style w:type="paragraph" w:customStyle="1" w:styleId="51Abs">
    <w:name w:val="51_Abs"/>
    <w:basedOn w:val="Normal"/>
    <w:qFormat/>
    <w:rsid w:val="000A1EAD"/>
    <w:pPr>
      <w:autoSpaceDE/>
      <w:autoSpaceDN/>
      <w:spacing w:before="80" w:line="220" w:lineRule="exact"/>
      <w:ind w:firstLine="397"/>
      <w:jc w:val="both"/>
    </w:pPr>
    <w:rPr>
      <w:color w:val="000000"/>
      <w:sz w:val="20"/>
      <w:szCs w:val="20"/>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9B52B-9DF7-4FC3-AA72-C7933495F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20</TotalTime>
  <Pages>33</Pages>
  <Words>10255</Words>
  <Characters>58460</Characters>
  <Application>Microsoft Office Word</Application>
  <DocSecurity>0</DocSecurity>
  <Lines>0</Lines>
  <Paragraphs>0</Paragraphs>
  <ScaleCrop>false</ScaleCrop>
  <Company>Ministerstvo spravodlivosti SR</Company>
  <LinksUpToDate>false</LinksUpToDate>
  <CharactersWithSpaces>68578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anna.mikusova</dc:creator>
  <cp:lastModifiedBy>OROSOVÁ Katarína</cp:lastModifiedBy>
  <cp:revision>4</cp:revision>
  <cp:lastPrinted>2017-08-16T09:39:00Z</cp:lastPrinted>
  <dcterms:created xsi:type="dcterms:W3CDTF">2017-08-10T12:32:00Z</dcterms:created>
  <dcterms:modified xsi:type="dcterms:W3CDTF">2017-08-17T07:58:00Z</dcterms:modified>
</cp:coreProperties>
</file>