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C5289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C5289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C5289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C5289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C5289" w:rsidRPr="007D5748" w:rsidP="004C528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4C528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91767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08R – Tvorba a implementácia politík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960 000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08R – Tvorba a implementácia politík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460 000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460 000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460 000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7565" w:rsidRPr="00917678" w:rsidP="00416EB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176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7565" w:rsidRPr="0091767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67565" w:rsidRPr="00917678" w:rsidP="00F37F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500 000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0F21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072C3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Finančné krytie návrhu je </w:t>
      </w:r>
      <w:r w:rsidR="0016756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čiastočne </w:t>
      </w:r>
      <w:r w:rsidR="00072C3A">
        <w:rPr>
          <w:rFonts w:ascii="Times New Roman" w:hAnsi="Times New Roman" w:cs="Times New Roman"/>
          <w:bCs/>
          <w:sz w:val="24"/>
          <w:szCs w:val="24"/>
          <w:lang w:eastAsia="sk-SK"/>
        </w:rPr>
        <w:t>zabezpečené v</w:t>
      </w:r>
      <w:r w:rsidR="00005D4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rozpočt</w:t>
      </w:r>
      <w:r w:rsidR="00072C3A">
        <w:rPr>
          <w:rFonts w:ascii="Times New Roman" w:hAnsi="Times New Roman" w:cs="Times New Roman"/>
          <w:bCs/>
          <w:sz w:val="24"/>
          <w:szCs w:val="24"/>
          <w:lang w:eastAsia="sk-SK"/>
        </w:rPr>
        <w:t>e</w:t>
      </w:r>
      <w:r w:rsidR="00005D4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kapitoly</w:t>
      </w:r>
      <w:r w:rsidR="00F97DC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Ministerstvo spravodlivosti S</w:t>
      </w:r>
      <w:r w:rsidR="00033722">
        <w:rPr>
          <w:rFonts w:ascii="Times New Roman" w:hAnsi="Times New Roman" w:cs="Times New Roman"/>
          <w:bCs/>
          <w:sz w:val="24"/>
          <w:szCs w:val="24"/>
          <w:lang w:eastAsia="sk-SK"/>
        </w:rPr>
        <w:t>lovenskej republiky</w:t>
      </w:r>
      <w:r w:rsidR="0016756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 časť je uplatňovaná v rámci prioritných výdavkových titulov v rámci návrhu rozpočtu na roky 2018 až 2020</w:t>
      </w:r>
      <w:r w:rsidRPr="007704F5" w:rsidR="007704F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083ED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83ED8" w:rsidRPr="00E26305" w:rsidP="00083ED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26305" w:rsidR="00033722">
        <w:rPr>
          <w:rFonts w:ascii="Times New Roman" w:hAnsi="Times New Roman" w:cs="Times New Roman"/>
          <w:sz w:val="24"/>
          <w:szCs w:val="24"/>
          <w:lang w:eastAsia="sk-SK"/>
        </w:rPr>
        <w:t xml:space="preserve">Navrhovaná právna úprava rieši </w:t>
      </w:r>
      <w:r w:rsidRPr="00E26305" w:rsidR="00E26305">
        <w:rPr>
          <w:rFonts w:ascii="Times New Roman" w:hAnsi="Times New Roman"/>
          <w:color w:val="000000"/>
          <w:sz w:val="24"/>
        </w:rPr>
        <w:t>ochranu a podporu obetí trestných činov</w:t>
      </w:r>
      <w:r w:rsidRPr="00E2630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33722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704F5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033722">
        <w:rPr>
          <w:rFonts w:ascii="Times New Roman" w:hAnsi="Times New Roman" w:cs="Times New Roman"/>
          <w:sz w:val="24"/>
          <w:szCs w:val="24"/>
          <w:lang w:eastAsia="sk-SK"/>
        </w:rPr>
        <w:t xml:space="preserve">Návrh bude implementovať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Ministerstvo spravodlivosti Slovenskej republiky. </w:t>
      </w:r>
    </w:p>
    <w:p w:rsidR="007704F5" w:rsidP="007704F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D6472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64725">
        <w:rPr>
          <w:rFonts w:ascii="Times New Roman" w:hAnsi="Times New Roman" w:cs="Times New Roman"/>
          <w:sz w:val="24"/>
          <w:szCs w:val="24"/>
          <w:lang w:eastAsia="sk-SK"/>
        </w:rPr>
        <w:t xml:space="preserve">  zmena sadzby</w:t>
      </w:r>
    </w:p>
    <w:p w:rsidR="007D5748" w:rsidRPr="00D6472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2630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D64725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D6472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64725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D6472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64725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D6472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2630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D64725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D64725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6438F1" w:rsidRPr="00E2630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26305" w:rsidRPr="00E26305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Návrh má negatívny vplyv na rozpočet v časti poskytovania odškodnenia obetiam trestných činov a v časti poskytovania p</w:t>
      </w:r>
      <w:r w:rsidRPr="00E26305">
        <w:rPr>
          <w:rFonts w:ascii="Times New Roman" w:hAnsi="Times New Roman" w:cs="Times New Roman"/>
          <w:sz w:val="24"/>
          <w:szCs w:val="24"/>
          <w:lang w:eastAsia="sk-SK"/>
        </w:rPr>
        <w:t>odpor</w:t>
      </w:r>
      <w:r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Pr="00E26305">
        <w:rPr>
          <w:rFonts w:ascii="Times New Roman" w:hAnsi="Times New Roman" w:cs="Times New Roman"/>
          <w:sz w:val="24"/>
          <w:szCs w:val="24"/>
          <w:lang w:eastAsia="sk-SK"/>
        </w:rPr>
        <w:t xml:space="preserve"> subjekto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m poskytujúcim </w:t>
      </w:r>
      <w:r w:rsidRPr="00E26305">
        <w:rPr>
          <w:rFonts w:ascii="Times New Roman" w:hAnsi="Times New Roman" w:cs="Times New Roman"/>
          <w:sz w:val="24"/>
          <w:szCs w:val="24"/>
          <w:lang w:eastAsia="sk-SK"/>
        </w:rPr>
        <w:t>pomoc obetiam trestných činov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E26305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438F1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26305">
        <w:rPr>
          <w:rFonts w:ascii="Times New Roman" w:hAnsi="Times New Roman" w:cs="Times New Roman"/>
          <w:sz w:val="24"/>
          <w:szCs w:val="24"/>
          <w:lang w:eastAsia="sk-SK"/>
        </w:rPr>
        <w:t>Na odškodnenia obetiam trestných činov boli v roku 2016 realizované výdavky vo výške 463 521 eur a na základe uvedeného predpokladáme približne rovnaký objem výdavkov vo výške cca 460 000 eur aj v nasledujúcich rokoch. Tento vplyv je rozpočtovo krytý.</w:t>
      </w:r>
    </w:p>
    <w:p w:rsidR="00E26305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16EBA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26305">
        <w:rPr>
          <w:rFonts w:ascii="Times New Roman" w:hAnsi="Times New Roman" w:cs="Times New Roman"/>
          <w:sz w:val="24"/>
          <w:szCs w:val="24"/>
          <w:lang w:eastAsia="sk-SK"/>
        </w:rPr>
        <w:t xml:space="preserve">Na poskytovanie podpory subjektom poskytujúcim pomoc obetiam trestných činov predpokladáme ročne výdavky vo výške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cca </w:t>
      </w:r>
      <w:r w:rsidR="00E26305">
        <w:rPr>
          <w:rFonts w:ascii="Times New Roman" w:hAnsi="Times New Roman" w:cs="Times New Roman"/>
          <w:sz w:val="24"/>
          <w:szCs w:val="24"/>
          <w:lang w:eastAsia="sk-SK"/>
        </w:rPr>
        <w:t>500 000 eur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a to na právne poradenstvo v sume cca 160 000 eur </w:t>
      </w:r>
      <w:r w:rsidR="001C1358">
        <w:rPr>
          <w:rFonts w:ascii="Times New Roman" w:hAnsi="Times New Roman" w:cs="Times New Roman"/>
          <w:sz w:val="24"/>
          <w:szCs w:val="24"/>
          <w:lang w:eastAsia="sk-SK"/>
        </w:rPr>
        <w:t xml:space="preserve">(cca 16 eur/hodina)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a psychologické poradenstvo cca 340 000 eur </w:t>
      </w:r>
      <w:r w:rsidR="001C1358">
        <w:rPr>
          <w:rFonts w:ascii="Times New Roman" w:hAnsi="Times New Roman" w:cs="Times New Roman"/>
          <w:sz w:val="24"/>
          <w:szCs w:val="24"/>
          <w:lang w:eastAsia="sk-SK"/>
        </w:rPr>
        <w:t xml:space="preserve">(cca </w:t>
        <w:br/>
        <w:t xml:space="preserve">17 eur/hodina) </w:t>
      </w:r>
      <w:r>
        <w:rPr>
          <w:rFonts w:ascii="Times New Roman" w:hAnsi="Times New Roman" w:cs="Times New Roman"/>
          <w:sz w:val="24"/>
          <w:szCs w:val="24"/>
          <w:lang w:eastAsia="sk-SK"/>
        </w:rPr>
        <w:t>pre cca 3 </w:t>
      </w:r>
      <w:r w:rsidR="008C41AA">
        <w:rPr>
          <w:rFonts w:ascii="Times New Roman" w:hAnsi="Times New Roman" w:cs="Times New Roman"/>
          <w:sz w:val="24"/>
          <w:szCs w:val="24"/>
          <w:lang w:eastAsia="sk-SK"/>
        </w:rPr>
        <w:t>540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osôb, z toho 3</w:t>
      </w:r>
      <w:r w:rsidR="008C41A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0</w:t>
      </w:r>
      <w:r w:rsidR="008C41AA">
        <w:rPr>
          <w:rFonts w:ascii="Times New Roman" w:hAnsi="Times New Roman" w:cs="Times New Roman"/>
          <w:sz w:val="24"/>
          <w:szCs w:val="24"/>
          <w:lang w:eastAsia="sk-SK"/>
        </w:rPr>
        <w:t>00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dospelých a 54</w:t>
      </w:r>
      <w:r w:rsidR="008C41AA">
        <w:rPr>
          <w:rFonts w:ascii="Times New Roman" w:hAnsi="Times New Roman" w:cs="Times New Roman"/>
          <w:sz w:val="24"/>
          <w:szCs w:val="24"/>
          <w:lang w:eastAsia="sk-SK"/>
        </w:rPr>
        <w:t>0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detí, pričom právne poradenstvo by sa poskytovalo dospelým v rozsahu 3 hodín a deťom v rozsahu </w:t>
      </w:r>
      <w:r w:rsidR="00DC31A7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hodín a psychologické poradenstvo by sa poskytovalo dospelým v rozsahu 5 hodín a deťom v rozsahu 10 hodín. Tento vplyv nie je rozpočtovo krytý a Ministerstvo spravodlivosti SR si ho uplatňuje v návrhu rozpočtu na roky 2018 až 2020 ako prioritný výdavkový titul.</w:t>
      </w:r>
    </w:p>
    <w:p w:rsidR="00416EBA" w:rsidP="00E2630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162F2" w:rsidRPr="00083ED8" w:rsidP="003009C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62F2" w:rsidRPr="00D64725" w:rsidP="00D6472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  <w:sectPr w:rsidSect="005D5D8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968D1" w:rsidRPr="007D5748" w:rsidP="002968D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968D1" w:rsidRPr="007D5748" w:rsidP="002968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968D1" w:rsidRPr="007D5748" w:rsidP="002968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968D1" w:rsidRPr="007D5748" w:rsidP="002968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968D1" w:rsidRPr="007D5748" w:rsidP="002968D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968D1" w:rsidRPr="007D5748" w:rsidP="002968D1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021154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021154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211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F36E6A" w:rsidP="008B42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9D26D0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A609C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A609C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- 642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150CF0" w:rsidP="0091767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91767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91767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D647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B42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960 000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64725" w:rsidRPr="007D5748" w:rsidP="00D647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416EB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64725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D64725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5D5D87" w:rsidP="005D5D87">
      <w:pPr>
        <w:bidi w:val="0"/>
        <w:spacing w:after="0" w:line="240" w:lineRule="auto"/>
        <w:jc w:val="center"/>
      </w:pPr>
    </w:p>
    <w:sectPr w:rsidSect="005D5D87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416EB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525A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16EBA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416EB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A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416EBA" w:rsidRPr="00EB59C8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BA" w:rsidRPr="000A15AE" w:rsidP="005666F6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005EC"/>
    <w:rsid w:val="00005D4F"/>
    <w:rsid w:val="000170D3"/>
    <w:rsid w:val="00021154"/>
    <w:rsid w:val="00022F5C"/>
    <w:rsid w:val="00033722"/>
    <w:rsid w:val="00035EB6"/>
    <w:rsid w:val="00036829"/>
    <w:rsid w:val="00037E6D"/>
    <w:rsid w:val="00057135"/>
    <w:rsid w:val="00072C3A"/>
    <w:rsid w:val="000756B8"/>
    <w:rsid w:val="00083ED8"/>
    <w:rsid w:val="000A15AE"/>
    <w:rsid w:val="000D4747"/>
    <w:rsid w:val="000D4DB2"/>
    <w:rsid w:val="000F21E9"/>
    <w:rsid w:val="001127A8"/>
    <w:rsid w:val="001354C5"/>
    <w:rsid w:val="00150CF0"/>
    <w:rsid w:val="00167565"/>
    <w:rsid w:val="00170D2B"/>
    <w:rsid w:val="001B16B0"/>
    <w:rsid w:val="001C1358"/>
    <w:rsid w:val="001C7E0C"/>
    <w:rsid w:val="001D7459"/>
    <w:rsid w:val="00200898"/>
    <w:rsid w:val="00212894"/>
    <w:rsid w:val="0022607D"/>
    <w:rsid w:val="0028419C"/>
    <w:rsid w:val="002968D1"/>
    <w:rsid w:val="002F63CB"/>
    <w:rsid w:val="003009CC"/>
    <w:rsid w:val="003162F2"/>
    <w:rsid w:val="00317B90"/>
    <w:rsid w:val="0034376C"/>
    <w:rsid w:val="00392F2E"/>
    <w:rsid w:val="003C09E2"/>
    <w:rsid w:val="00416EBA"/>
    <w:rsid w:val="0042254E"/>
    <w:rsid w:val="004574B8"/>
    <w:rsid w:val="00487203"/>
    <w:rsid w:val="004C5289"/>
    <w:rsid w:val="004D10F1"/>
    <w:rsid w:val="005005EC"/>
    <w:rsid w:val="00563994"/>
    <w:rsid w:val="005666F6"/>
    <w:rsid w:val="0057328D"/>
    <w:rsid w:val="005804BB"/>
    <w:rsid w:val="005D5D87"/>
    <w:rsid w:val="005D757F"/>
    <w:rsid w:val="005F0218"/>
    <w:rsid w:val="006060C9"/>
    <w:rsid w:val="0061418C"/>
    <w:rsid w:val="006438F1"/>
    <w:rsid w:val="00645267"/>
    <w:rsid w:val="00652521"/>
    <w:rsid w:val="006C1071"/>
    <w:rsid w:val="006E23E2"/>
    <w:rsid w:val="006E4885"/>
    <w:rsid w:val="00707C38"/>
    <w:rsid w:val="007246BD"/>
    <w:rsid w:val="00725774"/>
    <w:rsid w:val="007273A1"/>
    <w:rsid w:val="007704F5"/>
    <w:rsid w:val="007758F6"/>
    <w:rsid w:val="00794C6D"/>
    <w:rsid w:val="007A3DB0"/>
    <w:rsid w:val="007D5748"/>
    <w:rsid w:val="007E77CC"/>
    <w:rsid w:val="00806872"/>
    <w:rsid w:val="00807B9F"/>
    <w:rsid w:val="00827799"/>
    <w:rsid w:val="00832F29"/>
    <w:rsid w:val="00897363"/>
    <w:rsid w:val="008B42E6"/>
    <w:rsid w:val="008C3837"/>
    <w:rsid w:val="008C41AA"/>
    <w:rsid w:val="008D339D"/>
    <w:rsid w:val="008E2736"/>
    <w:rsid w:val="00917678"/>
    <w:rsid w:val="00921223"/>
    <w:rsid w:val="009706B7"/>
    <w:rsid w:val="009D01BA"/>
    <w:rsid w:val="009D26D0"/>
    <w:rsid w:val="00A516B7"/>
    <w:rsid w:val="00A525A5"/>
    <w:rsid w:val="00A609C8"/>
    <w:rsid w:val="00A841DC"/>
    <w:rsid w:val="00A963C1"/>
    <w:rsid w:val="00AB167E"/>
    <w:rsid w:val="00AE1490"/>
    <w:rsid w:val="00B127E4"/>
    <w:rsid w:val="00B5535C"/>
    <w:rsid w:val="00B7054C"/>
    <w:rsid w:val="00B96AD4"/>
    <w:rsid w:val="00BD2713"/>
    <w:rsid w:val="00BF72A7"/>
    <w:rsid w:val="00C15212"/>
    <w:rsid w:val="00C42FB5"/>
    <w:rsid w:val="00C51FD4"/>
    <w:rsid w:val="00CB3623"/>
    <w:rsid w:val="00CE299A"/>
    <w:rsid w:val="00D17BE5"/>
    <w:rsid w:val="00D2665F"/>
    <w:rsid w:val="00D64725"/>
    <w:rsid w:val="00DA58EB"/>
    <w:rsid w:val="00DB251C"/>
    <w:rsid w:val="00DC31A7"/>
    <w:rsid w:val="00DE5BF1"/>
    <w:rsid w:val="00E00F23"/>
    <w:rsid w:val="00E07CE9"/>
    <w:rsid w:val="00E26305"/>
    <w:rsid w:val="00E963A3"/>
    <w:rsid w:val="00EA1E90"/>
    <w:rsid w:val="00EB59C8"/>
    <w:rsid w:val="00F36E6A"/>
    <w:rsid w:val="00F37F4C"/>
    <w:rsid w:val="00F40136"/>
    <w:rsid w:val="00F90A48"/>
    <w:rsid w:val="00F90D8E"/>
    <w:rsid w:val="00F97DC5"/>
    <w:rsid w:val="00FA39B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D4747"/>
    <w:pPr>
      <w:spacing w:after="0" w:line="240" w:lineRule="auto"/>
      <w:jc w:val="left"/>
    </w:pPr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D4747"/>
    <w:rPr>
      <w:rFonts w:ascii="Arial" w:hAnsi="Arial" w:cs="Times New Roman"/>
      <w:b/>
      <w:bCs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939</Words>
  <Characters>5354</Characters>
  <Application>Microsoft Office Word</Application>
  <DocSecurity>0</DocSecurity>
  <Lines>0</Lines>
  <Paragraphs>0</Paragraphs>
  <ScaleCrop>false</ScaleCrop>
  <Company>MH SR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PALÚŠ Juraj</cp:lastModifiedBy>
  <cp:revision>2</cp:revision>
  <dcterms:created xsi:type="dcterms:W3CDTF">2017-08-10T13:35:00Z</dcterms:created>
  <dcterms:modified xsi:type="dcterms:W3CDTF">2017-08-10T13:35:00Z</dcterms:modified>
</cp:coreProperties>
</file>