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87055" w:rsidRPr="004550C4" w:rsidP="00687055">
      <w:pPr>
        <w:bidi w:val="0"/>
        <w:spacing w:after="0" w:line="240" w:lineRule="auto"/>
        <w:jc w:val="center"/>
        <w:rPr>
          <w:rFonts w:ascii="Times New Roman" w:hAnsi="Times New Roman"/>
          <w:b/>
          <w:bCs/>
          <w:sz w:val="28"/>
          <w:szCs w:val="28"/>
          <w:lang w:eastAsia="sk-SK"/>
        </w:rPr>
      </w:pPr>
      <w:r w:rsidRPr="004550C4">
        <w:rPr>
          <w:rFonts w:ascii="Times New Roman" w:hAnsi="Times New Roman"/>
          <w:b/>
          <w:bCs/>
          <w:sz w:val="28"/>
          <w:szCs w:val="28"/>
          <w:lang w:eastAsia="sk-SK"/>
        </w:rPr>
        <w:t>Analýza vplyvov na rozpočet verejnej správy,</w:t>
      </w:r>
    </w:p>
    <w:p w:rsidR="00687055" w:rsidRPr="004550C4" w:rsidP="00687055">
      <w:pPr>
        <w:bidi w:val="0"/>
        <w:spacing w:after="0" w:line="240" w:lineRule="auto"/>
        <w:jc w:val="center"/>
        <w:rPr>
          <w:rFonts w:ascii="Times New Roman" w:hAnsi="Times New Roman"/>
          <w:b/>
          <w:bCs/>
          <w:sz w:val="28"/>
          <w:szCs w:val="28"/>
          <w:lang w:eastAsia="sk-SK"/>
        </w:rPr>
      </w:pPr>
      <w:r w:rsidRPr="004550C4">
        <w:rPr>
          <w:rFonts w:ascii="Times New Roman" w:hAnsi="Times New Roman"/>
          <w:b/>
          <w:bCs/>
          <w:sz w:val="28"/>
          <w:szCs w:val="28"/>
          <w:lang w:eastAsia="sk-SK"/>
        </w:rPr>
        <w:t>na zamestnanosť vo verejnej správe a financovanie návrhu</w:t>
      </w:r>
    </w:p>
    <w:p w:rsidR="00687055" w:rsidRPr="004550C4" w:rsidP="00687055">
      <w:pPr>
        <w:bidi w:val="0"/>
        <w:spacing w:after="0" w:line="240" w:lineRule="auto"/>
        <w:rPr>
          <w:rFonts w:ascii="Times New Roman" w:hAnsi="Times New Roman"/>
          <w:b/>
          <w:bCs/>
          <w:sz w:val="24"/>
          <w:szCs w:val="24"/>
          <w:lang w:eastAsia="sk-SK"/>
        </w:rPr>
      </w:pPr>
    </w:p>
    <w:p w:rsidR="00687055" w:rsidRPr="004550C4" w:rsidP="00687055">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2.1 Zhrnutie vplyvov na rozpočet verejnej správy v návrhu</w:t>
      </w:r>
    </w:p>
    <w:p w:rsidR="00687055" w:rsidRPr="004550C4" w:rsidP="00687055">
      <w:pPr>
        <w:bidi w:val="0"/>
        <w:spacing w:after="0" w:line="240" w:lineRule="auto"/>
        <w:jc w:val="right"/>
        <w:rPr>
          <w:rFonts w:ascii="Times New Roman" w:hAnsi="Times New Roman"/>
          <w:sz w:val="20"/>
          <w:szCs w:val="20"/>
          <w:lang w:eastAsia="sk-SK"/>
        </w:rPr>
      </w:pPr>
      <w:r w:rsidRPr="004550C4">
        <w:rPr>
          <w:rFonts w:ascii="Times New Roman" w:hAnsi="Times New Roman"/>
          <w:sz w:val="20"/>
          <w:szCs w:val="20"/>
          <w:lang w:eastAsia="sk-SK"/>
        </w:rPr>
        <w:t xml:space="preserve">Tabuľka č. 1 </w:t>
      </w:r>
    </w:p>
    <w:tbl>
      <w:tblPr>
        <w:tblStyle w:val="TableNormal"/>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
      <w:tblGrid>
        <w:gridCol w:w="4661"/>
        <w:gridCol w:w="827"/>
        <w:gridCol w:w="1220"/>
        <w:gridCol w:w="1418"/>
        <w:gridCol w:w="1603"/>
      </w:tblGrid>
      <w:tr>
        <w:tblPrEx>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jc w:val="center"/>
              <w:rPr>
                <w:rFonts w:ascii="Times New Roman" w:hAnsi="Times New Roman"/>
                <w:b/>
                <w:bCs/>
                <w:sz w:val="24"/>
                <w:szCs w:val="24"/>
                <w:lang w:eastAsia="sk-SK"/>
              </w:rPr>
            </w:pPr>
            <w:bookmarkStart w:id="0" w:name="OLE_LINK1"/>
            <w:r w:rsidRPr="004550C4">
              <w:rPr>
                <w:rFonts w:ascii="Times New Roman" w:hAnsi="Times New Roman"/>
                <w:b/>
                <w:bCs/>
                <w:sz w:val="24"/>
                <w:szCs w:val="24"/>
                <w:lang w:eastAsia="sk-SK"/>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Vplyv na rozpočet verejnej správy (v eurách)</w:t>
            </w:r>
          </w:p>
        </w:tc>
      </w:tr>
      <w:tr>
        <w:tblPrEx>
          <w:tblW w:w="9729" w:type="dxa"/>
          <w:jc w:val="center"/>
          <w:tblInd w:w="-479" w:type="dxa"/>
          <w:tblCellMar>
            <w:left w:w="70" w:type="dxa"/>
            <w:right w:w="70" w:type="dxa"/>
          </w:tblCellMar>
        </w:tblPrEx>
        <w:trPr>
          <w:cantSplit/>
          <w:trHeight w:val="70"/>
          <w:jc w:val="center"/>
        </w:trPr>
        <w:tc>
          <w:tcPr>
            <w:tcW w:w="4661"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jc w:val="center"/>
              <w:rPr>
                <w:rFonts w:ascii="Times New Roman" w:hAnsi="Times New Roman"/>
                <w:b/>
                <w:bCs/>
                <w:sz w:val="24"/>
                <w:szCs w:val="24"/>
                <w:lang w:eastAsia="sk-SK"/>
              </w:rPr>
            </w:pPr>
          </w:p>
        </w:tc>
        <w:tc>
          <w:tcPr>
            <w:tcW w:w="827"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2017</w:t>
            </w:r>
          </w:p>
        </w:tc>
        <w:tc>
          <w:tcPr>
            <w:tcW w:w="1220"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2018</w:t>
            </w:r>
          </w:p>
        </w:tc>
        <w:tc>
          <w:tcPr>
            <w:tcW w:w="1418"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2019</w:t>
            </w:r>
          </w:p>
        </w:tc>
        <w:tc>
          <w:tcPr>
            <w:tcW w:w="1603"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2020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b/>
                <w:bCs/>
                <w:sz w:val="24"/>
                <w:szCs w:val="24"/>
                <w:lang w:eastAsia="sk-SK"/>
              </w:rPr>
              <w:t>Príjmy verejnej správy celkom</w:t>
            </w:r>
          </w:p>
        </w:tc>
        <w:tc>
          <w:tcPr>
            <w:tcW w:w="82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87055" w:rsidRPr="004550C4" w:rsidP="005B4182">
            <w:pPr>
              <w:bidi w:val="0"/>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87055" w:rsidRPr="004550C4" w:rsidP="005B4182">
            <w:pPr>
              <w:bidi w:val="0"/>
              <w:spacing w:after="0" w:line="240" w:lineRule="auto"/>
              <w:rPr>
                <w:rFonts w:ascii="Times New Roman" w:hAnsi="Times New Roman"/>
                <w:b/>
                <w:bCs/>
                <w:iCs/>
                <w:sz w:val="24"/>
                <w:szCs w:val="24"/>
                <w:lang w:eastAsia="sk-SK"/>
              </w:rPr>
            </w:pPr>
            <w:r w:rsidRPr="004550C4">
              <w:rPr>
                <w:rFonts w:ascii="Times New Roman" w:hAnsi="Times New Roman"/>
                <w:b/>
                <w:sz w:val="24"/>
                <w:szCs w:val="24"/>
                <w:lang w:eastAsia="sk-SK"/>
              </w:rPr>
              <w:t>-1 165 035</w:t>
            </w:r>
          </w:p>
        </w:tc>
        <w:tc>
          <w:tcPr>
            <w:tcW w:w="1418"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sz w:val="24"/>
                <w:szCs w:val="24"/>
                <w:lang w:eastAsia="sk-SK"/>
              </w:rPr>
              <w:t>-1 306 443</w:t>
            </w:r>
          </w:p>
        </w:tc>
        <w:tc>
          <w:tcPr>
            <w:tcW w:w="1603"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sz w:val="24"/>
                <w:szCs w:val="24"/>
                <w:lang w:eastAsia="sk-SK"/>
              </w:rPr>
              <w:t>-1 490 527</w:t>
            </w:r>
          </w:p>
        </w:tc>
      </w:tr>
      <w:tr>
        <w:tblPrEx>
          <w:tblW w:w="9729" w:type="dxa"/>
          <w:jc w:val="center"/>
          <w:tblInd w:w="-479" w:type="dxa"/>
          <w:tblCellMar>
            <w:left w:w="70" w:type="dxa"/>
            <w:right w:w="70" w:type="dxa"/>
          </w:tblCellMar>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v tom: za každý subjekt verejnej správy zvlášť</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xml:space="preserve">z toho:  </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ŠR</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ind w:left="259"/>
              <w:rPr>
                <w:rFonts w:ascii="Times New Roman" w:hAnsi="Times New Roman"/>
                <w:b/>
                <w:bCs/>
                <w:i/>
                <w:iCs/>
                <w:sz w:val="24"/>
                <w:szCs w:val="24"/>
                <w:lang w:eastAsia="sk-SK"/>
              </w:rPr>
            </w:pPr>
            <w:r w:rsidRPr="004550C4">
              <w:rPr>
                <w:rFonts w:ascii="Times New Roman" w:hAnsi="Times New Roman"/>
                <w:bCs/>
                <w:i/>
                <w:iCs/>
                <w:sz w:val="24"/>
                <w:szCs w:val="24"/>
                <w:lang w:eastAsia="sk-SK"/>
              </w:rPr>
              <w:t>Rozpočtové prostriedky</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ind w:left="259"/>
              <w:rPr>
                <w:rFonts w:ascii="Times New Roman" w:hAnsi="Times New Roman"/>
                <w:bCs/>
                <w:i/>
                <w:iCs/>
                <w:sz w:val="24"/>
                <w:szCs w:val="24"/>
                <w:lang w:eastAsia="sk-SK"/>
              </w:rPr>
            </w:pPr>
            <w:r w:rsidRPr="004550C4">
              <w:rPr>
                <w:rFonts w:ascii="Times New Roman" w:hAnsi="Times New Roman"/>
                <w:bCs/>
                <w:i/>
                <w:iCs/>
                <w:sz w:val="24"/>
                <w:szCs w:val="24"/>
                <w:lang w:eastAsia="sk-SK"/>
              </w:rPr>
              <w:t>EÚ zdroje</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obce</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sz w:val="24"/>
                <w:szCs w:val="24"/>
                <w:lang w:eastAsia="sk-SK"/>
              </w:rPr>
              <w:t>-1 165 035</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sz w:val="24"/>
                <w:szCs w:val="24"/>
                <w:lang w:eastAsia="sk-SK"/>
              </w:rPr>
              <w:t>-1 306 443</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sz w:val="24"/>
                <w:szCs w:val="24"/>
                <w:lang w:eastAsia="sk-SK"/>
              </w:rPr>
              <w:t>-1 490 527</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vyššie územné celky</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ostatné subjekty verejnej správy</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Výdavky verejnej správy celkom</w:t>
            </w:r>
          </w:p>
        </w:tc>
        <w:tc>
          <w:tcPr>
            <w:tcW w:w="82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87055"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sidR="00BF7FBD">
              <w:rPr>
                <w:rFonts w:ascii="Times New Roman" w:hAnsi="Times New Roman"/>
                <w:b/>
                <w:bCs/>
                <w:iCs/>
                <w:sz w:val="24"/>
                <w:szCs w:val="24"/>
                <w:lang w:eastAsia="sk-SK"/>
              </w:rPr>
              <w:t>44 664 378</w:t>
            </w:r>
          </w:p>
        </w:tc>
        <w:tc>
          <w:tcPr>
            <w:tcW w:w="141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sidR="00BF7FBD">
              <w:rPr>
                <w:rFonts w:ascii="Times New Roman" w:hAnsi="Times New Roman"/>
                <w:b/>
                <w:bCs/>
                <w:iCs/>
                <w:sz w:val="24"/>
                <w:szCs w:val="24"/>
                <w:lang w:eastAsia="sk-SK"/>
              </w:rPr>
              <w:t>59 235 224</w:t>
            </w:r>
          </w:p>
        </w:tc>
        <w:tc>
          <w:tcPr>
            <w:tcW w:w="160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sidR="00BF7FBD">
              <w:rPr>
                <w:rFonts w:ascii="Times New Roman" w:hAnsi="Times New Roman"/>
                <w:b/>
                <w:bCs/>
                <w:iCs/>
                <w:sz w:val="24"/>
                <w:szCs w:val="24"/>
                <w:lang w:eastAsia="sk-SK"/>
              </w:rPr>
              <w:t>65 869 844</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v tom: MPSVR SR</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r w:rsidRPr="004550C4">
              <w:rPr>
                <w:rFonts w:ascii="Times New Roman" w:hAnsi="Times New Roman"/>
                <w:bCs/>
                <w:iCs/>
                <w:sz w:val="24"/>
                <w:szCs w:val="24"/>
                <w:lang w:eastAsia="sk-SK"/>
              </w:rPr>
              <w:t>44 664 378</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r w:rsidRPr="004550C4">
              <w:rPr>
                <w:rFonts w:ascii="Times New Roman" w:hAnsi="Times New Roman"/>
                <w:bCs/>
                <w:iCs/>
                <w:sz w:val="24"/>
                <w:szCs w:val="24"/>
                <w:lang w:eastAsia="sk-SK"/>
              </w:rPr>
              <w:t>59 235 224</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r w:rsidRPr="004550C4">
              <w:rPr>
                <w:rFonts w:ascii="Times New Roman" w:hAnsi="Times New Roman"/>
                <w:bCs/>
                <w:iCs/>
                <w:sz w:val="24"/>
                <w:szCs w:val="24"/>
                <w:lang w:eastAsia="sk-SK"/>
              </w:rPr>
              <w:t>65 869 844</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xml:space="preserve">z toho: </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ŠR</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r w:rsidRPr="004550C4">
              <w:rPr>
                <w:rFonts w:ascii="Times New Roman" w:hAnsi="Times New Roman"/>
                <w:bCs/>
                <w:iCs/>
                <w:sz w:val="24"/>
                <w:szCs w:val="24"/>
                <w:lang w:eastAsia="sk-SK"/>
              </w:rPr>
              <w:t>44 664 378</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r w:rsidRPr="004550C4">
              <w:rPr>
                <w:rFonts w:ascii="Times New Roman" w:hAnsi="Times New Roman"/>
                <w:bCs/>
                <w:iCs/>
                <w:sz w:val="24"/>
                <w:szCs w:val="24"/>
                <w:lang w:eastAsia="sk-SK"/>
              </w:rPr>
              <w:t>59 235 224</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r w:rsidRPr="004550C4">
              <w:rPr>
                <w:rFonts w:ascii="Times New Roman" w:hAnsi="Times New Roman"/>
                <w:bCs/>
                <w:iCs/>
                <w:sz w:val="24"/>
                <w:szCs w:val="24"/>
                <w:lang w:eastAsia="sk-SK"/>
              </w:rPr>
              <w:t>65 869 844</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ind w:left="259"/>
              <w:rPr>
                <w:rFonts w:ascii="Times New Roman" w:hAnsi="Times New Roman"/>
                <w:b/>
                <w:bCs/>
                <w:i/>
                <w:iCs/>
                <w:sz w:val="24"/>
                <w:szCs w:val="24"/>
                <w:lang w:eastAsia="sk-SK"/>
              </w:rPr>
            </w:pPr>
            <w:r w:rsidRPr="004550C4">
              <w:rPr>
                <w:rFonts w:ascii="Times New Roman" w:hAnsi="Times New Roman"/>
                <w:bCs/>
                <w:i/>
                <w:iCs/>
                <w:sz w:val="24"/>
                <w:szCs w:val="24"/>
                <w:lang w:eastAsia="sk-SK"/>
              </w:rPr>
              <w:t>Rozpočtové prostriedky</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
                <w:iCs/>
                <w:sz w:val="24"/>
                <w:szCs w:val="24"/>
                <w:lang w:eastAsia="sk-SK"/>
              </w:rPr>
            </w:pPr>
            <w:r w:rsidRPr="004550C4">
              <w:rPr>
                <w:rFonts w:ascii="Times New Roman" w:hAnsi="Times New Roman"/>
                <w:bCs/>
                <w:i/>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r w:rsidRPr="004550C4">
              <w:rPr>
                <w:rFonts w:ascii="Times New Roman" w:hAnsi="Times New Roman"/>
                <w:bCs/>
                <w:iCs/>
                <w:sz w:val="24"/>
                <w:szCs w:val="24"/>
                <w:lang w:eastAsia="sk-SK"/>
              </w:rPr>
              <w:t>44 664 378</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r w:rsidRPr="004550C4">
              <w:rPr>
                <w:rFonts w:ascii="Times New Roman" w:hAnsi="Times New Roman"/>
                <w:bCs/>
                <w:iCs/>
                <w:sz w:val="24"/>
                <w:szCs w:val="24"/>
                <w:lang w:eastAsia="sk-SK"/>
              </w:rPr>
              <w:t>59 235 224</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r w:rsidRPr="004550C4">
              <w:rPr>
                <w:rFonts w:ascii="Times New Roman" w:hAnsi="Times New Roman"/>
                <w:bCs/>
                <w:iCs/>
                <w:sz w:val="24"/>
                <w:szCs w:val="24"/>
                <w:lang w:eastAsia="sk-SK"/>
              </w:rPr>
              <w:t>65 869 844</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Cs/>
                <w:i/>
                <w:iCs/>
                <w:sz w:val="24"/>
                <w:szCs w:val="24"/>
                <w:lang w:eastAsia="sk-SK"/>
              </w:rPr>
            </w:pPr>
            <w:r w:rsidRPr="004550C4">
              <w:rPr>
                <w:rFonts w:ascii="Times New Roman" w:hAnsi="Times New Roman"/>
                <w:bCs/>
                <w:i/>
                <w:iCs/>
                <w:sz w:val="24"/>
                <w:szCs w:val="24"/>
                <w:lang w:eastAsia="sk-SK"/>
              </w:rPr>
              <w:t xml:space="preserve">    EÚ zdroje</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Cs/>
                <w:i/>
                <w:iCs/>
                <w:sz w:val="24"/>
                <w:szCs w:val="24"/>
                <w:lang w:eastAsia="sk-SK"/>
              </w:rPr>
            </w:pPr>
            <w:r w:rsidRPr="004550C4">
              <w:rPr>
                <w:rFonts w:ascii="Times New Roman" w:hAnsi="Times New Roman"/>
                <w:bCs/>
                <w:i/>
                <w:iCs/>
                <w:sz w:val="24"/>
                <w:szCs w:val="24"/>
                <w:lang w:eastAsia="sk-SK"/>
              </w:rPr>
              <w:t xml:space="preserve">    Spolufinancovanie</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i/>
                <w:sz w:val="24"/>
                <w:szCs w:val="24"/>
                <w:lang w:eastAsia="sk-SK"/>
              </w:rPr>
            </w:pPr>
            <w:r w:rsidRPr="004550C4">
              <w:rPr>
                <w:rFonts w:ascii="Times New Roman" w:hAnsi="Times New Roman"/>
                <w:i/>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obce</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vyššie územné celky</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i/>
                <w:iCs/>
                <w:sz w:val="24"/>
                <w:szCs w:val="24"/>
                <w:lang w:eastAsia="sk-SK"/>
              </w:rPr>
              <w:t>- vplyv na ostatné subjekty verejnej správy</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BF7FBD"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xml:space="preserve">v tom: </w:t>
            </w:r>
          </w:p>
        </w:tc>
        <w:tc>
          <w:tcPr>
            <w:tcW w:w="827"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BF7FBD"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BF7FBD" w:rsidRPr="004550C4" w:rsidP="005B4182">
            <w:pPr>
              <w:bidi w:val="0"/>
              <w:spacing w:after="0" w:line="240" w:lineRule="auto"/>
              <w:jc w:val="right"/>
              <w:rPr>
                <w:rFonts w:ascii="Times New Roman" w:hAnsi="Times New Roman"/>
                <w:sz w:val="24"/>
                <w:szCs w:val="24"/>
                <w:lang w:eastAsia="sk-SK"/>
              </w:rPr>
            </w:pPr>
          </w:p>
        </w:tc>
        <w:tc>
          <w:tcPr>
            <w:tcW w:w="1418"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BF7FBD" w:rsidRPr="004550C4" w:rsidP="005B4182">
            <w:pPr>
              <w:bidi w:val="0"/>
              <w:spacing w:after="0" w:line="240" w:lineRule="auto"/>
              <w:jc w:val="right"/>
              <w:rPr>
                <w:rFonts w:ascii="Times New Roman" w:hAnsi="Times New Roman"/>
                <w:sz w:val="24"/>
                <w:szCs w:val="24"/>
                <w:lang w:eastAsia="sk-SK"/>
              </w:rPr>
            </w:pPr>
          </w:p>
        </w:tc>
        <w:tc>
          <w:tcPr>
            <w:tcW w:w="1603" w:type="dxa"/>
            <w:tcBorders>
              <w:top w:val="single" w:sz="4" w:space="0" w:color="auto"/>
              <w:left w:val="single" w:sz="4" w:space="0" w:color="auto"/>
              <w:bottom w:val="single" w:sz="4" w:space="0" w:color="auto"/>
              <w:right w:val="single" w:sz="4" w:space="0" w:color="auto"/>
            </w:tcBorders>
            <w:shd w:val="clear" w:color="auto" w:fill="FFFFFF"/>
            <w:noWrap/>
            <w:textDirection w:val="lrTb"/>
            <w:vAlign w:val="center"/>
          </w:tcPr>
          <w:p w:rsidR="00BF7FBD" w:rsidRPr="004550C4" w:rsidP="005B4182">
            <w:pPr>
              <w:bidi w:val="0"/>
              <w:spacing w:after="0" w:line="240" w:lineRule="auto"/>
              <w:jc w:val="right"/>
              <w:rPr>
                <w:rFonts w:ascii="Times New Roman" w:hAnsi="Times New Roman"/>
                <w:sz w:val="24"/>
                <w:szCs w:val="24"/>
                <w:lang w:eastAsia="sk-SK"/>
              </w:rPr>
            </w:pP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 xml:space="preserve">Vplyv na počet zamestnancov </w:t>
            </w:r>
          </w:p>
        </w:tc>
        <w:tc>
          <w:tcPr>
            <w:tcW w:w="82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27</w:t>
            </w:r>
          </w:p>
        </w:tc>
        <w:tc>
          <w:tcPr>
            <w:tcW w:w="14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27</w:t>
            </w:r>
          </w:p>
        </w:tc>
        <w:tc>
          <w:tcPr>
            <w:tcW w:w="160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27</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ŠR</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r w:rsidRPr="004550C4">
              <w:rPr>
                <w:rFonts w:ascii="Times New Roman" w:hAnsi="Times New Roman"/>
                <w:bCs/>
                <w:iCs/>
                <w:sz w:val="24"/>
                <w:szCs w:val="24"/>
                <w:lang w:eastAsia="sk-SK"/>
              </w:rPr>
              <w:t xml:space="preserve">27 </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sz w:val="24"/>
                <w:szCs w:val="24"/>
                <w:lang w:eastAsia="sk-SK"/>
              </w:rPr>
            </w:pPr>
            <w:r w:rsidRPr="004550C4">
              <w:rPr>
                <w:rFonts w:ascii="Times New Roman" w:hAnsi="Times New Roman"/>
                <w:bCs/>
                <w:sz w:val="24"/>
                <w:szCs w:val="24"/>
                <w:lang w:eastAsia="sk-SK"/>
              </w:rPr>
              <w:t>27</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sz w:val="24"/>
                <w:szCs w:val="24"/>
                <w:lang w:eastAsia="sk-SK"/>
              </w:rPr>
            </w:pPr>
            <w:r w:rsidRPr="004550C4">
              <w:rPr>
                <w:rFonts w:ascii="Times New Roman" w:hAnsi="Times New Roman"/>
                <w:bCs/>
                <w:sz w:val="24"/>
                <w:szCs w:val="24"/>
                <w:lang w:eastAsia="sk-SK"/>
              </w:rPr>
              <w:t>27</w:t>
            </w:r>
          </w:p>
        </w:tc>
      </w:tr>
      <w:tr>
        <w:tblPrEx>
          <w:tblW w:w="9729" w:type="dxa"/>
          <w:jc w:val="center"/>
          <w:tblInd w:w="-479" w:type="dxa"/>
          <w:tblCellMar>
            <w:left w:w="70" w:type="dxa"/>
            <w:right w:w="70" w:type="dxa"/>
          </w:tblCellMar>
        </w:tblPrEx>
        <w:trPr>
          <w:trHeight w:val="4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obce</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vyššie územné celky</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ostatné subjekty verejnej správy</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rPr>
                <w:rFonts w:ascii="Times New Roman" w:hAnsi="Times New Roman"/>
                <w:b/>
                <w:sz w:val="24"/>
                <w:szCs w:val="24"/>
                <w:lang w:eastAsia="sk-SK"/>
              </w:rPr>
            </w:pPr>
            <w:r w:rsidRPr="004550C4">
              <w:rPr>
                <w:rFonts w:ascii="Times New Roman" w:hAnsi="Times New Roman"/>
                <w:b/>
                <w:sz w:val="24"/>
                <w:szCs w:val="24"/>
                <w:lang w:eastAsia="sk-SK"/>
              </w:rPr>
              <w:t>Vplyv na mzdové výdavky</w:t>
            </w:r>
          </w:p>
        </w:tc>
        <w:tc>
          <w:tcPr>
            <w:tcW w:w="82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552 205</w:t>
            </w:r>
          </w:p>
        </w:tc>
        <w:tc>
          <w:tcPr>
            <w:tcW w:w="14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552 205</w:t>
            </w:r>
          </w:p>
        </w:tc>
        <w:tc>
          <w:tcPr>
            <w:tcW w:w="160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552 205</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ŠR</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r w:rsidRPr="004550C4">
              <w:rPr>
                <w:rFonts w:ascii="Times New Roman" w:hAnsi="Times New Roman"/>
                <w:bCs/>
                <w:iCs/>
                <w:sz w:val="24"/>
                <w:szCs w:val="24"/>
                <w:lang w:eastAsia="sk-SK"/>
              </w:rPr>
              <w:t>552 205</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r w:rsidRPr="004550C4">
              <w:rPr>
                <w:rFonts w:ascii="Times New Roman" w:hAnsi="Times New Roman"/>
                <w:bCs/>
                <w:iCs/>
                <w:sz w:val="24"/>
                <w:szCs w:val="24"/>
                <w:lang w:eastAsia="sk-SK"/>
              </w:rPr>
              <w:t>552 205</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Cs/>
                <w:iCs/>
                <w:sz w:val="24"/>
                <w:szCs w:val="24"/>
                <w:lang w:eastAsia="sk-SK"/>
              </w:rPr>
            </w:pPr>
            <w:r w:rsidRPr="004550C4">
              <w:rPr>
                <w:rFonts w:ascii="Times New Roman" w:hAnsi="Times New Roman"/>
                <w:bCs/>
                <w:iCs/>
                <w:sz w:val="24"/>
                <w:szCs w:val="24"/>
                <w:lang w:eastAsia="sk-SK"/>
              </w:rPr>
              <w:t>552 205</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obce</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
                <w:bCs/>
                <w:i/>
                <w:iCs/>
                <w:sz w:val="24"/>
                <w:szCs w:val="24"/>
                <w:lang w:eastAsia="sk-SK"/>
              </w:rPr>
            </w:pPr>
            <w:r w:rsidRPr="004550C4">
              <w:rPr>
                <w:rFonts w:ascii="Times New Roman" w:hAnsi="Times New Roman"/>
                <w:b/>
                <w:bCs/>
                <w:i/>
                <w:iCs/>
                <w:sz w:val="24"/>
                <w:szCs w:val="24"/>
                <w:lang w:eastAsia="sk-SK"/>
              </w:rPr>
              <w:t>- vplyv na vyššie územné celky</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i/>
                <w:iCs/>
                <w:sz w:val="24"/>
                <w:szCs w:val="24"/>
                <w:lang w:eastAsia="sk-SK"/>
              </w:rPr>
              <w:t>- vplyv na ostatné subjekty verejnej správy</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F7FBD"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Financovanie zabezpečené v rozpočte</w:t>
            </w:r>
          </w:p>
        </w:tc>
        <w:tc>
          <w:tcPr>
            <w:tcW w:w="82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F7FBD"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F7FBD"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F7FBD"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tcPr>
          <w:p w:rsidR="00BF7FBD"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v tom: MPSVR SR</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xml:space="preserve">           </w:t>
            </w:r>
          </w:p>
        </w:tc>
        <w:tc>
          <w:tcPr>
            <w:tcW w:w="827"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noWrap/>
            <w:textDirection w:val="lrTb"/>
            <w:vAlign w:val="center"/>
          </w:tcPr>
          <w:p w:rsidR="00BF7FBD" w:rsidRPr="004550C4" w:rsidP="005B4182">
            <w:pPr>
              <w:bidi w:val="0"/>
              <w:spacing w:after="0" w:line="240" w:lineRule="auto"/>
              <w:jc w:val="right"/>
              <w:rPr>
                <w:rFonts w:ascii="Times New Roman" w:hAnsi="Times New Roman"/>
                <w:sz w:val="24"/>
                <w:szCs w:val="24"/>
                <w:lang w:eastAsia="sk-SK"/>
              </w:rPr>
            </w:pPr>
            <w:r w:rsidRPr="004550C4">
              <w:rPr>
                <w:rFonts w:ascii="Times New Roman" w:hAnsi="Times New Roman"/>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rPr>
                <w:rFonts w:ascii="Times New Roman" w:hAnsi="Times New Roman"/>
                <w:b/>
                <w:sz w:val="24"/>
                <w:szCs w:val="24"/>
                <w:lang w:eastAsia="sk-SK"/>
              </w:rPr>
            </w:pPr>
            <w:r w:rsidRPr="004550C4">
              <w:rPr>
                <w:rFonts w:ascii="Times New Roman" w:hAnsi="Times New Roman"/>
                <w:b/>
                <w:sz w:val="24"/>
                <w:szCs w:val="24"/>
                <w:lang w:eastAsia="sk-SK"/>
              </w:rPr>
              <w:t>Iné ako rozpočtové zdroje</w:t>
            </w:r>
          </w:p>
        </w:tc>
        <w:tc>
          <w:tcPr>
            <w:tcW w:w="827"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418"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603" w:type="dxa"/>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BF7FBD" w:rsidRPr="004550C4" w:rsidP="005B4182">
            <w:pPr>
              <w:bidi w:val="0"/>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0</w:t>
            </w:r>
          </w:p>
        </w:tc>
      </w:tr>
      <w:tr>
        <w:tblPrEx>
          <w:tblW w:w="9729" w:type="dxa"/>
          <w:jc w:val="center"/>
          <w:tblInd w:w="-479" w:type="dxa"/>
          <w:tblCellMar>
            <w:left w:w="70" w:type="dxa"/>
            <w:right w:w="70" w:type="dxa"/>
          </w:tblCellMar>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F7FBD"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Rozpočtovo nekrytý vplyv / úspora</w:t>
            </w:r>
          </w:p>
        </w:tc>
        <w:tc>
          <w:tcPr>
            <w:tcW w:w="827"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F7FBD" w:rsidRPr="004550C4" w:rsidP="005B4182">
            <w:pPr>
              <w:bidi w:val="0"/>
              <w:spacing w:after="0" w:line="240" w:lineRule="auto"/>
              <w:jc w:val="right"/>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220"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44 664 378</w:t>
            </w:r>
          </w:p>
        </w:tc>
        <w:tc>
          <w:tcPr>
            <w:tcW w:w="1418"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59 235 224</w:t>
            </w:r>
          </w:p>
        </w:tc>
        <w:tc>
          <w:tcPr>
            <w:tcW w:w="1603" w:type="dxa"/>
            <w:tcBorders>
              <w:top w:val="single" w:sz="4" w:space="0" w:color="auto"/>
              <w:left w:val="single" w:sz="4" w:space="0" w:color="auto"/>
              <w:bottom w:val="single" w:sz="4" w:space="0" w:color="auto"/>
              <w:right w:val="single" w:sz="4" w:space="0" w:color="auto"/>
            </w:tcBorders>
            <w:shd w:val="clear" w:color="auto" w:fill="A6A6A6"/>
            <w:noWrap/>
            <w:textDirection w:val="lrTb"/>
            <w:vAlign w:val="center"/>
          </w:tcPr>
          <w:p w:rsidR="00BF7FBD"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65 869 844</w:t>
            </w:r>
          </w:p>
        </w:tc>
      </w:tr>
    </w:tbl>
    <w:p w:rsidR="00687055" w:rsidRPr="004550C4" w:rsidP="00687055">
      <w:pPr>
        <w:bidi w:val="0"/>
        <w:spacing w:after="0" w:line="240" w:lineRule="auto"/>
        <w:jc w:val="both"/>
        <w:rPr>
          <w:rFonts w:ascii="Times New Roman" w:hAnsi="Times New Roman"/>
          <w:b/>
          <w:bCs/>
          <w:sz w:val="24"/>
          <w:szCs w:val="24"/>
          <w:lang w:eastAsia="sk-SK"/>
        </w:rPr>
      </w:pPr>
      <w:bookmarkEnd w:id="0"/>
    </w:p>
    <w:p w:rsidR="00687055" w:rsidRPr="004550C4" w:rsidP="00687055">
      <w:pPr>
        <w:bidi w:val="0"/>
        <w:spacing w:after="0" w:line="240" w:lineRule="auto"/>
        <w:jc w:val="both"/>
        <w:rPr>
          <w:rFonts w:ascii="Times New Roman" w:hAnsi="Times New Roman"/>
          <w:b/>
          <w:bCs/>
          <w:sz w:val="24"/>
          <w:szCs w:val="24"/>
          <w:lang w:eastAsia="sk-SK"/>
        </w:rPr>
      </w:pPr>
    </w:p>
    <w:p w:rsidR="00687055" w:rsidRPr="004550C4" w:rsidP="00687055">
      <w:pPr>
        <w:bidi w:val="0"/>
        <w:spacing w:after="0" w:line="240" w:lineRule="auto"/>
        <w:jc w:val="both"/>
        <w:rPr>
          <w:rFonts w:ascii="Times New Roman" w:hAnsi="Times New Roman"/>
          <w:b/>
          <w:bCs/>
          <w:sz w:val="24"/>
          <w:szCs w:val="24"/>
          <w:lang w:eastAsia="sk-SK"/>
        </w:rPr>
      </w:pPr>
    </w:p>
    <w:p w:rsidR="00687055" w:rsidRPr="004550C4" w:rsidP="00687055">
      <w:pPr>
        <w:bidi w:val="0"/>
        <w:spacing w:after="0" w:line="240" w:lineRule="auto"/>
        <w:jc w:val="both"/>
        <w:rPr>
          <w:rFonts w:ascii="Times New Roman" w:hAnsi="Times New Roman"/>
          <w:b/>
          <w:bCs/>
          <w:sz w:val="24"/>
          <w:szCs w:val="24"/>
          <w:lang w:eastAsia="sk-SK"/>
        </w:rPr>
      </w:pPr>
    </w:p>
    <w:p w:rsidR="00687055" w:rsidRPr="004550C4" w:rsidP="00687055">
      <w:pPr>
        <w:bidi w:val="0"/>
        <w:spacing w:after="0" w:line="240" w:lineRule="auto"/>
        <w:jc w:val="both"/>
        <w:rPr>
          <w:rFonts w:ascii="Times New Roman" w:hAnsi="Times New Roman"/>
          <w:b/>
          <w:bCs/>
          <w:sz w:val="24"/>
          <w:szCs w:val="24"/>
          <w:lang w:eastAsia="sk-SK"/>
        </w:rPr>
      </w:pPr>
    </w:p>
    <w:p w:rsidR="00687055" w:rsidRPr="004550C4" w:rsidP="00687055">
      <w:pPr>
        <w:bidi w:val="0"/>
        <w:spacing w:after="0" w:line="240" w:lineRule="auto"/>
        <w:jc w:val="both"/>
        <w:rPr>
          <w:rFonts w:ascii="Times New Roman" w:hAnsi="Times New Roman"/>
          <w:b/>
          <w:bCs/>
          <w:sz w:val="24"/>
          <w:szCs w:val="24"/>
          <w:lang w:eastAsia="sk-SK"/>
        </w:rPr>
      </w:pPr>
    </w:p>
    <w:p w:rsidR="00687055" w:rsidRPr="004550C4" w:rsidP="00687055">
      <w:pPr>
        <w:bidi w:val="0"/>
        <w:spacing w:after="0" w:line="240" w:lineRule="auto"/>
        <w:jc w:val="both"/>
        <w:rPr>
          <w:rFonts w:ascii="Times New Roman" w:hAnsi="Times New Roman"/>
          <w:b/>
          <w:bCs/>
          <w:sz w:val="24"/>
          <w:szCs w:val="24"/>
          <w:lang w:eastAsia="sk-SK"/>
        </w:rPr>
      </w:pPr>
      <w:r w:rsidRPr="004550C4">
        <w:rPr>
          <w:rFonts w:ascii="Times New Roman" w:hAnsi="Times New Roman"/>
          <w:b/>
          <w:bCs/>
          <w:sz w:val="24"/>
          <w:szCs w:val="24"/>
          <w:lang w:eastAsia="sk-SK"/>
        </w:rPr>
        <w:t>2.1.1. Financovanie návrhu - Návrh na riešenie úbytku príjmov alebo zvýšených výdavkov podľa § 33 ods. 1 zákona č. 523/2004 Z. z. o rozpočtových pravidlách verejnej správy:</w:t>
      </w:r>
    </w:p>
    <w:p w:rsidR="00687055" w:rsidRPr="004550C4" w:rsidP="00687055">
      <w:pPr>
        <w:bidi w:val="0"/>
        <w:spacing w:after="0" w:line="240" w:lineRule="auto"/>
        <w:jc w:val="both"/>
        <w:rPr>
          <w:rFonts w:ascii="Times New Roman" w:hAnsi="Times New Roman"/>
          <w:b/>
          <w:bCs/>
          <w:sz w:val="12"/>
          <w:szCs w:val="24"/>
          <w:lang w:eastAsia="sk-SK"/>
        </w:rPr>
      </w:pPr>
    </w:p>
    <w:p w:rsidR="00687055" w:rsidRPr="004550C4" w:rsidP="00687055">
      <w:pPr>
        <w:bidi w:val="0"/>
        <w:spacing w:after="0" w:line="240" w:lineRule="auto"/>
        <w:rPr>
          <w:rFonts w:ascii="Times New Roman" w:hAnsi="Times New Roman"/>
          <w:b/>
          <w:bCs/>
          <w:sz w:val="24"/>
          <w:szCs w:val="24"/>
          <w:lang w:eastAsia="sk-SK"/>
        </w:rPr>
      </w:pPr>
    </w:p>
    <w:p w:rsidR="00687055" w:rsidRPr="004550C4" w:rsidP="00687055">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2.2. Popis a charakteristika návrhu</w:t>
      </w:r>
    </w:p>
    <w:p w:rsidR="00687055" w:rsidRPr="004550C4" w:rsidP="00687055">
      <w:pPr>
        <w:bidi w:val="0"/>
        <w:spacing w:after="0" w:line="240" w:lineRule="auto"/>
        <w:rPr>
          <w:rFonts w:ascii="Times New Roman" w:hAnsi="Times New Roman"/>
          <w:sz w:val="24"/>
          <w:szCs w:val="24"/>
          <w:lang w:eastAsia="sk-SK"/>
        </w:rPr>
      </w:pPr>
    </w:p>
    <w:p w:rsidR="00687055" w:rsidRPr="004550C4" w:rsidP="00687055">
      <w:pPr>
        <w:bidi w:val="0"/>
        <w:spacing w:after="0" w:line="240" w:lineRule="auto"/>
        <w:jc w:val="both"/>
        <w:rPr>
          <w:rFonts w:ascii="Times New Roman" w:hAnsi="Times New Roman"/>
          <w:b/>
          <w:bCs/>
          <w:sz w:val="24"/>
          <w:szCs w:val="24"/>
          <w:lang w:eastAsia="sk-SK"/>
        </w:rPr>
      </w:pPr>
      <w:r w:rsidRPr="004550C4">
        <w:rPr>
          <w:rFonts w:ascii="Times New Roman" w:hAnsi="Times New Roman"/>
          <w:b/>
          <w:bCs/>
          <w:sz w:val="24"/>
          <w:szCs w:val="24"/>
          <w:lang w:eastAsia="sk-SK"/>
        </w:rPr>
        <w:t>2.2.1. Popis návrhu:</w:t>
      </w:r>
    </w:p>
    <w:p w:rsidR="00687055" w:rsidRPr="004550C4" w:rsidP="00687055">
      <w:pPr>
        <w:bidi w:val="0"/>
        <w:spacing w:after="0" w:line="240" w:lineRule="auto"/>
        <w:jc w:val="both"/>
        <w:rPr>
          <w:rFonts w:ascii="Times New Roman" w:hAnsi="Times New Roman"/>
          <w:b/>
          <w:bCs/>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Akú problematiku návrh rieši? Kto bude návrh implementovať? Kde sa budú služby poskytovať?</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Cieľ </w:t>
      </w:r>
      <w:r w:rsidRPr="004550C4" w:rsidR="004550C4">
        <w:rPr>
          <w:rFonts w:ascii="Times New Roman" w:hAnsi="Times New Roman"/>
          <w:sz w:val="24"/>
          <w:szCs w:val="24"/>
          <w:lang w:eastAsia="sk-SK"/>
        </w:rPr>
        <w:t xml:space="preserve">vládneho </w:t>
      </w:r>
      <w:r w:rsidRPr="004550C4">
        <w:rPr>
          <w:rFonts w:ascii="Times New Roman" w:hAnsi="Times New Roman"/>
          <w:sz w:val="24"/>
          <w:szCs w:val="24"/>
          <w:lang w:eastAsia="sk-SK"/>
        </w:rPr>
        <w:t>návrhu zákona  je v súlade so  záväzkom   vyplývajúcim z Programového vyhlásenia vlády Slovenskej republiky na roky 2016 - 2020 „zefektívniť  systém viaczdrojového financovania sociálnych služieb, zavedením príspevku podľa stupňa odkázanosti pre všetkých zriaďovateľov rovnako“. Právnou úpravou sa zabezpečí spolufinancovanie neverejných poskytovateľov sociálnych služieb v zariadeniach sociálnych služieb pre fyzické osoby, ktoré sú odkázané na pomoc inej fyzickej osoby  pri sebaobsluhe na lokálnej i regionálnej úrovni a verejných poskytovateľov týchto sociálnych služieb na lokálnej úrovni zo štátneho rozpočtu prostredníctvom rozpočtovej kapitoly Ministerstva práce, sociálnych vecí a rodiny Slovenskej republiky.  Pôjde zároveň o diferenciáciu úrovne tohto spolufinancovania vo väzbe na štruktúru prijímateľov sociálnej služby podľa stupňa ich  odkázanosti na pomoc inej osoby pri sebaobsluhe a podľa formy sociálnej služby, ktoré determinujú nákladovosť poskytovanej sociálnej služby. Poskytnutý finančný príspevok bude účelovo viazaný na spolufinancovanie ekonomicky oprávnených nákladov na mzdy a odvody zamestnancov poskytovateľa sociálnej služby. Takto ustanovený mechanizmus posilní viaczdrojové financovanie sociálnych služieb a prispeje k ich dlhodobej udržateľnosti a dostupnosti, prispeje tiež  k podpore zamestnanosti a zamestnateľnosti a riešeniu úrovne  odmeňovania zamestnancov v sociálnych službách.</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Navrhovanou právnou úpravou sa  ďalej posilňuje ochrana prijímateľov domácej opatrovateľskej služby, prijímateľov pomoci pri osobnej starostlivosti o dieťa a ochrana prijímateľov ambulantnej sociálnej služby v zariadení sociálnych služieb bez poskytovania stravovania, a to zvýšením výšky povinného zostatku z príjmu prijímateľa tejto sociálnej služby  po zaplatení úhrady za sociálnu službu z doterajšej výšky najmenej 1,4-násobku sumy životného minima pre jednu plnoletú fyzickú osobu na 1,65-násobok sumy životného minima pre jednu plnoletú fyzickú osobu.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Cieľom ďalších navrhovaných zmien je vzhľadom na požiadavky aplikačnej a interpretačnej praxe precizovať oblasti, ktoré upravujú právne vzťahy pri poskytovaní sociálnych služieb, a týkajú sa najmä úpravy obsahu služby včasnej intervencie, úpravy podmienok poskytovania starostlivosti o deti v zariadení starostlivosti o deti do troch rokov veku dieťaťa, vykonávania sociálnej posudkovej činnosti, náležitostí žiadosti o zápis do registra a žiadosti o udelenie akreditácie na odbornú činnosť, obsahu komunitného plánu sociálnych služieb a koncepcie rozvoja sociálnych služieb a úpravy právnej ochrany prijímateľa sociálnej služby pred platením úhrady za sociálnu službu neprimeranej jeho príjmu a majetku v čase splatnosti úhrady za sociálnu službu.</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Sociálne služby v zariadeniach sociálnych služieb pre fyzické osoby, ktoré sú odkázané na pomoc inej fyzickej osoby pri sebaobsluhe  sú sociálne služby dlhodobej starostlivosti, ktoré dosahujú najvyššiu úroveň prevádzkových nákladov na ich poskytovanie. Prijímatelia sociálnych služieb s vyššou mierou odkázanosti na pomoc inej fyzickej osoby pri sebaobsluhe si vyžadujú na zabezpečenie svojich potrieb špecifický časový a vecný rozsah poskytovanej osobnej pomoci a podpory oproti prijímateľom sociálnych služieb s nízkou mierou odkázanosti na pomoc inej fyzickej osoby pri sebaobsluhe, resp. bez tejto odkázanosti. O odkázanosti na sociálnu službu v zariadení podporovaného bývania, v zariadení pre seniorov, v zariadení opatrovateľskej služby, v rehabilitačnom stredisku, v domove sociálnych služieb, v špecializovanom zariadení a v dennom stacionári rozhoduje v správnom konaní  na základe zákonom o sociálnych službách ustanovenej pôsobnosti obec a vyšší územný celok (§ 80 písm. c), § 81 písm. b) zákona). Miera odkázanosti na pomoc inej osoby pri sebaobsluhe je určená  priznaným stupňom odkázanosti na pomoc inej fyzickej osoby pri sebaobsluhe, a to  na základe záverov zdravotnej posudkovej činnosti  a sociálnej posudkovej činnosti, premietnutých do posudku o odkázanosti na sociálnu službu (§ 51 zákona), ktorý je podkladom na vydanie rozhodnutia o odkázanosti na sociálnu službu (§ 92 ods. 9 zákona).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Forma poskytovanej sociálnej služby (pobytová forma sociálnej služby, poskytovaná ako celoročná sociálna služba alebo týždenná sociálna služba, a ambulantná forma sociálnej služby), má tiež vplyv na výšku prevádzkových nákladov poskytovanej sociálnej služby, nakoľko má priamu väzbu s časom poskytovania sociálnej služby, najmä  so súvisiacimi nárokmi na diferencovaný rozsah personálneho zabezpečenia poskytovania sociálnej služby.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Podpora spolufinancovania sociálnych služieb v zariadeniach sociálnych služieb  pre fyzické osoby, ktoré sú odkázané na pomoc inej fyzickej osoby pri sebaobsluhe z prostriedkov štátneho rozpočtu, a to novo pre všetkých verejných poskytovateľov týchto služieb na lokálnej úrovni a  neverejných poskytovateľov týchto sociálnych služieb na lokálnej i regionálnej úrovni, nemá za cieľ znižovať doposiaľ vynakladané finančné prostriedky z rozpočtov obcí a vyšších územných celkov na oblasť sociálnych služieb.</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Nosné princípy:</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Dlhodobá udržateľnosť vzhľadom na starnutie populácie a z toho vyplývajúce dôsledky na nárast počtu fyzických osôb odkázaných na pomoc inej fyzickej osoby pri sebaobsluhe</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Čo najmenší negatívny vplyv na prijímateľov sociálnych služieb</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Neznižovať z dôvodu spolufinancovania sociálnych služieb zo štátneho rozpočtu doposiaľ vynakladané finančné prostriedky z rozpočtov obcí a vyšších územných celkov na oblasť sociálnych služieb,</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Adresnosť a transparentnosť,</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Efektívnosť- najvýhodnejší vzájomný pomer medzi použitými verejnými financiami a dosiahnutými výsledkami</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Účelnosť- vzťah medzi určeným účelom použitia verejných financií a skutočným účelom ich použitia</w:t>
      </w:r>
    </w:p>
    <w:p w:rsidR="00687055" w:rsidRPr="004550C4" w:rsidP="00687055">
      <w:pPr>
        <w:bidi w:val="0"/>
        <w:spacing w:after="0" w:line="240" w:lineRule="auto"/>
        <w:rPr>
          <w:rFonts w:ascii="Times New Roman" w:hAnsi="Times New Roman"/>
          <w:sz w:val="24"/>
          <w:szCs w:val="24"/>
          <w:lang w:eastAsia="sk-SK"/>
        </w:rPr>
      </w:pPr>
    </w:p>
    <w:p w:rsidR="00687055" w:rsidRPr="004550C4" w:rsidP="00687055">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Prioritné oblasti, ktoré novela zákona upravuje:</w:t>
      </w:r>
    </w:p>
    <w:p w:rsidR="00687055" w:rsidRPr="004550C4" w:rsidP="00687055">
      <w:pPr>
        <w:bidi w:val="0"/>
        <w:spacing w:after="0" w:line="240" w:lineRule="auto"/>
        <w:jc w:val="both"/>
        <w:rPr>
          <w:b/>
          <w:sz w:val="28"/>
          <w:szCs w:val="28"/>
        </w:rPr>
      </w:pPr>
    </w:p>
    <w:p w:rsidR="00687055" w:rsidRPr="004550C4" w:rsidP="00687055">
      <w:pPr>
        <w:bidi w:val="0"/>
        <w:spacing w:after="0" w:line="240" w:lineRule="auto"/>
        <w:rPr>
          <w:rFonts w:ascii="Times New Roman" w:hAnsi="Times New Roman"/>
          <w:sz w:val="24"/>
          <w:szCs w:val="24"/>
          <w:u w:val="single"/>
          <w:lang w:eastAsia="sk-SK"/>
        </w:rPr>
      </w:pPr>
      <w:r w:rsidRPr="004550C4">
        <w:rPr>
          <w:rFonts w:ascii="Times New Roman" w:hAnsi="Times New Roman"/>
          <w:sz w:val="24"/>
          <w:szCs w:val="24"/>
          <w:u w:val="single"/>
          <w:lang w:eastAsia="sk-SK"/>
        </w:rPr>
        <w:t xml:space="preserve">Financovanie sociálnych služieb </w:t>
      </w:r>
    </w:p>
    <w:p w:rsidR="00687055" w:rsidRPr="004550C4" w:rsidP="00497EA3">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zavá</w:t>
      </w:r>
      <w:r w:rsidRPr="004550C4">
        <w:rPr>
          <w:rFonts w:ascii="Times New Roman" w:hAnsi="Times New Roman" w:hint="default"/>
          <w:sz w:val="24"/>
          <w:szCs w:val="24"/>
        </w:rPr>
        <w:t>dzajú</w:t>
      </w:r>
      <w:r w:rsidRPr="004550C4">
        <w:rPr>
          <w:rFonts w:ascii="Times New Roman" w:hAnsi="Times New Roman" w:hint="default"/>
          <w:sz w:val="24"/>
          <w:szCs w:val="24"/>
        </w:rPr>
        <w:t xml:space="preserve"> sa diferencované</w:t>
      </w:r>
      <w:r w:rsidRPr="004550C4">
        <w:rPr>
          <w:rFonts w:ascii="Times New Roman" w:hAnsi="Times New Roman" w:hint="default"/>
          <w:sz w:val="24"/>
          <w:szCs w:val="24"/>
        </w:rPr>
        <w:t xml:space="preserve"> výš</w:t>
      </w:r>
      <w:r w:rsidRPr="004550C4">
        <w:rPr>
          <w:rFonts w:ascii="Times New Roman" w:hAnsi="Times New Roman" w:hint="default"/>
          <w:sz w:val="24"/>
          <w:szCs w:val="24"/>
        </w:rPr>
        <w:t>ky finanč</w:t>
      </w:r>
      <w:r w:rsidRPr="004550C4">
        <w:rPr>
          <w:rFonts w:ascii="Times New Roman" w:hAnsi="Times New Roman" w:hint="default"/>
          <w:sz w:val="24"/>
          <w:szCs w:val="24"/>
        </w:rPr>
        <w:t>né</w:t>
      </w:r>
      <w:r w:rsidRPr="004550C4">
        <w:rPr>
          <w:rFonts w:ascii="Times New Roman" w:hAnsi="Times New Roman" w:hint="default"/>
          <w:sz w:val="24"/>
          <w:szCs w:val="24"/>
        </w:rPr>
        <w:t>ho prí</w:t>
      </w:r>
      <w:r w:rsidRPr="004550C4">
        <w:rPr>
          <w:rFonts w:ascii="Times New Roman" w:hAnsi="Times New Roman" w:hint="default"/>
          <w:sz w:val="24"/>
          <w:szCs w:val="24"/>
        </w:rPr>
        <w:t>spevku na spolufinancovanie sociá</w:t>
      </w:r>
      <w:r w:rsidRPr="004550C4">
        <w:rPr>
          <w:rFonts w:ascii="Times New Roman" w:hAnsi="Times New Roman" w:hint="default"/>
          <w:sz w:val="24"/>
          <w:szCs w:val="24"/>
        </w:rPr>
        <w:t>lnej služ</w:t>
      </w:r>
      <w:r w:rsidRPr="004550C4">
        <w:rPr>
          <w:rFonts w:ascii="Times New Roman" w:hAnsi="Times New Roman" w:hint="default"/>
          <w:sz w:val="24"/>
          <w:szCs w:val="24"/>
        </w:rPr>
        <w:t>by zo š</w:t>
      </w:r>
      <w:r w:rsidRPr="004550C4">
        <w:rPr>
          <w:rFonts w:ascii="Times New Roman" w:hAnsi="Times New Roman" w:hint="default"/>
          <w:sz w:val="24"/>
          <w:szCs w:val="24"/>
        </w:rPr>
        <w:t>tá</w:t>
      </w:r>
      <w:r w:rsidRPr="004550C4">
        <w:rPr>
          <w:rFonts w:ascii="Times New Roman" w:hAnsi="Times New Roman" w:hint="default"/>
          <w:sz w:val="24"/>
          <w:szCs w:val="24"/>
        </w:rPr>
        <w:t>tneho rozpoč</w:t>
      </w:r>
      <w:r w:rsidRPr="004550C4">
        <w:rPr>
          <w:rFonts w:ascii="Times New Roman" w:hAnsi="Times New Roman" w:hint="default"/>
          <w:sz w:val="24"/>
          <w:szCs w:val="24"/>
        </w:rPr>
        <w:t>tu v </w:t>
      </w:r>
      <w:r w:rsidRPr="004550C4">
        <w:rPr>
          <w:rFonts w:ascii="Times New Roman" w:hAnsi="Times New Roman" w:hint="default"/>
          <w:sz w:val="24"/>
          <w:szCs w:val="24"/>
        </w:rPr>
        <w:t>zariadeniach podmienený</w:t>
      </w:r>
      <w:r w:rsidRPr="004550C4">
        <w:rPr>
          <w:rFonts w:ascii="Times New Roman" w:hAnsi="Times New Roman" w:hint="default"/>
          <w:sz w:val="24"/>
          <w:szCs w:val="24"/>
        </w:rPr>
        <w:t>ch odká</w:t>
      </w:r>
      <w:r w:rsidRPr="004550C4">
        <w:rPr>
          <w:rFonts w:ascii="Times New Roman" w:hAnsi="Times New Roman" w:hint="default"/>
          <w:sz w:val="24"/>
          <w:szCs w:val="24"/>
        </w:rPr>
        <w:t>zanosť</w:t>
      </w:r>
      <w:r w:rsidRPr="004550C4">
        <w:rPr>
          <w:rFonts w:ascii="Times New Roman" w:hAnsi="Times New Roman" w:hint="default"/>
          <w:sz w:val="24"/>
          <w:szCs w:val="24"/>
        </w:rPr>
        <w:t>ou vo výš</w:t>
      </w:r>
      <w:r w:rsidRPr="004550C4">
        <w:rPr>
          <w:rFonts w:ascii="Times New Roman" w:hAnsi="Times New Roman" w:hint="default"/>
          <w:sz w:val="24"/>
          <w:szCs w:val="24"/>
        </w:rPr>
        <w:t xml:space="preserve">ke </w:t>
      </w:r>
      <w:r w:rsidRPr="004550C4" w:rsidR="00497EA3">
        <w:rPr>
          <w:rFonts w:ascii="Times New Roman" w:hAnsi="Times New Roman" w:hint="default"/>
          <w:sz w:val="24"/>
          <w:szCs w:val="24"/>
        </w:rPr>
        <w:t>podľ</w:t>
      </w:r>
      <w:r w:rsidRPr="004550C4" w:rsidR="00497EA3">
        <w:rPr>
          <w:rFonts w:ascii="Times New Roman" w:hAnsi="Times New Roman" w:hint="default"/>
          <w:sz w:val="24"/>
          <w:szCs w:val="24"/>
        </w:rPr>
        <w:t>a prí</w:t>
      </w:r>
      <w:r w:rsidRPr="004550C4" w:rsidR="00497EA3">
        <w:rPr>
          <w:rFonts w:ascii="Times New Roman" w:hAnsi="Times New Roman" w:hint="default"/>
          <w:sz w:val="24"/>
          <w:szCs w:val="24"/>
        </w:rPr>
        <w:t>lohy č</w:t>
      </w:r>
      <w:r w:rsidRPr="004550C4" w:rsidR="00497EA3">
        <w:rPr>
          <w:rFonts w:ascii="Times New Roman" w:hAnsi="Times New Roman" w:hint="default"/>
          <w:sz w:val="24"/>
          <w:szCs w:val="24"/>
        </w:rPr>
        <w:t>. 6 k </w:t>
      </w:r>
      <w:r w:rsidRPr="004550C4" w:rsidR="00497EA3">
        <w:rPr>
          <w:rFonts w:ascii="Times New Roman" w:hAnsi="Times New Roman" w:hint="default"/>
          <w:sz w:val="24"/>
          <w:szCs w:val="24"/>
        </w:rPr>
        <w:t>zá</w:t>
      </w:r>
      <w:r w:rsidRPr="004550C4" w:rsidR="00497EA3">
        <w:rPr>
          <w:rFonts w:ascii="Times New Roman" w:hAnsi="Times New Roman" w:hint="default"/>
          <w:sz w:val="24"/>
          <w:szCs w:val="24"/>
        </w:rPr>
        <w:t>konu a splnomocň</w:t>
      </w:r>
      <w:r w:rsidRPr="004550C4" w:rsidR="00497EA3">
        <w:rPr>
          <w:rFonts w:ascii="Times New Roman" w:hAnsi="Times New Roman" w:hint="default"/>
          <w:sz w:val="24"/>
          <w:szCs w:val="24"/>
        </w:rPr>
        <w:t xml:space="preserve">ovacie ustanovenie </w:t>
      </w:r>
      <w:r w:rsidRPr="004550C4" w:rsidR="00497EA3">
        <w:rPr>
          <w:rFonts w:ascii="Times New Roman" w:hAnsi="Times New Roman" w:hint="default"/>
          <w:sz w:val="24"/>
          <w:szCs w:val="24"/>
        </w:rPr>
        <w:t>§</w:t>
      </w:r>
      <w:r w:rsidRPr="004550C4" w:rsidR="00497EA3">
        <w:rPr>
          <w:rFonts w:ascii="Times New Roman" w:hAnsi="Times New Roman" w:hint="default"/>
          <w:sz w:val="24"/>
          <w:szCs w:val="24"/>
        </w:rPr>
        <w:t xml:space="preserve"> 78a ods. 11 a 12 v spojení</w:t>
      </w:r>
      <w:r w:rsidRPr="004550C4" w:rsidR="00497EA3">
        <w:rPr>
          <w:rFonts w:ascii="Times New Roman" w:hAnsi="Times New Roman" w:hint="default"/>
          <w:sz w:val="24"/>
          <w:szCs w:val="24"/>
        </w:rPr>
        <w:t xml:space="preserve"> s ods. 13 zá</w:t>
      </w:r>
      <w:r w:rsidRPr="004550C4" w:rsidR="00497EA3">
        <w:rPr>
          <w:rFonts w:ascii="Times New Roman" w:hAnsi="Times New Roman" w:hint="default"/>
          <w:sz w:val="24"/>
          <w:szCs w:val="24"/>
        </w:rPr>
        <w:t>kona  zabezpeč</w:t>
      </w:r>
      <w:r w:rsidRPr="004550C4" w:rsidR="00497EA3">
        <w:rPr>
          <w:rFonts w:ascii="Times New Roman" w:hAnsi="Times New Roman" w:hint="default"/>
          <w:sz w:val="24"/>
          <w:szCs w:val="24"/>
        </w:rPr>
        <w:t>ujú</w:t>
      </w:r>
      <w:r w:rsidRPr="004550C4" w:rsidR="00497EA3">
        <w:rPr>
          <w:rFonts w:ascii="Times New Roman" w:hAnsi="Times New Roman" w:hint="default"/>
          <w:sz w:val="24"/>
          <w:szCs w:val="24"/>
        </w:rPr>
        <w:t xml:space="preserve"> vytvorenie prá</w:t>
      </w:r>
      <w:r w:rsidRPr="004550C4" w:rsidR="00497EA3">
        <w:rPr>
          <w:rFonts w:ascii="Times New Roman" w:hAnsi="Times New Roman" w:hint="default"/>
          <w:sz w:val="24"/>
          <w:szCs w:val="24"/>
        </w:rPr>
        <w:t>vnych podmienok na medziroč</w:t>
      </w:r>
      <w:r w:rsidRPr="004550C4" w:rsidR="00497EA3">
        <w:rPr>
          <w:rFonts w:ascii="Times New Roman" w:hAnsi="Times New Roman" w:hint="default"/>
          <w:sz w:val="24"/>
          <w:szCs w:val="24"/>
        </w:rPr>
        <w:t>nú</w:t>
      </w:r>
      <w:r w:rsidRPr="004550C4" w:rsidR="00497EA3">
        <w:rPr>
          <w:rFonts w:ascii="Times New Roman" w:hAnsi="Times New Roman" w:hint="default"/>
          <w:sz w:val="24"/>
          <w:szCs w:val="24"/>
        </w:rPr>
        <w:t xml:space="preserve"> ú</w:t>
      </w:r>
      <w:r w:rsidRPr="004550C4" w:rsidR="00497EA3">
        <w:rPr>
          <w:rFonts w:ascii="Times New Roman" w:hAnsi="Times New Roman" w:hint="default"/>
          <w:sz w:val="24"/>
          <w:szCs w:val="24"/>
        </w:rPr>
        <w:t>pravu výš</w:t>
      </w:r>
      <w:r w:rsidRPr="004550C4" w:rsidR="00497EA3">
        <w:rPr>
          <w:rFonts w:ascii="Times New Roman" w:hAnsi="Times New Roman" w:hint="default"/>
          <w:sz w:val="24"/>
          <w:szCs w:val="24"/>
        </w:rPr>
        <w:t>ky tohto finanč</w:t>
      </w:r>
      <w:r w:rsidRPr="004550C4" w:rsidR="00497EA3">
        <w:rPr>
          <w:rFonts w:ascii="Times New Roman" w:hAnsi="Times New Roman" w:hint="default"/>
          <w:sz w:val="24"/>
          <w:szCs w:val="24"/>
        </w:rPr>
        <w:t>né</w:t>
      </w:r>
      <w:r w:rsidRPr="004550C4" w:rsidR="00497EA3">
        <w:rPr>
          <w:rFonts w:ascii="Times New Roman" w:hAnsi="Times New Roman" w:hint="default"/>
          <w:sz w:val="24"/>
          <w:szCs w:val="24"/>
        </w:rPr>
        <w:t>ho prí</w:t>
      </w:r>
      <w:r w:rsidRPr="004550C4" w:rsidR="00497EA3">
        <w:rPr>
          <w:rFonts w:ascii="Times New Roman" w:hAnsi="Times New Roman" w:hint="default"/>
          <w:sz w:val="24"/>
          <w:szCs w:val="24"/>
        </w:rPr>
        <w:t>spevku nariadení</w:t>
      </w:r>
      <w:r w:rsidRPr="004550C4" w:rsidR="00497EA3">
        <w:rPr>
          <w:rFonts w:ascii="Times New Roman" w:hAnsi="Times New Roman" w:hint="default"/>
          <w:sz w:val="24"/>
          <w:szCs w:val="24"/>
        </w:rPr>
        <w:t>m vlá</w:t>
      </w:r>
      <w:r w:rsidRPr="004550C4" w:rsidR="00497EA3">
        <w:rPr>
          <w:rFonts w:ascii="Times New Roman" w:hAnsi="Times New Roman" w:hint="default"/>
          <w:sz w:val="24"/>
          <w:szCs w:val="24"/>
        </w:rPr>
        <w:t>dy Slovenskej republiky</w:t>
      </w:r>
      <w:r w:rsidRPr="004550C4">
        <w:rPr>
          <w:rFonts w:ascii="Times New Roman" w:hAnsi="Times New Roman" w:hint="default"/>
          <w:sz w:val="24"/>
          <w:szCs w:val="24"/>
        </w:rPr>
        <w:t>, podľ</w:t>
      </w:r>
      <w:r w:rsidRPr="004550C4">
        <w:rPr>
          <w:rFonts w:ascii="Times New Roman" w:hAnsi="Times New Roman" w:hint="default"/>
          <w:sz w:val="24"/>
          <w:szCs w:val="24"/>
        </w:rPr>
        <w:t>a formy sociá</w:t>
      </w:r>
      <w:r w:rsidRPr="004550C4">
        <w:rPr>
          <w:rFonts w:ascii="Times New Roman" w:hAnsi="Times New Roman" w:hint="default"/>
          <w:sz w:val="24"/>
          <w:szCs w:val="24"/>
        </w:rPr>
        <w:t>lnej služ</w:t>
      </w:r>
      <w:r w:rsidRPr="004550C4">
        <w:rPr>
          <w:rFonts w:ascii="Times New Roman" w:hAnsi="Times New Roman" w:hint="default"/>
          <w:sz w:val="24"/>
          <w:szCs w:val="24"/>
        </w:rPr>
        <w:t>by (ambulantná</w:t>
      </w:r>
      <w:r w:rsidRPr="004550C4">
        <w:rPr>
          <w:rFonts w:ascii="Times New Roman" w:hAnsi="Times New Roman" w:hint="default"/>
          <w:sz w:val="24"/>
          <w:szCs w:val="24"/>
        </w:rPr>
        <w:t xml:space="preserve"> a</w:t>
      </w:r>
      <w:r w:rsidRPr="004550C4" w:rsidR="00497EA3">
        <w:rPr>
          <w:rFonts w:ascii="Times New Roman" w:hAnsi="Times New Roman"/>
          <w:sz w:val="24"/>
          <w:szCs w:val="24"/>
        </w:rPr>
        <w:t>lebo</w:t>
      </w:r>
      <w:r w:rsidRPr="004550C4">
        <w:rPr>
          <w:rFonts w:ascii="Times New Roman" w:hAnsi="Times New Roman" w:hint="default"/>
          <w:sz w:val="24"/>
          <w:szCs w:val="24"/>
        </w:rPr>
        <w:t xml:space="preserve"> pobytová</w:t>
      </w:r>
      <w:r w:rsidRPr="004550C4">
        <w:rPr>
          <w:rFonts w:ascii="Times New Roman" w:hAnsi="Times New Roman" w:hint="default"/>
          <w:sz w:val="24"/>
          <w:szCs w:val="24"/>
        </w:rPr>
        <w:t xml:space="preserve"> forma), š</w:t>
      </w:r>
      <w:r w:rsidRPr="004550C4">
        <w:rPr>
          <w:rFonts w:ascii="Times New Roman" w:hAnsi="Times New Roman" w:hint="default"/>
          <w:sz w:val="24"/>
          <w:szCs w:val="24"/>
        </w:rPr>
        <w:t>truktú</w:t>
      </w:r>
      <w:r w:rsidRPr="004550C4">
        <w:rPr>
          <w:rFonts w:ascii="Times New Roman" w:hAnsi="Times New Roman" w:hint="default"/>
          <w:sz w:val="24"/>
          <w:szCs w:val="24"/>
        </w:rPr>
        <w:t xml:space="preserve">ry </w:t>
      </w:r>
      <w:r w:rsidRPr="004550C4">
        <w:rPr>
          <w:rFonts w:ascii="Times New Roman" w:hAnsi="Times New Roman" w:hint="default"/>
          <w:sz w:val="24"/>
          <w:szCs w:val="24"/>
        </w:rPr>
        <w:t>prijí</w:t>
      </w:r>
      <w:r w:rsidRPr="004550C4">
        <w:rPr>
          <w:rFonts w:ascii="Times New Roman" w:hAnsi="Times New Roman" w:hint="default"/>
          <w:sz w:val="24"/>
          <w:szCs w:val="24"/>
        </w:rPr>
        <w:t>mateľ</w:t>
      </w:r>
      <w:r w:rsidRPr="004550C4">
        <w:rPr>
          <w:rFonts w:ascii="Times New Roman" w:hAnsi="Times New Roman" w:hint="default"/>
          <w:sz w:val="24"/>
          <w:szCs w:val="24"/>
        </w:rPr>
        <w:t>ov sociá</w:t>
      </w:r>
      <w:r w:rsidRPr="004550C4">
        <w:rPr>
          <w:rFonts w:ascii="Times New Roman" w:hAnsi="Times New Roman" w:hint="default"/>
          <w:sz w:val="24"/>
          <w:szCs w:val="24"/>
        </w:rPr>
        <w:t>lnej služ</w:t>
      </w:r>
      <w:r w:rsidRPr="004550C4">
        <w:rPr>
          <w:rFonts w:ascii="Times New Roman" w:hAnsi="Times New Roman" w:hint="default"/>
          <w:sz w:val="24"/>
          <w:szCs w:val="24"/>
        </w:rPr>
        <w:t>by z </w:t>
      </w:r>
      <w:r w:rsidRPr="004550C4">
        <w:rPr>
          <w:rFonts w:ascii="Times New Roman" w:hAnsi="Times New Roman" w:hint="default"/>
          <w:sz w:val="24"/>
          <w:szCs w:val="24"/>
        </w:rPr>
        <w:t>hľ</w:t>
      </w:r>
      <w:r w:rsidRPr="004550C4">
        <w:rPr>
          <w:rFonts w:ascii="Times New Roman" w:hAnsi="Times New Roman" w:hint="default"/>
          <w:sz w:val="24"/>
          <w:szCs w:val="24"/>
        </w:rPr>
        <w:t>adiska stupň</w:t>
      </w:r>
      <w:r w:rsidRPr="004550C4">
        <w:rPr>
          <w:rFonts w:ascii="Times New Roman" w:hAnsi="Times New Roman" w:hint="default"/>
          <w:sz w:val="24"/>
          <w:szCs w:val="24"/>
        </w:rPr>
        <w:t>a ich odká</w:t>
      </w:r>
      <w:r w:rsidRPr="004550C4">
        <w:rPr>
          <w:rFonts w:ascii="Times New Roman" w:hAnsi="Times New Roman" w:hint="default"/>
          <w:sz w:val="24"/>
          <w:szCs w:val="24"/>
        </w:rPr>
        <w:t>zanosti na pomoc inej osoby pri sebaobsluhe (II až</w:t>
      </w:r>
      <w:r w:rsidRPr="004550C4">
        <w:rPr>
          <w:rFonts w:ascii="Times New Roman" w:hAnsi="Times New Roman" w:hint="default"/>
          <w:sz w:val="24"/>
          <w:szCs w:val="24"/>
        </w:rPr>
        <w:t xml:space="preserve"> VI stupeň</w:t>
      </w:r>
      <w:r w:rsidRPr="004550C4">
        <w:rPr>
          <w:rFonts w:ascii="Times New Roman" w:hAnsi="Times New Roman" w:hint="default"/>
          <w:sz w:val="24"/>
          <w:szCs w:val="24"/>
        </w:rPr>
        <w:t>) a </w:t>
      </w:r>
      <w:r w:rsidRPr="004550C4">
        <w:rPr>
          <w:rFonts w:ascii="Times New Roman" w:hAnsi="Times New Roman" w:hint="default"/>
          <w:sz w:val="24"/>
          <w:szCs w:val="24"/>
        </w:rPr>
        <w:t>poč</w:t>
      </w:r>
      <w:r w:rsidRPr="004550C4">
        <w:rPr>
          <w:rFonts w:ascii="Times New Roman" w:hAnsi="Times New Roman" w:hint="default"/>
          <w:sz w:val="24"/>
          <w:szCs w:val="24"/>
        </w:rPr>
        <w:t>tu miest v </w:t>
      </w:r>
      <w:r w:rsidRPr="004550C4">
        <w:rPr>
          <w:rFonts w:ascii="Times New Roman" w:hAnsi="Times New Roman" w:hint="default"/>
          <w:sz w:val="24"/>
          <w:szCs w:val="24"/>
        </w:rPr>
        <w:t>zariadení</w:t>
      </w:r>
      <w:r w:rsidRPr="004550C4">
        <w:rPr>
          <w:rFonts w:ascii="Times New Roman" w:hAnsi="Times New Roman" w:hint="default"/>
          <w:sz w:val="24"/>
          <w:szCs w:val="24"/>
        </w:rPr>
        <w:t xml:space="preserve"> podľ</w:t>
      </w:r>
      <w:r w:rsidRPr="004550C4">
        <w:rPr>
          <w:rFonts w:ascii="Times New Roman" w:hAnsi="Times New Roman" w:hint="default"/>
          <w:sz w:val="24"/>
          <w:szCs w:val="24"/>
        </w:rPr>
        <w:t>a registra poskytovateľ</w:t>
      </w:r>
      <w:r w:rsidRPr="004550C4">
        <w:rPr>
          <w:rFonts w:ascii="Times New Roman" w:hAnsi="Times New Roman" w:hint="default"/>
          <w:sz w:val="24"/>
          <w:szCs w:val="24"/>
        </w:rPr>
        <w:t>ov sociá</w:t>
      </w:r>
      <w:r w:rsidRPr="004550C4">
        <w:rPr>
          <w:rFonts w:ascii="Times New Roman" w:hAnsi="Times New Roman" w:hint="default"/>
          <w:sz w:val="24"/>
          <w:szCs w:val="24"/>
        </w:rPr>
        <w:t>lnych služ</w:t>
      </w:r>
      <w:r w:rsidRPr="004550C4">
        <w:rPr>
          <w:rFonts w:ascii="Times New Roman" w:hAnsi="Times New Roman" w:hint="default"/>
          <w:sz w:val="24"/>
          <w:szCs w:val="24"/>
        </w:rPr>
        <w:t>ieb;</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spô</w:t>
      </w:r>
      <w:r w:rsidRPr="004550C4">
        <w:rPr>
          <w:rFonts w:ascii="Times New Roman" w:hAnsi="Times New Roman" w:hint="default"/>
          <w:sz w:val="24"/>
          <w:szCs w:val="24"/>
        </w:rPr>
        <w:t>sob urč</w:t>
      </w:r>
      <w:r w:rsidRPr="004550C4">
        <w:rPr>
          <w:rFonts w:ascii="Times New Roman" w:hAnsi="Times New Roman" w:hint="default"/>
          <w:sz w:val="24"/>
          <w:szCs w:val="24"/>
        </w:rPr>
        <w:t>enia a výš</w:t>
      </w:r>
      <w:r w:rsidRPr="004550C4">
        <w:rPr>
          <w:rFonts w:ascii="Times New Roman" w:hAnsi="Times New Roman" w:hint="default"/>
          <w:sz w:val="24"/>
          <w:szCs w:val="24"/>
        </w:rPr>
        <w:t>ka finanč</w:t>
      </w:r>
      <w:r w:rsidRPr="004550C4">
        <w:rPr>
          <w:rFonts w:ascii="Times New Roman" w:hAnsi="Times New Roman" w:hint="default"/>
          <w:sz w:val="24"/>
          <w:szCs w:val="24"/>
        </w:rPr>
        <w:t>né</w:t>
      </w:r>
      <w:r w:rsidRPr="004550C4">
        <w:rPr>
          <w:rFonts w:ascii="Times New Roman" w:hAnsi="Times New Roman" w:hint="default"/>
          <w:sz w:val="24"/>
          <w:szCs w:val="24"/>
        </w:rPr>
        <w:t>ho prí</w:t>
      </w:r>
      <w:r w:rsidRPr="004550C4">
        <w:rPr>
          <w:rFonts w:ascii="Times New Roman" w:hAnsi="Times New Roman" w:hint="default"/>
          <w:sz w:val="24"/>
          <w:szCs w:val="24"/>
        </w:rPr>
        <w:t xml:space="preserve">spevku na poskytovanie </w:t>
      </w:r>
      <w:r w:rsidRPr="004550C4">
        <w:rPr>
          <w:rFonts w:ascii="Times New Roman" w:hAnsi="Times New Roman" w:hint="default"/>
          <w:sz w:val="24"/>
          <w:szCs w:val="24"/>
        </w:rPr>
        <w:t>sociá</w:t>
      </w:r>
      <w:r w:rsidRPr="004550C4">
        <w:rPr>
          <w:rFonts w:ascii="Times New Roman" w:hAnsi="Times New Roman" w:hint="default"/>
          <w:sz w:val="24"/>
          <w:szCs w:val="24"/>
        </w:rPr>
        <w:t>lnej služ</w:t>
      </w:r>
      <w:r w:rsidRPr="004550C4">
        <w:rPr>
          <w:rFonts w:ascii="Times New Roman" w:hAnsi="Times New Roman" w:hint="default"/>
          <w:sz w:val="24"/>
          <w:szCs w:val="24"/>
        </w:rPr>
        <w:t>by v zariadeniach podmienený</w:t>
      </w:r>
      <w:r w:rsidRPr="004550C4">
        <w:rPr>
          <w:rFonts w:ascii="Times New Roman" w:hAnsi="Times New Roman" w:hint="default"/>
          <w:sz w:val="24"/>
          <w:szCs w:val="24"/>
        </w:rPr>
        <w:t>ch odká</w:t>
      </w:r>
      <w:r w:rsidRPr="004550C4">
        <w:rPr>
          <w:rFonts w:ascii="Times New Roman" w:hAnsi="Times New Roman" w:hint="default"/>
          <w:sz w:val="24"/>
          <w:szCs w:val="24"/>
        </w:rPr>
        <w:t>zanosť</w:t>
      </w:r>
      <w:r w:rsidRPr="004550C4">
        <w:rPr>
          <w:rFonts w:ascii="Times New Roman" w:hAnsi="Times New Roman" w:hint="default"/>
          <w:sz w:val="24"/>
          <w:szCs w:val="24"/>
        </w:rPr>
        <w:t>ou sú</w:t>
      </w:r>
      <w:r w:rsidRPr="004550C4">
        <w:rPr>
          <w:rFonts w:ascii="Times New Roman" w:hAnsi="Times New Roman" w:hint="default"/>
          <w:sz w:val="24"/>
          <w:szCs w:val="24"/>
        </w:rPr>
        <w:t xml:space="preserve"> ustanovené</w:t>
      </w:r>
      <w:r w:rsidRPr="004550C4">
        <w:rPr>
          <w:rFonts w:ascii="Times New Roman" w:hAnsi="Times New Roman" w:hint="default"/>
          <w:sz w:val="24"/>
          <w:szCs w:val="24"/>
        </w:rPr>
        <w:t xml:space="preserve"> na rovnakom zá</w:t>
      </w:r>
      <w:r w:rsidRPr="004550C4">
        <w:rPr>
          <w:rFonts w:ascii="Times New Roman" w:hAnsi="Times New Roman" w:hint="default"/>
          <w:sz w:val="24"/>
          <w:szCs w:val="24"/>
        </w:rPr>
        <w:t>klade pre verejný</w:t>
      </w:r>
      <w:r w:rsidRPr="004550C4">
        <w:rPr>
          <w:rFonts w:ascii="Times New Roman" w:hAnsi="Times New Roman" w:hint="default"/>
          <w:sz w:val="24"/>
          <w:szCs w:val="24"/>
        </w:rPr>
        <w:t>ch poskytovateľ</w:t>
      </w:r>
      <w:r w:rsidRPr="004550C4">
        <w:rPr>
          <w:rFonts w:ascii="Times New Roman" w:hAnsi="Times New Roman" w:hint="default"/>
          <w:sz w:val="24"/>
          <w:szCs w:val="24"/>
        </w:rPr>
        <w:t>ov sociá</w:t>
      </w:r>
      <w:r w:rsidRPr="004550C4">
        <w:rPr>
          <w:rFonts w:ascii="Times New Roman" w:hAnsi="Times New Roman" w:hint="default"/>
          <w:sz w:val="24"/>
          <w:szCs w:val="24"/>
        </w:rPr>
        <w:t>lnej služ</w:t>
      </w:r>
      <w:r w:rsidRPr="004550C4">
        <w:rPr>
          <w:rFonts w:ascii="Times New Roman" w:hAnsi="Times New Roman" w:hint="default"/>
          <w:sz w:val="24"/>
          <w:szCs w:val="24"/>
        </w:rPr>
        <w:t>by v tý</w:t>
      </w:r>
      <w:r w:rsidRPr="004550C4">
        <w:rPr>
          <w:rFonts w:ascii="Times New Roman" w:hAnsi="Times New Roman" w:hint="default"/>
          <w:sz w:val="24"/>
          <w:szCs w:val="24"/>
        </w:rPr>
        <w:t>chto zariadeniach sociá</w:t>
      </w:r>
      <w:r w:rsidRPr="004550C4">
        <w:rPr>
          <w:rFonts w:ascii="Times New Roman" w:hAnsi="Times New Roman" w:hint="default"/>
          <w:sz w:val="24"/>
          <w:szCs w:val="24"/>
        </w:rPr>
        <w:t>lnych služ</w:t>
      </w:r>
      <w:r w:rsidRPr="004550C4">
        <w:rPr>
          <w:rFonts w:ascii="Times New Roman" w:hAnsi="Times New Roman" w:hint="default"/>
          <w:sz w:val="24"/>
          <w:szCs w:val="24"/>
        </w:rPr>
        <w:t>ieb na miestnej (loká</w:t>
      </w:r>
      <w:r w:rsidRPr="004550C4">
        <w:rPr>
          <w:rFonts w:ascii="Times New Roman" w:hAnsi="Times New Roman" w:hint="default"/>
          <w:sz w:val="24"/>
          <w:szCs w:val="24"/>
        </w:rPr>
        <w:t>lnej) ú</w:t>
      </w:r>
      <w:r w:rsidRPr="004550C4">
        <w:rPr>
          <w:rFonts w:ascii="Times New Roman" w:hAnsi="Times New Roman" w:hint="default"/>
          <w:sz w:val="24"/>
          <w:szCs w:val="24"/>
        </w:rPr>
        <w:t>rovni aj pre neverejný</w:t>
      </w:r>
      <w:r w:rsidRPr="004550C4">
        <w:rPr>
          <w:rFonts w:ascii="Times New Roman" w:hAnsi="Times New Roman" w:hint="default"/>
          <w:sz w:val="24"/>
          <w:szCs w:val="24"/>
        </w:rPr>
        <w:t>ch poskytovateľ</w:t>
      </w:r>
      <w:r w:rsidRPr="004550C4">
        <w:rPr>
          <w:rFonts w:ascii="Times New Roman" w:hAnsi="Times New Roman" w:hint="default"/>
          <w:sz w:val="24"/>
          <w:szCs w:val="24"/>
        </w:rPr>
        <w:t>ov sociá</w:t>
      </w:r>
      <w:r w:rsidRPr="004550C4">
        <w:rPr>
          <w:rFonts w:ascii="Times New Roman" w:hAnsi="Times New Roman" w:hint="default"/>
          <w:sz w:val="24"/>
          <w:szCs w:val="24"/>
        </w:rPr>
        <w:t>lnej sl</w:t>
      </w:r>
      <w:r w:rsidRPr="004550C4">
        <w:rPr>
          <w:rFonts w:ascii="Times New Roman" w:hAnsi="Times New Roman" w:hint="default"/>
          <w:sz w:val="24"/>
          <w:szCs w:val="24"/>
        </w:rPr>
        <w:t>u</w:t>
      </w:r>
      <w:r w:rsidRPr="004550C4">
        <w:rPr>
          <w:rFonts w:ascii="Times New Roman" w:hAnsi="Times New Roman" w:hint="default"/>
          <w:sz w:val="24"/>
          <w:szCs w:val="24"/>
        </w:rPr>
        <w:t>ž</w:t>
      </w:r>
      <w:r w:rsidRPr="004550C4">
        <w:rPr>
          <w:rFonts w:ascii="Times New Roman" w:hAnsi="Times New Roman" w:hint="default"/>
          <w:sz w:val="24"/>
          <w:szCs w:val="24"/>
        </w:rPr>
        <w:t>by v tý</w:t>
      </w:r>
      <w:r w:rsidRPr="004550C4">
        <w:rPr>
          <w:rFonts w:ascii="Times New Roman" w:hAnsi="Times New Roman" w:hint="default"/>
          <w:sz w:val="24"/>
          <w:szCs w:val="24"/>
        </w:rPr>
        <w:t>chto zariadeniach sociá</w:t>
      </w:r>
      <w:r w:rsidRPr="004550C4">
        <w:rPr>
          <w:rFonts w:ascii="Times New Roman" w:hAnsi="Times New Roman" w:hint="default"/>
          <w:sz w:val="24"/>
          <w:szCs w:val="24"/>
        </w:rPr>
        <w:t>lnych služ</w:t>
      </w:r>
      <w:r w:rsidRPr="004550C4">
        <w:rPr>
          <w:rFonts w:ascii="Times New Roman" w:hAnsi="Times New Roman" w:hint="default"/>
          <w:sz w:val="24"/>
          <w:szCs w:val="24"/>
        </w:rPr>
        <w:t>ieb na loká</w:t>
      </w:r>
      <w:r w:rsidRPr="004550C4">
        <w:rPr>
          <w:rFonts w:ascii="Times New Roman" w:hAnsi="Times New Roman" w:hint="default"/>
          <w:sz w:val="24"/>
          <w:szCs w:val="24"/>
        </w:rPr>
        <w:t>lnej ú</w:t>
      </w:r>
      <w:r w:rsidRPr="004550C4">
        <w:rPr>
          <w:rFonts w:ascii="Times New Roman" w:hAnsi="Times New Roman" w:hint="default"/>
          <w:sz w:val="24"/>
          <w:szCs w:val="24"/>
        </w:rPr>
        <w:t>rovni aj na regioná</w:t>
      </w:r>
      <w:r w:rsidRPr="004550C4">
        <w:rPr>
          <w:rFonts w:ascii="Times New Roman" w:hAnsi="Times New Roman" w:hint="default"/>
          <w:sz w:val="24"/>
          <w:szCs w:val="24"/>
        </w:rPr>
        <w:t>lnej ú</w:t>
      </w:r>
      <w:r w:rsidRPr="004550C4">
        <w:rPr>
          <w:rFonts w:ascii="Times New Roman" w:hAnsi="Times New Roman" w:hint="default"/>
          <w:sz w:val="24"/>
          <w:szCs w:val="24"/>
        </w:rPr>
        <w:t xml:space="preserve">rovni, </w:t>
      </w:r>
    </w:p>
    <w:p w:rsidR="00687055" w:rsidRPr="004550C4" w:rsidP="00687055">
      <w:pPr>
        <w:pStyle w:val="ListParagraph"/>
        <w:numPr>
          <w:numId w:val="22"/>
        </w:numPr>
        <w:bidi w:val="0"/>
        <w:spacing w:after="0" w:line="240" w:lineRule="auto"/>
        <w:jc w:val="both"/>
        <w:rPr>
          <w:rFonts w:ascii="Times New Roman" w:hAnsi="Times New Roman"/>
          <w:sz w:val="24"/>
          <w:szCs w:val="24"/>
        </w:rPr>
      </w:pPr>
      <w:r w:rsidRPr="004550C4">
        <w:rPr>
          <w:rFonts w:ascii="Times New Roman" w:hAnsi="Times New Roman" w:hint="default"/>
          <w:sz w:val="24"/>
          <w:szCs w:val="24"/>
        </w:rPr>
        <w:t>navrhovaná</w:t>
      </w:r>
      <w:r w:rsidRPr="004550C4">
        <w:rPr>
          <w:rFonts w:ascii="Times New Roman" w:hAnsi="Times New Roman" w:hint="default"/>
          <w:sz w:val="24"/>
          <w:szCs w:val="24"/>
        </w:rPr>
        <w:t xml:space="preserve"> prá</w:t>
      </w:r>
      <w:r w:rsidRPr="004550C4">
        <w:rPr>
          <w:rFonts w:ascii="Times New Roman" w:hAnsi="Times New Roman" w:hint="default"/>
          <w:sz w:val="24"/>
          <w:szCs w:val="24"/>
        </w:rPr>
        <w:t>vna ú</w:t>
      </w:r>
      <w:r w:rsidRPr="004550C4">
        <w:rPr>
          <w:rFonts w:ascii="Times New Roman" w:hAnsi="Times New Roman" w:hint="default"/>
          <w:sz w:val="24"/>
          <w:szCs w:val="24"/>
        </w:rPr>
        <w:t>prava ustanovuje procedurá</w:t>
      </w:r>
      <w:r w:rsidRPr="004550C4">
        <w:rPr>
          <w:rFonts w:ascii="Times New Roman" w:hAnsi="Times New Roman" w:hint="default"/>
          <w:sz w:val="24"/>
          <w:szCs w:val="24"/>
        </w:rPr>
        <w:t>lnu postupnosť</w:t>
      </w:r>
      <w:r w:rsidRPr="004550C4">
        <w:rPr>
          <w:rFonts w:ascii="Times New Roman" w:hAnsi="Times New Roman" w:hint="default"/>
          <w:sz w:val="24"/>
          <w:szCs w:val="24"/>
        </w:rPr>
        <w:t xml:space="preserve"> pri  poskytovaní</w:t>
      </w:r>
      <w:r w:rsidRPr="004550C4">
        <w:rPr>
          <w:rFonts w:ascii="Times New Roman" w:hAnsi="Times New Roman" w:hint="default"/>
          <w:sz w:val="24"/>
          <w:szCs w:val="24"/>
        </w:rPr>
        <w:t xml:space="preserve"> finanč</w:t>
      </w:r>
      <w:r w:rsidRPr="004550C4">
        <w:rPr>
          <w:rFonts w:ascii="Times New Roman" w:hAnsi="Times New Roman" w:hint="default"/>
          <w:sz w:val="24"/>
          <w:szCs w:val="24"/>
        </w:rPr>
        <w:t>ný</w:t>
      </w:r>
      <w:r w:rsidRPr="004550C4">
        <w:rPr>
          <w:rFonts w:ascii="Times New Roman" w:hAnsi="Times New Roman" w:hint="default"/>
          <w:sz w:val="24"/>
          <w:szCs w:val="24"/>
        </w:rPr>
        <w:t>ch prí</w:t>
      </w:r>
      <w:r w:rsidRPr="004550C4">
        <w:rPr>
          <w:rFonts w:ascii="Times New Roman" w:hAnsi="Times New Roman" w:hint="default"/>
          <w:sz w:val="24"/>
          <w:szCs w:val="24"/>
        </w:rPr>
        <w:t>spevkov zo š</w:t>
      </w:r>
      <w:r w:rsidRPr="004550C4">
        <w:rPr>
          <w:rFonts w:ascii="Times New Roman" w:hAnsi="Times New Roman" w:hint="default"/>
          <w:sz w:val="24"/>
          <w:szCs w:val="24"/>
        </w:rPr>
        <w:t>tá</w:t>
      </w:r>
      <w:r w:rsidRPr="004550C4">
        <w:rPr>
          <w:rFonts w:ascii="Times New Roman" w:hAnsi="Times New Roman" w:hint="default"/>
          <w:sz w:val="24"/>
          <w:szCs w:val="24"/>
        </w:rPr>
        <w:t>tneho rozpoč</w:t>
      </w:r>
      <w:r w:rsidRPr="004550C4">
        <w:rPr>
          <w:rFonts w:ascii="Times New Roman" w:hAnsi="Times New Roman" w:hint="default"/>
          <w:sz w:val="24"/>
          <w:szCs w:val="24"/>
        </w:rPr>
        <w:t>tu Ministerstvom prá</w:t>
      </w:r>
      <w:r w:rsidRPr="004550C4">
        <w:rPr>
          <w:rFonts w:ascii="Times New Roman" w:hAnsi="Times New Roman" w:hint="default"/>
          <w:sz w:val="24"/>
          <w:szCs w:val="24"/>
        </w:rPr>
        <w:t>ce, sociá</w:t>
      </w:r>
      <w:r w:rsidRPr="004550C4">
        <w:rPr>
          <w:rFonts w:ascii="Times New Roman" w:hAnsi="Times New Roman" w:hint="default"/>
          <w:sz w:val="24"/>
          <w:szCs w:val="24"/>
        </w:rPr>
        <w:t>lnych vecí</w:t>
      </w:r>
      <w:r w:rsidRPr="004550C4">
        <w:rPr>
          <w:rFonts w:ascii="Times New Roman" w:hAnsi="Times New Roman" w:hint="default"/>
          <w:sz w:val="24"/>
          <w:szCs w:val="24"/>
        </w:rPr>
        <w:t xml:space="preserve"> a rodi</w:t>
      </w:r>
      <w:r w:rsidRPr="004550C4">
        <w:rPr>
          <w:rFonts w:ascii="Times New Roman" w:hAnsi="Times New Roman" w:hint="default"/>
          <w:sz w:val="24"/>
          <w:szCs w:val="24"/>
        </w:rPr>
        <w:t>ny SR, na spolufinancovanie sociá</w:t>
      </w:r>
      <w:r w:rsidRPr="004550C4">
        <w:rPr>
          <w:rFonts w:ascii="Times New Roman" w:hAnsi="Times New Roman" w:hint="default"/>
          <w:sz w:val="24"/>
          <w:szCs w:val="24"/>
        </w:rPr>
        <w:t>lnych služ</w:t>
      </w:r>
      <w:r w:rsidRPr="004550C4">
        <w:rPr>
          <w:rFonts w:ascii="Times New Roman" w:hAnsi="Times New Roman" w:hint="default"/>
          <w:sz w:val="24"/>
          <w:szCs w:val="24"/>
        </w:rPr>
        <w:t>ieb (finanč</w:t>
      </w:r>
      <w:r w:rsidRPr="004550C4">
        <w:rPr>
          <w:rFonts w:ascii="Times New Roman" w:hAnsi="Times New Roman" w:hint="default"/>
          <w:sz w:val="24"/>
          <w:szCs w:val="24"/>
        </w:rPr>
        <w:t>ný</w:t>
      </w:r>
      <w:r w:rsidRPr="004550C4">
        <w:rPr>
          <w:rFonts w:ascii="Times New Roman" w:hAnsi="Times New Roman" w:hint="default"/>
          <w:sz w:val="24"/>
          <w:szCs w:val="24"/>
        </w:rPr>
        <w:t xml:space="preserve"> prí</w:t>
      </w:r>
      <w:r w:rsidRPr="004550C4">
        <w:rPr>
          <w:rFonts w:ascii="Times New Roman" w:hAnsi="Times New Roman" w:hint="default"/>
          <w:sz w:val="24"/>
          <w:szCs w:val="24"/>
        </w:rPr>
        <w:t>spevok na poskytovanie sociá</w:t>
      </w:r>
      <w:r w:rsidRPr="004550C4">
        <w:rPr>
          <w:rFonts w:ascii="Times New Roman" w:hAnsi="Times New Roman" w:hint="default"/>
          <w:sz w:val="24"/>
          <w:szCs w:val="24"/>
        </w:rPr>
        <w:t>lnej služ</w:t>
      </w:r>
      <w:r w:rsidRPr="004550C4">
        <w:rPr>
          <w:rFonts w:ascii="Times New Roman" w:hAnsi="Times New Roman" w:hint="default"/>
          <w:sz w:val="24"/>
          <w:szCs w:val="24"/>
        </w:rPr>
        <w:t>by v zariadeniach podmienený</w:t>
      </w:r>
      <w:r w:rsidRPr="004550C4">
        <w:rPr>
          <w:rFonts w:ascii="Times New Roman" w:hAnsi="Times New Roman" w:hint="default"/>
          <w:sz w:val="24"/>
          <w:szCs w:val="24"/>
        </w:rPr>
        <w:t>ch odká</w:t>
      </w:r>
      <w:r w:rsidRPr="004550C4">
        <w:rPr>
          <w:rFonts w:ascii="Times New Roman" w:hAnsi="Times New Roman" w:hint="default"/>
          <w:sz w:val="24"/>
          <w:szCs w:val="24"/>
        </w:rPr>
        <w:t>zanosť</w:t>
      </w:r>
      <w:r w:rsidRPr="004550C4">
        <w:rPr>
          <w:rFonts w:ascii="Times New Roman" w:hAnsi="Times New Roman" w:hint="default"/>
          <w:sz w:val="24"/>
          <w:szCs w:val="24"/>
        </w:rPr>
        <w:t>ou, finanč</w:t>
      </w:r>
      <w:r w:rsidRPr="004550C4">
        <w:rPr>
          <w:rFonts w:ascii="Times New Roman" w:hAnsi="Times New Roman" w:hint="default"/>
          <w:sz w:val="24"/>
          <w:szCs w:val="24"/>
        </w:rPr>
        <w:t>ný</w:t>
      </w:r>
      <w:r w:rsidRPr="004550C4">
        <w:rPr>
          <w:rFonts w:ascii="Times New Roman" w:hAnsi="Times New Roman" w:hint="default"/>
          <w:sz w:val="24"/>
          <w:szCs w:val="24"/>
        </w:rPr>
        <w:t xml:space="preserve"> prí</w:t>
      </w:r>
      <w:r w:rsidRPr="004550C4">
        <w:rPr>
          <w:rFonts w:ascii="Times New Roman" w:hAnsi="Times New Roman" w:hint="default"/>
          <w:sz w:val="24"/>
          <w:szCs w:val="24"/>
        </w:rPr>
        <w:t>spevok na poskytovanie sociá</w:t>
      </w:r>
      <w:r w:rsidRPr="004550C4">
        <w:rPr>
          <w:rFonts w:ascii="Times New Roman" w:hAnsi="Times New Roman" w:hint="default"/>
          <w:sz w:val="24"/>
          <w:szCs w:val="24"/>
        </w:rPr>
        <w:t>lnej služ</w:t>
      </w:r>
      <w:r w:rsidRPr="004550C4">
        <w:rPr>
          <w:rFonts w:ascii="Times New Roman" w:hAnsi="Times New Roman" w:hint="default"/>
          <w:sz w:val="24"/>
          <w:szCs w:val="24"/>
        </w:rPr>
        <w:t>by v </w:t>
      </w:r>
      <w:r w:rsidRPr="004550C4">
        <w:rPr>
          <w:rFonts w:ascii="Times New Roman" w:hAnsi="Times New Roman" w:hint="default"/>
          <w:sz w:val="24"/>
          <w:szCs w:val="24"/>
        </w:rPr>
        <w:t>zariadeniach krí</w:t>
      </w:r>
      <w:r w:rsidRPr="004550C4">
        <w:rPr>
          <w:rFonts w:ascii="Times New Roman" w:hAnsi="Times New Roman" w:hint="default"/>
          <w:sz w:val="24"/>
          <w:szCs w:val="24"/>
        </w:rPr>
        <w:t>zovej intervencie, finanč</w:t>
      </w:r>
      <w:r w:rsidRPr="004550C4">
        <w:rPr>
          <w:rFonts w:ascii="Times New Roman" w:hAnsi="Times New Roman" w:hint="default"/>
          <w:sz w:val="24"/>
          <w:szCs w:val="24"/>
        </w:rPr>
        <w:t>ný</w:t>
      </w:r>
      <w:r w:rsidRPr="004550C4">
        <w:rPr>
          <w:rFonts w:ascii="Times New Roman" w:hAnsi="Times New Roman" w:hint="default"/>
          <w:sz w:val="24"/>
          <w:szCs w:val="24"/>
        </w:rPr>
        <w:t xml:space="preserve"> prí</w:t>
      </w:r>
      <w:r w:rsidRPr="004550C4">
        <w:rPr>
          <w:rFonts w:ascii="Times New Roman" w:hAnsi="Times New Roman" w:hint="default"/>
          <w:sz w:val="24"/>
          <w:szCs w:val="24"/>
        </w:rPr>
        <w:t>spevok na po</w:t>
      </w:r>
      <w:r w:rsidRPr="004550C4">
        <w:rPr>
          <w:rFonts w:ascii="Times New Roman" w:hAnsi="Times New Roman" w:hint="default"/>
          <w:sz w:val="24"/>
          <w:szCs w:val="24"/>
        </w:rPr>
        <w:t>s</w:t>
      </w:r>
      <w:r w:rsidRPr="004550C4">
        <w:rPr>
          <w:rFonts w:ascii="Times New Roman" w:hAnsi="Times New Roman" w:hint="default"/>
          <w:sz w:val="24"/>
          <w:szCs w:val="24"/>
        </w:rPr>
        <w:t>kytovanie sociá</w:t>
      </w:r>
      <w:r w:rsidRPr="004550C4">
        <w:rPr>
          <w:rFonts w:ascii="Times New Roman" w:hAnsi="Times New Roman" w:hint="default"/>
          <w:sz w:val="24"/>
          <w:szCs w:val="24"/>
        </w:rPr>
        <w:t>lnej služ</w:t>
      </w:r>
      <w:r w:rsidRPr="004550C4">
        <w:rPr>
          <w:rFonts w:ascii="Times New Roman" w:hAnsi="Times New Roman" w:hint="default"/>
          <w:sz w:val="24"/>
          <w:szCs w:val="24"/>
        </w:rPr>
        <w:t>by v nocľ</w:t>
      </w:r>
      <w:r w:rsidRPr="004550C4">
        <w:rPr>
          <w:rFonts w:ascii="Times New Roman" w:hAnsi="Times New Roman" w:hint="default"/>
          <w:sz w:val="24"/>
          <w:szCs w:val="24"/>
        </w:rPr>
        <w:t>ahá</w:t>
      </w:r>
      <w:r w:rsidRPr="004550C4">
        <w:rPr>
          <w:rFonts w:ascii="Times New Roman" w:hAnsi="Times New Roman" w:hint="default"/>
          <w:sz w:val="24"/>
          <w:szCs w:val="24"/>
        </w:rPr>
        <w:t>rni ) ž</w:t>
      </w:r>
      <w:r w:rsidRPr="004550C4">
        <w:rPr>
          <w:rFonts w:ascii="Times New Roman" w:hAnsi="Times New Roman" w:hint="default"/>
          <w:sz w:val="24"/>
          <w:szCs w:val="24"/>
        </w:rPr>
        <w:t>iadateľ</w:t>
      </w:r>
      <w:r w:rsidRPr="004550C4">
        <w:rPr>
          <w:rFonts w:ascii="Times New Roman" w:hAnsi="Times New Roman" w:hint="default"/>
          <w:sz w:val="24"/>
          <w:szCs w:val="24"/>
        </w:rPr>
        <w:t>om o poskytnutie tohto finanč</w:t>
      </w:r>
      <w:r w:rsidRPr="004550C4">
        <w:rPr>
          <w:rFonts w:ascii="Times New Roman" w:hAnsi="Times New Roman" w:hint="default"/>
          <w:sz w:val="24"/>
          <w:szCs w:val="24"/>
        </w:rPr>
        <w:t>né</w:t>
      </w:r>
      <w:r w:rsidRPr="004550C4">
        <w:rPr>
          <w:rFonts w:ascii="Times New Roman" w:hAnsi="Times New Roman" w:hint="default"/>
          <w:sz w:val="24"/>
          <w:szCs w:val="24"/>
        </w:rPr>
        <w:t>ho prí</w:t>
      </w:r>
      <w:r w:rsidRPr="004550C4">
        <w:rPr>
          <w:rFonts w:ascii="Times New Roman" w:hAnsi="Times New Roman" w:hint="default"/>
          <w:sz w:val="24"/>
          <w:szCs w:val="24"/>
        </w:rPr>
        <w:t>spevku. Navrhovaná</w:t>
      </w:r>
      <w:r w:rsidRPr="004550C4">
        <w:rPr>
          <w:rFonts w:ascii="Times New Roman" w:hAnsi="Times New Roman" w:hint="default"/>
          <w:sz w:val="24"/>
          <w:szCs w:val="24"/>
        </w:rPr>
        <w:t xml:space="preserve"> ú</w:t>
      </w:r>
      <w:r w:rsidRPr="004550C4">
        <w:rPr>
          <w:rFonts w:ascii="Times New Roman" w:hAnsi="Times New Roman" w:hint="default"/>
          <w:sz w:val="24"/>
          <w:szCs w:val="24"/>
        </w:rPr>
        <w:t>prava je koncipovaná</w:t>
      </w:r>
      <w:r w:rsidRPr="004550C4">
        <w:rPr>
          <w:rFonts w:ascii="Times New Roman" w:hAnsi="Times New Roman" w:hint="default"/>
          <w:sz w:val="24"/>
          <w:szCs w:val="24"/>
        </w:rPr>
        <w:t xml:space="preserve"> tak, ž</w:t>
      </w:r>
      <w:r w:rsidRPr="004550C4">
        <w:rPr>
          <w:rFonts w:ascii="Times New Roman" w:hAnsi="Times New Roman" w:hint="default"/>
          <w:sz w:val="24"/>
          <w:szCs w:val="24"/>
        </w:rPr>
        <w:t>e zohľ</w:t>
      </w:r>
      <w:r w:rsidRPr="004550C4">
        <w:rPr>
          <w:rFonts w:ascii="Times New Roman" w:hAnsi="Times New Roman" w:hint="default"/>
          <w:sz w:val="24"/>
          <w:szCs w:val="24"/>
        </w:rPr>
        <w:t>adň</w:t>
      </w:r>
      <w:r w:rsidRPr="004550C4">
        <w:rPr>
          <w:rFonts w:ascii="Times New Roman" w:hAnsi="Times New Roman" w:hint="default"/>
          <w:sz w:val="24"/>
          <w:szCs w:val="24"/>
        </w:rPr>
        <w:t>uje poskytovanie sociá</w:t>
      </w:r>
      <w:r w:rsidRPr="004550C4">
        <w:rPr>
          <w:rFonts w:ascii="Times New Roman" w:hAnsi="Times New Roman" w:hint="default"/>
          <w:sz w:val="24"/>
          <w:szCs w:val="24"/>
        </w:rPr>
        <w:t>lnych služ</w:t>
      </w:r>
      <w:r w:rsidRPr="004550C4">
        <w:rPr>
          <w:rFonts w:ascii="Times New Roman" w:hAnsi="Times New Roman" w:hint="default"/>
          <w:sz w:val="24"/>
          <w:szCs w:val="24"/>
        </w:rPr>
        <w:t>ieb a ich zabezpeč</w:t>
      </w:r>
      <w:r w:rsidRPr="004550C4">
        <w:rPr>
          <w:rFonts w:ascii="Times New Roman" w:hAnsi="Times New Roman" w:hint="default"/>
          <w:sz w:val="24"/>
          <w:szCs w:val="24"/>
        </w:rPr>
        <w:t>ovanie, ako vý</w:t>
      </w:r>
      <w:r w:rsidRPr="004550C4">
        <w:rPr>
          <w:rFonts w:ascii="Times New Roman" w:hAnsi="Times New Roman" w:hint="default"/>
          <w:sz w:val="24"/>
          <w:szCs w:val="24"/>
        </w:rPr>
        <w:t>kon samosprá</w:t>
      </w:r>
      <w:r w:rsidRPr="004550C4">
        <w:rPr>
          <w:rFonts w:ascii="Times New Roman" w:hAnsi="Times New Roman" w:hint="default"/>
          <w:sz w:val="24"/>
          <w:szCs w:val="24"/>
        </w:rPr>
        <w:t>vnej pô</w:t>
      </w:r>
      <w:r w:rsidRPr="004550C4">
        <w:rPr>
          <w:rFonts w:ascii="Times New Roman" w:hAnsi="Times New Roman" w:hint="default"/>
          <w:sz w:val="24"/>
          <w:szCs w:val="24"/>
        </w:rPr>
        <w:t>sobnosti obce a vyšš</w:t>
      </w:r>
      <w:r w:rsidRPr="004550C4">
        <w:rPr>
          <w:rFonts w:ascii="Times New Roman" w:hAnsi="Times New Roman" w:hint="default"/>
          <w:sz w:val="24"/>
          <w:szCs w:val="24"/>
        </w:rPr>
        <w:t>ieho ú</w:t>
      </w:r>
      <w:r w:rsidRPr="004550C4">
        <w:rPr>
          <w:rFonts w:ascii="Times New Roman" w:hAnsi="Times New Roman" w:hint="default"/>
          <w:sz w:val="24"/>
          <w:szCs w:val="24"/>
        </w:rPr>
        <w:t>zem</w:t>
      </w:r>
      <w:r w:rsidRPr="004550C4">
        <w:rPr>
          <w:rFonts w:ascii="Times New Roman" w:hAnsi="Times New Roman" w:hint="default"/>
          <w:sz w:val="24"/>
          <w:szCs w:val="24"/>
        </w:rPr>
        <w:t>n</w:t>
      </w:r>
      <w:r w:rsidRPr="004550C4">
        <w:rPr>
          <w:rFonts w:ascii="Times New Roman" w:hAnsi="Times New Roman" w:hint="default"/>
          <w:sz w:val="24"/>
          <w:szCs w:val="24"/>
        </w:rPr>
        <w:t>é</w:t>
      </w:r>
      <w:r w:rsidRPr="004550C4">
        <w:rPr>
          <w:rFonts w:ascii="Times New Roman" w:hAnsi="Times New Roman" w:hint="default"/>
          <w:sz w:val="24"/>
          <w:szCs w:val="24"/>
        </w:rPr>
        <w:t>ho celku, vrá</w:t>
      </w:r>
      <w:r w:rsidRPr="004550C4">
        <w:rPr>
          <w:rFonts w:ascii="Times New Roman" w:hAnsi="Times New Roman" w:hint="default"/>
          <w:sz w:val="24"/>
          <w:szCs w:val="24"/>
        </w:rPr>
        <w:t>tane ich zodpovednosti za napĺň</w:t>
      </w:r>
      <w:r w:rsidRPr="004550C4">
        <w:rPr>
          <w:rFonts w:ascii="Times New Roman" w:hAnsi="Times New Roman" w:hint="default"/>
          <w:sz w:val="24"/>
          <w:szCs w:val="24"/>
        </w:rPr>
        <w:t>anie potrieb rozvoja jednotlivý</w:t>
      </w:r>
      <w:r w:rsidRPr="004550C4">
        <w:rPr>
          <w:rFonts w:ascii="Times New Roman" w:hAnsi="Times New Roman" w:hint="default"/>
          <w:sz w:val="24"/>
          <w:szCs w:val="24"/>
        </w:rPr>
        <w:t>ch druhov sociá</w:t>
      </w:r>
      <w:r w:rsidRPr="004550C4">
        <w:rPr>
          <w:rFonts w:ascii="Times New Roman" w:hAnsi="Times New Roman" w:hint="default"/>
          <w:sz w:val="24"/>
          <w:szCs w:val="24"/>
        </w:rPr>
        <w:t>lnych služ</w:t>
      </w:r>
      <w:r w:rsidRPr="004550C4">
        <w:rPr>
          <w:rFonts w:ascii="Times New Roman" w:hAnsi="Times New Roman" w:hint="default"/>
          <w:sz w:val="24"/>
          <w:szCs w:val="24"/>
        </w:rPr>
        <w:t>ieb v ú</w:t>
      </w:r>
      <w:r w:rsidRPr="004550C4">
        <w:rPr>
          <w:rFonts w:ascii="Times New Roman" w:hAnsi="Times New Roman" w:hint="default"/>
          <w:sz w:val="24"/>
          <w:szCs w:val="24"/>
        </w:rPr>
        <w:t>zemí</w:t>
      </w:r>
      <w:r w:rsidRPr="004550C4">
        <w:rPr>
          <w:rFonts w:ascii="Times New Roman" w:hAnsi="Times New Roman" w:hint="default"/>
          <w:sz w:val="24"/>
          <w:szCs w:val="24"/>
        </w:rPr>
        <w:t>, a to primerane oprá</w:t>
      </w:r>
      <w:r w:rsidRPr="004550C4">
        <w:rPr>
          <w:rFonts w:ascii="Times New Roman" w:hAnsi="Times New Roman" w:hint="default"/>
          <w:sz w:val="24"/>
          <w:szCs w:val="24"/>
        </w:rPr>
        <w:t>vnený</w:t>
      </w:r>
      <w:r w:rsidRPr="004550C4">
        <w:rPr>
          <w:rFonts w:ascii="Times New Roman" w:hAnsi="Times New Roman" w:hint="default"/>
          <w:sz w:val="24"/>
          <w:szCs w:val="24"/>
        </w:rPr>
        <w:t>m potrebá</w:t>
      </w:r>
      <w:r w:rsidRPr="004550C4">
        <w:rPr>
          <w:rFonts w:ascii="Times New Roman" w:hAnsi="Times New Roman" w:hint="default"/>
          <w:sz w:val="24"/>
          <w:szCs w:val="24"/>
        </w:rPr>
        <w:t>m obyvateľ</w:t>
      </w:r>
      <w:r w:rsidRPr="004550C4">
        <w:rPr>
          <w:rFonts w:ascii="Times New Roman" w:hAnsi="Times New Roman" w:hint="default"/>
          <w:sz w:val="24"/>
          <w:szCs w:val="24"/>
        </w:rPr>
        <w:t>ov. V tomto smere ide o relevanciu pí</w:t>
      </w:r>
      <w:r w:rsidRPr="004550C4">
        <w:rPr>
          <w:rFonts w:ascii="Times New Roman" w:hAnsi="Times New Roman" w:hint="default"/>
          <w:sz w:val="24"/>
          <w:szCs w:val="24"/>
        </w:rPr>
        <w:t>somné</w:t>
      </w:r>
      <w:r w:rsidRPr="004550C4">
        <w:rPr>
          <w:rFonts w:ascii="Times New Roman" w:hAnsi="Times New Roman" w:hint="default"/>
          <w:sz w:val="24"/>
          <w:szCs w:val="24"/>
        </w:rPr>
        <w:t>ho vyjadrenia prí</w:t>
      </w:r>
      <w:r w:rsidRPr="004550C4">
        <w:rPr>
          <w:rFonts w:ascii="Times New Roman" w:hAnsi="Times New Roman" w:hint="default"/>
          <w:sz w:val="24"/>
          <w:szCs w:val="24"/>
        </w:rPr>
        <w:t>sluš</w:t>
      </w:r>
      <w:r w:rsidRPr="004550C4">
        <w:rPr>
          <w:rFonts w:ascii="Times New Roman" w:hAnsi="Times New Roman" w:hint="default"/>
          <w:sz w:val="24"/>
          <w:szCs w:val="24"/>
        </w:rPr>
        <w:t>nej obce alebo prí</w:t>
      </w:r>
      <w:r w:rsidRPr="004550C4">
        <w:rPr>
          <w:rFonts w:ascii="Times New Roman" w:hAnsi="Times New Roman" w:hint="default"/>
          <w:sz w:val="24"/>
          <w:szCs w:val="24"/>
        </w:rPr>
        <w:t>sluš</w:t>
      </w:r>
      <w:r w:rsidRPr="004550C4">
        <w:rPr>
          <w:rFonts w:ascii="Times New Roman" w:hAnsi="Times New Roman" w:hint="default"/>
          <w:sz w:val="24"/>
          <w:szCs w:val="24"/>
        </w:rPr>
        <w:t>né</w:t>
      </w:r>
      <w:r w:rsidRPr="004550C4">
        <w:rPr>
          <w:rFonts w:ascii="Times New Roman" w:hAnsi="Times New Roman" w:hint="default"/>
          <w:sz w:val="24"/>
          <w:szCs w:val="24"/>
        </w:rPr>
        <w:t>ho vyšš</w:t>
      </w:r>
      <w:r w:rsidRPr="004550C4">
        <w:rPr>
          <w:rFonts w:ascii="Times New Roman" w:hAnsi="Times New Roman" w:hint="default"/>
          <w:sz w:val="24"/>
          <w:szCs w:val="24"/>
        </w:rPr>
        <w:t>ieho</w:t>
      </w:r>
      <w:r w:rsidRPr="004550C4">
        <w:rPr>
          <w:rFonts w:ascii="Times New Roman" w:hAnsi="Times New Roman" w:hint="default"/>
          <w:sz w:val="24"/>
          <w:szCs w:val="24"/>
        </w:rPr>
        <w:t xml:space="preserve"> </w:t>
      </w:r>
      <w:r w:rsidRPr="004550C4">
        <w:rPr>
          <w:rFonts w:ascii="Times New Roman" w:hAnsi="Times New Roman" w:hint="default"/>
          <w:sz w:val="24"/>
          <w:szCs w:val="24"/>
        </w:rPr>
        <w:t>ú</w:t>
      </w:r>
      <w:r w:rsidRPr="004550C4">
        <w:rPr>
          <w:rFonts w:ascii="Times New Roman" w:hAnsi="Times New Roman" w:hint="default"/>
          <w:sz w:val="24"/>
          <w:szCs w:val="24"/>
        </w:rPr>
        <w:t>zemné</w:t>
      </w:r>
      <w:r w:rsidRPr="004550C4">
        <w:rPr>
          <w:rFonts w:ascii="Times New Roman" w:hAnsi="Times New Roman" w:hint="default"/>
          <w:sz w:val="24"/>
          <w:szCs w:val="24"/>
        </w:rPr>
        <w:t>ho celku v rozsahu ich pô</w:t>
      </w:r>
      <w:r w:rsidRPr="004550C4">
        <w:rPr>
          <w:rFonts w:ascii="Times New Roman" w:hAnsi="Times New Roman" w:hint="default"/>
          <w:sz w:val="24"/>
          <w:szCs w:val="24"/>
        </w:rPr>
        <w:t>sobnosti o sú</w:t>
      </w:r>
      <w:r w:rsidRPr="004550C4">
        <w:rPr>
          <w:rFonts w:ascii="Times New Roman" w:hAnsi="Times New Roman" w:hint="default"/>
          <w:sz w:val="24"/>
          <w:szCs w:val="24"/>
        </w:rPr>
        <w:t>lade ž</w:t>
      </w:r>
      <w:r w:rsidRPr="004550C4">
        <w:rPr>
          <w:rFonts w:ascii="Times New Roman" w:hAnsi="Times New Roman" w:hint="default"/>
          <w:sz w:val="24"/>
          <w:szCs w:val="24"/>
        </w:rPr>
        <w:t>iadosti s </w:t>
      </w:r>
      <w:r w:rsidRPr="004550C4">
        <w:rPr>
          <w:rFonts w:ascii="Times New Roman" w:hAnsi="Times New Roman" w:hint="default"/>
          <w:sz w:val="24"/>
          <w:szCs w:val="24"/>
        </w:rPr>
        <w:t>potrebou danej sociá</w:t>
      </w:r>
      <w:r w:rsidRPr="004550C4">
        <w:rPr>
          <w:rFonts w:ascii="Times New Roman" w:hAnsi="Times New Roman" w:hint="default"/>
          <w:sz w:val="24"/>
          <w:szCs w:val="24"/>
        </w:rPr>
        <w:t>lnej služ</w:t>
      </w:r>
      <w:r w:rsidRPr="004550C4">
        <w:rPr>
          <w:rFonts w:ascii="Times New Roman" w:hAnsi="Times New Roman" w:hint="default"/>
          <w:sz w:val="24"/>
          <w:szCs w:val="24"/>
        </w:rPr>
        <w:t>by v </w:t>
      </w:r>
      <w:r w:rsidRPr="004550C4">
        <w:rPr>
          <w:rFonts w:ascii="Times New Roman" w:hAnsi="Times New Roman" w:hint="default"/>
          <w:sz w:val="24"/>
          <w:szCs w:val="24"/>
        </w:rPr>
        <w:t>ú</w:t>
      </w:r>
      <w:r w:rsidRPr="004550C4">
        <w:rPr>
          <w:rFonts w:ascii="Times New Roman" w:hAnsi="Times New Roman" w:hint="default"/>
          <w:sz w:val="24"/>
          <w:szCs w:val="24"/>
        </w:rPr>
        <w:t>zemnom obvode, a </w:t>
      </w:r>
      <w:r w:rsidRPr="004550C4">
        <w:rPr>
          <w:rFonts w:ascii="Times New Roman" w:hAnsi="Times New Roman" w:hint="default"/>
          <w:sz w:val="24"/>
          <w:szCs w:val="24"/>
        </w:rPr>
        <w:t>to vyjadrení</w:t>
      </w:r>
      <w:r w:rsidRPr="004550C4">
        <w:rPr>
          <w:rFonts w:ascii="Times New Roman" w:hAnsi="Times New Roman" w:hint="default"/>
          <w:sz w:val="24"/>
          <w:szCs w:val="24"/>
        </w:rPr>
        <w:t>m jej sú</w:t>
      </w:r>
      <w:r w:rsidRPr="004550C4">
        <w:rPr>
          <w:rFonts w:ascii="Times New Roman" w:hAnsi="Times New Roman" w:hint="default"/>
          <w:sz w:val="24"/>
          <w:szCs w:val="24"/>
        </w:rPr>
        <w:t>ladu s komunitný</w:t>
      </w:r>
      <w:r w:rsidRPr="004550C4">
        <w:rPr>
          <w:rFonts w:ascii="Times New Roman" w:hAnsi="Times New Roman" w:hint="default"/>
          <w:sz w:val="24"/>
          <w:szCs w:val="24"/>
        </w:rPr>
        <w:t>m plá</w:t>
      </w:r>
      <w:r w:rsidRPr="004550C4">
        <w:rPr>
          <w:rFonts w:ascii="Times New Roman" w:hAnsi="Times New Roman" w:hint="default"/>
          <w:sz w:val="24"/>
          <w:szCs w:val="24"/>
        </w:rPr>
        <w:t>nom sociá</w:t>
      </w:r>
      <w:r w:rsidRPr="004550C4">
        <w:rPr>
          <w:rFonts w:ascii="Times New Roman" w:hAnsi="Times New Roman" w:hint="default"/>
          <w:sz w:val="24"/>
          <w:szCs w:val="24"/>
        </w:rPr>
        <w:t>lnych služ</w:t>
      </w:r>
      <w:r w:rsidRPr="004550C4">
        <w:rPr>
          <w:rFonts w:ascii="Times New Roman" w:hAnsi="Times New Roman" w:hint="default"/>
          <w:sz w:val="24"/>
          <w:szCs w:val="24"/>
        </w:rPr>
        <w:t>ieb prí</w:t>
      </w:r>
      <w:r w:rsidRPr="004550C4">
        <w:rPr>
          <w:rFonts w:ascii="Times New Roman" w:hAnsi="Times New Roman" w:hint="default"/>
          <w:sz w:val="24"/>
          <w:szCs w:val="24"/>
        </w:rPr>
        <w:t>sluš</w:t>
      </w:r>
      <w:r w:rsidRPr="004550C4">
        <w:rPr>
          <w:rFonts w:ascii="Times New Roman" w:hAnsi="Times New Roman" w:hint="default"/>
          <w:sz w:val="24"/>
          <w:szCs w:val="24"/>
        </w:rPr>
        <w:t>nej obce alebo koncepciou rozvoja sociá</w:t>
      </w:r>
      <w:r w:rsidRPr="004550C4">
        <w:rPr>
          <w:rFonts w:ascii="Times New Roman" w:hAnsi="Times New Roman" w:hint="default"/>
          <w:sz w:val="24"/>
          <w:szCs w:val="24"/>
        </w:rPr>
        <w:t>lnych služ</w:t>
      </w:r>
      <w:r w:rsidRPr="004550C4">
        <w:rPr>
          <w:rFonts w:ascii="Times New Roman" w:hAnsi="Times New Roman" w:hint="default"/>
          <w:sz w:val="24"/>
          <w:szCs w:val="24"/>
        </w:rPr>
        <w:t>ieb prí</w:t>
      </w:r>
      <w:r w:rsidRPr="004550C4">
        <w:rPr>
          <w:rFonts w:ascii="Times New Roman" w:hAnsi="Times New Roman" w:hint="default"/>
          <w:sz w:val="24"/>
          <w:szCs w:val="24"/>
        </w:rPr>
        <w:t>sluš</w:t>
      </w:r>
      <w:r w:rsidRPr="004550C4">
        <w:rPr>
          <w:rFonts w:ascii="Times New Roman" w:hAnsi="Times New Roman" w:hint="default"/>
          <w:sz w:val="24"/>
          <w:szCs w:val="24"/>
        </w:rPr>
        <w:t>né</w:t>
      </w:r>
      <w:r w:rsidRPr="004550C4">
        <w:rPr>
          <w:rFonts w:ascii="Times New Roman" w:hAnsi="Times New Roman" w:hint="default"/>
          <w:sz w:val="24"/>
          <w:szCs w:val="24"/>
        </w:rPr>
        <w:t>ho vyšš</w:t>
      </w:r>
      <w:r w:rsidRPr="004550C4">
        <w:rPr>
          <w:rFonts w:ascii="Times New Roman" w:hAnsi="Times New Roman" w:hint="default"/>
          <w:sz w:val="24"/>
          <w:szCs w:val="24"/>
        </w:rPr>
        <w:t>ieh</w:t>
      </w:r>
      <w:r w:rsidRPr="004550C4">
        <w:rPr>
          <w:rFonts w:ascii="Times New Roman" w:hAnsi="Times New Roman" w:hint="default"/>
          <w:sz w:val="24"/>
          <w:szCs w:val="24"/>
        </w:rPr>
        <w:t>o</w:t>
      </w:r>
      <w:r w:rsidRPr="004550C4">
        <w:rPr>
          <w:rFonts w:ascii="Times New Roman" w:hAnsi="Times New Roman" w:hint="default"/>
          <w:sz w:val="24"/>
          <w:szCs w:val="24"/>
        </w:rPr>
        <w:t xml:space="preserve"> ú</w:t>
      </w:r>
      <w:r w:rsidRPr="004550C4">
        <w:rPr>
          <w:rFonts w:ascii="Times New Roman" w:hAnsi="Times New Roman" w:hint="default"/>
          <w:sz w:val="24"/>
          <w:szCs w:val="24"/>
        </w:rPr>
        <w:t>zemné</w:t>
      </w:r>
      <w:r w:rsidRPr="004550C4">
        <w:rPr>
          <w:rFonts w:ascii="Times New Roman" w:hAnsi="Times New Roman" w:hint="default"/>
          <w:sz w:val="24"/>
          <w:szCs w:val="24"/>
        </w:rPr>
        <w:t>ho celku. Ustanovuje sa zavedenie limitu pre poč</w:t>
      </w:r>
      <w:r w:rsidRPr="004550C4">
        <w:rPr>
          <w:rFonts w:ascii="Times New Roman" w:hAnsi="Times New Roman" w:hint="default"/>
          <w:sz w:val="24"/>
          <w:szCs w:val="24"/>
        </w:rPr>
        <w:t>et miest podporený</w:t>
      </w:r>
      <w:r w:rsidRPr="004550C4">
        <w:rPr>
          <w:rFonts w:ascii="Times New Roman" w:hAnsi="Times New Roman" w:hint="default"/>
          <w:sz w:val="24"/>
          <w:szCs w:val="24"/>
        </w:rPr>
        <w:t>ch ministerstvom v ú</w:t>
      </w:r>
      <w:r w:rsidRPr="004550C4">
        <w:rPr>
          <w:rFonts w:ascii="Times New Roman" w:hAnsi="Times New Roman" w:hint="default"/>
          <w:sz w:val="24"/>
          <w:szCs w:val="24"/>
        </w:rPr>
        <w:t>zemnom obvode obce a vyšš</w:t>
      </w:r>
      <w:r w:rsidRPr="004550C4">
        <w:rPr>
          <w:rFonts w:ascii="Times New Roman" w:hAnsi="Times New Roman" w:hint="default"/>
          <w:sz w:val="24"/>
          <w:szCs w:val="24"/>
        </w:rPr>
        <w:t>ieho ú</w:t>
      </w:r>
      <w:r w:rsidRPr="004550C4">
        <w:rPr>
          <w:rFonts w:ascii="Times New Roman" w:hAnsi="Times New Roman" w:hint="default"/>
          <w:sz w:val="24"/>
          <w:szCs w:val="24"/>
        </w:rPr>
        <w:t>zemné</w:t>
      </w:r>
      <w:r w:rsidRPr="004550C4">
        <w:rPr>
          <w:rFonts w:ascii="Times New Roman" w:hAnsi="Times New Roman" w:hint="default"/>
          <w:sz w:val="24"/>
          <w:szCs w:val="24"/>
        </w:rPr>
        <w:t>ho celku, ktorý</w:t>
      </w:r>
      <w:r w:rsidRPr="004550C4">
        <w:rPr>
          <w:rFonts w:ascii="Times New Roman" w:hAnsi="Times New Roman" w:hint="default"/>
          <w:sz w:val="24"/>
          <w:szCs w:val="24"/>
        </w:rPr>
        <w:t xml:space="preserve"> reaguje na veľ</w:t>
      </w:r>
      <w:r w:rsidRPr="004550C4">
        <w:rPr>
          <w:rFonts w:ascii="Times New Roman" w:hAnsi="Times New Roman" w:hint="default"/>
          <w:sz w:val="24"/>
          <w:szCs w:val="24"/>
        </w:rPr>
        <w:t>kostné</w:t>
      </w:r>
      <w:r w:rsidRPr="004550C4">
        <w:rPr>
          <w:rFonts w:ascii="Times New Roman" w:hAnsi="Times New Roman" w:hint="default"/>
          <w:sz w:val="24"/>
          <w:szCs w:val="24"/>
        </w:rPr>
        <w:t xml:space="preserve"> š</w:t>
      </w:r>
      <w:r w:rsidRPr="004550C4">
        <w:rPr>
          <w:rFonts w:ascii="Times New Roman" w:hAnsi="Times New Roman" w:hint="default"/>
          <w:sz w:val="24"/>
          <w:szCs w:val="24"/>
        </w:rPr>
        <w:t>tandardy obcí</w:t>
      </w:r>
      <w:r w:rsidRPr="004550C4">
        <w:rPr>
          <w:rFonts w:ascii="Times New Roman" w:hAnsi="Times New Roman" w:hint="default"/>
          <w:sz w:val="24"/>
          <w:szCs w:val="24"/>
        </w:rPr>
        <w:t xml:space="preserve"> a VÚ</w:t>
      </w:r>
      <w:r w:rsidRPr="004550C4">
        <w:rPr>
          <w:rFonts w:ascii="Times New Roman" w:hAnsi="Times New Roman" w:hint="default"/>
          <w:sz w:val="24"/>
          <w:szCs w:val="24"/>
        </w:rPr>
        <w:t>C vo vzť</w:t>
      </w:r>
      <w:r w:rsidRPr="004550C4">
        <w:rPr>
          <w:rFonts w:ascii="Times New Roman" w:hAnsi="Times New Roman" w:hint="default"/>
          <w:sz w:val="24"/>
          <w:szCs w:val="24"/>
        </w:rPr>
        <w:t>ahu k sociá</w:t>
      </w:r>
      <w:r w:rsidRPr="004550C4">
        <w:rPr>
          <w:rFonts w:ascii="Times New Roman" w:hAnsi="Times New Roman" w:hint="default"/>
          <w:sz w:val="24"/>
          <w:szCs w:val="24"/>
        </w:rPr>
        <w:t>lnym služ</w:t>
      </w:r>
      <w:r w:rsidRPr="004550C4">
        <w:rPr>
          <w:rFonts w:ascii="Times New Roman" w:hAnsi="Times New Roman" w:hint="default"/>
          <w:sz w:val="24"/>
          <w:szCs w:val="24"/>
        </w:rPr>
        <w:t>bá</w:t>
      </w:r>
      <w:r w:rsidRPr="004550C4">
        <w:rPr>
          <w:rFonts w:ascii="Times New Roman" w:hAnsi="Times New Roman" w:hint="default"/>
          <w:sz w:val="24"/>
          <w:szCs w:val="24"/>
        </w:rPr>
        <w:t>m a zabezpeč</w:t>
      </w:r>
      <w:r w:rsidRPr="004550C4">
        <w:rPr>
          <w:rFonts w:ascii="Times New Roman" w:hAnsi="Times New Roman" w:hint="default"/>
          <w:sz w:val="24"/>
          <w:szCs w:val="24"/>
        </w:rPr>
        <w:t>uje aj predpoklady na rovnom</w:t>
      </w:r>
      <w:r w:rsidRPr="004550C4">
        <w:rPr>
          <w:rFonts w:ascii="Times New Roman" w:hAnsi="Times New Roman" w:hint="default"/>
          <w:sz w:val="24"/>
          <w:szCs w:val="24"/>
        </w:rPr>
        <w:t>e</w:t>
      </w:r>
      <w:r w:rsidRPr="004550C4">
        <w:rPr>
          <w:rFonts w:ascii="Times New Roman" w:hAnsi="Times New Roman" w:hint="default"/>
          <w:sz w:val="24"/>
          <w:szCs w:val="24"/>
        </w:rPr>
        <w:t>rné</w:t>
      </w:r>
      <w:r w:rsidRPr="004550C4">
        <w:rPr>
          <w:rFonts w:ascii="Times New Roman" w:hAnsi="Times New Roman" w:hint="default"/>
          <w:sz w:val="24"/>
          <w:szCs w:val="24"/>
        </w:rPr>
        <w:t xml:space="preserve"> pokrytie ú</w:t>
      </w:r>
      <w:r w:rsidRPr="004550C4">
        <w:rPr>
          <w:rFonts w:ascii="Times New Roman" w:hAnsi="Times New Roman" w:hint="default"/>
          <w:sz w:val="24"/>
          <w:szCs w:val="24"/>
        </w:rPr>
        <w:t>zemia Slovenskej republiky ambulantný</w:t>
      </w:r>
      <w:r w:rsidRPr="004550C4">
        <w:rPr>
          <w:rFonts w:ascii="Times New Roman" w:hAnsi="Times New Roman" w:hint="default"/>
          <w:sz w:val="24"/>
          <w:szCs w:val="24"/>
        </w:rPr>
        <w:t>mi sociá</w:t>
      </w:r>
      <w:r w:rsidRPr="004550C4">
        <w:rPr>
          <w:rFonts w:ascii="Times New Roman" w:hAnsi="Times New Roman" w:hint="default"/>
          <w:sz w:val="24"/>
          <w:szCs w:val="24"/>
        </w:rPr>
        <w:t>lnymi služ</w:t>
      </w:r>
      <w:r w:rsidRPr="004550C4">
        <w:rPr>
          <w:rFonts w:ascii="Times New Roman" w:hAnsi="Times New Roman" w:hint="default"/>
          <w:sz w:val="24"/>
          <w:szCs w:val="24"/>
        </w:rPr>
        <w:t>bami a </w:t>
      </w:r>
      <w:r w:rsidRPr="004550C4">
        <w:rPr>
          <w:rFonts w:ascii="Times New Roman" w:hAnsi="Times New Roman" w:hint="default"/>
          <w:sz w:val="24"/>
          <w:szCs w:val="24"/>
        </w:rPr>
        <w:t>pobytový</w:t>
      </w:r>
      <w:r w:rsidRPr="004550C4">
        <w:rPr>
          <w:rFonts w:ascii="Times New Roman" w:hAnsi="Times New Roman" w:hint="default"/>
          <w:sz w:val="24"/>
          <w:szCs w:val="24"/>
        </w:rPr>
        <w:t>mi sociá</w:t>
      </w:r>
      <w:r w:rsidRPr="004550C4">
        <w:rPr>
          <w:rFonts w:ascii="Times New Roman" w:hAnsi="Times New Roman" w:hint="default"/>
          <w:sz w:val="24"/>
          <w:szCs w:val="24"/>
        </w:rPr>
        <w:t>lnymi služ</w:t>
      </w:r>
      <w:r w:rsidRPr="004550C4">
        <w:rPr>
          <w:rFonts w:ascii="Times New Roman" w:hAnsi="Times New Roman" w:hint="default"/>
          <w:sz w:val="24"/>
          <w:szCs w:val="24"/>
        </w:rPr>
        <w:t>bami pre cieľ</w:t>
      </w:r>
      <w:r w:rsidRPr="004550C4">
        <w:rPr>
          <w:rFonts w:ascii="Times New Roman" w:hAnsi="Times New Roman" w:hint="default"/>
          <w:sz w:val="24"/>
          <w:szCs w:val="24"/>
        </w:rPr>
        <w:t>ovú</w:t>
      </w:r>
      <w:r w:rsidRPr="004550C4">
        <w:rPr>
          <w:rFonts w:ascii="Times New Roman" w:hAnsi="Times New Roman" w:hint="default"/>
          <w:sz w:val="24"/>
          <w:szCs w:val="24"/>
        </w:rPr>
        <w:t xml:space="preserve"> skupinu osô</w:t>
      </w:r>
      <w:r w:rsidRPr="004550C4">
        <w:rPr>
          <w:rFonts w:ascii="Times New Roman" w:hAnsi="Times New Roman" w:hint="default"/>
          <w:sz w:val="24"/>
          <w:szCs w:val="24"/>
        </w:rPr>
        <w:t>b odká</w:t>
      </w:r>
      <w:r w:rsidRPr="004550C4">
        <w:rPr>
          <w:rFonts w:ascii="Times New Roman" w:hAnsi="Times New Roman" w:hint="default"/>
          <w:sz w:val="24"/>
          <w:szCs w:val="24"/>
        </w:rPr>
        <w:t>zaný</w:t>
      </w:r>
      <w:r w:rsidRPr="004550C4">
        <w:rPr>
          <w:rFonts w:ascii="Times New Roman" w:hAnsi="Times New Roman" w:hint="default"/>
          <w:sz w:val="24"/>
          <w:szCs w:val="24"/>
        </w:rPr>
        <w:t>ch na pomoc inej osoby pri sebaobsluhe, spolufinancovaný</w:t>
      </w:r>
      <w:r w:rsidRPr="004550C4">
        <w:rPr>
          <w:rFonts w:ascii="Times New Roman" w:hAnsi="Times New Roman" w:hint="default"/>
          <w:sz w:val="24"/>
          <w:szCs w:val="24"/>
        </w:rPr>
        <w:t>mi zo š</w:t>
      </w:r>
      <w:r w:rsidRPr="004550C4">
        <w:rPr>
          <w:rFonts w:ascii="Times New Roman" w:hAnsi="Times New Roman" w:hint="default"/>
          <w:sz w:val="24"/>
          <w:szCs w:val="24"/>
        </w:rPr>
        <w:t>tá</w:t>
      </w:r>
      <w:r w:rsidRPr="004550C4">
        <w:rPr>
          <w:rFonts w:ascii="Times New Roman" w:hAnsi="Times New Roman" w:hint="default"/>
          <w:sz w:val="24"/>
          <w:szCs w:val="24"/>
        </w:rPr>
        <w:t>tneho  </w:t>
      </w:r>
      <w:r w:rsidRPr="004550C4">
        <w:rPr>
          <w:rFonts w:ascii="Times New Roman" w:hAnsi="Times New Roman" w:hint="default"/>
          <w:sz w:val="24"/>
          <w:szCs w:val="24"/>
        </w:rPr>
        <w:t>rozpoč</w:t>
      </w:r>
      <w:r w:rsidRPr="004550C4">
        <w:rPr>
          <w:rFonts w:ascii="Times New Roman" w:hAnsi="Times New Roman" w:hint="default"/>
          <w:sz w:val="24"/>
          <w:szCs w:val="24"/>
        </w:rPr>
        <w:t>tu. Spolufinancovanie sociá</w:t>
      </w:r>
      <w:r w:rsidRPr="004550C4">
        <w:rPr>
          <w:rFonts w:ascii="Times New Roman" w:hAnsi="Times New Roman" w:hint="default"/>
          <w:sz w:val="24"/>
          <w:szCs w:val="24"/>
        </w:rPr>
        <w:t>lnych služ</w:t>
      </w:r>
      <w:r w:rsidRPr="004550C4">
        <w:rPr>
          <w:rFonts w:ascii="Times New Roman" w:hAnsi="Times New Roman" w:hint="default"/>
          <w:sz w:val="24"/>
          <w:szCs w:val="24"/>
        </w:rPr>
        <w:t>i</w:t>
      </w:r>
      <w:r w:rsidRPr="004550C4">
        <w:rPr>
          <w:rFonts w:ascii="Times New Roman" w:hAnsi="Times New Roman" w:hint="default"/>
          <w:sz w:val="24"/>
          <w:szCs w:val="24"/>
        </w:rPr>
        <w:t>eb zo š</w:t>
      </w:r>
      <w:r w:rsidRPr="004550C4">
        <w:rPr>
          <w:rFonts w:ascii="Times New Roman" w:hAnsi="Times New Roman" w:hint="default"/>
          <w:sz w:val="24"/>
          <w:szCs w:val="24"/>
        </w:rPr>
        <w:t>tá</w:t>
      </w:r>
      <w:r w:rsidRPr="004550C4">
        <w:rPr>
          <w:rFonts w:ascii="Times New Roman" w:hAnsi="Times New Roman" w:hint="default"/>
          <w:sz w:val="24"/>
          <w:szCs w:val="24"/>
        </w:rPr>
        <w:t>tneho rozpoč</w:t>
      </w:r>
      <w:r w:rsidRPr="004550C4">
        <w:rPr>
          <w:rFonts w:ascii="Times New Roman" w:hAnsi="Times New Roman" w:hint="default"/>
          <w:sz w:val="24"/>
          <w:szCs w:val="24"/>
        </w:rPr>
        <w:t>tu prostrední</w:t>
      </w:r>
      <w:r w:rsidRPr="004550C4">
        <w:rPr>
          <w:rFonts w:ascii="Times New Roman" w:hAnsi="Times New Roman" w:hint="default"/>
          <w:sz w:val="24"/>
          <w:szCs w:val="24"/>
        </w:rPr>
        <w:t>ctvom rozpoč</w:t>
      </w:r>
      <w:r w:rsidRPr="004550C4">
        <w:rPr>
          <w:rFonts w:ascii="Times New Roman" w:hAnsi="Times New Roman" w:hint="default"/>
          <w:sz w:val="24"/>
          <w:szCs w:val="24"/>
        </w:rPr>
        <w:t>tovej kapitoly Ministerstva prá</w:t>
      </w:r>
      <w:r w:rsidRPr="004550C4">
        <w:rPr>
          <w:rFonts w:ascii="Times New Roman" w:hAnsi="Times New Roman" w:hint="default"/>
          <w:sz w:val="24"/>
          <w:szCs w:val="24"/>
        </w:rPr>
        <w:t>ce, sociá</w:t>
      </w:r>
      <w:r w:rsidRPr="004550C4">
        <w:rPr>
          <w:rFonts w:ascii="Times New Roman" w:hAnsi="Times New Roman" w:hint="default"/>
          <w:sz w:val="24"/>
          <w:szCs w:val="24"/>
        </w:rPr>
        <w:t>lnych vecí</w:t>
      </w:r>
      <w:r w:rsidRPr="004550C4">
        <w:rPr>
          <w:rFonts w:ascii="Times New Roman" w:hAnsi="Times New Roman" w:hint="default"/>
          <w:sz w:val="24"/>
          <w:szCs w:val="24"/>
        </w:rPr>
        <w:t xml:space="preserve"> a rodiny SR bude limitované</w:t>
      </w:r>
      <w:r w:rsidRPr="004550C4">
        <w:rPr>
          <w:rFonts w:ascii="Times New Roman" w:hAnsi="Times New Roman" w:hint="default"/>
          <w:sz w:val="24"/>
          <w:szCs w:val="24"/>
        </w:rPr>
        <w:t xml:space="preserve"> úč</w:t>
      </w:r>
      <w:r w:rsidRPr="004550C4">
        <w:rPr>
          <w:rFonts w:ascii="Times New Roman" w:hAnsi="Times New Roman" w:hint="default"/>
          <w:sz w:val="24"/>
          <w:szCs w:val="24"/>
        </w:rPr>
        <w:t>elovo vyč</w:t>
      </w:r>
      <w:r w:rsidRPr="004550C4">
        <w:rPr>
          <w:rFonts w:ascii="Times New Roman" w:hAnsi="Times New Roman" w:hint="default"/>
          <w:sz w:val="24"/>
          <w:szCs w:val="24"/>
        </w:rPr>
        <w:t>lenený</w:t>
      </w:r>
      <w:r w:rsidRPr="004550C4">
        <w:rPr>
          <w:rFonts w:ascii="Times New Roman" w:hAnsi="Times New Roman" w:hint="default"/>
          <w:sz w:val="24"/>
          <w:szCs w:val="24"/>
        </w:rPr>
        <w:t>mi finanč</w:t>
      </w:r>
      <w:r w:rsidRPr="004550C4">
        <w:rPr>
          <w:rFonts w:ascii="Times New Roman" w:hAnsi="Times New Roman" w:hint="default"/>
          <w:sz w:val="24"/>
          <w:szCs w:val="24"/>
        </w:rPr>
        <w:t>ný</w:t>
      </w:r>
      <w:r w:rsidRPr="004550C4">
        <w:rPr>
          <w:rFonts w:ascii="Times New Roman" w:hAnsi="Times New Roman" w:hint="default"/>
          <w:sz w:val="24"/>
          <w:szCs w:val="24"/>
        </w:rPr>
        <w:t>mi prostriedkami v rozpoč</w:t>
      </w:r>
      <w:r w:rsidRPr="004550C4">
        <w:rPr>
          <w:rFonts w:ascii="Times New Roman" w:hAnsi="Times New Roman" w:hint="default"/>
          <w:sz w:val="24"/>
          <w:szCs w:val="24"/>
        </w:rPr>
        <w:t>tovej kapitole Ministerstva prá</w:t>
      </w:r>
      <w:r w:rsidRPr="004550C4">
        <w:rPr>
          <w:rFonts w:ascii="Times New Roman" w:hAnsi="Times New Roman" w:hint="default"/>
          <w:sz w:val="24"/>
          <w:szCs w:val="24"/>
        </w:rPr>
        <w:t>ce, sociá</w:t>
      </w:r>
      <w:r w:rsidRPr="004550C4">
        <w:rPr>
          <w:rFonts w:ascii="Times New Roman" w:hAnsi="Times New Roman" w:hint="default"/>
          <w:sz w:val="24"/>
          <w:szCs w:val="24"/>
        </w:rPr>
        <w:t>lnych vecí</w:t>
      </w:r>
      <w:r w:rsidRPr="004550C4">
        <w:rPr>
          <w:rFonts w:ascii="Times New Roman" w:hAnsi="Times New Roman" w:hint="default"/>
          <w:sz w:val="24"/>
          <w:szCs w:val="24"/>
        </w:rPr>
        <w:t xml:space="preserve"> a rodiny SR na prí</w:t>
      </w:r>
      <w:r w:rsidRPr="004550C4">
        <w:rPr>
          <w:rFonts w:ascii="Times New Roman" w:hAnsi="Times New Roman" w:hint="default"/>
          <w:sz w:val="24"/>
          <w:szCs w:val="24"/>
        </w:rPr>
        <w:t>sluš</w:t>
      </w:r>
      <w:r w:rsidRPr="004550C4">
        <w:rPr>
          <w:rFonts w:ascii="Times New Roman" w:hAnsi="Times New Roman" w:hint="default"/>
          <w:sz w:val="24"/>
          <w:szCs w:val="24"/>
        </w:rPr>
        <w:t>ný</w:t>
      </w:r>
      <w:r w:rsidRPr="004550C4">
        <w:rPr>
          <w:rFonts w:ascii="Times New Roman" w:hAnsi="Times New Roman" w:hint="default"/>
          <w:sz w:val="24"/>
          <w:szCs w:val="24"/>
        </w:rPr>
        <w:t xml:space="preserve"> r</w:t>
      </w:r>
      <w:r w:rsidRPr="004550C4">
        <w:rPr>
          <w:rFonts w:ascii="Times New Roman" w:hAnsi="Times New Roman" w:hint="default"/>
          <w:sz w:val="24"/>
          <w:szCs w:val="24"/>
        </w:rPr>
        <w:t>o</w:t>
      </w:r>
      <w:r w:rsidRPr="004550C4">
        <w:rPr>
          <w:rFonts w:ascii="Times New Roman" w:hAnsi="Times New Roman" w:hint="default"/>
          <w:sz w:val="24"/>
          <w:szCs w:val="24"/>
        </w:rPr>
        <w:t>zpoč</w:t>
      </w:r>
      <w:r w:rsidRPr="004550C4">
        <w:rPr>
          <w:rFonts w:ascii="Times New Roman" w:hAnsi="Times New Roman" w:hint="default"/>
          <w:sz w:val="24"/>
          <w:szCs w:val="24"/>
        </w:rPr>
        <w:t>tový</w:t>
      </w:r>
      <w:r w:rsidRPr="004550C4">
        <w:rPr>
          <w:rFonts w:ascii="Times New Roman" w:hAnsi="Times New Roman" w:hint="default"/>
          <w:sz w:val="24"/>
          <w:szCs w:val="24"/>
        </w:rPr>
        <w:t xml:space="preserve"> rok. Vyč</w:t>
      </w:r>
      <w:r w:rsidRPr="004550C4">
        <w:rPr>
          <w:rFonts w:ascii="Times New Roman" w:hAnsi="Times New Roman" w:hint="default"/>
          <w:sz w:val="24"/>
          <w:szCs w:val="24"/>
        </w:rPr>
        <w:t>lenená</w:t>
      </w:r>
      <w:r w:rsidRPr="004550C4">
        <w:rPr>
          <w:rFonts w:ascii="Times New Roman" w:hAnsi="Times New Roman" w:hint="default"/>
          <w:sz w:val="24"/>
          <w:szCs w:val="24"/>
        </w:rPr>
        <w:t xml:space="preserve"> suma tý</w:t>
      </w:r>
      <w:r w:rsidRPr="004550C4">
        <w:rPr>
          <w:rFonts w:ascii="Times New Roman" w:hAnsi="Times New Roman" w:hint="default"/>
          <w:sz w:val="24"/>
          <w:szCs w:val="24"/>
        </w:rPr>
        <w:t>chto finanč</w:t>
      </w:r>
      <w:r w:rsidRPr="004550C4">
        <w:rPr>
          <w:rFonts w:ascii="Times New Roman" w:hAnsi="Times New Roman" w:hint="default"/>
          <w:sz w:val="24"/>
          <w:szCs w:val="24"/>
        </w:rPr>
        <w:t>ný</w:t>
      </w:r>
      <w:r w:rsidRPr="004550C4">
        <w:rPr>
          <w:rFonts w:ascii="Times New Roman" w:hAnsi="Times New Roman" w:hint="default"/>
          <w:sz w:val="24"/>
          <w:szCs w:val="24"/>
        </w:rPr>
        <w:t>ch prostriedkov bude garantovať</w:t>
      </w:r>
      <w:r w:rsidRPr="004550C4">
        <w:rPr>
          <w:rFonts w:ascii="Times New Roman" w:hAnsi="Times New Roman" w:hint="default"/>
          <w:sz w:val="24"/>
          <w:szCs w:val="24"/>
        </w:rPr>
        <w:t xml:space="preserve"> spolufinancovanie siete poskytovateľ</w:t>
      </w:r>
      <w:r w:rsidRPr="004550C4">
        <w:rPr>
          <w:rFonts w:ascii="Times New Roman" w:hAnsi="Times New Roman" w:hint="default"/>
          <w:sz w:val="24"/>
          <w:szCs w:val="24"/>
        </w:rPr>
        <w:t>ov sociá</w:t>
      </w:r>
      <w:r w:rsidRPr="004550C4">
        <w:rPr>
          <w:rFonts w:ascii="Times New Roman" w:hAnsi="Times New Roman" w:hint="default"/>
          <w:sz w:val="24"/>
          <w:szCs w:val="24"/>
        </w:rPr>
        <w:t>lnych služ</w:t>
      </w:r>
      <w:r w:rsidRPr="004550C4">
        <w:rPr>
          <w:rFonts w:ascii="Times New Roman" w:hAnsi="Times New Roman" w:hint="default"/>
          <w:sz w:val="24"/>
          <w:szCs w:val="24"/>
        </w:rPr>
        <w:t>ieb prí</w:t>
      </w:r>
      <w:r w:rsidRPr="004550C4">
        <w:rPr>
          <w:rFonts w:ascii="Times New Roman" w:hAnsi="Times New Roman" w:hint="default"/>
          <w:sz w:val="24"/>
          <w:szCs w:val="24"/>
        </w:rPr>
        <w:t>sluš</w:t>
      </w:r>
      <w:r w:rsidRPr="004550C4">
        <w:rPr>
          <w:rFonts w:ascii="Times New Roman" w:hAnsi="Times New Roman" w:hint="default"/>
          <w:sz w:val="24"/>
          <w:szCs w:val="24"/>
        </w:rPr>
        <w:t>né</w:t>
      </w:r>
      <w:r w:rsidRPr="004550C4">
        <w:rPr>
          <w:rFonts w:ascii="Times New Roman" w:hAnsi="Times New Roman" w:hint="default"/>
          <w:sz w:val="24"/>
          <w:szCs w:val="24"/>
        </w:rPr>
        <w:t>ho druhu a medziroč</w:t>
      </w:r>
      <w:r w:rsidRPr="004550C4">
        <w:rPr>
          <w:rFonts w:ascii="Times New Roman" w:hAnsi="Times New Roman" w:hint="default"/>
          <w:sz w:val="24"/>
          <w:szCs w:val="24"/>
        </w:rPr>
        <w:t>nú</w:t>
      </w:r>
      <w:r w:rsidRPr="004550C4">
        <w:rPr>
          <w:rFonts w:ascii="Times New Roman" w:hAnsi="Times New Roman" w:hint="default"/>
          <w:sz w:val="24"/>
          <w:szCs w:val="24"/>
        </w:rPr>
        <w:t xml:space="preserve"> </w:t>
      </w:r>
      <w:r w:rsidRPr="004550C4" w:rsidR="00497EA3">
        <w:rPr>
          <w:rFonts w:ascii="Times New Roman" w:hAnsi="Times New Roman" w:hint="default"/>
          <w:sz w:val="24"/>
          <w:szCs w:val="24"/>
        </w:rPr>
        <w:t>ú</w:t>
      </w:r>
      <w:r w:rsidRPr="004550C4" w:rsidR="00497EA3">
        <w:rPr>
          <w:rFonts w:ascii="Times New Roman" w:hAnsi="Times New Roman" w:hint="default"/>
          <w:sz w:val="24"/>
          <w:szCs w:val="24"/>
        </w:rPr>
        <w:t xml:space="preserve">pravu </w:t>
      </w:r>
      <w:r w:rsidRPr="004550C4">
        <w:rPr>
          <w:rFonts w:ascii="Times New Roman" w:hAnsi="Times New Roman" w:hint="default"/>
          <w:sz w:val="24"/>
          <w:szCs w:val="24"/>
        </w:rPr>
        <w:t xml:space="preserve"> výš</w:t>
      </w:r>
      <w:r w:rsidRPr="004550C4">
        <w:rPr>
          <w:rFonts w:ascii="Times New Roman" w:hAnsi="Times New Roman" w:hint="default"/>
          <w:sz w:val="24"/>
          <w:szCs w:val="24"/>
        </w:rPr>
        <w:t>ky poskytnutý</w:t>
      </w:r>
      <w:r w:rsidRPr="004550C4">
        <w:rPr>
          <w:rFonts w:ascii="Times New Roman" w:hAnsi="Times New Roman" w:hint="default"/>
          <w:sz w:val="24"/>
          <w:szCs w:val="24"/>
        </w:rPr>
        <w:t>ch finanč</w:t>
      </w:r>
      <w:r w:rsidRPr="004550C4">
        <w:rPr>
          <w:rFonts w:ascii="Times New Roman" w:hAnsi="Times New Roman" w:hint="default"/>
          <w:sz w:val="24"/>
          <w:szCs w:val="24"/>
        </w:rPr>
        <w:t>ný</w:t>
      </w:r>
      <w:r w:rsidRPr="004550C4">
        <w:rPr>
          <w:rFonts w:ascii="Times New Roman" w:hAnsi="Times New Roman" w:hint="default"/>
          <w:sz w:val="24"/>
          <w:szCs w:val="24"/>
        </w:rPr>
        <w:t>ch pri vybraný</w:t>
      </w:r>
      <w:r w:rsidRPr="004550C4">
        <w:rPr>
          <w:rFonts w:ascii="Times New Roman" w:hAnsi="Times New Roman" w:hint="default"/>
          <w:sz w:val="24"/>
          <w:szCs w:val="24"/>
        </w:rPr>
        <w:t>ch druhoch sociá</w:t>
      </w:r>
      <w:r w:rsidRPr="004550C4">
        <w:rPr>
          <w:rFonts w:ascii="Times New Roman" w:hAnsi="Times New Roman" w:hint="default"/>
          <w:sz w:val="24"/>
          <w:szCs w:val="24"/>
        </w:rPr>
        <w:t>lnych služ</w:t>
      </w:r>
      <w:r w:rsidRPr="004550C4">
        <w:rPr>
          <w:rFonts w:ascii="Times New Roman" w:hAnsi="Times New Roman" w:hint="default"/>
          <w:sz w:val="24"/>
          <w:szCs w:val="24"/>
        </w:rPr>
        <w:t>ieb</w:t>
      </w:r>
      <w:r w:rsidRPr="004550C4" w:rsidR="00497EA3">
        <w:rPr>
          <w:rFonts w:ascii="Times New Roman" w:hAnsi="Times New Roman"/>
          <w:sz w:val="24"/>
          <w:szCs w:val="24"/>
        </w:rPr>
        <w:t xml:space="preserve"> v zariadenia</w:t>
      </w:r>
      <w:r w:rsidRPr="004550C4" w:rsidR="00497EA3">
        <w:rPr>
          <w:rFonts w:ascii="Times New Roman" w:hAnsi="Times New Roman" w:hint="default"/>
          <w:sz w:val="24"/>
          <w:szCs w:val="24"/>
        </w:rPr>
        <w:t>ch podmienený</w:t>
      </w:r>
      <w:r w:rsidRPr="004550C4" w:rsidR="00497EA3">
        <w:rPr>
          <w:rFonts w:ascii="Times New Roman" w:hAnsi="Times New Roman" w:hint="default"/>
          <w:sz w:val="24"/>
          <w:szCs w:val="24"/>
        </w:rPr>
        <w:t>ch odká</w:t>
      </w:r>
      <w:r w:rsidRPr="004550C4" w:rsidR="00497EA3">
        <w:rPr>
          <w:rFonts w:ascii="Times New Roman" w:hAnsi="Times New Roman" w:hint="default"/>
          <w:sz w:val="24"/>
          <w:szCs w:val="24"/>
        </w:rPr>
        <w:t>zanosť</w:t>
      </w:r>
      <w:r w:rsidRPr="004550C4" w:rsidR="00497EA3">
        <w:rPr>
          <w:rFonts w:ascii="Times New Roman" w:hAnsi="Times New Roman" w:hint="default"/>
          <w:sz w:val="24"/>
          <w:szCs w:val="24"/>
        </w:rPr>
        <w:t>ou nariadení</w:t>
      </w:r>
      <w:r w:rsidRPr="004550C4" w:rsidR="00497EA3">
        <w:rPr>
          <w:rFonts w:ascii="Times New Roman" w:hAnsi="Times New Roman" w:hint="default"/>
          <w:sz w:val="24"/>
          <w:szCs w:val="24"/>
        </w:rPr>
        <w:t>m vlá</w:t>
      </w:r>
      <w:r w:rsidRPr="004550C4" w:rsidR="00497EA3">
        <w:rPr>
          <w:rFonts w:ascii="Times New Roman" w:hAnsi="Times New Roman" w:hint="default"/>
          <w:sz w:val="24"/>
          <w:szCs w:val="24"/>
        </w:rPr>
        <w:t>dy Slovenskej republiky</w:t>
      </w:r>
      <w:r w:rsidRPr="004550C4">
        <w:rPr>
          <w:rFonts w:ascii="Times New Roman" w:hAnsi="Times New Roman"/>
          <w:sz w:val="24"/>
          <w:szCs w:val="24"/>
        </w:rPr>
        <w:t>.</w:t>
      </w:r>
    </w:p>
    <w:p w:rsidR="00687055" w:rsidRPr="004550C4" w:rsidP="00687055">
      <w:pPr>
        <w:bidi w:val="0"/>
        <w:spacing w:after="0" w:line="240" w:lineRule="auto"/>
        <w:ind w:left="360"/>
        <w:rPr>
          <w:rFonts w:ascii="Times New Roman" w:hAnsi="Times New Roman"/>
          <w:sz w:val="24"/>
          <w:szCs w:val="24"/>
        </w:rPr>
      </w:pPr>
    </w:p>
    <w:p w:rsidR="00687055" w:rsidRPr="004550C4" w:rsidP="00687055">
      <w:pPr>
        <w:bidi w:val="0"/>
        <w:spacing w:after="0" w:line="240" w:lineRule="auto"/>
        <w:rPr>
          <w:rFonts w:ascii="Times New Roman" w:hAnsi="Times New Roman"/>
          <w:sz w:val="24"/>
          <w:szCs w:val="24"/>
          <w:u w:val="single"/>
          <w:lang w:eastAsia="sk-SK"/>
        </w:rPr>
      </w:pPr>
      <w:r w:rsidRPr="004550C4">
        <w:rPr>
          <w:rFonts w:ascii="Times New Roman" w:hAnsi="Times New Roman"/>
          <w:sz w:val="24"/>
          <w:szCs w:val="24"/>
          <w:u w:val="single"/>
          <w:lang w:eastAsia="sk-SK"/>
        </w:rPr>
        <w:t xml:space="preserve">Sociálne služby na podporu rodiny s deťmi </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v zariadení</w:t>
      </w:r>
      <w:r w:rsidRPr="004550C4">
        <w:rPr>
          <w:rFonts w:ascii="Times New Roman" w:hAnsi="Times New Roman" w:hint="default"/>
          <w:sz w:val="24"/>
          <w:szCs w:val="24"/>
        </w:rPr>
        <w:t xml:space="preserve"> starostlivosti o deti do troch rokov veku dieť</w:t>
      </w:r>
      <w:r w:rsidRPr="004550C4">
        <w:rPr>
          <w:rFonts w:ascii="Times New Roman" w:hAnsi="Times New Roman" w:hint="default"/>
          <w:sz w:val="24"/>
          <w:szCs w:val="24"/>
        </w:rPr>
        <w:t>ať</w:t>
      </w:r>
      <w:r w:rsidRPr="004550C4">
        <w:rPr>
          <w:rFonts w:ascii="Times New Roman" w:hAnsi="Times New Roman" w:hint="default"/>
          <w:sz w:val="24"/>
          <w:szCs w:val="24"/>
        </w:rPr>
        <w:t>a bude mož</w:t>
      </w:r>
      <w:r w:rsidRPr="004550C4">
        <w:rPr>
          <w:rFonts w:ascii="Times New Roman" w:hAnsi="Times New Roman" w:hint="default"/>
          <w:sz w:val="24"/>
          <w:szCs w:val="24"/>
        </w:rPr>
        <w:t>né</w:t>
      </w:r>
      <w:r w:rsidRPr="004550C4">
        <w:rPr>
          <w:rFonts w:ascii="Times New Roman" w:hAnsi="Times New Roman" w:hint="default"/>
          <w:sz w:val="24"/>
          <w:szCs w:val="24"/>
        </w:rPr>
        <w:t xml:space="preserve"> poskytovať</w:t>
      </w:r>
      <w:r w:rsidRPr="004550C4">
        <w:rPr>
          <w:rFonts w:ascii="Times New Roman" w:hAnsi="Times New Roman" w:hint="default"/>
          <w:sz w:val="24"/>
          <w:szCs w:val="24"/>
        </w:rPr>
        <w:t xml:space="preserve"> starostlivosť</w:t>
      </w:r>
      <w:r w:rsidRPr="004550C4">
        <w:rPr>
          <w:rFonts w:ascii="Times New Roman" w:hAnsi="Times New Roman" w:hint="default"/>
          <w:sz w:val="24"/>
          <w:szCs w:val="24"/>
        </w:rPr>
        <w:t xml:space="preserve"> o dieť</w:t>
      </w:r>
      <w:r w:rsidRPr="004550C4">
        <w:rPr>
          <w:rFonts w:ascii="Times New Roman" w:hAnsi="Times New Roman" w:hint="default"/>
          <w:sz w:val="24"/>
          <w:szCs w:val="24"/>
        </w:rPr>
        <w:t>a do konca augusta bezprostredne nasle</w:t>
      </w:r>
      <w:r w:rsidRPr="004550C4">
        <w:rPr>
          <w:rFonts w:ascii="Times New Roman" w:hAnsi="Times New Roman" w:hint="default"/>
          <w:sz w:val="24"/>
          <w:szCs w:val="24"/>
        </w:rPr>
        <w:t>dujú</w:t>
      </w:r>
      <w:r w:rsidRPr="004550C4">
        <w:rPr>
          <w:rFonts w:ascii="Times New Roman" w:hAnsi="Times New Roman" w:hint="default"/>
          <w:sz w:val="24"/>
          <w:szCs w:val="24"/>
        </w:rPr>
        <w:t>ceho po dovŕš</w:t>
      </w:r>
      <w:r w:rsidRPr="004550C4">
        <w:rPr>
          <w:rFonts w:ascii="Times New Roman" w:hAnsi="Times New Roman" w:hint="default"/>
          <w:sz w:val="24"/>
          <w:szCs w:val="24"/>
        </w:rPr>
        <w:t>ení</w:t>
      </w:r>
      <w:r w:rsidRPr="004550C4">
        <w:rPr>
          <w:rFonts w:ascii="Times New Roman" w:hAnsi="Times New Roman" w:hint="default"/>
          <w:sz w:val="24"/>
          <w:szCs w:val="24"/>
        </w:rPr>
        <w:t xml:space="preserve"> troch rokov veku dieť</w:t>
      </w:r>
      <w:r w:rsidRPr="004550C4">
        <w:rPr>
          <w:rFonts w:ascii="Times New Roman" w:hAnsi="Times New Roman" w:hint="default"/>
          <w:sz w:val="24"/>
          <w:szCs w:val="24"/>
        </w:rPr>
        <w:t>ať</w:t>
      </w:r>
      <w:r w:rsidRPr="004550C4">
        <w:rPr>
          <w:rFonts w:ascii="Times New Roman" w:hAnsi="Times New Roman" w:hint="default"/>
          <w:sz w:val="24"/>
          <w:szCs w:val="24"/>
        </w:rPr>
        <w:t>a, zá</w:t>
      </w:r>
      <w:r w:rsidRPr="004550C4">
        <w:rPr>
          <w:rFonts w:ascii="Times New Roman" w:hAnsi="Times New Roman" w:hint="default"/>
          <w:sz w:val="24"/>
          <w:szCs w:val="24"/>
        </w:rPr>
        <w:t>roveň</w:t>
      </w:r>
      <w:r w:rsidRPr="004550C4">
        <w:rPr>
          <w:rFonts w:ascii="Times New Roman" w:hAnsi="Times New Roman" w:hint="default"/>
          <w:sz w:val="24"/>
          <w:szCs w:val="24"/>
        </w:rPr>
        <w:t xml:space="preserve"> sa ustanovuje, v </w:t>
      </w:r>
      <w:r w:rsidRPr="004550C4">
        <w:rPr>
          <w:rFonts w:ascii="Times New Roman" w:hAnsi="Times New Roman" w:hint="default"/>
          <w:sz w:val="24"/>
          <w:szCs w:val="24"/>
        </w:rPr>
        <w:t>prí</w:t>
      </w:r>
      <w:r w:rsidRPr="004550C4">
        <w:rPr>
          <w:rFonts w:ascii="Times New Roman" w:hAnsi="Times New Roman" w:hint="default"/>
          <w:sz w:val="24"/>
          <w:szCs w:val="24"/>
        </w:rPr>
        <w:t>pade, ak to kapacitné</w:t>
      </w:r>
      <w:r w:rsidRPr="004550C4">
        <w:rPr>
          <w:rFonts w:ascii="Times New Roman" w:hAnsi="Times New Roman" w:hint="default"/>
          <w:sz w:val="24"/>
          <w:szCs w:val="24"/>
        </w:rPr>
        <w:t xml:space="preserve"> mož</w:t>
      </w:r>
      <w:r w:rsidRPr="004550C4">
        <w:rPr>
          <w:rFonts w:ascii="Times New Roman" w:hAnsi="Times New Roman" w:hint="default"/>
          <w:sz w:val="24"/>
          <w:szCs w:val="24"/>
        </w:rPr>
        <w:t>nosti zariadenia umožň</w:t>
      </w:r>
      <w:r w:rsidRPr="004550C4">
        <w:rPr>
          <w:rFonts w:ascii="Times New Roman" w:hAnsi="Times New Roman" w:hint="default"/>
          <w:sz w:val="24"/>
          <w:szCs w:val="24"/>
        </w:rPr>
        <w:t>ujú</w:t>
      </w:r>
      <w:r w:rsidRPr="004550C4">
        <w:rPr>
          <w:rFonts w:ascii="Times New Roman" w:hAnsi="Times New Roman" w:hint="default"/>
          <w:sz w:val="24"/>
          <w:szCs w:val="24"/>
        </w:rPr>
        <w:t xml:space="preserve"> poskytovať</w:t>
      </w:r>
      <w:r w:rsidRPr="004550C4">
        <w:rPr>
          <w:rFonts w:ascii="Times New Roman" w:hAnsi="Times New Roman" w:hint="default"/>
          <w:sz w:val="24"/>
          <w:szCs w:val="24"/>
        </w:rPr>
        <w:t xml:space="preserve"> v </w:t>
      </w:r>
      <w:r w:rsidRPr="004550C4">
        <w:rPr>
          <w:rFonts w:ascii="Times New Roman" w:hAnsi="Times New Roman" w:hint="default"/>
          <w:sz w:val="24"/>
          <w:szCs w:val="24"/>
        </w:rPr>
        <w:t>zariadení</w:t>
      </w:r>
      <w:r w:rsidRPr="004550C4">
        <w:rPr>
          <w:rFonts w:ascii="Times New Roman" w:hAnsi="Times New Roman" w:hint="default"/>
          <w:sz w:val="24"/>
          <w:szCs w:val="24"/>
        </w:rPr>
        <w:t xml:space="preserve"> starostlivosť</w:t>
      </w:r>
      <w:r w:rsidRPr="004550C4">
        <w:rPr>
          <w:rFonts w:ascii="Times New Roman" w:hAnsi="Times New Roman" w:hint="default"/>
          <w:sz w:val="24"/>
          <w:szCs w:val="24"/>
        </w:rPr>
        <w:t xml:space="preserve"> o </w:t>
      </w:r>
      <w:r w:rsidRPr="004550C4">
        <w:rPr>
          <w:rFonts w:ascii="Times New Roman" w:hAnsi="Times New Roman" w:hint="default"/>
          <w:sz w:val="24"/>
          <w:szCs w:val="24"/>
        </w:rPr>
        <w:t>deti do troch rokov veku dieť</w:t>
      </w:r>
      <w:r w:rsidRPr="004550C4">
        <w:rPr>
          <w:rFonts w:ascii="Times New Roman" w:hAnsi="Times New Roman" w:hint="default"/>
          <w:sz w:val="24"/>
          <w:szCs w:val="24"/>
        </w:rPr>
        <w:t>ať</w:t>
      </w:r>
      <w:r w:rsidRPr="004550C4">
        <w:rPr>
          <w:rFonts w:ascii="Times New Roman" w:hAnsi="Times New Roman" w:hint="default"/>
          <w:sz w:val="24"/>
          <w:szCs w:val="24"/>
        </w:rPr>
        <w:t>a  tú</w:t>
      </w:r>
      <w:r w:rsidRPr="004550C4">
        <w:rPr>
          <w:rFonts w:ascii="Times New Roman" w:hAnsi="Times New Roman" w:hint="default"/>
          <w:sz w:val="24"/>
          <w:szCs w:val="24"/>
        </w:rPr>
        <w:t>to starostlivosť</w:t>
      </w:r>
      <w:r w:rsidRPr="004550C4">
        <w:rPr>
          <w:rFonts w:ascii="Times New Roman" w:hAnsi="Times New Roman" w:hint="default"/>
          <w:sz w:val="24"/>
          <w:szCs w:val="24"/>
        </w:rPr>
        <w:t xml:space="preserve"> aj v </w:t>
      </w:r>
      <w:r w:rsidRPr="004550C4">
        <w:rPr>
          <w:rFonts w:ascii="Times New Roman" w:hAnsi="Times New Roman" w:hint="default"/>
          <w:sz w:val="24"/>
          <w:szCs w:val="24"/>
        </w:rPr>
        <w:t>prí</w:t>
      </w:r>
      <w:r w:rsidRPr="004550C4">
        <w:rPr>
          <w:rFonts w:ascii="Times New Roman" w:hAnsi="Times New Roman" w:hint="default"/>
          <w:sz w:val="24"/>
          <w:szCs w:val="24"/>
        </w:rPr>
        <w:t>pade, ak rodič</w:t>
      </w:r>
      <w:r w:rsidRPr="004550C4">
        <w:rPr>
          <w:rFonts w:ascii="Times New Roman" w:hAnsi="Times New Roman" w:hint="default"/>
          <w:sz w:val="24"/>
          <w:szCs w:val="24"/>
        </w:rPr>
        <w:t xml:space="preserve"> dieť</w:t>
      </w:r>
      <w:r w:rsidRPr="004550C4">
        <w:rPr>
          <w:rFonts w:ascii="Times New Roman" w:hAnsi="Times New Roman" w:hint="default"/>
          <w:sz w:val="24"/>
          <w:szCs w:val="24"/>
        </w:rPr>
        <w:t>ať</w:t>
      </w:r>
      <w:r w:rsidRPr="004550C4">
        <w:rPr>
          <w:rFonts w:ascii="Times New Roman" w:hAnsi="Times New Roman" w:hint="default"/>
          <w:sz w:val="24"/>
          <w:szCs w:val="24"/>
        </w:rPr>
        <w:t>a  nespĺ</w:t>
      </w:r>
      <w:r w:rsidRPr="004550C4">
        <w:rPr>
          <w:rFonts w:ascii="Times New Roman" w:hAnsi="Times New Roman" w:hint="default"/>
          <w:sz w:val="24"/>
          <w:szCs w:val="24"/>
        </w:rPr>
        <w:t>ň</w:t>
      </w:r>
      <w:r w:rsidRPr="004550C4">
        <w:rPr>
          <w:rFonts w:ascii="Times New Roman" w:hAnsi="Times New Roman" w:hint="default"/>
          <w:sz w:val="24"/>
          <w:szCs w:val="24"/>
        </w:rPr>
        <w:t>a podmienku zosú</w:t>
      </w:r>
      <w:r w:rsidRPr="004550C4">
        <w:rPr>
          <w:rFonts w:ascii="Times New Roman" w:hAnsi="Times New Roman" w:hint="default"/>
          <w:sz w:val="24"/>
          <w:szCs w:val="24"/>
        </w:rPr>
        <w:t>laď</w:t>
      </w:r>
      <w:r w:rsidRPr="004550C4">
        <w:rPr>
          <w:rFonts w:ascii="Times New Roman" w:hAnsi="Times New Roman" w:hint="default"/>
          <w:sz w:val="24"/>
          <w:szCs w:val="24"/>
        </w:rPr>
        <w:t>ovania rodinné</w:t>
      </w:r>
      <w:r w:rsidRPr="004550C4">
        <w:rPr>
          <w:rFonts w:ascii="Times New Roman" w:hAnsi="Times New Roman" w:hint="default"/>
          <w:sz w:val="24"/>
          <w:szCs w:val="24"/>
        </w:rPr>
        <w:t>ho ž</w:t>
      </w:r>
      <w:r w:rsidRPr="004550C4">
        <w:rPr>
          <w:rFonts w:ascii="Times New Roman" w:hAnsi="Times New Roman" w:hint="default"/>
          <w:sz w:val="24"/>
          <w:szCs w:val="24"/>
        </w:rPr>
        <w:t>ivota a </w:t>
      </w:r>
      <w:r w:rsidRPr="004550C4">
        <w:rPr>
          <w:rFonts w:ascii="Times New Roman" w:hAnsi="Times New Roman" w:hint="default"/>
          <w:sz w:val="24"/>
          <w:szCs w:val="24"/>
        </w:rPr>
        <w:t>pracovné</w:t>
      </w:r>
      <w:r w:rsidRPr="004550C4">
        <w:rPr>
          <w:rFonts w:ascii="Times New Roman" w:hAnsi="Times New Roman" w:hint="default"/>
          <w:sz w:val="24"/>
          <w:szCs w:val="24"/>
        </w:rPr>
        <w:t>ho ž</w:t>
      </w:r>
      <w:r w:rsidRPr="004550C4">
        <w:rPr>
          <w:rFonts w:ascii="Times New Roman" w:hAnsi="Times New Roman" w:hint="default"/>
          <w:sz w:val="24"/>
          <w:szCs w:val="24"/>
        </w:rPr>
        <w:t>ivota, ak to prevá</w:t>
      </w:r>
      <w:r w:rsidRPr="004550C4">
        <w:rPr>
          <w:rFonts w:ascii="Times New Roman" w:hAnsi="Times New Roman" w:hint="default"/>
          <w:sz w:val="24"/>
          <w:szCs w:val="24"/>
        </w:rPr>
        <w:t>dzkové</w:t>
      </w:r>
      <w:r w:rsidRPr="004550C4">
        <w:rPr>
          <w:rFonts w:ascii="Times New Roman" w:hAnsi="Times New Roman" w:hint="default"/>
          <w:sz w:val="24"/>
          <w:szCs w:val="24"/>
        </w:rPr>
        <w:t xml:space="preserve"> mož</w:t>
      </w:r>
      <w:r w:rsidRPr="004550C4">
        <w:rPr>
          <w:rFonts w:ascii="Times New Roman" w:hAnsi="Times New Roman" w:hint="default"/>
          <w:sz w:val="24"/>
          <w:szCs w:val="24"/>
        </w:rPr>
        <w:t>nosti poskytovateľ</w:t>
      </w:r>
      <w:r w:rsidRPr="004550C4">
        <w:rPr>
          <w:rFonts w:ascii="Times New Roman" w:hAnsi="Times New Roman" w:hint="default"/>
          <w:sz w:val="24"/>
          <w:szCs w:val="24"/>
        </w:rPr>
        <w:t>a umožň</w:t>
      </w:r>
      <w:r w:rsidRPr="004550C4">
        <w:rPr>
          <w:rFonts w:ascii="Times New Roman" w:hAnsi="Times New Roman" w:hint="default"/>
          <w:sz w:val="24"/>
          <w:szCs w:val="24"/>
        </w:rPr>
        <w:t>ujú</w:t>
      </w:r>
      <w:r w:rsidRPr="004550C4">
        <w:rPr>
          <w:rFonts w:ascii="Times New Roman" w:hAnsi="Times New Roman" w:hint="default"/>
          <w:sz w:val="24"/>
          <w:szCs w:val="24"/>
        </w:rPr>
        <w:t xml:space="preserve"> a </w:t>
      </w:r>
      <w:r w:rsidRPr="004550C4">
        <w:rPr>
          <w:rFonts w:ascii="Times New Roman" w:hAnsi="Times New Roman" w:hint="default"/>
          <w:sz w:val="24"/>
          <w:szCs w:val="24"/>
        </w:rPr>
        <w:t>nebude ohrozená</w:t>
      </w:r>
      <w:r w:rsidRPr="004550C4">
        <w:rPr>
          <w:rFonts w:ascii="Times New Roman" w:hAnsi="Times New Roman" w:hint="default"/>
          <w:sz w:val="24"/>
          <w:szCs w:val="24"/>
        </w:rPr>
        <w:t xml:space="preserve"> dostupnosť</w:t>
      </w:r>
      <w:r w:rsidRPr="004550C4">
        <w:rPr>
          <w:rFonts w:ascii="Times New Roman" w:hAnsi="Times New Roman" w:hint="default"/>
          <w:sz w:val="24"/>
          <w:szCs w:val="24"/>
        </w:rPr>
        <w:t xml:space="preserve"> služ</w:t>
      </w:r>
      <w:r w:rsidRPr="004550C4">
        <w:rPr>
          <w:rFonts w:ascii="Times New Roman" w:hAnsi="Times New Roman" w:hint="default"/>
          <w:sz w:val="24"/>
          <w:szCs w:val="24"/>
        </w:rPr>
        <w:t>by prioritný</w:t>
      </w:r>
      <w:r w:rsidRPr="004550C4">
        <w:rPr>
          <w:rFonts w:ascii="Times New Roman" w:hAnsi="Times New Roman" w:hint="default"/>
          <w:sz w:val="24"/>
          <w:szCs w:val="24"/>
        </w:rPr>
        <w:t>m cieľ</w:t>
      </w:r>
      <w:r w:rsidRPr="004550C4">
        <w:rPr>
          <w:rFonts w:ascii="Times New Roman" w:hAnsi="Times New Roman" w:hint="default"/>
          <w:sz w:val="24"/>
          <w:szCs w:val="24"/>
        </w:rPr>
        <w:t>ový</w:t>
      </w:r>
      <w:r w:rsidRPr="004550C4">
        <w:rPr>
          <w:rFonts w:ascii="Times New Roman" w:hAnsi="Times New Roman" w:hint="default"/>
          <w:sz w:val="24"/>
          <w:szCs w:val="24"/>
        </w:rPr>
        <w:t>m skupiná</w:t>
      </w:r>
      <w:r w:rsidRPr="004550C4">
        <w:rPr>
          <w:rFonts w:ascii="Times New Roman" w:hAnsi="Times New Roman" w:hint="default"/>
          <w:sz w:val="24"/>
          <w:szCs w:val="24"/>
        </w:rPr>
        <w:t>m.</w:t>
      </w:r>
    </w:p>
    <w:p w:rsidR="00687055" w:rsidRPr="004550C4" w:rsidP="00687055">
      <w:pPr>
        <w:bidi w:val="0"/>
        <w:spacing w:after="0" w:line="240" w:lineRule="auto"/>
        <w:jc w:val="both"/>
        <w:rPr>
          <w:b/>
          <w:sz w:val="28"/>
          <w:szCs w:val="28"/>
        </w:rPr>
      </w:pPr>
    </w:p>
    <w:p w:rsidR="00687055" w:rsidRPr="004550C4" w:rsidP="00687055">
      <w:pPr>
        <w:bidi w:val="0"/>
        <w:spacing w:after="0" w:line="240" w:lineRule="auto"/>
        <w:rPr>
          <w:rFonts w:ascii="Times New Roman" w:hAnsi="Times New Roman"/>
          <w:sz w:val="24"/>
          <w:szCs w:val="24"/>
          <w:u w:val="single"/>
          <w:lang w:eastAsia="sk-SK"/>
        </w:rPr>
      </w:pPr>
      <w:r w:rsidRPr="004550C4">
        <w:rPr>
          <w:rFonts w:ascii="Times New Roman" w:hAnsi="Times New Roman"/>
          <w:sz w:val="24"/>
          <w:szCs w:val="24"/>
          <w:u w:val="single"/>
          <w:lang w:eastAsia="sk-SK"/>
        </w:rPr>
        <w:t>Služba včasnej intervencie</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na zabezpeč</w:t>
      </w:r>
      <w:r w:rsidRPr="004550C4">
        <w:rPr>
          <w:rFonts w:ascii="Times New Roman" w:hAnsi="Times New Roman" w:hint="default"/>
          <w:sz w:val="24"/>
          <w:szCs w:val="24"/>
        </w:rPr>
        <w:t>enie plnenia úč</w:t>
      </w:r>
      <w:r w:rsidRPr="004550C4">
        <w:rPr>
          <w:rFonts w:ascii="Times New Roman" w:hAnsi="Times New Roman" w:hint="default"/>
          <w:sz w:val="24"/>
          <w:szCs w:val="24"/>
        </w:rPr>
        <w:t>elu služ</w:t>
      </w:r>
      <w:r w:rsidRPr="004550C4">
        <w:rPr>
          <w:rFonts w:ascii="Times New Roman" w:hAnsi="Times New Roman" w:hint="default"/>
          <w:sz w:val="24"/>
          <w:szCs w:val="24"/>
        </w:rPr>
        <w:t>by vč</w:t>
      </w:r>
      <w:r w:rsidRPr="004550C4">
        <w:rPr>
          <w:rFonts w:ascii="Times New Roman" w:hAnsi="Times New Roman" w:hint="default"/>
          <w:sz w:val="24"/>
          <w:szCs w:val="24"/>
        </w:rPr>
        <w:t>asnej i</w:t>
      </w:r>
      <w:r w:rsidRPr="004550C4">
        <w:rPr>
          <w:rFonts w:ascii="Times New Roman" w:hAnsi="Times New Roman" w:hint="default"/>
          <w:sz w:val="24"/>
          <w:szCs w:val="24"/>
        </w:rPr>
        <w:t>ntervencie sa utvá</w:t>
      </w:r>
      <w:r w:rsidRPr="004550C4">
        <w:rPr>
          <w:rFonts w:ascii="Times New Roman" w:hAnsi="Times New Roman" w:hint="default"/>
          <w:sz w:val="24"/>
          <w:szCs w:val="24"/>
        </w:rPr>
        <w:t>rajú</w:t>
      </w:r>
      <w:r w:rsidRPr="004550C4">
        <w:rPr>
          <w:rFonts w:ascii="Times New Roman" w:hAnsi="Times New Roman" w:hint="default"/>
          <w:sz w:val="24"/>
          <w:szCs w:val="24"/>
        </w:rPr>
        <w:t xml:space="preserve"> podmienky na zabezpeč</w:t>
      </w:r>
      <w:r w:rsidRPr="004550C4">
        <w:rPr>
          <w:rFonts w:ascii="Times New Roman" w:hAnsi="Times New Roman" w:hint="default"/>
          <w:sz w:val="24"/>
          <w:szCs w:val="24"/>
        </w:rPr>
        <w:t>enie integrovanej a </w:t>
      </w:r>
      <w:r w:rsidRPr="004550C4">
        <w:rPr>
          <w:rFonts w:ascii="Times New Roman" w:hAnsi="Times New Roman" w:hint="default"/>
          <w:sz w:val="24"/>
          <w:szCs w:val="24"/>
        </w:rPr>
        <w:t>koordinovanej pomoci pri rozvoji fyzický</w:t>
      </w:r>
      <w:r w:rsidRPr="004550C4">
        <w:rPr>
          <w:rFonts w:ascii="Times New Roman" w:hAnsi="Times New Roman" w:hint="default"/>
          <w:sz w:val="24"/>
          <w:szCs w:val="24"/>
        </w:rPr>
        <w:t>ch, duš</w:t>
      </w:r>
      <w:r w:rsidRPr="004550C4">
        <w:rPr>
          <w:rFonts w:ascii="Times New Roman" w:hAnsi="Times New Roman" w:hint="default"/>
          <w:sz w:val="24"/>
          <w:szCs w:val="24"/>
        </w:rPr>
        <w:t>evný</w:t>
      </w:r>
      <w:r w:rsidRPr="004550C4">
        <w:rPr>
          <w:rFonts w:ascii="Times New Roman" w:hAnsi="Times New Roman" w:hint="default"/>
          <w:sz w:val="24"/>
          <w:szCs w:val="24"/>
        </w:rPr>
        <w:t>ch a </w:t>
      </w:r>
      <w:r w:rsidRPr="004550C4">
        <w:rPr>
          <w:rFonts w:ascii="Times New Roman" w:hAnsi="Times New Roman" w:hint="default"/>
          <w:sz w:val="24"/>
          <w:szCs w:val="24"/>
        </w:rPr>
        <w:t>sociá</w:t>
      </w:r>
      <w:r w:rsidRPr="004550C4">
        <w:rPr>
          <w:rFonts w:ascii="Times New Roman" w:hAnsi="Times New Roman" w:hint="default"/>
          <w:sz w:val="24"/>
          <w:szCs w:val="24"/>
        </w:rPr>
        <w:t>lnych potrieb dieť</w:t>
      </w:r>
      <w:r w:rsidRPr="004550C4">
        <w:rPr>
          <w:rFonts w:ascii="Times New Roman" w:hAnsi="Times New Roman" w:hint="default"/>
          <w:sz w:val="24"/>
          <w:szCs w:val="24"/>
        </w:rPr>
        <w:t>ať</w:t>
      </w:r>
      <w:r w:rsidRPr="004550C4">
        <w:rPr>
          <w:rFonts w:ascii="Times New Roman" w:hAnsi="Times New Roman" w:hint="default"/>
          <w:sz w:val="24"/>
          <w:szCs w:val="24"/>
        </w:rPr>
        <w:t>a so zdravotný</w:t>
      </w:r>
      <w:r w:rsidRPr="004550C4">
        <w:rPr>
          <w:rFonts w:ascii="Times New Roman" w:hAnsi="Times New Roman" w:hint="default"/>
          <w:sz w:val="24"/>
          <w:szCs w:val="24"/>
        </w:rPr>
        <w:t>m postihnutí</w:t>
      </w:r>
      <w:r w:rsidRPr="004550C4">
        <w:rPr>
          <w:rFonts w:ascii="Times New Roman" w:hAnsi="Times New Roman" w:hint="default"/>
          <w:sz w:val="24"/>
          <w:szCs w:val="24"/>
        </w:rPr>
        <w:t>m a </w:t>
      </w:r>
      <w:r w:rsidRPr="004550C4">
        <w:rPr>
          <w:rFonts w:ascii="Times New Roman" w:hAnsi="Times New Roman" w:hint="default"/>
          <w:sz w:val="24"/>
          <w:szCs w:val="24"/>
        </w:rPr>
        <w:t>jeho rodine, prič</w:t>
      </w:r>
      <w:r w:rsidRPr="004550C4">
        <w:rPr>
          <w:rFonts w:ascii="Times New Roman" w:hAnsi="Times New Roman" w:hint="default"/>
          <w:sz w:val="24"/>
          <w:szCs w:val="24"/>
        </w:rPr>
        <w:t>om odbornú</w:t>
      </w:r>
      <w:r w:rsidRPr="004550C4">
        <w:rPr>
          <w:rFonts w:ascii="Times New Roman" w:hAnsi="Times New Roman" w:hint="default"/>
          <w:sz w:val="24"/>
          <w:szCs w:val="24"/>
        </w:rPr>
        <w:t xml:space="preserve"> č</w:t>
      </w:r>
      <w:r w:rsidRPr="004550C4">
        <w:rPr>
          <w:rFonts w:ascii="Times New Roman" w:hAnsi="Times New Roman" w:hint="default"/>
          <w:sz w:val="24"/>
          <w:szCs w:val="24"/>
        </w:rPr>
        <w:t>innosť</w:t>
      </w:r>
      <w:r w:rsidRPr="004550C4">
        <w:rPr>
          <w:rFonts w:ascii="Times New Roman" w:hAnsi="Times New Roman" w:hint="default"/>
          <w:sz w:val="24"/>
          <w:szCs w:val="24"/>
        </w:rPr>
        <w:t xml:space="preserve"> stimulá</w:t>
      </w:r>
      <w:r w:rsidRPr="004550C4">
        <w:rPr>
          <w:rFonts w:ascii="Times New Roman" w:hAnsi="Times New Roman" w:hint="default"/>
          <w:sz w:val="24"/>
          <w:szCs w:val="24"/>
        </w:rPr>
        <w:t>ciu komplexné</w:t>
      </w:r>
      <w:r w:rsidRPr="004550C4">
        <w:rPr>
          <w:rFonts w:ascii="Times New Roman" w:hAnsi="Times New Roman" w:hint="default"/>
          <w:sz w:val="24"/>
          <w:szCs w:val="24"/>
        </w:rPr>
        <w:t>ho vý</w:t>
      </w:r>
      <w:r w:rsidRPr="004550C4">
        <w:rPr>
          <w:rFonts w:ascii="Times New Roman" w:hAnsi="Times New Roman" w:hint="default"/>
          <w:sz w:val="24"/>
          <w:szCs w:val="24"/>
        </w:rPr>
        <w:t>voja dieť</w:t>
      </w:r>
      <w:r w:rsidRPr="004550C4">
        <w:rPr>
          <w:rFonts w:ascii="Times New Roman" w:hAnsi="Times New Roman" w:hint="default"/>
          <w:sz w:val="24"/>
          <w:szCs w:val="24"/>
        </w:rPr>
        <w:t>ať</w:t>
      </w:r>
      <w:r w:rsidRPr="004550C4">
        <w:rPr>
          <w:rFonts w:ascii="Times New Roman" w:hAnsi="Times New Roman" w:hint="default"/>
          <w:sz w:val="24"/>
          <w:szCs w:val="24"/>
        </w:rPr>
        <w:t>a so zdr</w:t>
      </w:r>
      <w:r w:rsidRPr="004550C4">
        <w:rPr>
          <w:rFonts w:ascii="Times New Roman" w:hAnsi="Times New Roman" w:hint="default"/>
          <w:sz w:val="24"/>
          <w:szCs w:val="24"/>
        </w:rPr>
        <w:t>a</w:t>
      </w:r>
      <w:r w:rsidRPr="004550C4">
        <w:rPr>
          <w:rFonts w:ascii="Times New Roman" w:hAnsi="Times New Roman" w:hint="default"/>
          <w:sz w:val="24"/>
          <w:szCs w:val="24"/>
        </w:rPr>
        <w:t>votný</w:t>
      </w:r>
      <w:r w:rsidRPr="004550C4">
        <w:rPr>
          <w:rFonts w:ascii="Times New Roman" w:hAnsi="Times New Roman" w:hint="default"/>
          <w:sz w:val="24"/>
          <w:szCs w:val="24"/>
        </w:rPr>
        <w:t>m postihnutí</w:t>
      </w:r>
      <w:r w:rsidRPr="004550C4">
        <w:rPr>
          <w:rFonts w:ascii="Times New Roman" w:hAnsi="Times New Roman" w:hint="default"/>
          <w:sz w:val="24"/>
          <w:szCs w:val="24"/>
        </w:rPr>
        <w:t>m nebude mož</w:t>
      </w:r>
      <w:r w:rsidRPr="004550C4">
        <w:rPr>
          <w:rFonts w:ascii="Times New Roman" w:hAnsi="Times New Roman" w:hint="default"/>
          <w:sz w:val="24"/>
          <w:szCs w:val="24"/>
        </w:rPr>
        <w:t>né</w:t>
      </w:r>
      <w:r w:rsidRPr="004550C4">
        <w:rPr>
          <w:rFonts w:ascii="Times New Roman" w:hAnsi="Times New Roman" w:hint="default"/>
          <w:sz w:val="24"/>
          <w:szCs w:val="24"/>
        </w:rPr>
        <w:t xml:space="preserve"> vykoná</w:t>
      </w:r>
      <w:r w:rsidRPr="004550C4">
        <w:rPr>
          <w:rFonts w:ascii="Times New Roman" w:hAnsi="Times New Roman" w:hint="default"/>
          <w:sz w:val="24"/>
          <w:szCs w:val="24"/>
        </w:rPr>
        <w:t>vať</w:t>
      </w:r>
      <w:r w:rsidRPr="004550C4">
        <w:rPr>
          <w:rFonts w:ascii="Times New Roman" w:hAnsi="Times New Roman" w:hint="default"/>
          <w:sz w:val="24"/>
          <w:szCs w:val="24"/>
        </w:rPr>
        <w:t xml:space="preserve"> ako samostatnú</w:t>
      </w:r>
      <w:r w:rsidRPr="004550C4">
        <w:rPr>
          <w:rFonts w:ascii="Times New Roman" w:hAnsi="Times New Roman" w:hint="default"/>
          <w:sz w:val="24"/>
          <w:szCs w:val="24"/>
        </w:rPr>
        <w:t xml:space="preserve"> odbornú</w:t>
      </w:r>
      <w:r w:rsidRPr="004550C4">
        <w:rPr>
          <w:rFonts w:ascii="Times New Roman" w:hAnsi="Times New Roman" w:hint="default"/>
          <w:sz w:val="24"/>
          <w:szCs w:val="24"/>
        </w:rPr>
        <w:t xml:space="preserve"> č</w:t>
      </w:r>
      <w:r w:rsidRPr="004550C4">
        <w:rPr>
          <w:rFonts w:ascii="Times New Roman" w:hAnsi="Times New Roman" w:hint="default"/>
          <w:sz w:val="24"/>
          <w:szCs w:val="24"/>
        </w:rPr>
        <w:t>innosť</w:t>
      </w:r>
      <w:r w:rsidRPr="004550C4">
        <w:rPr>
          <w:rFonts w:ascii="Times New Roman" w:hAnsi="Times New Roman" w:hint="default"/>
          <w:sz w:val="24"/>
          <w:szCs w:val="24"/>
        </w:rPr>
        <w:t>, ale iba ako súč</w:t>
      </w:r>
      <w:r w:rsidRPr="004550C4">
        <w:rPr>
          <w:rFonts w:ascii="Times New Roman" w:hAnsi="Times New Roman" w:hint="default"/>
          <w:sz w:val="24"/>
          <w:szCs w:val="24"/>
        </w:rPr>
        <w:t>asť</w:t>
      </w:r>
      <w:r w:rsidRPr="004550C4">
        <w:rPr>
          <w:rFonts w:ascii="Times New Roman" w:hAnsi="Times New Roman" w:hint="default"/>
          <w:sz w:val="24"/>
          <w:szCs w:val="24"/>
        </w:rPr>
        <w:t xml:space="preserve"> sociá</w:t>
      </w:r>
      <w:r w:rsidRPr="004550C4">
        <w:rPr>
          <w:rFonts w:ascii="Times New Roman" w:hAnsi="Times New Roman" w:hint="default"/>
          <w:sz w:val="24"/>
          <w:szCs w:val="24"/>
        </w:rPr>
        <w:t>lnej služ</w:t>
      </w:r>
      <w:r w:rsidRPr="004550C4">
        <w:rPr>
          <w:rFonts w:ascii="Times New Roman" w:hAnsi="Times New Roman" w:hint="default"/>
          <w:sz w:val="24"/>
          <w:szCs w:val="24"/>
        </w:rPr>
        <w:t>by. Zá</w:t>
      </w:r>
      <w:r w:rsidRPr="004550C4">
        <w:rPr>
          <w:rFonts w:ascii="Times New Roman" w:hAnsi="Times New Roman" w:hint="default"/>
          <w:sz w:val="24"/>
          <w:szCs w:val="24"/>
        </w:rPr>
        <w:t>roveň</w:t>
      </w:r>
      <w:r w:rsidRPr="004550C4">
        <w:rPr>
          <w:rFonts w:ascii="Times New Roman" w:hAnsi="Times New Roman" w:hint="default"/>
          <w:sz w:val="24"/>
          <w:szCs w:val="24"/>
        </w:rPr>
        <w:t xml:space="preserve"> sa novo ustanovujú</w:t>
      </w:r>
      <w:r w:rsidRPr="004550C4">
        <w:rPr>
          <w:rFonts w:ascii="Times New Roman" w:hAnsi="Times New Roman" w:hint="default"/>
          <w:sz w:val="24"/>
          <w:szCs w:val="24"/>
        </w:rPr>
        <w:t xml:space="preserve"> kvalifikač</w:t>
      </w:r>
      <w:r w:rsidRPr="004550C4">
        <w:rPr>
          <w:rFonts w:ascii="Times New Roman" w:hAnsi="Times New Roman" w:hint="default"/>
          <w:sz w:val="24"/>
          <w:szCs w:val="24"/>
        </w:rPr>
        <w:t>né</w:t>
      </w:r>
      <w:r w:rsidRPr="004550C4">
        <w:rPr>
          <w:rFonts w:ascii="Times New Roman" w:hAnsi="Times New Roman" w:hint="default"/>
          <w:sz w:val="24"/>
          <w:szCs w:val="24"/>
        </w:rPr>
        <w:t xml:space="preserve"> predpoklady na vý</w:t>
      </w:r>
      <w:r w:rsidRPr="004550C4">
        <w:rPr>
          <w:rFonts w:ascii="Times New Roman" w:hAnsi="Times New Roman" w:hint="default"/>
          <w:sz w:val="24"/>
          <w:szCs w:val="24"/>
        </w:rPr>
        <w:t>kon tejto odbornej č</w:t>
      </w:r>
      <w:r w:rsidRPr="004550C4">
        <w:rPr>
          <w:rFonts w:ascii="Times New Roman" w:hAnsi="Times New Roman" w:hint="default"/>
          <w:sz w:val="24"/>
          <w:szCs w:val="24"/>
        </w:rPr>
        <w:t xml:space="preserve">innosti; </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vzhľ</w:t>
      </w:r>
      <w:r w:rsidRPr="004550C4">
        <w:rPr>
          <w:rFonts w:ascii="Times New Roman" w:hAnsi="Times New Roman" w:hint="default"/>
          <w:sz w:val="24"/>
          <w:szCs w:val="24"/>
        </w:rPr>
        <w:t>adom na povahu a </w:t>
      </w:r>
      <w:r w:rsidRPr="004550C4">
        <w:rPr>
          <w:rFonts w:ascii="Times New Roman" w:hAnsi="Times New Roman" w:hint="default"/>
          <w:sz w:val="24"/>
          <w:szCs w:val="24"/>
        </w:rPr>
        <w:t>charakter služ</w:t>
      </w:r>
      <w:r w:rsidRPr="004550C4">
        <w:rPr>
          <w:rFonts w:ascii="Times New Roman" w:hAnsi="Times New Roman" w:hint="default"/>
          <w:sz w:val="24"/>
          <w:szCs w:val="24"/>
        </w:rPr>
        <w:t>by vč</w:t>
      </w:r>
      <w:r w:rsidRPr="004550C4">
        <w:rPr>
          <w:rFonts w:ascii="Times New Roman" w:hAnsi="Times New Roman" w:hint="default"/>
          <w:sz w:val="24"/>
          <w:szCs w:val="24"/>
        </w:rPr>
        <w:t>asnej intervenci</w:t>
      </w:r>
      <w:r w:rsidRPr="004550C4">
        <w:rPr>
          <w:rFonts w:ascii="Times New Roman" w:hAnsi="Times New Roman" w:hint="default"/>
          <w:sz w:val="24"/>
          <w:szCs w:val="24"/>
        </w:rPr>
        <w:t>e pri zabezpeč</w:t>
      </w:r>
      <w:r w:rsidRPr="004550C4">
        <w:rPr>
          <w:rFonts w:ascii="Times New Roman" w:hAnsi="Times New Roman" w:hint="default"/>
          <w:sz w:val="24"/>
          <w:szCs w:val="24"/>
        </w:rPr>
        <w:t>ení</w:t>
      </w:r>
      <w:r w:rsidRPr="004550C4">
        <w:rPr>
          <w:rFonts w:ascii="Times New Roman" w:hAnsi="Times New Roman" w:hint="default"/>
          <w:sz w:val="24"/>
          <w:szCs w:val="24"/>
        </w:rPr>
        <w:t xml:space="preserve"> eliminá</w:t>
      </w:r>
      <w:r w:rsidRPr="004550C4">
        <w:rPr>
          <w:rFonts w:ascii="Times New Roman" w:hAnsi="Times New Roman" w:hint="default"/>
          <w:sz w:val="24"/>
          <w:szCs w:val="24"/>
        </w:rPr>
        <w:t>cie dô</w:t>
      </w:r>
      <w:r w:rsidRPr="004550C4">
        <w:rPr>
          <w:rFonts w:ascii="Times New Roman" w:hAnsi="Times New Roman" w:hint="default"/>
          <w:sz w:val="24"/>
          <w:szCs w:val="24"/>
        </w:rPr>
        <w:t>sledkov zdravotné</w:t>
      </w:r>
      <w:r w:rsidRPr="004550C4">
        <w:rPr>
          <w:rFonts w:ascii="Times New Roman" w:hAnsi="Times New Roman" w:hint="default"/>
          <w:sz w:val="24"/>
          <w:szCs w:val="24"/>
        </w:rPr>
        <w:t>ho postihnutia dieť</w:t>
      </w:r>
      <w:r w:rsidRPr="004550C4">
        <w:rPr>
          <w:rFonts w:ascii="Times New Roman" w:hAnsi="Times New Roman" w:hint="default"/>
          <w:sz w:val="24"/>
          <w:szCs w:val="24"/>
        </w:rPr>
        <w:t>ať</w:t>
      </w:r>
      <w:r w:rsidRPr="004550C4">
        <w:rPr>
          <w:rFonts w:ascii="Times New Roman" w:hAnsi="Times New Roman" w:hint="default"/>
          <w:sz w:val="24"/>
          <w:szCs w:val="24"/>
        </w:rPr>
        <w:t>a na jeho sociá</w:t>
      </w:r>
      <w:r w:rsidRPr="004550C4">
        <w:rPr>
          <w:rFonts w:ascii="Times New Roman" w:hAnsi="Times New Roman" w:hint="default"/>
          <w:sz w:val="24"/>
          <w:szCs w:val="24"/>
        </w:rPr>
        <w:t>lne zač</w:t>
      </w:r>
      <w:r w:rsidRPr="004550C4">
        <w:rPr>
          <w:rFonts w:ascii="Times New Roman" w:hAnsi="Times New Roman" w:hint="default"/>
          <w:sz w:val="24"/>
          <w:szCs w:val="24"/>
        </w:rPr>
        <w:t>lenenie, je ustanovená</w:t>
      </w:r>
      <w:r w:rsidRPr="004550C4">
        <w:rPr>
          <w:rFonts w:ascii="Times New Roman" w:hAnsi="Times New Roman" w:hint="default"/>
          <w:sz w:val="24"/>
          <w:szCs w:val="24"/>
        </w:rPr>
        <w:t xml:space="preserve"> povinnosť</w:t>
      </w:r>
      <w:r w:rsidRPr="004550C4">
        <w:rPr>
          <w:rFonts w:ascii="Times New Roman" w:hAnsi="Times New Roman" w:hint="default"/>
          <w:sz w:val="24"/>
          <w:szCs w:val="24"/>
        </w:rPr>
        <w:t xml:space="preserve"> vyšš</w:t>
      </w:r>
      <w:r w:rsidRPr="004550C4">
        <w:rPr>
          <w:rFonts w:ascii="Times New Roman" w:hAnsi="Times New Roman" w:hint="default"/>
          <w:sz w:val="24"/>
          <w:szCs w:val="24"/>
        </w:rPr>
        <w:t>ieho ú</w:t>
      </w:r>
      <w:r w:rsidRPr="004550C4">
        <w:rPr>
          <w:rFonts w:ascii="Times New Roman" w:hAnsi="Times New Roman" w:hint="default"/>
          <w:sz w:val="24"/>
          <w:szCs w:val="24"/>
        </w:rPr>
        <w:t>zemné</w:t>
      </w:r>
      <w:r w:rsidRPr="004550C4">
        <w:rPr>
          <w:rFonts w:ascii="Times New Roman" w:hAnsi="Times New Roman" w:hint="default"/>
          <w:sz w:val="24"/>
          <w:szCs w:val="24"/>
        </w:rPr>
        <w:t>ho celku v §</w:t>
      </w:r>
      <w:r w:rsidRPr="004550C4">
        <w:rPr>
          <w:rFonts w:ascii="Times New Roman" w:hAnsi="Times New Roman" w:hint="default"/>
          <w:sz w:val="24"/>
          <w:szCs w:val="24"/>
        </w:rPr>
        <w:t xml:space="preserve"> 75 zá</w:t>
      </w:r>
      <w:r w:rsidRPr="004550C4">
        <w:rPr>
          <w:rFonts w:ascii="Times New Roman" w:hAnsi="Times New Roman" w:hint="default"/>
          <w:sz w:val="24"/>
          <w:szCs w:val="24"/>
        </w:rPr>
        <w:t>kona za ustanovený</w:t>
      </w:r>
      <w:r w:rsidRPr="004550C4">
        <w:rPr>
          <w:rFonts w:ascii="Times New Roman" w:hAnsi="Times New Roman" w:hint="default"/>
          <w:sz w:val="24"/>
          <w:szCs w:val="24"/>
        </w:rPr>
        <w:t>ch podmienok poskytovať</w:t>
      </w:r>
      <w:r w:rsidRPr="004550C4">
        <w:rPr>
          <w:rFonts w:ascii="Times New Roman" w:hAnsi="Times New Roman" w:hint="default"/>
          <w:sz w:val="24"/>
          <w:szCs w:val="24"/>
        </w:rPr>
        <w:t xml:space="preserve"> finanč</w:t>
      </w:r>
      <w:r w:rsidRPr="004550C4">
        <w:rPr>
          <w:rFonts w:ascii="Times New Roman" w:hAnsi="Times New Roman" w:hint="default"/>
          <w:sz w:val="24"/>
          <w:szCs w:val="24"/>
        </w:rPr>
        <w:t>ný</w:t>
      </w:r>
      <w:r w:rsidRPr="004550C4">
        <w:rPr>
          <w:rFonts w:ascii="Times New Roman" w:hAnsi="Times New Roman" w:hint="default"/>
          <w:sz w:val="24"/>
          <w:szCs w:val="24"/>
        </w:rPr>
        <w:t xml:space="preserve"> prí</w:t>
      </w:r>
      <w:r w:rsidRPr="004550C4">
        <w:rPr>
          <w:rFonts w:ascii="Times New Roman" w:hAnsi="Times New Roman" w:hint="default"/>
          <w:sz w:val="24"/>
          <w:szCs w:val="24"/>
        </w:rPr>
        <w:t>spevok na prevá</w:t>
      </w:r>
      <w:r w:rsidRPr="004550C4">
        <w:rPr>
          <w:rFonts w:ascii="Times New Roman" w:hAnsi="Times New Roman" w:hint="default"/>
          <w:sz w:val="24"/>
          <w:szCs w:val="24"/>
        </w:rPr>
        <w:t>dzku poskytovanej služ</w:t>
      </w:r>
      <w:r w:rsidRPr="004550C4">
        <w:rPr>
          <w:rFonts w:ascii="Times New Roman" w:hAnsi="Times New Roman" w:hint="default"/>
          <w:sz w:val="24"/>
          <w:szCs w:val="24"/>
        </w:rPr>
        <w:t>by vč</w:t>
      </w:r>
      <w:r w:rsidRPr="004550C4">
        <w:rPr>
          <w:rFonts w:ascii="Times New Roman" w:hAnsi="Times New Roman" w:hint="default"/>
          <w:sz w:val="24"/>
          <w:szCs w:val="24"/>
        </w:rPr>
        <w:t>as</w:t>
      </w:r>
      <w:r w:rsidRPr="004550C4">
        <w:rPr>
          <w:rFonts w:ascii="Times New Roman" w:hAnsi="Times New Roman" w:hint="default"/>
          <w:sz w:val="24"/>
          <w:szCs w:val="24"/>
        </w:rPr>
        <w:t>n</w:t>
      </w:r>
      <w:r w:rsidRPr="004550C4">
        <w:rPr>
          <w:rFonts w:ascii="Times New Roman" w:hAnsi="Times New Roman" w:hint="default"/>
          <w:sz w:val="24"/>
          <w:szCs w:val="24"/>
        </w:rPr>
        <w:t>ej intervencie neverejné</w:t>
      </w:r>
      <w:r w:rsidRPr="004550C4">
        <w:rPr>
          <w:rFonts w:ascii="Times New Roman" w:hAnsi="Times New Roman" w:hint="default"/>
          <w:sz w:val="24"/>
          <w:szCs w:val="24"/>
        </w:rPr>
        <w:t>mu poskytovateľ</w:t>
      </w:r>
      <w:r w:rsidRPr="004550C4">
        <w:rPr>
          <w:rFonts w:ascii="Times New Roman" w:hAnsi="Times New Roman" w:hint="default"/>
          <w:sz w:val="24"/>
          <w:szCs w:val="24"/>
        </w:rPr>
        <w:t>ovi sociá</w:t>
      </w:r>
      <w:r w:rsidRPr="004550C4">
        <w:rPr>
          <w:rFonts w:ascii="Times New Roman" w:hAnsi="Times New Roman" w:hint="default"/>
          <w:sz w:val="24"/>
          <w:szCs w:val="24"/>
        </w:rPr>
        <w:t>lnej služ</w:t>
      </w:r>
      <w:r w:rsidRPr="004550C4">
        <w:rPr>
          <w:rFonts w:ascii="Times New Roman" w:hAnsi="Times New Roman" w:hint="default"/>
          <w:sz w:val="24"/>
          <w:szCs w:val="24"/>
        </w:rPr>
        <w:t>by, ktorá</w:t>
      </w:r>
      <w:r w:rsidRPr="004550C4">
        <w:rPr>
          <w:rFonts w:ascii="Times New Roman" w:hAnsi="Times New Roman" w:hint="default"/>
          <w:sz w:val="24"/>
          <w:szCs w:val="24"/>
        </w:rPr>
        <w:t xml:space="preserve"> je previazaná</w:t>
      </w:r>
      <w:r w:rsidRPr="004550C4">
        <w:rPr>
          <w:rFonts w:ascii="Times New Roman" w:hAnsi="Times New Roman" w:hint="default"/>
          <w:sz w:val="24"/>
          <w:szCs w:val="24"/>
        </w:rPr>
        <w:t xml:space="preserve"> s </w:t>
      </w:r>
      <w:r w:rsidRPr="004550C4">
        <w:rPr>
          <w:rFonts w:ascii="Times New Roman" w:hAnsi="Times New Roman" w:hint="default"/>
          <w:sz w:val="24"/>
          <w:szCs w:val="24"/>
        </w:rPr>
        <w:t>obligató</w:t>
      </w:r>
      <w:r w:rsidRPr="004550C4">
        <w:rPr>
          <w:rFonts w:ascii="Times New Roman" w:hAnsi="Times New Roman" w:hint="default"/>
          <w:sz w:val="24"/>
          <w:szCs w:val="24"/>
        </w:rPr>
        <w:t>rnou pô</w:t>
      </w:r>
      <w:r w:rsidRPr="004550C4">
        <w:rPr>
          <w:rFonts w:ascii="Times New Roman" w:hAnsi="Times New Roman" w:hint="default"/>
          <w:sz w:val="24"/>
          <w:szCs w:val="24"/>
        </w:rPr>
        <w:t>sobnosť</w:t>
      </w:r>
      <w:r w:rsidRPr="004550C4">
        <w:rPr>
          <w:rFonts w:ascii="Times New Roman" w:hAnsi="Times New Roman" w:hint="default"/>
          <w:sz w:val="24"/>
          <w:szCs w:val="24"/>
        </w:rPr>
        <w:t>ou vyšš</w:t>
      </w:r>
      <w:r w:rsidRPr="004550C4">
        <w:rPr>
          <w:rFonts w:ascii="Times New Roman" w:hAnsi="Times New Roman" w:hint="default"/>
          <w:sz w:val="24"/>
          <w:szCs w:val="24"/>
        </w:rPr>
        <w:t>ieho ú</w:t>
      </w:r>
      <w:r w:rsidRPr="004550C4">
        <w:rPr>
          <w:rFonts w:ascii="Times New Roman" w:hAnsi="Times New Roman" w:hint="default"/>
          <w:sz w:val="24"/>
          <w:szCs w:val="24"/>
        </w:rPr>
        <w:t>zemné</w:t>
      </w:r>
      <w:r w:rsidRPr="004550C4">
        <w:rPr>
          <w:rFonts w:ascii="Times New Roman" w:hAnsi="Times New Roman" w:hint="default"/>
          <w:sz w:val="24"/>
          <w:szCs w:val="24"/>
        </w:rPr>
        <w:t>ho celku podľ</w:t>
      </w:r>
      <w:r w:rsidRPr="004550C4">
        <w:rPr>
          <w:rFonts w:ascii="Times New Roman" w:hAnsi="Times New Roman" w:hint="default"/>
          <w:sz w:val="24"/>
          <w:szCs w:val="24"/>
        </w:rPr>
        <w:t>a doterajš</w:t>
      </w:r>
      <w:r w:rsidRPr="004550C4">
        <w:rPr>
          <w:rFonts w:ascii="Times New Roman" w:hAnsi="Times New Roman" w:hint="default"/>
          <w:sz w:val="24"/>
          <w:szCs w:val="24"/>
        </w:rPr>
        <w:t>ej prá</w:t>
      </w:r>
      <w:r w:rsidRPr="004550C4">
        <w:rPr>
          <w:rFonts w:ascii="Times New Roman" w:hAnsi="Times New Roman" w:hint="default"/>
          <w:sz w:val="24"/>
          <w:szCs w:val="24"/>
        </w:rPr>
        <w:t>vnej ú</w:t>
      </w:r>
      <w:r w:rsidRPr="004550C4">
        <w:rPr>
          <w:rFonts w:ascii="Times New Roman" w:hAnsi="Times New Roman" w:hint="default"/>
          <w:sz w:val="24"/>
          <w:szCs w:val="24"/>
        </w:rPr>
        <w:t>pravy zabezpeč</w:t>
      </w:r>
      <w:r w:rsidRPr="004550C4">
        <w:rPr>
          <w:rFonts w:ascii="Times New Roman" w:hAnsi="Times New Roman" w:hint="default"/>
          <w:sz w:val="24"/>
          <w:szCs w:val="24"/>
        </w:rPr>
        <w:t>ovať</w:t>
      </w:r>
      <w:r w:rsidRPr="004550C4">
        <w:rPr>
          <w:rFonts w:ascii="Times New Roman" w:hAnsi="Times New Roman" w:hint="default"/>
          <w:sz w:val="24"/>
          <w:szCs w:val="24"/>
        </w:rPr>
        <w:t xml:space="preserve"> poskytovanie služ</w:t>
      </w:r>
      <w:r w:rsidRPr="004550C4">
        <w:rPr>
          <w:rFonts w:ascii="Times New Roman" w:hAnsi="Times New Roman" w:hint="default"/>
          <w:sz w:val="24"/>
          <w:szCs w:val="24"/>
        </w:rPr>
        <w:t>by vč</w:t>
      </w:r>
      <w:r w:rsidRPr="004550C4">
        <w:rPr>
          <w:rFonts w:ascii="Times New Roman" w:hAnsi="Times New Roman" w:hint="default"/>
          <w:sz w:val="24"/>
          <w:szCs w:val="24"/>
        </w:rPr>
        <w:t>asnej intervencie.</w:t>
      </w:r>
    </w:p>
    <w:p w:rsidR="00687055" w:rsidRPr="004550C4" w:rsidP="00687055">
      <w:pPr>
        <w:pStyle w:val="ListParagraph"/>
        <w:bidi w:val="0"/>
        <w:spacing w:after="0" w:line="240" w:lineRule="auto"/>
        <w:jc w:val="both"/>
        <w:rPr>
          <w:rFonts w:ascii="Times New Roman" w:hAnsi="Times New Roman"/>
          <w:sz w:val="24"/>
          <w:szCs w:val="24"/>
        </w:rPr>
      </w:pPr>
    </w:p>
    <w:p w:rsidR="00687055" w:rsidRPr="004550C4" w:rsidP="00687055">
      <w:pPr>
        <w:bidi w:val="0"/>
        <w:spacing w:after="0" w:line="240" w:lineRule="auto"/>
        <w:rPr>
          <w:rFonts w:ascii="Times New Roman" w:hAnsi="Times New Roman"/>
          <w:sz w:val="24"/>
          <w:szCs w:val="24"/>
          <w:u w:val="single"/>
          <w:lang w:eastAsia="sk-SK"/>
        </w:rPr>
      </w:pPr>
      <w:r w:rsidRPr="004550C4">
        <w:rPr>
          <w:rFonts w:ascii="Times New Roman" w:hAnsi="Times New Roman"/>
          <w:sz w:val="24"/>
          <w:szCs w:val="24"/>
          <w:u w:val="single"/>
          <w:lang w:eastAsia="sk-SK"/>
        </w:rPr>
        <w:t>Podpora procesu deinštitucionalizácie</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ustanovuje sa, ž</w:t>
      </w:r>
      <w:r w:rsidRPr="004550C4">
        <w:rPr>
          <w:rFonts w:ascii="Times New Roman" w:hAnsi="Times New Roman" w:hint="default"/>
          <w:sz w:val="24"/>
          <w:szCs w:val="24"/>
        </w:rPr>
        <w:t>e maximá</w:t>
      </w:r>
      <w:r w:rsidRPr="004550C4">
        <w:rPr>
          <w:rFonts w:ascii="Times New Roman" w:hAnsi="Times New Roman" w:hint="default"/>
          <w:sz w:val="24"/>
          <w:szCs w:val="24"/>
        </w:rPr>
        <w:t>lna kapacita v </w:t>
      </w:r>
      <w:r w:rsidRPr="004550C4">
        <w:rPr>
          <w:rFonts w:ascii="Times New Roman" w:hAnsi="Times New Roman" w:hint="default"/>
          <w:sz w:val="24"/>
          <w:szCs w:val="24"/>
        </w:rPr>
        <w:t>jednom objekte pobytové</w:t>
      </w:r>
      <w:r w:rsidRPr="004550C4">
        <w:rPr>
          <w:rFonts w:ascii="Times New Roman" w:hAnsi="Times New Roman" w:hint="default"/>
          <w:sz w:val="24"/>
          <w:szCs w:val="24"/>
        </w:rPr>
        <w:t>ho zariadenia pre seniorov, domova sociá</w:t>
      </w:r>
      <w:r w:rsidRPr="004550C4">
        <w:rPr>
          <w:rFonts w:ascii="Times New Roman" w:hAnsi="Times New Roman" w:hint="default"/>
          <w:sz w:val="24"/>
          <w:szCs w:val="24"/>
        </w:rPr>
        <w:t>lnych služ</w:t>
      </w:r>
      <w:r w:rsidRPr="004550C4">
        <w:rPr>
          <w:rFonts w:ascii="Times New Roman" w:hAnsi="Times New Roman" w:hint="default"/>
          <w:sz w:val="24"/>
          <w:szCs w:val="24"/>
        </w:rPr>
        <w:t>ieb a </w:t>
      </w:r>
      <w:r w:rsidRPr="004550C4">
        <w:rPr>
          <w:rFonts w:ascii="Times New Roman" w:hAnsi="Times New Roman" w:hint="default"/>
          <w:sz w:val="24"/>
          <w:szCs w:val="24"/>
        </w:rPr>
        <w:t>š</w:t>
      </w:r>
      <w:r w:rsidRPr="004550C4">
        <w:rPr>
          <w:rFonts w:ascii="Times New Roman" w:hAnsi="Times New Roman" w:hint="default"/>
          <w:sz w:val="24"/>
          <w:szCs w:val="24"/>
        </w:rPr>
        <w:t>pecializované</w:t>
      </w:r>
      <w:r w:rsidRPr="004550C4">
        <w:rPr>
          <w:rFonts w:ascii="Times New Roman" w:hAnsi="Times New Roman" w:hint="default"/>
          <w:sz w:val="24"/>
          <w:szCs w:val="24"/>
        </w:rPr>
        <w:t>ho zariadenia je 40 prijí</w:t>
      </w:r>
      <w:r w:rsidRPr="004550C4">
        <w:rPr>
          <w:rFonts w:ascii="Times New Roman" w:hAnsi="Times New Roman" w:hint="default"/>
          <w:sz w:val="24"/>
          <w:szCs w:val="24"/>
        </w:rPr>
        <w:t>mateľ</w:t>
      </w:r>
      <w:r w:rsidRPr="004550C4">
        <w:rPr>
          <w:rFonts w:ascii="Times New Roman" w:hAnsi="Times New Roman" w:hint="default"/>
          <w:sz w:val="24"/>
          <w:szCs w:val="24"/>
        </w:rPr>
        <w:t>ov tý</w:t>
      </w:r>
      <w:r w:rsidRPr="004550C4">
        <w:rPr>
          <w:rFonts w:ascii="Times New Roman" w:hAnsi="Times New Roman" w:hint="default"/>
          <w:sz w:val="24"/>
          <w:szCs w:val="24"/>
        </w:rPr>
        <w:t>chto sociá</w:t>
      </w:r>
      <w:r w:rsidRPr="004550C4">
        <w:rPr>
          <w:rFonts w:ascii="Times New Roman" w:hAnsi="Times New Roman" w:hint="default"/>
          <w:sz w:val="24"/>
          <w:szCs w:val="24"/>
        </w:rPr>
        <w:t>lnych služ</w:t>
      </w:r>
      <w:r w:rsidRPr="004550C4">
        <w:rPr>
          <w:rFonts w:ascii="Times New Roman" w:hAnsi="Times New Roman" w:hint="default"/>
          <w:sz w:val="24"/>
          <w:szCs w:val="24"/>
        </w:rPr>
        <w:t>ieb v </w:t>
      </w:r>
      <w:r w:rsidRPr="004550C4">
        <w:rPr>
          <w:rFonts w:ascii="Times New Roman" w:hAnsi="Times New Roman" w:hint="default"/>
          <w:sz w:val="24"/>
          <w:szCs w:val="24"/>
        </w:rPr>
        <w:t>jednom objekte tak, aby nemohlo prí</w:t>
      </w:r>
      <w:r w:rsidRPr="004550C4">
        <w:rPr>
          <w:rFonts w:ascii="Times New Roman" w:hAnsi="Times New Roman" w:hint="default"/>
          <w:sz w:val="24"/>
          <w:szCs w:val="24"/>
        </w:rPr>
        <w:t>sť</w:t>
      </w:r>
      <w:r w:rsidRPr="004550C4">
        <w:rPr>
          <w:rFonts w:ascii="Times New Roman" w:hAnsi="Times New Roman" w:hint="default"/>
          <w:sz w:val="24"/>
          <w:szCs w:val="24"/>
        </w:rPr>
        <w:t xml:space="preserve"> k </w:t>
      </w:r>
      <w:r w:rsidRPr="004550C4">
        <w:rPr>
          <w:rFonts w:ascii="Times New Roman" w:hAnsi="Times New Roman" w:hint="default"/>
          <w:sz w:val="24"/>
          <w:szCs w:val="24"/>
        </w:rPr>
        <w:t>obchá</w:t>
      </w:r>
      <w:r w:rsidRPr="004550C4">
        <w:rPr>
          <w:rFonts w:ascii="Times New Roman" w:hAnsi="Times New Roman" w:hint="default"/>
          <w:sz w:val="24"/>
          <w:szCs w:val="24"/>
        </w:rPr>
        <w:t>dzaniu tohto ma</w:t>
      </w:r>
      <w:r w:rsidRPr="004550C4">
        <w:rPr>
          <w:rFonts w:ascii="Times New Roman" w:hAnsi="Times New Roman" w:hint="default"/>
          <w:sz w:val="24"/>
          <w:szCs w:val="24"/>
        </w:rPr>
        <w:t>ximá</w:t>
      </w:r>
      <w:r w:rsidRPr="004550C4">
        <w:rPr>
          <w:rFonts w:ascii="Times New Roman" w:hAnsi="Times New Roman" w:hint="default"/>
          <w:sz w:val="24"/>
          <w:szCs w:val="24"/>
        </w:rPr>
        <w:t>lneho poč</w:t>
      </w:r>
      <w:r w:rsidRPr="004550C4">
        <w:rPr>
          <w:rFonts w:ascii="Times New Roman" w:hAnsi="Times New Roman" w:hint="default"/>
          <w:sz w:val="24"/>
          <w:szCs w:val="24"/>
        </w:rPr>
        <w:t>tu kombiná</w:t>
      </w:r>
      <w:r w:rsidRPr="004550C4">
        <w:rPr>
          <w:rFonts w:ascii="Times New Roman" w:hAnsi="Times New Roman" w:hint="default"/>
          <w:sz w:val="24"/>
          <w:szCs w:val="24"/>
        </w:rPr>
        <w:t>ciou rô</w:t>
      </w:r>
      <w:r w:rsidRPr="004550C4">
        <w:rPr>
          <w:rFonts w:ascii="Times New Roman" w:hAnsi="Times New Roman" w:hint="default"/>
          <w:sz w:val="24"/>
          <w:szCs w:val="24"/>
        </w:rPr>
        <w:t>znych druhov pobytový</w:t>
      </w:r>
      <w:r w:rsidRPr="004550C4">
        <w:rPr>
          <w:rFonts w:ascii="Times New Roman" w:hAnsi="Times New Roman" w:hint="default"/>
          <w:sz w:val="24"/>
          <w:szCs w:val="24"/>
        </w:rPr>
        <w:t>ch sociá</w:t>
      </w:r>
      <w:r w:rsidRPr="004550C4">
        <w:rPr>
          <w:rFonts w:ascii="Times New Roman" w:hAnsi="Times New Roman" w:hint="default"/>
          <w:sz w:val="24"/>
          <w:szCs w:val="24"/>
        </w:rPr>
        <w:t>lnych služ</w:t>
      </w:r>
      <w:r w:rsidRPr="004550C4">
        <w:rPr>
          <w:rFonts w:ascii="Times New Roman" w:hAnsi="Times New Roman" w:hint="default"/>
          <w:sz w:val="24"/>
          <w:szCs w:val="24"/>
        </w:rPr>
        <w:t>ieb alebo pô</w:t>
      </w:r>
      <w:r w:rsidRPr="004550C4">
        <w:rPr>
          <w:rFonts w:ascii="Times New Roman" w:hAnsi="Times New Roman" w:hint="default"/>
          <w:sz w:val="24"/>
          <w:szCs w:val="24"/>
        </w:rPr>
        <w:t>sobení</w:t>
      </w:r>
      <w:r w:rsidRPr="004550C4">
        <w:rPr>
          <w:rFonts w:ascii="Times New Roman" w:hAnsi="Times New Roman" w:hint="default"/>
          <w:sz w:val="24"/>
          <w:szCs w:val="24"/>
        </w:rPr>
        <w:t>m viacerý</w:t>
      </w:r>
      <w:r w:rsidRPr="004550C4">
        <w:rPr>
          <w:rFonts w:ascii="Times New Roman" w:hAnsi="Times New Roman" w:hint="default"/>
          <w:sz w:val="24"/>
          <w:szCs w:val="24"/>
        </w:rPr>
        <w:t>ch poskytovateľ</w:t>
      </w:r>
      <w:r w:rsidRPr="004550C4">
        <w:rPr>
          <w:rFonts w:ascii="Times New Roman" w:hAnsi="Times New Roman" w:hint="default"/>
          <w:sz w:val="24"/>
          <w:szCs w:val="24"/>
        </w:rPr>
        <w:t>ov pobytovej  sociá</w:t>
      </w:r>
      <w:r w:rsidRPr="004550C4">
        <w:rPr>
          <w:rFonts w:ascii="Times New Roman" w:hAnsi="Times New Roman" w:hint="default"/>
          <w:sz w:val="24"/>
          <w:szCs w:val="24"/>
        </w:rPr>
        <w:t>lnej služ</w:t>
      </w:r>
      <w:r w:rsidRPr="004550C4">
        <w:rPr>
          <w:rFonts w:ascii="Times New Roman" w:hAnsi="Times New Roman" w:hint="default"/>
          <w:sz w:val="24"/>
          <w:szCs w:val="24"/>
        </w:rPr>
        <w:t>by v </w:t>
      </w:r>
      <w:r w:rsidRPr="004550C4">
        <w:rPr>
          <w:rFonts w:ascii="Times New Roman" w:hAnsi="Times New Roman" w:hint="default"/>
          <w:sz w:val="24"/>
          <w:szCs w:val="24"/>
        </w:rPr>
        <w:t>jednom objekte. Navrhovaná</w:t>
      </w:r>
      <w:r w:rsidRPr="004550C4">
        <w:rPr>
          <w:rFonts w:ascii="Times New Roman" w:hAnsi="Times New Roman" w:hint="default"/>
          <w:sz w:val="24"/>
          <w:szCs w:val="24"/>
        </w:rPr>
        <w:t xml:space="preserve"> prá</w:t>
      </w:r>
      <w:r w:rsidRPr="004550C4">
        <w:rPr>
          <w:rFonts w:ascii="Times New Roman" w:hAnsi="Times New Roman" w:hint="default"/>
          <w:sz w:val="24"/>
          <w:szCs w:val="24"/>
        </w:rPr>
        <w:t>vna ú</w:t>
      </w:r>
      <w:r w:rsidRPr="004550C4">
        <w:rPr>
          <w:rFonts w:ascii="Times New Roman" w:hAnsi="Times New Roman" w:hint="default"/>
          <w:sz w:val="24"/>
          <w:szCs w:val="24"/>
        </w:rPr>
        <w:t>prava preto explicitne ustanovuje, ž</w:t>
      </w:r>
      <w:r w:rsidRPr="004550C4">
        <w:rPr>
          <w:rFonts w:ascii="Times New Roman" w:hAnsi="Times New Roman" w:hint="default"/>
          <w:sz w:val="24"/>
          <w:szCs w:val="24"/>
        </w:rPr>
        <w:t>e do poč</w:t>
      </w:r>
      <w:r w:rsidRPr="004550C4">
        <w:rPr>
          <w:rFonts w:ascii="Times New Roman" w:hAnsi="Times New Roman" w:hint="default"/>
          <w:sz w:val="24"/>
          <w:szCs w:val="24"/>
        </w:rPr>
        <w:t>tu prijí</w:t>
      </w:r>
      <w:r w:rsidRPr="004550C4">
        <w:rPr>
          <w:rFonts w:ascii="Times New Roman" w:hAnsi="Times New Roman" w:hint="default"/>
          <w:sz w:val="24"/>
          <w:szCs w:val="24"/>
        </w:rPr>
        <w:t>mateľ</w:t>
      </w:r>
      <w:r w:rsidRPr="004550C4">
        <w:rPr>
          <w:rFonts w:ascii="Times New Roman" w:hAnsi="Times New Roman" w:hint="default"/>
          <w:sz w:val="24"/>
          <w:szCs w:val="24"/>
        </w:rPr>
        <w:t>ov sociá</w:t>
      </w:r>
      <w:r w:rsidRPr="004550C4">
        <w:rPr>
          <w:rFonts w:ascii="Times New Roman" w:hAnsi="Times New Roman" w:hint="default"/>
          <w:sz w:val="24"/>
          <w:szCs w:val="24"/>
        </w:rPr>
        <w:t>lnej služ</w:t>
      </w:r>
      <w:r w:rsidRPr="004550C4">
        <w:rPr>
          <w:rFonts w:ascii="Times New Roman" w:hAnsi="Times New Roman" w:hint="default"/>
          <w:sz w:val="24"/>
          <w:szCs w:val="24"/>
        </w:rPr>
        <w:t>by</w:t>
      </w:r>
      <w:r w:rsidRPr="004550C4">
        <w:rPr>
          <w:rFonts w:ascii="Times New Roman" w:hAnsi="Times New Roman" w:hint="default"/>
          <w:sz w:val="24"/>
          <w:szCs w:val="24"/>
        </w:rPr>
        <w:t xml:space="preserve"> </w:t>
      </w:r>
      <w:r w:rsidRPr="004550C4">
        <w:rPr>
          <w:rFonts w:ascii="Times New Roman" w:hAnsi="Times New Roman" w:hint="default"/>
          <w:sz w:val="24"/>
          <w:szCs w:val="24"/>
        </w:rPr>
        <w:t>v jednej budove zariadenia sa započí</w:t>
      </w:r>
      <w:r w:rsidRPr="004550C4">
        <w:rPr>
          <w:rFonts w:ascii="Times New Roman" w:hAnsi="Times New Roman" w:hint="default"/>
          <w:sz w:val="24"/>
          <w:szCs w:val="24"/>
        </w:rPr>
        <w:t>tavajú</w:t>
      </w:r>
      <w:r w:rsidRPr="004550C4">
        <w:rPr>
          <w:rFonts w:ascii="Times New Roman" w:hAnsi="Times New Roman" w:hint="default"/>
          <w:sz w:val="24"/>
          <w:szCs w:val="24"/>
        </w:rPr>
        <w:t xml:space="preserve"> aj prijí</w:t>
      </w:r>
      <w:r w:rsidRPr="004550C4">
        <w:rPr>
          <w:rFonts w:ascii="Times New Roman" w:hAnsi="Times New Roman" w:hint="default"/>
          <w:sz w:val="24"/>
          <w:szCs w:val="24"/>
        </w:rPr>
        <w:t>matelia sociá</w:t>
      </w:r>
      <w:r w:rsidRPr="004550C4">
        <w:rPr>
          <w:rFonts w:ascii="Times New Roman" w:hAnsi="Times New Roman" w:hint="default"/>
          <w:sz w:val="24"/>
          <w:szCs w:val="24"/>
        </w:rPr>
        <w:t>lnej služ</w:t>
      </w:r>
      <w:r w:rsidRPr="004550C4">
        <w:rPr>
          <w:rFonts w:ascii="Times New Roman" w:hAnsi="Times New Roman" w:hint="default"/>
          <w:sz w:val="24"/>
          <w:szCs w:val="24"/>
        </w:rPr>
        <w:t>by u iné</w:t>
      </w:r>
      <w:r w:rsidRPr="004550C4">
        <w:rPr>
          <w:rFonts w:ascii="Times New Roman" w:hAnsi="Times New Roman" w:hint="default"/>
          <w:sz w:val="24"/>
          <w:szCs w:val="24"/>
        </w:rPr>
        <w:t>ho poskytovateľ</w:t>
      </w:r>
      <w:r w:rsidRPr="004550C4">
        <w:rPr>
          <w:rFonts w:ascii="Times New Roman" w:hAnsi="Times New Roman" w:hint="default"/>
          <w:sz w:val="24"/>
          <w:szCs w:val="24"/>
        </w:rPr>
        <w:t>a pobytovej  sociá</w:t>
      </w:r>
      <w:r w:rsidRPr="004550C4">
        <w:rPr>
          <w:rFonts w:ascii="Times New Roman" w:hAnsi="Times New Roman" w:hint="default"/>
          <w:sz w:val="24"/>
          <w:szCs w:val="24"/>
        </w:rPr>
        <w:t>lnej služ</w:t>
      </w:r>
      <w:r w:rsidRPr="004550C4">
        <w:rPr>
          <w:rFonts w:ascii="Times New Roman" w:hAnsi="Times New Roman" w:hint="default"/>
          <w:sz w:val="24"/>
          <w:szCs w:val="24"/>
        </w:rPr>
        <w:t>by prí</w:t>
      </w:r>
      <w:r w:rsidRPr="004550C4">
        <w:rPr>
          <w:rFonts w:ascii="Times New Roman" w:hAnsi="Times New Roman" w:hint="default"/>
          <w:sz w:val="24"/>
          <w:szCs w:val="24"/>
        </w:rPr>
        <w:t>sluš</w:t>
      </w:r>
      <w:r w:rsidRPr="004550C4">
        <w:rPr>
          <w:rFonts w:ascii="Times New Roman" w:hAnsi="Times New Roman" w:hint="default"/>
          <w:sz w:val="24"/>
          <w:szCs w:val="24"/>
        </w:rPr>
        <w:t>né</w:t>
      </w:r>
      <w:r w:rsidRPr="004550C4">
        <w:rPr>
          <w:rFonts w:ascii="Times New Roman" w:hAnsi="Times New Roman" w:hint="default"/>
          <w:sz w:val="24"/>
          <w:szCs w:val="24"/>
        </w:rPr>
        <w:t>ho druhu sociá</w:t>
      </w:r>
      <w:r w:rsidRPr="004550C4">
        <w:rPr>
          <w:rFonts w:ascii="Times New Roman" w:hAnsi="Times New Roman" w:hint="default"/>
          <w:sz w:val="24"/>
          <w:szCs w:val="24"/>
        </w:rPr>
        <w:t>lnej služ</w:t>
      </w:r>
      <w:r w:rsidRPr="004550C4">
        <w:rPr>
          <w:rFonts w:ascii="Times New Roman" w:hAnsi="Times New Roman" w:hint="default"/>
          <w:sz w:val="24"/>
          <w:szCs w:val="24"/>
        </w:rPr>
        <w:t>by v tejto budove a prijí</w:t>
      </w:r>
      <w:r w:rsidRPr="004550C4">
        <w:rPr>
          <w:rFonts w:ascii="Times New Roman" w:hAnsi="Times New Roman" w:hint="default"/>
          <w:sz w:val="24"/>
          <w:szCs w:val="24"/>
        </w:rPr>
        <w:t>matelia celoroč</w:t>
      </w:r>
      <w:r w:rsidRPr="004550C4">
        <w:rPr>
          <w:rFonts w:ascii="Times New Roman" w:hAnsi="Times New Roman" w:hint="default"/>
          <w:sz w:val="24"/>
          <w:szCs w:val="24"/>
        </w:rPr>
        <w:t>nej pobytovej sociá</w:t>
      </w:r>
      <w:r w:rsidRPr="004550C4">
        <w:rPr>
          <w:rFonts w:ascii="Times New Roman" w:hAnsi="Times New Roman" w:hint="default"/>
          <w:sz w:val="24"/>
          <w:szCs w:val="24"/>
        </w:rPr>
        <w:t>lnej služ</w:t>
      </w:r>
      <w:r w:rsidRPr="004550C4">
        <w:rPr>
          <w:rFonts w:ascii="Times New Roman" w:hAnsi="Times New Roman" w:hint="default"/>
          <w:sz w:val="24"/>
          <w:szCs w:val="24"/>
        </w:rPr>
        <w:t>by  a týž</w:t>
      </w:r>
      <w:r w:rsidRPr="004550C4">
        <w:rPr>
          <w:rFonts w:ascii="Times New Roman" w:hAnsi="Times New Roman" w:hint="default"/>
          <w:sz w:val="24"/>
          <w:szCs w:val="24"/>
        </w:rPr>
        <w:t>dennej pobytovej soc</w:t>
      </w:r>
      <w:r w:rsidRPr="004550C4">
        <w:rPr>
          <w:rFonts w:ascii="Times New Roman" w:hAnsi="Times New Roman" w:hint="default"/>
          <w:sz w:val="24"/>
          <w:szCs w:val="24"/>
        </w:rPr>
        <w:t>i</w:t>
      </w:r>
      <w:r w:rsidRPr="004550C4">
        <w:rPr>
          <w:rFonts w:ascii="Times New Roman" w:hAnsi="Times New Roman" w:hint="default"/>
          <w:sz w:val="24"/>
          <w:szCs w:val="24"/>
        </w:rPr>
        <w:t>á</w:t>
      </w:r>
      <w:r w:rsidRPr="004550C4">
        <w:rPr>
          <w:rFonts w:ascii="Times New Roman" w:hAnsi="Times New Roman" w:hint="default"/>
          <w:sz w:val="24"/>
          <w:szCs w:val="24"/>
        </w:rPr>
        <w:t>lnej služ</w:t>
      </w:r>
      <w:r w:rsidRPr="004550C4">
        <w:rPr>
          <w:rFonts w:ascii="Times New Roman" w:hAnsi="Times New Roman" w:hint="default"/>
          <w:sz w:val="24"/>
          <w:szCs w:val="24"/>
        </w:rPr>
        <w:t>by v inom druhu zariadenia sociá</w:t>
      </w:r>
      <w:r w:rsidRPr="004550C4">
        <w:rPr>
          <w:rFonts w:ascii="Times New Roman" w:hAnsi="Times New Roman" w:hint="default"/>
          <w:sz w:val="24"/>
          <w:szCs w:val="24"/>
        </w:rPr>
        <w:t>lnych služ</w:t>
      </w:r>
      <w:r w:rsidRPr="004550C4">
        <w:rPr>
          <w:rFonts w:ascii="Times New Roman" w:hAnsi="Times New Roman" w:hint="default"/>
          <w:sz w:val="24"/>
          <w:szCs w:val="24"/>
        </w:rPr>
        <w:t>ieb v tejto budove. Reá</w:t>
      </w:r>
      <w:r w:rsidRPr="004550C4">
        <w:rPr>
          <w:rFonts w:ascii="Times New Roman" w:hAnsi="Times New Roman" w:hint="default"/>
          <w:sz w:val="24"/>
          <w:szCs w:val="24"/>
        </w:rPr>
        <w:t>lne sa tý</w:t>
      </w:r>
      <w:r w:rsidRPr="004550C4">
        <w:rPr>
          <w:rFonts w:ascii="Times New Roman" w:hAnsi="Times New Roman" w:hint="default"/>
          <w:sz w:val="24"/>
          <w:szCs w:val="24"/>
        </w:rPr>
        <w:t>m docieli mož</w:t>
      </w:r>
      <w:r w:rsidRPr="004550C4">
        <w:rPr>
          <w:rFonts w:ascii="Times New Roman" w:hAnsi="Times New Roman" w:hint="default"/>
          <w:sz w:val="24"/>
          <w:szCs w:val="24"/>
        </w:rPr>
        <w:t>nosť</w:t>
      </w:r>
      <w:r w:rsidRPr="004550C4">
        <w:rPr>
          <w:rFonts w:ascii="Times New Roman" w:hAnsi="Times New Roman" w:hint="default"/>
          <w:sz w:val="24"/>
          <w:szCs w:val="24"/>
        </w:rPr>
        <w:t xml:space="preserve"> prevá</w:t>
      </w:r>
      <w:r w:rsidRPr="004550C4">
        <w:rPr>
          <w:rFonts w:ascii="Times New Roman" w:hAnsi="Times New Roman" w:hint="default"/>
          <w:sz w:val="24"/>
          <w:szCs w:val="24"/>
        </w:rPr>
        <w:t>dzkovania  pobytový</w:t>
      </w:r>
      <w:r w:rsidRPr="004550C4">
        <w:rPr>
          <w:rFonts w:ascii="Times New Roman" w:hAnsi="Times New Roman" w:hint="default"/>
          <w:sz w:val="24"/>
          <w:szCs w:val="24"/>
        </w:rPr>
        <w:t>ch sociá</w:t>
      </w:r>
      <w:r w:rsidRPr="004550C4">
        <w:rPr>
          <w:rFonts w:ascii="Times New Roman" w:hAnsi="Times New Roman" w:hint="default"/>
          <w:sz w:val="24"/>
          <w:szCs w:val="24"/>
        </w:rPr>
        <w:t>lnych služ</w:t>
      </w:r>
      <w:r w:rsidRPr="004550C4">
        <w:rPr>
          <w:rFonts w:ascii="Times New Roman" w:hAnsi="Times New Roman" w:hint="default"/>
          <w:sz w:val="24"/>
          <w:szCs w:val="24"/>
        </w:rPr>
        <w:t>ieb  v zariadení</w:t>
      </w:r>
      <w:r w:rsidRPr="004550C4">
        <w:rPr>
          <w:rFonts w:ascii="Times New Roman" w:hAnsi="Times New Roman" w:hint="default"/>
          <w:sz w:val="24"/>
          <w:szCs w:val="24"/>
        </w:rPr>
        <w:t xml:space="preserve"> v jednej budove najviac pre 40 prijí</w:t>
      </w:r>
      <w:r w:rsidRPr="004550C4">
        <w:rPr>
          <w:rFonts w:ascii="Times New Roman" w:hAnsi="Times New Roman" w:hint="default"/>
          <w:sz w:val="24"/>
          <w:szCs w:val="24"/>
        </w:rPr>
        <w:t>mateľ</w:t>
      </w:r>
      <w:r w:rsidRPr="004550C4">
        <w:rPr>
          <w:rFonts w:ascii="Times New Roman" w:hAnsi="Times New Roman" w:hint="default"/>
          <w:sz w:val="24"/>
          <w:szCs w:val="24"/>
        </w:rPr>
        <w:t>ov sociá</w:t>
      </w:r>
      <w:r w:rsidRPr="004550C4">
        <w:rPr>
          <w:rFonts w:ascii="Times New Roman" w:hAnsi="Times New Roman" w:hint="default"/>
          <w:sz w:val="24"/>
          <w:szCs w:val="24"/>
        </w:rPr>
        <w:t>lnej služ</w:t>
      </w:r>
      <w:r w:rsidRPr="004550C4">
        <w:rPr>
          <w:rFonts w:ascii="Times New Roman" w:hAnsi="Times New Roman" w:hint="default"/>
          <w:sz w:val="24"/>
          <w:szCs w:val="24"/>
        </w:rPr>
        <w:t>by, a to bez ohľ</w:t>
      </w:r>
      <w:r w:rsidRPr="004550C4">
        <w:rPr>
          <w:rFonts w:ascii="Times New Roman" w:hAnsi="Times New Roman" w:hint="default"/>
          <w:sz w:val="24"/>
          <w:szCs w:val="24"/>
        </w:rPr>
        <w:t>adu na druh prevá</w:t>
      </w:r>
      <w:r w:rsidRPr="004550C4">
        <w:rPr>
          <w:rFonts w:ascii="Times New Roman" w:hAnsi="Times New Roman" w:hint="default"/>
          <w:sz w:val="24"/>
          <w:szCs w:val="24"/>
        </w:rPr>
        <w:t>dzk</w:t>
      </w:r>
      <w:r w:rsidRPr="004550C4">
        <w:rPr>
          <w:rFonts w:ascii="Times New Roman" w:hAnsi="Times New Roman" w:hint="default"/>
          <w:sz w:val="24"/>
          <w:szCs w:val="24"/>
        </w:rPr>
        <w:t>o</w:t>
      </w:r>
      <w:r w:rsidRPr="004550C4">
        <w:rPr>
          <w:rFonts w:ascii="Times New Roman" w:hAnsi="Times New Roman" w:hint="default"/>
          <w:sz w:val="24"/>
          <w:szCs w:val="24"/>
        </w:rPr>
        <w:t>vaný</w:t>
      </w:r>
      <w:r w:rsidRPr="004550C4">
        <w:rPr>
          <w:rFonts w:ascii="Times New Roman" w:hAnsi="Times New Roman" w:hint="default"/>
          <w:sz w:val="24"/>
          <w:szCs w:val="24"/>
        </w:rPr>
        <w:t>ch zariadení</w:t>
      </w:r>
      <w:r w:rsidRPr="004550C4">
        <w:rPr>
          <w:rFonts w:ascii="Times New Roman" w:hAnsi="Times New Roman" w:hint="default"/>
          <w:sz w:val="24"/>
          <w:szCs w:val="24"/>
        </w:rPr>
        <w:t xml:space="preserve"> sociá</w:t>
      </w:r>
      <w:r w:rsidRPr="004550C4">
        <w:rPr>
          <w:rFonts w:ascii="Times New Roman" w:hAnsi="Times New Roman" w:hint="default"/>
          <w:sz w:val="24"/>
          <w:szCs w:val="24"/>
        </w:rPr>
        <w:t>lnych služ</w:t>
      </w:r>
      <w:r w:rsidRPr="004550C4">
        <w:rPr>
          <w:rFonts w:ascii="Times New Roman" w:hAnsi="Times New Roman" w:hint="default"/>
          <w:sz w:val="24"/>
          <w:szCs w:val="24"/>
        </w:rPr>
        <w:t>ieb a na poč</w:t>
      </w:r>
      <w:r w:rsidRPr="004550C4">
        <w:rPr>
          <w:rFonts w:ascii="Times New Roman" w:hAnsi="Times New Roman" w:hint="default"/>
          <w:sz w:val="24"/>
          <w:szCs w:val="24"/>
        </w:rPr>
        <w:t>et poskytovateľ</w:t>
      </w:r>
      <w:r w:rsidRPr="004550C4">
        <w:rPr>
          <w:rFonts w:ascii="Times New Roman" w:hAnsi="Times New Roman" w:hint="default"/>
          <w:sz w:val="24"/>
          <w:szCs w:val="24"/>
        </w:rPr>
        <w:t>ov tý</w:t>
      </w:r>
      <w:r w:rsidRPr="004550C4">
        <w:rPr>
          <w:rFonts w:ascii="Times New Roman" w:hAnsi="Times New Roman" w:hint="default"/>
          <w:sz w:val="24"/>
          <w:szCs w:val="24"/>
        </w:rPr>
        <w:t>chto sociá</w:t>
      </w:r>
      <w:r w:rsidRPr="004550C4">
        <w:rPr>
          <w:rFonts w:ascii="Times New Roman" w:hAnsi="Times New Roman" w:hint="default"/>
          <w:sz w:val="24"/>
          <w:szCs w:val="24"/>
        </w:rPr>
        <w:t>lnych služ</w:t>
      </w:r>
      <w:r w:rsidRPr="004550C4">
        <w:rPr>
          <w:rFonts w:ascii="Times New Roman" w:hAnsi="Times New Roman" w:hint="default"/>
          <w:sz w:val="24"/>
          <w:szCs w:val="24"/>
        </w:rPr>
        <w:t>ieb. Tá</w:t>
      </w:r>
      <w:r w:rsidRPr="004550C4">
        <w:rPr>
          <w:rFonts w:ascii="Times New Roman" w:hAnsi="Times New Roman" w:hint="default"/>
          <w:sz w:val="24"/>
          <w:szCs w:val="24"/>
        </w:rPr>
        <w:t>to nová</w:t>
      </w:r>
      <w:r w:rsidRPr="004550C4">
        <w:rPr>
          <w:rFonts w:ascii="Times New Roman" w:hAnsi="Times New Roman" w:hint="default"/>
          <w:sz w:val="24"/>
          <w:szCs w:val="24"/>
        </w:rPr>
        <w:t xml:space="preserve">  prá</w:t>
      </w:r>
      <w:r w:rsidRPr="004550C4">
        <w:rPr>
          <w:rFonts w:ascii="Times New Roman" w:hAnsi="Times New Roman" w:hint="default"/>
          <w:sz w:val="24"/>
          <w:szCs w:val="24"/>
        </w:rPr>
        <w:t>vna ú</w:t>
      </w:r>
      <w:r w:rsidRPr="004550C4">
        <w:rPr>
          <w:rFonts w:ascii="Times New Roman" w:hAnsi="Times New Roman" w:hint="default"/>
          <w:sz w:val="24"/>
          <w:szCs w:val="24"/>
        </w:rPr>
        <w:t>prava sa nebude vzť</w:t>
      </w:r>
      <w:r w:rsidRPr="004550C4">
        <w:rPr>
          <w:rFonts w:ascii="Times New Roman" w:hAnsi="Times New Roman" w:hint="default"/>
          <w:sz w:val="24"/>
          <w:szCs w:val="24"/>
        </w:rPr>
        <w:t>ahovať</w:t>
      </w:r>
      <w:r w:rsidRPr="004550C4">
        <w:rPr>
          <w:rFonts w:ascii="Times New Roman" w:hAnsi="Times New Roman" w:hint="default"/>
          <w:sz w:val="24"/>
          <w:szCs w:val="24"/>
        </w:rPr>
        <w:t xml:space="preserve"> na  zariadenia sociá</w:t>
      </w:r>
      <w:r w:rsidRPr="004550C4">
        <w:rPr>
          <w:rFonts w:ascii="Times New Roman" w:hAnsi="Times New Roman" w:hint="default"/>
          <w:sz w:val="24"/>
          <w:szCs w:val="24"/>
        </w:rPr>
        <w:t>lnych služ</w:t>
      </w:r>
      <w:r w:rsidRPr="004550C4">
        <w:rPr>
          <w:rFonts w:ascii="Times New Roman" w:hAnsi="Times New Roman" w:hint="default"/>
          <w:sz w:val="24"/>
          <w:szCs w:val="24"/>
        </w:rPr>
        <w:t>ieb prevá</w:t>
      </w:r>
      <w:r w:rsidRPr="004550C4">
        <w:rPr>
          <w:rFonts w:ascii="Times New Roman" w:hAnsi="Times New Roman" w:hint="default"/>
          <w:sz w:val="24"/>
          <w:szCs w:val="24"/>
        </w:rPr>
        <w:t>dzkované</w:t>
      </w:r>
      <w:r w:rsidRPr="004550C4">
        <w:rPr>
          <w:rFonts w:ascii="Times New Roman" w:hAnsi="Times New Roman" w:hint="default"/>
          <w:sz w:val="24"/>
          <w:szCs w:val="24"/>
        </w:rPr>
        <w:t xml:space="preserve"> ku dň</w:t>
      </w:r>
      <w:r w:rsidRPr="004550C4">
        <w:rPr>
          <w:rFonts w:ascii="Times New Roman" w:hAnsi="Times New Roman" w:hint="default"/>
          <w:sz w:val="24"/>
          <w:szCs w:val="24"/>
        </w:rPr>
        <w:t>u nadobudnutia úč</w:t>
      </w:r>
      <w:r w:rsidRPr="004550C4">
        <w:rPr>
          <w:rFonts w:ascii="Times New Roman" w:hAnsi="Times New Roman" w:hint="default"/>
          <w:sz w:val="24"/>
          <w:szCs w:val="24"/>
        </w:rPr>
        <w:t>innosti tohto zá</w:t>
      </w:r>
      <w:r w:rsidRPr="004550C4">
        <w:rPr>
          <w:rFonts w:ascii="Times New Roman" w:hAnsi="Times New Roman" w:hint="default"/>
          <w:sz w:val="24"/>
          <w:szCs w:val="24"/>
        </w:rPr>
        <w:t>kona, teda k 31. decembru 2017, a t</w:t>
      </w:r>
      <w:r w:rsidRPr="004550C4">
        <w:rPr>
          <w:rFonts w:ascii="Times New Roman" w:hAnsi="Times New Roman" w:hint="default"/>
          <w:sz w:val="24"/>
          <w:szCs w:val="24"/>
        </w:rPr>
        <w:t>o</w:t>
      </w:r>
      <w:r w:rsidRPr="004550C4">
        <w:rPr>
          <w:rFonts w:ascii="Times New Roman" w:hAnsi="Times New Roman" w:hint="default"/>
          <w:sz w:val="24"/>
          <w:szCs w:val="24"/>
        </w:rPr>
        <w:t xml:space="preserve"> na zá</w:t>
      </w:r>
      <w:r w:rsidRPr="004550C4">
        <w:rPr>
          <w:rFonts w:ascii="Times New Roman" w:hAnsi="Times New Roman" w:hint="default"/>
          <w:sz w:val="24"/>
          <w:szCs w:val="24"/>
        </w:rPr>
        <w:t>klade prá</w:t>
      </w:r>
      <w:r w:rsidRPr="004550C4">
        <w:rPr>
          <w:rFonts w:ascii="Times New Roman" w:hAnsi="Times New Roman" w:hint="default"/>
          <w:sz w:val="24"/>
          <w:szCs w:val="24"/>
        </w:rPr>
        <w:t>vnej ú</w:t>
      </w:r>
      <w:r w:rsidRPr="004550C4">
        <w:rPr>
          <w:rFonts w:ascii="Times New Roman" w:hAnsi="Times New Roman" w:hint="default"/>
          <w:sz w:val="24"/>
          <w:szCs w:val="24"/>
        </w:rPr>
        <w:t>pravy obsiahnutej  v prechodnom ustanovení</w:t>
      </w:r>
      <w:r w:rsidRPr="004550C4">
        <w:rPr>
          <w:rFonts w:ascii="Times New Roman" w:hAnsi="Times New Roman" w:hint="default"/>
          <w:sz w:val="24"/>
          <w:szCs w:val="24"/>
        </w:rPr>
        <w:t>;</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precizujú</w:t>
      </w:r>
      <w:r w:rsidRPr="004550C4">
        <w:rPr>
          <w:rFonts w:ascii="Times New Roman" w:hAnsi="Times New Roman" w:hint="default"/>
          <w:sz w:val="24"/>
          <w:szCs w:val="24"/>
        </w:rPr>
        <w:t xml:space="preserve"> sa podmienky poskytovania sociá</w:t>
      </w:r>
      <w:r w:rsidRPr="004550C4">
        <w:rPr>
          <w:rFonts w:ascii="Times New Roman" w:hAnsi="Times New Roman" w:hint="default"/>
          <w:sz w:val="24"/>
          <w:szCs w:val="24"/>
        </w:rPr>
        <w:t>lnej služ</w:t>
      </w:r>
      <w:r w:rsidRPr="004550C4">
        <w:rPr>
          <w:rFonts w:ascii="Times New Roman" w:hAnsi="Times New Roman" w:hint="default"/>
          <w:sz w:val="24"/>
          <w:szCs w:val="24"/>
        </w:rPr>
        <w:t>by v zariadení</w:t>
      </w:r>
      <w:r w:rsidRPr="004550C4">
        <w:rPr>
          <w:rFonts w:ascii="Times New Roman" w:hAnsi="Times New Roman" w:hint="default"/>
          <w:sz w:val="24"/>
          <w:szCs w:val="24"/>
        </w:rPr>
        <w:t xml:space="preserve"> podporované</w:t>
      </w:r>
      <w:r w:rsidRPr="004550C4">
        <w:rPr>
          <w:rFonts w:ascii="Times New Roman" w:hAnsi="Times New Roman" w:hint="default"/>
          <w:sz w:val="24"/>
          <w:szCs w:val="24"/>
        </w:rPr>
        <w:t>ho bý</w:t>
      </w:r>
      <w:r w:rsidRPr="004550C4">
        <w:rPr>
          <w:rFonts w:ascii="Times New Roman" w:hAnsi="Times New Roman" w:hint="default"/>
          <w:sz w:val="24"/>
          <w:szCs w:val="24"/>
        </w:rPr>
        <w:t>vania  z hľ</w:t>
      </w:r>
      <w:r w:rsidRPr="004550C4">
        <w:rPr>
          <w:rFonts w:ascii="Times New Roman" w:hAnsi="Times New Roman" w:hint="default"/>
          <w:sz w:val="24"/>
          <w:szCs w:val="24"/>
        </w:rPr>
        <w:t>adiska pož</w:t>
      </w:r>
      <w:r w:rsidRPr="004550C4">
        <w:rPr>
          <w:rFonts w:ascii="Times New Roman" w:hAnsi="Times New Roman" w:hint="default"/>
          <w:sz w:val="24"/>
          <w:szCs w:val="24"/>
        </w:rPr>
        <w:t>iadavky rodinné</w:t>
      </w:r>
      <w:r w:rsidRPr="004550C4">
        <w:rPr>
          <w:rFonts w:ascii="Times New Roman" w:hAnsi="Times New Roman" w:hint="default"/>
          <w:sz w:val="24"/>
          <w:szCs w:val="24"/>
        </w:rPr>
        <w:t>ho ubytovania, ktoré</w:t>
      </w:r>
      <w:r w:rsidRPr="004550C4">
        <w:rPr>
          <w:rFonts w:ascii="Times New Roman" w:hAnsi="Times New Roman" w:hint="default"/>
          <w:sz w:val="24"/>
          <w:szCs w:val="24"/>
        </w:rPr>
        <w:t xml:space="preserve"> je vymedzené</w:t>
      </w:r>
      <w:r w:rsidRPr="004550C4">
        <w:rPr>
          <w:rFonts w:ascii="Times New Roman" w:hAnsi="Times New Roman" w:hint="default"/>
          <w:sz w:val="24"/>
          <w:szCs w:val="24"/>
        </w:rPr>
        <w:t xml:space="preserve"> v zá</w:t>
      </w:r>
      <w:r w:rsidRPr="004550C4">
        <w:rPr>
          <w:rFonts w:ascii="Times New Roman" w:hAnsi="Times New Roman" w:hint="default"/>
          <w:sz w:val="24"/>
          <w:szCs w:val="24"/>
        </w:rPr>
        <w:t>sade regulá</w:t>
      </w:r>
      <w:r w:rsidRPr="004550C4">
        <w:rPr>
          <w:rFonts w:ascii="Times New Roman" w:hAnsi="Times New Roman" w:hint="default"/>
          <w:sz w:val="24"/>
          <w:szCs w:val="24"/>
        </w:rPr>
        <w:t>ciou poč</w:t>
      </w:r>
      <w:r w:rsidRPr="004550C4">
        <w:rPr>
          <w:rFonts w:ascii="Times New Roman" w:hAnsi="Times New Roman" w:hint="default"/>
          <w:sz w:val="24"/>
          <w:szCs w:val="24"/>
        </w:rPr>
        <w:t>tu prijí</w:t>
      </w:r>
      <w:r w:rsidRPr="004550C4">
        <w:rPr>
          <w:rFonts w:ascii="Times New Roman" w:hAnsi="Times New Roman" w:hint="default"/>
          <w:sz w:val="24"/>
          <w:szCs w:val="24"/>
        </w:rPr>
        <w:t>mateľ</w:t>
      </w:r>
      <w:r w:rsidRPr="004550C4">
        <w:rPr>
          <w:rFonts w:ascii="Times New Roman" w:hAnsi="Times New Roman" w:hint="default"/>
          <w:sz w:val="24"/>
          <w:szCs w:val="24"/>
        </w:rPr>
        <w:t>ov</w:t>
      </w:r>
      <w:r w:rsidRPr="004550C4">
        <w:rPr>
          <w:rFonts w:ascii="Times New Roman" w:hAnsi="Times New Roman" w:hint="default"/>
          <w:sz w:val="24"/>
          <w:szCs w:val="24"/>
        </w:rPr>
        <w:t xml:space="preserve"> tejto sociá</w:t>
      </w:r>
      <w:r w:rsidRPr="004550C4">
        <w:rPr>
          <w:rFonts w:ascii="Times New Roman" w:hAnsi="Times New Roman" w:hint="default"/>
          <w:sz w:val="24"/>
          <w:szCs w:val="24"/>
        </w:rPr>
        <w:t>lnej služ</w:t>
      </w:r>
      <w:r w:rsidRPr="004550C4">
        <w:rPr>
          <w:rFonts w:ascii="Times New Roman" w:hAnsi="Times New Roman" w:hint="default"/>
          <w:sz w:val="24"/>
          <w:szCs w:val="24"/>
        </w:rPr>
        <w:t>by v jednom byte, resp. vo viacerý</w:t>
      </w:r>
      <w:r w:rsidRPr="004550C4">
        <w:rPr>
          <w:rFonts w:ascii="Times New Roman" w:hAnsi="Times New Roman" w:hint="default"/>
          <w:sz w:val="24"/>
          <w:szCs w:val="24"/>
        </w:rPr>
        <w:t>ch bytoch v bytovom dome a v </w:t>
      </w:r>
      <w:r w:rsidRPr="004550C4">
        <w:rPr>
          <w:rFonts w:ascii="Times New Roman" w:hAnsi="Times New Roman" w:hint="default"/>
          <w:sz w:val="24"/>
          <w:szCs w:val="24"/>
        </w:rPr>
        <w:t>ostatnej budove na bý</w:t>
      </w:r>
      <w:r w:rsidRPr="004550C4">
        <w:rPr>
          <w:rFonts w:ascii="Times New Roman" w:hAnsi="Times New Roman" w:hint="default"/>
          <w:sz w:val="24"/>
          <w:szCs w:val="24"/>
        </w:rPr>
        <w:t>vanie  a osobitne, v rodinnom dome. Cieľ</w:t>
      </w:r>
      <w:r w:rsidRPr="004550C4">
        <w:rPr>
          <w:rFonts w:ascii="Times New Roman" w:hAnsi="Times New Roman" w:hint="default"/>
          <w:sz w:val="24"/>
          <w:szCs w:val="24"/>
        </w:rPr>
        <w:t>om takto koncipovanej ú</w:t>
      </w:r>
      <w:r w:rsidRPr="004550C4">
        <w:rPr>
          <w:rFonts w:ascii="Times New Roman" w:hAnsi="Times New Roman" w:hint="default"/>
          <w:sz w:val="24"/>
          <w:szCs w:val="24"/>
        </w:rPr>
        <w:t>pravy je prirodzene zač</w:t>
      </w:r>
      <w:r w:rsidRPr="004550C4">
        <w:rPr>
          <w:rFonts w:ascii="Times New Roman" w:hAnsi="Times New Roman" w:hint="default"/>
          <w:sz w:val="24"/>
          <w:szCs w:val="24"/>
        </w:rPr>
        <w:t>leň</w:t>
      </w:r>
      <w:r w:rsidRPr="004550C4">
        <w:rPr>
          <w:rFonts w:ascii="Times New Roman" w:hAnsi="Times New Roman" w:hint="default"/>
          <w:sz w:val="24"/>
          <w:szCs w:val="24"/>
        </w:rPr>
        <w:t>ovať</w:t>
      </w:r>
      <w:r w:rsidRPr="004550C4">
        <w:rPr>
          <w:rFonts w:ascii="Times New Roman" w:hAnsi="Times New Roman" w:hint="default"/>
          <w:sz w:val="24"/>
          <w:szCs w:val="24"/>
        </w:rPr>
        <w:t xml:space="preserve"> zariadenia podporované</w:t>
      </w:r>
      <w:r w:rsidRPr="004550C4">
        <w:rPr>
          <w:rFonts w:ascii="Times New Roman" w:hAnsi="Times New Roman" w:hint="default"/>
          <w:sz w:val="24"/>
          <w:szCs w:val="24"/>
        </w:rPr>
        <w:t>ho bý</w:t>
      </w:r>
      <w:r w:rsidRPr="004550C4">
        <w:rPr>
          <w:rFonts w:ascii="Times New Roman" w:hAnsi="Times New Roman" w:hint="default"/>
          <w:sz w:val="24"/>
          <w:szCs w:val="24"/>
        </w:rPr>
        <w:t>vania do rodinný</w:t>
      </w:r>
      <w:r w:rsidRPr="004550C4">
        <w:rPr>
          <w:rFonts w:ascii="Times New Roman" w:hAnsi="Times New Roman" w:hint="default"/>
          <w:sz w:val="24"/>
          <w:szCs w:val="24"/>
        </w:rPr>
        <w:t>ch domov, byt</w:t>
      </w:r>
      <w:r w:rsidRPr="004550C4">
        <w:rPr>
          <w:rFonts w:ascii="Times New Roman" w:hAnsi="Times New Roman" w:hint="default"/>
          <w:sz w:val="24"/>
          <w:szCs w:val="24"/>
        </w:rPr>
        <w:t>o</w:t>
      </w:r>
      <w:r w:rsidRPr="004550C4">
        <w:rPr>
          <w:rFonts w:ascii="Times New Roman" w:hAnsi="Times New Roman" w:hint="default"/>
          <w:sz w:val="24"/>
          <w:szCs w:val="24"/>
        </w:rPr>
        <w:t>vý</w:t>
      </w:r>
      <w:r w:rsidRPr="004550C4">
        <w:rPr>
          <w:rFonts w:ascii="Times New Roman" w:hAnsi="Times New Roman" w:hint="default"/>
          <w:sz w:val="24"/>
          <w:szCs w:val="24"/>
        </w:rPr>
        <w:t>ch domov a </w:t>
      </w:r>
      <w:r w:rsidRPr="004550C4">
        <w:rPr>
          <w:rFonts w:ascii="Times New Roman" w:hAnsi="Times New Roman" w:hint="default"/>
          <w:sz w:val="24"/>
          <w:szCs w:val="24"/>
        </w:rPr>
        <w:t>ostatný</w:t>
      </w:r>
      <w:r w:rsidRPr="004550C4">
        <w:rPr>
          <w:rFonts w:ascii="Times New Roman" w:hAnsi="Times New Roman" w:hint="default"/>
          <w:sz w:val="24"/>
          <w:szCs w:val="24"/>
        </w:rPr>
        <w:t>ch budov urč</w:t>
      </w:r>
      <w:r w:rsidRPr="004550C4">
        <w:rPr>
          <w:rFonts w:ascii="Times New Roman" w:hAnsi="Times New Roman" w:hint="default"/>
          <w:sz w:val="24"/>
          <w:szCs w:val="24"/>
        </w:rPr>
        <w:t>ený</w:t>
      </w:r>
      <w:r w:rsidRPr="004550C4">
        <w:rPr>
          <w:rFonts w:ascii="Times New Roman" w:hAnsi="Times New Roman" w:hint="default"/>
          <w:sz w:val="24"/>
          <w:szCs w:val="24"/>
        </w:rPr>
        <w:t>ch na bý</w:t>
      </w:r>
      <w:r w:rsidRPr="004550C4">
        <w:rPr>
          <w:rFonts w:ascii="Times New Roman" w:hAnsi="Times New Roman" w:hint="default"/>
          <w:sz w:val="24"/>
          <w:szCs w:val="24"/>
        </w:rPr>
        <w:t>vanie, a to v zá</w:t>
      </w:r>
      <w:r w:rsidRPr="004550C4">
        <w:rPr>
          <w:rFonts w:ascii="Times New Roman" w:hAnsi="Times New Roman" w:hint="default"/>
          <w:sz w:val="24"/>
          <w:szCs w:val="24"/>
        </w:rPr>
        <w:t>ujme sociá</w:t>
      </w:r>
      <w:r w:rsidRPr="004550C4">
        <w:rPr>
          <w:rFonts w:ascii="Times New Roman" w:hAnsi="Times New Roman" w:hint="default"/>
          <w:sz w:val="24"/>
          <w:szCs w:val="24"/>
        </w:rPr>
        <w:t>lneho zač</w:t>
      </w:r>
      <w:r w:rsidRPr="004550C4">
        <w:rPr>
          <w:rFonts w:ascii="Times New Roman" w:hAnsi="Times New Roman" w:hint="default"/>
          <w:sz w:val="24"/>
          <w:szCs w:val="24"/>
        </w:rPr>
        <w:t>leň</w:t>
      </w:r>
      <w:r w:rsidRPr="004550C4">
        <w:rPr>
          <w:rFonts w:ascii="Times New Roman" w:hAnsi="Times New Roman" w:hint="default"/>
          <w:sz w:val="24"/>
          <w:szCs w:val="24"/>
        </w:rPr>
        <w:t>ovania prijí</w:t>
      </w:r>
      <w:r w:rsidRPr="004550C4">
        <w:rPr>
          <w:rFonts w:ascii="Times New Roman" w:hAnsi="Times New Roman" w:hint="default"/>
          <w:sz w:val="24"/>
          <w:szCs w:val="24"/>
        </w:rPr>
        <w:t>mateľ</w:t>
      </w:r>
      <w:r w:rsidRPr="004550C4">
        <w:rPr>
          <w:rFonts w:ascii="Times New Roman" w:hAnsi="Times New Roman" w:hint="default"/>
          <w:sz w:val="24"/>
          <w:szCs w:val="24"/>
        </w:rPr>
        <w:t>ov tý</w:t>
      </w:r>
      <w:r w:rsidRPr="004550C4">
        <w:rPr>
          <w:rFonts w:ascii="Times New Roman" w:hAnsi="Times New Roman" w:hint="default"/>
          <w:sz w:val="24"/>
          <w:szCs w:val="24"/>
        </w:rPr>
        <w:t>chto sociá</w:t>
      </w:r>
      <w:r w:rsidRPr="004550C4">
        <w:rPr>
          <w:rFonts w:ascii="Times New Roman" w:hAnsi="Times New Roman" w:hint="default"/>
          <w:sz w:val="24"/>
          <w:szCs w:val="24"/>
        </w:rPr>
        <w:t>lnych služ</w:t>
      </w:r>
      <w:r w:rsidRPr="004550C4">
        <w:rPr>
          <w:rFonts w:ascii="Times New Roman" w:hAnsi="Times New Roman" w:hint="default"/>
          <w:sz w:val="24"/>
          <w:szCs w:val="24"/>
        </w:rPr>
        <w:t>ieb a priblíž</w:t>
      </w:r>
      <w:r w:rsidRPr="004550C4">
        <w:rPr>
          <w:rFonts w:ascii="Times New Roman" w:hAnsi="Times New Roman" w:hint="default"/>
          <w:sz w:val="24"/>
          <w:szCs w:val="24"/>
        </w:rPr>
        <w:t>enia spô</w:t>
      </w:r>
      <w:r w:rsidRPr="004550C4">
        <w:rPr>
          <w:rFonts w:ascii="Times New Roman" w:hAnsi="Times New Roman" w:hint="default"/>
          <w:sz w:val="24"/>
          <w:szCs w:val="24"/>
        </w:rPr>
        <w:t>sobu ich ž</w:t>
      </w:r>
      <w:r w:rsidRPr="004550C4">
        <w:rPr>
          <w:rFonts w:ascii="Times New Roman" w:hAnsi="Times New Roman" w:hint="default"/>
          <w:sz w:val="24"/>
          <w:szCs w:val="24"/>
        </w:rPr>
        <w:t>ivota väčš</w:t>
      </w:r>
      <w:r w:rsidRPr="004550C4">
        <w:rPr>
          <w:rFonts w:ascii="Times New Roman" w:hAnsi="Times New Roman" w:hint="default"/>
          <w:sz w:val="24"/>
          <w:szCs w:val="24"/>
        </w:rPr>
        <w:t>inovej populá</w:t>
      </w:r>
      <w:r w:rsidRPr="004550C4">
        <w:rPr>
          <w:rFonts w:ascii="Times New Roman" w:hAnsi="Times New Roman" w:hint="default"/>
          <w:sz w:val="24"/>
          <w:szCs w:val="24"/>
        </w:rPr>
        <w:t>cií</w:t>
      </w:r>
      <w:r w:rsidRPr="004550C4">
        <w:rPr>
          <w:rFonts w:ascii="Times New Roman" w:hAnsi="Times New Roman" w:hint="default"/>
          <w:sz w:val="24"/>
          <w:szCs w:val="24"/>
        </w:rPr>
        <w:t xml:space="preserve"> na rovnakom zá</w:t>
      </w:r>
      <w:r w:rsidRPr="004550C4">
        <w:rPr>
          <w:rFonts w:ascii="Times New Roman" w:hAnsi="Times New Roman" w:hint="default"/>
          <w:sz w:val="24"/>
          <w:szCs w:val="24"/>
        </w:rPr>
        <w:t>klade i z hľ</w:t>
      </w:r>
      <w:r w:rsidRPr="004550C4">
        <w:rPr>
          <w:rFonts w:ascii="Times New Roman" w:hAnsi="Times New Roman" w:hint="default"/>
          <w:sz w:val="24"/>
          <w:szCs w:val="24"/>
        </w:rPr>
        <w:t>adiska podmienok bý</w:t>
      </w:r>
      <w:r w:rsidRPr="004550C4">
        <w:rPr>
          <w:rFonts w:ascii="Times New Roman" w:hAnsi="Times New Roman" w:hint="default"/>
          <w:sz w:val="24"/>
          <w:szCs w:val="24"/>
        </w:rPr>
        <w:t>vania a prirodzené</w:t>
      </w:r>
      <w:r w:rsidRPr="004550C4">
        <w:rPr>
          <w:rFonts w:ascii="Times New Roman" w:hAnsi="Times New Roman" w:hint="default"/>
          <w:sz w:val="24"/>
          <w:szCs w:val="24"/>
        </w:rPr>
        <w:t>ho obč</w:t>
      </w:r>
      <w:r w:rsidRPr="004550C4">
        <w:rPr>
          <w:rFonts w:ascii="Times New Roman" w:hAnsi="Times New Roman" w:hint="default"/>
          <w:sz w:val="24"/>
          <w:szCs w:val="24"/>
        </w:rPr>
        <w:t>iansk</w:t>
      </w:r>
      <w:r w:rsidRPr="004550C4">
        <w:rPr>
          <w:rFonts w:ascii="Times New Roman" w:hAnsi="Times New Roman" w:hint="default"/>
          <w:sz w:val="24"/>
          <w:szCs w:val="24"/>
        </w:rPr>
        <w:t>e</w:t>
      </w:r>
      <w:r w:rsidRPr="004550C4">
        <w:rPr>
          <w:rFonts w:ascii="Times New Roman" w:hAnsi="Times New Roman" w:hint="default"/>
          <w:sz w:val="24"/>
          <w:szCs w:val="24"/>
        </w:rPr>
        <w:t>ho spolunaží</w:t>
      </w:r>
      <w:r w:rsidRPr="004550C4">
        <w:rPr>
          <w:rFonts w:ascii="Times New Roman" w:hAnsi="Times New Roman" w:hint="default"/>
          <w:sz w:val="24"/>
          <w:szCs w:val="24"/>
        </w:rPr>
        <w:t xml:space="preserve">vania. </w:t>
      </w:r>
    </w:p>
    <w:p w:rsidR="00687055" w:rsidRPr="004550C4" w:rsidP="00687055">
      <w:pPr>
        <w:bidi w:val="0"/>
        <w:spacing w:after="0" w:line="240" w:lineRule="auto"/>
        <w:jc w:val="both"/>
        <w:rPr>
          <w:rFonts w:ascii="Times New Roman" w:hAnsi="Times New Roman"/>
          <w:sz w:val="24"/>
          <w:szCs w:val="24"/>
        </w:rPr>
      </w:pPr>
    </w:p>
    <w:p w:rsidR="00687055" w:rsidRPr="004550C4" w:rsidP="00687055">
      <w:pPr>
        <w:bidi w:val="0"/>
        <w:spacing w:after="0" w:line="240" w:lineRule="auto"/>
        <w:rPr>
          <w:rFonts w:ascii="Times New Roman" w:hAnsi="Times New Roman"/>
          <w:sz w:val="24"/>
          <w:szCs w:val="24"/>
          <w:u w:val="single"/>
          <w:lang w:eastAsia="sk-SK"/>
        </w:rPr>
      </w:pPr>
      <w:r w:rsidRPr="004550C4">
        <w:rPr>
          <w:rFonts w:ascii="Times New Roman" w:hAnsi="Times New Roman"/>
          <w:sz w:val="24"/>
          <w:szCs w:val="24"/>
          <w:u w:val="single"/>
          <w:lang w:eastAsia="sk-SK"/>
        </w:rPr>
        <w:t>Ochrana zostatku príjmu prijímateľa a ochrana prijímateľa sociálnej služby v súvislosti so vznikom pohľadávky nezaplatenej časti úhrady za sociálne služby a jej vymáhaním</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ustanovuje  sa zvýš</w:t>
      </w:r>
      <w:r w:rsidRPr="004550C4">
        <w:rPr>
          <w:rFonts w:ascii="Times New Roman" w:hAnsi="Times New Roman" w:hint="default"/>
          <w:sz w:val="24"/>
          <w:szCs w:val="24"/>
        </w:rPr>
        <w:t>enie ochrany zostatku prí</w:t>
      </w:r>
      <w:r w:rsidRPr="004550C4">
        <w:rPr>
          <w:rFonts w:ascii="Times New Roman" w:hAnsi="Times New Roman" w:hint="default"/>
          <w:sz w:val="24"/>
          <w:szCs w:val="24"/>
        </w:rPr>
        <w:t>jmu prijí</w:t>
      </w:r>
      <w:r w:rsidRPr="004550C4">
        <w:rPr>
          <w:rFonts w:ascii="Times New Roman" w:hAnsi="Times New Roman" w:hint="default"/>
          <w:sz w:val="24"/>
          <w:szCs w:val="24"/>
        </w:rPr>
        <w:t>mateľ</w:t>
      </w:r>
      <w:r w:rsidRPr="004550C4">
        <w:rPr>
          <w:rFonts w:ascii="Times New Roman" w:hAnsi="Times New Roman" w:hint="default"/>
          <w:sz w:val="24"/>
          <w:szCs w:val="24"/>
        </w:rPr>
        <w:t>a  domá</w:t>
      </w:r>
      <w:r w:rsidRPr="004550C4">
        <w:rPr>
          <w:rFonts w:ascii="Times New Roman" w:hAnsi="Times New Roman" w:hint="default"/>
          <w:sz w:val="24"/>
          <w:szCs w:val="24"/>
        </w:rPr>
        <w:t>cej opatrovateľ</w:t>
      </w:r>
      <w:r w:rsidRPr="004550C4">
        <w:rPr>
          <w:rFonts w:ascii="Times New Roman" w:hAnsi="Times New Roman" w:hint="default"/>
          <w:sz w:val="24"/>
          <w:szCs w:val="24"/>
        </w:rPr>
        <w:t>skej služ</w:t>
      </w:r>
      <w:r w:rsidRPr="004550C4">
        <w:rPr>
          <w:rFonts w:ascii="Times New Roman" w:hAnsi="Times New Roman" w:hint="default"/>
          <w:sz w:val="24"/>
          <w:szCs w:val="24"/>
        </w:rPr>
        <w:t>by, pomoci pri osobnej starostlivosti o </w:t>
      </w:r>
      <w:r w:rsidRPr="004550C4">
        <w:rPr>
          <w:rFonts w:ascii="Times New Roman" w:hAnsi="Times New Roman" w:hint="default"/>
          <w:sz w:val="24"/>
          <w:szCs w:val="24"/>
        </w:rPr>
        <w:t>dieť</w:t>
      </w:r>
      <w:r w:rsidRPr="004550C4">
        <w:rPr>
          <w:rFonts w:ascii="Times New Roman" w:hAnsi="Times New Roman" w:hint="default"/>
          <w:sz w:val="24"/>
          <w:szCs w:val="24"/>
        </w:rPr>
        <w:t>a  a  ambulantnej sociá</w:t>
      </w:r>
      <w:r w:rsidRPr="004550C4">
        <w:rPr>
          <w:rFonts w:ascii="Times New Roman" w:hAnsi="Times New Roman" w:hint="default"/>
          <w:sz w:val="24"/>
          <w:szCs w:val="24"/>
        </w:rPr>
        <w:t>lnej služ</w:t>
      </w:r>
      <w:r w:rsidRPr="004550C4">
        <w:rPr>
          <w:rFonts w:ascii="Times New Roman" w:hAnsi="Times New Roman" w:hint="default"/>
          <w:sz w:val="24"/>
          <w:szCs w:val="24"/>
        </w:rPr>
        <w:t>by v zariadení</w:t>
      </w:r>
      <w:r w:rsidRPr="004550C4">
        <w:rPr>
          <w:rFonts w:ascii="Times New Roman" w:hAnsi="Times New Roman" w:hint="default"/>
          <w:sz w:val="24"/>
          <w:szCs w:val="24"/>
        </w:rPr>
        <w:t xml:space="preserve"> bez poskytovania stravovania po zaplatení</w:t>
      </w:r>
      <w:r w:rsidRPr="004550C4">
        <w:rPr>
          <w:rFonts w:ascii="Times New Roman" w:hAnsi="Times New Roman" w:hint="default"/>
          <w:sz w:val="24"/>
          <w:szCs w:val="24"/>
        </w:rPr>
        <w:t xml:space="preserve"> ú</w:t>
      </w:r>
      <w:r w:rsidRPr="004550C4">
        <w:rPr>
          <w:rFonts w:ascii="Times New Roman" w:hAnsi="Times New Roman" w:hint="default"/>
          <w:sz w:val="24"/>
          <w:szCs w:val="24"/>
        </w:rPr>
        <w:t>hrady zo súč</w:t>
      </w:r>
      <w:r w:rsidRPr="004550C4">
        <w:rPr>
          <w:rFonts w:ascii="Times New Roman" w:hAnsi="Times New Roman" w:hint="default"/>
          <w:sz w:val="24"/>
          <w:szCs w:val="24"/>
        </w:rPr>
        <w:t>asné</w:t>
      </w:r>
      <w:r w:rsidRPr="004550C4">
        <w:rPr>
          <w:rFonts w:ascii="Times New Roman" w:hAnsi="Times New Roman" w:hint="default"/>
          <w:sz w:val="24"/>
          <w:szCs w:val="24"/>
        </w:rPr>
        <w:t>ho 1,4 ná</w:t>
      </w:r>
      <w:r w:rsidRPr="004550C4">
        <w:rPr>
          <w:rFonts w:ascii="Times New Roman" w:hAnsi="Times New Roman" w:hint="default"/>
          <w:sz w:val="24"/>
          <w:szCs w:val="24"/>
        </w:rPr>
        <w:t>sobku  sumy ž</w:t>
      </w:r>
      <w:r w:rsidRPr="004550C4">
        <w:rPr>
          <w:rFonts w:ascii="Times New Roman" w:hAnsi="Times New Roman" w:hint="default"/>
          <w:sz w:val="24"/>
          <w:szCs w:val="24"/>
        </w:rPr>
        <w:t>ivotné</w:t>
      </w:r>
      <w:r w:rsidRPr="004550C4">
        <w:rPr>
          <w:rFonts w:ascii="Times New Roman" w:hAnsi="Times New Roman" w:hint="default"/>
          <w:sz w:val="24"/>
          <w:szCs w:val="24"/>
        </w:rPr>
        <w:t>ho minima na 1,65 ná</w:t>
      </w:r>
      <w:r w:rsidRPr="004550C4">
        <w:rPr>
          <w:rFonts w:ascii="Times New Roman" w:hAnsi="Times New Roman" w:hint="default"/>
          <w:sz w:val="24"/>
          <w:szCs w:val="24"/>
        </w:rPr>
        <w:t>sobok tejto sumy. Úč</w:t>
      </w:r>
      <w:r w:rsidRPr="004550C4">
        <w:rPr>
          <w:rFonts w:ascii="Times New Roman" w:hAnsi="Times New Roman" w:hint="default"/>
          <w:sz w:val="24"/>
          <w:szCs w:val="24"/>
        </w:rPr>
        <w:t>elom g</w:t>
      </w:r>
      <w:r w:rsidRPr="004550C4">
        <w:rPr>
          <w:rFonts w:ascii="Times New Roman" w:hAnsi="Times New Roman" w:hint="default"/>
          <w:sz w:val="24"/>
          <w:szCs w:val="24"/>
        </w:rPr>
        <w:t>a</w:t>
      </w:r>
      <w:r w:rsidRPr="004550C4">
        <w:rPr>
          <w:rFonts w:ascii="Times New Roman" w:hAnsi="Times New Roman" w:hint="default"/>
          <w:sz w:val="24"/>
          <w:szCs w:val="24"/>
        </w:rPr>
        <w:t>rantované</w:t>
      </w:r>
      <w:r w:rsidRPr="004550C4">
        <w:rPr>
          <w:rFonts w:ascii="Times New Roman" w:hAnsi="Times New Roman" w:hint="default"/>
          <w:sz w:val="24"/>
          <w:szCs w:val="24"/>
        </w:rPr>
        <w:t>ho zostatku z prí</w:t>
      </w:r>
      <w:r w:rsidRPr="004550C4">
        <w:rPr>
          <w:rFonts w:ascii="Times New Roman" w:hAnsi="Times New Roman" w:hint="default"/>
          <w:sz w:val="24"/>
          <w:szCs w:val="24"/>
        </w:rPr>
        <w:t>jmu po zaplatení</w:t>
      </w:r>
      <w:r w:rsidRPr="004550C4">
        <w:rPr>
          <w:rFonts w:ascii="Times New Roman" w:hAnsi="Times New Roman" w:hint="default"/>
          <w:sz w:val="24"/>
          <w:szCs w:val="24"/>
        </w:rPr>
        <w:t xml:space="preserve"> ú</w:t>
      </w:r>
      <w:r w:rsidRPr="004550C4">
        <w:rPr>
          <w:rFonts w:ascii="Times New Roman" w:hAnsi="Times New Roman" w:hint="default"/>
          <w:sz w:val="24"/>
          <w:szCs w:val="24"/>
        </w:rPr>
        <w:t>hrady je zabrá</w:t>
      </w:r>
      <w:r w:rsidRPr="004550C4">
        <w:rPr>
          <w:rFonts w:ascii="Times New Roman" w:hAnsi="Times New Roman" w:hint="default"/>
          <w:sz w:val="24"/>
          <w:szCs w:val="24"/>
        </w:rPr>
        <w:t>niť</w:t>
      </w:r>
      <w:r w:rsidRPr="004550C4">
        <w:rPr>
          <w:rFonts w:ascii="Times New Roman" w:hAnsi="Times New Roman" w:hint="default"/>
          <w:sz w:val="24"/>
          <w:szCs w:val="24"/>
        </w:rPr>
        <w:t xml:space="preserve"> tomu, aby vplyvom platenia ú</w:t>
      </w:r>
      <w:r w:rsidRPr="004550C4">
        <w:rPr>
          <w:rFonts w:ascii="Times New Roman" w:hAnsi="Times New Roman" w:hint="default"/>
          <w:sz w:val="24"/>
          <w:szCs w:val="24"/>
        </w:rPr>
        <w:t>hrady za poskytovanú</w:t>
      </w:r>
      <w:r w:rsidRPr="004550C4">
        <w:rPr>
          <w:rFonts w:ascii="Times New Roman" w:hAnsi="Times New Roman" w:hint="default"/>
          <w:sz w:val="24"/>
          <w:szCs w:val="24"/>
        </w:rPr>
        <w:t xml:space="preserve"> sociá</w:t>
      </w:r>
      <w:r w:rsidRPr="004550C4">
        <w:rPr>
          <w:rFonts w:ascii="Times New Roman" w:hAnsi="Times New Roman" w:hint="default"/>
          <w:sz w:val="24"/>
          <w:szCs w:val="24"/>
        </w:rPr>
        <w:t>lnu služ</w:t>
      </w:r>
      <w:r w:rsidRPr="004550C4">
        <w:rPr>
          <w:rFonts w:ascii="Times New Roman" w:hAnsi="Times New Roman" w:hint="default"/>
          <w:sz w:val="24"/>
          <w:szCs w:val="24"/>
        </w:rPr>
        <w:t>bu bolo ohrozené</w:t>
      </w:r>
      <w:r w:rsidRPr="004550C4">
        <w:rPr>
          <w:rFonts w:ascii="Times New Roman" w:hAnsi="Times New Roman" w:hint="default"/>
          <w:sz w:val="24"/>
          <w:szCs w:val="24"/>
        </w:rPr>
        <w:t xml:space="preserve"> krytie ostatný</w:t>
      </w:r>
      <w:r w:rsidRPr="004550C4">
        <w:rPr>
          <w:rFonts w:ascii="Times New Roman" w:hAnsi="Times New Roman" w:hint="default"/>
          <w:sz w:val="24"/>
          <w:szCs w:val="24"/>
        </w:rPr>
        <w:t>ch reá</w:t>
      </w:r>
      <w:r w:rsidRPr="004550C4">
        <w:rPr>
          <w:rFonts w:ascii="Times New Roman" w:hAnsi="Times New Roman" w:hint="default"/>
          <w:sz w:val="24"/>
          <w:szCs w:val="24"/>
        </w:rPr>
        <w:t>lne vznikajú</w:t>
      </w:r>
      <w:r w:rsidRPr="004550C4">
        <w:rPr>
          <w:rFonts w:ascii="Times New Roman" w:hAnsi="Times New Roman" w:hint="default"/>
          <w:sz w:val="24"/>
          <w:szCs w:val="24"/>
        </w:rPr>
        <w:t>cich ž</w:t>
      </w:r>
      <w:r w:rsidRPr="004550C4">
        <w:rPr>
          <w:rFonts w:ascii="Times New Roman" w:hAnsi="Times New Roman" w:hint="default"/>
          <w:sz w:val="24"/>
          <w:szCs w:val="24"/>
        </w:rPr>
        <w:t>ivotný</w:t>
      </w:r>
      <w:r w:rsidRPr="004550C4">
        <w:rPr>
          <w:rFonts w:ascii="Times New Roman" w:hAnsi="Times New Roman" w:hint="default"/>
          <w:sz w:val="24"/>
          <w:szCs w:val="24"/>
        </w:rPr>
        <w:t>ch ná</w:t>
      </w:r>
      <w:r w:rsidRPr="004550C4">
        <w:rPr>
          <w:rFonts w:ascii="Times New Roman" w:hAnsi="Times New Roman" w:hint="default"/>
          <w:sz w:val="24"/>
          <w:szCs w:val="24"/>
        </w:rPr>
        <w:t>kladov prijí</w:t>
      </w:r>
      <w:r w:rsidRPr="004550C4">
        <w:rPr>
          <w:rFonts w:ascii="Times New Roman" w:hAnsi="Times New Roman" w:hint="default"/>
          <w:sz w:val="24"/>
          <w:szCs w:val="24"/>
        </w:rPr>
        <w:t>mateľ</w:t>
      </w:r>
      <w:r w:rsidRPr="004550C4">
        <w:rPr>
          <w:rFonts w:ascii="Times New Roman" w:hAnsi="Times New Roman" w:hint="default"/>
          <w:sz w:val="24"/>
          <w:szCs w:val="24"/>
        </w:rPr>
        <w:t>ov tý</w:t>
      </w:r>
      <w:r w:rsidRPr="004550C4">
        <w:rPr>
          <w:rFonts w:ascii="Times New Roman" w:hAnsi="Times New Roman" w:hint="default"/>
          <w:sz w:val="24"/>
          <w:szCs w:val="24"/>
        </w:rPr>
        <w:t>chto sociá</w:t>
      </w:r>
      <w:r w:rsidRPr="004550C4">
        <w:rPr>
          <w:rFonts w:ascii="Times New Roman" w:hAnsi="Times New Roman" w:hint="default"/>
          <w:sz w:val="24"/>
          <w:szCs w:val="24"/>
        </w:rPr>
        <w:t>lnych služ</w:t>
      </w:r>
      <w:r w:rsidRPr="004550C4">
        <w:rPr>
          <w:rFonts w:ascii="Times New Roman" w:hAnsi="Times New Roman" w:hint="default"/>
          <w:sz w:val="24"/>
          <w:szCs w:val="24"/>
        </w:rPr>
        <w:t>ieb a ich rodí</w:t>
      </w:r>
      <w:r w:rsidRPr="004550C4">
        <w:rPr>
          <w:rFonts w:ascii="Times New Roman" w:hAnsi="Times New Roman" w:hint="default"/>
          <w:sz w:val="24"/>
          <w:szCs w:val="24"/>
        </w:rPr>
        <w:t>n. Navrho</w:t>
      </w:r>
      <w:r w:rsidRPr="004550C4">
        <w:rPr>
          <w:rFonts w:ascii="Times New Roman" w:hAnsi="Times New Roman" w:hint="default"/>
          <w:sz w:val="24"/>
          <w:szCs w:val="24"/>
        </w:rPr>
        <w:t>v</w:t>
      </w:r>
      <w:r w:rsidRPr="004550C4">
        <w:rPr>
          <w:rFonts w:ascii="Times New Roman" w:hAnsi="Times New Roman" w:hint="default"/>
          <w:sz w:val="24"/>
          <w:szCs w:val="24"/>
        </w:rPr>
        <w:t>aná</w:t>
      </w:r>
      <w:r w:rsidRPr="004550C4">
        <w:rPr>
          <w:rFonts w:ascii="Times New Roman" w:hAnsi="Times New Roman" w:hint="default"/>
          <w:sz w:val="24"/>
          <w:szCs w:val="24"/>
        </w:rPr>
        <w:t xml:space="preserve"> prá</w:t>
      </w:r>
      <w:r w:rsidRPr="004550C4">
        <w:rPr>
          <w:rFonts w:ascii="Times New Roman" w:hAnsi="Times New Roman" w:hint="default"/>
          <w:sz w:val="24"/>
          <w:szCs w:val="24"/>
        </w:rPr>
        <w:t>vna ú</w:t>
      </w:r>
      <w:r w:rsidRPr="004550C4">
        <w:rPr>
          <w:rFonts w:ascii="Times New Roman" w:hAnsi="Times New Roman" w:hint="default"/>
          <w:sz w:val="24"/>
          <w:szCs w:val="24"/>
        </w:rPr>
        <w:t>prava vychá</w:t>
      </w:r>
      <w:r w:rsidRPr="004550C4">
        <w:rPr>
          <w:rFonts w:ascii="Times New Roman" w:hAnsi="Times New Roman" w:hint="default"/>
          <w:sz w:val="24"/>
          <w:szCs w:val="24"/>
        </w:rPr>
        <w:t>dza v tomto smere z potreby  posilnenia ochrany prijí</w:t>
      </w:r>
      <w:r w:rsidRPr="004550C4">
        <w:rPr>
          <w:rFonts w:ascii="Times New Roman" w:hAnsi="Times New Roman" w:hint="default"/>
          <w:sz w:val="24"/>
          <w:szCs w:val="24"/>
        </w:rPr>
        <w:t>mateľ</w:t>
      </w:r>
      <w:r w:rsidRPr="004550C4">
        <w:rPr>
          <w:rFonts w:ascii="Times New Roman" w:hAnsi="Times New Roman" w:hint="default"/>
          <w:sz w:val="24"/>
          <w:szCs w:val="24"/>
        </w:rPr>
        <w:t>ov opatrovateľ</w:t>
      </w:r>
      <w:r w:rsidRPr="004550C4">
        <w:rPr>
          <w:rFonts w:ascii="Times New Roman" w:hAnsi="Times New Roman" w:hint="default"/>
          <w:sz w:val="24"/>
          <w:szCs w:val="24"/>
        </w:rPr>
        <w:t>skej služ</w:t>
      </w:r>
      <w:r w:rsidRPr="004550C4">
        <w:rPr>
          <w:rFonts w:ascii="Times New Roman" w:hAnsi="Times New Roman" w:hint="default"/>
          <w:sz w:val="24"/>
          <w:szCs w:val="24"/>
        </w:rPr>
        <w:t>by a prijí</w:t>
      </w:r>
      <w:r w:rsidRPr="004550C4">
        <w:rPr>
          <w:rFonts w:ascii="Times New Roman" w:hAnsi="Times New Roman" w:hint="default"/>
          <w:sz w:val="24"/>
          <w:szCs w:val="24"/>
        </w:rPr>
        <w:t>mateľ</w:t>
      </w:r>
      <w:r w:rsidRPr="004550C4">
        <w:rPr>
          <w:rFonts w:ascii="Times New Roman" w:hAnsi="Times New Roman" w:hint="default"/>
          <w:sz w:val="24"/>
          <w:szCs w:val="24"/>
        </w:rPr>
        <w:t>ov pomoci pri osobnej starostlivosti o </w:t>
      </w:r>
      <w:r w:rsidRPr="004550C4">
        <w:rPr>
          <w:rFonts w:ascii="Times New Roman" w:hAnsi="Times New Roman" w:hint="default"/>
          <w:sz w:val="24"/>
          <w:szCs w:val="24"/>
        </w:rPr>
        <w:t>dieť</w:t>
      </w:r>
      <w:r w:rsidRPr="004550C4">
        <w:rPr>
          <w:rFonts w:ascii="Times New Roman" w:hAnsi="Times New Roman" w:hint="default"/>
          <w:sz w:val="24"/>
          <w:szCs w:val="24"/>
        </w:rPr>
        <w:t>a a </w:t>
      </w:r>
      <w:r w:rsidRPr="004550C4">
        <w:rPr>
          <w:rFonts w:ascii="Times New Roman" w:hAnsi="Times New Roman" w:hint="default"/>
          <w:sz w:val="24"/>
          <w:szCs w:val="24"/>
        </w:rPr>
        <w:t>ambulantnej sociá</w:t>
      </w:r>
      <w:r w:rsidRPr="004550C4">
        <w:rPr>
          <w:rFonts w:ascii="Times New Roman" w:hAnsi="Times New Roman" w:hint="default"/>
          <w:sz w:val="24"/>
          <w:szCs w:val="24"/>
        </w:rPr>
        <w:t>lnej služ</w:t>
      </w:r>
      <w:r w:rsidRPr="004550C4">
        <w:rPr>
          <w:rFonts w:ascii="Times New Roman" w:hAnsi="Times New Roman" w:hint="default"/>
          <w:sz w:val="24"/>
          <w:szCs w:val="24"/>
        </w:rPr>
        <w:t>by v </w:t>
      </w:r>
      <w:r w:rsidRPr="004550C4">
        <w:rPr>
          <w:rFonts w:ascii="Times New Roman" w:hAnsi="Times New Roman" w:hint="default"/>
          <w:sz w:val="24"/>
          <w:szCs w:val="24"/>
        </w:rPr>
        <w:t>zariadení</w:t>
      </w:r>
      <w:r w:rsidRPr="004550C4">
        <w:rPr>
          <w:rFonts w:ascii="Times New Roman" w:hAnsi="Times New Roman" w:hint="default"/>
          <w:sz w:val="24"/>
          <w:szCs w:val="24"/>
        </w:rPr>
        <w:t xml:space="preserve"> bez poskytovania stravovania, zabezpeč</w:t>
      </w:r>
      <w:r w:rsidRPr="004550C4">
        <w:rPr>
          <w:rFonts w:ascii="Times New Roman" w:hAnsi="Times New Roman" w:hint="default"/>
          <w:sz w:val="24"/>
          <w:szCs w:val="24"/>
        </w:rPr>
        <w:t>enia dostu</w:t>
      </w:r>
      <w:r w:rsidRPr="004550C4">
        <w:rPr>
          <w:rFonts w:ascii="Times New Roman" w:hAnsi="Times New Roman" w:hint="default"/>
          <w:sz w:val="24"/>
          <w:szCs w:val="24"/>
        </w:rPr>
        <w:t>p</w:t>
      </w:r>
      <w:r w:rsidRPr="004550C4">
        <w:rPr>
          <w:rFonts w:ascii="Times New Roman" w:hAnsi="Times New Roman" w:hint="default"/>
          <w:sz w:val="24"/>
          <w:szCs w:val="24"/>
        </w:rPr>
        <w:t>nosti tejto sociá</w:t>
      </w:r>
      <w:r w:rsidRPr="004550C4">
        <w:rPr>
          <w:rFonts w:ascii="Times New Roman" w:hAnsi="Times New Roman" w:hint="default"/>
          <w:sz w:val="24"/>
          <w:szCs w:val="24"/>
        </w:rPr>
        <w:t>lnej služ</w:t>
      </w:r>
      <w:r w:rsidRPr="004550C4">
        <w:rPr>
          <w:rFonts w:ascii="Times New Roman" w:hAnsi="Times New Roman" w:hint="default"/>
          <w:sz w:val="24"/>
          <w:szCs w:val="24"/>
        </w:rPr>
        <w:t>by a podpory jej preferencie zo strany fyzický</w:t>
      </w:r>
      <w:r w:rsidRPr="004550C4">
        <w:rPr>
          <w:rFonts w:ascii="Times New Roman" w:hAnsi="Times New Roman" w:hint="default"/>
          <w:sz w:val="24"/>
          <w:szCs w:val="24"/>
        </w:rPr>
        <w:t>ch osô</w:t>
      </w:r>
      <w:r w:rsidRPr="004550C4">
        <w:rPr>
          <w:rFonts w:ascii="Times New Roman" w:hAnsi="Times New Roman" w:hint="default"/>
          <w:sz w:val="24"/>
          <w:szCs w:val="24"/>
        </w:rPr>
        <w:t>b odká</w:t>
      </w:r>
      <w:r w:rsidRPr="004550C4">
        <w:rPr>
          <w:rFonts w:ascii="Times New Roman" w:hAnsi="Times New Roman" w:hint="default"/>
          <w:sz w:val="24"/>
          <w:szCs w:val="24"/>
        </w:rPr>
        <w:t>zaný</w:t>
      </w:r>
      <w:r w:rsidRPr="004550C4">
        <w:rPr>
          <w:rFonts w:ascii="Times New Roman" w:hAnsi="Times New Roman" w:hint="default"/>
          <w:sz w:val="24"/>
          <w:szCs w:val="24"/>
        </w:rPr>
        <w:t>ch na poskytovanie sociá</w:t>
      </w:r>
      <w:r w:rsidRPr="004550C4">
        <w:rPr>
          <w:rFonts w:ascii="Times New Roman" w:hAnsi="Times New Roman" w:hint="default"/>
          <w:sz w:val="24"/>
          <w:szCs w:val="24"/>
        </w:rPr>
        <w:t>lnej služ</w:t>
      </w:r>
      <w:r w:rsidRPr="004550C4">
        <w:rPr>
          <w:rFonts w:ascii="Times New Roman" w:hAnsi="Times New Roman" w:hint="default"/>
          <w:sz w:val="24"/>
          <w:szCs w:val="24"/>
        </w:rPr>
        <w:t>by pred pobytový</w:t>
      </w:r>
      <w:r w:rsidRPr="004550C4">
        <w:rPr>
          <w:rFonts w:ascii="Times New Roman" w:hAnsi="Times New Roman" w:hint="default"/>
          <w:sz w:val="24"/>
          <w:szCs w:val="24"/>
        </w:rPr>
        <w:t>mi sociá</w:t>
      </w:r>
      <w:r w:rsidRPr="004550C4">
        <w:rPr>
          <w:rFonts w:ascii="Times New Roman" w:hAnsi="Times New Roman" w:hint="default"/>
          <w:sz w:val="24"/>
          <w:szCs w:val="24"/>
        </w:rPr>
        <w:t>lnymi služ</w:t>
      </w:r>
      <w:r w:rsidRPr="004550C4">
        <w:rPr>
          <w:rFonts w:ascii="Times New Roman" w:hAnsi="Times New Roman" w:hint="default"/>
          <w:sz w:val="24"/>
          <w:szCs w:val="24"/>
        </w:rPr>
        <w:t>bami v zá</w:t>
      </w:r>
      <w:r w:rsidRPr="004550C4">
        <w:rPr>
          <w:rFonts w:ascii="Times New Roman" w:hAnsi="Times New Roman" w:hint="default"/>
          <w:sz w:val="24"/>
          <w:szCs w:val="24"/>
        </w:rPr>
        <w:t>ujme humanizá</w:t>
      </w:r>
      <w:r w:rsidRPr="004550C4">
        <w:rPr>
          <w:rFonts w:ascii="Times New Roman" w:hAnsi="Times New Roman" w:hint="default"/>
          <w:sz w:val="24"/>
          <w:szCs w:val="24"/>
        </w:rPr>
        <w:t>cie prostriedkov pomoci a podpory i ich ekonomizá</w:t>
      </w:r>
      <w:r w:rsidRPr="004550C4">
        <w:rPr>
          <w:rFonts w:ascii="Times New Roman" w:hAnsi="Times New Roman" w:hint="default"/>
          <w:sz w:val="24"/>
          <w:szCs w:val="24"/>
        </w:rPr>
        <w:t>cie,</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upravuje sa problematik</w:t>
      </w:r>
      <w:r w:rsidRPr="004550C4">
        <w:rPr>
          <w:rFonts w:ascii="Times New Roman" w:hAnsi="Times New Roman" w:hint="default"/>
          <w:sz w:val="24"/>
          <w:szCs w:val="24"/>
        </w:rPr>
        <w:t>a pohľ</w:t>
      </w:r>
      <w:r w:rsidRPr="004550C4">
        <w:rPr>
          <w:rFonts w:ascii="Times New Roman" w:hAnsi="Times New Roman" w:hint="default"/>
          <w:sz w:val="24"/>
          <w:szCs w:val="24"/>
        </w:rPr>
        <w:t>adá</w:t>
      </w:r>
      <w:r w:rsidRPr="004550C4">
        <w:rPr>
          <w:rFonts w:ascii="Times New Roman" w:hAnsi="Times New Roman" w:hint="default"/>
          <w:sz w:val="24"/>
          <w:szCs w:val="24"/>
        </w:rPr>
        <w:t>vok vznikajú</w:t>
      </w:r>
      <w:r w:rsidRPr="004550C4">
        <w:rPr>
          <w:rFonts w:ascii="Times New Roman" w:hAnsi="Times New Roman" w:hint="default"/>
          <w:sz w:val="24"/>
          <w:szCs w:val="24"/>
        </w:rPr>
        <w:t>cich, pri uplatnení</w:t>
      </w:r>
      <w:r w:rsidRPr="004550C4">
        <w:rPr>
          <w:rFonts w:ascii="Times New Roman" w:hAnsi="Times New Roman" w:hint="default"/>
          <w:sz w:val="24"/>
          <w:szCs w:val="24"/>
        </w:rPr>
        <w:t xml:space="preserve"> prá</w:t>
      </w:r>
      <w:r w:rsidRPr="004550C4">
        <w:rPr>
          <w:rFonts w:ascii="Times New Roman" w:hAnsi="Times New Roman" w:hint="default"/>
          <w:sz w:val="24"/>
          <w:szCs w:val="24"/>
        </w:rPr>
        <w:t>vnej ochrany zostatku z </w:t>
      </w:r>
      <w:r w:rsidRPr="004550C4">
        <w:rPr>
          <w:rFonts w:ascii="Times New Roman" w:hAnsi="Times New Roman" w:hint="default"/>
          <w:sz w:val="24"/>
          <w:szCs w:val="24"/>
        </w:rPr>
        <w:t>prí</w:t>
      </w:r>
      <w:r w:rsidRPr="004550C4">
        <w:rPr>
          <w:rFonts w:ascii="Times New Roman" w:hAnsi="Times New Roman" w:hint="default"/>
          <w:sz w:val="24"/>
          <w:szCs w:val="24"/>
        </w:rPr>
        <w:t>jmu v </w:t>
      </w:r>
      <w:r w:rsidRPr="004550C4">
        <w:rPr>
          <w:rFonts w:ascii="Times New Roman" w:hAnsi="Times New Roman" w:hint="default"/>
          <w:sz w:val="24"/>
          <w:szCs w:val="24"/>
        </w:rPr>
        <w:t>č</w:t>
      </w:r>
      <w:r w:rsidRPr="004550C4">
        <w:rPr>
          <w:rFonts w:ascii="Times New Roman" w:hAnsi="Times New Roman" w:hint="default"/>
          <w:sz w:val="24"/>
          <w:szCs w:val="24"/>
        </w:rPr>
        <w:t>ase splatnosti ú</w:t>
      </w:r>
      <w:r w:rsidRPr="004550C4">
        <w:rPr>
          <w:rFonts w:ascii="Times New Roman" w:hAnsi="Times New Roman" w:hint="default"/>
          <w:sz w:val="24"/>
          <w:szCs w:val="24"/>
        </w:rPr>
        <w:t>hrady za sociá</w:t>
      </w:r>
      <w:r w:rsidRPr="004550C4">
        <w:rPr>
          <w:rFonts w:ascii="Times New Roman" w:hAnsi="Times New Roman" w:hint="default"/>
          <w:sz w:val="24"/>
          <w:szCs w:val="24"/>
        </w:rPr>
        <w:t>lnu služ</w:t>
      </w:r>
      <w:r w:rsidRPr="004550C4">
        <w:rPr>
          <w:rFonts w:ascii="Times New Roman" w:hAnsi="Times New Roman" w:hint="default"/>
          <w:sz w:val="24"/>
          <w:szCs w:val="24"/>
        </w:rPr>
        <w:t>bu,  v dô</w:t>
      </w:r>
      <w:r w:rsidRPr="004550C4">
        <w:rPr>
          <w:rFonts w:ascii="Times New Roman" w:hAnsi="Times New Roman" w:hint="default"/>
          <w:sz w:val="24"/>
          <w:szCs w:val="24"/>
        </w:rPr>
        <w:t>sledku nezaplatenia ú</w:t>
      </w:r>
      <w:r w:rsidRPr="004550C4">
        <w:rPr>
          <w:rFonts w:ascii="Times New Roman" w:hAnsi="Times New Roman" w:hint="default"/>
          <w:sz w:val="24"/>
          <w:szCs w:val="24"/>
        </w:rPr>
        <w:t>hrady za sociá</w:t>
      </w:r>
      <w:r w:rsidRPr="004550C4">
        <w:rPr>
          <w:rFonts w:ascii="Times New Roman" w:hAnsi="Times New Roman" w:hint="default"/>
          <w:sz w:val="24"/>
          <w:szCs w:val="24"/>
        </w:rPr>
        <w:t>lnu služ</w:t>
      </w:r>
      <w:r w:rsidRPr="004550C4">
        <w:rPr>
          <w:rFonts w:ascii="Times New Roman" w:hAnsi="Times New Roman" w:hint="default"/>
          <w:sz w:val="24"/>
          <w:szCs w:val="24"/>
        </w:rPr>
        <w:t>bu, resp. nezaplatenia  č</w:t>
      </w:r>
      <w:r w:rsidRPr="004550C4">
        <w:rPr>
          <w:rFonts w:ascii="Times New Roman" w:hAnsi="Times New Roman" w:hint="default"/>
          <w:sz w:val="24"/>
          <w:szCs w:val="24"/>
        </w:rPr>
        <w:t>asti ú</w:t>
      </w:r>
      <w:r w:rsidRPr="004550C4">
        <w:rPr>
          <w:rFonts w:ascii="Times New Roman" w:hAnsi="Times New Roman" w:hint="default"/>
          <w:sz w:val="24"/>
          <w:szCs w:val="24"/>
        </w:rPr>
        <w:t>hrady za sociá</w:t>
      </w:r>
      <w:r w:rsidRPr="004550C4">
        <w:rPr>
          <w:rFonts w:ascii="Times New Roman" w:hAnsi="Times New Roman" w:hint="default"/>
          <w:sz w:val="24"/>
          <w:szCs w:val="24"/>
        </w:rPr>
        <w:t>lnu služ</w:t>
      </w:r>
      <w:r w:rsidRPr="004550C4">
        <w:rPr>
          <w:rFonts w:ascii="Times New Roman" w:hAnsi="Times New Roman" w:hint="default"/>
          <w:sz w:val="24"/>
          <w:szCs w:val="24"/>
        </w:rPr>
        <w:t>bu poskytovanú</w:t>
      </w:r>
      <w:r w:rsidRPr="004550C4">
        <w:rPr>
          <w:rFonts w:ascii="Times New Roman" w:hAnsi="Times New Roman" w:hint="default"/>
          <w:sz w:val="24"/>
          <w:szCs w:val="24"/>
        </w:rPr>
        <w:t xml:space="preserve"> nezaopatrené</w:t>
      </w:r>
      <w:r w:rsidRPr="004550C4">
        <w:rPr>
          <w:rFonts w:ascii="Times New Roman" w:hAnsi="Times New Roman" w:hint="default"/>
          <w:sz w:val="24"/>
          <w:szCs w:val="24"/>
        </w:rPr>
        <w:t>mu dieť</w:t>
      </w:r>
      <w:r w:rsidRPr="004550C4">
        <w:rPr>
          <w:rFonts w:ascii="Times New Roman" w:hAnsi="Times New Roman" w:hint="default"/>
          <w:sz w:val="24"/>
          <w:szCs w:val="24"/>
        </w:rPr>
        <w:t>a</w:t>
      </w:r>
      <w:r w:rsidRPr="004550C4">
        <w:rPr>
          <w:rFonts w:ascii="Times New Roman" w:hAnsi="Times New Roman" w:hint="default"/>
          <w:sz w:val="24"/>
          <w:szCs w:val="24"/>
        </w:rPr>
        <w:t>ť</w:t>
      </w:r>
      <w:r w:rsidRPr="004550C4">
        <w:rPr>
          <w:rFonts w:ascii="Times New Roman" w:hAnsi="Times New Roman" w:hint="default"/>
          <w:sz w:val="24"/>
          <w:szCs w:val="24"/>
        </w:rPr>
        <w:t>u tak, aby tá</w:t>
      </w:r>
      <w:r w:rsidRPr="004550C4">
        <w:rPr>
          <w:rFonts w:ascii="Times New Roman" w:hAnsi="Times New Roman" w:hint="default"/>
          <w:sz w:val="24"/>
          <w:szCs w:val="24"/>
        </w:rPr>
        <w:t>to nezaplatená</w:t>
      </w:r>
      <w:r w:rsidRPr="004550C4">
        <w:rPr>
          <w:rFonts w:ascii="Times New Roman" w:hAnsi="Times New Roman" w:hint="default"/>
          <w:sz w:val="24"/>
          <w:szCs w:val="24"/>
        </w:rPr>
        <w:t xml:space="preserve"> ú</w:t>
      </w:r>
      <w:r w:rsidRPr="004550C4">
        <w:rPr>
          <w:rFonts w:ascii="Times New Roman" w:hAnsi="Times New Roman" w:hint="default"/>
          <w:sz w:val="24"/>
          <w:szCs w:val="24"/>
        </w:rPr>
        <w:t>hrada vzniknutá</w:t>
      </w:r>
      <w:r w:rsidRPr="004550C4">
        <w:rPr>
          <w:rFonts w:ascii="Times New Roman" w:hAnsi="Times New Roman" w:hint="default"/>
          <w:sz w:val="24"/>
          <w:szCs w:val="24"/>
        </w:rPr>
        <w:t xml:space="preserve"> po dobu nezaopatrenosti dieť</w:t>
      </w:r>
      <w:r w:rsidRPr="004550C4">
        <w:rPr>
          <w:rFonts w:ascii="Times New Roman" w:hAnsi="Times New Roman" w:hint="default"/>
          <w:sz w:val="24"/>
          <w:szCs w:val="24"/>
        </w:rPr>
        <w:t>ať</w:t>
      </w:r>
      <w:r w:rsidRPr="004550C4">
        <w:rPr>
          <w:rFonts w:ascii="Times New Roman" w:hAnsi="Times New Roman" w:hint="default"/>
          <w:sz w:val="24"/>
          <w:szCs w:val="24"/>
        </w:rPr>
        <w:t>a  bola</w:t>
      </w:r>
      <w:r w:rsidRPr="004550C4" w:rsidR="00643D95">
        <w:rPr>
          <w:rFonts w:ascii="Times New Roman" w:hAnsi="Times New Roman" w:hint="default"/>
          <w:sz w:val="24"/>
          <w:szCs w:val="24"/>
        </w:rPr>
        <w:t xml:space="preserve"> pohľ</w:t>
      </w:r>
      <w:r w:rsidRPr="004550C4" w:rsidR="00643D95">
        <w:rPr>
          <w:rFonts w:ascii="Times New Roman" w:hAnsi="Times New Roman" w:hint="default"/>
          <w:sz w:val="24"/>
          <w:szCs w:val="24"/>
        </w:rPr>
        <w:t>adá</w:t>
      </w:r>
      <w:r w:rsidRPr="004550C4" w:rsidR="00643D95">
        <w:rPr>
          <w:rFonts w:ascii="Times New Roman" w:hAnsi="Times New Roman" w:hint="default"/>
          <w:sz w:val="24"/>
          <w:szCs w:val="24"/>
        </w:rPr>
        <w:t>vkou voč</w:t>
      </w:r>
      <w:r w:rsidRPr="004550C4" w:rsidR="00643D95">
        <w:rPr>
          <w:rFonts w:ascii="Times New Roman" w:hAnsi="Times New Roman" w:hint="default"/>
          <w:sz w:val="24"/>
          <w:szCs w:val="24"/>
        </w:rPr>
        <w:t>i osobe, ktorá</w:t>
      </w:r>
      <w:r w:rsidRPr="004550C4" w:rsidR="00643D95">
        <w:rPr>
          <w:rFonts w:ascii="Times New Roman" w:hAnsi="Times New Roman" w:hint="default"/>
          <w:sz w:val="24"/>
          <w:szCs w:val="24"/>
        </w:rPr>
        <w:t xml:space="preserve"> má</w:t>
      </w:r>
      <w:r w:rsidRPr="004550C4" w:rsidR="00643D95">
        <w:rPr>
          <w:rFonts w:ascii="Times New Roman" w:hAnsi="Times New Roman" w:hint="default"/>
          <w:sz w:val="24"/>
          <w:szCs w:val="24"/>
        </w:rPr>
        <w:t xml:space="preserve"> k </w:t>
      </w:r>
      <w:r w:rsidRPr="004550C4" w:rsidR="00643D95">
        <w:rPr>
          <w:rFonts w:ascii="Times New Roman" w:hAnsi="Times New Roman" w:hint="default"/>
          <w:sz w:val="24"/>
          <w:szCs w:val="24"/>
        </w:rPr>
        <w:t>tomuto dieť</w:t>
      </w:r>
      <w:r w:rsidRPr="004550C4" w:rsidR="00643D95">
        <w:rPr>
          <w:rFonts w:ascii="Times New Roman" w:hAnsi="Times New Roman" w:hint="default"/>
          <w:sz w:val="24"/>
          <w:szCs w:val="24"/>
        </w:rPr>
        <w:t>ať</w:t>
      </w:r>
      <w:r w:rsidRPr="004550C4" w:rsidR="00643D95">
        <w:rPr>
          <w:rFonts w:ascii="Times New Roman" w:hAnsi="Times New Roman" w:hint="default"/>
          <w:sz w:val="24"/>
          <w:szCs w:val="24"/>
        </w:rPr>
        <w:t>u vyž</w:t>
      </w:r>
      <w:r w:rsidRPr="004550C4" w:rsidR="00643D95">
        <w:rPr>
          <w:rFonts w:ascii="Times New Roman" w:hAnsi="Times New Roman" w:hint="default"/>
          <w:sz w:val="24"/>
          <w:szCs w:val="24"/>
        </w:rPr>
        <w:t>ivovaciu povinnosť</w:t>
      </w:r>
      <w:r w:rsidRPr="004550C4" w:rsidR="00643D95">
        <w:rPr>
          <w:rFonts w:ascii="Times New Roman" w:hAnsi="Times New Roman" w:hint="default"/>
          <w:sz w:val="24"/>
          <w:szCs w:val="24"/>
        </w:rPr>
        <w:t>. Ak tejto osoby niet, tá</w:t>
      </w:r>
      <w:r w:rsidRPr="004550C4" w:rsidR="00643D95">
        <w:rPr>
          <w:rFonts w:ascii="Times New Roman" w:hAnsi="Times New Roman" w:hint="default"/>
          <w:sz w:val="24"/>
          <w:szCs w:val="24"/>
        </w:rPr>
        <w:t>to pohľ</w:t>
      </w:r>
      <w:r w:rsidRPr="004550C4" w:rsidR="00643D95">
        <w:rPr>
          <w:rFonts w:ascii="Times New Roman" w:hAnsi="Times New Roman" w:hint="default"/>
          <w:sz w:val="24"/>
          <w:szCs w:val="24"/>
        </w:rPr>
        <w:t>adá</w:t>
      </w:r>
      <w:r w:rsidRPr="004550C4" w:rsidR="00643D95">
        <w:rPr>
          <w:rFonts w:ascii="Times New Roman" w:hAnsi="Times New Roman" w:hint="default"/>
          <w:sz w:val="24"/>
          <w:szCs w:val="24"/>
        </w:rPr>
        <w:t>vka zaniká.</w:t>
      </w:r>
      <w:r w:rsidRPr="004550C4">
        <w:rPr>
          <w:rFonts w:ascii="Times New Roman" w:hAnsi="Times New Roman" w:hint="default"/>
          <w:sz w:val="24"/>
          <w:szCs w:val="24"/>
        </w:rPr>
        <w:t xml:space="preserve"> Dô</w:t>
      </w:r>
      <w:r w:rsidRPr="004550C4">
        <w:rPr>
          <w:rFonts w:ascii="Times New Roman" w:hAnsi="Times New Roman" w:hint="default"/>
          <w:sz w:val="24"/>
          <w:szCs w:val="24"/>
        </w:rPr>
        <w:t>vodom takto koncipovanej ú</w:t>
      </w:r>
      <w:r w:rsidRPr="004550C4">
        <w:rPr>
          <w:rFonts w:ascii="Times New Roman" w:hAnsi="Times New Roman" w:hint="default"/>
          <w:sz w:val="24"/>
          <w:szCs w:val="24"/>
        </w:rPr>
        <w:t>pravy je zabezpeč</w:t>
      </w:r>
      <w:r w:rsidRPr="004550C4">
        <w:rPr>
          <w:rFonts w:ascii="Times New Roman" w:hAnsi="Times New Roman" w:hint="default"/>
          <w:sz w:val="24"/>
          <w:szCs w:val="24"/>
        </w:rPr>
        <w:t>iť</w:t>
      </w:r>
      <w:r w:rsidRPr="004550C4">
        <w:rPr>
          <w:rFonts w:ascii="Times New Roman" w:hAnsi="Times New Roman" w:hint="default"/>
          <w:sz w:val="24"/>
          <w:szCs w:val="24"/>
        </w:rPr>
        <w:t xml:space="preserve"> ochran</w:t>
      </w:r>
      <w:r w:rsidRPr="004550C4">
        <w:rPr>
          <w:rFonts w:ascii="Times New Roman" w:hAnsi="Times New Roman" w:hint="default"/>
          <w:sz w:val="24"/>
          <w:szCs w:val="24"/>
        </w:rPr>
        <w:t>u dieť</w:t>
      </w:r>
      <w:r w:rsidRPr="004550C4">
        <w:rPr>
          <w:rFonts w:ascii="Times New Roman" w:hAnsi="Times New Roman" w:hint="default"/>
          <w:sz w:val="24"/>
          <w:szCs w:val="24"/>
        </w:rPr>
        <w:t>ať</w:t>
      </w:r>
      <w:r w:rsidRPr="004550C4">
        <w:rPr>
          <w:rFonts w:ascii="Times New Roman" w:hAnsi="Times New Roman" w:hint="default"/>
          <w:sz w:val="24"/>
          <w:szCs w:val="24"/>
        </w:rPr>
        <w:t>a, ako prijí</w:t>
      </w:r>
      <w:r w:rsidRPr="004550C4">
        <w:rPr>
          <w:rFonts w:ascii="Times New Roman" w:hAnsi="Times New Roman" w:hint="default"/>
          <w:sz w:val="24"/>
          <w:szCs w:val="24"/>
        </w:rPr>
        <w:t>mateľ</w:t>
      </w:r>
      <w:r w:rsidRPr="004550C4">
        <w:rPr>
          <w:rFonts w:ascii="Times New Roman" w:hAnsi="Times New Roman" w:hint="default"/>
          <w:sz w:val="24"/>
          <w:szCs w:val="24"/>
        </w:rPr>
        <w:t>a sociá</w:t>
      </w:r>
      <w:r w:rsidRPr="004550C4">
        <w:rPr>
          <w:rFonts w:ascii="Times New Roman" w:hAnsi="Times New Roman" w:hint="default"/>
          <w:sz w:val="24"/>
          <w:szCs w:val="24"/>
        </w:rPr>
        <w:t>lnej služ</w:t>
      </w:r>
      <w:r w:rsidRPr="004550C4">
        <w:rPr>
          <w:rFonts w:ascii="Times New Roman" w:hAnsi="Times New Roman" w:hint="default"/>
          <w:sz w:val="24"/>
          <w:szCs w:val="24"/>
        </w:rPr>
        <w:t>by, pred dô</w:t>
      </w:r>
      <w:r w:rsidRPr="004550C4">
        <w:rPr>
          <w:rFonts w:ascii="Times New Roman" w:hAnsi="Times New Roman" w:hint="default"/>
          <w:sz w:val="24"/>
          <w:szCs w:val="24"/>
        </w:rPr>
        <w:t>sledkami  akumulá</w:t>
      </w:r>
      <w:r w:rsidRPr="004550C4">
        <w:rPr>
          <w:rFonts w:ascii="Times New Roman" w:hAnsi="Times New Roman" w:hint="default"/>
          <w:sz w:val="24"/>
          <w:szCs w:val="24"/>
        </w:rPr>
        <w:t>cie dlhu nezaplatenej ú</w:t>
      </w:r>
      <w:r w:rsidRPr="004550C4">
        <w:rPr>
          <w:rFonts w:ascii="Times New Roman" w:hAnsi="Times New Roman" w:hint="default"/>
          <w:sz w:val="24"/>
          <w:szCs w:val="24"/>
        </w:rPr>
        <w:t>hrady a jeho vymá</w:t>
      </w:r>
      <w:r w:rsidRPr="004550C4">
        <w:rPr>
          <w:rFonts w:ascii="Times New Roman" w:hAnsi="Times New Roman" w:hint="default"/>
          <w:sz w:val="24"/>
          <w:szCs w:val="24"/>
        </w:rPr>
        <w:t>haní</w:t>
      </w:r>
      <w:r w:rsidRPr="004550C4">
        <w:rPr>
          <w:rFonts w:ascii="Times New Roman" w:hAnsi="Times New Roman" w:hint="default"/>
          <w:sz w:val="24"/>
          <w:szCs w:val="24"/>
        </w:rPr>
        <w:t>m po dosiahnutí</w:t>
      </w:r>
      <w:r w:rsidRPr="004550C4">
        <w:rPr>
          <w:rFonts w:ascii="Times New Roman" w:hAnsi="Times New Roman" w:hint="default"/>
          <w:sz w:val="24"/>
          <w:szCs w:val="24"/>
        </w:rPr>
        <w:t xml:space="preserve"> jeho vlastný</w:t>
      </w:r>
      <w:r w:rsidRPr="004550C4">
        <w:rPr>
          <w:rFonts w:ascii="Times New Roman" w:hAnsi="Times New Roman" w:hint="default"/>
          <w:sz w:val="24"/>
          <w:szCs w:val="24"/>
        </w:rPr>
        <w:t>ch prí</w:t>
      </w:r>
      <w:r w:rsidRPr="004550C4">
        <w:rPr>
          <w:rFonts w:ascii="Times New Roman" w:hAnsi="Times New Roman" w:hint="default"/>
          <w:sz w:val="24"/>
          <w:szCs w:val="24"/>
        </w:rPr>
        <w:t>jmov, resp. jeho  osamostatnení</w:t>
      </w:r>
      <w:r w:rsidRPr="004550C4">
        <w:rPr>
          <w:rFonts w:ascii="Times New Roman" w:hAnsi="Times New Roman" w:hint="default"/>
          <w:sz w:val="24"/>
          <w:szCs w:val="24"/>
        </w:rPr>
        <w:t>. Nakoľ</w:t>
      </w:r>
      <w:r w:rsidRPr="004550C4">
        <w:rPr>
          <w:rFonts w:ascii="Times New Roman" w:hAnsi="Times New Roman" w:hint="default"/>
          <w:sz w:val="24"/>
          <w:szCs w:val="24"/>
        </w:rPr>
        <w:t>ko v postavení</w:t>
      </w:r>
      <w:r w:rsidRPr="004550C4">
        <w:rPr>
          <w:rFonts w:ascii="Times New Roman" w:hAnsi="Times New Roman" w:hint="default"/>
          <w:sz w:val="24"/>
          <w:szCs w:val="24"/>
        </w:rPr>
        <w:t xml:space="preserve"> povinné</w:t>
      </w:r>
      <w:r w:rsidRPr="004550C4">
        <w:rPr>
          <w:rFonts w:ascii="Times New Roman" w:hAnsi="Times New Roman" w:hint="default"/>
          <w:sz w:val="24"/>
          <w:szCs w:val="24"/>
        </w:rPr>
        <w:t>ho platiť</w:t>
      </w:r>
      <w:r w:rsidRPr="004550C4">
        <w:rPr>
          <w:rFonts w:ascii="Times New Roman" w:hAnsi="Times New Roman" w:hint="default"/>
          <w:sz w:val="24"/>
          <w:szCs w:val="24"/>
        </w:rPr>
        <w:t xml:space="preserve"> ú</w:t>
      </w:r>
      <w:r w:rsidRPr="004550C4">
        <w:rPr>
          <w:rFonts w:ascii="Times New Roman" w:hAnsi="Times New Roman" w:hint="default"/>
          <w:sz w:val="24"/>
          <w:szCs w:val="24"/>
        </w:rPr>
        <w:t>hradu za sociá</w:t>
      </w:r>
      <w:r w:rsidRPr="004550C4">
        <w:rPr>
          <w:rFonts w:ascii="Times New Roman" w:hAnsi="Times New Roman" w:hint="default"/>
          <w:sz w:val="24"/>
          <w:szCs w:val="24"/>
        </w:rPr>
        <w:t>lnu služ</w:t>
      </w:r>
      <w:r w:rsidRPr="004550C4">
        <w:rPr>
          <w:rFonts w:ascii="Times New Roman" w:hAnsi="Times New Roman" w:hint="default"/>
          <w:sz w:val="24"/>
          <w:szCs w:val="24"/>
        </w:rPr>
        <w:t>bu je prijí</w:t>
      </w:r>
      <w:r w:rsidRPr="004550C4">
        <w:rPr>
          <w:rFonts w:ascii="Times New Roman" w:hAnsi="Times New Roman" w:hint="default"/>
          <w:sz w:val="24"/>
          <w:szCs w:val="24"/>
        </w:rPr>
        <w:t>mate</w:t>
      </w:r>
      <w:r w:rsidRPr="004550C4">
        <w:rPr>
          <w:rFonts w:ascii="Times New Roman" w:hAnsi="Times New Roman" w:hint="default"/>
          <w:sz w:val="24"/>
          <w:szCs w:val="24"/>
        </w:rPr>
        <w:t>ľ</w:t>
      </w:r>
      <w:r w:rsidRPr="004550C4">
        <w:rPr>
          <w:rFonts w:ascii="Times New Roman" w:hAnsi="Times New Roman" w:hint="default"/>
          <w:sz w:val="24"/>
          <w:szCs w:val="24"/>
        </w:rPr>
        <w:t xml:space="preserve"> tejto sociá</w:t>
      </w:r>
      <w:r w:rsidRPr="004550C4">
        <w:rPr>
          <w:rFonts w:ascii="Times New Roman" w:hAnsi="Times New Roman" w:hint="default"/>
          <w:sz w:val="24"/>
          <w:szCs w:val="24"/>
        </w:rPr>
        <w:t>lnej služ</w:t>
      </w:r>
      <w:r w:rsidRPr="004550C4">
        <w:rPr>
          <w:rFonts w:ascii="Times New Roman" w:hAnsi="Times New Roman" w:hint="default"/>
          <w:sz w:val="24"/>
          <w:szCs w:val="24"/>
        </w:rPr>
        <w:t>by, teda dieť</w:t>
      </w:r>
      <w:r w:rsidRPr="004550C4">
        <w:rPr>
          <w:rFonts w:ascii="Times New Roman" w:hAnsi="Times New Roman" w:hint="default"/>
          <w:sz w:val="24"/>
          <w:szCs w:val="24"/>
        </w:rPr>
        <w:t>a zastú</w:t>
      </w:r>
      <w:r w:rsidRPr="004550C4">
        <w:rPr>
          <w:rFonts w:ascii="Times New Roman" w:hAnsi="Times New Roman" w:hint="default"/>
          <w:sz w:val="24"/>
          <w:szCs w:val="24"/>
        </w:rPr>
        <w:t>pené</w:t>
      </w:r>
      <w:r w:rsidRPr="004550C4">
        <w:rPr>
          <w:rFonts w:ascii="Times New Roman" w:hAnsi="Times New Roman" w:hint="default"/>
          <w:sz w:val="24"/>
          <w:szCs w:val="24"/>
        </w:rPr>
        <w:t xml:space="preserve"> zá</w:t>
      </w:r>
      <w:r w:rsidRPr="004550C4">
        <w:rPr>
          <w:rFonts w:ascii="Times New Roman" w:hAnsi="Times New Roman" w:hint="default"/>
          <w:sz w:val="24"/>
          <w:szCs w:val="24"/>
        </w:rPr>
        <w:t>konný</w:t>
      </w:r>
      <w:r w:rsidRPr="004550C4">
        <w:rPr>
          <w:rFonts w:ascii="Times New Roman" w:hAnsi="Times New Roman" w:hint="default"/>
          <w:sz w:val="24"/>
          <w:szCs w:val="24"/>
        </w:rPr>
        <w:t>m zá</w:t>
      </w:r>
      <w:r w:rsidRPr="004550C4">
        <w:rPr>
          <w:rFonts w:ascii="Times New Roman" w:hAnsi="Times New Roman" w:hint="default"/>
          <w:sz w:val="24"/>
          <w:szCs w:val="24"/>
        </w:rPr>
        <w:t>stupcom, tá</w:t>
      </w:r>
      <w:r w:rsidRPr="004550C4">
        <w:rPr>
          <w:rFonts w:ascii="Times New Roman" w:hAnsi="Times New Roman" w:hint="default"/>
          <w:sz w:val="24"/>
          <w:szCs w:val="24"/>
        </w:rPr>
        <w:t>to neplatená</w:t>
      </w:r>
      <w:r w:rsidRPr="004550C4">
        <w:rPr>
          <w:rFonts w:ascii="Times New Roman" w:hAnsi="Times New Roman" w:hint="default"/>
          <w:sz w:val="24"/>
          <w:szCs w:val="24"/>
        </w:rPr>
        <w:t xml:space="preserve"> ú</w:t>
      </w:r>
      <w:r w:rsidRPr="004550C4">
        <w:rPr>
          <w:rFonts w:ascii="Times New Roman" w:hAnsi="Times New Roman" w:hint="default"/>
          <w:sz w:val="24"/>
          <w:szCs w:val="24"/>
        </w:rPr>
        <w:t xml:space="preserve">hrada </w:t>
      </w:r>
      <w:r w:rsidRPr="004550C4" w:rsidR="00643D95">
        <w:rPr>
          <w:rFonts w:ascii="Times New Roman" w:hAnsi="Times New Roman" w:hint="default"/>
          <w:sz w:val="24"/>
          <w:szCs w:val="24"/>
        </w:rPr>
        <w:t>bola podľ</w:t>
      </w:r>
      <w:r w:rsidRPr="004550C4" w:rsidR="00643D95">
        <w:rPr>
          <w:rFonts w:ascii="Times New Roman" w:hAnsi="Times New Roman" w:hint="default"/>
          <w:sz w:val="24"/>
          <w:szCs w:val="24"/>
        </w:rPr>
        <w:t>a doterajš</w:t>
      </w:r>
      <w:r w:rsidRPr="004550C4" w:rsidR="00643D95">
        <w:rPr>
          <w:rFonts w:ascii="Times New Roman" w:hAnsi="Times New Roman" w:hint="default"/>
          <w:sz w:val="24"/>
          <w:szCs w:val="24"/>
        </w:rPr>
        <w:t>ej prá</w:t>
      </w:r>
      <w:r w:rsidRPr="004550C4" w:rsidR="00643D95">
        <w:rPr>
          <w:rFonts w:ascii="Times New Roman" w:hAnsi="Times New Roman" w:hint="default"/>
          <w:sz w:val="24"/>
          <w:szCs w:val="24"/>
        </w:rPr>
        <w:t>vnej ú</w:t>
      </w:r>
      <w:r w:rsidRPr="004550C4" w:rsidR="00643D95">
        <w:rPr>
          <w:rFonts w:ascii="Times New Roman" w:hAnsi="Times New Roman" w:hint="default"/>
          <w:sz w:val="24"/>
          <w:szCs w:val="24"/>
        </w:rPr>
        <w:t>pravy</w:t>
      </w:r>
      <w:r w:rsidRPr="004550C4">
        <w:rPr>
          <w:rFonts w:ascii="Times New Roman" w:hAnsi="Times New Roman" w:hint="default"/>
          <w:sz w:val="24"/>
          <w:szCs w:val="24"/>
        </w:rPr>
        <w:t xml:space="preserve"> evidovaná</w:t>
      </w:r>
      <w:r w:rsidRPr="004550C4">
        <w:rPr>
          <w:rFonts w:ascii="Times New Roman" w:hAnsi="Times New Roman" w:hint="default"/>
          <w:sz w:val="24"/>
          <w:szCs w:val="24"/>
        </w:rPr>
        <w:t xml:space="preserve"> ako pohľ</w:t>
      </w:r>
      <w:r w:rsidRPr="004550C4">
        <w:rPr>
          <w:rFonts w:ascii="Times New Roman" w:hAnsi="Times New Roman" w:hint="default"/>
          <w:sz w:val="24"/>
          <w:szCs w:val="24"/>
        </w:rPr>
        <w:t>adá</w:t>
      </w:r>
      <w:r w:rsidRPr="004550C4">
        <w:rPr>
          <w:rFonts w:ascii="Times New Roman" w:hAnsi="Times New Roman" w:hint="default"/>
          <w:sz w:val="24"/>
          <w:szCs w:val="24"/>
        </w:rPr>
        <w:t>vka voč</w:t>
      </w:r>
      <w:r w:rsidRPr="004550C4">
        <w:rPr>
          <w:rFonts w:ascii="Times New Roman" w:hAnsi="Times New Roman" w:hint="default"/>
          <w:sz w:val="24"/>
          <w:szCs w:val="24"/>
        </w:rPr>
        <w:t>i tomuto dieť</w:t>
      </w:r>
      <w:r w:rsidRPr="004550C4">
        <w:rPr>
          <w:rFonts w:ascii="Times New Roman" w:hAnsi="Times New Roman" w:hint="default"/>
          <w:sz w:val="24"/>
          <w:szCs w:val="24"/>
        </w:rPr>
        <w:t>ať</w:t>
      </w:r>
      <w:r w:rsidRPr="004550C4">
        <w:rPr>
          <w:rFonts w:ascii="Times New Roman" w:hAnsi="Times New Roman" w:hint="default"/>
          <w:sz w:val="24"/>
          <w:szCs w:val="24"/>
        </w:rPr>
        <w:t>u, od ktoré</w:t>
      </w:r>
      <w:r w:rsidRPr="004550C4">
        <w:rPr>
          <w:rFonts w:ascii="Times New Roman" w:hAnsi="Times New Roman" w:hint="default"/>
          <w:sz w:val="24"/>
          <w:szCs w:val="24"/>
        </w:rPr>
        <w:t>ho sa vymá</w:t>
      </w:r>
      <w:r w:rsidRPr="004550C4">
        <w:rPr>
          <w:rFonts w:ascii="Times New Roman" w:hAnsi="Times New Roman" w:hint="default"/>
          <w:sz w:val="24"/>
          <w:szCs w:val="24"/>
        </w:rPr>
        <w:t>ha pri zmenený</w:t>
      </w:r>
      <w:r w:rsidRPr="004550C4">
        <w:rPr>
          <w:rFonts w:ascii="Times New Roman" w:hAnsi="Times New Roman" w:hint="default"/>
          <w:sz w:val="24"/>
          <w:szCs w:val="24"/>
        </w:rPr>
        <w:t>ch prí</w:t>
      </w:r>
      <w:r w:rsidRPr="004550C4">
        <w:rPr>
          <w:rFonts w:ascii="Times New Roman" w:hAnsi="Times New Roman" w:hint="default"/>
          <w:sz w:val="24"/>
          <w:szCs w:val="24"/>
        </w:rPr>
        <w:t>jmový</w:t>
      </w:r>
      <w:r w:rsidRPr="004550C4">
        <w:rPr>
          <w:rFonts w:ascii="Times New Roman" w:hAnsi="Times New Roman" w:hint="default"/>
          <w:sz w:val="24"/>
          <w:szCs w:val="24"/>
        </w:rPr>
        <w:t>ch a majetkový</w:t>
      </w:r>
      <w:r w:rsidRPr="004550C4">
        <w:rPr>
          <w:rFonts w:ascii="Times New Roman" w:hAnsi="Times New Roman" w:hint="default"/>
          <w:sz w:val="24"/>
          <w:szCs w:val="24"/>
        </w:rPr>
        <w:t>ch pomeroch, a to aj po dosi</w:t>
      </w:r>
      <w:r w:rsidRPr="004550C4">
        <w:rPr>
          <w:rFonts w:ascii="Times New Roman" w:hAnsi="Times New Roman" w:hint="default"/>
          <w:sz w:val="24"/>
          <w:szCs w:val="24"/>
        </w:rPr>
        <w:t>ahnutí</w:t>
      </w:r>
      <w:r w:rsidRPr="004550C4">
        <w:rPr>
          <w:rFonts w:ascii="Times New Roman" w:hAnsi="Times New Roman" w:hint="default"/>
          <w:sz w:val="24"/>
          <w:szCs w:val="24"/>
        </w:rPr>
        <w:t xml:space="preserve"> jeho plnoletosti. Tý</w:t>
      </w:r>
      <w:r w:rsidRPr="004550C4">
        <w:rPr>
          <w:rFonts w:ascii="Times New Roman" w:hAnsi="Times New Roman" w:hint="default"/>
          <w:sz w:val="24"/>
          <w:szCs w:val="24"/>
        </w:rPr>
        <w:t>m sa vymá</w:t>
      </w:r>
      <w:r w:rsidRPr="004550C4">
        <w:rPr>
          <w:rFonts w:ascii="Times New Roman" w:hAnsi="Times New Roman" w:hint="default"/>
          <w:sz w:val="24"/>
          <w:szCs w:val="24"/>
        </w:rPr>
        <w:t>hanie pohľ</w:t>
      </w:r>
      <w:r w:rsidRPr="004550C4">
        <w:rPr>
          <w:rFonts w:ascii="Times New Roman" w:hAnsi="Times New Roman" w:hint="default"/>
          <w:sz w:val="24"/>
          <w:szCs w:val="24"/>
        </w:rPr>
        <w:t>adá</w:t>
      </w:r>
      <w:r w:rsidRPr="004550C4">
        <w:rPr>
          <w:rFonts w:ascii="Times New Roman" w:hAnsi="Times New Roman" w:hint="default"/>
          <w:sz w:val="24"/>
          <w:szCs w:val="24"/>
        </w:rPr>
        <w:t>vky sta</w:t>
      </w:r>
      <w:r w:rsidRPr="004550C4" w:rsidR="00643D95">
        <w:rPr>
          <w:rFonts w:ascii="Times New Roman" w:hAnsi="Times New Roman"/>
          <w:sz w:val="24"/>
          <w:szCs w:val="24"/>
        </w:rPr>
        <w:t>lo</w:t>
      </w:r>
      <w:r w:rsidRPr="004550C4">
        <w:rPr>
          <w:rFonts w:ascii="Times New Roman" w:hAnsi="Times New Roman" w:hint="default"/>
          <w:sz w:val="24"/>
          <w:szCs w:val="24"/>
        </w:rPr>
        <w:t xml:space="preserve"> reá</w:t>
      </w:r>
      <w:r w:rsidRPr="004550C4">
        <w:rPr>
          <w:rFonts w:ascii="Times New Roman" w:hAnsi="Times New Roman" w:hint="default"/>
          <w:sz w:val="24"/>
          <w:szCs w:val="24"/>
        </w:rPr>
        <w:t>lnou prekáž</w:t>
      </w:r>
      <w:r w:rsidRPr="004550C4">
        <w:rPr>
          <w:rFonts w:ascii="Times New Roman" w:hAnsi="Times New Roman" w:hint="default"/>
          <w:sz w:val="24"/>
          <w:szCs w:val="24"/>
        </w:rPr>
        <w:t>kou jeho snahy o uplatnenie sa na trhu prá</w:t>
      </w:r>
      <w:r w:rsidRPr="004550C4">
        <w:rPr>
          <w:rFonts w:ascii="Times New Roman" w:hAnsi="Times New Roman" w:hint="default"/>
          <w:sz w:val="24"/>
          <w:szCs w:val="24"/>
        </w:rPr>
        <w:t>ce (chrá</w:t>
      </w:r>
      <w:r w:rsidRPr="004550C4">
        <w:rPr>
          <w:rFonts w:ascii="Times New Roman" w:hAnsi="Times New Roman" w:hint="default"/>
          <w:sz w:val="24"/>
          <w:szCs w:val="24"/>
        </w:rPr>
        <w:t>nenom trhu prá</w:t>
      </w:r>
      <w:r w:rsidRPr="004550C4">
        <w:rPr>
          <w:rFonts w:ascii="Times New Roman" w:hAnsi="Times New Roman" w:hint="default"/>
          <w:sz w:val="24"/>
          <w:szCs w:val="24"/>
        </w:rPr>
        <w:t>ce) a jeho  plné</w:t>
      </w:r>
      <w:r w:rsidRPr="004550C4">
        <w:rPr>
          <w:rFonts w:ascii="Times New Roman" w:hAnsi="Times New Roman" w:hint="default"/>
          <w:sz w:val="24"/>
          <w:szCs w:val="24"/>
        </w:rPr>
        <w:t xml:space="preserve"> zač</w:t>
      </w:r>
      <w:r w:rsidRPr="004550C4">
        <w:rPr>
          <w:rFonts w:ascii="Times New Roman" w:hAnsi="Times New Roman" w:hint="default"/>
          <w:sz w:val="24"/>
          <w:szCs w:val="24"/>
        </w:rPr>
        <w:t>lenenie v rá</w:t>
      </w:r>
      <w:r w:rsidRPr="004550C4">
        <w:rPr>
          <w:rFonts w:ascii="Times New Roman" w:hAnsi="Times New Roman" w:hint="default"/>
          <w:sz w:val="24"/>
          <w:szCs w:val="24"/>
        </w:rPr>
        <w:t>mci realizá</w:t>
      </w:r>
      <w:r w:rsidRPr="004550C4">
        <w:rPr>
          <w:rFonts w:ascii="Times New Roman" w:hAnsi="Times New Roman" w:hint="default"/>
          <w:sz w:val="24"/>
          <w:szCs w:val="24"/>
        </w:rPr>
        <w:t>cie straté</w:t>
      </w:r>
      <w:r w:rsidRPr="004550C4">
        <w:rPr>
          <w:rFonts w:ascii="Times New Roman" w:hAnsi="Times New Roman" w:hint="default"/>
          <w:sz w:val="24"/>
          <w:szCs w:val="24"/>
        </w:rPr>
        <w:t>gie deinš</w:t>
      </w:r>
      <w:r w:rsidRPr="004550C4">
        <w:rPr>
          <w:rFonts w:ascii="Times New Roman" w:hAnsi="Times New Roman" w:hint="default"/>
          <w:sz w:val="24"/>
          <w:szCs w:val="24"/>
        </w:rPr>
        <w:t>titucionalizá</w:t>
      </w:r>
      <w:r w:rsidRPr="004550C4">
        <w:rPr>
          <w:rFonts w:ascii="Times New Roman" w:hAnsi="Times New Roman" w:hint="default"/>
          <w:sz w:val="24"/>
          <w:szCs w:val="24"/>
        </w:rPr>
        <w:t>cie systé</w:t>
      </w:r>
      <w:r w:rsidRPr="004550C4">
        <w:rPr>
          <w:rFonts w:ascii="Times New Roman" w:hAnsi="Times New Roman" w:hint="default"/>
          <w:sz w:val="24"/>
          <w:szCs w:val="24"/>
        </w:rPr>
        <w:t>mu sociá</w:t>
      </w:r>
      <w:r w:rsidRPr="004550C4">
        <w:rPr>
          <w:rFonts w:ascii="Times New Roman" w:hAnsi="Times New Roman" w:hint="default"/>
          <w:sz w:val="24"/>
          <w:szCs w:val="24"/>
        </w:rPr>
        <w:t>lnych služ</w:t>
      </w:r>
      <w:r w:rsidRPr="004550C4">
        <w:rPr>
          <w:rFonts w:ascii="Times New Roman" w:hAnsi="Times New Roman" w:hint="default"/>
          <w:sz w:val="24"/>
          <w:szCs w:val="24"/>
        </w:rPr>
        <w:t>ieb. Zá</w:t>
      </w:r>
      <w:r w:rsidRPr="004550C4">
        <w:rPr>
          <w:rFonts w:ascii="Times New Roman" w:hAnsi="Times New Roman" w:hint="default"/>
          <w:sz w:val="24"/>
          <w:szCs w:val="24"/>
        </w:rPr>
        <w:t>roveň</w:t>
      </w:r>
      <w:r w:rsidRPr="004550C4">
        <w:rPr>
          <w:rFonts w:ascii="Times New Roman" w:hAnsi="Times New Roman" w:hint="default"/>
          <w:sz w:val="24"/>
          <w:szCs w:val="24"/>
        </w:rPr>
        <w:t xml:space="preserve"> navr</w:t>
      </w:r>
      <w:r w:rsidRPr="004550C4">
        <w:rPr>
          <w:rFonts w:ascii="Times New Roman" w:hAnsi="Times New Roman" w:hint="default"/>
          <w:sz w:val="24"/>
          <w:szCs w:val="24"/>
        </w:rPr>
        <w:t>hovaná</w:t>
      </w:r>
      <w:r w:rsidRPr="004550C4">
        <w:rPr>
          <w:rFonts w:ascii="Times New Roman" w:hAnsi="Times New Roman" w:hint="default"/>
          <w:sz w:val="24"/>
          <w:szCs w:val="24"/>
        </w:rPr>
        <w:t xml:space="preserve"> prá</w:t>
      </w:r>
      <w:r w:rsidRPr="004550C4">
        <w:rPr>
          <w:rFonts w:ascii="Times New Roman" w:hAnsi="Times New Roman" w:hint="default"/>
          <w:sz w:val="24"/>
          <w:szCs w:val="24"/>
        </w:rPr>
        <w:t>vna ú</w:t>
      </w:r>
      <w:r w:rsidRPr="004550C4">
        <w:rPr>
          <w:rFonts w:ascii="Times New Roman" w:hAnsi="Times New Roman" w:hint="default"/>
          <w:sz w:val="24"/>
          <w:szCs w:val="24"/>
        </w:rPr>
        <w:t>prava chrá</w:t>
      </w:r>
      <w:r w:rsidRPr="004550C4">
        <w:rPr>
          <w:rFonts w:ascii="Times New Roman" w:hAnsi="Times New Roman" w:hint="default"/>
          <w:sz w:val="24"/>
          <w:szCs w:val="24"/>
        </w:rPr>
        <w:t>ni prijí</w:t>
      </w:r>
      <w:r w:rsidRPr="004550C4">
        <w:rPr>
          <w:rFonts w:ascii="Times New Roman" w:hAnsi="Times New Roman" w:hint="default"/>
          <w:sz w:val="24"/>
          <w:szCs w:val="24"/>
        </w:rPr>
        <w:t>mateľ</w:t>
      </w:r>
      <w:r w:rsidRPr="004550C4">
        <w:rPr>
          <w:rFonts w:ascii="Times New Roman" w:hAnsi="Times New Roman" w:hint="default"/>
          <w:sz w:val="24"/>
          <w:szCs w:val="24"/>
        </w:rPr>
        <w:t>a sociá</w:t>
      </w:r>
      <w:r w:rsidRPr="004550C4">
        <w:rPr>
          <w:rFonts w:ascii="Times New Roman" w:hAnsi="Times New Roman" w:hint="default"/>
          <w:sz w:val="24"/>
          <w:szCs w:val="24"/>
        </w:rPr>
        <w:t>lnej služ</w:t>
      </w:r>
      <w:r w:rsidRPr="004550C4">
        <w:rPr>
          <w:rFonts w:ascii="Times New Roman" w:hAnsi="Times New Roman" w:hint="default"/>
          <w:sz w:val="24"/>
          <w:szCs w:val="24"/>
        </w:rPr>
        <w:t>by, ako dlž</w:t>
      </w:r>
      <w:r w:rsidRPr="004550C4">
        <w:rPr>
          <w:rFonts w:ascii="Times New Roman" w:hAnsi="Times New Roman" w:hint="default"/>
          <w:sz w:val="24"/>
          <w:szCs w:val="24"/>
        </w:rPr>
        <w:t>ní</w:t>
      </w:r>
      <w:r w:rsidRPr="004550C4">
        <w:rPr>
          <w:rFonts w:ascii="Times New Roman" w:hAnsi="Times New Roman" w:hint="default"/>
          <w:sz w:val="24"/>
          <w:szCs w:val="24"/>
        </w:rPr>
        <w:t>ka,  pred domá</w:t>
      </w:r>
      <w:r w:rsidRPr="004550C4">
        <w:rPr>
          <w:rFonts w:ascii="Times New Roman" w:hAnsi="Times New Roman" w:hint="default"/>
          <w:sz w:val="24"/>
          <w:szCs w:val="24"/>
        </w:rPr>
        <w:t>haní</w:t>
      </w:r>
      <w:r w:rsidRPr="004550C4">
        <w:rPr>
          <w:rFonts w:ascii="Times New Roman" w:hAnsi="Times New Roman" w:hint="default"/>
          <w:sz w:val="24"/>
          <w:szCs w:val="24"/>
        </w:rPr>
        <w:t>m sa splatnosti vzniknutej pohľ</w:t>
      </w:r>
      <w:r w:rsidRPr="004550C4">
        <w:rPr>
          <w:rFonts w:ascii="Times New Roman" w:hAnsi="Times New Roman" w:hint="default"/>
          <w:sz w:val="24"/>
          <w:szCs w:val="24"/>
        </w:rPr>
        <w:t>adá</w:t>
      </w:r>
      <w:r w:rsidRPr="004550C4">
        <w:rPr>
          <w:rFonts w:ascii="Times New Roman" w:hAnsi="Times New Roman" w:hint="default"/>
          <w:sz w:val="24"/>
          <w:szCs w:val="24"/>
        </w:rPr>
        <w:t>vky, ktoré</w:t>
      </w:r>
      <w:r w:rsidRPr="004550C4">
        <w:rPr>
          <w:rFonts w:ascii="Times New Roman" w:hAnsi="Times New Roman" w:hint="default"/>
          <w:sz w:val="24"/>
          <w:szCs w:val="24"/>
        </w:rPr>
        <w:t xml:space="preserve"> by nereš</w:t>
      </w:r>
      <w:r w:rsidRPr="004550C4">
        <w:rPr>
          <w:rFonts w:ascii="Times New Roman" w:hAnsi="Times New Roman" w:hint="default"/>
          <w:sz w:val="24"/>
          <w:szCs w:val="24"/>
        </w:rPr>
        <w:t>pektovalo prá</w:t>
      </w:r>
      <w:r w:rsidRPr="004550C4">
        <w:rPr>
          <w:rFonts w:ascii="Times New Roman" w:hAnsi="Times New Roman" w:hint="default"/>
          <w:sz w:val="24"/>
          <w:szCs w:val="24"/>
        </w:rPr>
        <w:t>vnu ochranu prí</w:t>
      </w:r>
      <w:r w:rsidRPr="004550C4">
        <w:rPr>
          <w:rFonts w:ascii="Times New Roman" w:hAnsi="Times New Roman" w:hint="default"/>
          <w:sz w:val="24"/>
          <w:szCs w:val="24"/>
        </w:rPr>
        <w:t>jmu a </w:t>
      </w:r>
      <w:r w:rsidRPr="004550C4">
        <w:rPr>
          <w:rFonts w:ascii="Times New Roman" w:hAnsi="Times New Roman" w:hint="default"/>
          <w:sz w:val="24"/>
          <w:szCs w:val="24"/>
        </w:rPr>
        <w:t>majetku ustanovenú</w:t>
      </w:r>
      <w:r w:rsidRPr="004550C4">
        <w:rPr>
          <w:rFonts w:ascii="Times New Roman" w:hAnsi="Times New Roman" w:hint="default"/>
          <w:sz w:val="24"/>
          <w:szCs w:val="24"/>
        </w:rPr>
        <w:t xml:space="preserve"> tý</w:t>
      </w:r>
      <w:r w:rsidRPr="004550C4">
        <w:rPr>
          <w:rFonts w:ascii="Times New Roman" w:hAnsi="Times New Roman" w:hint="default"/>
          <w:sz w:val="24"/>
          <w:szCs w:val="24"/>
        </w:rPr>
        <w:t>mto zá</w:t>
      </w:r>
      <w:r w:rsidRPr="004550C4">
        <w:rPr>
          <w:rFonts w:ascii="Times New Roman" w:hAnsi="Times New Roman" w:hint="default"/>
          <w:sz w:val="24"/>
          <w:szCs w:val="24"/>
        </w:rPr>
        <w:t>konom, a to aj po ukonč</w:t>
      </w:r>
      <w:r w:rsidRPr="004550C4">
        <w:rPr>
          <w:rFonts w:ascii="Times New Roman" w:hAnsi="Times New Roman" w:hint="default"/>
          <w:sz w:val="24"/>
          <w:szCs w:val="24"/>
        </w:rPr>
        <w:t>ení</w:t>
      </w:r>
      <w:r w:rsidRPr="004550C4">
        <w:rPr>
          <w:rFonts w:ascii="Times New Roman" w:hAnsi="Times New Roman" w:hint="default"/>
          <w:sz w:val="24"/>
          <w:szCs w:val="24"/>
        </w:rPr>
        <w:t xml:space="preserve"> zmluvné</w:t>
      </w:r>
      <w:r w:rsidRPr="004550C4">
        <w:rPr>
          <w:rFonts w:ascii="Times New Roman" w:hAnsi="Times New Roman" w:hint="default"/>
          <w:sz w:val="24"/>
          <w:szCs w:val="24"/>
        </w:rPr>
        <w:t>ho vzť</w:t>
      </w:r>
      <w:r w:rsidRPr="004550C4">
        <w:rPr>
          <w:rFonts w:ascii="Times New Roman" w:hAnsi="Times New Roman" w:hint="default"/>
          <w:sz w:val="24"/>
          <w:szCs w:val="24"/>
        </w:rPr>
        <w:t>ahu poskytovania</w:t>
      </w:r>
      <w:r w:rsidRPr="004550C4">
        <w:rPr>
          <w:rFonts w:ascii="Times New Roman" w:hAnsi="Times New Roman" w:hint="default"/>
          <w:sz w:val="24"/>
          <w:szCs w:val="24"/>
        </w:rPr>
        <w:t xml:space="preserve"> </w:t>
      </w:r>
      <w:r w:rsidRPr="004550C4">
        <w:rPr>
          <w:rFonts w:ascii="Times New Roman" w:hAnsi="Times New Roman" w:hint="default"/>
          <w:sz w:val="24"/>
          <w:szCs w:val="24"/>
        </w:rPr>
        <w:t>sociá</w:t>
      </w:r>
      <w:r w:rsidRPr="004550C4">
        <w:rPr>
          <w:rFonts w:ascii="Times New Roman" w:hAnsi="Times New Roman" w:hint="default"/>
          <w:sz w:val="24"/>
          <w:szCs w:val="24"/>
        </w:rPr>
        <w:t>lnej služ</w:t>
      </w:r>
      <w:r w:rsidRPr="004550C4">
        <w:rPr>
          <w:rFonts w:ascii="Times New Roman" w:hAnsi="Times New Roman" w:hint="default"/>
          <w:sz w:val="24"/>
          <w:szCs w:val="24"/>
        </w:rPr>
        <w:t xml:space="preserve">by. </w:t>
      </w:r>
    </w:p>
    <w:p w:rsidR="00687055" w:rsidRPr="004550C4" w:rsidP="00687055">
      <w:pPr>
        <w:bidi w:val="0"/>
        <w:spacing w:after="0" w:line="240" w:lineRule="auto"/>
        <w:jc w:val="both"/>
        <w:rPr>
          <w:rFonts w:ascii="Times New Roman" w:hAnsi="Times New Roman"/>
          <w:sz w:val="24"/>
          <w:szCs w:val="24"/>
        </w:rPr>
      </w:pPr>
    </w:p>
    <w:p w:rsidR="00687055" w:rsidRPr="004550C4" w:rsidP="00687055">
      <w:pPr>
        <w:bidi w:val="0"/>
        <w:spacing w:after="0" w:line="240" w:lineRule="auto"/>
        <w:rPr>
          <w:rFonts w:ascii="Times New Roman" w:hAnsi="Times New Roman"/>
          <w:sz w:val="24"/>
          <w:szCs w:val="24"/>
          <w:u w:val="single"/>
          <w:lang w:eastAsia="sk-SK"/>
        </w:rPr>
      </w:pPr>
      <w:r w:rsidRPr="004550C4">
        <w:rPr>
          <w:rFonts w:ascii="Times New Roman" w:hAnsi="Times New Roman"/>
          <w:sz w:val="24"/>
          <w:szCs w:val="24"/>
          <w:u w:val="single"/>
          <w:lang w:eastAsia="sk-SK"/>
        </w:rPr>
        <w:t xml:space="preserve">Registrácia </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ustanovuje sa, ž</w:t>
      </w:r>
      <w:r w:rsidRPr="004550C4">
        <w:rPr>
          <w:rFonts w:ascii="Times New Roman" w:hAnsi="Times New Roman" w:hint="default"/>
          <w:sz w:val="24"/>
          <w:szCs w:val="24"/>
        </w:rPr>
        <w:t>e zodpovedný</w:t>
      </w:r>
      <w:r w:rsidRPr="004550C4">
        <w:rPr>
          <w:rFonts w:ascii="Times New Roman" w:hAnsi="Times New Roman" w:hint="default"/>
          <w:sz w:val="24"/>
          <w:szCs w:val="24"/>
        </w:rPr>
        <w:t xml:space="preserve"> zá</w:t>
      </w:r>
      <w:r w:rsidRPr="004550C4">
        <w:rPr>
          <w:rFonts w:ascii="Times New Roman" w:hAnsi="Times New Roman" w:hint="default"/>
          <w:sz w:val="24"/>
          <w:szCs w:val="24"/>
        </w:rPr>
        <w:t>stupca poverený</w:t>
      </w:r>
      <w:r w:rsidRPr="004550C4">
        <w:rPr>
          <w:rFonts w:ascii="Times New Roman" w:hAnsi="Times New Roman" w:hint="default"/>
          <w:sz w:val="24"/>
          <w:szCs w:val="24"/>
        </w:rPr>
        <w:t xml:space="preserve"> za  odborné</w:t>
      </w:r>
      <w:r w:rsidRPr="004550C4">
        <w:rPr>
          <w:rFonts w:ascii="Times New Roman" w:hAnsi="Times New Roman" w:hint="default"/>
          <w:sz w:val="24"/>
          <w:szCs w:val="24"/>
        </w:rPr>
        <w:t xml:space="preserve"> poskytovanie sociá</w:t>
      </w:r>
      <w:r w:rsidRPr="004550C4">
        <w:rPr>
          <w:rFonts w:ascii="Times New Roman" w:hAnsi="Times New Roman" w:hint="default"/>
          <w:sz w:val="24"/>
          <w:szCs w:val="24"/>
        </w:rPr>
        <w:t>lnej služ</w:t>
      </w:r>
      <w:r w:rsidRPr="004550C4">
        <w:rPr>
          <w:rFonts w:ascii="Times New Roman" w:hAnsi="Times New Roman" w:hint="default"/>
          <w:sz w:val="24"/>
          <w:szCs w:val="24"/>
        </w:rPr>
        <w:t>by musí</w:t>
      </w:r>
      <w:r w:rsidRPr="004550C4">
        <w:rPr>
          <w:rFonts w:ascii="Times New Roman" w:hAnsi="Times New Roman" w:hint="default"/>
          <w:sz w:val="24"/>
          <w:szCs w:val="24"/>
        </w:rPr>
        <w:t xml:space="preserve"> byť</w:t>
      </w:r>
      <w:r w:rsidRPr="004550C4">
        <w:rPr>
          <w:rFonts w:ascii="Times New Roman" w:hAnsi="Times New Roman" w:hint="default"/>
          <w:sz w:val="24"/>
          <w:szCs w:val="24"/>
        </w:rPr>
        <w:t xml:space="preserve"> v pracovnom pomere k </w:t>
      </w:r>
      <w:r w:rsidRPr="004550C4">
        <w:rPr>
          <w:rFonts w:ascii="Times New Roman" w:hAnsi="Times New Roman" w:hint="default"/>
          <w:sz w:val="24"/>
          <w:szCs w:val="24"/>
        </w:rPr>
        <w:t>poskytovateľ</w:t>
      </w:r>
      <w:r w:rsidRPr="004550C4">
        <w:rPr>
          <w:rFonts w:ascii="Times New Roman" w:hAnsi="Times New Roman" w:hint="default"/>
          <w:sz w:val="24"/>
          <w:szCs w:val="24"/>
        </w:rPr>
        <w:t>ovi sociá</w:t>
      </w:r>
      <w:r w:rsidRPr="004550C4">
        <w:rPr>
          <w:rFonts w:ascii="Times New Roman" w:hAnsi="Times New Roman" w:hint="default"/>
          <w:sz w:val="24"/>
          <w:szCs w:val="24"/>
        </w:rPr>
        <w:t>lnej služ</w:t>
      </w:r>
      <w:r w:rsidRPr="004550C4">
        <w:rPr>
          <w:rFonts w:ascii="Times New Roman" w:hAnsi="Times New Roman" w:hint="default"/>
          <w:sz w:val="24"/>
          <w:szCs w:val="24"/>
        </w:rPr>
        <w:t>by, a to s </w:t>
      </w:r>
      <w:r w:rsidRPr="004550C4">
        <w:rPr>
          <w:rFonts w:ascii="Times New Roman" w:hAnsi="Times New Roman" w:hint="default"/>
          <w:sz w:val="24"/>
          <w:szCs w:val="24"/>
        </w:rPr>
        <w:t>preuká</w:t>
      </w:r>
      <w:r w:rsidRPr="004550C4">
        <w:rPr>
          <w:rFonts w:ascii="Times New Roman" w:hAnsi="Times New Roman" w:hint="default"/>
          <w:sz w:val="24"/>
          <w:szCs w:val="24"/>
        </w:rPr>
        <w:t>zaní</w:t>
      </w:r>
      <w:r w:rsidRPr="004550C4">
        <w:rPr>
          <w:rFonts w:ascii="Times New Roman" w:hAnsi="Times New Roman" w:hint="default"/>
          <w:sz w:val="24"/>
          <w:szCs w:val="24"/>
        </w:rPr>
        <w:t>m obsahu vykoná</w:t>
      </w:r>
      <w:r w:rsidRPr="004550C4">
        <w:rPr>
          <w:rFonts w:ascii="Times New Roman" w:hAnsi="Times New Roman" w:hint="default"/>
          <w:sz w:val="24"/>
          <w:szCs w:val="24"/>
        </w:rPr>
        <w:t>vanej funkcie preuká</w:t>
      </w:r>
      <w:r w:rsidRPr="004550C4">
        <w:rPr>
          <w:rFonts w:ascii="Times New Roman" w:hAnsi="Times New Roman" w:hint="default"/>
          <w:sz w:val="24"/>
          <w:szCs w:val="24"/>
        </w:rPr>
        <w:t>zaní</w:t>
      </w:r>
      <w:r w:rsidRPr="004550C4">
        <w:rPr>
          <w:rFonts w:ascii="Times New Roman" w:hAnsi="Times New Roman" w:hint="default"/>
          <w:sz w:val="24"/>
          <w:szCs w:val="24"/>
        </w:rPr>
        <w:t>m opisu prá</w:t>
      </w:r>
      <w:r w:rsidRPr="004550C4">
        <w:rPr>
          <w:rFonts w:ascii="Times New Roman" w:hAnsi="Times New Roman" w:hint="default"/>
          <w:sz w:val="24"/>
          <w:szCs w:val="24"/>
        </w:rPr>
        <w:t>v</w:t>
      </w:r>
      <w:r w:rsidRPr="004550C4">
        <w:rPr>
          <w:rFonts w:ascii="Times New Roman" w:hAnsi="Times New Roman" w:hint="default"/>
          <w:sz w:val="24"/>
          <w:szCs w:val="24"/>
        </w:rPr>
        <w:t xml:space="preserve"> a </w:t>
      </w:r>
      <w:r w:rsidRPr="004550C4">
        <w:rPr>
          <w:rFonts w:ascii="Times New Roman" w:hAnsi="Times New Roman" w:hint="default"/>
          <w:sz w:val="24"/>
          <w:szCs w:val="24"/>
        </w:rPr>
        <w:t>povinností</w:t>
      </w:r>
      <w:r w:rsidRPr="004550C4">
        <w:rPr>
          <w:rFonts w:ascii="Times New Roman" w:hAnsi="Times New Roman" w:hint="default"/>
          <w:sz w:val="24"/>
          <w:szCs w:val="24"/>
        </w:rPr>
        <w:t xml:space="preserve"> vyplý</w:t>
      </w:r>
      <w:r w:rsidRPr="004550C4">
        <w:rPr>
          <w:rFonts w:ascii="Times New Roman" w:hAnsi="Times New Roman" w:hint="default"/>
          <w:sz w:val="24"/>
          <w:szCs w:val="24"/>
        </w:rPr>
        <w:t>vajú</w:t>
      </w:r>
      <w:r w:rsidRPr="004550C4">
        <w:rPr>
          <w:rFonts w:ascii="Times New Roman" w:hAnsi="Times New Roman" w:hint="default"/>
          <w:sz w:val="24"/>
          <w:szCs w:val="24"/>
        </w:rPr>
        <w:t>cich z </w:t>
      </w:r>
      <w:r w:rsidRPr="004550C4">
        <w:rPr>
          <w:rFonts w:ascii="Times New Roman" w:hAnsi="Times New Roman" w:hint="default"/>
          <w:sz w:val="24"/>
          <w:szCs w:val="24"/>
        </w:rPr>
        <w:t>vykoná</w:t>
      </w:r>
      <w:r w:rsidRPr="004550C4">
        <w:rPr>
          <w:rFonts w:ascii="Times New Roman" w:hAnsi="Times New Roman" w:hint="default"/>
          <w:sz w:val="24"/>
          <w:szCs w:val="24"/>
        </w:rPr>
        <w:t>vania tejto funkcie,,</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v sú</w:t>
      </w:r>
      <w:r w:rsidRPr="004550C4">
        <w:rPr>
          <w:rFonts w:ascii="Times New Roman" w:hAnsi="Times New Roman" w:hint="default"/>
          <w:sz w:val="24"/>
          <w:szCs w:val="24"/>
        </w:rPr>
        <w:t>lade s úč</w:t>
      </w:r>
      <w:r w:rsidRPr="004550C4">
        <w:rPr>
          <w:rFonts w:ascii="Times New Roman" w:hAnsi="Times New Roman" w:hint="default"/>
          <w:sz w:val="24"/>
          <w:szCs w:val="24"/>
        </w:rPr>
        <w:t>elom konania o zá</w:t>
      </w:r>
      <w:r w:rsidRPr="004550C4">
        <w:rPr>
          <w:rFonts w:ascii="Times New Roman" w:hAnsi="Times New Roman" w:hint="default"/>
          <w:sz w:val="24"/>
          <w:szCs w:val="24"/>
        </w:rPr>
        <w:t>pis do registra poskytovateľ</w:t>
      </w:r>
      <w:r w:rsidRPr="004550C4">
        <w:rPr>
          <w:rFonts w:ascii="Times New Roman" w:hAnsi="Times New Roman" w:hint="default"/>
          <w:sz w:val="24"/>
          <w:szCs w:val="24"/>
        </w:rPr>
        <w:t>ov sociá</w:t>
      </w:r>
      <w:r w:rsidRPr="004550C4">
        <w:rPr>
          <w:rFonts w:ascii="Times New Roman" w:hAnsi="Times New Roman" w:hint="default"/>
          <w:sz w:val="24"/>
          <w:szCs w:val="24"/>
        </w:rPr>
        <w:t>lnych služ</w:t>
      </w:r>
      <w:r w:rsidRPr="004550C4">
        <w:rPr>
          <w:rFonts w:ascii="Times New Roman" w:hAnsi="Times New Roman" w:hint="default"/>
          <w:sz w:val="24"/>
          <w:szCs w:val="24"/>
        </w:rPr>
        <w:t>ieb, ktorý</w:t>
      </w:r>
      <w:r w:rsidRPr="004550C4">
        <w:rPr>
          <w:rFonts w:ascii="Times New Roman" w:hAnsi="Times New Roman" w:hint="default"/>
          <w:sz w:val="24"/>
          <w:szCs w:val="24"/>
        </w:rPr>
        <w:t>m je ochrana prijí</w:t>
      </w:r>
      <w:r w:rsidRPr="004550C4">
        <w:rPr>
          <w:rFonts w:ascii="Times New Roman" w:hAnsi="Times New Roman" w:hint="default"/>
          <w:sz w:val="24"/>
          <w:szCs w:val="24"/>
        </w:rPr>
        <w:t>mateľ</w:t>
      </w:r>
      <w:r w:rsidRPr="004550C4">
        <w:rPr>
          <w:rFonts w:ascii="Times New Roman" w:hAnsi="Times New Roman" w:hint="default"/>
          <w:sz w:val="24"/>
          <w:szCs w:val="24"/>
        </w:rPr>
        <w:t>ov sociá</w:t>
      </w:r>
      <w:r w:rsidRPr="004550C4">
        <w:rPr>
          <w:rFonts w:ascii="Times New Roman" w:hAnsi="Times New Roman" w:hint="default"/>
          <w:sz w:val="24"/>
          <w:szCs w:val="24"/>
        </w:rPr>
        <w:t>lnej služ</w:t>
      </w:r>
      <w:r w:rsidRPr="004550C4">
        <w:rPr>
          <w:rFonts w:ascii="Times New Roman" w:hAnsi="Times New Roman" w:hint="default"/>
          <w:sz w:val="24"/>
          <w:szCs w:val="24"/>
        </w:rPr>
        <w:t>by sa novo ustanovuje, ž</w:t>
      </w:r>
      <w:r w:rsidRPr="004550C4">
        <w:rPr>
          <w:rFonts w:ascii="Times New Roman" w:hAnsi="Times New Roman" w:hint="default"/>
          <w:sz w:val="24"/>
          <w:szCs w:val="24"/>
        </w:rPr>
        <w:t>e  ak  sa sociá</w:t>
      </w:r>
      <w:r w:rsidRPr="004550C4">
        <w:rPr>
          <w:rFonts w:ascii="Times New Roman" w:hAnsi="Times New Roman" w:hint="default"/>
          <w:sz w:val="24"/>
          <w:szCs w:val="24"/>
        </w:rPr>
        <w:t>lna služ</w:t>
      </w:r>
      <w:r w:rsidRPr="004550C4">
        <w:rPr>
          <w:rFonts w:ascii="Times New Roman" w:hAnsi="Times New Roman" w:hint="default"/>
          <w:sz w:val="24"/>
          <w:szCs w:val="24"/>
        </w:rPr>
        <w:t>ba má</w:t>
      </w:r>
      <w:r w:rsidRPr="004550C4">
        <w:rPr>
          <w:rFonts w:ascii="Times New Roman" w:hAnsi="Times New Roman" w:hint="default"/>
          <w:sz w:val="24"/>
          <w:szCs w:val="24"/>
        </w:rPr>
        <w:t xml:space="preserve"> poskytovať</w:t>
      </w:r>
      <w:r w:rsidRPr="004550C4">
        <w:rPr>
          <w:rFonts w:ascii="Times New Roman" w:hAnsi="Times New Roman" w:hint="default"/>
          <w:sz w:val="24"/>
          <w:szCs w:val="24"/>
        </w:rPr>
        <w:t xml:space="preserve"> v zari</w:t>
      </w:r>
      <w:r w:rsidRPr="004550C4">
        <w:rPr>
          <w:rFonts w:ascii="Times New Roman" w:hAnsi="Times New Roman" w:hint="default"/>
          <w:sz w:val="24"/>
          <w:szCs w:val="24"/>
        </w:rPr>
        <w:t>adení</w:t>
      </w:r>
      <w:r w:rsidRPr="004550C4">
        <w:rPr>
          <w:rFonts w:ascii="Times New Roman" w:hAnsi="Times New Roman" w:hint="default"/>
          <w:sz w:val="24"/>
          <w:szCs w:val="24"/>
        </w:rPr>
        <w:t xml:space="preserve"> , vyšší</w:t>
      </w:r>
      <w:r w:rsidRPr="004550C4">
        <w:rPr>
          <w:rFonts w:ascii="Times New Roman" w:hAnsi="Times New Roman" w:hint="default"/>
          <w:sz w:val="24"/>
          <w:szCs w:val="24"/>
        </w:rPr>
        <w:t xml:space="preserve"> ú</w:t>
      </w:r>
      <w:r w:rsidRPr="004550C4">
        <w:rPr>
          <w:rFonts w:ascii="Times New Roman" w:hAnsi="Times New Roman" w:hint="default"/>
          <w:sz w:val="24"/>
          <w:szCs w:val="24"/>
        </w:rPr>
        <w:t>zemný</w:t>
      </w:r>
      <w:r w:rsidRPr="004550C4">
        <w:rPr>
          <w:rFonts w:ascii="Times New Roman" w:hAnsi="Times New Roman" w:hint="default"/>
          <w:sz w:val="24"/>
          <w:szCs w:val="24"/>
        </w:rPr>
        <w:t xml:space="preserve"> celok smie vykonať</w:t>
      </w:r>
      <w:r w:rsidRPr="004550C4">
        <w:rPr>
          <w:rFonts w:ascii="Times New Roman" w:hAnsi="Times New Roman" w:hint="default"/>
          <w:sz w:val="24"/>
          <w:szCs w:val="24"/>
        </w:rPr>
        <w:t xml:space="preserve"> zá</w:t>
      </w:r>
      <w:r w:rsidRPr="004550C4">
        <w:rPr>
          <w:rFonts w:ascii="Times New Roman" w:hAnsi="Times New Roman" w:hint="default"/>
          <w:sz w:val="24"/>
          <w:szCs w:val="24"/>
        </w:rPr>
        <w:t>pis do registra až</w:t>
      </w:r>
      <w:r w:rsidRPr="004550C4">
        <w:rPr>
          <w:rFonts w:ascii="Times New Roman" w:hAnsi="Times New Roman" w:hint="default"/>
          <w:sz w:val="24"/>
          <w:szCs w:val="24"/>
        </w:rPr>
        <w:t xml:space="preserve"> po vykonaní</w:t>
      </w:r>
      <w:r w:rsidRPr="004550C4">
        <w:rPr>
          <w:rFonts w:ascii="Times New Roman" w:hAnsi="Times New Roman" w:hint="default"/>
          <w:sz w:val="24"/>
          <w:szCs w:val="24"/>
        </w:rPr>
        <w:t xml:space="preserve"> ohliadky miesta poskytovania sociá</w:t>
      </w:r>
      <w:r w:rsidRPr="004550C4">
        <w:rPr>
          <w:rFonts w:ascii="Times New Roman" w:hAnsi="Times New Roman" w:hint="default"/>
          <w:sz w:val="24"/>
          <w:szCs w:val="24"/>
        </w:rPr>
        <w:t>lnej služ</w:t>
      </w:r>
      <w:r w:rsidRPr="004550C4">
        <w:rPr>
          <w:rFonts w:ascii="Times New Roman" w:hAnsi="Times New Roman" w:hint="default"/>
          <w:sz w:val="24"/>
          <w:szCs w:val="24"/>
        </w:rPr>
        <w:t>by, z ktorej vypracuje zá</w:t>
      </w:r>
      <w:r w:rsidRPr="004550C4">
        <w:rPr>
          <w:rFonts w:ascii="Times New Roman" w:hAnsi="Times New Roman" w:hint="default"/>
          <w:sz w:val="24"/>
          <w:szCs w:val="24"/>
        </w:rPr>
        <w:t>pisnicu. Ide o pož</w:t>
      </w:r>
      <w:r w:rsidRPr="004550C4">
        <w:rPr>
          <w:rFonts w:ascii="Times New Roman" w:hAnsi="Times New Roman" w:hint="default"/>
          <w:sz w:val="24"/>
          <w:szCs w:val="24"/>
        </w:rPr>
        <w:t>iadavku preuká</w:t>
      </w:r>
      <w:r w:rsidRPr="004550C4">
        <w:rPr>
          <w:rFonts w:ascii="Times New Roman" w:hAnsi="Times New Roman" w:hint="default"/>
          <w:sz w:val="24"/>
          <w:szCs w:val="24"/>
        </w:rPr>
        <w:t>zateľ</w:t>
      </w:r>
      <w:r w:rsidRPr="004550C4">
        <w:rPr>
          <w:rFonts w:ascii="Times New Roman" w:hAnsi="Times New Roman" w:hint="default"/>
          <w:sz w:val="24"/>
          <w:szCs w:val="24"/>
        </w:rPr>
        <w:t>né</w:t>
      </w:r>
      <w:r w:rsidRPr="004550C4">
        <w:rPr>
          <w:rFonts w:ascii="Times New Roman" w:hAnsi="Times New Roman" w:hint="default"/>
          <w:sz w:val="24"/>
          <w:szCs w:val="24"/>
        </w:rPr>
        <w:t>ho zistenia a osvedč</w:t>
      </w:r>
      <w:r w:rsidRPr="004550C4">
        <w:rPr>
          <w:rFonts w:ascii="Times New Roman" w:hAnsi="Times New Roman" w:hint="default"/>
          <w:sz w:val="24"/>
          <w:szCs w:val="24"/>
        </w:rPr>
        <w:t>enia skutkové</w:t>
      </w:r>
      <w:r w:rsidRPr="004550C4">
        <w:rPr>
          <w:rFonts w:ascii="Times New Roman" w:hAnsi="Times New Roman" w:hint="default"/>
          <w:sz w:val="24"/>
          <w:szCs w:val="24"/>
        </w:rPr>
        <w:t>ho stavu vykonaný</w:t>
      </w:r>
      <w:r w:rsidRPr="004550C4">
        <w:rPr>
          <w:rFonts w:ascii="Times New Roman" w:hAnsi="Times New Roman" w:hint="default"/>
          <w:sz w:val="24"/>
          <w:szCs w:val="24"/>
        </w:rPr>
        <w:t>m dokazovaní</w:t>
      </w:r>
      <w:r w:rsidRPr="004550C4">
        <w:rPr>
          <w:rFonts w:ascii="Times New Roman" w:hAnsi="Times New Roman" w:hint="default"/>
          <w:sz w:val="24"/>
          <w:szCs w:val="24"/>
        </w:rPr>
        <w:t xml:space="preserve">m, </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v zá</w:t>
      </w:r>
      <w:r w:rsidRPr="004550C4">
        <w:rPr>
          <w:rFonts w:ascii="Times New Roman" w:hAnsi="Times New Roman" w:hint="default"/>
          <w:sz w:val="24"/>
          <w:szCs w:val="24"/>
        </w:rPr>
        <w:t>ujme</w:t>
      </w:r>
      <w:r w:rsidRPr="004550C4">
        <w:rPr>
          <w:rFonts w:ascii="Times New Roman" w:hAnsi="Times New Roman" w:hint="default"/>
          <w:sz w:val="24"/>
          <w:szCs w:val="24"/>
        </w:rPr>
        <w:t xml:space="preserve"> zabezpeč</w:t>
      </w:r>
      <w:r w:rsidRPr="004550C4">
        <w:rPr>
          <w:rFonts w:ascii="Times New Roman" w:hAnsi="Times New Roman" w:hint="default"/>
          <w:sz w:val="24"/>
          <w:szCs w:val="24"/>
        </w:rPr>
        <w:t>enia procesnej ekonó</w:t>
      </w:r>
      <w:r w:rsidRPr="004550C4">
        <w:rPr>
          <w:rFonts w:ascii="Times New Roman" w:hAnsi="Times New Roman" w:hint="default"/>
          <w:sz w:val="24"/>
          <w:szCs w:val="24"/>
        </w:rPr>
        <w:t>mie a zabrá</w:t>
      </w:r>
      <w:r w:rsidRPr="004550C4">
        <w:rPr>
          <w:rFonts w:ascii="Times New Roman" w:hAnsi="Times New Roman" w:hint="default"/>
          <w:sz w:val="24"/>
          <w:szCs w:val="24"/>
        </w:rPr>
        <w:t>nenia neodô</w:t>
      </w:r>
      <w:r w:rsidRPr="004550C4">
        <w:rPr>
          <w:rFonts w:ascii="Times New Roman" w:hAnsi="Times New Roman" w:hint="default"/>
          <w:sz w:val="24"/>
          <w:szCs w:val="24"/>
        </w:rPr>
        <w:t>vodnené</w:t>
      </w:r>
      <w:r w:rsidRPr="004550C4">
        <w:rPr>
          <w:rFonts w:ascii="Times New Roman" w:hAnsi="Times New Roman" w:hint="default"/>
          <w:sz w:val="24"/>
          <w:szCs w:val="24"/>
        </w:rPr>
        <w:t>mu zať</w:t>
      </w:r>
      <w:r w:rsidRPr="004550C4">
        <w:rPr>
          <w:rFonts w:ascii="Times New Roman" w:hAnsi="Times New Roman" w:hint="default"/>
          <w:sz w:val="24"/>
          <w:szCs w:val="24"/>
        </w:rPr>
        <w:t>až</w:t>
      </w:r>
      <w:r w:rsidRPr="004550C4">
        <w:rPr>
          <w:rFonts w:ascii="Times New Roman" w:hAnsi="Times New Roman" w:hint="default"/>
          <w:sz w:val="24"/>
          <w:szCs w:val="24"/>
        </w:rPr>
        <w:t>ovaniu úč</w:t>
      </w:r>
      <w:r w:rsidRPr="004550C4">
        <w:rPr>
          <w:rFonts w:ascii="Times New Roman" w:hAnsi="Times New Roman" w:hint="default"/>
          <w:sz w:val="24"/>
          <w:szCs w:val="24"/>
        </w:rPr>
        <w:t>astní</w:t>
      </w:r>
      <w:r w:rsidRPr="004550C4">
        <w:rPr>
          <w:rFonts w:ascii="Times New Roman" w:hAnsi="Times New Roman" w:hint="default"/>
          <w:sz w:val="24"/>
          <w:szCs w:val="24"/>
        </w:rPr>
        <w:t>ka konania sa upravia osobitne obsahové</w:t>
      </w:r>
      <w:r w:rsidRPr="004550C4">
        <w:rPr>
          <w:rFonts w:ascii="Times New Roman" w:hAnsi="Times New Roman" w:hint="default"/>
          <w:sz w:val="24"/>
          <w:szCs w:val="24"/>
        </w:rPr>
        <w:t xml:space="preserve"> ná</w:t>
      </w:r>
      <w:r w:rsidRPr="004550C4">
        <w:rPr>
          <w:rFonts w:ascii="Times New Roman" w:hAnsi="Times New Roman" w:hint="default"/>
          <w:sz w:val="24"/>
          <w:szCs w:val="24"/>
        </w:rPr>
        <w:t>lež</w:t>
      </w:r>
      <w:r w:rsidRPr="004550C4">
        <w:rPr>
          <w:rFonts w:ascii="Times New Roman" w:hAnsi="Times New Roman" w:hint="default"/>
          <w:sz w:val="24"/>
          <w:szCs w:val="24"/>
        </w:rPr>
        <w:t>itosti ž</w:t>
      </w:r>
      <w:r w:rsidRPr="004550C4">
        <w:rPr>
          <w:rFonts w:ascii="Times New Roman" w:hAnsi="Times New Roman" w:hint="default"/>
          <w:sz w:val="24"/>
          <w:szCs w:val="24"/>
        </w:rPr>
        <w:t>iadosti o zá</w:t>
      </w:r>
      <w:r w:rsidRPr="004550C4">
        <w:rPr>
          <w:rFonts w:ascii="Times New Roman" w:hAnsi="Times New Roman" w:hint="default"/>
          <w:sz w:val="24"/>
          <w:szCs w:val="24"/>
        </w:rPr>
        <w:t>pis do registra poskytovateľ</w:t>
      </w:r>
      <w:r w:rsidRPr="004550C4">
        <w:rPr>
          <w:rFonts w:ascii="Times New Roman" w:hAnsi="Times New Roman" w:hint="default"/>
          <w:sz w:val="24"/>
          <w:szCs w:val="24"/>
        </w:rPr>
        <w:t>ov sociá</w:t>
      </w:r>
      <w:r w:rsidRPr="004550C4">
        <w:rPr>
          <w:rFonts w:ascii="Times New Roman" w:hAnsi="Times New Roman" w:hint="default"/>
          <w:sz w:val="24"/>
          <w:szCs w:val="24"/>
        </w:rPr>
        <w:t>lnych služ</w:t>
      </w:r>
      <w:r w:rsidRPr="004550C4">
        <w:rPr>
          <w:rFonts w:ascii="Times New Roman" w:hAnsi="Times New Roman" w:hint="default"/>
          <w:sz w:val="24"/>
          <w:szCs w:val="24"/>
        </w:rPr>
        <w:t>ieb pre druh sociá</w:t>
      </w:r>
      <w:r w:rsidRPr="004550C4">
        <w:rPr>
          <w:rFonts w:ascii="Times New Roman" w:hAnsi="Times New Roman" w:hint="default"/>
          <w:sz w:val="24"/>
          <w:szCs w:val="24"/>
        </w:rPr>
        <w:t>lnej služ</w:t>
      </w:r>
      <w:r w:rsidRPr="004550C4">
        <w:rPr>
          <w:rFonts w:ascii="Times New Roman" w:hAnsi="Times New Roman" w:hint="default"/>
          <w:sz w:val="24"/>
          <w:szCs w:val="24"/>
        </w:rPr>
        <w:t>by, ktorou je sociá</w:t>
      </w:r>
      <w:r w:rsidRPr="004550C4">
        <w:rPr>
          <w:rFonts w:ascii="Times New Roman" w:hAnsi="Times New Roman" w:hint="default"/>
          <w:sz w:val="24"/>
          <w:szCs w:val="24"/>
        </w:rPr>
        <w:t>lne poradenstvo al</w:t>
      </w:r>
      <w:r w:rsidRPr="004550C4">
        <w:rPr>
          <w:rFonts w:ascii="Times New Roman" w:hAnsi="Times New Roman" w:hint="default"/>
          <w:sz w:val="24"/>
          <w:szCs w:val="24"/>
        </w:rPr>
        <w:t>e</w:t>
      </w:r>
      <w:r w:rsidRPr="004550C4">
        <w:rPr>
          <w:rFonts w:ascii="Times New Roman" w:hAnsi="Times New Roman" w:hint="default"/>
          <w:sz w:val="24"/>
          <w:szCs w:val="24"/>
        </w:rPr>
        <w:t>bo sociá</w:t>
      </w:r>
      <w:r w:rsidRPr="004550C4">
        <w:rPr>
          <w:rFonts w:ascii="Times New Roman" w:hAnsi="Times New Roman" w:hint="default"/>
          <w:sz w:val="24"/>
          <w:szCs w:val="24"/>
        </w:rPr>
        <w:t>lna rehabilitá</w:t>
      </w:r>
      <w:r w:rsidRPr="004550C4">
        <w:rPr>
          <w:rFonts w:ascii="Times New Roman" w:hAnsi="Times New Roman" w:hint="default"/>
          <w:sz w:val="24"/>
          <w:szCs w:val="24"/>
        </w:rPr>
        <w:t>cia, vykoná</w:t>
      </w:r>
      <w:r w:rsidRPr="004550C4">
        <w:rPr>
          <w:rFonts w:ascii="Times New Roman" w:hAnsi="Times New Roman" w:hint="default"/>
          <w:sz w:val="24"/>
          <w:szCs w:val="24"/>
        </w:rPr>
        <w:t>vané</w:t>
      </w:r>
      <w:r w:rsidRPr="004550C4">
        <w:rPr>
          <w:rFonts w:ascii="Times New Roman" w:hAnsi="Times New Roman" w:hint="default"/>
          <w:sz w:val="24"/>
          <w:szCs w:val="24"/>
        </w:rPr>
        <w:t xml:space="preserve"> ako samostatná</w:t>
      </w:r>
      <w:r w:rsidRPr="004550C4">
        <w:rPr>
          <w:rFonts w:ascii="Times New Roman" w:hAnsi="Times New Roman" w:hint="default"/>
          <w:sz w:val="24"/>
          <w:szCs w:val="24"/>
        </w:rPr>
        <w:t xml:space="preserve"> odborná</w:t>
      </w:r>
      <w:r w:rsidRPr="004550C4">
        <w:rPr>
          <w:rFonts w:ascii="Times New Roman" w:hAnsi="Times New Roman" w:hint="default"/>
          <w:sz w:val="24"/>
          <w:szCs w:val="24"/>
        </w:rPr>
        <w:t xml:space="preserve"> č</w:t>
      </w:r>
      <w:r w:rsidRPr="004550C4">
        <w:rPr>
          <w:rFonts w:ascii="Times New Roman" w:hAnsi="Times New Roman" w:hint="default"/>
          <w:sz w:val="24"/>
          <w:szCs w:val="24"/>
        </w:rPr>
        <w:t>innosť</w:t>
      </w:r>
      <w:r w:rsidRPr="004550C4">
        <w:rPr>
          <w:rFonts w:ascii="Times New Roman" w:hAnsi="Times New Roman" w:hint="default"/>
          <w:sz w:val="24"/>
          <w:szCs w:val="24"/>
        </w:rPr>
        <w:t xml:space="preserve">. </w:t>
      </w:r>
    </w:p>
    <w:p w:rsidR="00687055" w:rsidRPr="004550C4" w:rsidP="00687055">
      <w:pPr>
        <w:bidi w:val="0"/>
        <w:spacing w:after="0" w:line="240" w:lineRule="auto"/>
        <w:jc w:val="both"/>
        <w:rPr>
          <w:rFonts w:ascii="Times New Roman" w:hAnsi="Times New Roman"/>
          <w:sz w:val="24"/>
          <w:szCs w:val="24"/>
        </w:rPr>
      </w:pPr>
    </w:p>
    <w:p w:rsidR="00687055" w:rsidRPr="004550C4" w:rsidP="00687055">
      <w:pPr>
        <w:bidi w:val="0"/>
        <w:spacing w:after="0" w:line="240" w:lineRule="auto"/>
        <w:rPr>
          <w:rFonts w:ascii="Times New Roman" w:hAnsi="Times New Roman"/>
          <w:sz w:val="24"/>
          <w:szCs w:val="24"/>
          <w:u w:val="single"/>
          <w:lang w:eastAsia="sk-SK"/>
        </w:rPr>
      </w:pPr>
      <w:r w:rsidRPr="004550C4">
        <w:rPr>
          <w:rFonts w:ascii="Times New Roman" w:hAnsi="Times New Roman"/>
          <w:sz w:val="24"/>
          <w:szCs w:val="24"/>
          <w:u w:val="single"/>
          <w:lang w:eastAsia="sk-SK"/>
        </w:rPr>
        <w:t>Obsahová úprava komunitných plánov sociálnych služieb obcí a koncepcií rozvoja sociálnych služieb vyšších územných celkov</w:t>
      </w:r>
    </w:p>
    <w:p w:rsidR="00687055" w:rsidRPr="004550C4" w:rsidP="00687055">
      <w:pPr>
        <w:pStyle w:val="ListParagraph"/>
        <w:numPr>
          <w:numId w:val="22"/>
        </w:numPr>
        <w:bidi w:val="0"/>
        <w:spacing w:after="0" w:line="240" w:lineRule="auto"/>
        <w:jc w:val="both"/>
        <w:rPr>
          <w:rFonts w:ascii="Times New Roman" w:hAnsi="Times New Roman"/>
          <w:sz w:val="24"/>
          <w:szCs w:val="24"/>
        </w:rPr>
      </w:pPr>
      <w:r w:rsidRPr="004550C4">
        <w:rPr>
          <w:rFonts w:ascii="Times New Roman" w:hAnsi="Times New Roman" w:hint="default"/>
          <w:sz w:val="24"/>
          <w:szCs w:val="24"/>
        </w:rPr>
        <w:t>novo sa ustanovujú</w:t>
      </w:r>
      <w:r w:rsidRPr="004550C4">
        <w:rPr>
          <w:rFonts w:ascii="Times New Roman" w:hAnsi="Times New Roman" w:hint="default"/>
          <w:sz w:val="24"/>
          <w:szCs w:val="24"/>
        </w:rPr>
        <w:t xml:space="preserve"> podstatné</w:t>
      </w:r>
      <w:r w:rsidRPr="004550C4">
        <w:rPr>
          <w:rFonts w:ascii="Times New Roman" w:hAnsi="Times New Roman" w:hint="default"/>
          <w:sz w:val="24"/>
          <w:szCs w:val="24"/>
        </w:rPr>
        <w:t xml:space="preserve"> obsahové</w:t>
      </w:r>
      <w:r w:rsidRPr="004550C4">
        <w:rPr>
          <w:rFonts w:ascii="Times New Roman" w:hAnsi="Times New Roman" w:hint="default"/>
          <w:sz w:val="24"/>
          <w:szCs w:val="24"/>
        </w:rPr>
        <w:t xml:space="preserve"> ná</w:t>
      </w:r>
      <w:r w:rsidRPr="004550C4">
        <w:rPr>
          <w:rFonts w:ascii="Times New Roman" w:hAnsi="Times New Roman" w:hint="default"/>
          <w:sz w:val="24"/>
          <w:szCs w:val="24"/>
        </w:rPr>
        <w:t>lež</w:t>
      </w:r>
      <w:r w:rsidRPr="004550C4">
        <w:rPr>
          <w:rFonts w:ascii="Times New Roman" w:hAnsi="Times New Roman" w:hint="default"/>
          <w:sz w:val="24"/>
          <w:szCs w:val="24"/>
        </w:rPr>
        <w:t>itosti komunitné</w:t>
      </w:r>
      <w:r w:rsidRPr="004550C4">
        <w:rPr>
          <w:rFonts w:ascii="Times New Roman" w:hAnsi="Times New Roman" w:hint="default"/>
          <w:sz w:val="24"/>
          <w:szCs w:val="24"/>
        </w:rPr>
        <w:t>h</w:t>
      </w:r>
      <w:r w:rsidRPr="004550C4">
        <w:rPr>
          <w:rFonts w:ascii="Times New Roman" w:hAnsi="Times New Roman" w:hint="default"/>
          <w:sz w:val="24"/>
          <w:szCs w:val="24"/>
        </w:rPr>
        <w:t>o plá</w:t>
      </w:r>
      <w:r w:rsidRPr="004550C4">
        <w:rPr>
          <w:rFonts w:ascii="Times New Roman" w:hAnsi="Times New Roman" w:hint="default"/>
          <w:sz w:val="24"/>
          <w:szCs w:val="24"/>
        </w:rPr>
        <w:t>nu sociá</w:t>
      </w:r>
      <w:r w:rsidRPr="004550C4">
        <w:rPr>
          <w:rFonts w:ascii="Times New Roman" w:hAnsi="Times New Roman" w:hint="default"/>
          <w:sz w:val="24"/>
          <w:szCs w:val="24"/>
        </w:rPr>
        <w:t>lnych služ</w:t>
      </w:r>
      <w:r w:rsidRPr="004550C4">
        <w:rPr>
          <w:rFonts w:ascii="Times New Roman" w:hAnsi="Times New Roman" w:hint="default"/>
          <w:sz w:val="24"/>
          <w:szCs w:val="24"/>
        </w:rPr>
        <w:t>ieb a koncepcie rozvoja sociá</w:t>
      </w:r>
      <w:r w:rsidRPr="004550C4">
        <w:rPr>
          <w:rFonts w:ascii="Times New Roman" w:hAnsi="Times New Roman" w:hint="default"/>
          <w:sz w:val="24"/>
          <w:szCs w:val="24"/>
        </w:rPr>
        <w:t>lnych služ</w:t>
      </w:r>
      <w:r w:rsidRPr="004550C4">
        <w:rPr>
          <w:rFonts w:ascii="Times New Roman" w:hAnsi="Times New Roman" w:hint="default"/>
          <w:sz w:val="24"/>
          <w:szCs w:val="24"/>
        </w:rPr>
        <w:t>ieb, a to vzhľ</w:t>
      </w:r>
      <w:r w:rsidRPr="004550C4">
        <w:rPr>
          <w:rFonts w:ascii="Times New Roman" w:hAnsi="Times New Roman" w:hint="default"/>
          <w:sz w:val="24"/>
          <w:szCs w:val="24"/>
        </w:rPr>
        <w:t>adom na ich previazanosť</w:t>
      </w:r>
      <w:r w:rsidRPr="004550C4">
        <w:rPr>
          <w:rFonts w:ascii="Times New Roman" w:hAnsi="Times New Roman" w:hint="default"/>
          <w:sz w:val="24"/>
          <w:szCs w:val="24"/>
        </w:rPr>
        <w:t xml:space="preserve"> s podmienkami na finanč</w:t>
      </w:r>
      <w:r w:rsidRPr="004550C4">
        <w:rPr>
          <w:rFonts w:ascii="Times New Roman" w:hAnsi="Times New Roman" w:hint="default"/>
          <w:sz w:val="24"/>
          <w:szCs w:val="24"/>
        </w:rPr>
        <w:t>nú</w:t>
      </w:r>
      <w:r w:rsidRPr="004550C4">
        <w:rPr>
          <w:rFonts w:ascii="Times New Roman" w:hAnsi="Times New Roman" w:hint="default"/>
          <w:sz w:val="24"/>
          <w:szCs w:val="24"/>
        </w:rPr>
        <w:t xml:space="preserve"> podporu poskytovateľ</w:t>
      </w:r>
      <w:r w:rsidRPr="004550C4">
        <w:rPr>
          <w:rFonts w:ascii="Times New Roman" w:hAnsi="Times New Roman" w:hint="default"/>
          <w:sz w:val="24"/>
          <w:szCs w:val="24"/>
        </w:rPr>
        <w:t>ov sociá</w:t>
      </w:r>
      <w:r w:rsidRPr="004550C4">
        <w:rPr>
          <w:rFonts w:ascii="Times New Roman" w:hAnsi="Times New Roman" w:hint="default"/>
          <w:sz w:val="24"/>
          <w:szCs w:val="24"/>
        </w:rPr>
        <w:t>lnych služ</w:t>
      </w:r>
      <w:r w:rsidRPr="004550C4">
        <w:rPr>
          <w:rFonts w:ascii="Times New Roman" w:hAnsi="Times New Roman" w:hint="default"/>
          <w:sz w:val="24"/>
          <w:szCs w:val="24"/>
        </w:rPr>
        <w:t>ieb z verejný</w:t>
      </w:r>
      <w:r w:rsidRPr="004550C4">
        <w:rPr>
          <w:rFonts w:ascii="Times New Roman" w:hAnsi="Times New Roman" w:hint="default"/>
          <w:sz w:val="24"/>
          <w:szCs w:val="24"/>
        </w:rPr>
        <w:t>ch prostriedkov. Zá</w:t>
      </w:r>
      <w:r w:rsidRPr="004550C4">
        <w:rPr>
          <w:rFonts w:ascii="Times New Roman" w:hAnsi="Times New Roman" w:hint="default"/>
          <w:sz w:val="24"/>
          <w:szCs w:val="24"/>
        </w:rPr>
        <w:t>sadná</w:t>
      </w:r>
      <w:r w:rsidRPr="004550C4">
        <w:rPr>
          <w:rFonts w:ascii="Times New Roman" w:hAnsi="Times New Roman" w:hint="default"/>
          <w:sz w:val="24"/>
          <w:szCs w:val="24"/>
        </w:rPr>
        <w:t xml:space="preserve"> pož</w:t>
      </w:r>
      <w:r w:rsidRPr="004550C4">
        <w:rPr>
          <w:rFonts w:ascii="Times New Roman" w:hAnsi="Times New Roman" w:hint="default"/>
          <w:sz w:val="24"/>
          <w:szCs w:val="24"/>
        </w:rPr>
        <w:t>iadavka je urč</w:t>
      </w:r>
      <w:r w:rsidRPr="004550C4">
        <w:rPr>
          <w:rFonts w:ascii="Times New Roman" w:hAnsi="Times New Roman" w:hint="default"/>
          <w:sz w:val="24"/>
          <w:szCs w:val="24"/>
        </w:rPr>
        <w:t>itosť</w:t>
      </w:r>
      <w:r w:rsidRPr="004550C4">
        <w:rPr>
          <w:rFonts w:ascii="Times New Roman" w:hAnsi="Times New Roman" w:hint="default"/>
          <w:sz w:val="24"/>
          <w:szCs w:val="24"/>
        </w:rPr>
        <w:t xml:space="preserve"> a konkretizá</w:t>
      </w:r>
      <w:r w:rsidRPr="004550C4">
        <w:rPr>
          <w:rFonts w:ascii="Times New Roman" w:hAnsi="Times New Roman" w:hint="default"/>
          <w:sz w:val="24"/>
          <w:szCs w:val="24"/>
        </w:rPr>
        <w:t>cia vý</w:t>
      </w:r>
      <w:r w:rsidRPr="004550C4">
        <w:rPr>
          <w:rFonts w:ascii="Times New Roman" w:hAnsi="Times New Roman" w:hint="default"/>
          <w:sz w:val="24"/>
          <w:szCs w:val="24"/>
        </w:rPr>
        <w:t>chodí</w:t>
      </w:r>
      <w:r w:rsidRPr="004550C4">
        <w:rPr>
          <w:rFonts w:ascii="Times New Roman" w:hAnsi="Times New Roman" w:hint="default"/>
          <w:sz w:val="24"/>
          <w:szCs w:val="24"/>
        </w:rPr>
        <w:t>sk  (a</w:t>
      </w:r>
      <w:r w:rsidRPr="004550C4">
        <w:rPr>
          <w:rFonts w:ascii="Times New Roman" w:hAnsi="Times New Roman" w:hint="default"/>
          <w:sz w:val="24"/>
          <w:szCs w:val="24"/>
        </w:rPr>
        <w:t>n</w:t>
      </w:r>
      <w:r w:rsidRPr="004550C4">
        <w:rPr>
          <w:rFonts w:ascii="Times New Roman" w:hAnsi="Times New Roman" w:hint="default"/>
          <w:sz w:val="24"/>
          <w:szCs w:val="24"/>
        </w:rPr>
        <w:t>alý</w:t>
      </w:r>
      <w:r w:rsidRPr="004550C4">
        <w:rPr>
          <w:rFonts w:ascii="Times New Roman" w:hAnsi="Times New Roman" w:hint="default"/>
          <w:sz w:val="24"/>
          <w:szCs w:val="24"/>
        </w:rPr>
        <w:t>zy) a š</w:t>
      </w:r>
      <w:r w:rsidRPr="004550C4">
        <w:rPr>
          <w:rFonts w:ascii="Times New Roman" w:hAnsi="Times New Roman" w:hint="default"/>
          <w:sz w:val="24"/>
          <w:szCs w:val="24"/>
        </w:rPr>
        <w:t>pecifiká</w:t>
      </w:r>
      <w:r w:rsidRPr="004550C4">
        <w:rPr>
          <w:rFonts w:ascii="Times New Roman" w:hAnsi="Times New Roman" w:hint="default"/>
          <w:sz w:val="24"/>
          <w:szCs w:val="24"/>
        </w:rPr>
        <w:t>cia a konkretizá</w:t>
      </w:r>
      <w:r w:rsidRPr="004550C4">
        <w:rPr>
          <w:rFonts w:ascii="Times New Roman" w:hAnsi="Times New Roman" w:hint="default"/>
          <w:sz w:val="24"/>
          <w:szCs w:val="24"/>
        </w:rPr>
        <w:t>cia cieľ</w:t>
      </w:r>
      <w:r w:rsidRPr="004550C4">
        <w:rPr>
          <w:rFonts w:ascii="Times New Roman" w:hAnsi="Times New Roman" w:hint="default"/>
          <w:sz w:val="24"/>
          <w:szCs w:val="24"/>
        </w:rPr>
        <w:t>ov rozvoja sociá</w:t>
      </w:r>
      <w:r w:rsidRPr="004550C4">
        <w:rPr>
          <w:rFonts w:ascii="Times New Roman" w:hAnsi="Times New Roman" w:hint="default"/>
          <w:sz w:val="24"/>
          <w:szCs w:val="24"/>
        </w:rPr>
        <w:t>lnych služ</w:t>
      </w:r>
      <w:r w:rsidRPr="004550C4">
        <w:rPr>
          <w:rFonts w:ascii="Times New Roman" w:hAnsi="Times New Roman" w:hint="default"/>
          <w:sz w:val="24"/>
          <w:szCs w:val="24"/>
        </w:rPr>
        <w:t>ieb (vrá</w:t>
      </w:r>
      <w:r w:rsidRPr="004550C4">
        <w:rPr>
          <w:rFonts w:ascii="Times New Roman" w:hAnsi="Times New Roman" w:hint="default"/>
          <w:sz w:val="24"/>
          <w:szCs w:val="24"/>
        </w:rPr>
        <w:t>tane ich vecnej a č</w:t>
      </w:r>
      <w:r w:rsidRPr="004550C4">
        <w:rPr>
          <w:rFonts w:ascii="Times New Roman" w:hAnsi="Times New Roman" w:hint="default"/>
          <w:sz w:val="24"/>
          <w:szCs w:val="24"/>
        </w:rPr>
        <w:t>asovej š</w:t>
      </w:r>
      <w:r w:rsidRPr="004550C4">
        <w:rPr>
          <w:rFonts w:ascii="Times New Roman" w:hAnsi="Times New Roman" w:hint="default"/>
          <w:sz w:val="24"/>
          <w:szCs w:val="24"/>
        </w:rPr>
        <w:t>pecifiká</w:t>
      </w:r>
      <w:r w:rsidRPr="004550C4">
        <w:rPr>
          <w:rFonts w:ascii="Times New Roman" w:hAnsi="Times New Roman" w:hint="default"/>
          <w:sz w:val="24"/>
          <w:szCs w:val="24"/>
        </w:rPr>
        <w:t>cie), ich merateľ</w:t>
      </w:r>
      <w:r w:rsidRPr="004550C4">
        <w:rPr>
          <w:rFonts w:ascii="Times New Roman" w:hAnsi="Times New Roman" w:hint="default"/>
          <w:sz w:val="24"/>
          <w:szCs w:val="24"/>
        </w:rPr>
        <w:t>nosť</w:t>
      </w:r>
      <w:r w:rsidRPr="004550C4">
        <w:rPr>
          <w:rFonts w:ascii="Times New Roman" w:hAnsi="Times New Roman" w:hint="default"/>
          <w:sz w:val="24"/>
          <w:szCs w:val="24"/>
        </w:rPr>
        <w:t>, sledovateľ</w:t>
      </w:r>
      <w:r w:rsidRPr="004550C4">
        <w:rPr>
          <w:rFonts w:ascii="Times New Roman" w:hAnsi="Times New Roman" w:hint="default"/>
          <w:sz w:val="24"/>
          <w:szCs w:val="24"/>
        </w:rPr>
        <w:t>nosť</w:t>
      </w:r>
      <w:r w:rsidRPr="004550C4">
        <w:rPr>
          <w:rFonts w:ascii="Times New Roman" w:hAnsi="Times New Roman" w:hint="default"/>
          <w:sz w:val="24"/>
          <w:szCs w:val="24"/>
        </w:rPr>
        <w:t>, ale aj dosiahnuteľ</w:t>
      </w:r>
      <w:r w:rsidRPr="004550C4">
        <w:rPr>
          <w:rFonts w:ascii="Times New Roman" w:hAnsi="Times New Roman" w:hint="default"/>
          <w:sz w:val="24"/>
          <w:szCs w:val="24"/>
        </w:rPr>
        <w:t>nosť</w:t>
      </w:r>
      <w:r w:rsidRPr="004550C4">
        <w:rPr>
          <w:rFonts w:ascii="Times New Roman" w:hAnsi="Times New Roman" w:hint="default"/>
          <w:sz w:val="24"/>
          <w:szCs w:val="24"/>
        </w:rPr>
        <w:t xml:space="preserve"> a   prijateľ</w:t>
      </w:r>
      <w:r w:rsidRPr="004550C4">
        <w:rPr>
          <w:rFonts w:ascii="Times New Roman" w:hAnsi="Times New Roman" w:hint="default"/>
          <w:sz w:val="24"/>
          <w:szCs w:val="24"/>
        </w:rPr>
        <w:t>nosť</w:t>
      </w:r>
      <w:r w:rsidRPr="004550C4">
        <w:rPr>
          <w:rFonts w:ascii="Times New Roman" w:hAnsi="Times New Roman" w:hint="default"/>
          <w:sz w:val="24"/>
          <w:szCs w:val="24"/>
        </w:rPr>
        <w:t>, vzhľ</w:t>
      </w:r>
      <w:r w:rsidRPr="004550C4">
        <w:rPr>
          <w:rFonts w:ascii="Times New Roman" w:hAnsi="Times New Roman" w:hint="default"/>
          <w:sz w:val="24"/>
          <w:szCs w:val="24"/>
        </w:rPr>
        <w:t>adom ku zdrojom. V zá</w:t>
      </w:r>
      <w:r w:rsidRPr="004550C4">
        <w:rPr>
          <w:rFonts w:ascii="Times New Roman" w:hAnsi="Times New Roman" w:hint="default"/>
          <w:sz w:val="24"/>
          <w:szCs w:val="24"/>
        </w:rPr>
        <w:t>ujme reš</w:t>
      </w:r>
      <w:r w:rsidRPr="004550C4">
        <w:rPr>
          <w:rFonts w:ascii="Times New Roman" w:hAnsi="Times New Roman" w:hint="default"/>
          <w:sz w:val="24"/>
          <w:szCs w:val="24"/>
        </w:rPr>
        <w:t>pektovania povahy a úč</w:t>
      </w:r>
      <w:r w:rsidRPr="004550C4">
        <w:rPr>
          <w:rFonts w:ascii="Times New Roman" w:hAnsi="Times New Roman" w:hint="default"/>
          <w:sz w:val="24"/>
          <w:szCs w:val="24"/>
        </w:rPr>
        <w:t>elu ná</w:t>
      </w:r>
      <w:r w:rsidRPr="004550C4">
        <w:rPr>
          <w:rFonts w:ascii="Times New Roman" w:hAnsi="Times New Roman" w:hint="default"/>
          <w:sz w:val="24"/>
          <w:szCs w:val="24"/>
        </w:rPr>
        <w:t>rod</w:t>
      </w:r>
      <w:r w:rsidRPr="004550C4">
        <w:rPr>
          <w:rFonts w:ascii="Times New Roman" w:hAnsi="Times New Roman" w:hint="default"/>
          <w:sz w:val="24"/>
          <w:szCs w:val="24"/>
        </w:rPr>
        <w:t>n</w:t>
      </w:r>
      <w:r w:rsidRPr="004550C4">
        <w:rPr>
          <w:rFonts w:ascii="Times New Roman" w:hAnsi="Times New Roman" w:hint="default"/>
          <w:sz w:val="24"/>
          <w:szCs w:val="24"/>
        </w:rPr>
        <w:t>ý</w:t>
      </w:r>
      <w:r w:rsidRPr="004550C4">
        <w:rPr>
          <w:rFonts w:ascii="Times New Roman" w:hAnsi="Times New Roman" w:hint="default"/>
          <w:sz w:val="24"/>
          <w:szCs w:val="24"/>
        </w:rPr>
        <w:t>ch priorí</w:t>
      </w:r>
      <w:r w:rsidRPr="004550C4">
        <w:rPr>
          <w:rFonts w:ascii="Times New Roman" w:hAnsi="Times New Roman" w:hint="default"/>
          <w:sz w:val="24"/>
          <w:szCs w:val="24"/>
        </w:rPr>
        <w:t>t rozvoja sociá</w:t>
      </w:r>
      <w:r w:rsidRPr="004550C4">
        <w:rPr>
          <w:rFonts w:ascii="Times New Roman" w:hAnsi="Times New Roman" w:hint="default"/>
          <w:sz w:val="24"/>
          <w:szCs w:val="24"/>
        </w:rPr>
        <w:t>lnych služ</w:t>
      </w:r>
      <w:r w:rsidRPr="004550C4">
        <w:rPr>
          <w:rFonts w:ascii="Times New Roman" w:hAnsi="Times New Roman" w:hint="default"/>
          <w:sz w:val="24"/>
          <w:szCs w:val="24"/>
        </w:rPr>
        <w:t>ieb a sú</w:t>
      </w:r>
      <w:r w:rsidRPr="004550C4">
        <w:rPr>
          <w:rFonts w:ascii="Times New Roman" w:hAnsi="Times New Roman" w:hint="default"/>
          <w:sz w:val="24"/>
          <w:szCs w:val="24"/>
        </w:rPr>
        <w:t>visiaceho  vzá</w:t>
      </w:r>
      <w:r w:rsidRPr="004550C4">
        <w:rPr>
          <w:rFonts w:ascii="Times New Roman" w:hAnsi="Times New Roman" w:hint="default"/>
          <w:sz w:val="24"/>
          <w:szCs w:val="24"/>
        </w:rPr>
        <w:t>jomné</w:t>
      </w:r>
      <w:r w:rsidRPr="004550C4">
        <w:rPr>
          <w:rFonts w:ascii="Times New Roman" w:hAnsi="Times New Roman" w:hint="default"/>
          <w:sz w:val="24"/>
          <w:szCs w:val="24"/>
        </w:rPr>
        <w:t>ho vzť</w:t>
      </w:r>
      <w:r w:rsidRPr="004550C4">
        <w:rPr>
          <w:rFonts w:ascii="Times New Roman" w:hAnsi="Times New Roman" w:hint="default"/>
          <w:sz w:val="24"/>
          <w:szCs w:val="24"/>
        </w:rPr>
        <w:t>ahu medzi tý</w:t>
      </w:r>
      <w:r w:rsidRPr="004550C4">
        <w:rPr>
          <w:rFonts w:ascii="Times New Roman" w:hAnsi="Times New Roman" w:hint="default"/>
          <w:sz w:val="24"/>
          <w:szCs w:val="24"/>
        </w:rPr>
        <w:t>mito ná</w:t>
      </w:r>
      <w:r w:rsidRPr="004550C4">
        <w:rPr>
          <w:rFonts w:ascii="Times New Roman" w:hAnsi="Times New Roman" w:hint="default"/>
          <w:sz w:val="24"/>
          <w:szCs w:val="24"/>
        </w:rPr>
        <w:t>rodný</w:t>
      </w:r>
      <w:r w:rsidRPr="004550C4">
        <w:rPr>
          <w:rFonts w:ascii="Times New Roman" w:hAnsi="Times New Roman" w:hint="default"/>
          <w:sz w:val="24"/>
          <w:szCs w:val="24"/>
        </w:rPr>
        <w:t>mi prioritami, komunitný</w:t>
      </w:r>
      <w:r w:rsidRPr="004550C4">
        <w:rPr>
          <w:rFonts w:ascii="Times New Roman" w:hAnsi="Times New Roman" w:hint="default"/>
          <w:sz w:val="24"/>
          <w:szCs w:val="24"/>
        </w:rPr>
        <w:t>m plá</w:t>
      </w:r>
      <w:r w:rsidRPr="004550C4">
        <w:rPr>
          <w:rFonts w:ascii="Times New Roman" w:hAnsi="Times New Roman" w:hint="default"/>
          <w:sz w:val="24"/>
          <w:szCs w:val="24"/>
        </w:rPr>
        <w:t>nom sociá</w:t>
      </w:r>
      <w:r w:rsidRPr="004550C4">
        <w:rPr>
          <w:rFonts w:ascii="Times New Roman" w:hAnsi="Times New Roman" w:hint="default"/>
          <w:sz w:val="24"/>
          <w:szCs w:val="24"/>
        </w:rPr>
        <w:t>lnych služ</w:t>
      </w:r>
      <w:r w:rsidRPr="004550C4">
        <w:rPr>
          <w:rFonts w:ascii="Times New Roman" w:hAnsi="Times New Roman" w:hint="default"/>
          <w:sz w:val="24"/>
          <w:szCs w:val="24"/>
        </w:rPr>
        <w:t>ieb a koncepciou rozvoja sociá</w:t>
      </w:r>
      <w:r w:rsidRPr="004550C4">
        <w:rPr>
          <w:rFonts w:ascii="Times New Roman" w:hAnsi="Times New Roman" w:hint="default"/>
          <w:sz w:val="24"/>
          <w:szCs w:val="24"/>
        </w:rPr>
        <w:t>lnych služ</w:t>
      </w:r>
      <w:r w:rsidRPr="004550C4">
        <w:rPr>
          <w:rFonts w:ascii="Times New Roman" w:hAnsi="Times New Roman" w:hint="default"/>
          <w:sz w:val="24"/>
          <w:szCs w:val="24"/>
        </w:rPr>
        <w:t>ieb sa novo ustanovuje lehota na vypracovanie a schvá</w:t>
      </w:r>
      <w:r w:rsidRPr="004550C4">
        <w:rPr>
          <w:rFonts w:ascii="Times New Roman" w:hAnsi="Times New Roman" w:hint="default"/>
          <w:sz w:val="24"/>
          <w:szCs w:val="24"/>
        </w:rPr>
        <w:t>lenie komunitné</w:t>
      </w:r>
      <w:r w:rsidRPr="004550C4">
        <w:rPr>
          <w:rFonts w:ascii="Times New Roman" w:hAnsi="Times New Roman" w:hint="default"/>
          <w:sz w:val="24"/>
          <w:szCs w:val="24"/>
        </w:rPr>
        <w:t>ho plá</w:t>
      </w:r>
      <w:r w:rsidRPr="004550C4">
        <w:rPr>
          <w:rFonts w:ascii="Times New Roman" w:hAnsi="Times New Roman" w:hint="default"/>
          <w:sz w:val="24"/>
          <w:szCs w:val="24"/>
        </w:rPr>
        <w:t>n</w:t>
      </w:r>
      <w:r w:rsidRPr="004550C4">
        <w:rPr>
          <w:rFonts w:ascii="Times New Roman" w:hAnsi="Times New Roman" w:hint="default"/>
          <w:sz w:val="24"/>
          <w:szCs w:val="24"/>
        </w:rPr>
        <w:t>u</w:t>
      </w:r>
      <w:r w:rsidRPr="004550C4">
        <w:rPr>
          <w:rFonts w:ascii="Times New Roman" w:hAnsi="Times New Roman" w:hint="default"/>
          <w:sz w:val="24"/>
          <w:szCs w:val="24"/>
        </w:rPr>
        <w:t xml:space="preserve"> sociá</w:t>
      </w:r>
      <w:r w:rsidRPr="004550C4">
        <w:rPr>
          <w:rFonts w:ascii="Times New Roman" w:hAnsi="Times New Roman" w:hint="default"/>
          <w:sz w:val="24"/>
          <w:szCs w:val="24"/>
        </w:rPr>
        <w:t>lnych služ</w:t>
      </w:r>
      <w:r w:rsidRPr="004550C4">
        <w:rPr>
          <w:rFonts w:ascii="Times New Roman" w:hAnsi="Times New Roman" w:hint="default"/>
          <w:sz w:val="24"/>
          <w:szCs w:val="24"/>
        </w:rPr>
        <w:t>ieb  od zverejnenia ná</w:t>
      </w:r>
      <w:r w:rsidRPr="004550C4">
        <w:rPr>
          <w:rFonts w:ascii="Times New Roman" w:hAnsi="Times New Roman" w:hint="default"/>
          <w:sz w:val="24"/>
          <w:szCs w:val="24"/>
        </w:rPr>
        <w:t>rodný</w:t>
      </w:r>
      <w:r w:rsidRPr="004550C4">
        <w:rPr>
          <w:rFonts w:ascii="Times New Roman" w:hAnsi="Times New Roman" w:hint="default"/>
          <w:sz w:val="24"/>
          <w:szCs w:val="24"/>
        </w:rPr>
        <w:t>ch priorí</w:t>
      </w:r>
      <w:r w:rsidRPr="004550C4">
        <w:rPr>
          <w:rFonts w:ascii="Times New Roman" w:hAnsi="Times New Roman" w:hint="default"/>
          <w:sz w:val="24"/>
          <w:szCs w:val="24"/>
        </w:rPr>
        <w:t>t rozvoja sociá</w:t>
      </w:r>
      <w:r w:rsidRPr="004550C4">
        <w:rPr>
          <w:rFonts w:ascii="Times New Roman" w:hAnsi="Times New Roman" w:hint="default"/>
          <w:sz w:val="24"/>
          <w:szCs w:val="24"/>
        </w:rPr>
        <w:t>lnych služ</w:t>
      </w:r>
      <w:r w:rsidRPr="004550C4">
        <w:rPr>
          <w:rFonts w:ascii="Times New Roman" w:hAnsi="Times New Roman" w:hint="default"/>
          <w:sz w:val="24"/>
          <w:szCs w:val="24"/>
        </w:rPr>
        <w:t>ieb (</w:t>
      </w:r>
      <w:r w:rsidRPr="004550C4" w:rsidR="006625AB">
        <w:rPr>
          <w:rFonts w:ascii="Times New Roman" w:hAnsi="Times New Roman" w:hint="default"/>
          <w:sz w:val="24"/>
          <w:szCs w:val="24"/>
        </w:rPr>
        <w:t>š</w:t>
      </w:r>
      <w:r w:rsidRPr="004550C4" w:rsidR="006625AB">
        <w:rPr>
          <w:rFonts w:ascii="Times New Roman" w:hAnsi="Times New Roman" w:hint="default"/>
          <w:sz w:val="24"/>
          <w:szCs w:val="24"/>
        </w:rPr>
        <w:t>esť</w:t>
      </w:r>
      <w:r w:rsidRPr="004550C4">
        <w:rPr>
          <w:rFonts w:ascii="Times New Roman" w:hAnsi="Times New Roman"/>
          <w:sz w:val="24"/>
          <w:szCs w:val="24"/>
        </w:rPr>
        <w:t xml:space="preserve"> mesiac</w:t>
      </w:r>
      <w:r w:rsidRPr="004550C4" w:rsidR="006625AB">
        <w:rPr>
          <w:rFonts w:ascii="Times New Roman" w:hAnsi="Times New Roman"/>
          <w:sz w:val="24"/>
          <w:szCs w:val="24"/>
        </w:rPr>
        <w:t xml:space="preserve">ov </w:t>
      </w:r>
      <w:r w:rsidRPr="004550C4">
        <w:rPr>
          <w:rFonts w:ascii="Times New Roman" w:hAnsi="Times New Roman"/>
          <w:sz w:val="24"/>
          <w:szCs w:val="24"/>
        </w:rPr>
        <w:t xml:space="preserve"> od ich zverejnenia) a lehota na vypracovanie a </w:t>
      </w:r>
      <w:r w:rsidRPr="004550C4">
        <w:rPr>
          <w:rFonts w:ascii="Times New Roman" w:hAnsi="Times New Roman" w:hint="default"/>
          <w:sz w:val="24"/>
          <w:szCs w:val="24"/>
        </w:rPr>
        <w:t>schvá</w:t>
      </w:r>
      <w:r w:rsidRPr="004550C4">
        <w:rPr>
          <w:rFonts w:ascii="Times New Roman" w:hAnsi="Times New Roman" w:hint="default"/>
          <w:sz w:val="24"/>
          <w:szCs w:val="24"/>
        </w:rPr>
        <w:t>lenie koncepcie rozvoja sociá</w:t>
      </w:r>
      <w:r w:rsidRPr="004550C4">
        <w:rPr>
          <w:rFonts w:ascii="Times New Roman" w:hAnsi="Times New Roman" w:hint="default"/>
          <w:sz w:val="24"/>
          <w:szCs w:val="24"/>
        </w:rPr>
        <w:t>lnych služ</w:t>
      </w:r>
      <w:r w:rsidRPr="004550C4">
        <w:rPr>
          <w:rFonts w:ascii="Times New Roman" w:hAnsi="Times New Roman" w:hint="default"/>
          <w:sz w:val="24"/>
          <w:szCs w:val="24"/>
        </w:rPr>
        <w:t>ieb od zverejnenia ná</w:t>
      </w:r>
      <w:r w:rsidRPr="004550C4">
        <w:rPr>
          <w:rFonts w:ascii="Times New Roman" w:hAnsi="Times New Roman" w:hint="default"/>
          <w:sz w:val="24"/>
          <w:szCs w:val="24"/>
        </w:rPr>
        <w:t>rodný</w:t>
      </w:r>
      <w:r w:rsidRPr="004550C4">
        <w:rPr>
          <w:rFonts w:ascii="Times New Roman" w:hAnsi="Times New Roman" w:hint="default"/>
          <w:sz w:val="24"/>
          <w:szCs w:val="24"/>
        </w:rPr>
        <w:t>ch priorí</w:t>
      </w:r>
      <w:r w:rsidRPr="004550C4">
        <w:rPr>
          <w:rFonts w:ascii="Times New Roman" w:hAnsi="Times New Roman" w:hint="default"/>
          <w:sz w:val="24"/>
          <w:szCs w:val="24"/>
        </w:rPr>
        <w:t>t rozvoja sociá</w:t>
      </w:r>
      <w:r w:rsidRPr="004550C4">
        <w:rPr>
          <w:rFonts w:ascii="Times New Roman" w:hAnsi="Times New Roman" w:hint="default"/>
          <w:sz w:val="24"/>
          <w:szCs w:val="24"/>
        </w:rPr>
        <w:t>lnych služ</w:t>
      </w:r>
      <w:r w:rsidRPr="004550C4">
        <w:rPr>
          <w:rFonts w:ascii="Times New Roman" w:hAnsi="Times New Roman" w:hint="default"/>
          <w:sz w:val="24"/>
          <w:szCs w:val="24"/>
        </w:rPr>
        <w:t>ieb (</w:t>
      </w:r>
      <w:r w:rsidRPr="004550C4" w:rsidR="006625AB">
        <w:rPr>
          <w:rFonts w:ascii="Times New Roman" w:hAnsi="Times New Roman"/>
          <w:sz w:val="24"/>
          <w:szCs w:val="24"/>
        </w:rPr>
        <w:t>dva</w:t>
      </w:r>
      <w:r w:rsidRPr="004550C4" w:rsidR="006625AB">
        <w:rPr>
          <w:rFonts w:ascii="Times New Roman" w:hAnsi="Times New Roman" w:hint="default"/>
          <w:sz w:val="24"/>
          <w:szCs w:val="24"/>
        </w:rPr>
        <w:t>ná</w:t>
      </w:r>
      <w:r w:rsidRPr="004550C4" w:rsidR="006625AB">
        <w:rPr>
          <w:rFonts w:ascii="Times New Roman" w:hAnsi="Times New Roman" w:hint="default"/>
          <w:sz w:val="24"/>
          <w:szCs w:val="24"/>
        </w:rPr>
        <w:t>sť</w:t>
      </w:r>
      <w:r w:rsidRPr="004550C4">
        <w:rPr>
          <w:rFonts w:ascii="Times New Roman" w:hAnsi="Times New Roman"/>
          <w:sz w:val="24"/>
          <w:szCs w:val="24"/>
        </w:rPr>
        <w:t>mesiacov od ich zverejnenia).</w:t>
      </w:r>
    </w:p>
    <w:p w:rsidR="004C2291" w:rsidRPr="004550C4" w:rsidP="00687055">
      <w:pPr>
        <w:bidi w:val="0"/>
        <w:spacing w:after="0" w:line="240" w:lineRule="auto"/>
        <w:rPr>
          <w:rFonts w:ascii="Times New Roman" w:hAnsi="Times New Roman"/>
          <w:sz w:val="24"/>
          <w:szCs w:val="24"/>
          <w:u w:val="single"/>
          <w:lang w:eastAsia="sk-SK"/>
        </w:rPr>
      </w:pPr>
    </w:p>
    <w:p w:rsidR="00687055" w:rsidRPr="004550C4" w:rsidP="00687055">
      <w:pPr>
        <w:bidi w:val="0"/>
        <w:spacing w:after="0" w:line="240" w:lineRule="auto"/>
        <w:rPr>
          <w:rFonts w:ascii="Times New Roman" w:hAnsi="Times New Roman"/>
          <w:sz w:val="24"/>
          <w:szCs w:val="24"/>
          <w:u w:val="single"/>
          <w:lang w:eastAsia="sk-SK"/>
        </w:rPr>
      </w:pPr>
      <w:r w:rsidRPr="004550C4">
        <w:rPr>
          <w:rFonts w:ascii="Times New Roman" w:hAnsi="Times New Roman"/>
          <w:sz w:val="24"/>
          <w:szCs w:val="24"/>
          <w:u w:val="single"/>
          <w:lang w:eastAsia="sk-SK"/>
        </w:rPr>
        <w:t xml:space="preserve">Kvalifikačné predpoklady </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 xml:space="preserve"> zá</w:t>
      </w:r>
      <w:r w:rsidRPr="004550C4">
        <w:rPr>
          <w:rFonts w:ascii="Times New Roman" w:hAnsi="Times New Roman" w:hint="default"/>
          <w:sz w:val="24"/>
          <w:szCs w:val="24"/>
        </w:rPr>
        <w:t>kon o </w:t>
      </w:r>
      <w:r w:rsidRPr="004550C4">
        <w:rPr>
          <w:rFonts w:ascii="Times New Roman" w:hAnsi="Times New Roman" w:hint="default"/>
          <w:sz w:val="24"/>
          <w:szCs w:val="24"/>
        </w:rPr>
        <w:t>sociá</w:t>
      </w:r>
      <w:r w:rsidRPr="004550C4">
        <w:rPr>
          <w:rFonts w:ascii="Times New Roman" w:hAnsi="Times New Roman" w:hint="default"/>
          <w:sz w:val="24"/>
          <w:szCs w:val="24"/>
        </w:rPr>
        <w:t>lnych služ</w:t>
      </w:r>
      <w:r w:rsidRPr="004550C4">
        <w:rPr>
          <w:rFonts w:ascii="Times New Roman" w:hAnsi="Times New Roman" w:hint="default"/>
          <w:sz w:val="24"/>
          <w:szCs w:val="24"/>
        </w:rPr>
        <w:t>bá</w:t>
      </w:r>
      <w:r w:rsidRPr="004550C4">
        <w:rPr>
          <w:rFonts w:ascii="Times New Roman" w:hAnsi="Times New Roman" w:hint="default"/>
          <w:sz w:val="24"/>
          <w:szCs w:val="24"/>
        </w:rPr>
        <w:t>ch sa zosú</w:t>
      </w:r>
      <w:r w:rsidRPr="004550C4">
        <w:rPr>
          <w:rFonts w:ascii="Times New Roman" w:hAnsi="Times New Roman" w:hint="default"/>
          <w:sz w:val="24"/>
          <w:szCs w:val="24"/>
        </w:rPr>
        <w:t>laď</w:t>
      </w:r>
      <w:r w:rsidRPr="004550C4">
        <w:rPr>
          <w:rFonts w:ascii="Times New Roman" w:hAnsi="Times New Roman" w:hint="default"/>
          <w:sz w:val="24"/>
          <w:szCs w:val="24"/>
        </w:rPr>
        <w:t>uje so zá</w:t>
      </w:r>
      <w:r w:rsidRPr="004550C4">
        <w:rPr>
          <w:rFonts w:ascii="Times New Roman" w:hAnsi="Times New Roman" w:hint="default"/>
          <w:sz w:val="24"/>
          <w:szCs w:val="24"/>
        </w:rPr>
        <w:t>konom o </w:t>
      </w:r>
      <w:r w:rsidRPr="004550C4">
        <w:rPr>
          <w:rFonts w:ascii="Times New Roman" w:hAnsi="Times New Roman" w:hint="default"/>
          <w:sz w:val="24"/>
          <w:szCs w:val="24"/>
        </w:rPr>
        <w:t>sociá</w:t>
      </w:r>
      <w:r w:rsidRPr="004550C4">
        <w:rPr>
          <w:rFonts w:ascii="Times New Roman" w:hAnsi="Times New Roman" w:hint="default"/>
          <w:sz w:val="24"/>
          <w:szCs w:val="24"/>
        </w:rPr>
        <w:t>lnej prá</w:t>
      </w:r>
      <w:r w:rsidRPr="004550C4">
        <w:rPr>
          <w:rFonts w:ascii="Times New Roman" w:hAnsi="Times New Roman" w:hint="default"/>
          <w:sz w:val="24"/>
          <w:szCs w:val="24"/>
        </w:rPr>
        <w:t>ci, a to v </w:t>
      </w:r>
      <w:r w:rsidRPr="004550C4">
        <w:rPr>
          <w:rFonts w:ascii="Times New Roman" w:hAnsi="Times New Roman" w:hint="default"/>
          <w:sz w:val="24"/>
          <w:szCs w:val="24"/>
        </w:rPr>
        <w:t>kvalifikač</w:t>
      </w:r>
      <w:r w:rsidRPr="004550C4">
        <w:rPr>
          <w:rFonts w:ascii="Times New Roman" w:hAnsi="Times New Roman" w:hint="default"/>
          <w:sz w:val="24"/>
          <w:szCs w:val="24"/>
        </w:rPr>
        <w:t>ný</w:t>
      </w:r>
      <w:r w:rsidRPr="004550C4">
        <w:rPr>
          <w:rFonts w:ascii="Times New Roman" w:hAnsi="Times New Roman" w:hint="default"/>
          <w:sz w:val="24"/>
          <w:szCs w:val="24"/>
        </w:rPr>
        <w:t>ch predpokladoch pre vý</w:t>
      </w:r>
      <w:r w:rsidRPr="004550C4">
        <w:rPr>
          <w:rFonts w:ascii="Times New Roman" w:hAnsi="Times New Roman" w:hint="default"/>
          <w:sz w:val="24"/>
          <w:szCs w:val="24"/>
        </w:rPr>
        <w:t>kon odborný</w:t>
      </w:r>
      <w:r w:rsidRPr="004550C4">
        <w:rPr>
          <w:rFonts w:ascii="Times New Roman" w:hAnsi="Times New Roman" w:hint="default"/>
          <w:sz w:val="24"/>
          <w:szCs w:val="24"/>
        </w:rPr>
        <w:t>ch č</w:t>
      </w:r>
      <w:r w:rsidRPr="004550C4">
        <w:rPr>
          <w:rFonts w:ascii="Times New Roman" w:hAnsi="Times New Roman" w:hint="default"/>
          <w:sz w:val="24"/>
          <w:szCs w:val="24"/>
        </w:rPr>
        <w:t>inností</w:t>
      </w:r>
      <w:r w:rsidRPr="004550C4">
        <w:rPr>
          <w:rFonts w:ascii="Times New Roman" w:hAnsi="Times New Roman" w:hint="default"/>
          <w:sz w:val="24"/>
          <w:szCs w:val="24"/>
        </w:rPr>
        <w:t>, ktoré</w:t>
      </w:r>
      <w:r w:rsidRPr="004550C4">
        <w:rPr>
          <w:rFonts w:ascii="Times New Roman" w:hAnsi="Times New Roman" w:hint="default"/>
          <w:sz w:val="24"/>
          <w:szCs w:val="24"/>
        </w:rPr>
        <w:t xml:space="preserve"> jednoznač</w:t>
      </w:r>
      <w:r w:rsidRPr="004550C4">
        <w:rPr>
          <w:rFonts w:ascii="Times New Roman" w:hAnsi="Times New Roman" w:hint="default"/>
          <w:sz w:val="24"/>
          <w:szCs w:val="24"/>
        </w:rPr>
        <w:t>ne mož</w:t>
      </w:r>
      <w:r w:rsidRPr="004550C4">
        <w:rPr>
          <w:rFonts w:ascii="Times New Roman" w:hAnsi="Times New Roman" w:hint="default"/>
          <w:sz w:val="24"/>
          <w:szCs w:val="24"/>
        </w:rPr>
        <w:t>no charakterizovať</w:t>
      </w:r>
      <w:r w:rsidRPr="004550C4">
        <w:rPr>
          <w:rFonts w:ascii="Times New Roman" w:hAnsi="Times New Roman" w:hint="default"/>
          <w:sz w:val="24"/>
          <w:szCs w:val="24"/>
        </w:rPr>
        <w:t xml:space="preserve"> ako vý</w:t>
      </w:r>
      <w:r w:rsidRPr="004550C4">
        <w:rPr>
          <w:rFonts w:ascii="Times New Roman" w:hAnsi="Times New Roman" w:hint="default"/>
          <w:sz w:val="24"/>
          <w:szCs w:val="24"/>
        </w:rPr>
        <w:t>kon soci</w:t>
      </w:r>
      <w:r w:rsidRPr="004550C4">
        <w:rPr>
          <w:rFonts w:ascii="Times New Roman" w:hAnsi="Times New Roman" w:hint="default"/>
          <w:sz w:val="24"/>
          <w:szCs w:val="24"/>
        </w:rPr>
        <w:t>á</w:t>
      </w:r>
      <w:r w:rsidRPr="004550C4">
        <w:rPr>
          <w:rFonts w:ascii="Times New Roman" w:hAnsi="Times New Roman" w:hint="default"/>
          <w:sz w:val="24"/>
          <w:szCs w:val="24"/>
        </w:rPr>
        <w:t>lnej prá</w:t>
      </w:r>
      <w:r w:rsidRPr="004550C4">
        <w:rPr>
          <w:rFonts w:ascii="Times New Roman" w:hAnsi="Times New Roman" w:hint="default"/>
          <w:sz w:val="24"/>
          <w:szCs w:val="24"/>
        </w:rPr>
        <w:t>ce (napr. š</w:t>
      </w:r>
      <w:r w:rsidRPr="004550C4">
        <w:rPr>
          <w:rFonts w:ascii="Times New Roman" w:hAnsi="Times New Roman" w:hint="default"/>
          <w:sz w:val="24"/>
          <w:szCs w:val="24"/>
        </w:rPr>
        <w:t>pecializované</w:t>
      </w:r>
      <w:r w:rsidRPr="004550C4">
        <w:rPr>
          <w:rFonts w:ascii="Times New Roman" w:hAnsi="Times New Roman" w:hint="default"/>
          <w:sz w:val="24"/>
          <w:szCs w:val="24"/>
        </w:rPr>
        <w:t xml:space="preserve"> sociá</w:t>
      </w:r>
      <w:r w:rsidRPr="004550C4">
        <w:rPr>
          <w:rFonts w:ascii="Times New Roman" w:hAnsi="Times New Roman" w:hint="default"/>
          <w:sz w:val="24"/>
          <w:szCs w:val="24"/>
        </w:rPr>
        <w:t xml:space="preserve">lne poradenstvo) </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novo sa ustanovujú</w:t>
      </w:r>
      <w:r w:rsidRPr="004550C4">
        <w:rPr>
          <w:rFonts w:ascii="Times New Roman" w:hAnsi="Times New Roman" w:hint="default"/>
          <w:sz w:val="24"/>
          <w:szCs w:val="24"/>
        </w:rPr>
        <w:t xml:space="preserve"> kvalifikač</w:t>
      </w:r>
      <w:r w:rsidRPr="004550C4">
        <w:rPr>
          <w:rFonts w:ascii="Times New Roman" w:hAnsi="Times New Roman" w:hint="default"/>
          <w:sz w:val="24"/>
          <w:szCs w:val="24"/>
        </w:rPr>
        <w:t>né</w:t>
      </w:r>
      <w:r w:rsidRPr="004550C4">
        <w:rPr>
          <w:rFonts w:ascii="Times New Roman" w:hAnsi="Times New Roman" w:hint="default"/>
          <w:sz w:val="24"/>
          <w:szCs w:val="24"/>
        </w:rPr>
        <w:t xml:space="preserve"> predpoklady na vykoná</w:t>
      </w:r>
      <w:r w:rsidRPr="004550C4">
        <w:rPr>
          <w:rFonts w:ascii="Times New Roman" w:hAnsi="Times New Roman" w:hint="default"/>
          <w:sz w:val="24"/>
          <w:szCs w:val="24"/>
        </w:rPr>
        <w:t>vanie psychologickej starostlivosti, na úč</w:t>
      </w:r>
      <w:r w:rsidRPr="004550C4">
        <w:rPr>
          <w:rFonts w:ascii="Times New Roman" w:hAnsi="Times New Roman" w:hint="default"/>
          <w:sz w:val="24"/>
          <w:szCs w:val="24"/>
        </w:rPr>
        <w:t>ely tohto zá</w:t>
      </w:r>
      <w:r w:rsidRPr="004550C4">
        <w:rPr>
          <w:rFonts w:ascii="Times New Roman" w:hAnsi="Times New Roman" w:hint="default"/>
          <w:sz w:val="24"/>
          <w:szCs w:val="24"/>
        </w:rPr>
        <w:t>kona, na vykoná</w:t>
      </w:r>
      <w:r w:rsidRPr="004550C4">
        <w:rPr>
          <w:rFonts w:ascii="Times New Roman" w:hAnsi="Times New Roman" w:hint="default"/>
          <w:sz w:val="24"/>
          <w:szCs w:val="24"/>
        </w:rPr>
        <w:t>vanie lieč</w:t>
      </w:r>
      <w:r w:rsidRPr="004550C4">
        <w:rPr>
          <w:rFonts w:ascii="Times New Roman" w:hAnsi="Times New Roman" w:hint="default"/>
          <w:sz w:val="24"/>
          <w:szCs w:val="24"/>
        </w:rPr>
        <w:t>ebno- vý</w:t>
      </w:r>
      <w:r w:rsidRPr="004550C4">
        <w:rPr>
          <w:rFonts w:ascii="Times New Roman" w:hAnsi="Times New Roman" w:hint="default"/>
          <w:sz w:val="24"/>
          <w:szCs w:val="24"/>
        </w:rPr>
        <w:t>chovnej starostlivosti na úč</w:t>
      </w:r>
      <w:r w:rsidRPr="004550C4">
        <w:rPr>
          <w:rFonts w:ascii="Times New Roman" w:hAnsi="Times New Roman" w:hint="default"/>
          <w:sz w:val="24"/>
          <w:szCs w:val="24"/>
        </w:rPr>
        <w:t>ely tohto zá</w:t>
      </w:r>
      <w:r w:rsidRPr="004550C4">
        <w:rPr>
          <w:rFonts w:ascii="Times New Roman" w:hAnsi="Times New Roman" w:hint="default"/>
          <w:sz w:val="24"/>
          <w:szCs w:val="24"/>
        </w:rPr>
        <w:t>kona a stimulá</w:t>
      </w:r>
      <w:r w:rsidRPr="004550C4">
        <w:rPr>
          <w:rFonts w:ascii="Times New Roman" w:hAnsi="Times New Roman" w:hint="default"/>
          <w:sz w:val="24"/>
          <w:szCs w:val="24"/>
        </w:rPr>
        <w:t>cie</w:t>
      </w:r>
      <w:r w:rsidRPr="004550C4">
        <w:rPr>
          <w:rFonts w:ascii="Times New Roman" w:hAnsi="Times New Roman" w:hint="default"/>
          <w:sz w:val="24"/>
          <w:szCs w:val="24"/>
        </w:rPr>
        <w:t xml:space="preserve"> komplexné</w:t>
      </w:r>
      <w:r w:rsidRPr="004550C4">
        <w:rPr>
          <w:rFonts w:ascii="Times New Roman" w:hAnsi="Times New Roman" w:hint="default"/>
          <w:sz w:val="24"/>
          <w:szCs w:val="24"/>
        </w:rPr>
        <w:t>ho vý</w:t>
      </w:r>
      <w:r w:rsidRPr="004550C4">
        <w:rPr>
          <w:rFonts w:ascii="Times New Roman" w:hAnsi="Times New Roman" w:hint="default"/>
          <w:sz w:val="24"/>
          <w:szCs w:val="24"/>
        </w:rPr>
        <w:t>voja dieť</w:t>
      </w:r>
      <w:r w:rsidRPr="004550C4">
        <w:rPr>
          <w:rFonts w:ascii="Times New Roman" w:hAnsi="Times New Roman" w:hint="default"/>
          <w:sz w:val="24"/>
          <w:szCs w:val="24"/>
        </w:rPr>
        <w:t>ať</w:t>
      </w:r>
      <w:r w:rsidRPr="004550C4">
        <w:rPr>
          <w:rFonts w:ascii="Times New Roman" w:hAnsi="Times New Roman" w:hint="default"/>
          <w:sz w:val="24"/>
          <w:szCs w:val="24"/>
        </w:rPr>
        <w:t>a so zdravotný</w:t>
      </w:r>
      <w:r w:rsidRPr="004550C4">
        <w:rPr>
          <w:rFonts w:ascii="Times New Roman" w:hAnsi="Times New Roman" w:hint="default"/>
          <w:sz w:val="24"/>
          <w:szCs w:val="24"/>
        </w:rPr>
        <w:t>m postihnutí</w:t>
      </w:r>
      <w:r w:rsidRPr="004550C4">
        <w:rPr>
          <w:rFonts w:ascii="Times New Roman" w:hAnsi="Times New Roman" w:hint="default"/>
          <w:sz w:val="24"/>
          <w:szCs w:val="24"/>
        </w:rPr>
        <w:t>m podľ</w:t>
      </w:r>
      <w:r w:rsidRPr="004550C4">
        <w:rPr>
          <w:rFonts w:ascii="Times New Roman" w:hAnsi="Times New Roman" w:hint="default"/>
          <w:sz w:val="24"/>
          <w:szCs w:val="24"/>
        </w:rPr>
        <w:t>a tohto zá</w:t>
      </w:r>
      <w:r w:rsidRPr="004550C4">
        <w:rPr>
          <w:rFonts w:ascii="Times New Roman" w:hAnsi="Times New Roman" w:hint="default"/>
          <w:sz w:val="24"/>
          <w:szCs w:val="24"/>
        </w:rPr>
        <w:t>kona, ú</w:t>
      </w:r>
      <w:r w:rsidRPr="004550C4">
        <w:rPr>
          <w:rFonts w:ascii="Times New Roman" w:hAnsi="Times New Roman" w:hint="default"/>
          <w:sz w:val="24"/>
          <w:szCs w:val="24"/>
        </w:rPr>
        <w:t>prava sú</w:t>
      </w:r>
      <w:r w:rsidRPr="004550C4">
        <w:rPr>
          <w:rFonts w:ascii="Times New Roman" w:hAnsi="Times New Roman" w:hint="default"/>
          <w:sz w:val="24"/>
          <w:szCs w:val="24"/>
        </w:rPr>
        <w:t>visí</w:t>
      </w:r>
      <w:r w:rsidRPr="004550C4">
        <w:rPr>
          <w:rFonts w:ascii="Times New Roman" w:hAnsi="Times New Roman" w:hint="default"/>
          <w:sz w:val="24"/>
          <w:szCs w:val="24"/>
        </w:rPr>
        <w:t xml:space="preserve"> s </w:t>
      </w:r>
      <w:r w:rsidRPr="004550C4">
        <w:rPr>
          <w:rFonts w:ascii="Times New Roman" w:hAnsi="Times New Roman" w:hint="default"/>
          <w:sz w:val="24"/>
          <w:szCs w:val="24"/>
        </w:rPr>
        <w:t>navrhovanou ú</w:t>
      </w:r>
      <w:r w:rsidRPr="004550C4">
        <w:rPr>
          <w:rFonts w:ascii="Times New Roman" w:hAnsi="Times New Roman" w:hint="default"/>
          <w:sz w:val="24"/>
          <w:szCs w:val="24"/>
        </w:rPr>
        <w:t>pravou v §</w:t>
      </w:r>
      <w:r w:rsidRPr="004550C4">
        <w:rPr>
          <w:rFonts w:ascii="Times New Roman" w:hAnsi="Times New Roman" w:hint="default"/>
          <w:sz w:val="24"/>
          <w:szCs w:val="24"/>
        </w:rPr>
        <w:t xml:space="preserve"> 61, v rá</w:t>
      </w:r>
      <w:r w:rsidRPr="004550C4">
        <w:rPr>
          <w:rFonts w:ascii="Times New Roman" w:hAnsi="Times New Roman" w:hint="default"/>
          <w:sz w:val="24"/>
          <w:szCs w:val="24"/>
        </w:rPr>
        <w:t>mci ktorej sa novo ustanovuje mož</w:t>
      </w:r>
      <w:r w:rsidRPr="004550C4">
        <w:rPr>
          <w:rFonts w:ascii="Times New Roman" w:hAnsi="Times New Roman" w:hint="default"/>
          <w:sz w:val="24"/>
          <w:szCs w:val="24"/>
        </w:rPr>
        <w:t>nosť</w:t>
      </w:r>
      <w:r w:rsidRPr="004550C4">
        <w:rPr>
          <w:rFonts w:ascii="Times New Roman" w:hAnsi="Times New Roman" w:hint="default"/>
          <w:sz w:val="24"/>
          <w:szCs w:val="24"/>
        </w:rPr>
        <w:t xml:space="preserve"> zo strany poskytovateľ</w:t>
      </w:r>
      <w:r w:rsidRPr="004550C4">
        <w:rPr>
          <w:rFonts w:ascii="Times New Roman" w:hAnsi="Times New Roman" w:hint="default"/>
          <w:sz w:val="24"/>
          <w:szCs w:val="24"/>
        </w:rPr>
        <w:t>a sociá</w:t>
      </w:r>
      <w:r w:rsidRPr="004550C4">
        <w:rPr>
          <w:rFonts w:ascii="Times New Roman" w:hAnsi="Times New Roman" w:hint="default"/>
          <w:sz w:val="24"/>
          <w:szCs w:val="24"/>
        </w:rPr>
        <w:t>lnej služ</w:t>
      </w:r>
      <w:r w:rsidRPr="004550C4">
        <w:rPr>
          <w:rFonts w:ascii="Times New Roman" w:hAnsi="Times New Roman" w:hint="default"/>
          <w:sz w:val="24"/>
          <w:szCs w:val="24"/>
        </w:rPr>
        <w:t>by poskytovať</w:t>
      </w:r>
      <w:r w:rsidRPr="004550C4">
        <w:rPr>
          <w:rFonts w:ascii="Times New Roman" w:hAnsi="Times New Roman" w:hint="default"/>
          <w:sz w:val="24"/>
          <w:szCs w:val="24"/>
        </w:rPr>
        <w:t xml:space="preserve"> alebo utvá</w:t>
      </w:r>
      <w:r w:rsidRPr="004550C4">
        <w:rPr>
          <w:rFonts w:ascii="Times New Roman" w:hAnsi="Times New Roman" w:hint="default"/>
          <w:sz w:val="24"/>
          <w:szCs w:val="24"/>
        </w:rPr>
        <w:t>rať</w:t>
      </w:r>
      <w:r w:rsidRPr="004550C4">
        <w:rPr>
          <w:rFonts w:ascii="Times New Roman" w:hAnsi="Times New Roman" w:hint="default"/>
          <w:sz w:val="24"/>
          <w:szCs w:val="24"/>
        </w:rPr>
        <w:t xml:space="preserve"> podmienky na vykoná</w:t>
      </w:r>
      <w:r w:rsidRPr="004550C4">
        <w:rPr>
          <w:rFonts w:ascii="Times New Roman" w:hAnsi="Times New Roman" w:hint="default"/>
          <w:sz w:val="24"/>
          <w:szCs w:val="24"/>
        </w:rPr>
        <w:t>vanie lieč</w:t>
      </w:r>
      <w:r w:rsidRPr="004550C4">
        <w:rPr>
          <w:rFonts w:ascii="Times New Roman" w:hAnsi="Times New Roman" w:hint="default"/>
          <w:sz w:val="24"/>
          <w:szCs w:val="24"/>
        </w:rPr>
        <w:t>e</w:t>
      </w:r>
      <w:r w:rsidRPr="004550C4">
        <w:rPr>
          <w:rFonts w:ascii="Times New Roman" w:hAnsi="Times New Roman" w:hint="default"/>
          <w:sz w:val="24"/>
          <w:szCs w:val="24"/>
        </w:rPr>
        <w:t>bno-vý</w:t>
      </w:r>
      <w:r w:rsidRPr="004550C4">
        <w:rPr>
          <w:rFonts w:ascii="Times New Roman" w:hAnsi="Times New Roman" w:hint="default"/>
          <w:sz w:val="24"/>
          <w:szCs w:val="24"/>
        </w:rPr>
        <w:t>chovnej starostlivosti, psychologickej starostlivosti a š</w:t>
      </w:r>
      <w:r w:rsidRPr="004550C4">
        <w:rPr>
          <w:rFonts w:ascii="Times New Roman" w:hAnsi="Times New Roman" w:hint="default"/>
          <w:sz w:val="24"/>
          <w:szCs w:val="24"/>
        </w:rPr>
        <w:t>peciá</w:t>
      </w:r>
      <w:r w:rsidRPr="004550C4">
        <w:rPr>
          <w:rFonts w:ascii="Times New Roman" w:hAnsi="Times New Roman" w:hint="default"/>
          <w:sz w:val="24"/>
          <w:szCs w:val="24"/>
        </w:rPr>
        <w:t>lno-pedagogickej starostlivosti odborní</w:t>
      </w:r>
      <w:r w:rsidRPr="004550C4">
        <w:rPr>
          <w:rFonts w:ascii="Times New Roman" w:hAnsi="Times New Roman" w:hint="default"/>
          <w:sz w:val="24"/>
          <w:szCs w:val="24"/>
        </w:rPr>
        <w:t>kmi prí</w:t>
      </w:r>
      <w:r w:rsidRPr="004550C4">
        <w:rPr>
          <w:rFonts w:ascii="Times New Roman" w:hAnsi="Times New Roman" w:hint="default"/>
          <w:sz w:val="24"/>
          <w:szCs w:val="24"/>
        </w:rPr>
        <w:t>sluš</w:t>
      </w:r>
      <w:r w:rsidRPr="004550C4">
        <w:rPr>
          <w:rFonts w:ascii="Times New Roman" w:hAnsi="Times New Roman" w:hint="default"/>
          <w:sz w:val="24"/>
          <w:szCs w:val="24"/>
        </w:rPr>
        <w:t>ný</w:t>
      </w:r>
      <w:r w:rsidRPr="004550C4">
        <w:rPr>
          <w:rFonts w:ascii="Times New Roman" w:hAnsi="Times New Roman" w:hint="default"/>
          <w:sz w:val="24"/>
          <w:szCs w:val="24"/>
        </w:rPr>
        <w:t>ch profesií.</w:t>
      </w:r>
    </w:p>
    <w:p w:rsidR="00687055" w:rsidRPr="004550C4" w:rsidP="00687055">
      <w:pPr>
        <w:pStyle w:val="ListParagraph"/>
        <w:bidi w:val="0"/>
        <w:spacing w:after="0" w:line="240" w:lineRule="auto"/>
        <w:jc w:val="both"/>
        <w:rPr>
          <w:rFonts w:ascii="Times New Roman" w:hAnsi="Times New Roman"/>
          <w:sz w:val="24"/>
          <w:szCs w:val="24"/>
        </w:rPr>
      </w:pPr>
    </w:p>
    <w:p w:rsidR="00687055" w:rsidRPr="004550C4" w:rsidP="00687055">
      <w:pPr>
        <w:bidi w:val="0"/>
        <w:spacing w:after="0" w:line="240" w:lineRule="auto"/>
        <w:rPr>
          <w:rFonts w:ascii="Times New Roman" w:hAnsi="Times New Roman"/>
          <w:sz w:val="24"/>
          <w:szCs w:val="24"/>
          <w:u w:val="single"/>
          <w:lang w:eastAsia="sk-SK"/>
        </w:rPr>
      </w:pPr>
      <w:r w:rsidRPr="004550C4">
        <w:rPr>
          <w:rFonts w:ascii="Times New Roman" w:hAnsi="Times New Roman"/>
          <w:sz w:val="24"/>
          <w:szCs w:val="24"/>
          <w:u w:val="single"/>
          <w:lang w:eastAsia="sk-SK"/>
        </w:rPr>
        <w:t xml:space="preserve">Dohľad, kontrola, kvalita </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ustanovuje sa mož</w:t>
      </w:r>
      <w:r w:rsidRPr="004550C4">
        <w:rPr>
          <w:rFonts w:ascii="Times New Roman" w:hAnsi="Times New Roman" w:hint="default"/>
          <w:sz w:val="24"/>
          <w:szCs w:val="24"/>
        </w:rPr>
        <w:t>nosť</w:t>
      </w:r>
      <w:r w:rsidRPr="004550C4">
        <w:rPr>
          <w:rFonts w:ascii="Times New Roman" w:hAnsi="Times New Roman" w:hint="default"/>
          <w:sz w:val="24"/>
          <w:szCs w:val="24"/>
        </w:rPr>
        <w:t xml:space="preserve"> zriaď</w:t>
      </w:r>
      <w:r w:rsidRPr="004550C4">
        <w:rPr>
          <w:rFonts w:ascii="Times New Roman" w:hAnsi="Times New Roman" w:hint="default"/>
          <w:sz w:val="24"/>
          <w:szCs w:val="24"/>
        </w:rPr>
        <w:t>ovať</w:t>
      </w:r>
      <w:r w:rsidRPr="004550C4">
        <w:rPr>
          <w:rFonts w:ascii="Times New Roman" w:hAnsi="Times New Roman" w:hint="default"/>
          <w:sz w:val="24"/>
          <w:szCs w:val="24"/>
        </w:rPr>
        <w:t xml:space="preserve"> a </w:t>
      </w:r>
      <w:r w:rsidRPr="004550C4">
        <w:rPr>
          <w:rFonts w:ascii="Times New Roman" w:hAnsi="Times New Roman" w:hint="default"/>
          <w:sz w:val="24"/>
          <w:szCs w:val="24"/>
        </w:rPr>
        <w:t>zruš</w:t>
      </w:r>
      <w:r w:rsidRPr="004550C4">
        <w:rPr>
          <w:rFonts w:ascii="Times New Roman" w:hAnsi="Times New Roman" w:hint="default"/>
          <w:sz w:val="24"/>
          <w:szCs w:val="24"/>
        </w:rPr>
        <w:t>ovať</w:t>
      </w:r>
      <w:r w:rsidRPr="004550C4">
        <w:rPr>
          <w:rFonts w:ascii="Times New Roman" w:hAnsi="Times New Roman" w:hint="default"/>
          <w:sz w:val="24"/>
          <w:szCs w:val="24"/>
        </w:rPr>
        <w:t xml:space="preserve"> detaš</w:t>
      </w:r>
      <w:r w:rsidRPr="004550C4">
        <w:rPr>
          <w:rFonts w:ascii="Times New Roman" w:hAnsi="Times New Roman" w:hint="default"/>
          <w:sz w:val="24"/>
          <w:szCs w:val="24"/>
        </w:rPr>
        <w:t>ované</w:t>
      </w:r>
      <w:r w:rsidRPr="004550C4">
        <w:rPr>
          <w:rFonts w:ascii="Times New Roman" w:hAnsi="Times New Roman" w:hint="default"/>
          <w:sz w:val="24"/>
          <w:szCs w:val="24"/>
        </w:rPr>
        <w:t xml:space="preserve"> pracoviská</w:t>
      </w:r>
      <w:r w:rsidRPr="004550C4">
        <w:rPr>
          <w:rFonts w:ascii="Times New Roman" w:hAnsi="Times New Roman" w:hint="default"/>
          <w:sz w:val="24"/>
          <w:szCs w:val="24"/>
        </w:rPr>
        <w:t xml:space="preserve"> mimo sí</w:t>
      </w:r>
      <w:r w:rsidRPr="004550C4">
        <w:rPr>
          <w:rFonts w:ascii="Times New Roman" w:hAnsi="Times New Roman" w:hint="default"/>
          <w:sz w:val="24"/>
          <w:szCs w:val="24"/>
        </w:rPr>
        <w:t>dla MPSVR SR za úč</w:t>
      </w:r>
      <w:r w:rsidRPr="004550C4">
        <w:rPr>
          <w:rFonts w:ascii="Times New Roman" w:hAnsi="Times New Roman" w:hint="default"/>
          <w:sz w:val="24"/>
          <w:szCs w:val="24"/>
        </w:rPr>
        <w:t>elo</w:t>
      </w:r>
      <w:r w:rsidRPr="004550C4">
        <w:rPr>
          <w:rFonts w:ascii="Times New Roman" w:hAnsi="Times New Roman" w:hint="default"/>
          <w:sz w:val="24"/>
          <w:szCs w:val="24"/>
        </w:rPr>
        <w:t>m vý</w:t>
      </w:r>
      <w:r w:rsidRPr="004550C4">
        <w:rPr>
          <w:rFonts w:ascii="Times New Roman" w:hAnsi="Times New Roman" w:hint="default"/>
          <w:sz w:val="24"/>
          <w:szCs w:val="24"/>
        </w:rPr>
        <w:t>konu pô</w:t>
      </w:r>
      <w:r w:rsidRPr="004550C4">
        <w:rPr>
          <w:rFonts w:ascii="Times New Roman" w:hAnsi="Times New Roman" w:hint="default"/>
          <w:sz w:val="24"/>
          <w:szCs w:val="24"/>
        </w:rPr>
        <w:t>sobnosti  hodnotenia kvality poskytovanej sociá</w:t>
      </w:r>
      <w:r w:rsidRPr="004550C4">
        <w:rPr>
          <w:rFonts w:ascii="Times New Roman" w:hAnsi="Times New Roman" w:hint="default"/>
          <w:sz w:val="24"/>
          <w:szCs w:val="24"/>
        </w:rPr>
        <w:t>lnej služ</w:t>
      </w:r>
      <w:r w:rsidRPr="004550C4">
        <w:rPr>
          <w:rFonts w:ascii="Times New Roman" w:hAnsi="Times New Roman" w:hint="default"/>
          <w:sz w:val="24"/>
          <w:szCs w:val="24"/>
        </w:rPr>
        <w:t>by</w:t>
      </w:r>
    </w:p>
    <w:p w:rsidR="004C2291" w:rsidRPr="004550C4" w:rsidP="00687055">
      <w:pPr>
        <w:bidi w:val="0"/>
        <w:spacing w:after="0" w:line="240" w:lineRule="auto"/>
        <w:rPr>
          <w:rFonts w:ascii="Times New Roman" w:hAnsi="Times New Roman"/>
          <w:sz w:val="24"/>
          <w:szCs w:val="24"/>
          <w:u w:val="single"/>
          <w:lang w:eastAsia="sk-SK"/>
        </w:rPr>
      </w:pPr>
    </w:p>
    <w:p w:rsidR="00687055" w:rsidRPr="004550C4" w:rsidP="00687055">
      <w:pPr>
        <w:bidi w:val="0"/>
        <w:spacing w:after="0" w:line="240" w:lineRule="auto"/>
        <w:rPr>
          <w:rFonts w:ascii="Times New Roman" w:hAnsi="Times New Roman"/>
          <w:sz w:val="24"/>
          <w:szCs w:val="24"/>
          <w:u w:val="single"/>
          <w:lang w:eastAsia="sk-SK"/>
        </w:rPr>
      </w:pPr>
      <w:r w:rsidRPr="004550C4">
        <w:rPr>
          <w:rFonts w:ascii="Times New Roman" w:hAnsi="Times New Roman"/>
          <w:sz w:val="24"/>
          <w:szCs w:val="24"/>
          <w:u w:val="single"/>
          <w:lang w:eastAsia="sk-SK"/>
        </w:rPr>
        <w:t>Personálne normatívy</w:t>
      </w:r>
    </w:p>
    <w:p w:rsidR="00687055" w:rsidRPr="004550C4" w:rsidP="00687055">
      <w:pPr>
        <w:pStyle w:val="ListParagraph"/>
        <w:numPr>
          <w:numId w:val="2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upravujú</w:t>
      </w:r>
      <w:r w:rsidRPr="004550C4">
        <w:rPr>
          <w:rFonts w:ascii="Times New Roman" w:hAnsi="Times New Roman" w:hint="default"/>
          <w:sz w:val="24"/>
          <w:szCs w:val="24"/>
        </w:rPr>
        <w:t xml:space="preserve"> sa maximá</w:t>
      </w:r>
      <w:r w:rsidRPr="004550C4">
        <w:rPr>
          <w:rFonts w:ascii="Times New Roman" w:hAnsi="Times New Roman" w:hint="default"/>
          <w:sz w:val="24"/>
          <w:szCs w:val="24"/>
        </w:rPr>
        <w:t>lny poč</w:t>
      </w:r>
      <w:r w:rsidRPr="004550C4">
        <w:rPr>
          <w:rFonts w:ascii="Times New Roman" w:hAnsi="Times New Roman" w:hint="default"/>
          <w:sz w:val="24"/>
          <w:szCs w:val="24"/>
        </w:rPr>
        <w:t>et prijí</w:t>
      </w:r>
      <w:r w:rsidRPr="004550C4">
        <w:rPr>
          <w:rFonts w:ascii="Times New Roman" w:hAnsi="Times New Roman" w:hint="default"/>
          <w:sz w:val="24"/>
          <w:szCs w:val="24"/>
        </w:rPr>
        <w:t>mateľ</w:t>
      </w:r>
      <w:r w:rsidRPr="004550C4">
        <w:rPr>
          <w:rFonts w:ascii="Times New Roman" w:hAnsi="Times New Roman" w:hint="default"/>
          <w:sz w:val="24"/>
          <w:szCs w:val="24"/>
        </w:rPr>
        <w:t>ov sociá</w:t>
      </w:r>
      <w:r w:rsidRPr="004550C4">
        <w:rPr>
          <w:rFonts w:ascii="Times New Roman" w:hAnsi="Times New Roman" w:hint="default"/>
          <w:sz w:val="24"/>
          <w:szCs w:val="24"/>
        </w:rPr>
        <w:t>lnej služ</w:t>
      </w:r>
      <w:r w:rsidRPr="004550C4">
        <w:rPr>
          <w:rFonts w:ascii="Times New Roman" w:hAnsi="Times New Roman" w:hint="default"/>
          <w:sz w:val="24"/>
          <w:szCs w:val="24"/>
        </w:rPr>
        <w:t>by na jedné</w:t>
      </w:r>
      <w:r w:rsidRPr="004550C4">
        <w:rPr>
          <w:rFonts w:ascii="Times New Roman" w:hAnsi="Times New Roman" w:hint="default"/>
          <w:sz w:val="24"/>
          <w:szCs w:val="24"/>
        </w:rPr>
        <w:t>ho zamestnanca a minimá</w:t>
      </w:r>
      <w:r w:rsidRPr="004550C4">
        <w:rPr>
          <w:rFonts w:ascii="Times New Roman" w:hAnsi="Times New Roman" w:hint="default"/>
          <w:sz w:val="24"/>
          <w:szCs w:val="24"/>
        </w:rPr>
        <w:t>lny percentuá</w:t>
      </w:r>
      <w:r w:rsidRPr="004550C4">
        <w:rPr>
          <w:rFonts w:ascii="Times New Roman" w:hAnsi="Times New Roman" w:hint="default"/>
          <w:sz w:val="24"/>
          <w:szCs w:val="24"/>
        </w:rPr>
        <w:t>lny podiel odborný</w:t>
      </w:r>
      <w:r w:rsidRPr="004550C4">
        <w:rPr>
          <w:rFonts w:ascii="Times New Roman" w:hAnsi="Times New Roman" w:hint="default"/>
          <w:sz w:val="24"/>
          <w:szCs w:val="24"/>
        </w:rPr>
        <w:t>ch zamestnancov na celkovom poč</w:t>
      </w:r>
      <w:r w:rsidRPr="004550C4">
        <w:rPr>
          <w:rFonts w:ascii="Times New Roman" w:hAnsi="Times New Roman" w:hint="default"/>
          <w:sz w:val="24"/>
          <w:szCs w:val="24"/>
        </w:rPr>
        <w:t>te zamestna</w:t>
      </w:r>
      <w:r w:rsidRPr="004550C4">
        <w:rPr>
          <w:rFonts w:ascii="Times New Roman" w:hAnsi="Times New Roman" w:hint="default"/>
          <w:sz w:val="24"/>
          <w:szCs w:val="24"/>
        </w:rPr>
        <w:t>ncov pre denný</w:t>
      </w:r>
      <w:r w:rsidRPr="004550C4">
        <w:rPr>
          <w:rFonts w:ascii="Times New Roman" w:hAnsi="Times New Roman" w:hint="default"/>
          <w:sz w:val="24"/>
          <w:szCs w:val="24"/>
        </w:rPr>
        <w:t xml:space="preserve"> stacioná</w:t>
      </w:r>
      <w:r w:rsidRPr="004550C4">
        <w:rPr>
          <w:rFonts w:ascii="Times New Roman" w:hAnsi="Times New Roman" w:hint="default"/>
          <w:sz w:val="24"/>
          <w:szCs w:val="24"/>
        </w:rPr>
        <w:t>r, a to novo podľ</w:t>
      </w:r>
      <w:r w:rsidRPr="004550C4">
        <w:rPr>
          <w:rFonts w:ascii="Times New Roman" w:hAnsi="Times New Roman" w:hint="default"/>
          <w:sz w:val="24"/>
          <w:szCs w:val="24"/>
        </w:rPr>
        <w:t>a podielu dohodnuté</w:t>
      </w:r>
      <w:r w:rsidRPr="004550C4">
        <w:rPr>
          <w:rFonts w:ascii="Times New Roman" w:hAnsi="Times New Roman" w:hint="default"/>
          <w:sz w:val="24"/>
          <w:szCs w:val="24"/>
        </w:rPr>
        <w:t>ho č</w:t>
      </w:r>
      <w:r w:rsidRPr="004550C4">
        <w:rPr>
          <w:rFonts w:ascii="Times New Roman" w:hAnsi="Times New Roman" w:hint="default"/>
          <w:sz w:val="24"/>
          <w:szCs w:val="24"/>
        </w:rPr>
        <w:t>asu  poskytovania sociá</w:t>
      </w:r>
      <w:r w:rsidRPr="004550C4">
        <w:rPr>
          <w:rFonts w:ascii="Times New Roman" w:hAnsi="Times New Roman" w:hint="default"/>
          <w:sz w:val="24"/>
          <w:szCs w:val="24"/>
        </w:rPr>
        <w:t>lnej služ</w:t>
      </w:r>
      <w:r w:rsidRPr="004550C4">
        <w:rPr>
          <w:rFonts w:ascii="Times New Roman" w:hAnsi="Times New Roman" w:hint="default"/>
          <w:sz w:val="24"/>
          <w:szCs w:val="24"/>
        </w:rPr>
        <w:t>by v dennom stacioná</w:t>
      </w:r>
      <w:r w:rsidRPr="004550C4">
        <w:rPr>
          <w:rFonts w:ascii="Times New Roman" w:hAnsi="Times New Roman" w:hint="default"/>
          <w:sz w:val="24"/>
          <w:szCs w:val="24"/>
        </w:rPr>
        <w:t>ri prijí</w:t>
      </w:r>
      <w:r w:rsidRPr="004550C4">
        <w:rPr>
          <w:rFonts w:ascii="Times New Roman" w:hAnsi="Times New Roman" w:hint="default"/>
          <w:sz w:val="24"/>
          <w:szCs w:val="24"/>
        </w:rPr>
        <w:t>mateľ</w:t>
      </w:r>
      <w:r w:rsidRPr="004550C4">
        <w:rPr>
          <w:rFonts w:ascii="Times New Roman" w:hAnsi="Times New Roman" w:hint="default"/>
          <w:sz w:val="24"/>
          <w:szCs w:val="24"/>
        </w:rPr>
        <w:t>om tejto sociá</w:t>
      </w:r>
      <w:r w:rsidRPr="004550C4">
        <w:rPr>
          <w:rFonts w:ascii="Times New Roman" w:hAnsi="Times New Roman" w:hint="default"/>
          <w:sz w:val="24"/>
          <w:szCs w:val="24"/>
        </w:rPr>
        <w:t>lnej služ</w:t>
      </w:r>
      <w:r w:rsidRPr="004550C4">
        <w:rPr>
          <w:rFonts w:ascii="Times New Roman" w:hAnsi="Times New Roman" w:hint="default"/>
          <w:sz w:val="24"/>
          <w:szCs w:val="24"/>
        </w:rPr>
        <w:t>by s V. a  VI. stupň</w:t>
      </w:r>
      <w:r w:rsidRPr="004550C4">
        <w:rPr>
          <w:rFonts w:ascii="Times New Roman" w:hAnsi="Times New Roman" w:hint="default"/>
          <w:sz w:val="24"/>
          <w:szCs w:val="24"/>
        </w:rPr>
        <w:t>om odká</w:t>
      </w:r>
      <w:r w:rsidRPr="004550C4">
        <w:rPr>
          <w:rFonts w:ascii="Times New Roman" w:hAnsi="Times New Roman" w:hint="default"/>
          <w:sz w:val="24"/>
          <w:szCs w:val="24"/>
        </w:rPr>
        <w:t>zanosti na pomoc inej osoby pri sebaobsluhe z </w:t>
      </w:r>
      <w:r w:rsidRPr="004550C4">
        <w:rPr>
          <w:rFonts w:ascii="Times New Roman" w:hAnsi="Times New Roman" w:hint="default"/>
          <w:sz w:val="24"/>
          <w:szCs w:val="24"/>
        </w:rPr>
        <w:t>celkové</w:t>
      </w:r>
      <w:r w:rsidRPr="004550C4">
        <w:rPr>
          <w:rFonts w:ascii="Times New Roman" w:hAnsi="Times New Roman" w:hint="default"/>
          <w:sz w:val="24"/>
          <w:szCs w:val="24"/>
        </w:rPr>
        <w:t>ho poč</w:t>
      </w:r>
      <w:r w:rsidRPr="004550C4">
        <w:rPr>
          <w:rFonts w:ascii="Times New Roman" w:hAnsi="Times New Roman" w:hint="default"/>
          <w:sz w:val="24"/>
          <w:szCs w:val="24"/>
        </w:rPr>
        <w:t>tu hodí</w:t>
      </w:r>
      <w:r w:rsidRPr="004550C4">
        <w:rPr>
          <w:rFonts w:ascii="Times New Roman" w:hAnsi="Times New Roman" w:hint="default"/>
          <w:sz w:val="24"/>
          <w:szCs w:val="24"/>
        </w:rPr>
        <w:t>n ambulantn</w:t>
      </w:r>
      <w:r w:rsidRPr="004550C4">
        <w:rPr>
          <w:rFonts w:ascii="Times New Roman" w:hAnsi="Times New Roman" w:hint="default"/>
          <w:sz w:val="24"/>
          <w:szCs w:val="24"/>
        </w:rPr>
        <w:t>e</w:t>
      </w:r>
      <w:r w:rsidRPr="004550C4">
        <w:rPr>
          <w:rFonts w:ascii="Times New Roman" w:hAnsi="Times New Roman" w:hint="default"/>
          <w:sz w:val="24"/>
          <w:szCs w:val="24"/>
        </w:rPr>
        <w:t>j prevá</w:t>
      </w:r>
      <w:r w:rsidRPr="004550C4">
        <w:rPr>
          <w:rFonts w:ascii="Times New Roman" w:hAnsi="Times New Roman" w:hint="default"/>
          <w:sz w:val="24"/>
          <w:szCs w:val="24"/>
        </w:rPr>
        <w:t>dzky. Dô</w:t>
      </w:r>
      <w:r w:rsidRPr="004550C4">
        <w:rPr>
          <w:rFonts w:ascii="Times New Roman" w:hAnsi="Times New Roman" w:hint="default"/>
          <w:sz w:val="24"/>
          <w:szCs w:val="24"/>
        </w:rPr>
        <w:t>vodom tohto prí</w:t>
      </w:r>
      <w:r w:rsidRPr="004550C4">
        <w:rPr>
          <w:rFonts w:ascii="Times New Roman" w:hAnsi="Times New Roman" w:hint="default"/>
          <w:sz w:val="24"/>
          <w:szCs w:val="24"/>
        </w:rPr>
        <w:t>stupu je diferencovaná</w:t>
      </w:r>
      <w:r w:rsidRPr="004550C4">
        <w:rPr>
          <w:rFonts w:ascii="Times New Roman" w:hAnsi="Times New Roman" w:hint="default"/>
          <w:sz w:val="24"/>
          <w:szCs w:val="24"/>
        </w:rPr>
        <w:t xml:space="preserve"> ná</w:t>
      </w:r>
      <w:r w:rsidRPr="004550C4">
        <w:rPr>
          <w:rFonts w:ascii="Times New Roman" w:hAnsi="Times New Roman" w:hint="default"/>
          <w:sz w:val="24"/>
          <w:szCs w:val="24"/>
        </w:rPr>
        <w:t>roč</w:t>
      </w:r>
      <w:r w:rsidRPr="004550C4">
        <w:rPr>
          <w:rFonts w:ascii="Times New Roman" w:hAnsi="Times New Roman" w:hint="default"/>
          <w:sz w:val="24"/>
          <w:szCs w:val="24"/>
        </w:rPr>
        <w:t>nosť</w:t>
      </w:r>
      <w:r w:rsidRPr="004550C4">
        <w:rPr>
          <w:rFonts w:ascii="Times New Roman" w:hAnsi="Times New Roman" w:hint="default"/>
          <w:sz w:val="24"/>
          <w:szCs w:val="24"/>
        </w:rPr>
        <w:t xml:space="preserve"> osobnej starostlivosti osobá</w:t>
      </w:r>
      <w:r w:rsidRPr="004550C4">
        <w:rPr>
          <w:rFonts w:ascii="Times New Roman" w:hAnsi="Times New Roman" w:hint="default"/>
          <w:sz w:val="24"/>
          <w:szCs w:val="24"/>
        </w:rPr>
        <w:t>m v III. a </w:t>
      </w:r>
      <w:r w:rsidRPr="004550C4">
        <w:rPr>
          <w:rFonts w:ascii="Times New Roman" w:hAnsi="Times New Roman" w:hint="default"/>
          <w:sz w:val="24"/>
          <w:szCs w:val="24"/>
        </w:rPr>
        <w:t>IV. stupň</w:t>
      </w:r>
      <w:r w:rsidRPr="004550C4">
        <w:rPr>
          <w:rFonts w:ascii="Times New Roman" w:hAnsi="Times New Roman" w:hint="default"/>
          <w:sz w:val="24"/>
          <w:szCs w:val="24"/>
        </w:rPr>
        <w:t>om odká</w:t>
      </w:r>
      <w:r w:rsidRPr="004550C4">
        <w:rPr>
          <w:rFonts w:ascii="Times New Roman" w:hAnsi="Times New Roman" w:hint="default"/>
          <w:sz w:val="24"/>
          <w:szCs w:val="24"/>
        </w:rPr>
        <w:t>zanosti, oproti osobá</w:t>
      </w:r>
      <w:r w:rsidRPr="004550C4">
        <w:rPr>
          <w:rFonts w:ascii="Times New Roman" w:hAnsi="Times New Roman" w:hint="default"/>
          <w:sz w:val="24"/>
          <w:szCs w:val="24"/>
        </w:rPr>
        <w:t>m so stupň</w:t>
      </w:r>
      <w:r w:rsidRPr="004550C4">
        <w:rPr>
          <w:rFonts w:ascii="Times New Roman" w:hAnsi="Times New Roman" w:hint="default"/>
          <w:sz w:val="24"/>
          <w:szCs w:val="24"/>
        </w:rPr>
        <w:t>om odká</w:t>
      </w:r>
      <w:r w:rsidRPr="004550C4">
        <w:rPr>
          <w:rFonts w:ascii="Times New Roman" w:hAnsi="Times New Roman" w:hint="default"/>
          <w:sz w:val="24"/>
          <w:szCs w:val="24"/>
        </w:rPr>
        <w:t>zanosti V. a VI., č</w:t>
      </w:r>
      <w:r w:rsidRPr="004550C4">
        <w:rPr>
          <w:rFonts w:ascii="Times New Roman" w:hAnsi="Times New Roman" w:hint="default"/>
          <w:sz w:val="24"/>
          <w:szCs w:val="24"/>
        </w:rPr>
        <w:t>o determinuje aj sú</w:t>
      </w:r>
      <w:r w:rsidRPr="004550C4">
        <w:rPr>
          <w:rFonts w:ascii="Times New Roman" w:hAnsi="Times New Roman" w:hint="default"/>
          <w:sz w:val="24"/>
          <w:szCs w:val="24"/>
        </w:rPr>
        <w:t>visiace ná</w:t>
      </w:r>
      <w:r w:rsidRPr="004550C4">
        <w:rPr>
          <w:rFonts w:ascii="Times New Roman" w:hAnsi="Times New Roman" w:hint="default"/>
          <w:sz w:val="24"/>
          <w:szCs w:val="24"/>
        </w:rPr>
        <w:t>roky na personá</w:t>
      </w:r>
      <w:r w:rsidRPr="004550C4">
        <w:rPr>
          <w:rFonts w:ascii="Times New Roman" w:hAnsi="Times New Roman" w:hint="default"/>
          <w:sz w:val="24"/>
          <w:szCs w:val="24"/>
        </w:rPr>
        <w:t>lne zabezpeč</w:t>
      </w:r>
      <w:r w:rsidRPr="004550C4">
        <w:rPr>
          <w:rFonts w:ascii="Times New Roman" w:hAnsi="Times New Roman" w:hint="default"/>
          <w:sz w:val="24"/>
          <w:szCs w:val="24"/>
        </w:rPr>
        <w:t xml:space="preserve">enie potrebnej pomoci a </w:t>
      </w:r>
      <w:r w:rsidRPr="004550C4">
        <w:rPr>
          <w:rFonts w:ascii="Times New Roman" w:hAnsi="Times New Roman" w:hint="default"/>
          <w:sz w:val="24"/>
          <w:szCs w:val="24"/>
        </w:rPr>
        <w:t>p</w:t>
      </w:r>
      <w:r w:rsidRPr="004550C4">
        <w:rPr>
          <w:rFonts w:ascii="Times New Roman" w:hAnsi="Times New Roman" w:hint="default"/>
          <w:sz w:val="24"/>
          <w:szCs w:val="24"/>
        </w:rPr>
        <w:t xml:space="preserve">odpory. </w:t>
      </w:r>
    </w:p>
    <w:p w:rsidR="00687055" w:rsidRPr="004550C4" w:rsidP="00687055">
      <w:pPr>
        <w:bidi w:val="0"/>
        <w:spacing w:after="0" w:line="240" w:lineRule="auto"/>
        <w:jc w:val="both"/>
        <w:rPr>
          <w:rFonts w:ascii="Times New Roman" w:hAnsi="Times New Roman"/>
          <w:sz w:val="24"/>
          <w:szCs w:val="24"/>
        </w:rPr>
      </w:pPr>
    </w:p>
    <w:p w:rsidR="00687055" w:rsidRPr="004550C4" w:rsidP="00687055">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2.2.2. Charakteristika návrhu:</w:t>
      </w:r>
    </w:p>
    <w:p w:rsidR="00687055" w:rsidRPr="004550C4" w:rsidP="00687055">
      <w:pPr>
        <w:bidi w:val="0"/>
        <w:spacing w:after="0" w:line="240" w:lineRule="auto"/>
        <w:rPr>
          <w:rFonts w:ascii="Times New Roman" w:hAnsi="Times New Roman"/>
          <w:sz w:val="24"/>
          <w:szCs w:val="24"/>
          <w:lang w:eastAsia="sk-SK"/>
        </w:rPr>
      </w:pPr>
    </w:p>
    <w:p w:rsidR="00687055" w:rsidRPr="004550C4" w:rsidP="00687055">
      <w:pPr>
        <w:bidi w:val="0"/>
        <w:spacing w:after="0" w:line="240" w:lineRule="auto"/>
        <w:rPr>
          <w:rFonts w:ascii="Times New Roman" w:hAnsi="Times New Roman"/>
          <w:sz w:val="24"/>
          <w:szCs w:val="24"/>
          <w:lang w:eastAsia="sk-SK"/>
        </w:rPr>
      </w:pPr>
      <w:r w:rsidRPr="004550C4">
        <w:rPr>
          <w:rFonts w:ascii="Times New Roman" w:hAnsi="Times New Roman"/>
          <w:b/>
          <w:sz w:val="24"/>
          <w:szCs w:val="24"/>
          <w:bdr w:val="single" w:sz="4" w:space="0" w:color="auto"/>
          <w:lang w:eastAsia="sk-SK"/>
        </w:rPr>
        <w:t xml:space="preserve">     </w:t>
      </w:r>
      <w:r w:rsidRPr="004550C4">
        <w:rPr>
          <w:rFonts w:ascii="Times New Roman" w:hAnsi="Times New Roman"/>
          <w:b/>
          <w:sz w:val="24"/>
          <w:szCs w:val="24"/>
          <w:lang w:eastAsia="sk-SK"/>
        </w:rPr>
        <w:t xml:space="preserve">  </w:t>
      </w:r>
      <w:r w:rsidRPr="004550C4">
        <w:rPr>
          <w:rFonts w:ascii="Times New Roman" w:hAnsi="Times New Roman"/>
          <w:sz w:val="24"/>
          <w:szCs w:val="24"/>
          <w:lang w:eastAsia="sk-SK"/>
        </w:rPr>
        <w:t>zmena sadzby</w:t>
      </w:r>
    </w:p>
    <w:p w:rsidR="00687055" w:rsidRPr="004550C4" w:rsidP="00687055">
      <w:pPr>
        <w:bidi w:val="0"/>
        <w:spacing w:after="0" w:line="240" w:lineRule="auto"/>
        <w:rPr>
          <w:rFonts w:ascii="Times New Roman" w:hAnsi="Times New Roman"/>
          <w:sz w:val="24"/>
          <w:szCs w:val="24"/>
          <w:lang w:eastAsia="sk-SK"/>
        </w:rPr>
      </w:pPr>
      <w:r w:rsidRPr="004550C4">
        <w:rPr>
          <w:rFonts w:ascii="Times New Roman" w:hAnsi="Times New Roman"/>
          <w:sz w:val="24"/>
          <w:szCs w:val="24"/>
          <w:bdr w:val="single" w:sz="4" w:space="0" w:color="auto"/>
          <w:lang w:eastAsia="sk-SK"/>
        </w:rPr>
        <w:t xml:space="preserve">     </w:t>
      </w:r>
      <w:r w:rsidRPr="004550C4">
        <w:rPr>
          <w:rFonts w:ascii="Times New Roman" w:hAnsi="Times New Roman"/>
          <w:sz w:val="24"/>
          <w:szCs w:val="24"/>
          <w:lang w:eastAsia="sk-SK"/>
        </w:rPr>
        <w:t xml:space="preserve">  zmena v nároku</w:t>
      </w:r>
    </w:p>
    <w:p w:rsidR="00687055" w:rsidRPr="004550C4" w:rsidP="00687055">
      <w:pPr>
        <w:bidi w:val="0"/>
        <w:spacing w:after="0" w:line="240" w:lineRule="auto"/>
        <w:rPr>
          <w:rFonts w:ascii="Times New Roman" w:hAnsi="Times New Roman"/>
          <w:sz w:val="24"/>
          <w:szCs w:val="24"/>
          <w:lang w:eastAsia="sk-SK"/>
        </w:rPr>
      </w:pPr>
      <w:r w:rsidRPr="004550C4">
        <w:rPr>
          <w:rFonts w:ascii="Times New Roman" w:hAnsi="Times New Roman"/>
          <w:sz w:val="24"/>
          <w:szCs w:val="24"/>
          <w:bdr w:val="single" w:sz="4" w:space="0" w:color="auto"/>
          <w:lang w:eastAsia="sk-SK"/>
        </w:rPr>
        <w:t xml:space="preserve">     </w:t>
      </w:r>
      <w:r w:rsidRPr="004550C4">
        <w:rPr>
          <w:rFonts w:ascii="Times New Roman" w:hAnsi="Times New Roman"/>
          <w:sz w:val="24"/>
          <w:szCs w:val="24"/>
          <w:lang w:eastAsia="sk-SK"/>
        </w:rPr>
        <w:t xml:space="preserve">  nová služba alebo nariadenie (alebo ich zrušenie)</w:t>
      </w:r>
    </w:p>
    <w:p w:rsidR="00687055" w:rsidRPr="004550C4" w:rsidP="00687055">
      <w:pPr>
        <w:bidi w:val="0"/>
        <w:spacing w:after="0" w:line="240" w:lineRule="auto"/>
        <w:rPr>
          <w:rFonts w:ascii="Times New Roman" w:hAnsi="Times New Roman"/>
          <w:sz w:val="24"/>
          <w:szCs w:val="24"/>
          <w:lang w:eastAsia="sk-SK"/>
        </w:rPr>
      </w:pPr>
      <w:r w:rsidRPr="004550C4">
        <w:rPr>
          <w:rFonts w:ascii="Times New Roman" w:hAnsi="Times New Roman"/>
          <w:sz w:val="24"/>
          <w:szCs w:val="24"/>
          <w:bdr w:val="single" w:sz="4" w:space="0" w:color="auto"/>
          <w:lang w:eastAsia="sk-SK"/>
        </w:rPr>
        <w:t xml:space="preserve"> x  </w:t>
      </w:r>
      <w:r w:rsidRPr="004550C4">
        <w:rPr>
          <w:rFonts w:ascii="Times New Roman" w:hAnsi="Times New Roman"/>
          <w:sz w:val="24"/>
          <w:szCs w:val="24"/>
          <w:lang w:eastAsia="sk-SK"/>
        </w:rPr>
        <w:t xml:space="preserve">  kombinovaný návrh</w:t>
      </w:r>
    </w:p>
    <w:p w:rsidR="00687055" w:rsidRPr="004550C4" w:rsidP="00687055">
      <w:pPr>
        <w:bidi w:val="0"/>
        <w:spacing w:after="0" w:line="240" w:lineRule="auto"/>
        <w:rPr>
          <w:rFonts w:ascii="Times New Roman" w:hAnsi="Times New Roman"/>
          <w:sz w:val="24"/>
          <w:szCs w:val="24"/>
          <w:lang w:eastAsia="sk-SK"/>
        </w:rPr>
      </w:pPr>
      <w:r w:rsidRPr="004550C4">
        <w:rPr>
          <w:rFonts w:ascii="Times New Roman" w:hAnsi="Times New Roman"/>
          <w:sz w:val="24"/>
          <w:szCs w:val="24"/>
          <w:bdr w:val="single" w:sz="4" w:space="0" w:color="auto"/>
          <w:lang w:eastAsia="sk-SK"/>
        </w:rPr>
        <w:t xml:space="preserve">     </w:t>
      </w:r>
      <w:r w:rsidRPr="004550C4">
        <w:rPr>
          <w:rFonts w:ascii="Times New Roman" w:hAnsi="Times New Roman"/>
          <w:sz w:val="24"/>
          <w:szCs w:val="24"/>
          <w:lang w:eastAsia="sk-SK"/>
        </w:rPr>
        <w:t xml:space="preserve">  iné </w:t>
      </w:r>
    </w:p>
    <w:p w:rsidR="00687055" w:rsidRPr="004550C4" w:rsidP="00687055">
      <w:pPr>
        <w:bidi w:val="0"/>
        <w:spacing w:after="0" w:line="240" w:lineRule="auto"/>
        <w:rPr>
          <w:rFonts w:ascii="Times New Roman" w:hAnsi="Times New Roman"/>
          <w:b/>
          <w:bCs/>
          <w:sz w:val="24"/>
          <w:szCs w:val="24"/>
          <w:lang w:eastAsia="sk-SK"/>
        </w:rPr>
      </w:pPr>
    </w:p>
    <w:p w:rsidR="00687055" w:rsidRPr="004550C4" w:rsidP="00687055">
      <w:pPr>
        <w:bidi w:val="0"/>
        <w:spacing w:after="0" w:line="240" w:lineRule="auto"/>
        <w:rPr>
          <w:rFonts w:ascii="Times New Roman" w:hAnsi="Times New Roman"/>
          <w:sz w:val="24"/>
          <w:szCs w:val="24"/>
          <w:lang w:eastAsia="sk-SK"/>
        </w:rPr>
      </w:pPr>
      <w:r w:rsidRPr="004550C4">
        <w:rPr>
          <w:rFonts w:ascii="Times New Roman" w:hAnsi="Times New Roman"/>
          <w:b/>
          <w:bCs/>
          <w:sz w:val="24"/>
          <w:szCs w:val="24"/>
          <w:lang w:eastAsia="sk-SK"/>
        </w:rPr>
        <w:t>2.2.3. Predpoklady vývoja objemu aktivít:</w:t>
      </w:r>
    </w:p>
    <w:p w:rsidR="00687055" w:rsidRPr="004550C4" w:rsidP="00687055">
      <w:pPr>
        <w:bidi w:val="0"/>
        <w:spacing w:after="0" w:line="240" w:lineRule="auto"/>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Jasne popíšte, v prípade potreby použite nižšie uvedenú tabuľku. Uveďte aj odhady základov daní a/alebo poplatkov, ak sa ich táto zmena týka.</w:t>
      </w:r>
    </w:p>
    <w:p w:rsidR="00687055" w:rsidRPr="004550C4" w:rsidP="00687055">
      <w:pPr>
        <w:bidi w:val="0"/>
        <w:spacing w:after="0" w:line="240" w:lineRule="auto"/>
        <w:jc w:val="right"/>
        <w:rPr>
          <w:rFonts w:ascii="Times New Roman" w:hAnsi="Times New Roman"/>
          <w:sz w:val="20"/>
          <w:szCs w:val="20"/>
          <w:lang w:eastAsia="sk-SK"/>
        </w:rPr>
      </w:pPr>
      <w:r w:rsidRPr="004550C4">
        <w:rPr>
          <w:rFonts w:ascii="Times New Roman" w:hAnsi="Times New Roman"/>
          <w:sz w:val="20"/>
          <w:szCs w:val="20"/>
          <w:lang w:eastAsia="sk-SK"/>
        </w:rPr>
        <w:t xml:space="preserve">Tabuľka č. 2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autoSpaceDE w:val="0"/>
              <w:autoSpaceDN w:val="0"/>
              <w:bidi w:val="0"/>
              <w:adjustRightInd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Objem aktivít</w:t>
            </w:r>
          </w:p>
        </w:tc>
        <w:tc>
          <w:tcPr>
            <w:tcW w:w="4536" w:type="dxa"/>
            <w:gridSpan w:val="4"/>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autoSpaceDE w:val="0"/>
              <w:autoSpaceDN w:val="0"/>
              <w:bidi w:val="0"/>
              <w:adjustRightInd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Odhadované objemy</w:t>
            </w:r>
          </w:p>
        </w:tc>
      </w:tr>
      <w:tr>
        <w:tblPrEx>
          <w:tblW w:w="0" w:type="auto"/>
          <w:tblInd w:w="78" w:type="dxa"/>
          <w:tblLayout w:type="fixed"/>
        </w:tblPrEx>
        <w:trPr>
          <w:cantSplit/>
          <w:trHeight w:val="70"/>
        </w:trPr>
        <w:tc>
          <w:tcPr>
            <w:tcW w:w="4530"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687055" w:rsidRPr="004550C4" w:rsidP="005B4182">
            <w:pPr>
              <w:autoSpaceDE w:val="0"/>
              <w:autoSpaceDN w:val="0"/>
              <w:bidi w:val="0"/>
              <w:adjustRightInd w:val="0"/>
              <w:spacing w:after="0" w:line="240" w:lineRule="auto"/>
              <w:jc w:val="center"/>
              <w:rPr>
                <w:rFonts w:ascii="Times New Roman" w:hAnsi="Times New Roman"/>
                <w:b/>
                <w:bCs/>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autoSpaceDE w:val="0"/>
              <w:autoSpaceDN w:val="0"/>
              <w:bidi w:val="0"/>
              <w:adjustRightInd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2017</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autoSpaceDE w:val="0"/>
              <w:autoSpaceDN w:val="0"/>
              <w:bidi w:val="0"/>
              <w:adjustRightInd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2018</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autoSpaceDE w:val="0"/>
              <w:autoSpaceDN w:val="0"/>
              <w:bidi w:val="0"/>
              <w:adjustRightInd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2019</w:t>
            </w:r>
          </w:p>
        </w:tc>
        <w:tc>
          <w:tcPr>
            <w:tcW w:w="1134" w:type="dxa"/>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autoSpaceDE w:val="0"/>
              <w:autoSpaceDN w:val="0"/>
              <w:bidi w:val="0"/>
              <w:adjustRightInd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2020</w:t>
            </w: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687055" w:rsidRPr="004550C4" w:rsidP="005B4182">
            <w:pPr>
              <w:autoSpaceDE w:val="0"/>
              <w:autoSpaceDN w:val="0"/>
              <w:bidi w:val="0"/>
              <w:adjustRightInd w:val="0"/>
              <w:spacing w:after="0" w:line="240" w:lineRule="auto"/>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87055" w:rsidRPr="004550C4" w:rsidP="005B4182">
            <w:pPr>
              <w:autoSpaceDE w:val="0"/>
              <w:autoSpaceDN w:val="0"/>
              <w:bidi w:val="0"/>
              <w:adjustRightInd w:val="0"/>
              <w:spacing w:after="0" w:line="240" w:lineRule="auto"/>
              <w:jc w:val="center"/>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87055" w:rsidRPr="004550C4" w:rsidP="005B4182">
            <w:pPr>
              <w:autoSpaceDE w:val="0"/>
              <w:autoSpaceDN w:val="0"/>
              <w:bidi w:val="0"/>
              <w:adjustRightInd w:val="0"/>
              <w:spacing w:after="0" w:line="240" w:lineRule="auto"/>
              <w:jc w:val="center"/>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87055" w:rsidRPr="004550C4" w:rsidP="005B4182">
            <w:pPr>
              <w:autoSpaceDE w:val="0"/>
              <w:autoSpaceDN w:val="0"/>
              <w:bidi w:val="0"/>
              <w:adjustRightInd w:val="0"/>
              <w:spacing w:after="0" w:line="240" w:lineRule="auto"/>
              <w:jc w:val="center"/>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87055" w:rsidRPr="004550C4" w:rsidP="005B4182">
            <w:pPr>
              <w:autoSpaceDE w:val="0"/>
              <w:autoSpaceDN w:val="0"/>
              <w:bidi w:val="0"/>
              <w:adjustRightInd w:val="0"/>
              <w:spacing w:after="0" w:line="240" w:lineRule="auto"/>
              <w:jc w:val="center"/>
              <w:rPr>
                <w:rFonts w:ascii="Times New Roman" w:hAnsi="Times New Roman"/>
                <w:sz w:val="24"/>
                <w:szCs w:val="24"/>
                <w:lang w:eastAsia="sk-SK"/>
              </w:rPr>
            </w:pPr>
          </w:p>
        </w:tc>
      </w:tr>
      <w:tr>
        <w:tblPrEx>
          <w:tblW w:w="0" w:type="auto"/>
          <w:tblInd w:w="78" w:type="dxa"/>
          <w:tblLayout w:type="fixed"/>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tcPr>
          <w:p w:rsidR="00687055" w:rsidRPr="004550C4" w:rsidP="005B4182">
            <w:pPr>
              <w:autoSpaceDE w:val="0"/>
              <w:autoSpaceDN w:val="0"/>
              <w:bidi w:val="0"/>
              <w:adjustRightInd w:val="0"/>
              <w:spacing w:after="0" w:line="240" w:lineRule="auto"/>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87055" w:rsidRPr="004550C4" w:rsidP="005B4182">
            <w:pPr>
              <w:autoSpaceDE w:val="0"/>
              <w:autoSpaceDN w:val="0"/>
              <w:bidi w:val="0"/>
              <w:adjustRightInd w:val="0"/>
              <w:spacing w:after="0" w:line="240" w:lineRule="auto"/>
              <w:jc w:val="center"/>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87055" w:rsidRPr="004550C4" w:rsidP="005B4182">
            <w:pPr>
              <w:autoSpaceDE w:val="0"/>
              <w:autoSpaceDN w:val="0"/>
              <w:bidi w:val="0"/>
              <w:adjustRightInd w:val="0"/>
              <w:spacing w:after="0" w:line="240" w:lineRule="auto"/>
              <w:jc w:val="center"/>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87055" w:rsidRPr="004550C4" w:rsidP="005B4182">
            <w:pPr>
              <w:autoSpaceDE w:val="0"/>
              <w:autoSpaceDN w:val="0"/>
              <w:bidi w:val="0"/>
              <w:adjustRightInd w:val="0"/>
              <w:spacing w:after="0" w:line="240" w:lineRule="auto"/>
              <w:jc w:val="center"/>
              <w:rPr>
                <w:rFonts w:ascii="Times New Roman" w:hAnsi="Times New Roman"/>
                <w:sz w:val="24"/>
                <w:szCs w:val="24"/>
                <w:lang w:eastAsia="sk-SK"/>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687055" w:rsidRPr="004550C4" w:rsidP="005B4182">
            <w:pPr>
              <w:autoSpaceDE w:val="0"/>
              <w:autoSpaceDN w:val="0"/>
              <w:bidi w:val="0"/>
              <w:adjustRightInd w:val="0"/>
              <w:spacing w:after="0" w:line="240" w:lineRule="auto"/>
              <w:jc w:val="center"/>
              <w:rPr>
                <w:rFonts w:ascii="Times New Roman" w:hAnsi="Times New Roman"/>
                <w:sz w:val="24"/>
                <w:szCs w:val="24"/>
                <w:lang w:eastAsia="sk-SK"/>
              </w:rPr>
            </w:pPr>
          </w:p>
        </w:tc>
      </w:tr>
    </w:tbl>
    <w:p w:rsidR="004C2291" w:rsidRPr="004550C4" w:rsidP="00687055">
      <w:pPr>
        <w:bidi w:val="0"/>
        <w:spacing w:after="0" w:line="240" w:lineRule="auto"/>
        <w:rPr>
          <w:rFonts w:ascii="Times New Roman" w:hAnsi="Times New Roman"/>
          <w:b/>
          <w:bCs/>
          <w:sz w:val="24"/>
          <w:szCs w:val="24"/>
          <w:lang w:eastAsia="sk-SK"/>
        </w:rPr>
      </w:pPr>
    </w:p>
    <w:p w:rsidR="004C2291" w:rsidRPr="004550C4" w:rsidP="00687055">
      <w:pPr>
        <w:bidi w:val="0"/>
        <w:spacing w:after="0" w:line="240" w:lineRule="auto"/>
        <w:rPr>
          <w:rFonts w:ascii="Times New Roman" w:hAnsi="Times New Roman"/>
          <w:b/>
          <w:bCs/>
          <w:sz w:val="24"/>
          <w:szCs w:val="24"/>
          <w:lang w:eastAsia="sk-SK"/>
        </w:rPr>
      </w:pPr>
    </w:p>
    <w:p w:rsidR="00687055" w:rsidRPr="004550C4" w:rsidP="00687055">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2.2.4. Výpočty vplyvov na verejné financie</w:t>
      </w:r>
    </w:p>
    <w:p w:rsidR="00687055" w:rsidRPr="004550C4" w:rsidP="00687055">
      <w:pPr>
        <w:bidi w:val="0"/>
        <w:spacing w:after="0" w:line="240" w:lineRule="auto"/>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Navrhovanou novelou sa mení spôsob určenia výšky finančného príspevku pre poskytovateľa sociálnej služby v zariadeniach podmienených odkázanosťou, najmä:</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 výška finančného príspevku nebude fixne určená pre daný druh sociálnej služby,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bude sa zohľadňovať forma poskytovanej sociálnej služby a štruktúra prijímateľov sociálnej služby z hľadiska stupňa odkázanosti na pomoc inej osoby pri sebaobsluhe.</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Finančný príspevok na poskytovanie sociálnej služby v zariadeniach podmienených odkázanosťou predstavuje spolufinancovanie poskytovania sociálnej služby konkrétnym poskytovateľom sociálnej služby v konkrétnom zariadení sociálnych služieb a nie je však viazané na konkrétneho prijímateľa sociálnej služby v tomto zariadení s konkrétnym priznaným  stupňom jeho odkázanosti na pomoc inej osoby pri sebaobsluhe. V spôsobe určenia tohto finančného príspevku navrhovaná právna úprava vytvára  právne podmienky na to, aby suma poskytnutého finančného príspevku v čo možno najväčšej miere odrážala reálnu štruktúru prijímateľov sociálnej služby v konkrétnom zariadení sociálnych služieb za určité obdobie, vrátane predpokladaného vývoja tejto štruktúry. Len takto koncipovanou právnou úpravou sa môže docieliť zámer diferenciácie úrovne spolufinancovania konkrétnych poskytovateľov sociálnych služieb v konkrétnych zariadeniach sociálnych služieb podľa konkrétnych podmienok náročnosti (nákladovosti)  poskytovania sociálnej služby danej štruktúrou prijímateľov poskytovanej sociálnej služby z hľadiska stupňa ich vecnej i časovej odkázanosti na osobnú pomoc a podporu inej osoby.</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rPr>
      </w:pPr>
      <w:r w:rsidRPr="004550C4">
        <w:rPr>
          <w:rFonts w:ascii="Times New Roman" w:hAnsi="Times New Roman"/>
          <w:sz w:val="24"/>
          <w:szCs w:val="24"/>
          <w:lang w:eastAsia="sk-SK"/>
        </w:rPr>
        <w:t>Navrhovaná novela upravuje, že f</w:t>
      </w:r>
      <w:r w:rsidRPr="004550C4">
        <w:rPr>
          <w:rFonts w:ascii="Times New Roman" w:hAnsi="Times New Roman"/>
          <w:sz w:val="24"/>
          <w:szCs w:val="24"/>
        </w:rPr>
        <w:t xml:space="preserve">inančný príspevok bude účelovo určený na pokrytie časti nákladov na mzdy a odvody zamestnancov poskytovateľa sociálnej služby. Výška finančného príspevku bude diferencovaná podľa jednotlivých stupňov odkázanosti a novo sa ustanoví suma na účely </w:t>
      </w:r>
      <w:r w:rsidRPr="004550C4">
        <w:rPr>
          <w:rFonts w:ascii="Times New Roman" w:hAnsi="Times New Roman"/>
          <w:sz w:val="24"/>
          <w:szCs w:val="24"/>
          <w:lang w:eastAsia="sk-SK"/>
        </w:rPr>
        <w:t>určenia výšky finančného príspevku pri poskytovaní ambulantnej sociálnej služby</w:t>
      </w:r>
      <w:r w:rsidRPr="004550C4">
        <w:rPr>
          <w:rFonts w:ascii="Times New Roman" w:hAnsi="Times New Roman"/>
          <w:sz w:val="24"/>
          <w:szCs w:val="24"/>
        </w:rPr>
        <w:t xml:space="preserve"> v závislosti od stupňa odkázanosti</w:t>
      </w:r>
      <w:r w:rsidRPr="004550C4" w:rsidR="00497EA3">
        <w:rPr>
          <w:rFonts w:ascii="Times New Roman" w:hAnsi="Times New Roman"/>
          <w:sz w:val="24"/>
          <w:szCs w:val="24"/>
        </w:rPr>
        <w:t xml:space="preserve">. </w:t>
      </w:r>
    </w:p>
    <w:p w:rsidR="000F37FB" w:rsidRPr="004550C4" w:rsidP="00687055">
      <w:pPr>
        <w:bidi w:val="0"/>
        <w:spacing w:after="0" w:line="240" w:lineRule="auto"/>
        <w:ind w:firstLine="708"/>
        <w:jc w:val="both"/>
        <w:rPr>
          <w:rFonts w:ascii="Times New Roman" w:hAnsi="Times New Roman"/>
          <w:sz w:val="24"/>
          <w:szCs w:val="24"/>
        </w:rPr>
      </w:pPr>
    </w:p>
    <w:p w:rsidR="000F37FB" w:rsidRPr="004550C4" w:rsidP="00687055">
      <w:pPr>
        <w:bidi w:val="0"/>
        <w:spacing w:after="0" w:line="240" w:lineRule="auto"/>
        <w:ind w:firstLine="708"/>
        <w:jc w:val="both"/>
        <w:rPr>
          <w:rFonts w:ascii="Times New Roman" w:hAnsi="Times New Roman"/>
          <w:sz w:val="24"/>
          <w:szCs w:val="24"/>
        </w:rPr>
      </w:pPr>
    </w:p>
    <w:p w:rsidR="00801298" w:rsidRPr="004550C4" w:rsidP="00801298">
      <w:pPr>
        <w:bidi w:val="0"/>
        <w:ind w:left="567"/>
        <w:jc w:val="center"/>
        <w:rPr>
          <w:b/>
        </w:rPr>
      </w:pPr>
      <w:r w:rsidRPr="004550C4">
        <w:rPr>
          <w:rFonts w:ascii="Times New Roman" w:hAnsi="Times New Roman"/>
          <w:b/>
          <w:sz w:val="24"/>
          <w:szCs w:val="24"/>
        </w:rPr>
        <w:t xml:space="preserve">Finančný príspevok na poskytovanie sociálnej služby v zariadeniach podmienených odkázanosťou </w:t>
      </w:r>
    </w:p>
    <w:tbl>
      <w:tblPr>
        <w:tblStyle w:val="TableGrid"/>
        <w:tblW w:w="0" w:type="auto"/>
        <w:tblInd w:w="534" w:type="dxa"/>
        <w:tblLayout w:type="fixed"/>
        <w:tblLook w:val="04A0"/>
      </w:tblPr>
      <w:tblGrid>
        <w:gridCol w:w="2693"/>
        <w:gridCol w:w="2834"/>
        <w:gridCol w:w="3119"/>
      </w:tblGrid>
      <w:tr>
        <w:tblPrEx>
          <w:tblW w:w="0" w:type="auto"/>
          <w:tblInd w:w="534" w:type="dxa"/>
          <w:tblLayout w:type="fixed"/>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b/>
                <w:sz w:val="24"/>
                <w:szCs w:val="24"/>
              </w:rPr>
            </w:pPr>
            <w:r w:rsidRPr="004550C4">
              <w:rPr>
                <w:rFonts w:ascii="Times New Roman" w:hAnsi="Times New Roman"/>
                <w:b/>
                <w:sz w:val="24"/>
                <w:szCs w:val="24"/>
              </w:rPr>
              <w:t>Stupeň odkázanosti fyzickej osoby na pomoc inej fyzickej osoby</w:t>
            </w:r>
          </w:p>
        </w:tc>
        <w:tc>
          <w:tcPr>
            <w:tcW w:w="2834"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b/>
                <w:sz w:val="24"/>
                <w:szCs w:val="24"/>
              </w:rPr>
            </w:pPr>
            <w:r w:rsidRPr="004550C4">
              <w:rPr>
                <w:rFonts w:ascii="Times New Roman" w:hAnsi="Times New Roman"/>
                <w:b/>
                <w:sz w:val="24"/>
                <w:szCs w:val="24"/>
              </w:rPr>
              <w:t xml:space="preserve">Výška finančného príspevku pri poskytovaní </w:t>
            </w:r>
            <w:r w:rsidRPr="004550C4">
              <w:rPr>
                <w:rFonts w:ascii="Times New Roman" w:hAnsi="Times New Roman"/>
                <w:b/>
                <w:sz w:val="24"/>
                <w:szCs w:val="24"/>
                <w:u w:val="single"/>
              </w:rPr>
              <w:t>pobytovej sociálnej služby</w:t>
            </w:r>
            <w:r w:rsidRPr="004550C4">
              <w:rPr>
                <w:rFonts w:ascii="Times New Roman" w:hAnsi="Times New Roman"/>
                <w:b/>
                <w:sz w:val="24"/>
                <w:szCs w:val="24"/>
              </w:rPr>
              <w:t>/mesiac/miesto</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b/>
                <w:sz w:val="24"/>
                <w:szCs w:val="24"/>
              </w:rPr>
            </w:pPr>
            <w:r w:rsidRPr="004550C4">
              <w:rPr>
                <w:rFonts w:ascii="Times New Roman" w:hAnsi="Times New Roman"/>
                <w:b/>
                <w:sz w:val="24"/>
                <w:szCs w:val="24"/>
              </w:rPr>
              <w:t xml:space="preserve">Výška finančného príspevku pri poskytovaní </w:t>
            </w:r>
            <w:r w:rsidRPr="004550C4">
              <w:rPr>
                <w:rFonts w:ascii="Times New Roman" w:hAnsi="Times New Roman"/>
                <w:b/>
                <w:sz w:val="24"/>
                <w:szCs w:val="24"/>
                <w:u w:val="single"/>
              </w:rPr>
              <w:t>ambulantnej  sociálnej služby</w:t>
            </w:r>
            <w:r w:rsidRPr="004550C4">
              <w:rPr>
                <w:rFonts w:ascii="Times New Roman" w:hAnsi="Times New Roman"/>
                <w:b/>
                <w:sz w:val="24"/>
                <w:szCs w:val="24"/>
              </w:rPr>
              <w:t xml:space="preserve">/mesiac/miesto obsadené  najmenej v rozsahu 8 hodín ambulantnej prevádzky počas pracovného dňa </w:t>
            </w:r>
          </w:p>
        </w:tc>
      </w:tr>
      <w:tr>
        <w:tblPrEx>
          <w:tblW w:w="0" w:type="auto"/>
          <w:tblInd w:w="534" w:type="dxa"/>
          <w:tblLayout w:type="fixed"/>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II. stupeň</w:t>
            </w:r>
          </w:p>
        </w:tc>
        <w:tc>
          <w:tcPr>
            <w:tcW w:w="2834"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87 eur</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43,50 eura</w:t>
            </w:r>
          </w:p>
        </w:tc>
      </w:tr>
      <w:tr>
        <w:tblPrEx>
          <w:tblW w:w="0" w:type="auto"/>
          <w:tblInd w:w="534" w:type="dxa"/>
          <w:tblLayout w:type="fixed"/>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III. stupeň</w:t>
            </w:r>
          </w:p>
        </w:tc>
        <w:tc>
          <w:tcPr>
            <w:tcW w:w="2834"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195,75 eura</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97,88 eura</w:t>
            </w:r>
          </w:p>
        </w:tc>
      </w:tr>
      <w:tr>
        <w:tblPrEx>
          <w:tblW w:w="0" w:type="auto"/>
          <w:tblInd w:w="534" w:type="dxa"/>
          <w:tblLayout w:type="fixed"/>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IV. stupeň</w:t>
            </w:r>
          </w:p>
        </w:tc>
        <w:tc>
          <w:tcPr>
            <w:tcW w:w="2834"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261 eur</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130,50 eura</w:t>
            </w:r>
          </w:p>
        </w:tc>
      </w:tr>
      <w:tr>
        <w:tblPrEx>
          <w:tblW w:w="0" w:type="auto"/>
          <w:tblInd w:w="534" w:type="dxa"/>
          <w:tblLayout w:type="fixed"/>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V. stupeň</w:t>
            </w:r>
          </w:p>
        </w:tc>
        <w:tc>
          <w:tcPr>
            <w:tcW w:w="2834"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369,75 eura</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184,88 eura</w:t>
            </w:r>
          </w:p>
        </w:tc>
      </w:tr>
      <w:tr>
        <w:tblPrEx>
          <w:tblW w:w="0" w:type="auto"/>
          <w:tblInd w:w="534" w:type="dxa"/>
          <w:tblLayout w:type="fixed"/>
          <w:tblLook w:val="04A0"/>
        </w:tblPrEx>
        <w:tc>
          <w:tcPr>
            <w:tcW w:w="2693"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VI. stupeň</w:t>
            </w:r>
          </w:p>
        </w:tc>
        <w:tc>
          <w:tcPr>
            <w:tcW w:w="2834"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456,75 eura</w:t>
            </w:r>
          </w:p>
        </w:tc>
        <w:tc>
          <w:tcPr>
            <w:tcW w:w="3119" w:type="dxa"/>
            <w:tcBorders>
              <w:top w:val="single" w:sz="4" w:space="0" w:color="auto"/>
              <w:left w:val="single" w:sz="4" w:space="0" w:color="auto"/>
              <w:bottom w:val="single" w:sz="4" w:space="0" w:color="auto"/>
              <w:right w:val="single" w:sz="4" w:space="0" w:color="auto"/>
            </w:tcBorders>
            <w:textDirection w:val="lrTb"/>
            <w:vAlign w:val="top"/>
          </w:tcPr>
          <w:p w:rsidR="00801298" w:rsidRPr="004550C4" w:rsidP="001E1C4A">
            <w:pPr>
              <w:bidi w:val="0"/>
              <w:spacing w:after="0" w:line="240" w:lineRule="auto"/>
              <w:rPr>
                <w:rFonts w:ascii="Times New Roman" w:hAnsi="Times New Roman"/>
                <w:sz w:val="24"/>
                <w:szCs w:val="24"/>
              </w:rPr>
            </w:pPr>
            <w:r w:rsidRPr="004550C4">
              <w:rPr>
                <w:rFonts w:ascii="Times New Roman" w:hAnsi="Times New Roman"/>
                <w:sz w:val="24"/>
                <w:szCs w:val="24"/>
              </w:rPr>
              <w:t>228,38 eura</w:t>
            </w:r>
          </w:p>
        </w:tc>
      </w:tr>
    </w:tbl>
    <w:p w:rsidR="00687055" w:rsidRPr="004550C4" w:rsidP="00F137F9">
      <w:pPr>
        <w:bidi w:val="0"/>
        <w:spacing w:after="0" w:line="240" w:lineRule="auto"/>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Pri výpočte vplyvov na štátny rozpočet (finančný príspevok na poskytovanie sociálnej služby v zariadeniach podmienených odkázanosťou) bol spôsob výpočtu nasledovný:</w:t>
      </w:r>
    </w:p>
    <w:p w:rsidR="000F37FB"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pStyle w:val="ListParagraph"/>
        <w:numPr>
          <w:numId w:val="24"/>
        </w:numPr>
        <w:bidi w:val="0"/>
        <w:spacing w:after="0" w:line="240" w:lineRule="auto"/>
        <w:jc w:val="both"/>
        <w:rPr>
          <w:rFonts w:ascii="Times New Roman" w:hAnsi="Times New Roman" w:hint="default"/>
          <w:b/>
          <w:sz w:val="24"/>
          <w:szCs w:val="24"/>
          <w:u w:val="single"/>
        </w:rPr>
      </w:pPr>
      <w:r w:rsidRPr="004550C4">
        <w:rPr>
          <w:rFonts w:ascii="Times New Roman" w:hAnsi="Times New Roman" w:hint="default"/>
          <w:b/>
          <w:sz w:val="24"/>
          <w:szCs w:val="24"/>
          <w:u w:val="single"/>
        </w:rPr>
        <w:t>Vý</w:t>
      </w:r>
      <w:r w:rsidRPr="004550C4">
        <w:rPr>
          <w:rFonts w:ascii="Times New Roman" w:hAnsi="Times New Roman" w:hint="default"/>
          <w:b/>
          <w:sz w:val="24"/>
          <w:szCs w:val="24"/>
          <w:u w:val="single"/>
        </w:rPr>
        <w:t>chodiskový</w:t>
      </w:r>
      <w:r w:rsidRPr="004550C4">
        <w:rPr>
          <w:rFonts w:ascii="Times New Roman" w:hAnsi="Times New Roman" w:hint="default"/>
          <w:b/>
          <w:sz w:val="24"/>
          <w:szCs w:val="24"/>
          <w:u w:val="single"/>
        </w:rPr>
        <w:t xml:space="preserve"> stav </w:t>
      </w:r>
      <w:r w:rsidRPr="004550C4">
        <w:rPr>
          <w:rFonts w:ascii="Times New Roman" w:hAnsi="Times New Roman" w:hint="default"/>
          <w:b/>
          <w:sz w:val="24"/>
          <w:szCs w:val="24"/>
          <w:u w:val="single"/>
        </w:rPr>
        <w:t>–</w:t>
      </w:r>
      <w:r w:rsidRPr="004550C4">
        <w:rPr>
          <w:rFonts w:ascii="Times New Roman" w:hAnsi="Times New Roman" w:hint="default"/>
          <w:b/>
          <w:sz w:val="24"/>
          <w:szCs w:val="24"/>
          <w:u w:val="single"/>
        </w:rPr>
        <w:t xml:space="preserve"> pobytová</w:t>
      </w:r>
      <w:r w:rsidRPr="004550C4">
        <w:rPr>
          <w:rFonts w:ascii="Times New Roman" w:hAnsi="Times New Roman" w:hint="default"/>
          <w:b/>
          <w:sz w:val="24"/>
          <w:szCs w:val="24"/>
          <w:u w:val="single"/>
        </w:rPr>
        <w:t xml:space="preserve"> SS:</w:t>
      </w:r>
    </w:p>
    <w:p w:rsidR="00687055" w:rsidRPr="004550C4" w:rsidP="00801298">
      <w:pPr>
        <w:bidi w:val="0"/>
        <w:spacing w:after="0" w:line="240" w:lineRule="auto"/>
        <w:jc w:val="both"/>
        <w:rPr>
          <w:rFonts w:ascii="Times New Roman" w:hAnsi="Times New Roman"/>
          <w:b/>
          <w:sz w:val="24"/>
          <w:szCs w:val="24"/>
          <w:u w:val="single"/>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Celkový počet miest (obce a neverejní poskytovatelia), na ktoré MPSVR SR poskytuje v súčasnosti finančný príspevok na spolufinancovanie sociálnej služby a neverejní poskytovatelia SS v pôsobnosti VÚC (teda na regionálnej úrovni), ktorým doposiaľ MPSVR SR neposkytovalo finančný príspevok na spolufinancovanie sociálnej služby: 24 068 registrovaných miest.</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V tom:</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pStyle w:val="ListParagraph"/>
        <w:numPr>
          <w:numId w:val="10"/>
        </w:numPr>
        <w:bidi w:val="0"/>
        <w:spacing w:after="0" w:line="240" w:lineRule="auto"/>
        <w:jc w:val="both"/>
        <w:rPr>
          <w:rFonts w:ascii="Times New Roman" w:hAnsi="Times New Roman" w:hint="default"/>
          <w:sz w:val="24"/>
          <w:szCs w:val="24"/>
        </w:rPr>
      </w:pPr>
      <w:r w:rsidRPr="004550C4">
        <w:rPr>
          <w:rFonts w:ascii="Times New Roman" w:hAnsi="Times New Roman"/>
          <w:sz w:val="24"/>
          <w:szCs w:val="24"/>
        </w:rPr>
        <w:t>4 </w:t>
      </w:r>
      <w:r w:rsidRPr="004550C4">
        <w:rPr>
          <w:rFonts w:ascii="Times New Roman" w:hAnsi="Times New Roman" w:hint="default"/>
          <w:sz w:val="24"/>
          <w:szCs w:val="24"/>
        </w:rPr>
        <w:t>497 registrovaný</w:t>
      </w:r>
      <w:r w:rsidRPr="004550C4">
        <w:rPr>
          <w:rFonts w:ascii="Times New Roman" w:hAnsi="Times New Roman" w:hint="default"/>
          <w:sz w:val="24"/>
          <w:szCs w:val="24"/>
        </w:rPr>
        <w:t>ch miest neverejný</w:t>
      </w:r>
      <w:r w:rsidRPr="004550C4">
        <w:rPr>
          <w:rFonts w:ascii="Times New Roman" w:hAnsi="Times New Roman" w:hint="default"/>
          <w:sz w:val="24"/>
          <w:szCs w:val="24"/>
        </w:rPr>
        <w:t>ch poskytovateľ</w:t>
      </w:r>
      <w:r w:rsidRPr="004550C4">
        <w:rPr>
          <w:rFonts w:ascii="Times New Roman" w:hAnsi="Times New Roman" w:hint="default"/>
          <w:sz w:val="24"/>
          <w:szCs w:val="24"/>
        </w:rPr>
        <w:t>ov SS v </w:t>
      </w:r>
      <w:r w:rsidRPr="004550C4">
        <w:rPr>
          <w:rFonts w:ascii="Times New Roman" w:hAnsi="Times New Roman" w:hint="default"/>
          <w:sz w:val="24"/>
          <w:szCs w:val="24"/>
        </w:rPr>
        <w:t>pô</w:t>
      </w:r>
      <w:r w:rsidRPr="004550C4">
        <w:rPr>
          <w:rFonts w:ascii="Times New Roman" w:hAnsi="Times New Roman" w:hint="default"/>
          <w:sz w:val="24"/>
          <w:szCs w:val="24"/>
        </w:rPr>
        <w:t>sobnosti VÚ</w:t>
      </w:r>
      <w:r w:rsidRPr="004550C4">
        <w:rPr>
          <w:rFonts w:ascii="Times New Roman" w:hAnsi="Times New Roman" w:hint="default"/>
          <w:sz w:val="24"/>
          <w:szCs w:val="24"/>
        </w:rPr>
        <w:t>C, ktorý</w:t>
      </w:r>
      <w:r w:rsidRPr="004550C4">
        <w:rPr>
          <w:rFonts w:ascii="Times New Roman" w:hAnsi="Times New Roman" w:hint="default"/>
          <w:sz w:val="24"/>
          <w:szCs w:val="24"/>
        </w:rPr>
        <w:t>m doposiaľ</w:t>
      </w:r>
      <w:r w:rsidRPr="004550C4">
        <w:rPr>
          <w:rFonts w:ascii="Times New Roman" w:hAnsi="Times New Roman" w:hint="default"/>
          <w:sz w:val="24"/>
          <w:szCs w:val="24"/>
        </w:rPr>
        <w:t xml:space="preserve"> MPSVR SR neposkytovalo finanč</w:t>
      </w:r>
      <w:r w:rsidRPr="004550C4">
        <w:rPr>
          <w:rFonts w:ascii="Times New Roman" w:hAnsi="Times New Roman" w:hint="default"/>
          <w:sz w:val="24"/>
          <w:szCs w:val="24"/>
        </w:rPr>
        <w:t>ný</w:t>
      </w:r>
      <w:r w:rsidRPr="004550C4">
        <w:rPr>
          <w:rFonts w:ascii="Times New Roman" w:hAnsi="Times New Roman" w:hint="default"/>
          <w:sz w:val="24"/>
          <w:szCs w:val="24"/>
        </w:rPr>
        <w:t xml:space="preserve"> prí</w:t>
      </w:r>
      <w:r w:rsidRPr="004550C4">
        <w:rPr>
          <w:rFonts w:ascii="Times New Roman" w:hAnsi="Times New Roman" w:hint="default"/>
          <w:sz w:val="24"/>
          <w:szCs w:val="24"/>
        </w:rPr>
        <w:t>spevok na spolufinancovanie sociá</w:t>
      </w:r>
      <w:r w:rsidRPr="004550C4">
        <w:rPr>
          <w:rFonts w:ascii="Times New Roman" w:hAnsi="Times New Roman" w:hint="default"/>
          <w:sz w:val="24"/>
          <w:szCs w:val="24"/>
        </w:rPr>
        <w:t>lnej služ</w:t>
      </w:r>
      <w:r w:rsidRPr="004550C4">
        <w:rPr>
          <w:rFonts w:ascii="Times New Roman" w:hAnsi="Times New Roman" w:hint="default"/>
          <w:sz w:val="24"/>
          <w:szCs w:val="24"/>
        </w:rPr>
        <w:t xml:space="preserve">by </w:t>
      </w:r>
    </w:p>
    <w:p w:rsidR="00687055" w:rsidRPr="004550C4" w:rsidP="00687055">
      <w:pPr>
        <w:pStyle w:val="ListParagraph"/>
        <w:numPr>
          <w:numId w:val="10"/>
        </w:numPr>
        <w:bidi w:val="0"/>
        <w:rPr>
          <w:rFonts w:ascii="Times New Roman" w:hAnsi="Times New Roman" w:hint="default"/>
          <w:sz w:val="24"/>
          <w:szCs w:val="24"/>
        </w:rPr>
      </w:pPr>
      <w:r w:rsidRPr="004550C4">
        <w:rPr>
          <w:rFonts w:ascii="Times New Roman" w:hAnsi="Times New Roman"/>
          <w:sz w:val="24"/>
          <w:szCs w:val="24"/>
        </w:rPr>
        <w:t>19 571 r</w:t>
      </w:r>
      <w:r w:rsidRPr="004550C4">
        <w:rPr>
          <w:rFonts w:ascii="Times New Roman" w:hAnsi="Times New Roman" w:hint="default"/>
          <w:sz w:val="24"/>
          <w:szCs w:val="24"/>
        </w:rPr>
        <w:t>egistrovaný</w:t>
      </w:r>
      <w:r w:rsidRPr="004550C4">
        <w:rPr>
          <w:rFonts w:ascii="Times New Roman" w:hAnsi="Times New Roman" w:hint="default"/>
          <w:sz w:val="24"/>
          <w:szCs w:val="24"/>
        </w:rPr>
        <w:t>ch miest v </w:t>
      </w:r>
      <w:r w:rsidRPr="004550C4">
        <w:rPr>
          <w:rFonts w:ascii="Times New Roman" w:hAnsi="Times New Roman" w:hint="default"/>
          <w:sz w:val="24"/>
          <w:szCs w:val="24"/>
        </w:rPr>
        <w:t>pô</w:t>
      </w:r>
      <w:r w:rsidRPr="004550C4">
        <w:rPr>
          <w:rFonts w:ascii="Times New Roman" w:hAnsi="Times New Roman" w:hint="default"/>
          <w:sz w:val="24"/>
          <w:szCs w:val="24"/>
        </w:rPr>
        <w:t>sobnosti obcí</w:t>
      </w:r>
      <w:r w:rsidRPr="004550C4">
        <w:rPr>
          <w:rFonts w:ascii="Times New Roman" w:hAnsi="Times New Roman" w:hint="default"/>
          <w:sz w:val="24"/>
          <w:szCs w:val="24"/>
        </w:rPr>
        <w:t xml:space="preserve"> a </w:t>
      </w:r>
      <w:r w:rsidRPr="004550C4">
        <w:rPr>
          <w:rFonts w:ascii="Times New Roman" w:hAnsi="Times New Roman" w:hint="default"/>
          <w:sz w:val="24"/>
          <w:szCs w:val="24"/>
        </w:rPr>
        <w:t>neverejný</w:t>
      </w:r>
      <w:r w:rsidRPr="004550C4">
        <w:rPr>
          <w:rFonts w:ascii="Times New Roman" w:hAnsi="Times New Roman" w:hint="default"/>
          <w:sz w:val="24"/>
          <w:szCs w:val="24"/>
        </w:rPr>
        <w:t>ch poskytovateľ</w:t>
      </w:r>
      <w:r w:rsidRPr="004550C4">
        <w:rPr>
          <w:rFonts w:ascii="Times New Roman" w:hAnsi="Times New Roman" w:hint="default"/>
          <w:sz w:val="24"/>
          <w:szCs w:val="24"/>
        </w:rPr>
        <w:t>ov, na ktoré</w:t>
      </w:r>
      <w:r w:rsidRPr="004550C4">
        <w:rPr>
          <w:rFonts w:ascii="Times New Roman" w:hAnsi="Times New Roman" w:hint="default"/>
          <w:sz w:val="24"/>
          <w:szCs w:val="24"/>
        </w:rPr>
        <w:t xml:space="preserve"> MPSVR SR v súč</w:t>
      </w:r>
      <w:r w:rsidRPr="004550C4">
        <w:rPr>
          <w:rFonts w:ascii="Times New Roman" w:hAnsi="Times New Roman" w:hint="default"/>
          <w:sz w:val="24"/>
          <w:szCs w:val="24"/>
        </w:rPr>
        <w:t>asnosti poskytuje  finanč</w:t>
      </w:r>
      <w:r w:rsidRPr="004550C4">
        <w:rPr>
          <w:rFonts w:ascii="Times New Roman" w:hAnsi="Times New Roman" w:hint="default"/>
          <w:sz w:val="24"/>
          <w:szCs w:val="24"/>
        </w:rPr>
        <w:t>ný</w:t>
      </w:r>
      <w:r w:rsidRPr="004550C4">
        <w:rPr>
          <w:rFonts w:ascii="Times New Roman" w:hAnsi="Times New Roman" w:hint="default"/>
          <w:sz w:val="24"/>
          <w:szCs w:val="24"/>
        </w:rPr>
        <w:t xml:space="preserve"> prí</w:t>
      </w:r>
      <w:r w:rsidRPr="004550C4">
        <w:rPr>
          <w:rFonts w:ascii="Times New Roman" w:hAnsi="Times New Roman" w:hint="default"/>
          <w:sz w:val="24"/>
          <w:szCs w:val="24"/>
        </w:rPr>
        <w:t>spevok  na spolufinancovanie sociá</w:t>
      </w:r>
      <w:r w:rsidRPr="004550C4">
        <w:rPr>
          <w:rFonts w:ascii="Times New Roman" w:hAnsi="Times New Roman" w:hint="default"/>
          <w:sz w:val="24"/>
          <w:szCs w:val="24"/>
        </w:rPr>
        <w:t>lnej služ</w:t>
      </w:r>
      <w:r w:rsidRPr="004550C4">
        <w:rPr>
          <w:rFonts w:ascii="Times New Roman" w:hAnsi="Times New Roman" w:hint="default"/>
          <w:sz w:val="24"/>
          <w:szCs w:val="24"/>
        </w:rPr>
        <w:t xml:space="preserve">by </w:t>
      </w:r>
    </w:p>
    <w:p w:rsidR="00687055" w:rsidRPr="004550C4" w:rsidP="00687055">
      <w:pPr>
        <w:pStyle w:val="ListParagraph"/>
        <w:bidi w:val="0"/>
        <w:spacing w:after="0" w:line="240" w:lineRule="auto"/>
        <w:ind w:left="1128"/>
        <w:jc w:val="both"/>
        <w:rPr>
          <w:rFonts w:ascii="Times New Roman" w:hAnsi="Times New Roman"/>
          <w:sz w:val="24"/>
          <w:szCs w:val="24"/>
        </w:rPr>
      </w:pPr>
    </w:p>
    <w:p w:rsidR="00687055" w:rsidRPr="004550C4" w:rsidP="00687055">
      <w:pPr>
        <w:pStyle w:val="ListParagraph"/>
        <w:numPr>
          <w:numId w:val="11"/>
        </w:numPr>
        <w:bidi w:val="0"/>
        <w:spacing w:after="0" w:line="240" w:lineRule="auto"/>
        <w:jc w:val="both"/>
        <w:rPr>
          <w:rFonts w:ascii="Times New Roman" w:hAnsi="Times New Roman" w:hint="default"/>
          <w:sz w:val="24"/>
          <w:szCs w:val="24"/>
          <w:u w:val="single"/>
        </w:rPr>
      </w:pPr>
      <w:r w:rsidRPr="004550C4">
        <w:rPr>
          <w:rFonts w:ascii="Times New Roman" w:hAnsi="Times New Roman" w:hint="default"/>
          <w:sz w:val="24"/>
          <w:szCs w:val="24"/>
          <w:u w:val="single"/>
        </w:rPr>
        <w:t>Pobytová</w:t>
      </w:r>
      <w:r w:rsidRPr="004550C4">
        <w:rPr>
          <w:rFonts w:ascii="Times New Roman" w:hAnsi="Times New Roman" w:hint="default"/>
          <w:sz w:val="24"/>
          <w:szCs w:val="24"/>
          <w:u w:val="single"/>
        </w:rPr>
        <w:t xml:space="preserve"> sociá</w:t>
      </w:r>
      <w:r w:rsidRPr="004550C4">
        <w:rPr>
          <w:rFonts w:ascii="Times New Roman" w:hAnsi="Times New Roman" w:hint="default"/>
          <w:sz w:val="24"/>
          <w:szCs w:val="24"/>
          <w:u w:val="single"/>
        </w:rPr>
        <w:t>lna služ</w:t>
      </w:r>
      <w:r w:rsidRPr="004550C4">
        <w:rPr>
          <w:rFonts w:ascii="Times New Roman" w:hAnsi="Times New Roman" w:hint="default"/>
          <w:sz w:val="24"/>
          <w:szCs w:val="24"/>
          <w:u w:val="single"/>
        </w:rPr>
        <w:t>ba :</w:t>
      </w:r>
    </w:p>
    <w:p w:rsidR="00687055" w:rsidRPr="004550C4" w:rsidP="00687055">
      <w:pPr>
        <w:pStyle w:val="ListParagraph"/>
        <w:bidi w:val="0"/>
        <w:spacing w:after="0" w:line="240" w:lineRule="auto"/>
        <w:ind w:left="1068"/>
        <w:jc w:val="both"/>
        <w:rPr>
          <w:rFonts w:ascii="Times New Roman" w:hAnsi="Times New Roman"/>
          <w:sz w:val="24"/>
          <w:szCs w:val="24"/>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Pri plnej obsadenosti zariadení, je  možné vychádzať z percentuálneho pomeru klientov v pobytových zariadeniach sociálnych služieb, ktorý je pre pobytové miesta u neverejných poskytovateľov v pôsobnosti VÚC stanovený najmä na stupne V a VI ( DSS, ŠZ)  a pre miesta v pôsobnosti obce najmä na stupne IV až VI (ZpS).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pStyle w:val="ListParagraph"/>
        <w:numPr>
          <w:numId w:val="12"/>
        </w:numPr>
        <w:bidi w:val="0"/>
        <w:spacing w:after="0" w:line="240" w:lineRule="auto"/>
        <w:jc w:val="both"/>
        <w:rPr>
          <w:rFonts w:ascii="Times New Roman" w:hAnsi="Times New Roman" w:hint="default"/>
          <w:sz w:val="24"/>
          <w:szCs w:val="24"/>
          <w:u w:val="single"/>
        </w:rPr>
      </w:pPr>
      <w:r w:rsidRPr="004550C4">
        <w:rPr>
          <w:rFonts w:ascii="Times New Roman" w:hAnsi="Times New Roman" w:hint="default"/>
          <w:sz w:val="24"/>
          <w:szCs w:val="24"/>
        </w:rPr>
        <w:t>Ná</w:t>
      </w:r>
      <w:r w:rsidRPr="004550C4">
        <w:rPr>
          <w:rFonts w:ascii="Times New Roman" w:hAnsi="Times New Roman" w:hint="default"/>
          <w:sz w:val="24"/>
          <w:szCs w:val="24"/>
        </w:rPr>
        <w:t>roky na rozpoč</w:t>
      </w:r>
      <w:r w:rsidRPr="004550C4">
        <w:rPr>
          <w:rFonts w:ascii="Times New Roman" w:hAnsi="Times New Roman" w:hint="default"/>
          <w:sz w:val="24"/>
          <w:szCs w:val="24"/>
        </w:rPr>
        <w:t>et na neverejný</w:t>
      </w:r>
      <w:r w:rsidRPr="004550C4">
        <w:rPr>
          <w:rFonts w:ascii="Times New Roman" w:hAnsi="Times New Roman" w:hint="default"/>
          <w:sz w:val="24"/>
          <w:szCs w:val="24"/>
        </w:rPr>
        <w:t>ch poskytovateľ</w:t>
      </w:r>
      <w:r w:rsidRPr="004550C4">
        <w:rPr>
          <w:rFonts w:ascii="Times New Roman" w:hAnsi="Times New Roman" w:hint="default"/>
          <w:sz w:val="24"/>
          <w:szCs w:val="24"/>
        </w:rPr>
        <w:t>ov SS v </w:t>
      </w:r>
      <w:r w:rsidRPr="004550C4">
        <w:rPr>
          <w:rFonts w:ascii="Times New Roman" w:hAnsi="Times New Roman" w:hint="default"/>
          <w:sz w:val="24"/>
          <w:szCs w:val="24"/>
        </w:rPr>
        <w:t>pô</w:t>
      </w:r>
      <w:r w:rsidRPr="004550C4">
        <w:rPr>
          <w:rFonts w:ascii="Times New Roman" w:hAnsi="Times New Roman" w:hint="default"/>
          <w:sz w:val="24"/>
          <w:szCs w:val="24"/>
        </w:rPr>
        <w:t>sobnosti VÚ</w:t>
      </w:r>
      <w:r w:rsidRPr="004550C4">
        <w:rPr>
          <w:rFonts w:ascii="Times New Roman" w:hAnsi="Times New Roman" w:hint="default"/>
          <w:sz w:val="24"/>
          <w:szCs w:val="24"/>
        </w:rPr>
        <w:t>C, ktorý</w:t>
      </w:r>
      <w:r w:rsidRPr="004550C4">
        <w:rPr>
          <w:rFonts w:ascii="Times New Roman" w:hAnsi="Times New Roman" w:hint="default"/>
          <w:sz w:val="24"/>
          <w:szCs w:val="24"/>
        </w:rPr>
        <w:t>m doposiaľ</w:t>
      </w:r>
      <w:r w:rsidRPr="004550C4">
        <w:rPr>
          <w:rFonts w:ascii="Times New Roman" w:hAnsi="Times New Roman" w:hint="default"/>
          <w:sz w:val="24"/>
          <w:szCs w:val="24"/>
        </w:rPr>
        <w:t xml:space="preserve"> MPSVR SR neposkytovalo finanč</w:t>
      </w:r>
      <w:r w:rsidRPr="004550C4">
        <w:rPr>
          <w:rFonts w:ascii="Times New Roman" w:hAnsi="Times New Roman" w:hint="default"/>
          <w:sz w:val="24"/>
          <w:szCs w:val="24"/>
        </w:rPr>
        <w:t>ný</w:t>
      </w:r>
      <w:r w:rsidRPr="004550C4">
        <w:rPr>
          <w:rFonts w:ascii="Times New Roman" w:hAnsi="Times New Roman" w:hint="default"/>
          <w:sz w:val="24"/>
          <w:szCs w:val="24"/>
        </w:rPr>
        <w:t xml:space="preserve"> prí</w:t>
      </w:r>
      <w:r w:rsidRPr="004550C4">
        <w:rPr>
          <w:rFonts w:ascii="Times New Roman" w:hAnsi="Times New Roman" w:hint="default"/>
          <w:sz w:val="24"/>
          <w:szCs w:val="24"/>
        </w:rPr>
        <w:t xml:space="preserve">spevok (4 497 miest):                                                          </w:t>
      </w:r>
      <w:r w:rsidRPr="004550C4">
        <w:rPr>
          <w:rFonts w:ascii="Times New Roman" w:hAnsi="Times New Roman"/>
          <w:sz w:val="24"/>
          <w:szCs w:val="24"/>
          <w:u w:val="single"/>
        </w:rPr>
        <w:t>23 </w:t>
      </w:r>
      <w:r w:rsidRPr="004550C4">
        <w:rPr>
          <w:rFonts w:ascii="Times New Roman" w:hAnsi="Times New Roman" w:hint="default"/>
          <w:sz w:val="24"/>
          <w:szCs w:val="24"/>
          <w:u w:val="single"/>
        </w:rPr>
        <w:t>213 079 €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Vychádzame z predpokladu, že z celkového počtu týchto miest je:</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0,5</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II. (22 miest x 87 € x 12 mesiacov) : 22 968 €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0,5</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III (22 miest x 195,75 € x 12 mesiacov) : 51 678 €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4</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IV (180 miest x 261 € x 12 mesiacov) : 563 760 €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18</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V (810 miest x 369,75 € x 12 mesiacov) : 3 593 970 €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77</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VI (3 463 miest x 456,75 € x 12 mesiacov) : 18 980 703 €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pStyle w:val="ListParagraph"/>
        <w:numPr>
          <w:numId w:val="12"/>
        </w:numPr>
        <w:bidi w:val="0"/>
        <w:spacing w:after="0" w:line="240" w:lineRule="auto"/>
        <w:jc w:val="both"/>
        <w:rPr>
          <w:rFonts w:ascii="Times New Roman" w:hAnsi="Times New Roman" w:hint="default"/>
          <w:sz w:val="24"/>
          <w:szCs w:val="24"/>
        </w:rPr>
      </w:pPr>
      <w:r w:rsidRPr="004550C4">
        <w:rPr>
          <w:rFonts w:ascii="Times New Roman" w:hAnsi="Times New Roman"/>
          <w:sz w:val="24"/>
          <w:szCs w:val="24"/>
        </w:rPr>
        <w:t>Zariadenia v </w:t>
      </w:r>
      <w:r w:rsidRPr="004550C4">
        <w:rPr>
          <w:rFonts w:ascii="Times New Roman" w:hAnsi="Times New Roman" w:hint="default"/>
          <w:sz w:val="24"/>
          <w:szCs w:val="24"/>
        </w:rPr>
        <w:t>pô</w:t>
      </w:r>
      <w:r w:rsidRPr="004550C4">
        <w:rPr>
          <w:rFonts w:ascii="Times New Roman" w:hAnsi="Times New Roman" w:hint="default"/>
          <w:sz w:val="24"/>
          <w:szCs w:val="24"/>
        </w:rPr>
        <w:t>sobnosti obcí</w:t>
      </w:r>
      <w:r w:rsidRPr="004550C4">
        <w:rPr>
          <w:rFonts w:ascii="Times New Roman" w:hAnsi="Times New Roman" w:hint="default"/>
          <w:sz w:val="24"/>
          <w:szCs w:val="24"/>
        </w:rPr>
        <w:t xml:space="preserve"> a </w:t>
      </w:r>
      <w:r w:rsidRPr="004550C4">
        <w:rPr>
          <w:rFonts w:ascii="Times New Roman" w:hAnsi="Times New Roman" w:hint="default"/>
          <w:sz w:val="24"/>
          <w:szCs w:val="24"/>
        </w:rPr>
        <w:t>neverejný</w:t>
      </w:r>
      <w:r w:rsidRPr="004550C4">
        <w:rPr>
          <w:rFonts w:ascii="Times New Roman" w:hAnsi="Times New Roman" w:hint="default"/>
          <w:sz w:val="24"/>
          <w:szCs w:val="24"/>
        </w:rPr>
        <w:t>ch poskytovateľ</w:t>
      </w:r>
      <w:r w:rsidRPr="004550C4">
        <w:rPr>
          <w:rFonts w:ascii="Times New Roman" w:hAnsi="Times New Roman" w:hint="default"/>
          <w:sz w:val="24"/>
          <w:szCs w:val="24"/>
        </w:rPr>
        <w:t>ov, na ktoré</w:t>
      </w:r>
      <w:r w:rsidRPr="004550C4">
        <w:rPr>
          <w:rFonts w:ascii="Times New Roman" w:hAnsi="Times New Roman" w:hint="default"/>
          <w:sz w:val="24"/>
          <w:szCs w:val="24"/>
        </w:rPr>
        <w:t xml:space="preserve"> MPSVR SR poskytovalo doposiaľ</w:t>
      </w:r>
      <w:r w:rsidRPr="004550C4">
        <w:rPr>
          <w:rFonts w:ascii="Times New Roman" w:hAnsi="Times New Roman" w:hint="default"/>
          <w:sz w:val="24"/>
          <w:szCs w:val="24"/>
        </w:rPr>
        <w:t xml:space="preserve"> prí</w:t>
      </w:r>
      <w:r w:rsidRPr="004550C4">
        <w:rPr>
          <w:rFonts w:ascii="Times New Roman" w:hAnsi="Times New Roman" w:hint="default"/>
          <w:sz w:val="24"/>
          <w:szCs w:val="24"/>
        </w:rPr>
        <w:t>spevok vo výš</w:t>
      </w:r>
      <w:r w:rsidRPr="004550C4">
        <w:rPr>
          <w:rFonts w:ascii="Times New Roman" w:hAnsi="Times New Roman" w:hint="default"/>
          <w:sz w:val="24"/>
          <w:szCs w:val="24"/>
        </w:rPr>
        <w:t>ke 320 Eur predstavujú</w:t>
      </w:r>
      <w:r w:rsidRPr="004550C4">
        <w:rPr>
          <w:rFonts w:ascii="Times New Roman" w:hAnsi="Times New Roman" w:hint="default"/>
          <w:sz w:val="24"/>
          <w:szCs w:val="24"/>
        </w:rPr>
        <w:t xml:space="preserve">  19 </w:t>
      </w:r>
      <w:r w:rsidRPr="004550C4">
        <w:rPr>
          <w:rFonts w:ascii="Times New Roman" w:hAnsi="Times New Roman" w:hint="default"/>
          <w:sz w:val="24"/>
          <w:szCs w:val="24"/>
        </w:rPr>
        <w:t xml:space="preserve">571 miest.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Možno predpokladať, že z celkového počtu týchto miest je:</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1,5</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II. (293 miest x 87 € x 12 mesiacov) : 305 892 €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1,5</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III (293 miest x 195,75 € x 12 mesiacov) : 688 257 €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12</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IV (2 349 miest x 261 € x 12 mesiacov) : 7 357 068 €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25 % v stupni V (4 893 miest x 369,75 € x 12 mesiacov) : 21 710 241 €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60</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VI (11 743 miest x 456,75 € x 12 mesiacov) : 64 363 383 €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19 571 miest x 320 € x 12 mesiacov: 75 152 640 € (to poskytovalo MPSVR SR v roku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2017)</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Rok 2018 – potreba : 94 424 841 €</w:t>
      </w:r>
    </w:p>
    <w:p w:rsidR="00687055" w:rsidRPr="004550C4" w:rsidP="00687055">
      <w:pPr>
        <w:bidi w:val="0"/>
        <w:spacing w:after="0" w:line="240" w:lineRule="auto"/>
        <w:ind w:firstLine="708"/>
        <w:jc w:val="both"/>
        <w:rPr>
          <w:rFonts w:ascii="Times New Roman" w:hAnsi="Times New Roman"/>
          <w:sz w:val="24"/>
          <w:szCs w:val="24"/>
          <w:u w:val="single"/>
          <w:lang w:eastAsia="sk-SK"/>
        </w:rPr>
      </w:pPr>
      <w:r w:rsidRPr="004550C4">
        <w:rPr>
          <w:rFonts w:ascii="Times New Roman" w:hAnsi="Times New Roman"/>
          <w:sz w:val="24"/>
          <w:szCs w:val="24"/>
          <w:lang w:eastAsia="sk-SK"/>
        </w:rPr>
        <w:t xml:space="preserve">Vplyv r. 2018 : (94 424 841 – 75 152 640) : </w:t>
      </w:r>
      <w:r w:rsidRPr="004550C4">
        <w:rPr>
          <w:rFonts w:ascii="Times New Roman" w:hAnsi="Times New Roman"/>
          <w:sz w:val="24"/>
          <w:szCs w:val="24"/>
          <w:u w:val="single"/>
          <w:lang w:eastAsia="sk-SK"/>
        </w:rPr>
        <w:t>19 272 201 €</w:t>
      </w:r>
    </w:p>
    <w:p w:rsidR="00687055" w:rsidRPr="004550C4" w:rsidP="005B4182">
      <w:pPr>
        <w:bidi w:val="0"/>
        <w:spacing w:after="0" w:line="240" w:lineRule="auto"/>
        <w:jc w:val="both"/>
        <w:rPr>
          <w:rFonts w:ascii="Times New Roman" w:hAnsi="Times New Roman"/>
          <w:sz w:val="24"/>
          <w:szCs w:val="24"/>
          <w:lang w:eastAsia="sk-SK"/>
        </w:rPr>
      </w:pPr>
    </w:p>
    <w:p w:rsidR="00687055" w:rsidRPr="004550C4" w:rsidP="00687055">
      <w:pPr>
        <w:pStyle w:val="ListParagraph"/>
        <w:numPr>
          <w:numId w:val="12"/>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Zvýš</w:t>
      </w:r>
      <w:r w:rsidRPr="004550C4">
        <w:rPr>
          <w:rFonts w:ascii="Times New Roman" w:hAnsi="Times New Roman" w:hint="default"/>
          <w:sz w:val="24"/>
          <w:szCs w:val="24"/>
        </w:rPr>
        <w:t>enie finanč</w:t>
      </w:r>
      <w:r w:rsidRPr="004550C4">
        <w:rPr>
          <w:rFonts w:ascii="Times New Roman" w:hAnsi="Times New Roman" w:hint="default"/>
          <w:sz w:val="24"/>
          <w:szCs w:val="24"/>
        </w:rPr>
        <w:t>né</w:t>
      </w:r>
      <w:r w:rsidRPr="004550C4">
        <w:rPr>
          <w:rFonts w:ascii="Times New Roman" w:hAnsi="Times New Roman" w:hint="default"/>
          <w:sz w:val="24"/>
          <w:szCs w:val="24"/>
        </w:rPr>
        <w:t>ho prí</w:t>
      </w:r>
      <w:r w:rsidRPr="004550C4">
        <w:rPr>
          <w:rFonts w:ascii="Times New Roman" w:hAnsi="Times New Roman" w:hint="default"/>
          <w:sz w:val="24"/>
          <w:szCs w:val="24"/>
        </w:rPr>
        <w:t>spevku na ú</w:t>
      </w:r>
      <w:r w:rsidRPr="004550C4">
        <w:rPr>
          <w:rFonts w:ascii="Times New Roman" w:hAnsi="Times New Roman" w:hint="default"/>
          <w:sz w:val="24"/>
          <w:szCs w:val="24"/>
        </w:rPr>
        <w:t>tulok v </w:t>
      </w:r>
      <w:r w:rsidRPr="004550C4">
        <w:rPr>
          <w:rFonts w:ascii="Times New Roman" w:hAnsi="Times New Roman" w:hint="default"/>
          <w:sz w:val="24"/>
          <w:szCs w:val="24"/>
        </w:rPr>
        <w:t>zriaď</w:t>
      </w:r>
      <w:r w:rsidRPr="004550C4">
        <w:rPr>
          <w:rFonts w:ascii="Times New Roman" w:hAnsi="Times New Roman" w:hint="default"/>
          <w:sz w:val="24"/>
          <w:szCs w:val="24"/>
        </w:rPr>
        <w:t>ovateľ</w:t>
      </w:r>
      <w:r w:rsidRPr="004550C4">
        <w:rPr>
          <w:rFonts w:ascii="Times New Roman" w:hAnsi="Times New Roman" w:hint="default"/>
          <w:sz w:val="24"/>
          <w:szCs w:val="24"/>
        </w:rPr>
        <w:t>skej pô</w:t>
      </w:r>
      <w:r w:rsidRPr="004550C4">
        <w:rPr>
          <w:rFonts w:ascii="Times New Roman" w:hAnsi="Times New Roman" w:hint="default"/>
          <w:sz w:val="24"/>
          <w:szCs w:val="24"/>
        </w:rPr>
        <w:t>sobnosti obce:</w:t>
      </w:r>
    </w:p>
    <w:p w:rsidR="00687055" w:rsidRPr="004550C4" w:rsidP="00687055">
      <w:pPr>
        <w:bidi w:val="0"/>
        <w:spacing w:after="0" w:line="240" w:lineRule="auto"/>
        <w:jc w:val="both"/>
        <w:rPr>
          <w:rFonts w:ascii="Times New Roman" w:hAnsi="Times New Roman"/>
          <w:sz w:val="24"/>
          <w:szCs w:val="24"/>
        </w:rPr>
      </w:pPr>
    </w:p>
    <w:p w:rsidR="00687055" w:rsidRPr="004550C4" w:rsidP="00687055">
      <w:pPr>
        <w:bidi w:val="0"/>
        <w:spacing w:after="0" w:line="240" w:lineRule="auto"/>
        <w:ind w:left="708"/>
        <w:jc w:val="both"/>
        <w:rPr>
          <w:rFonts w:ascii="Times New Roman" w:hAnsi="Times New Roman"/>
          <w:sz w:val="24"/>
          <w:szCs w:val="24"/>
        </w:rPr>
      </w:pPr>
      <w:r w:rsidRPr="004550C4">
        <w:rPr>
          <w:rFonts w:ascii="Times New Roman" w:hAnsi="Times New Roman"/>
          <w:sz w:val="24"/>
          <w:szCs w:val="24"/>
        </w:rPr>
        <w:t>Ide o 625 miest v útulkoch zriadených obcou, na ktoré MPSVR SR v súčasnosti poskytuje finančný príspevok vo výške 120 € na miesto na mesiac. Navrhovaná nová výška finančného príspevku je 150 € na miesto na mesiac.</w:t>
      </w:r>
    </w:p>
    <w:p w:rsidR="00687055" w:rsidRPr="004550C4" w:rsidP="00687055">
      <w:pPr>
        <w:bidi w:val="0"/>
        <w:spacing w:after="0" w:line="240" w:lineRule="auto"/>
        <w:ind w:left="708"/>
        <w:jc w:val="both"/>
        <w:rPr>
          <w:rFonts w:ascii="Times New Roman" w:hAnsi="Times New Roman"/>
          <w:sz w:val="24"/>
          <w:szCs w:val="24"/>
        </w:rPr>
      </w:pPr>
    </w:p>
    <w:p w:rsidR="00687055" w:rsidRPr="004550C4" w:rsidP="00687055">
      <w:pPr>
        <w:bidi w:val="0"/>
        <w:spacing w:after="0" w:line="240" w:lineRule="auto"/>
        <w:ind w:left="708"/>
        <w:jc w:val="both"/>
        <w:rPr>
          <w:rFonts w:ascii="Times New Roman" w:hAnsi="Times New Roman"/>
          <w:sz w:val="24"/>
          <w:szCs w:val="24"/>
          <w:u w:val="single"/>
        </w:rPr>
      </w:pPr>
      <w:r w:rsidRPr="004550C4">
        <w:rPr>
          <w:rFonts w:ascii="Times New Roman" w:hAnsi="Times New Roman"/>
          <w:sz w:val="24"/>
          <w:szCs w:val="24"/>
        </w:rPr>
        <w:t xml:space="preserve">625 miest x 30 € (150€-120€) x 12 = </w:t>
      </w:r>
      <w:r w:rsidRPr="004550C4">
        <w:rPr>
          <w:rFonts w:ascii="Times New Roman" w:hAnsi="Times New Roman"/>
          <w:sz w:val="24"/>
          <w:szCs w:val="24"/>
          <w:u w:val="single"/>
        </w:rPr>
        <w:t>225 000 €</w:t>
      </w:r>
    </w:p>
    <w:p w:rsidR="00687055" w:rsidRPr="004550C4" w:rsidP="00687055">
      <w:pPr>
        <w:bidi w:val="0"/>
        <w:spacing w:after="0" w:line="240" w:lineRule="auto"/>
        <w:ind w:left="708"/>
        <w:jc w:val="both"/>
        <w:rPr>
          <w:rFonts w:ascii="Times New Roman" w:hAnsi="Times New Roman"/>
          <w:sz w:val="24"/>
          <w:szCs w:val="24"/>
        </w:rPr>
      </w:pP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u w:val="single"/>
        </w:rPr>
      </w:pPr>
      <w:r w:rsidRPr="004550C4">
        <w:rPr>
          <w:rFonts w:ascii="Times New Roman" w:hAnsi="Times New Roman"/>
          <w:sz w:val="24"/>
          <w:szCs w:val="24"/>
          <w:lang w:eastAsia="sk-SK"/>
        </w:rPr>
        <w:t>Ročné nároky na rozpočtovú kapitolu MPSVR SR by pri existujúcom počte miest  a vyššie uvedenom kalkulovanom navýšení počtu miest v pobytovej sociálnej službe predstavovali sumu</w:t>
      </w:r>
      <w:r w:rsidRPr="004550C4" w:rsidR="00B86D84">
        <w:rPr>
          <w:rFonts w:ascii="Times New Roman" w:hAnsi="Times New Roman"/>
          <w:sz w:val="24"/>
          <w:szCs w:val="24"/>
          <w:lang w:eastAsia="sk-SK"/>
        </w:rPr>
        <w:t xml:space="preserve"> </w:t>
      </w:r>
      <w:r w:rsidRPr="004550C4">
        <w:rPr>
          <w:rFonts w:ascii="Times New Roman" w:hAnsi="Times New Roman"/>
          <w:sz w:val="24"/>
          <w:szCs w:val="24"/>
          <w:lang w:eastAsia="sk-SK"/>
        </w:rPr>
        <w:t xml:space="preserve">: </w:t>
      </w:r>
      <w:r w:rsidRPr="004550C4" w:rsidR="00B86D84">
        <w:rPr>
          <w:rFonts w:ascii="Times New Roman" w:hAnsi="Times New Roman"/>
          <w:b/>
          <w:sz w:val="24"/>
          <w:szCs w:val="24"/>
          <w:u w:val="single"/>
          <w:lang w:eastAsia="sk-SK"/>
        </w:rPr>
        <w:t xml:space="preserve">42 710 280 </w:t>
      </w:r>
      <w:r w:rsidRPr="004550C4">
        <w:rPr>
          <w:rFonts w:ascii="Times New Roman" w:hAnsi="Times New Roman"/>
          <w:b/>
          <w:sz w:val="24"/>
          <w:szCs w:val="24"/>
          <w:u w:val="single"/>
          <w:lang w:eastAsia="sk-SK"/>
        </w:rPr>
        <w:t xml:space="preserve"> €.</w:t>
      </w:r>
      <w:r w:rsidRPr="004550C4">
        <w:rPr>
          <w:rFonts w:ascii="Times New Roman" w:hAnsi="Times New Roman"/>
          <w:sz w:val="24"/>
          <w:szCs w:val="24"/>
          <w:u w:val="single"/>
          <w:lang w:eastAsia="sk-SK"/>
        </w:rPr>
        <w:t xml:space="preserve">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b/>
          <w:sz w:val="24"/>
          <w:szCs w:val="24"/>
          <w:u w:val="single"/>
          <w:lang w:eastAsia="sk-SK"/>
        </w:rPr>
      </w:pPr>
      <w:r w:rsidRPr="004550C4">
        <w:rPr>
          <w:rFonts w:ascii="Times New Roman" w:hAnsi="Times New Roman"/>
          <w:b/>
          <w:sz w:val="24"/>
          <w:szCs w:val="24"/>
          <w:u w:val="single"/>
          <w:lang w:eastAsia="sk-SK"/>
        </w:rPr>
        <w:t>Východiskový stav – ambulantná SS:</w:t>
      </w:r>
    </w:p>
    <w:p w:rsidR="00687055" w:rsidRPr="004550C4" w:rsidP="00687055">
      <w:pPr>
        <w:bidi w:val="0"/>
        <w:spacing w:after="0" w:line="240" w:lineRule="auto"/>
        <w:ind w:firstLine="708"/>
        <w:jc w:val="both"/>
        <w:rPr>
          <w:rFonts w:ascii="Times New Roman" w:hAnsi="Times New Roman"/>
          <w:b/>
          <w:sz w:val="24"/>
          <w:szCs w:val="24"/>
          <w:u w:val="single"/>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Celkový počet miest (obce a neverejní poskytovatelia), na ktoré MPSVR SR poskytuje v súčasnosti finančný  príspevok  na spolufinancovanie sociálnej služby a neverejní poskytovatelia SS v pôsobnosti VÚC, ktorým doposiaľ MPSVR SR neposkytovalo finančný príspevok na spolufinancovanie sociálnej služby: 11 014 registrovaných miest.</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V tom:</w:t>
      </w:r>
    </w:p>
    <w:p w:rsidR="00687055" w:rsidRPr="004550C4" w:rsidP="00687055">
      <w:pPr>
        <w:pStyle w:val="ListParagraph"/>
        <w:numPr>
          <w:numId w:val="10"/>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1 342 registrovaný</w:t>
      </w:r>
      <w:r w:rsidRPr="004550C4">
        <w:rPr>
          <w:rFonts w:ascii="Times New Roman" w:hAnsi="Times New Roman" w:hint="default"/>
          <w:sz w:val="24"/>
          <w:szCs w:val="24"/>
        </w:rPr>
        <w:t>ch mies</w:t>
      </w:r>
      <w:r w:rsidRPr="004550C4">
        <w:rPr>
          <w:rFonts w:ascii="Times New Roman" w:hAnsi="Times New Roman" w:hint="default"/>
          <w:sz w:val="24"/>
          <w:szCs w:val="24"/>
        </w:rPr>
        <w:t>t neverejný</w:t>
      </w:r>
      <w:r w:rsidRPr="004550C4">
        <w:rPr>
          <w:rFonts w:ascii="Times New Roman" w:hAnsi="Times New Roman" w:hint="default"/>
          <w:sz w:val="24"/>
          <w:szCs w:val="24"/>
        </w:rPr>
        <w:t>ch poskytovateľ</w:t>
      </w:r>
      <w:r w:rsidRPr="004550C4">
        <w:rPr>
          <w:rFonts w:ascii="Times New Roman" w:hAnsi="Times New Roman" w:hint="default"/>
          <w:sz w:val="24"/>
          <w:szCs w:val="24"/>
        </w:rPr>
        <w:t>ov SS v </w:t>
      </w:r>
      <w:r w:rsidRPr="004550C4">
        <w:rPr>
          <w:rFonts w:ascii="Times New Roman" w:hAnsi="Times New Roman" w:hint="default"/>
          <w:sz w:val="24"/>
          <w:szCs w:val="24"/>
        </w:rPr>
        <w:t>pô</w:t>
      </w:r>
      <w:r w:rsidRPr="004550C4">
        <w:rPr>
          <w:rFonts w:ascii="Times New Roman" w:hAnsi="Times New Roman" w:hint="default"/>
          <w:sz w:val="24"/>
          <w:szCs w:val="24"/>
        </w:rPr>
        <w:t>sobnosti VÚ</w:t>
      </w:r>
      <w:r w:rsidRPr="004550C4">
        <w:rPr>
          <w:rFonts w:ascii="Times New Roman" w:hAnsi="Times New Roman" w:hint="default"/>
          <w:sz w:val="24"/>
          <w:szCs w:val="24"/>
        </w:rPr>
        <w:t>C, ktorý</w:t>
      </w:r>
      <w:r w:rsidRPr="004550C4">
        <w:rPr>
          <w:rFonts w:ascii="Times New Roman" w:hAnsi="Times New Roman" w:hint="default"/>
          <w:sz w:val="24"/>
          <w:szCs w:val="24"/>
        </w:rPr>
        <w:t>m doposiaľ</w:t>
      </w:r>
      <w:r w:rsidRPr="004550C4">
        <w:rPr>
          <w:rFonts w:ascii="Times New Roman" w:hAnsi="Times New Roman" w:hint="default"/>
          <w:sz w:val="24"/>
          <w:szCs w:val="24"/>
        </w:rPr>
        <w:t xml:space="preserve"> MPSVR SR neposkytovalo finanč</w:t>
      </w:r>
      <w:r w:rsidRPr="004550C4">
        <w:rPr>
          <w:rFonts w:ascii="Times New Roman" w:hAnsi="Times New Roman" w:hint="default"/>
          <w:sz w:val="24"/>
          <w:szCs w:val="24"/>
        </w:rPr>
        <w:t>ný</w:t>
      </w:r>
      <w:r w:rsidRPr="004550C4">
        <w:rPr>
          <w:rFonts w:ascii="Times New Roman" w:hAnsi="Times New Roman" w:hint="default"/>
          <w:sz w:val="24"/>
          <w:szCs w:val="24"/>
        </w:rPr>
        <w:t xml:space="preserve"> prí</w:t>
      </w:r>
      <w:r w:rsidRPr="004550C4">
        <w:rPr>
          <w:rFonts w:ascii="Times New Roman" w:hAnsi="Times New Roman" w:hint="default"/>
          <w:sz w:val="24"/>
          <w:szCs w:val="24"/>
        </w:rPr>
        <w:t xml:space="preserve">spevok </w:t>
      </w:r>
    </w:p>
    <w:p w:rsidR="00687055" w:rsidRPr="004550C4" w:rsidP="00687055">
      <w:pPr>
        <w:pStyle w:val="ListParagraph"/>
        <w:numPr>
          <w:numId w:val="10"/>
        </w:numPr>
        <w:bidi w:val="0"/>
        <w:spacing w:after="0" w:line="240" w:lineRule="auto"/>
        <w:jc w:val="both"/>
        <w:rPr>
          <w:rFonts w:ascii="Times New Roman" w:hAnsi="Times New Roman" w:hint="default"/>
          <w:sz w:val="24"/>
          <w:szCs w:val="24"/>
        </w:rPr>
      </w:pPr>
      <w:r w:rsidRPr="004550C4">
        <w:rPr>
          <w:rFonts w:ascii="Times New Roman" w:hAnsi="Times New Roman" w:hint="default"/>
          <w:sz w:val="24"/>
          <w:szCs w:val="24"/>
        </w:rPr>
        <w:t>9 672 registrovaný</w:t>
      </w:r>
      <w:r w:rsidRPr="004550C4">
        <w:rPr>
          <w:rFonts w:ascii="Times New Roman" w:hAnsi="Times New Roman" w:hint="default"/>
          <w:sz w:val="24"/>
          <w:szCs w:val="24"/>
        </w:rPr>
        <w:t>ch miest v </w:t>
      </w:r>
      <w:r w:rsidRPr="004550C4">
        <w:rPr>
          <w:rFonts w:ascii="Times New Roman" w:hAnsi="Times New Roman" w:hint="default"/>
          <w:sz w:val="24"/>
          <w:szCs w:val="24"/>
        </w:rPr>
        <w:t>pô</w:t>
      </w:r>
      <w:r w:rsidRPr="004550C4">
        <w:rPr>
          <w:rFonts w:ascii="Times New Roman" w:hAnsi="Times New Roman" w:hint="default"/>
          <w:sz w:val="24"/>
          <w:szCs w:val="24"/>
        </w:rPr>
        <w:t>sobnosti obcí</w:t>
      </w:r>
      <w:r w:rsidRPr="004550C4">
        <w:rPr>
          <w:rFonts w:ascii="Times New Roman" w:hAnsi="Times New Roman" w:hint="default"/>
          <w:sz w:val="24"/>
          <w:szCs w:val="24"/>
        </w:rPr>
        <w:t xml:space="preserve"> a </w:t>
      </w:r>
      <w:r w:rsidRPr="004550C4">
        <w:rPr>
          <w:rFonts w:ascii="Times New Roman" w:hAnsi="Times New Roman" w:hint="default"/>
          <w:sz w:val="24"/>
          <w:szCs w:val="24"/>
        </w:rPr>
        <w:t>neverejný</w:t>
      </w:r>
      <w:r w:rsidRPr="004550C4">
        <w:rPr>
          <w:rFonts w:ascii="Times New Roman" w:hAnsi="Times New Roman" w:hint="default"/>
          <w:sz w:val="24"/>
          <w:szCs w:val="24"/>
        </w:rPr>
        <w:t>ch poskytovateľ</w:t>
      </w:r>
      <w:r w:rsidRPr="004550C4">
        <w:rPr>
          <w:rFonts w:ascii="Times New Roman" w:hAnsi="Times New Roman" w:hint="default"/>
          <w:sz w:val="24"/>
          <w:szCs w:val="24"/>
        </w:rPr>
        <w:t>ov, na ktoré</w:t>
      </w:r>
      <w:r w:rsidRPr="004550C4">
        <w:rPr>
          <w:rFonts w:ascii="Times New Roman" w:hAnsi="Times New Roman" w:hint="default"/>
          <w:sz w:val="24"/>
          <w:szCs w:val="24"/>
        </w:rPr>
        <w:t xml:space="preserve"> MPSVR SR v súč</w:t>
      </w:r>
      <w:r w:rsidRPr="004550C4">
        <w:rPr>
          <w:rFonts w:ascii="Times New Roman" w:hAnsi="Times New Roman" w:hint="default"/>
          <w:sz w:val="24"/>
          <w:szCs w:val="24"/>
        </w:rPr>
        <w:t>asnosti poskytuje finanč</w:t>
      </w:r>
      <w:r w:rsidRPr="004550C4">
        <w:rPr>
          <w:rFonts w:ascii="Times New Roman" w:hAnsi="Times New Roman" w:hint="default"/>
          <w:sz w:val="24"/>
          <w:szCs w:val="24"/>
        </w:rPr>
        <w:t>ný</w:t>
      </w:r>
      <w:r w:rsidRPr="004550C4">
        <w:rPr>
          <w:rFonts w:ascii="Times New Roman" w:hAnsi="Times New Roman" w:hint="default"/>
          <w:sz w:val="24"/>
          <w:szCs w:val="24"/>
        </w:rPr>
        <w:t xml:space="preserve">  prí</w:t>
      </w:r>
      <w:r w:rsidRPr="004550C4">
        <w:rPr>
          <w:rFonts w:ascii="Times New Roman" w:hAnsi="Times New Roman" w:hint="default"/>
          <w:sz w:val="24"/>
          <w:szCs w:val="24"/>
        </w:rPr>
        <w:t>spevok (270 mies</w:t>
      </w:r>
      <w:r w:rsidRPr="004550C4">
        <w:rPr>
          <w:rFonts w:ascii="Times New Roman" w:hAnsi="Times New Roman" w:hint="default"/>
          <w:sz w:val="24"/>
          <w:szCs w:val="24"/>
        </w:rPr>
        <w:t>t v </w:t>
      </w:r>
      <w:r w:rsidRPr="004550C4">
        <w:rPr>
          <w:rFonts w:ascii="Times New Roman" w:hAnsi="Times New Roman" w:hint="default"/>
          <w:sz w:val="24"/>
          <w:szCs w:val="24"/>
        </w:rPr>
        <w:t>pô</w:t>
      </w:r>
      <w:r w:rsidRPr="004550C4">
        <w:rPr>
          <w:rFonts w:ascii="Times New Roman" w:hAnsi="Times New Roman" w:hint="default"/>
          <w:sz w:val="24"/>
          <w:szCs w:val="24"/>
        </w:rPr>
        <w:t>sobnosti obcí</w:t>
      </w:r>
      <w:r w:rsidRPr="004550C4">
        <w:rPr>
          <w:rFonts w:ascii="Times New Roman" w:hAnsi="Times New Roman" w:hint="default"/>
          <w:sz w:val="24"/>
          <w:szCs w:val="24"/>
        </w:rPr>
        <w:t xml:space="preserve"> a </w:t>
      </w:r>
      <w:r w:rsidRPr="004550C4">
        <w:rPr>
          <w:rFonts w:ascii="Times New Roman" w:hAnsi="Times New Roman" w:hint="default"/>
          <w:sz w:val="24"/>
          <w:szCs w:val="24"/>
        </w:rPr>
        <w:t>neverejný</w:t>
      </w:r>
      <w:r w:rsidRPr="004550C4">
        <w:rPr>
          <w:rFonts w:ascii="Times New Roman" w:hAnsi="Times New Roman" w:hint="default"/>
          <w:sz w:val="24"/>
          <w:szCs w:val="24"/>
        </w:rPr>
        <w:t>ch poskytovateľ</w:t>
      </w:r>
      <w:r w:rsidRPr="004550C4">
        <w:rPr>
          <w:rFonts w:ascii="Times New Roman" w:hAnsi="Times New Roman" w:hint="default"/>
          <w:sz w:val="24"/>
          <w:szCs w:val="24"/>
        </w:rPr>
        <w:t>ov a 9 </w:t>
      </w:r>
      <w:r w:rsidRPr="004550C4">
        <w:rPr>
          <w:rFonts w:ascii="Times New Roman" w:hAnsi="Times New Roman" w:hint="default"/>
          <w:sz w:val="24"/>
          <w:szCs w:val="24"/>
        </w:rPr>
        <w:t>402 miest denné</w:t>
      </w:r>
      <w:r w:rsidRPr="004550C4">
        <w:rPr>
          <w:rFonts w:ascii="Times New Roman" w:hAnsi="Times New Roman" w:hint="default"/>
          <w:sz w:val="24"/>
          <w:szCs w:val="24"/>
        </w:rPr>
        <w:t xml:space="preserve"> stacioná</w:t>
      </w:r>
      <w:r w:rsidRPr="004550C4">
        <w:rPr>
          <w:rFonts w:ascii="Times New Roman" w:hAnsi="Times New Roman" w:hint="default"/>
          <w:sz w:val="24"/>
          <w:szCs w:val="24"/>
        </w:rPr>
        <w:t xml:space="preserve">re)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pStyle w:val="ListParagraph"/>
        <w:numPr>
          <w:numId w:val="11"/>
        </w:numPr>
        <w:bidi w:val="0"/>
        <w:spacing w:after="0" w:line="240" w:lineRule="auto"/>
        <w:jc w:val="both"/>
        <w:rPr>
          <w:rFonts w:ascii="Times New Roman" w:hAnsi="Times New Roman" w:hint="default"/>
          <w:sz w:val="24"/>
          <w:szCs w:val="24"/>
          <w:u w:val="single"/>
        </w:rPr>
      </w:pPr>
      <w:r w:rsidRPr="004550C4">
        <w:rPr>
          <w:rFonts w:ascii="Times New Roman" w:hAnsi="Times New Roman" w:hint="default"/>
          <w:sz w:val="24"/>
          <w:szCs w:val="24"/>
          <w:u w:val="single"/>
        </w:rPr>
        <w:t>Ambulantná</w:t>
      </w:r>
      <w:r w:rsidRPr="004550C4">
        <w:rPr>
          <w:rFonts w:ascii="Times New Roman" w:hAnsi="Times New Roman" w:hint="default"/>
          <w:sz w:val="24"/>
          <w:szCs w:val="24"/>
          <w:u w:val="single"/>
        </w:rPr>
        <w:t xml:space="preserve"> sociá</w:t>
      </w:r>
      <w:r w:rsidRPr="004550C4">
        <w:rPr>
          <w:rFonts w:ascii="Times New Roman" w:hAnsi="Times New Roman" w:hint="default"/>
          <w:sz w:val="24"/>
          <w:szCs w:val="24"/>
          <w:u w:val="single"/>
        </w:rPr>
        <w:t>lna služ</w:t>
      </w:r>
      <w:r w:rsidRPr="004550C4">
        <w:rPr>
          <w:rFonts w:ascii="Times New Roman" w:hAnsi="Times New Roman" w:hint="default"/>
          <w:sz w:val="24"/>
          <w:szCs w:val="24"/>
          <w:u w:val="single"/>
        </w:rPr>
        <w:t xml:space="preserve">ba : </w:t>
      </w:r>
    </w:p>
    <w:p w:rsidR="00687055" w:rsidRPr="004550C4" w:rsidP="00687055">
      <w:pPr>
        <w:pStyle w:val="ListParagraph"/>
        <w:bidi w:val="0"/>
        <w:spacing w:after="0" w:line="240" w:lineRule="auto"/>
        <w:ind w:left="1068"/>
        <w:jc w:val="both"/>
        <w:rPr>
          <w:rFonts w:ascii="Times New Roman" w:hAnsi="Times New Roman"/>
          <w:sz w:val="24"/>
          <w:szCs w:val="24"/>
          <w:u w:val="single"/>
        </w:rPr>
      </w:pPr>
    </w:p>
    <w:p w:rsidR="00687055" w:rsidRPr="004550C4" w:rsidP="00687055">
      <w:pPr>
        <w:pStyle w:val="ListParagraph"/>
        <w:numPr>
          <w:numId w:val="13"/>
        </w:numPr>
        <w:bidi w:val="0"/>
        <w:spacing w:after="0" w:line="240" w:lineRule="auto"/>
        <w:jc w:val="both"/>
        <w:rPr>
          <w:rFonts w:ascii="Times New Roman" w:hAnsi="Times New Roman" w:hint="default"/>
          <w:sz w:val="24"/>
          <w:szCs w:val="24"/>
          <w:u w:val="single"/>
        </w:rPr>
      </w:pPr>
      <w:r w:rsidRPr="004550C4">
        <w:rPr>
          <w:rFonts w:ascii="Times New Roman" w:hAnsi="Times New Roman" w:hint="default"/>
          <w:sz w:val="24"/>
          <w:szCs w:val="24"/>
        </w:rPr>
        <w:t>Ná</w:t>
      </w:r>
      <w:r w:rsidRPr="004550C4">
        <w:rPr>
          <w:rFonts w:ascii="Times New Roman" w:hAnsi="Times New Roman" w:hint="default"/>
          <w:sz w:val="24"/>
          <w:szCs w:val="24"/>
        </w:rPr>
        <w:t>roky na rozpoč</w:t>
      </w:r>
      <w:r w:rsidRPr="004550C4">
        <w:rPr>
          <w:rFonts w:ascii="Times New Roman" w:hAnsi="Times New Roman" w:hint="default"/>
          <w:sz w:val="24"/>
          <w:szCs w:val="24"/>
        </w:rPr>
        <w:t>et na neverejný</w:t>
      </w:r>
      <w:r w:rsidRPr="004550C4">
        <w:rPr>
          <w:rFonts w:ascii="Times New Roman" w:hAnsi="Times New Roman" w:hint="default"/>
          <w:sz w:val="24"/>
          <w:szCs w:val="24"/>
        </w:rPr>
        <w:t>ch poskytovateľ</w:t>
      </w:r>
      <w:r w:rsidRPr="004550C4">
        <w:rPr>
          <w:rFonts w:ascii="Times New Roman" w:hAnsi="Times New Roman" w:hint="default"/>
          <w:sz w:val="24"/>
          <w:szCs w:val="24"/>
        </w:rPr>
        <w:t>ov SS v </w:t>
      </w:r>
      <w:r w:rsidRPr="004550C4">
        <w:rPr>
          <w:rFonts w:ascii="Times New Roman" w:hAnsi="Times New Roman" w:hint="default"/>
          <w:sz w:val="24"/>
          <w:szCs w:val="24"/>
        </w:rPr>
        <w:t>pô</w:t>
      </w:r>
      <w:r w:rsidRPr="004550C4">
        <w:rPr>
          <w:rFonts w:ascii="Times New Roman" w:hAnsi="Times New Roman" w:hint="default"/>
          <w:sz w:val="24"/>
          <w:szCs w:val="24"/>
        </w:rPr>
        <w:t>sobnosti VÚ</w:t>
      </w:r>
      <w:r w:rsidRPr="004550C4">
        <w:rPr>
          <w:rFonts w:ascii="Times New Roman" w:hAnsi="Times New Roman" w:hint="default"/>
          <w:sz w:val="24"/>
          <w:szCs w:val="24"/>
        </w:rPr>
        <w:t>C, ktorý</w:t>
      </w:r>
      <w:r w:rsidRPr="004550C4">
        <w:rPr>
          <w:rFonts w:ascii="Times New Roman" w:hAnsi="Times New Roman" w:hint="default"/>
          <w:sz w:val="24"/>
          <w:szCs w:val="24"/>
        </w:rPr>
        <w:t>m doposiaľ</w:t>
      </w:r>
      <w:r w:rsidRPr="004550C4">
        <w:rPr>
          <w:rFonts w:ascii="Times New Roman" w:hAnsi="Times New Roman" w:hint="default"/>
          <w:sz w:val="24"/>
          <w:szCs w:val="24"/>
        </w:rPr>
        <w:t xml:space="preserve"> MPSVR SR neposkytovalo finanč</w:t>
      </w:r>
      <w:r w:rsidRPr="004550C4">
        <w:rPr>
          <w:rFonts w:ascii="Times New Roman" w:hAnsi="Times New Roman" w:hint="default"/>
          <w:sz w:val="24"/>
          <w:szCs w:val="24"/>
        </w:rPr>
        <w:t>ný</w:t>
      </w:r>
      <w:r w:rsidRPr="004550C4">
        <w:rPr>
          <w:rFonts w:ascii="Times New Roman" w:hAnsi="Times New Roman" w:hint="default"/>
          <w:sz w:val="24"/>
          <w:szCs w:val="24"/>
        </w:rPr>
        <w:t xml:space="preserve"> prí</w:t>
      </w:r>
      <w:r w:rsidRPr="004550C4">
        <w:rPr>
          <w:rFonts w:ascii="Times New Roman" w:hAnsi="Times New Roman" w:hint="default"/>
          <w:sz w:val="24"/>
          <w:szCs w:val="24"/>
        </w:rPr>
        <w:t>spevok (1 </w:t>
      </w:r>
      <w:r w:rsidRPr="004550C4">
        <w:rPr>
          <w:rFonts w:ascii="Times New Roman" w:hAnsi="Times New Roman" w:hint="default"/>
          <w:sz w:val="24"/>
          <w:szCs w:val="24"/>
        </w:rPr>
        <w:t xml:space="preserve">342 miest) :  </w:t>
      </w:r>
      <w:r w:rsidRPr="004550C4">
        <w:rPr>
          <w:rFonts w:ascii="Times New Roman" w:hAnsi="Times New Roman"/>
          <w:sz w:val="24"/>
          <w:szCs w:val="24"/>
          <w:u w:val="single"/>
        </w:rPr>
        <w:t>3 </w:t>
      </w:r>
      <w:r w:rsidRPr="004550C4">
        <w:rPr>
          <w:rFonts w:ascii="Times New Roman" w:hAnsi="Times New Roman" w:hint="default"/>
          <w:sz w:val="24"/>
          <w:szCs w:val="24"/>
          <w:u w:val="single"/>
        </w:rPr>
        <w:t>162 475 €</w:t>
      </w:r>
      <w:r w:rsidRPr="004550C4">
        <w:rPr>
          <w:rFonts w:ascii="Times New Roman" w:hAnsi="Times New Roman" w:hint="default"/>
          <w:sz w:val="24"/>
          <w:szCs w:val="24"/>
          <w:u w:val="single"/>
        </w:rPr>
        <w:t xml:space="preserve">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1</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II. (13 miest x 43,50 € x 12 mesiacov) : 6 786 €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10</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III (134 miest x 97,88 € x 12 mesiacov) : 157 391 €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14</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IV (188 miest x 130,50 € x 12 mesiacov) : 294 408 €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8</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V (107 miest x 184,88 € x 12 mesiacov) : 237 386 €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67</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VI (900 miest x 228,38 € x 12 mesiacov) : 2 466 504 €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pStyle w:val="ListParagraph"/>
        <w:numPr>
          <w:numId w:val="13"/>
        </w:numPr>
        <w:bidi w:val="0"/>
        <w:spacing w:after="0" w:line="240" w:lineRule="auto"/>
        <w:jc w:val="both"/>
        <w:rPr>
          <w:rFonts w:ascii="Times New Roman" w:hAnsi="Times New Roman" w:hint="default"/>
          <w:sz w:val="24"/>
          <w:szCs w:val="24"/>
        </w:rPr>
      </w:pPr>
      <w:r w:rsidRPr="004550C4">
        <w:rPr>
          <w:rFonts w:ascii="Times New Roman" w:hAnsi="Times New Roman"/>
          <w:sz w:val="24"/>
          <w:szCs w:val="24"/>
        </w:rPr>
        <w:t>Zariadenia v </w:t>
      </w:r>
      <w:r w:rsidRPr="004550C4">
        <w:rPr>
          <w:rFonts w:ascii="Times New Roman" w:hAnsi="Times New Roman" w:hint="default"/>
          <w:sz w:val="24"/>
          <w:szCs w:val="24"/>
        </w:rPr>
        <w:t>pô</w:t>
      </w:r>
      <w:r w:rsidRPr="004550C4">
        <w:rPr>
          <w:rFonts w:ascii="Times New Roman" w:hAnsi="Times New Roman" w:hint="default"/>
          <w:sz w:val="24"/>
          <w:szCs w:val="24"/>
        </w:rPr>
        <w:t>sobnosti obcí</w:t>
      </w:r>
      <w:r w:rsidRPr="004550C4">
        <w:rPr>
          <w:rFonts w:ascii="Times New Roman" w:hAnsi="Times New Roman" w:hint="default"/>
          <w:sz w:val="24"/>
          <w:szCs w:val="24"/>
        </w:rPr>
        <w:t xml:space="preserve"> a </w:t>
      </w:r>
      <w:r w:rsidRPr="004550C4">
        <w:rPr>
          <w:rFonts w:ascii="Times New Roman" w:hAnsi="Times New Roman" w:hint="default"/>
          <w:sz w:val="24"/>
          <w:szCs w:val="24"/>
        </w:rPr>
        <w:t>neverejný</w:t>
      </w:r>
      <w:r w:rsidRPr="004550C4">
        <w:rPr>
          <w:rFonts w:ascii="Times New Roman" w:hAnsi="Times New Roman" w:hint="default"/>
          <w:sz w:val="24"/>
          <w:szCs w:val="24"/>
        </w:rPr>
        <w:t>ch poskytovateľ</w:t>
      </w:r>
      <w:r w:rsidRPr="004550C4">
        <w:rPr>
          <w:rFonts w:ascii="Times New Roman" w:hAnsi="Times New Roman" w:hint="default"/>
          <w:sz w:val="24"/>
          <w:szCs w:val="24"/>
        </w:rPr>
        <w:t>ov, na ktoré</w:t>
      </w:r>
      <w:r w:rsidRPr="004550C4">
        <w:rPr>
          <w:rFonts w:ascii="Times New Roman" w:hAnsi="Times New Roman" w:hint="default"/>
          <w:sz w:val="24"/>
          <w:szCs w:val="24"/>
        </w:rPr>
        <w:t xml:space="preserve"> MPSVR SR poskytovalo doposiaľ</w:t>
      </w:r>
      <w:r w:rsidRPr="004550C4">
        <w:rPr>
          <w:rFonts w:ascii="Times New Roman" w:hAnsi="Times New Roman" w:hint="default"/>
          <w:sz w:val="24"/>
          <w:szCs w:val="24"/>
        </w:rPr>
        <w:t xml:space="preserve"> finanč</w:t>
      </w:r>
      <w:r w:rsidRPr="004550C4">
        <w:rPr>
          <w:rFonts w:ascii="Times New Roman" w:hAnsi="Times New Roman" w:hint="default"/>
          <w:sz w:val="24"/>
          <w:szCs w:val="24"/>
        </w:rPr>
        <w:t>ný</w:t>
      </w:r>
      <w:r w:rsidRPr="004550C4">
        <w:rPr>
          <w:rFonts w:ascii="Times New Roman" w:hAnsi="Times New Roman" w:hint="default"/>
          <w:sz w:val="24"/>
          <w:szCs w:val="24"/>
        </w:rPr>
        <w:t xml:space="preserve"> prí</w:t>
      </w:r>
      <w:r w:rsidRPr="004550C4">
        <w:rPr>
          <w:rFonts w:ascii="Times New Roman" w:hAnsi="Times New Roman" w:hint="default"/>
          <w:sz w:val="24"/>
          <w:szCs w:val="24"/>
        </w:rPr>
        <w:t>spevok vo výš</w:t>
      </w:r>
      <w:r w:rsidRPr="004550C4">
        <w:rPr>
          <w:rFonts w:ascii="Times New Roman" w:hAnsi="Times New Roman" w:hint="default"/>
          <w:sz w:val="24"/>
          <w:szCs w:val="24"/>
        </w:rPr>
        <w:t>ke 320 €</w:t>
      </w:r>
      <w:r w:rsidRPr="004550C4">
        <w:rPr>
          <w:rFonts w:ascii="Times New Roman" w:hAnsi="Times New Roman" w:hint="default"/>
          <w:sz w:val="24"/>
          <w:szCs w:val="24"/>
        </w:rPr>
        <w:t xml:space="preserve">  predstavujú</w:t>
      </w:r>
      <w:r w:rsidRPr="004550C4">
        <w:rPr>
          <w:rFonts w:ascii="Times New Roman" w:hAnsi="Times New Roman" w:hint="default"/>
          <w:sz w:val="24"/>
          <w:szCs w:val="24"/>
        </w:rPr>
        <w:t xml:space="preserve">  270 mies</w:t>
      </w:r>
      <w:r w:rsidRPr="004550C4">
        <w:rPr>
          <w:rFonts w:ascii="Times New Roman" w:hAnsi="Times New Roman" w:hint="default"/>
          <w:sz w:val="24"/>
          <w:szCs w:val="24"/>
        </w:rPr>
        <w:t xml:space="preserve">t. </w:t>
      </w:r>
    </w:p>
    <w:p w:rsidR="00687055" w:rsidRPr="004550C4" w:rsidP="00687055">
      <w:pPr>
        <w:pStyle w:val="ListParagraph"/>
        <w:bidi w:val="0"/>
        <w:spacing w:after="0" w:line="240" w:lineRule="auto"/>
        <w:ind w:left="1068"/>
        <w:jc w:val="both"/>
        <w:rPr>
          <w:rFonts w:ascii="Times New Roman" w:hAnsi="Times New Roman"/>
          <w:sz w:val="24"/>
          <w:szCs w:val="24"/>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5</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II. (13 miest x 43,50 € x 12 mesiacov) : 6 786 €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5</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III (13 miest x 97,88 € x 12 mesiacov) : 15 269 €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10</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IV (27 miest x 130,50 € x 12 mesiacov) : 42 282 €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20</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V (54 miest x 184,88 € x 12 mesiacov) : 119 802 €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60</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VI (163 miest x 228,38 € x 12 mesiacov) : 446 711 €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270 miest x 320 € x 12 mesiacov: 1 036 800 € (to poskytovalo MPSVR SR v roku</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2017</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Rok 2018 – potreba : 630 851€</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Vplyv r. 2018 : (630 851  – 1 036 800) : </w:t>
      </w:r>
      <w:r w:rsidRPr="004550C4">
        <w:rPr>
          <w:rFonts w:ascii="Times New Roman" w:hAnsi="Times New Roman"/>
          <w:sz w:val="24"/>
          <w:szCs w:val="24"/>
          <w:u w:val="single"/>
          <w:lang w:eastAsia="sk-SK"/>
        </w:rPr>
        <w:t>- 405 949 €</w:t>
      </w:r>
      <w:r w:rsidRPr="004550C4">
        <w:rPr>
          <w:rFonts w:ascii="Times New Roman" w:hAnsi="Times New Roman"/>
          <w:sz w:val="24"/>
          <w:szCs w:val="24"/>
          <w:lang w:eastAsia="sk-SK"/>
        </w:rPr>
        <w:t xml:space="preserve"> (pôjde o úsporu)</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pStyle w:val="ListParagraph"/>
        <w:numPr>
          <w:numId w:val="13"/>
        </w:numPr>
        <w:bidi w:val="0"/>
        <w:spacing w:after="0" w:line="240" w:lineRule="auto"/>
        <w:jc w:val="both"/>
        <w:rPr>
          <w:rFonts w:ascii="Times New Roman" w:hAnsi="Times New Roman" w:hint="default"/>
          <w:sz w:val="24"/>
          <w:szCs w:val="24"/>
        </w:rPr>
      </w:pPr>
      <w:r w:rsidRPr="004550C4">
        <w:rPr>
          <w:rFonts w:ascii="Times New Roman" w:hAnsi="Times New Roman"/>
          <w:sz w:val="24"/>
          <w:szCs w:val="24"/>
        </w:rPr>
        <w:t>V </w:t>
      </w:r>
      <w:r w:rsidRPr="004550C4">
        <w:rPr>
          <w:rFonts w:ascii="Times New Roman" w:hAnsi="Times New Roman" w:hint="default"/>
          <w:sz w:val="24"/>
          <w:szCs w:val="24"/>
        </w:rPr>
        <w:t>denný</w:t>
      </w:r>
      <w:r w:rsidRPr="004550C4">
        <w:rPr>
          <w:rFonts w:ascii="Times New Roman" w:hAnsi="Times New Roman" w:hint="default"/>
          <w:sz w:val="24"/>
          <w:szCs w:val="24"/>
        </w:rPr>
        <w:t>ch stacioná</w:t>
      </w:r>
      <w:r w:rsidRPr="004550C4">
        <w:rPr>
          <w:rFonts w:ascii="Times New Roman" w:hAnsi="Times New Roman" w:hint="default"/>
          <w:sz w:val="24"/>
          <w:szCs w:val="24"/>
        </w:rPr>
        <w:t>roch, ktorý</w:t>
      </w:r>
      <w:r w:rsidRPr="004550C4">
        <w:rPr>
          <w:rFonts w:ascii="Times New Roman" w:hAnsi="Times New Roman" w:hint="default"/>
          <w:sz w:val="24"/>
          <w:szCs w:val="24"/>
        </w:rPr>
        <w:t>m MPSVR SR poskytuje v </w:t>
      </w:r>
      <w:r w:rsidRPr="004550C4">
        <w:rPr>
          <w:rFonts w:ascii="Times New Roman" w:hAnsi="Times New Roman" w:hint="default"/>
          <w:sz w:val="24"/>
          <w:szCs w:val="24"/>
        </w:rPr>
        <w:t>súč</w:t>
      </w:r>
      <w:r w:rsidRPr="004550C4">
        <w:rPr>
          <w:rFonts w:ascii="Times New Roman" w:hAnsi="Times New Roman" w:hint="default"/>
          <w:sz w:val="24"/>
          <w:szCs w:val="24"/>
        </w:rPr>
        <w:t>asnosti finanč</w:t>
      </w:r>
      <w:r w:rsidRPr="004550C4">
        <w:rPr>
          <w:rFonts w:ascii="Times New Roman" w:hAnsi="Times New Roman" w:hint="default"/>
          <w:sz w:val="24"/>
          <w:szCs w:val="24"/>
        </w:rPr>
        <w:t>ný</w:t>
      </w:r>
      <w:r w:rsidRPr="004550C4">
        <w:rPr>
          <w:rFonts w:ascii="Times New Roman" w:hAnsi="Times New Roman" w:hint="default"/>
          <w:sz w:val="24"/>
          <w:szCs w:val="24"/>
        </w:rPr>
        <w:t xml:space="preserve"> prí</w:t>
      </w:r>
      <w:r w:rsidRPr="004550C4">
        <w:rPr>
          <w:rFonts w:ascii="Times New Roman" w:hAnsi="Times New Roman" w:hint="default"/>
          <w:sz w:val="24"/>
          <w:szCs w:val="24"/>
        </w:rPr>
        <w:t>spevok na spolufinancovanie sociá</w:t>
      </w:r>
      <w:r w:rsidRPr="004550C4">
        <w:rPr>
          <w:rFonts w:ascii="Times New Roman" w:hAnsi="Times New Roman" w:hint="default"/>
          <w:sz w:val="24"/>
          <w:szCs w:val="24"/>
        </w:rPr>
        <w:t>lnej služ</w:t>
      </w:r>
      <w:r w:rsidRPr="004550C4">
        <w:rPr>
          <w:rFonts w:ascii="Times New Roman" w:hAnsi="Times New Roman" w:hint="default"/>
          <w:sz w:val="24"/>
          <w:szCs w:val="24"/>
        </w:rPr>
        <w:t>by vo výš</w:t>
      </w:r>
      <w:r w:rsidRPr="004550C4">
        <w:rPr>
          <w:rFonts w:ascii="Times New Roman" w:hAnsi="Times New Roman" w:hint="default"/>
          <w:sz w:val="24"/>
          <w:szCs w:val="24"/>
        </w:rPr>
        <w:t>ke 184 €</w:t>
      </w:r>
      <w:r w:rsidRPr="004550C4">
        <w:rPr>
          <w:rFonts w:ascii="Times New Roman" w:hAnsi="Times New Roman" w:hint="default"/>
          <w:sz w:val="24"/>
          <w:szCs w:val="24"/>
        </w:rPr>
        <w:t xml:space="preserve"> pri poč</w:t>
      </w:r>
      <w:r w:rsidRPr="004550C4">
        <w:rPr>
          <w:rFonts w:ascii="Times New Roman" w:hAnsi="Times New Roman" w:hint="default"/>
          <w:sz w:val="24"/>
          <w:szCs w:val="24"/>
        </w:rPr>
        <w:t>te 9 </w:t>
      </w:r>
      <w:r w:rsidRPr="004550C4">
        <w:rPr>
          <w:rFonts w:ascii="Times New Roman" w:hAnsi="Times New Roman" w:hint="default"/>
          <w:sz w:val="24"/>
          <w:szCs w:val="24"/>
        </w:rPr>
        <w:t>402 miest, mož</w:t>
      </w:r>
      <w:r w:rsidRPr="004550C4">
        <w:rPr>
          <w:rFonts w:ascii="Times New Roman" w:hAnsi="Times New Roman" w:hint="default"/>
          <w:sz w:val="24"/>
          <w:szCs w:val="24"/>
        </w:rPr>
        <w:t>no predpokladať</w:t>
      </w:r>
      <w:r w:rsidRPr="004550C4">
        <w:rPr>
          <w:rFonts w:ascii="Times New Roman" w:hAnsi="Times New Roman" w:hint="default"/>
          <w:sz w:val="24"/>
          <w:szCs w:val="24"/>
        </w:rPr>
        <w:t>, ž</w:t>
      </w:r>
      <w:r w:rsidRPr="004550C4">
        <w:rPr>
          <w:rFonts w:ascii="Times New Roman" w:hAnsi="Times New Roman" w:hint="default"/>
          <w:sz w:val="24"/>
          <w:szCs w:val="24"/>
        </w:rPr>
        <w:t xml:space="preserve">e je: </w:t>
      </w:r>
    </w:p>
    <w:p w:rsidR="00687055" w:rsidRPr="004550C4" w:rsidP="00687055">
      <w:pPr>
        <w:pStyle w:val="ListParagraph"/>
        <w:bidi w:val="0"/>
        <w:spacing w:after="0" w:line="240" w:lineRule="auto"/>
        <w:ind w:left="1068"/>
        <w:jc w:val="both"/>
        <w:rPr>
          <w:rFonts w:ascii="Times New Roman" w:hAnsi="Times New Roman"/>
          <w:sz w:val="24"/>
          <w:szCs w:val="24"/>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5</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II. (470 miest x 43,50 € x 12 mesiacov) : 245 340 €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10</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III (940 miest x 97,88 € x 12 mesiacov) : 1 104 086 €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30</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IV (2 821 miest x 130,50 € x 12 mesiacov) : 4 417 686 €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20</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V (1 880 miest x 184,88 € x 12 mesiacov) : 4 170 893 €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35</w:t>
      </w:r>
      <w:r w:rsidRPr="004550C4" w:rsidR="004C2291">
        <w:rPr>
          <w:rFonts w:ascii="Times New Roman" w:hAnsi="Times New Roman"/>
          <w:sz w:val="24"/>
          <w:szCs w:val="24"/>
          <w:lang w:eastAsia="sk-SK"/>
        </w:rPr>
        <w:t xml:space="preserve"> </w:t>
      </w:r>
      <w:r w:rsidRPr="004550C4">
        <w:rPr>
          <w:rFonts w:ascii="Times New Roman" w:hAnsi="Times New Roman"/>
          <w:sz w:val="24"/>
          <w:szCs w:val="24"/>
          <w:lang w:eastAsia="sk-SK"/>
        </w:rPr>
        <w:t>% v stupni VI (3 291 miest x 228,38 € x 12 mesiacov) : 9 019 183 €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9 402 miest x 184 € x 12 mesiacov: 20 759 616 € (to poskytovalo MPSVR SR v roku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2017</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Rok 2018 – potreba : 18 957 188 €</w:t>
      </w: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Vplyv r. 2018 : (18 957 188 – 20 759 616) : </w:t>
      </w:r>
      <w:r w:rsidRPr="004550C4">
        <w:rPr>
          <w:rFonts w:ascii="Times New Roman" w:hAnsi="Times New Roman"/>
          <w:sz w:val="24"/>
          <w:szCs w:val="24"/>
          <w:u w:val="single"/>
          <w:lang w:eastAsia="sk-SK"/>
        </w:rPr>
        <w:t>- 1 802 428 €</w:t>
      </w:r>
      <w:r w:rsidRPr="004550C4">
        <w:rPr>
          <w:rFonts w:ascii="Times New Roman" w:hAnsi="Times New Roman"/>
          <w:sz w:val="24"/>
          <w:szCs w:val="24"/>
          <w:lang w:eastAsia="sk-SK"/>
        </w:rPr>
        <w:t xml:space="preserve"> (pôjde o úsporu)</w:t>
      </w:r>
    </w:p>
    <w:p w:rsidR="00687055" w:rsidRPr="004550C4" w:rsidP="00B86D84">
      <w:pPr>
        <w:bidi w:val="0"/>
        <w:spacing w:after="0" w:line="240" w:lineRule="auto"/>
        <w:jc w:val="both"/>
        <w:rPr>
          <w:rFonts w:ascii="Times New Roman" w:hAnsi="Times New Roman"/>
          <w:sz w:val="24"/>
          <w:szCs w:val="24"/>
          <w:lang w:eastAsia="sk-SK"/>
        </w:rPr>
      </w:pPr>
    </w:p>
    <w:p w:rsidR="00687055" w:rsidRPr="004550C4" w:rsidP="00687055">
      <w:pPr>
        <w:bidi w:val="0"/>
        <w:spacing w:after="0" w:line="240" w:lineRule="auto"/>
        <w:jc w:val="both"/>
        <w:rPr>
          <w:rFonts w:ascii="Times New Roman" w:hAnsi="Times New Roman"/>
          <w:sz w:val="24"/>
          <w:szCs w:val="24"/>
        </w:rPr>
      </w:pPr>
      <w:r w:rsidRPr="004550C4">
        <w:rPr>
          <w:rFonts w:ascii="Times New Roman" w:hAnsi="Times New Roman"/>
          <w:sz w:val="24"/>
          <w:szCs w:val="24"/>
          <w:lang w:eastAsia="sk-SK"/>
        </w:rPr>
        <w:t xml:space="preserve">Ročné nároky na rozpočtovú kapitolu MPSVR SR pri existujúcom počte miest v ambulantnej sociálnej službe  a vyššie uvedenom  kalkulovanom navýšení počtu miest predstavujú sumu:  </w:t>
      </w:r>
      <w:r w:rsidRPr="004550C4" w:rsidR="00B86D84">
        <w:rPr>
          <w:rFonts w:ascii="Times New Roman" w:hAnsi="Times New Roman"/>
          <w:b/>
          <w:sz w:val="24"/>
          <w:szCs w:val="24"/>
          <w:u w:val="single"/>
          <w:lang w:eastAsia="sk-SK"/>
        </w:rPr>
        <w:t>954 098</w:t>
      </w:r>
      <w:r w:rsidRPr="004550C4">
        <w:rPr>
          <w:rFonts w:ascii="Times New Roman" w:hAnsi="Times New Roman"/>
          <w:b/>
          <w:sz w:val="24"/>
          <w:szCs w:val="24"/>
          <w:u w:val="single"/>
          <w:lang w:eastAsia="sk-SK"/>
        </w:rPr>
        <w:t xml:space="preserve"> €.</w:t>
      </w:r>
      <w:r w:rsidRPr="004550C4">
        <w:rPr>
          <w:rFonts w:ascii="Times New Roman" w:hAnsi="Times New Roman"/>
          <w:sz w:val="24"/>
          <w:szCs w:val="24"/>
          <w:lang w:eastAsia="sk-SK"/>
        </w:rPr>
        <w:t xml:space="preserve">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jc w:val="both"/>
        <w:rPr>
          <w:rFonts w:ascii="Times New Roman" w:hAnsi="Times New Roman"/>
          <w:b/>
          <w:sz w:val="24"/>
          <w:szCs w:val="24"/>
          <w:u w:val="single"/>
          <w:lang w:eastAsia="sk-SK"/>
        </w:rPr>
      </w:pPr>
      <w:r w:rsidRPr="004550C4">
        <w:rPr>
          <w:rFonts w:ascii="Times New Roman" w:hAnsi="Times New Roman"/>
          <w:b/>
          <w:sz w:val="24"/>
          <w:szCs w:val="24"/>
          <w:lang w:eastAsia="sk-SK"/>
        </w:rPr>
        <w:t>Celkový vplyv</w:t>
      </w:r>
      <w:r w:rsidRPr="004550C4">
        <w:rPr>
          <w:rFonts w:ascii="Times New Roman" w:hAnsi="Times New Roman"/>
          <w:sz w:val="24"/>
          <w:szCs w:val="24"/>
          <w:lang w:eastAsia="sk-SK"/>
        </w:rPr>
        <w:t xml:space="preserve"> na štátny rozpočet </w:t>
      </w:r>
      <w:r w:rsidRPr="004550C4">
        <w:rPr>
          <w:rFonts w:ascii="Times New Roman" w:hAnsi="Times New Roman"/>
          <w:b/>
          <w:sz w:val="24"/>
          <w:szCs w:val="24"/>
          <w:lang w:eastAsia="sk-SK"/>
        </w:rPr>
        <w:t>v roku 2018</w:t>
      </w:r>
      <w:r w:rsidRPr="004550C4">
        <w:rPr>
          <w:rFonts w:ascii="Times New Roman" w:hAnsi="Times New Roman"/>
          <w:sz w:val="24"/>
          <w:szCs w:val="24"/>
          <w:lang w:eastAsia="sk-SK"/>
        </w:rPr>
        <w:t xml:space="preserve"> z dôvodu zavedenia novely zákona o sociálnych službách bude predstavovať sumu </w:t>
      </w:r>
      <w:r w:rsidRPr="004550C4" w:rsidR="00B86D84">
        <w:rPr>
          <w:rFonts w:ascii="Times New Roman" w:hAnsi="Times New Roman"/>
          <w:b/>
          <w:sz w:val="24"/>
          <w:szCs w:val="24"/>
          <w:u w:val="single"/>
          <w:lang w:eastAsia="sk-SK"/>
        </w:rPr>
        <w:t>43 664 378 €.</w:t>
      </w:r>
    </w:p>
    <w:p w:rsidR="00801298" w:rsidRPr="004550C4" w:rsidP="00687055">
      <w:pPr>
        <w:bidi w:val="0"/>
        <w:spacing w:after="0" w:line="240" w:lineRule="auto"/>
        <w:jc w:val="both"/>
        <w:rPr>
          <w:rFonts w:ascii="Times New Roman" w:hAnsi="Times New Roman"/>
          <w:b/>
          <w:sz w:val="24"/>
          <w:szCs w:val="24"/>
          <w:u w:val="single"/>
          <w:lang w:eastAsia="sk-SK"/>
        </w:rPr>
      </w:pPr>
    </w:p>
    <w:p w:rsidR="00801298" w:rsidRPr="004550C4" w:rsidP="00687055">
      <w:pPr>
        <w:bidi w:val="0"/>
        <w:spacing w:after="0" w:line="240" w:lineRule="auto"/>
        <w:jc w:val="both"/>
        <w:rPr>
          <w:rFonts w:ascii="Times New Roman" w:hAnsi="Times New Roman"/>
          <w:b/>
          <w:sz w:val="24"/>
          <w:szCs w:val="24"/>
          <w:u w:val="single"/>
          <w:lang w:eastAsia="sk-SK"/>
        </w:rPr>
      </w:pPr>
    </w:p>
    <w:p w:rsidR="00801298" w:rsidRPr="004550C4" w:rsidP="00F137F9">
      <w:pPr>
        <w:bidi w:val="0"/>
        <w:spacing w:line="240" w:lineRule="auto"/>
        <w:ind w:firstLine="708"/>
        <w:jc w:val="both"/>
        <w:rPr>
          <w:rFonts w:ascii="Times New Roman" w:hAnsi="Times New Roman"/>
          <w:sz w:val="24"/>
          <w:szCs w:val="24"/>
        </w:rPr>
      </w:pPr>
      <w:r w:rsidRPr="004550C4" w:rsidR="00FA7855">
        <w:rPr>
          <w:rFonts w:ascii="Times New Roman" w:hAnsi="Times New Roman"/>
          <w:sz w:val="24"/>
          <w:szCs w:val="24"/>
        </w:rPr>
        <w:t>Výška finančného príspevku na poskytovanie sociálnej služby v zariadeniach podmienených odkázanosťou je pre jednotlivé  stupne odkázanosti na pomoc inej osoby pri sebaobsluhe ustanovená v prílohe č. 6 k zákonu a splnomocňovacie ustanovenie § 78a ods. 11 a 12 v spojení s ods. 13 zákona  zabezpečujú vytvorenie právnych podmienok na medziročnú úpravu výšky tohto finančného príspevku nariadením vlády Slovenskej republiky. Takto koncipovaná právna úprava je realizovaná v záujme udržateľnosti financovania sociálnych služieb v zariadeniach podmienených odkázanosťou a potreby reakcie na medziročný vývoj nákladovosti poskytovanej sociálnej služby; výška finančného príspevku však nepredstavuje,  vychádzajúc  z účelového určenia jeho použitia (spolufinancovanie EON na mzdy a odvody zamestnancov), pokrytie reálnej nákladovosti poskytovania osobnej starostlivosti.</w:t>
      </w:r>
      <w:r w:rsidRPr="004550C4" w:rsidR="00FA7855">
        <w:t xml:space="preserve"> </w:t>
      </w:r>
    </w:p>
    <w:p w:rsidR="00687055" w:rsidRPr="004550C4" w:rsidP="00687055">
      <w:pPr>
        <w:bidi w:val="0"/>
        <w:spacing w:after="0" w:line="240" w:lineRule="auto"/>
        <w:jc w:val="both"/>
        <w:rPr>
          <w:rFonts w:ascii="Times New Roman" w:hAnsi="Times New Roman"/>
          <w:sz w:val="24"/>
          <w:szCs w:val="24"/>
        </w:rPr>
      </w:pPr>
    </w:p>
    <w:p w:rsidR="00B86D84" w:rsidRPr="004550C4" w:rsidP="00687055">
      <w:pPr>
        <w:bidi w:val="0"/>
        <w:spacing w:after="0" w:line="240" w:lineRule="auto"/>
        <w:ind w:firstLine="708"/>
        <w:jc w:val="both"/>
        <w:rPr>
          <w:rFonts w:ascii="Times New Roman" w:hAnsi="Times New Roman"/>
          <w:sz w:val="24"/>
          <w:szCs w:val="24"/>
        </w:rPr>
      </w:pPr>
      <w:r w:rsidRPr="004550C4" w:rsidR="00687055">
        <w:rPr>
          <w:rFonts w:ascii="Times New Roman" w:hAnsi="Times New Roman"/>
          <w:sz w:val="24"/>
          <w:szCs w:val="24"/>
        </w:rPr>
        <w:t>V roku 2019 sa vychádza pri stanovení finančného príspevku na poskytovanie sociálnej služby v zariadeniach podmienených odkázanosťou z</w:t>
      </w:r>
      <w:r w:rsidRPr="004550C4" w:rsidR="00F6416A">
        <w:rPr>
          <w:rFonts w:ascii="Times New Roman" w:hAnsi="Times New Roman"/>
          <w:sz w:val="24"/>
          <w:szCs w:val="24"/>
        </w:rPr>
        <w:t xml:space="preserve"> predpokladaného navýšenia výšky finančného príspevku o 8% oproti výške v prílohe č. 6 (ktorá je relevantnou na účely určenia výšky finančného príspevku na rozpočtový rok 2018). </w:t>
      </w:r>
      <w:r w:rsidRPr="004550C4" w:rsidR="002715EA">
        <w:rPr>
          <w:rFonts w:ascii="Times New Roman" w:hAnsi="Times New Roman"/>
          <w:sz w:val="24"/>
          <w:szCs w:val="24"/>
        </w:rPr>
        <w:t>Suma predpokladaného zvýšenia vychádza zo zachovania úrovne participácie na spolufinancovaní nákladov na mzdy a odvody zamestnancov poskytovateľa sociálnej služby vzhľadom na ich predpokladaný medziročný nárast. pred</w:t>
      </w:r>
      <w:r w:rsidRPr="004550C4" w:rsidR="000C162B">
        <w:rPr>
          <w:rFonts w:ascii="Times New Roman" w:hAnsi="Times New Roman"/>
          <w:sz w:val="24"/>
          <w:szCs w:val="24"/>
        </w:rPr>
        <w:t>e</w:t>
      </w:r>
      <w:r w:rsidRPr="004550C4" w:rsidR="00F6416A">
        <w:rPr>
          <w:rFonts w:ascii="Times New Roman" w:hAnsi="Times New Roman"/>
          <w:sz w:val="24"/>
          <w:szCs w:val="24"/>
        </w:rPr>
        <w:t>.</w:t>
      </w:r>
    </w:p>
    <w:p w:rsidR="00687055" w:rsidRPr="004550C4" w:rsidP="00687055">
      <w:pPr>
        <w:bidi w:val="0"/>
        <w:spacing w:after="0" w:line="240" w:lineRule="auto"/>
        <w:ind w:firstLine="708"/>
        <w:jc w:val="both"/>
        <w:rPr>
          <w:rFonts w:ascii="Times New Roman" w:hAnsi="Times New Roman"/>
          <w:sz w:val="24"/>
          <w:szCs w:val="24"/>
        </w:rPr>
      </w:pPr>
      <w:r w:rsidRPr="004550C4">
        <w:rPr>
          <w:rFonts w:ascii="Times New Roman" w:hAnsi="Times New Roman"/>
          <w:sz w:val="24"/>
          <w:szCs w:val="24"/>
        </w:rPr>
        <w:t>V roku 2020 sa vychádza pri stanovení finančného príspevku na poskytovanie sociálnej služby v zariadeniach podmienených odkázanosťou z</w:t>
      </w:r>
      <w:r w:rsidRPr="004550C4" w:rsidR="00F6416A">
        <w:rPr>
          <w:rFonts w:ascii="Times New Roman" w:hAnsi="Times New Roman"/>
          <w:sz w:val="24"/>
          <w:szCs w:val="24"/>
        </w:rPr>
        <w:t> predpokladaného navýšenia výšky finančného príspevku o 7% oproti výške tohto finančného príspevku  na rozpočtový rok 2019  (ide o</w:t>
      </w:r>
      <w:r w:rsidRPr="004550C4" w:rsidR="005C72EF">
        <w:rPr>
          <w:rFonts w:ascii="Times New Roman" w:hAnsi="Times New Roman"/>
          <w:sz w:val="24"/>
          <w:szCs w:val="24"/>
        </w:rPr>
        <w:t xml:space="preserve"> predpokladané </w:t>
      </w:r>
      <w:r w:rsidRPr="004550C4" w:rsidR="00F6416A">
        <w:rPr>
          <w:rFonts w:ascii="Times New Roman" w:hAnsi="Times New Roman"/>
          <w:sz w:val="24"/>
          <w:szCs w:val="24"/>
        </w:rPr>
        <w:t>navýšenie</w:t>
      </w:r>
      <w:r w:rsidRPr="004550C4" w:rsidR="005C72EF">
        <w:rPr>
          <w:rFonts w:ascii="Times New Roman" w:hAnsi="Times New Roman"/>
          <w:sz w:val="24"/>
          <w:szCs w:val="24"/>
        </w:rPr>
        <w:t xml:space="preserve"> o 15 % </w:t>
      </w:r>
      <w:r w:rsidRPr="004550C4" w:rsidR="00F6416A">
        <w:rPr>
          <w:rFonts w:ascii="Times New Roman" w:hAnsi="Times New Roman"/>
          <w:sz w:val="24"/>
          <w:szCs w:val="24"/>
        </w:rPr>
        <w:t xml:space="preserve"> </w:t>
      </w:r>
      <w:r w:rsidRPr="004550C4" w:rsidR="005C72EF">
        <w:rPr>
          <w:rFonts w:ascii="Times New Roman" w:hAnsi="Times New Roman"/>
          <w:sz w:val="24"/>
          <w:szCs w:val="24"/>
        </w:rPr>
        <w:t xml:space="preserve">oproti výške v prílohe č. 6, ktorá je relevantnou na účely určenia výšky finančného príspevku na rozpočtový rok 2018). </w:t>
      </w:r>
      <w:r w:rsidRPr="004550C4" w:rsidR="002715EA">
        <w:rPr>
          <w:rFonts w:ascii="Times New Roman" w:hAnsi="Times New Roman"/>
          <w:sz w:val="24"/>
          <w:szCs w:val="24"/>
        </w:rPr>
        <w:t>Suma predpokladaného zvýšenia vychádza zo zachovania úrovne participácie na spolufinancovaní nákladov na mzdy a odvody zamestnancov poskytovateľa sociálnej služby vzhľadom na ich predpokladaný medziročný nárast.</w:t>
      </w:r>
    </w:p>
    <w:p w:rsidR="00687055" w:rsidRPr="004550C4" w:rsidP="00687055">
      <w:pPr>
        <w:bidi w:val="0"/>
        <w:spacing w:after="0" w:line="240" w:lineRule="auto"/>
        <w:jc w:val="both"/>
        <w:rPr>
          <w:rFonts w:ascii="Times New Roman" w:hAnsi="Times New Roman"/>
          <w:sz w:val="24"/>
          <w:szCs w:val="24"/>
        </w:rPr>
      </w:pPr>
    </w:p>
    <w:p w:rsidR="00687055" w:rsidRPr="004550C4" w:rsidP="00687055">
      <w:pPr>
        <w:bidi w:val="0"/>
        <w:spacing w:after="0" w:line="240" w:lineRule="auto"/>
        <w:ind w:firstLine="708"/>
        <w:jc w:val="both"/>
        <w:rPr>
          <w:rFonts w:ascii="Times New Roman" w:hAnsi="Times New Roman"/>
          <w:sz w:val="24"/>
          <w:szCs w:val="24"/>
        </w:rPr>
      </w:pPr>
      <w:r w:rsidRPr="004550C4">
        <w:rPr>
          <w:rFonts w:ascii="Times New Roman" w:hAnsi="Times New Roman"/>
          <w:sz w:val="24"/>
          <w:szCs w:val="24"/>
        </w:rPr>
        <w:t>Ide o predpokladané zvýšenie výdavkov štátneho rozpočtu z titulu zavedenia vyplácania finančného príspevku</w:t>
      </w:r>
      <w:r w:rsidRPr="004550C4" w:rsidR="007667FD">
        <w:rPr>
          <w:rFonts w:ascii="Times New Roman" w:hAnsi="Times New Roman"/>
          <w:sz w:val="24"/>
          <w:szCs w:val="24"/>
        </w:rPr>
        <w:t xml:space="preserve"> len na existujúce zariadenia sociálnych služieb</w:t>
      </w:r>
      <w:r w:rsidRPr="004550C4">
        <w:rPr>
          <w:rFonts w:ascii="Times New Roman" w:hAnsi="Times New Roman"/>
          <w:sz w:val="24"/>
          <w:szCs w:val="24"/>
        </w:rPr>
        <w:t xml:space="preserve"> na rozpočtový rok 2018, 2019, 2020 o cca </w:t>
      </w:r>
      <w:r w:rsidRPr="004550C4" w:rsidR="00B86D84">
        <w:rPr>
          <w:rFonts w:ascii="Times New Roman" w:hAnsi="Times New Roman"/>
          <w:sz w:val="24"/>
          <w:szCs w:val="24"/>
        </w:rPr>
        <w:t>43 664 378</w:t>
      </w:r>
      <w:r w:rsidRPr="004550C4">
        <w:rPr>
          <w:rFonts w:ascii="Times New Roman" w:hAnsi="Times New Roman"/>
          <w:sz w:val="24"/>
          <w:szCs w:val="24"/>
          <w:lang w:eastAsia="sk-SK"/>
        </w:rPr>
        <w:t xml:space="preserve"> €</w:t>
      </w:r>
      <w:r w:rsidRPr="004550C4">
        <w:rPr>
          <w:rFonts w:ascii="Times New Roman" w:hAnsi="Times New Roman"/>
          <w:sz w:val="24"/>
          <w:szCs w:val="24"/>
        </w:rPr>
        <w:t xml:space="preserve">, </w:t>
      </w:r>
      <w:r w:rsidRPr="004550C4" w:rsidR="00B86D84">
        <w:rPr>
          <w:rFonts w:ascii="Times New Roman" w:hAnsi="Times New Roman"/>
          <w:sz w:val="24"/>
          <w:szCs w:val="24"/>
        </w:rPr>
        <w:t>58 276 824</w:t>
      </w:r>
      <w:r w:rsidRPr="004550C4">
        <w:rPr>
          <w:rFonts w:ascii="Times New Roman" w:hAnsi="Times New Roman"/>
          <w:sz w:val="24"/>
          <w:szCs w:val="24"/>
        </w:rPr>
        <w:t xml:space="preserve"> €, </w:t>
      </w:r>
      <w:r w:rsidRPr="004550C4" w:rsidR="00B86D84">
        <w:rPr>
          <w:rFonts w:ascii="Times New Roman" w:hAnsi="Times New Roman"/>
          <w:sz w:val="24"/>
          <w:szCs w:val="24"/>
        </w:rPr>
        <w:t>64 911 444</w:t>
      </w:r>
      <w:r w:rsidRPr="004550C4">
        <w:rPr>
          <w:rFonts w:ascii="Times New Roman" w:hAnsi="Times New Roman"/>
          <w:sz w:val="24"/>
          <w:szCs w:val="24"/>
        </w:rPr>
        <w:t xml:space="preserve"> €. </w:t>
      </w:r>
    </w:p>
    <w:p w:rsidR="00A7508E" w:rsidRPr="004550C4" w:rsidP="00687055">
      <w:pPr>
        <w:bidi w:val="0"/>
        <w:spacing w:after="0" w:line="240" w:lineRule="auto"/>
        <w:ind w:firstLine="708"/>
        <w:jc w:val="both"/>
        <w:rPr>
          <w:rFonts w:ascii="Times New Roman" w:hAnsi="Times New Roman"/>
          <w:sz w:val="24"/>
          <w:szCs w:val="24"/>
        </w:rPr>
      </w:pPr>
    </w:p>
    <w:p w:rsidR="00687055" w:rsidRPr="004550C4" w:rsidP="009F7C6F">
      <w:pPr>
        <w:bidi w:val="0"/>
        <w:spacing w:after="0" w:line="240" w:lineRule="auto"/>
        <w:ind w:firstLine="708"/>
        <w:jc w:val="both"/>
        <w:rPr>
          <w:rFonts w:ascii="Times New Roman" w:hAnsi="Times New Roman"/>
          <w:sz w:val="24"/>
          <w:szCs w:val="24"/>
        </w:rPr>
      </w:pPr>
      <w:r w:rsidRPr="004550C4" w:rsidR="009F7C6F">
        <w:rPr>
          <w:rFonts w:ascii="Times New Roman" w:hAnsi="Times New Roman"/>
          <w:sz w:val="24"/>
          <w:szCs w:val="24"/>
        </w:rPr>
        <w:t>Je potrebné uviesť, že</w:t>
      </w:r>
      <w:r w:rsidRPr="004550C4" w:rsidR="007667FD">
        <w:rPr>
          <w:rFonts w:ascii="Times New Roman" w:hAnsi="Times New Roman"/>
          <w:sz w:val="24"/>
          <w:szCs w:val="24"/>
        </w:rPr>
        <w:t xml:space="preserve"> jednoznačne dôjde k zvýšeniu kapacít v zariadeniach sociálnych služieb, a to vzhľadom na </w:t>
      </w:r>
      <w:r w:rsidRPr="004550C4" w:rsidR="009F7C6F">
        <w:rPr>
          <w:rFonts w:ascii="Times New Roman" w:hAnsi="Times New Roman"/>
          <w:sz w:val="24"/>
          <w:szCs w:val="24"/>
        </w:rPr>
        <w:t>demografickú štruktúru obyvateľstva SR a nárast ťažkého zdravotného postihnutia vyskytujúceho sa u fyzických osôb v produktívnom veku</w:t>
      </w:r>
      <w:r w:rsidRPr="004550C4" w:rsidR="007667FD">
        <w:rPr>
          <w:rFonts w:ascii="Times New Roman" w:hAnsi="Times New Roman"/>
          <w:sz w:val="24"/>
          <w:szCs w:val="24"/>
        </w:rPr>
        <w:t>. O</w:t>
      </w:r>
      <w:r w:rsidRPr="004550C4" w:rsidR="009F7C6F">
        <w:rPr>
          <w:rFonts w:ascii="Times New Roman" w:hAnsi="Times New Roman"/>
          <w:sz w:val="24"/>
          <w:szCs w:val="24"/>
        </w:rPr>
        <w:t xml:space="preserve">čakáva </w:t>
      </w:r>
      <w:r w:rsidRPr="004550C4" w:rsidR="007667FD">
        <w:rPr>
          <w:rFonts w:ascii="Times New Roman" w:hAnsi="Times New Roman"/>
          <w:sz w:val="24"/>
          <w:szCs w:val="24"/>
        </w:rPr>
        <w:t xml:space="preserve">sa </w:t>
      </w:r>
      <w:r w:rsidRPr="004550C4" w:rsidR="009F7C6F">
        <w:rPr>
          <w:rFonts w:ascii="Times New Roman" w:hAnsi="Times New Roman"/>
          <w:sz w:val="24"/>
          <w:szCs w:val="24"/>
        </w:rPr>
        <w:t>zvýšený dopyt po sociálnych službách</w:t>
      </w:r>
      <w:r w:rsidRPr="004550C4" w:rsidR="007667FD">
        <w:rPr>
          <w:rFonts w:ascii="Times New Roman" w:hAnsi="Times New Roman"/>
          <w:sz w:val="24"/>
          <w:szCs w:val="24"/>
        </w:rPr>
        <w:t xml:space="preserve"> (</w:t>
      </w:r>
      <w:r w:rsidRPr="004550C4" w:rsidR="009F7C6F">
        <w:rPr>
          <w:rFonts w:ascii="Times New Roman" w:hAnsi="Times New Roman"/>
          <w:sz w:val="24"/>
          <w:szCs w:val="24"/>
        </w:rPr>
        <w:t>registráci</w:t>
      </w:r>
      <w:r w:rsidRPr="004550C4" w:rsidR="007667FD">
        <w:rPr>
          <w:rFonts w:ascii="Times New Roman" w:hAnsi="Times New Roman"/>
          <w:sz w:val="24"/>
          <w:szCs w:val="24"/>
        </w:rPr>
        <w:t>a</w:t>
      </w:r>
      <w:r w:rsidRPr="004550C4" w:rsidR="009F7C6F">
        <w:rPr>
          <w:rFonts w:ascii="Times New Roman" w:hAnsi="Times New Roman"/>
          <w:sz w:val="24"/>
          <w:szCs w:val="24"/>
        </w:rPr>
        <w:t xml:space="preserve"> nových zariadení sociálnych služieb</w:t>
      </w:r>
      <w:r w:rsidRPr="004550C4" w:rsidR="004C2291">
        <w:rPr>
          <w:rFonts w:ascii="Times New Roman" w:hAnsi="Times New Roman"/>
          <w:sz w:val="24"/>
          <w:szCs w:val="24"/>
        </w:rPr>
        <w:t>,</w:t>
      </w:r>
      <w:r w:rsidRPr="004550C4" w:rsidR="009F7C6F">
        <w:rPr>
          <w:rFonts w:ascii="Times New Roman" w:hAnsi="Times New Roman"/>
          <w:sz w:val="24"/>
          <w:szCs w:val="24"/>
        </w:rPr>
        <w:t xml:space="preserve"> a to tak pobytových ako aj ambulantných</w:t>
      </w:r>
      <w:r w:rsidRPr="004550C4" w:rsidR="007667FD">
        <w:rPr>
          <w:rFonts w:ascii="Times New Roman" w:hAnsi="Times New Roman"/>
          <w:sz w:val="24"/>
          <w:szCs w:val="24"/>
        </w:rPr>
        <w:t>)</w:t>
      </w:r>
      <w:r w:rsidRPr="004550C4" w:rsidR="009F7C6F">
        <w:rPr>
          <w:rFonts w:ascii="Times New Roman" w:hAnsi="Times New Roman"/>
          <w:sz w:val="24"/>
          <w:szCs w:val="24"/>
        </w:rPr>
        <w:t>. Tento nárast však nie je možné</w:t>
      </w:r>
      <w:r w:rsidRPr="004550C4" w:rsidR="00680DF8">
        <w:rPr>
          <w:rFonts w:ascii="Times New Roman" w:hAnsi="Times New Roman"/>
          <w:sz w:val="24"/>
          <w:szCs w:val="24"/>
        </w:rPr>
        <w:t xml:space="preserve"> kvantifikovať, nakoľko sa nedá odhadnúť ani štruktúra klientov z hľadiska stupňov ich odkázanosti, to znamená budúci vývoj.</w:t>
      </w:r>
      <w:r w:rsidRPr="004550C4" w:rsidR="009F7C6F">
        <w:rPr>
          <w:rFonts w:ascii="Times New Roman" w:hAnsi="Times New Roman"/>
          <w:sz w:val="24"/>
          <w:szCs w:val="24"/>
        </w:rPr>
        <w:t xml:space="preserve">   </w:t>
      </w:r>
    </w:p>
    <w:p w:rsidR="009F7C6F" w:rsidRPr="004550C4" w:rsidP="009F7C6F">
      <w:pPr>
        <w:bidi w:val="0"/>
        <w:spacing w:after="0" w:line="240" w:lineRule="auto"/>
        <w:ind w:firstLine="708"/>
        <w:jc w:val="both"/>
        <w:rPr>
          <w:rFonts w:ascii="Times New Roman" w:hAnsi="Times New Roman"/>
          <w:sz w:val="24"/>
          <w:szCs w:val="24"/>
        </w:rPr>
      </w:pPr>
    </w:p>
    <w:p w:rsidR="00687055" w:rsidRPr="004550C4" w:rsidP="00687055">
      <w:pPr>
        <w:bidi w:val="0"/>
        <w:spacing w:after="0" w:line="240" w:lineRule="auto"/>
        <w:ind w:firstLine="360"/>
        <w:jc w:val="both"/>
        <w:rPr>
          <w:rFonts w:ascii="Times New Roman" w:hAnsi="Times New Roman"/>
          <w:sz w:val="24"/>
          <w:szCs w:val="24"/>
        </w:rPr>
      </w:pPr>
      <w:r w:rsidRPr="004550C4">
        <w:rPr>
          <w:rFonts w:ascii="Times New Roman" w:hAnsi="Times New Roman"/>
          <w:sz w:val="24"/>
          <w:szCs w:val="24"/>
        </w:rPr>
        <w:t>Z dôvodu, že sa bude vybraným zariadeniam sociálnych služieb (neverejní poskytovatelia sociálnych služieb v pôsobnosti vyšších územných celkov – domov sociálnych služieb, špecializované zariadenie, rehabilitačné stredisko, zariadenie podporovaného bývania), ktorým v súčasnosti poskytuje finančný príspevok pri odkázanosti fyzickej osoby na pomoc inej fyzickej osoby vyšší územný celok, poskytovať z rozpočtovej kapitoly MPSVR SR finančný príspevok na poskytovanie sociálnych služieb v zariadeniach podmienených odkázanosťou, vznikne v rozpočtoch vyšších územných celkov úspora v ich výdavkovej časti. Táto úspora sa nekvantifikuje z dôvodu, že vyšší územný celok bude mať navrhovanou novelou zákona ustanovenú povinnosť financovať iné druhy sociálnych služieb (napr. služba včasnej intervencie</w:t>
      </w:r>
      <w:r w:rsidRPr="004550C4" w:rsidR="00A7508E">
        <w:rPr>
          <w:rFonts w:ascii="Times New Roman" w:hAnsi="Times New Roman"/>
          <w:sz w:val="24"/>
          <w:szCs w:val="24"/>
        </w:rPr>
        <w:t>, podpora samostatného bývania</w:t>
      </w:r>
      <w:r w:rsidRPr="004550C4">
        <w:rPr>
          <w:rFonts w:ascii="Times New Roman" w:hAnsi="Times New Roman"/>
          <w:sz w:val="24"/>
          <w:szCs w:val="24"/>
        </w:rPr>
        <w:t xml:space="preserve">). V súčasnosti je v zákone o sociálnych službách uvedené, že vyšší územný celok môže poskytovať finančný príspevok na prevádzku služby včasnej intervencie. Ako už bolo uvedené, navrhovanou úpravou zákona sa zavádza povinnosť vyššiemu územnému celku financovať uvedenú sociálnu službu a to najmä z dôvodu, že ide o sociálnu službu, ktorá je v súčasnosti nedostatková a kde dopyt po nej ďaleko prevyšuje ponuku v rámci Slovenskej republiky. Táto sociálna služba je určená pre dieťa so zdravotným postihnutím do sedem rokov veku a pre jeho rodinu a rizikom jej neposkytnutia je, že bez potrebnej pomoci môže dochádzať k ohrozeniu komplexného vývoja dieťaťa a súčasne k riziku sociálneho vylúčenia dieťaťa a jeho rodiny.       </w:t>
      </w:r>
    </w:p>
    <w:p w:rsidR="00687055" w:rsidRPr="004550C4" w:rsidP="00687055">
      <w:pPr>
        <w:bidi w:val="0"/>
        <w:spacing w:after="0" w:line="240" w:lineRule="auto"/>
        <w:ind w:firstLine="360"/>
        <w:jc w:val="both"/>
        <w:rPr>
          <w:rFonts w:ascii="Times New Roman" w:hAnsi="Times New Roman"/>
          <w:sz w:val="24"/>
          <w:szCs w:val="24"/>
        </w:rPr>
      </w:pPr>
    </w:p>
    <w:p w:rsidR="00687055" w:rsidRPr="004550C4" w:rsidP="00687055">
      <w:pPr>
        <w:bidi w:val="0"/>
        <w:spacing w:after="0" w:line="240" w:lineRule="auto"/>
        <w:ind w:firstLine="360"/>
        <w:jc w:val="both"/>
        <w:rPr>
          <w:rFonts w:ascii="Times New Roman" w:hAnsi="Times New Roman"/>
          <w:sz w:val="24"/>
          <w:szCs w:val="24"/>
        </w:rPr>
      </w:pPr>
      <w:r w:rsidRPr="004550C4">
        <w:rPr>
          <w:rFonts w:ascii="Times New Roman" w:hAnsi="Times New Roman"/>
          <w:sz w:val="24"/>
          <w:szCs w:val="24"/>
        </w:rPr>
        <w:t xml:space="preserve">V rozpočtoch vyšších územných celkov zároveň vznikne aj priestor na posilnenie financovania sociálnych služieb krízovej intervencie (útulok, domov na pol ceste, zariadenie núdzového bývania) u neverejných poskytovateľov sociálnych služieb. Nepokryté sú najmä kapacity v útulkoch, ktoré poskytujú sociálnu službu pre fyzické osoby, ktoré nemajú zabezpečené nevyhnutné podmienky na uspokojovanie základných životných potrieb (najmä ľudia bez domova) a a pre fyzické osoby ohrozené správaním iných fyzických osôb.  V záujme zabezpečenia adresnosti tejto sociálnej služby je zákonom o sociálnych službách upravené jej oddelené poskytovanie pre jednotlivcov a pre rodinu s deťmi  alebo jednotlivca s deťmi. V rámci úspory môžu vyššie územné celky zriaďovať vlastné zariadenia krízovej intervencie alebo si objednať (zazmluvniť) vyšší počet miest u neverejných poskytovateľov sociálnych služieb.  </w:t>
      </w:r>
    </w:p>
    <w:p w:rsidR="00687055" w:rsidRPr="004550C4" w:rsidP="00687055">
      <w:pPr>
        <w:bidi w:val="0"/>
        <w:spacing w:after="0" w:line="240" w:lineRule="auto"/>
        <w:ind w:firstLine="360"/>
        <w:jc w:val="both"/>
        <w:rPr>
          <w:rFonts w:ascii="Times New Roman" w:hAnsi="Times New Roman"/>
          <w:sz w:val="24"/>
          <w:szCs w:val="24"/>
        </w:rPr>
      </w:pPr>
    </w:p>
    <w:p w:rsidR="00687055" w:rsidRPr="004550C4" w:rsidP="00687055">
      <w:pPr>
        <w:bidi w:val="0"/>
        <w:spacing w:after="0" w:line="240" w:lineRule="auto"/>
        <w:ind w:firstLine="360"/>
        <w:jc w:val="both"/>
        <w:rPr>
          <w:rFonts w:ascii="Times New Roman" w:hAnsi="Times New Roman"/>
          <w:sz w:val="24"/>
          <w:szCs w:val="24"/>
        </w:rPr>
      </w:pPr>
      <w:r w:rsidRPr="004550C4">
        <w:rPr>
          <w:rFonts w:ascii="Times New Roman" w:hAnsi="Times New Roman"/>
          <w:sz w:val="24"/>
          <w:szCs w:val="24"/>
        </w:rPr>
        <w:t xml:space="preserve"> Tiež bude z úspory možné finančne podporiť špecializované sociálne poradenstvo a sociálnu rehabilitáciu, ktoré sa vykonávajú ako samostatná odborná činnosť, zabezpečiť rozvoj tlmočníckej služby a na pokrytie nedostatkových služieb.  Tie vyššie územné celky,  (kde je veľký dopyt po sociálnych službách) zazmluvnia vyšší počet neverejných poskytovateľov sociálnych služieb. Tiež bude možné zvýšiť počet zamestnancov vo vybraných zariadeniach sociálnych služieb (plnenie personálnych štandardov). Nevyhnutné bude použiť finančné prostriedky na plnenie povinností vyplývajúcich z vyhlášky MZ SR č. 210/2016 Z. z. , tiež na odbúranie architektonických bariér v zariadeniach sociálnych služieb. </w:t>
      </w:r>
    </w:p>
    <w:p w:rsidR="00687055" w:rsidRPr="004550C4" w:rsidP="00687055">
      <w:pPr>
        <w:bidi w:val="0"/>
        <w:spacing w:after="0" w:line="240" w:lineRule="auto"/>
        <w:jc w:val="both"/>
        <w:rPr>
          <w:rFonts w:ascii="Times New Roman" w:hAnsi="Times New Roman"/>
          <w:sz w:val="24"/>
          <w:szCs w:val="24"/>
        </w:rPr>
      </w:pPr>
    </w:p>
    <w:p w:rsidR="00687055" w:rsidRPr="004550C4" w:rsidP="00687055">
      <w:pPr>
        <w:pStyle w:val="ListParagraph"/>
        <w:numPr>
          <w:numId w:val="24"/>
        </w:numPr>
        <w:bidi w:val="0"/>
        <w:spacing w:after="0" w:line="240" w:lineRule="auto"/>
        <w:jc w:val="both"/>
        <w:rPr>
          <w:rFonts w:ascii="Times New Roman" w:hAnsi="Times New Roman" w:hint="default"/>
          <w:bCs/>
          <w:sz w:val="24"/>
          <w:szCs w:val="20"/>
        </w:rPr>
      </w:pPr>
      <w:r w:rsidRPr="004550C4">
        <w:rPr>
          <w:rFonts w:ascii="Times New Roman" w:hAnsi="Times New Roman" w:hint="default"/>
          <w:bCs/>
          <w:sz w:val="24"/>
          <w:szCs w:val="20"/>
        </w:rPr>
        <w:t>Do vplyvov na š</w:t>
      </w:r>
      <w:r w:rsidRPr="004550C4">
        <w:rPr>
          <w:rFonts w:ascii="Times New Roman" w:hAnsi="Times New Roman" w:hint="default"/>
          <w:bCs/>
          <w:sz w:val="24"/>
          <w:szCs w:val="20"/>
        </w:rPr>
        <w:t>tá</w:t>
      </w:r>
      <w:r w:rsidRPr="004550C4">
        <w:rPr>
          <w:rFonts w:ascii="Times New Roman" w:hAnsi="Times New Roman" w:hint="default"/>
          <w:bCs/>
          <w:sz w:val="24"/>
          <w:szCs w:val="20"/>
        </w:rPr>
        <w:t>tny rozpoč</w:t>
      </w:r>
      <w:r w:rsidRPr="004550C4">
        <w:rPr>
          <w:rFonts w:ascii="Times New Roman" w:hAnsi="Times New Roman" w:hint="default"/>
          <w:bCs/>
          <w:sz w:val="24"/>
          <w:szCs w:val="20"/>
        </w:rPr>
        <w:t>et je potrebné</w:t>
      </w:r>
      <w:r w:rsidRPr="004550C4">
        <w:rPr>
          <w:rFonts w:ascii="Times New Roman" w:hAnsi="Times New Roman" w:hint="default"/>
          <w:bCs/>
          <w:sz w:val="24"/>
          <w:szCs w:val="20"/>
        </w:rPr>
        <w:t xml:space="preserve"> zahrnúť</w:t>
      </w:r>
      <w:r w:rsidRPr="004550C4">
        <w:rPr>
          <w:rFonts w:ascii="Times New Roman" w:hAnsi="Times New Roman" w:hint="default"/>
          <w:bCs/>
          <w:sz w:val="24"/>
          <w:szCs w:val="20"/>
        </w:rPr>
        <w:t xml:space="preserve"> aj zvýš</w:t>
      </w:r>
      <w:r w:rsidRPr="004550C4">
        <w:rPr>
          <w:rFonts w:ascii="Times New Roman" w:hAnsi="Times New Roman" w:hint="default"/>
          <w:bCs/>
          <w:sz w:val="24"/>
          <w:szCs w:val="20"/>
        </w:rPr>
        <w:t>enie objemu finanč</w:t>
      </w:r>
      <w:r w:rsidRPr="004550C4">
        <w:rPr>
          <w:rFonts w:ascii="Times New Roman" w:hAnsi="Times New Roman" w:hint="default"/>
          <w:bCs/>
          <w:sz w:val="24"/>
          <w:szCs w:val="20"/>
        </w:rPr>
        <w:t>ný</w:t>
      </w:r>
      <w:r w:rsidRPr="004550C4">
        <w:rPr>
          <w:rFonts w:ascii="Times New Roman" w:hAnsi="Times New Roman" w:hint="default"/>
          <w:bCs/>
          <w:sz w:val="24"/>
          <w:szCs w:val="20"/>
        </w:rPr>
        <w:t>ch prostriedkov na posilnenie personá</w:t>
      </w:r>
      <w:r w:rsidRPr="004550C4">
        <w:rPr>
          <w:rFonts w:ascii="Times New Roman" w:hAnsi="Times New Roman" w:hint="default"/>
          <w:bCs/>
          <w:sz w:val="24"/>
          <w:szCs w:val="20"/>
        </w:rPr>
        <w:t>lnych kapací</w:t>
      </w:r>
      <w:r w:rsidRPr="004550C4">
        <w:rPr>
          <w:rFonts w:ascii="Times New Roman" w:hAnsi="Times New Roman" w:hint="default"/>
          <w:bCs/>
          <w:sz w:val="24"/>
          <w:szCs w:val="20"/>
        </w:rPr>
        <w:t>t MPSVR SR a </w:t>
      </w:r>
      <w:r w:rsidRPr="004550C4">
        <w:rPr>
          <w:rFonts w:ascii="Times New Roman" w:hAnsi="Times New Roman" w:hint="default"/>
          <w:bCs/>
          <w:sz w:val="24"/>
          <w:szCs w:val="20"/>
        </w:rPr>
        <w:t>nadvä</w:t>
      </w:r>
      <w:r w:rsidRPr="004550C4">
        <w:rPr>
          <w:rFonts w:ascii="Times New Roman" w:hAnsi="Times New Roman" w:hint="default"/>
          <w:bCs/>
          <w:sz w:val="24"/>
          <w:szCs w:val="20"/>
        </w:rPr>
        <w:t>zné</w:t>
      </w:r>
      <w:r w:rsidRPr="004550C4">
        <w:rPr>
          <w:rFonts w:ascii="Times New Roman" w:hAnsi="Times New Roman" w:hint="default"/>
          <w:bCs/>
          <w:sz w:val="24"/>
          <w:szCs w:val="20"/>
        </w:rPr>
        <w:t xml:space="preserve"> zabezpeč</w:t>
      </w:r>
      <w:r w:rsidRPr="004550C4">
        <w:rPr>
          <w:rFonts w:ascii="Times New Roman" w:hAnsi="Times New Roman" w:hint="default"/>
          <w:bCs/>
          <w:sz w:val="24"/>
          <w:szCs w:val="20"/>
        </w:rPr>
        <w:t>enie priestorový</w:t>
      </w:r>
      <w:r w:rsidRPr="004550C4">
        <w:rPr>
          <w:rFonts w:ascii="Times New Roman" w:hAnsi="Times New Roman" w:hint="default"/>
          <w:bCs/>
          <w:sz w:val="24"/>
          <w:szCs w:val="20"/>
        </w:rPr>
        <w:t>ch, materiá</w:t>
      </w:r>
      <w:r w:rsidRPr="004550C4">
        <w:rPr>
          <w:rFonts w:ascii="Times New Roman" w:hAnsi="Times New Roman" w:hint="default"/>
          <w:bCs/>
          <w:sz w:val="24"/>
          <w:szCs w:val="20"/>
        </w:rPr>
        <w:t>lno-technický</w:t>
      </w:r>
      <w:r w:rsidRPr="004550C4">
        <w:rPr>
          <w:rFonts w:ascii="Times New Roman" w:hAnsi="Times New Roman" w:hint="default"/>
          <w:bCs/>
          <w:sz w:val="24"/>
          <w:szCs w:val="20"/>
        </w:rPr>
        <w:t>ch a </w:t>
      </w:r>
      <w:r w:rsidRPr="004550C4">
        <w:rPr>
          <w:rFonts w:ascii="Times New Roman" w:hAnsi="Times New Roman" w:hint="default"/>
          <w:bCs/>
          <w:sz w:val="24"/>
          <w:szCs w:val="20"/>
        </w:rPr>
        <w:t>iný</w:t>
      </w:r>
      <w:r w:rsidRPr="004550C4">
        <w:rPr>
          <w:rFonts w:ascii="Times New Roman" w:hAnsi="Times New Roman" w:hint="default"/>
          <w:bCs/>
          <w:sz w:val="24"/>
          <w:szCs w:val="20"/>
        </w:rPr>
        <w:t>ch podmienok potrebný</w:t>
      </w:r>
      <w:r w:rsidRPr="004550C4">
        <w:rPr>
          <w:rFonts w:ascii="Times New Roman" w:hAnsi="Times New Roman" w:hint="default"/>
          <w:bCs/>
          <w:sz w:val="24"/>
          <w:szCs w:val="20"/>
        </w:rPr>
        <w:t>ch na spracovanie ž</w:t>
      </w:r>
      <w:r w:rsidRPr="004550C4">
        <w:rPr>
          <w:rFonts w:ascii="Times New Roman" w:hAnsi="Times New Roman" w:hint="default"/>
          <w:bCs/>
          <w:sz w:val="24"/>
          <w:szCs w:val="20"/>
        </w:rPr>
        <w:t>iadostí</w:t>
      </w:r>
      <w:r w:rsidRPr="004550C4">
        <w:rPr>
          <w:rFonts w:ascii="Times New Roman" w:hAnsi="Times New Roman" w:hint="default"/>
          <w:bCs/>
          <w:sz w:val="24"/>
          <w:szCs w:val="20"/>
        </w:rPr>
        <w:t>, kontrolu ž</w:t>
      </w:r>
      <w:r w:rsidRPr="004550C4">
        <w:rPr>
          <w:rFonts w:ascii="Times New Roman" w:hAnsi="Times New Roman" w:hint="default"/>
          <w:bCs/>
          <w:sz w:val="24"/>
          <w:szCs w:val="20"/>
        </w:rPr>
        <w:t>iadostí</w:t>
      </w:r>
      <w:r w:rsidRPr="004550C4">
        <w:rPr>
          <w:rFonts w:ascii="Times New Roman" w:hAnsi="Times New Roman" w:hint="default"/>
          <w:bCs/>
          <w:sz w:val="24"/>
          <w:szCs w:val="20"/>
        </w:rPr>
        <w:t>, vyplá</w:t>
      </w:r>
      <w:r w:rsidRPr="004550C4">
        <w:rPr>
          <w:rFonts w:ascii="Times New Roman" w:hAnsi="Times New Roman" w:hint="default"/>
          <w:bCs/>
          <w:sz w:val="24"/>
          <w:szCs w:val="20"/>
        </w:rPr>
        <w:t>canie a </w:t>
      </w:r>
      <w:r w:rsidRPr="004550C4">
        <w:rPr>
          <w:rFonts w:ascii="Times New Roman" w:hAnsi="Times New Roman" w:hint="default"/>
          <w:bCs/>
          <w:sz w:val="24"/>
          <w:szCs w:val="20"/>
        </w:rPr>
        <w:t>zúč</w:t>
      </w:r>
      <w:r w:rsidRPr="004550C4">
        <w:rPr>
          <w:rFonts w:ascii="Times New Roman" w:hAnsi="Times New Roman" w:hint="default"/>
          <w:bCs/>
          <w:sz w:val="24"/>
          <w:szCs w:val="20"/>
        </w:rPr>
        <w:t>tovanie finanč</w:t>
      </w:r>
      <w:r w:rsidRPr="004550C4">
        <w:rPr>
          <w:rFonts w:ascii="Times New Roman" w:hAnsi="Times New Roman" w:hint="default"/>
          <w:bCs/>
          <w:sz w:val="24"/>
          <w:szCs w:val="20"/>
        </w:rPr>
        <w:t>né</w:t>
      </w:r>
      <w:r w:rsidRPr="004550C4">
        <w:rPr>
          <w:rFonts w:ascii="Times New Roman" w:hAnsi="Times New Roman" w:hint="default"/>
          <w:bCs/>
          <w:sz w:val="24"/>
          <w:szCs w:val="20"/>
        </w:rPr>
        <w:t>ho prí</w:t>
      </w:r>
      <w:r w:rsidRPr="004550C4">
        <w:rPr>
          <w:rFonts w:ascii="Times New Roman" w:hAnsi="Times New Roman" w:hint="default"/>
          <w:bCs/>
          <w:sz w:val="24"/>
          <w:szCs w:val="20"/>
        </w:rPr>
        <w:t>spevku, ale aj na monitorovanie a </w:t>
      </w:r>
      <w:r w:rsidRPr="004550C4">
        <w:rPr>
          <w:rFonts w:ascii="Times New Roman" w:hAnsi="Times New Roman" w:hint="default"/>
          <w:bCs/>
          <w:sz w:val="24"/>
          <w:szCs w:val="20"/>
        </w:rPr>
        <w:t>kontrolu úč</w:t>
      </w:r>
      <w:r w:rsidRPr="004550C4">
        <w:rPr>
          <w:rFonts w:ascii="Times New Roman" w:hAnsi="Times New Roman" w:hint="default"/>
          <w:bCs/>
          <w:sz w:val="24"/>
          <w:szCs w:val="20"/>
        </w:rPr>
        <w:t>elnosti využí</w:t>
      </w:r>
      <w:r w:rsidRPr="004550C4">
        <w:rPr>
          <w:rFonts w:ascii="Times New Roman" w:hAnsi="Times New Roman" w:hint="default"/>
          <w:bCs/>
          <w:sz w:val="24"/>
          <w:szCs w:val="20"/>
        </w:rPr>
        <w:t>vania finanč</w:t>
      </w:r>
      <w:r w:rsidRPr="004550C4">
        <w:rPr>
          <w:rFonts w:ascii="Times New Roman" w:hAnsi="Times New Roman" w:hint="default"/>
          <w:bCs/>
          <w:sz w:val="24"/>
          <w:szCs w:val="20"/>
        </w:rPr>
        <w:t>né</w:t>
      </w:r>
      <w:r w:rsidRPr="004550C4">
        <w:rPr>
          <w:rFonts w:ascii="Times New Roman" w:hAnsi="Times New Roman" w:hint="default"/>
          <w:bCs/>
          <w:sz w:val="24"/>
          <w:szCs w:val="20"/>
        </w:rPr>
        <w:t>ho prí</w:t>
      </w:r>
      <w:r w:rsidRPr="004550C4">
        <w:rPr>
          <w:rFonts w:ascii="Times New Roman" w:hAnsi="Times New Roman" w:hint="default"/>
          <w:bCs/>
          <w:sz w:val="24"/>
          <w:szCs w:val="20"/>
        </w:rPr>
        <w:t>spevku posk</w:t>
      </w:r>
      <w:r w:rsidRPr="004550C4">
        <w:rPr>
          <w:rFonts w:ascii="Times New Roman" w:hAnsi="Times New Roman" w:hint="default"/>
          <w:bCs/>
          <w:sz w:val="24"/>
          <w:szCs w:val="20"/>
        </w:rPr>
        <w:t>y</w:t>
      </w:r>
      <w:r w:rsidRPr="004550C4">
        <w:rPr>
          <w:rFonts w:ascii="Times New Roman" w:hAnsi="Times New Roman" w:hint="default"/>
          <w:bCs/>
          <w:sz w:val="24"/>
          <w:szCs w:val="20"/>
        </w:rPr>
        <w:t>tované</w:t>
      </w:r>
      <w:r w:rsidRPr="004550C4">
        <w:rPr>
          <w:rFonts w:ascii="Times New Roman" w:hAnsi="Times New Roman" w:hint="default"/>
          <w:bCs/>
          <w:sz w:val="24"/>
          <w:szCs w:val="20"/>
        </w:rPr>
        <w:t>ho zo š</w:t>
      </w:r>
      <w:r w:rsidRPr="004550C4">
        <w:rPr>
          <w:rFonts w:ascii="Times New Roman" w:hAnsi="Times New Roman" w:hint="default"/>
          <w:bCs/>
          <w:sz w:val="24"/>
          <w:szCs w:val="20"/>
        </w:rPr>
        <w:t>tá</w:t>
      </w:r>
      <w:r w:rsidRPr="004550C4">
        <w:rPr>
          <w:rFonts w:ascii="Times New Roman" w:hAnsi="Times New Roman" w:hint="default"/>
          <w:bCs/>
          <w:sz w:val="24"/>
          <w:szCs w:val="20"/>
        </w:rPr>
        <w:t>tneho rozpoč</w:t>
      </w:r>
      <w:r w:rsidRPr="004550C4">
        <w:rPr>
          <w:rFonts w:ascii="Times New Roman" w:hAnsi="Times New Roman" w:hint="default"/>
          <w:bCs/>
          <w:sz w:val="24"/>
          <w:szCs w:val="20"/>
        </w:rPr>
        <w:t>tu (rozpoč</w:t>
      </w:r>
      <w:r w:rsidRPr="004550C4">
        <w:rPr>
          <w:rFonts w:ascii="Times New Roman" w:hAnsi="Times New Roman" w:hint="default"/>
          <w:bCs/>
          <w:sz w:val="24"/>
          <w:szCs w:val="20"/>
        </w:rPr>
        <w:t>tová</w:t>
      </w:r>
      <w:r w:rsidRPr="004550C4">
        <w:rPr>
          <w:rFonts w:ascii="Times New Roman" w:hAnsi="Times New Roman" w:hint="default"/>
          <w:bCs/>
          <w:sz w:val="24"/>
          <w:szCs w:val="20"/>
        </w:rPr>
        <w:t xml:space="preserve"> kapitola MPSVR SR). Bez adekvá</w:t>
      </w:r>
      <w:r w:rsidRPr="004550C4">
        <w:rPr>
          <w:rFonts w:ascii="Times New Roman" w:hAnsi="Times New Roman" w:hint="default"/>
          <w:bCs/>
          <w:sz w:val="24"/>
          <w:szCs w:val="20"/>
        </w:rPr>
        <w:t>tneho navýš</w:t>
      </w:r>
      <w:r w:rsidRPr="004550C4">
        <w:rPr>
          <w:rFonts w:ascii="Times New Roman" w:hAnsi="Times New Roman" w:hint="default"/>
          <w:bCs/>
          <w:sz w:val="24"/>
          <w:szCs w:val="20"/>
        </w:rPr>
        <w:t>enia administratí</w:t>
      </w:r>
      <w:r w:rsidRPr="004550C4">
        <w:rPr>
          <w:rFonts w:ascii="Times New Roman" w:hAnsi="Times New Roman" w:hint="default"/>
          <w:bCs/>
          <w:sz w:val="24"/>
          <w:szCs w:val="20"/>
        </w:rPr>
        <w:t>vnych kapací</w:t>
      </w:r>
      <w:r w:rsidRPr="004550C4">
        <w:rPr>
          <w:rFonts w:ascii="Times New Roman" w:hAnsi="Times New Roman" w:hint="default"/>
          <w:bCs/>
          <w:sz w:val="24"/>
          <w:szCs w:val="20"/>
        </w:rPr>
        <w:t>t na zabezpeč</w:t>
      </w:r>
      <w:r w:rsidRPr="004550C4">
        <w:rPr>
          <w:rFonts w:ascii="Times New Roman" w:hAnsi="Times New Roman" w:hint="default"/>
          <w:bCs/>
          <w:sz w:val="24"/>
          <w:szCs w:val="20"/>
        </w:rPr>
        <w:t>enie vý</w:t>
      </w:r>
      <w:r w:rsidRPr="004550C4">
        <w:rPr>
          <w:rFonts w:ascii="Times New Roman" w:hAnsi="Times New Roman" w:hint="default"/>
          <w:bCs/>
          <w:sz w:val="24"/>
          <w:szCs w:val="20"/>
        </w:rPr>
        <w:t>platy, monitorovania a </w:t>
      </w:r>
      <w:r w:rsidRPr="004550C4">
        <w:rPr>
          <w:rFonts w:ascii="Times New Roman" w:hAnsi="Times New Roman" w:hint="default"/>
          <w:bCs/>
          <w:sz w:val="24"/>
          <w:szCs w:val="20"/>
        </w:rPr>
        <w:t>kontroly využí</w:t>
      </w:r>
      <w:r w:rsidRPr="004550C4">
        <w:rPr>
          <w:rFonts w:ascii="Times New Roman" w:hAnsi="Times New Roman" w:hint="default"/>
          <w:bCs/>
          <w:sz w:val="24"/>
          <w:szCs w:val="20"/>
        </w:rPr>
        <w:t>vania prí</w:t>
      </w:r>
      <w:r w:rsidRPr="004550C4">
        <w:rPr>
          <w:rFonts w:ascii="Times New Roman" w:hAnsi="Times New Roman" w:hint="default"/>
          <w:bCs/>
          <w:sz w:val="24"/>
          <w:szCs w:val="20"/>
        </w:rPr>
        <w:t>spevku na sociá</w:t>
      </w:r>
      <w:r w:rsidRPr="004550C4">
        <w:rPr>
          <w:rFonts w:ascii="Times New Roman" w:hAnsi="Times New Roman" w:hint="default"/>
          <w:bCs/>
          <w:sz w:val="24"/>
          <w:szCs w:val="20"/>
        </w:rPr>
        <w:t>lnu služ</w:t>
      </w:r>
      <w:r w:rsidRPr="004550C4">
        <w:rPr>
          <w:rFonts w:ascii="Times New Roman" w:hAnsi="Times New Roman" w:hint="default"/>
          <w:bCs/>
          <w:sz w:val="24"/>
          <w:szCs w:val="20"/>
        </w:rPr>
        <w:t>bu (FP na poskytovanie SS v </w:t>
      </w:r>
      <w:r w:rsidRPr="004550C4">
        <w:rPr>
          <w:rFonts w:ascii="Times New Roman" w:hAnsi="Times New Roman" w:hint="default"/>
          <w:bCs/>
          <w:sz w:val="24"/>
          <w:szCs w:val="20"/>
        </w:rPr>
        <w:t>zariadeniach podmienený</w:t>
      </w:r>
      <w:r w:rsidRPr="004550C4">
        <w:rPr>
          <w:rFonts w:ascii="Times New Roman" w:hAnsi="Times New Roman" w:hint="default"/>
          <w:bCs/>
          <w:sz w:val="24"/>
          <w:szCs w:val="20"/>
        </w:rPr>
        <w:t>ch </w:t>
      </w:r>
      <w:r w:rsidRPr="004550C4">
        <w:rPr>
          <w:rFonts w:ascii="Times New Roman" w:hAnsi="Times New Roman" w:hint="default"/>
          <w:bCs/>
          <w:sz w:val="24"/>
          <w:szCs w:val="20"/>
        </w:rPr>
        <w:t>o</w:t>
      </w:r>
      <w:r w:rsidRPr="004550C4">
        <w:rPr>
          <w:rFonts w:ascii="Times New Roman" w:hAnsi="Times New Roman" w:hint="default"/>
          <w:bCs/>
          <w:sz w:val="24"/>
          <w:szCs w:val="20"/>
        </w:rPr>
        <w:t>dká</w:t>
      </w:r>
      <w:r w:rsidRPr="004550C4">
        <w:rPr>
          <w:rFonts w:ascii="Times New Roman" w:hAnsi="Times New Roman" w:hint="default"/>
          <w:bCs/>
          <w:sz w:val="24"/>
          <w:szCs w:val="20"/>
        </w:rPr>
        <w:t>zanosť</w:t>
      </w:r>
      <w:r w:rsidRPr="004550C4">
        <w:rPr>
          <w:rFonts w:ascii="Times New Roman" w:hAnsi="Times New Roman" w:hint="default"/>
          <w:bCs/>
          <w:sz w:val="24"/>
          <w:szCs w:val="20"/>
        </w:rPr>
        <w:t>ou), nebude mož</w:t>
      </w:r>
      <w:r w:rsidRPr="004550C4">
        <w:rPr>
          <w:rFonts w:ascii="Times New Roman" w:hAnsi="Times New Roman" w:hint="default"/>
          <w:bCs/>
          <w:sz w:val="24"/>
          <w:szCs w:val="20"/>
        </w:rPr>
        <w:t>né</w:t>
      </w:r>
      <w:r w:rsidRPr="004550C4">
        <w:rPr>
          <w:rFonts w:ascii="Times New Roman" w:hAnsi="Times New Roman" w:hint="default"/>
          <w:bCs/>
          <w:sz w:val="24"/>
          <w:szCs w:val="20"/>
        </w:rPr>
        <w:t xml:space="preserve"> zrealizovať</w:t>
      </w:r>
      <w:r w:rsidRPr="004550C4">
        <w:rPr>
          <w:rFonts w:ascii="Times New Roman" w:hAnsi="Times New Roman" w:hint="default"/>
          <w:bCs/>
          <w:sz w:val="24"/>
          <w:szCs w:val="20"/>
        </w:rPr>
        <w:t xml:space="preserve"> novo navrhovaný</w:t>
      </w:r>
      <w:r w:rsidRPr="004550C4">
        <w:rPr>
          <w:rFonts w:ascii="Times New Roman" w:hAnsi="Times New Roman" w:hint="default"/>
          <w:bCs/>
          <w:sz w:val="24"/>
          <w:szCs w:val="20"/>
        </w:rPr>
        <w:t xml:space="preserve"> systé</w:t>
      </w:r>
      <w:r w:rsidRPr="004550C4">
        <w:rPr>
          <w:rFonts w:ascii="Times New Roman" w:hAnsi="Times New Roman" w:hint="default"/>
          <w:bCs/>
          <w:sz w:val="24"/>
          <w:szCs w:val="20"/>
        </w:rPr>
        <w:t>m financovania. Kvalifikovaný</w:t>
      </w:r>
      <w:r w:rsidRPr="004550C4">
        <w:rPr>
          <w:rFonts w:ascii="Times New Roman" w:hAnsi="Times New Roman" w:hint="default"/>
          <w:bCs/>
          <w:sz w:val="24"/>
          <w:szCs w:val="20"/>
        </w:rPr>
        <w:t xml:space="preserve"> odhad na zabezpeč</w:t>
      </w:r>
      <w:r w:rsidRPr="004550C4">
        <w:rPr>
          <w:rFonts w:ascii="Times New Roman" w:hAnsi="Times New Roman" w:hint="default"/>
          <w:bCs/>
          <w:sz w:val="24"/>
          <w:szCs w:val="20"/>
        </w:rPr>
        <w:t>enie sú</w:t>
      </w:r>
      <w:r w:rsidRPr="004550C4">
        <w:rPr>
          <w:rFonts w:ascii="Times New Roman" w:hAnsi="Times New Roman" w:hint="default"/>
          <w:bCs/>
          <w:sz w:val="24"/>
          <w:szCs w:val="20"/>
        </w:rPr>
        <w:t>visiacej agendy je 10 zamestnancov ministerstva.</w:t>
      </w:r>
    </w:p>
    <w:p w:rsidR="00687055" w:rsidRPr="004550C4" w:rsidP="00687055">
      <w:pPr>
        <w:bidi w:val="0"/>
        <w:spacing w:after="0" w:line="240" w:lineRule="auto"/>
        <w:jc w:val="both"/>
        <w:rPr>
          <w:rFonts w:ascii="Times New Roman" w:hAnsi="Times New Roman"/>
          <w:bCs/>
          <w:sz w:val="24"/>
          <w:szCs w:val="20"/>
        </w:rPr>
      </w:pPr>
    </w:p>
    <w:p w:rsidR="00687055" w:rsidRPr="004550C4" w:rsidP="00687055">
      <w:pPr>
        <w:pStyle w:val="ListParagraph"/>
        <w:bidi w:val="0"/>
        <w:spacing w:after="0" w:line="240" w:lineRule="auto"/>
        <w:ind w:firstLine="696"/>
        <w:jc w:val="both"/>
        <w:rPr>
          <w:rFonts w:ascii="Times New Roman" w:hAnsi="Times New Roman" w:hint="default"/>
          <w:bCs/>
          <w:sz w:val="24"/>
          <w:szCs w:val="20"/>
        </w:rPr>
      </w:pPr>
      <w:r w:rsidRPr="004550C4">
        <w:rPr>
          <w:rFonts w:ascii="Times New Roman" w:hAnsi="Times New Roman"/>
          <w:bCs/>
          <w:sz w:val="24"/>
          <w:szCs w:val="20"/>
        </w:rPr>
        <w:t>V </w:t>
      </w:r>
      <w:r w:rsidRPr="004550C4">
        <w:rPr>
          <w:rFonts w:ascii="Times New Roman" w:hAnsi="Times New Roman" w:hint="default"/>
          <w:bCs/>
          <w:sz w:val="24"/>
          <w:szCs w:val="20"/>
        </w:rPr>
        <w:t>zmysle §</w:t>
      </w:r>
      <w:r w:rsidRPr="004550C4">
        <w:rPr>
          <w:rFonts w:ascii="Times New Roman" w:hAnsi="Times New Roman" w:hint="default"/>
          <w:bCs/>
          <w:sz w:val="24"/>
          <w:szCs w:val="20"/>
        </w:rPr>
        <w:t xml:space="preserve"> 110d zá</w:t>
      </w:r>
      <w:r w:rsidRPr="004550C4">
        <w:rPr>
          <w:rFonts w:ascii="Times New Roman" w:hAnsi="Times New Roman" w:hint="default"/>
          <w:bCs/>
          <w:sz w:val="24"/>
          <w:szCs w:val="20"/>
        </w:rPr>
        <w:t>kona o </w:t>
      </w:r>
      <w:r w:rsidRPr="004550C4">
        <w:rPr>
          <w:rFonts w:ascii="Times New Roman" w:hAnsi="Times New Roman" w:hint="default"/>
          <w:bCs/>
          <w:sz w:val="24"/>
          <w:szCs w:val="20"/>
        </w:rPr>
        <w:t>sociá</w:t>
      </w:r>
      <w:r w:rsidRPr="004550C4">
        <w:rPr>
          <w:rFonts w:ascii="Times New Roman" w:hAnsi="Times New Roman" w:hint="default"/>
          <w:bCs/>
          <w:sz w:val="24"/>
          <w:szCs w:val="20"/>
        </w:rPr>
        <w:t>lnych služ</w:t>
      </w:r>
      <w:r w:rsidRPr="004550C4">
        <w:rPr>
          <w:rFonts w:ascii="Times New Roman" w:hAnsi="Times New Roman" w:hint="default"/>
          <w:bCs/>
          <w:sz w:val="24"/>
          <w:szCs w:val="20"/>
        </w:rPr>
        <w:t>bá</w:t>
      </w:r>
      <w:r w:rsidRPr="004550C4">
        <w:rPr>
          <w:rFonts w:ascii="Times New Roman" w:hAnsi="Times New Roman" w:hint="default"/>
          <w:bCs/>
          <w:sz w:val="24"/>
          <w:szCs w:val="20"/>
        </w:rPr>
        <w:t>ch ministerstvo s </w:t>
      </w:r>
      <w:r w:rsidRPr="004550C4">
        <w:rPr>
          <w:rFonts w:ascii="Times New Roman" w:hAnsi="Times New Roman" w:hint="default"/>
          <w:bCs/>
          <w:sz w:val="24"/>
          <w:szCs w:val="20"/>
        </w:rPr>
        <w:t>úč</w:t>
      </w:r>
      <w:r w:rsidRPr="004550C4">
        <w:rPr>
          <w:rFonts w:ascii="Times New Roman" w:hAnsi="Times New Roman" w:hint="default"/>
          <w:bCs/>
          <w:sz w:val="24"/>
          <w:szCs w:val="20"/>
        </w:rPr>
        <w:t>innosť</w:t>
      </w:r>
      <w:r w:rsidRPr="004550C4">
        <w:rPr>
          <w:rFonts w:ascii="Times New Roman" w:hAnsi="Times New Roman" w:hint="default"/>
          <w:bCs/>
          <w:sz w:val="24"/>
          <w:szCs w:val="20"/>
        </w:rPr>
        <w:t>ou od 1.1.2018 zač</w:t>
      </w:r>
      <w:r w:rsidRPr="004550C4">
        <w:rPr>
          <w:rFonts w:ascii="Times New Roman" w:hAnsi="Times New Roman" w:hint="default"/>
          <w:bCs/>
          <w:sz w:val="24"/>
          <w:szCs w:val="20"/>
        </w:rPr>
        <w:t>ne vý</w:t>
      </w:r>
      <w:r w:rsidRPr="004550C4">
        <w:rPr>
          <w:rFonts w:ascii="Times New Roman" w:hAnsi="Times New Roman" w:hint="default"/>
          <w:bCs/>
          <w:sz w:val="24"/>
          <w:szCs w:val="20"/>
        </w:rPr>
        <w:t>k</w:t>
      </w:r>
      <w:r w:rsidRPr="004550C4">
        <w:rPr>
          <w:rFonts w:ascii="Times New Roman" w:hAnsi="Times New Roman" w:hint="default"/>
          <w:bCs/>
          <w:sz w:val="24"/>
          <w:szCs w:val="20"/>
        </w:rPr>
        <w:t>on hodnotenia podmienok kvality poskytovaný</w:t>
      </w:r>
      <w:r w:rsidRPr="004550C4">
        <w:rPr>
          <w:rFonts w:ascii="Times New Roman" w:hAnsi="Times New Roman" w:hint="default"/>
          <w:bCs/>
          <w:sz w:val="24"/>
          <w:szCs w:val="20"/>
        </w:rPr>
        <w:t>ch sociá</w:t>
      </w:r>
      <w:r w:rsidRPr="004550C4">
        <w:rPr>
          <w:rFonts w:ascii="Times New Roman" w:hAnsi="Times New Roman" w:hint="default"/>
          <w:bCs/>
          <w:sz w:val="24"/>
          <w:szCs w:val="20"/>
        </w:rPr>
        <w:t>lnych služ</w:t>
      </w:r>
      <w:r w:rsidRPr="004550C4">
        <w:rPr>
          <w:rFonts w:ascii="Times New Roman" w:hAnsi="Times New Roman" w:hint="default"/>
          <w:bCs/>
          <w:sz w:val="24"/>
          <w:szCs w:val="20"/>
        </w:rPr>
        <w:t>ieb. Zabezpeč</w:t>
      </w:r>
      <w:r w:rsidRPr="004550C4">
        <w:rPr>
          <w:rFonts w:ascii="Times New Roman" w:hAnsi="Times New Roman" w:hint="default"/>
          <w:bCs/>
          <w:sz w:val="24"/>
          <w:szCs w:val="20"/>
        </w:rPr>
        <w:t>enie vý</w:t>
      </w:r>
      <w:r w:rsidRPr="004550C4">
        <w:rPr>
          <w:rFonts w:ascii="Times New Roman" w:hAnsi="Times New Roman" w:hint="default"/>
          <w:bCs/>
          <w:sz w:val="24"/>
          <w:szCs w:val="20"/>
        </w:rPr>
        <w:t>konu hodnotenia bude podmienené</w:t>
      </w:r>
      <w:r w:rsidRPr="004550C4">
        <w:rPr>
          <w:rFonts w:ascii="Times New Roman" w:hAnsi="Times New Roman" w:hint="default"/>
          <w:bCs/>
          <w:sz w:val="24"/>
          <w:szCs w:val="20"/>
        </w:rPr>
        <w:t xml:space="preserve"> zvýš</w:t>
      </w:r>
      <w:r w:rsidRPr="004550C4">
        <w:rPr>
          <w:rFonts w:ascii="Times New Roman" w:hAnsi="Times New Roman" w:hint="default"/>
          <w:bCs/>
          <w:sz w:val="24"/>
          <w:szCs w:val="20"/>
        </w:rPr>
        <w:t>ení</w:t>
      </w:r>
      <w:r w:rsidRPr="004550C4">
        <w:rPr>
          <w:rFonts w:ascii="Times New Roman" w:hAnsi="Times New Roman" w:hint="default"/>
          <w:bCs/>
          <w:sz w:val="24"/>
          <w:szCs w:val="20"/>
        </w:rPr>
        <w:t>m poč</w:t>
      </w:r>
      <w:r w:rsidRPr="004550C4">
        <w:rPr>
          <w:rFonts w:ascii="Times New Roman" w:hAnsi="Times New Roman" w:hint="default"/>
          <w:bCs/>
          <w:sz w:val="24"/>
          <w:szCs w:val="20"/>
        </w:rPr>
        <w:t>tu zamestnancov ministerstva priamo vykoná</w:t>
      </w:r>
      <w:r w:rsidRPr="004550C4">
        <w:rPr>
          <w:rFonts w:ascii="Times New Roman" w:hAnsi="Times New Roman" w:hint="default"/>
          <w:bCs/>
          <w:sz w:val="24"/>
          <w:szCs w:val="20"/>
        </w:rPr>
        <w:t>vajú</w:t>
      </w:r>
      <w:r w:rsidRPr="004550C4">
        <w:rPr>
          <w:rFonts w:ascii="Times New Roman" w:hAnsi="Times New Roman" w:hint="default"/>
          <w:bCs/>
          <w:sz w:val="24"/>
          <w:szCs w:val="20"/>
        </w:rPr>
        <w:t>cich hodnotenie kvality. Predpokladá</w:t>
      </w:r>
      <w:r w:rsidRPr="004550C4">
        <w:rPr>
          <w:rFonts w:ascii="Times New Roman" w:hAnsi="Times New Roman" w:hint="default"/>
          <w:bCs/>
          <w:sz w:val="24"/>
          <w:szCs w:val="20"/>
        </w:rPr>
        <w:t>me, ž</w:t>
      </w:r>
      <w:r w:rsidRPr="004550C4">
        <w:rPr>
          <w:rFonts w:ascii="Times New Roman" w:hAnsi="Times New Roman" w:hint="default"/>
          <w:bCs/>
          <w:sz w:val="24"/>
          <w:szCs w:val="20"/>
        </w:rPr>
        <w:t>e pô</w:t>
      </w:r>
      <w:r w:rsidRPr="004550C4">
        <w:rPr>
          <w:rFonts w:ascii="Times New Roman" w:hAnsi="Times New Roman" w:hint="default"/>
          <w:bCs/>
          <w:sz w:val="24"/>
          <w:szCs w:val="20"/>
        </w:rPr>
        <w:t>jde o </w:t>
      </w:r>
      <w:r w:rsidRPr="004550C4">
        <w:rPr>
          <w:rFonts w:ascii="Times New Roman" w:hAnsi="Times New Roman" w:hint="default"/>
          <w:bCs/>
          <w:sz w:val="24"/>
          <w:szCs w:val="20"/>
        </w:rPr>
        <w:t>17 nový</w:t>
      </w:r>
      <w:r w:rsidRPr="004550C4">
        <w:rPr>
          <w:rFonts w:ascii="Times New Roman" w:hAnsi="Times New Roman" w:hint="default"/>
          <w:bCs/>
          <w:sz w:val="24"/>
          <w:szCs w:val="20"/>
        </w:rPr>
        <w:t>ch  zamestnancov. Pri kvan</w:t>
      </w:r>
      <w:r w:rsidRPr="004550C4">
        <w:rPr>
          <w:rFonts w:ascii="Times New Roman" w:hAnsi="Times New Roman" w:hint="default"/>
          <w:bCs/>
          <w:sz w:val="24"/>
          <w:szCs w:val="20"/>
        </w:rPr>
        <w:t>t</w:t>
      </w:r>
      <w:r w:rsidRPr="004550C4">
        <w:rPr>
          <w:rFonts w:ascii="Times New Roman" w:hAnsi="Times New Roman" w:hint="default"/>
          <w:bCs/>
          <w:sz w:val="24"/>
          <w:szCs w:val="20"/>
        </w:rPr>
        <w:t>ifiká</w:t>
      </w:r>
      <w:r w:rsidRPr="004550C4">
        <w:rPr>
          <w:rFonts w:ascii="Times New Roman" w:hAnsi="Times New Roman" w:hint="default"/>
          <w:bCs/>
          <w:sz w:val="24"/>
          <w:szCs w:val="20"/>
        </w:rPr>
        <w:t>cii predpokladané</w:t>
      </w:r>
      <w:r w:rsidRPr="004550C4">
        <w:rPr>
          <w:rFonts w:ascii="Times New Roman" w:hAnsi="Times New Roman" w:hint="default"/>
          <w:bCs/>
          <w:sz w:val="24"/>
          <w:szCs w:val="20"/>
        </w:rPr>
        <w:t>ho vplyvu na rozpoč</w:t>
      </w:r>
      <w:r w:rsidRPr="004550C4">
        <w:rPr>
          <w:rFonts w:ascii="Times New Roman" w:hAnsi="Times New Roman" w:hint="default"/>
          <w:bCs/>
          <w:sz w:val="24"/>
          <w:szCs w:val="20"/>
        </w:rPr>
        <w:t>et š</w:t>
      </w:r>
      <w:r w:rsidRPr="004550C4">
        <w:rPr>
          <w:rFonts w:ascii="Times New Roman" w:hAnsi="Times New Roman" w:hint="default"/>
          <w:bCs/>
          <w:sz w:val="24"/>
          <w:szCs w:val="20"/>
        </w:rPr>
        <w:t>tá</w:t>
      </w:r>
      <w:r w:rsidRPr="004550C4">
        <w:rPr>
          <w:rFonts w:ascii="Times New Roman" w:hAnsi="Times New Roman" w:hint="default"/>
          <w:bCs/>
          <w:sz w:val="24"/>
          <w:szCs w:val="20"/>
        </w:rPr>
        <w:t>tnej sprá</w:t>
      </w:r>
      <w:r w:rsidRPr="004550C4">
        <w:rPr>
          <w:rFonts w:ascii="Times New Roman" w:hAnsi="Times New Roman" w:hint="default"/>
          <w:bCs/>
          <w:sz w:val="24"/>
          <w:szCs w:val="20"/>
        </w:rPr>
        <w:t>vy zohľ</w:t>
      </w:r>
      <w:r w:rsidRPr="004550C4">
        <w:rPr>
          <w:rFonts w:ascii="Times New Roman" w:hAnsi="Times New Roman" w:hint="default"/>
          <w:bCs/>
          <w:sz w:val="24"/>
          <w:szCs w:val="20"/>
        </w:rPr>
        <w:t>adň</w:t>
      </w:r>
      <w:r w:rsidRPr="004550C4">
        <w:rPr>
          <w:rFonts w:ascii="Times New Roman" w:hAnsi="Times New Roman" w:hint="default"/>
          <w:bCs/>
          <w:sz w:val="24"/>
          <w:szCs w:val="20"/>
        </w:rPr>
        <w:t>ujeme ná</w:t>
      </w:r>
      <w:r w:rsidRPr="004550C4">
        <w:rPr>
          <w:rFonts w:ascii="Times New Roman" w:hAnsi="Times New Roman" w:hint="default"/>
          <w:bCs/>
          <w:sz w:val="24"/>
          <w:szCs w:val="20"/>
        </w:rPr>
        <w:t>klady na mzdy a </w:t>
      </w:r>
      <w:r w:rsidRPr="004550C4">
        <w:rPr>
          <w:rFonts w:ascii="Times New Roman" w:hAnsi="Times New Roman" w:hint="default"/>
          <w:bCs/>
          <w:sz w:val="24"/>
          <w:szCs w:val="20"/>
        </w:rPr>
        <w:t>odvody zamestnancov, cestovné</w:t>
      </w:r>
      <w:r w:rsidRPr="004550C4">
        <w:rPr>
          <w:rFonts w:ascii="Times New Roman" w:hAnsi="Times New Roman" w:hint="default"/>
          <w:bCs/>
          <w:sz w:val="24"/>
          <w:szCs w:val="20"/>
        </w:rPr>
        <w:t xml:space="preserve"> ná</w:t>
      </w:r>
      <w:r w:rsidRPr="004550C4">
        <w:rPr>
          <w:rFonts w:ascii="Times New Roman" w:hAnsi="Times New Roman" w:hint="default"/>
          <w:bCs/>
          <w:sz w:val="24"/>
          <w:szCs w:val="20"/>
        </w:rPr>
        <w:t>hrady (ť</w:t>
      </w:r>
      <w:r w:rsidRPr="004550C4">
        <w:rPr>
          <w:rFonts w:ascii="Times New Roman" w:hAnsi="Times New Roman" w:hint="default"/>
          <w:bCs/>
          <w:sz w:val="24"/>
          <w:szCs w:val="20"/>
        </w:rPr>
        <w:t>až</w:t>
      </w:r>
      <w:r w:rsidRPr="004550C4">
        <w:rPr>
          <w:rFonts w:ascii="Times New Roman" w:hAnsi="Times New Roman" w:hint="default"/>
          <w:bCs/>
          <w:sz w:val="24"/>
          <w:szCs w:val="20"/>
        </w:rPr>
        <w:t>isko hodnotiacej č</w:t>
      </w:r>
      <w:r w:rsidRPr="004550C4">
        <w:rPr>
          <w:rFonts w:ascii="Times New Roman" w:hAnsi="Times New Roman" w:hint="default"/>
          <w:bCs/>
          <w:sz w:val="24"/>
          <w:szCs w:val="20"/>
        </w:rPr>
        <w:t>innosti spočí</w:t>
      </w:r>
      <w:r w:rsidRPr="004550C4">
        <w:rPr>
          <w:rFonts w:ascii="Times New Roman" w:hAnsi="Times New Roman" w:hint="default"/>
          <w:bCs/>
          <w:sz w:val="24"/>
          <w:szCs w:val="20"/>
        </w:rPr>
        <w:t>va v </w:t>
      </w:r>
      <w:r w:rsidRPr="004550C4">
        <w:rPr>
          <w:rFonts w:ascii="Times New Roman" w:hAnsi="Times New Roman" w:hint="default"/>
          <w:bCs/>
          <w:sz w:val="24"/>
          <w:szCs w:val="20"/>
        </w:rPr>
        <w:t>hodnotení</w:t>
      </w:r>
      <w:r w:rsidRPr="004550C4">
        <w:rPr>
          <w:rFonts w:ascii="Times New Roman" w:hAnsi="Times New Roman" w:hint="default"/>
          <w:bCs/>
          <w:sz w:val="24"/>
          <w:szCs w:val="20"/>
        </w:rPr>
        <w:t xml:space="preserve"> na mieste u </w:t>
      </w:r>
      <w:r w:rsidRPr="004550C4">
        <w:rPr>
          <w:rFonts w:ascii="Times New Roman" w:hAnsi="Times New Roman" w:hint="default"/>
          <w:bCs/>
          <w:sz w:val="24"/>
          <w:szCs w:val="20"/>
        </w:rPr>
        <w:t>poskytovateľ</w:t>
      </w:r>
      <w:r w:rsidRPr="004550C4">
        <w:rPr>
          <w:rFonts w:ascii="Times New Roman" w:hAnsi="Times New Roman" w:hint="default"/>
          <w:bCs/>
          <w:sz w:val="24"/>
          <w:szCs w:val="20"/>
        </w:rPr>
        <w:t>ov sociá</w:t>
      </w:r>
      <w:r w:rsidRPr="004550C4">
        <w:rPr>
          <w:rFonts w:ascii="Times New Roman" w:hAnsi="Times New Roman" w:hint="default"/>
          <w:bCs/>
          <w:sz w:val="24"/>
          <w:szCs w:val="20"/>
        </w:rPr>
        <w:t>lnych služ</w:t>
      </w:r>
      <w:r w:rsidRPr="004550C4">
        <w:rPr>
          <w:rFonts w:ascii="Times New Roman" w:hAnsi="Times New Roman" w:hint="default"/>
          <w:bCs/>
          <w:sz w:val="24"/>
          <w:szCs w:val="20"/>
        </w:rPr>
        <w:t>ieb) a </w:t>
      </w:r>
      <w:r w:rsidRPr="004550C4">
        <w:rPr>
          <w:rFonts w:ascii="Times New Roman" w:hAnsi="Times New Roman" w:hint="default"/>
          <w:bCs/>
          <w:sz w:val="24"/>
          <w:szCs w:val="20"/>
        </w:rPr>
        <w:t>zabezpeč</w:t>
      </w:r>
      <w:r w:rsidRPr="004550C4">
        <w:rPr>
          <w:rFonts w:ascii="Times New Roman" w:hAnsi="Times New Roman" w:hint="default"/>
          <w:bCs/>
          <w:sz w:val="24"/>
          <w:szCs w:val="20"/>
        </w:rPr>
        <w:t>enie materiá</w:t>
      </w:r>
      <w:r w:rsidRPr="004550C4">
        <w:rPr>
          <w:rFonts w:ascii="Times New Roman" w:hAnsi="Times New Roman" w:hint="default"/>
          <w:bCs/>
          <w:sz w:val="24"/>
          <w:szCs w:val="20"/>
        </w:rPr>
        <w:t>lno tech</w:t>
      </w:r>
      <w:r w:rsidRPr="004550C4">
        <w:rPr>
          <w:rFonts w:ascii="Times New Roman" w:hAnsi="Times New Roman" w:hint="default"/>
          <w:bCs/>
          <w:sz w:val="24"/>
          <w:szCs w:val="20"/>
        </w:rPr>
        <w:t>n</w:t>
      </w:r>
      <w:r w:rsidRPr="004550C4">
        <w:rPr>
          <w:rFonts w:ascii="Times New Roman" w:hAnsi="Times New Roman" w:hint="default"/>
          <w:bCs/>
          <w:sz w:val="24"/>
          <w:szCs w:val="20"/>
        </w:rPr>
        <w:t>ické</w:t>
      </w:r>
      <w:r w:rsidRPr="004550C4">
        <w:rPr>
          <w:rFonts w:ascii="Times New Roman" w:hAnsi="Times New Roman" w:hint="default"/>
          <w:bCs/>
          <w:sz w:val="24"/>
          <w:szCs w:val="20"/>
        </w:rPr>
        <w:t>ho vybavenia, vrá</w:t>
      </w:r>
      <w:r w:rsidRPr="004550C4">
        <w:rPr>
          <w:rFonts w:ascii="Times New Roman" w:hAnsi="Times New Roman" w:hint="default"/>
          <w:bCs/>
          <w:sz w:val="24"/>
          <w:szCs w:val="20"/>
        </w:rPr>
        <w:t>tane zriadenia a </w:t>
      </w:r>
      <w:r w:rsidRPr="004550C4">
        <w:rPr>
          <w:rFonts w:ascii="Times New Roman" w:hAnsi="Times New Roman" w:hint="default"/>
          <w:bCs/>
          <w:sz w:val="24"/>
          <w:szCs w:val="20"/>
        </w:rPr>
        <w:t>prevá</w:t>
      </w:r>
      <w:r w:rsidRPr="004550C4">
        <w:rPr>
          <w:rFonts w:ascii="Times New Roman" w:hAnsi="Times New Roman" w:hint="default"/>
          <w:bCs/>
          <w:sz w:val="24"/>
          <w:szCs w:val="20"/>
        </w:rPr>
        <w:t>dzky siedmych detaš</w:t>
      </w:r>
      <w:r w:rsidRPr="004550C4">
        <w:rPr>
          <w:rFonts w:ascii="Times New Roman" w:hAnsi="Times New Roman" w:hint="default"/>
          <w:bCs/>
          <w:sz w:val="24"/>
          <w:szCs w:val="20"/>
        </w:rPr>
        <w:t>ovaný</w:t>
      </w:r>
      <w:r w:rsidRPr="004550C4">
        <w:rPr>
          <w:rFonts w:ascii="Times New Roman" w:hAnsi="Times New Roman" w:hint="default"/>
          <w:bCs/>
          <w:sz w:val="24"/>
          <w:szCs w:val="20"/>
        </w:rPr>
        <w:t>ch pracoví</w:t>
      </w:r>
      <w:r w:rsidRPr="004550C4">
        <w:rPr>
          <w:rFonts w:ascii="Times New Roman" w:hAnsi="Times New Roman" w:hint="default"/>
          <w:bCs/>
          <w:sz w:val="24"/>
          <w:szCs w:val="20"/>
        </w:rPr>
        <w:t>sk ministerstva.</w:t>
      </w:r>
    </w:p>
    <w:p w:rsidR="00687055" w:rsidRPr="004550C4" w:rsidP="00687055">
      <w:pPr>
        <w:pStyle w:val="ListParagraph"/>
        <w:bidi w:val="0"/>
        <w:spacing w:after="0" w:line="240" w:lineRule="auto"/>
        <w:jc w:val="both"/>
        <w:rPr>
          <w:rFonts w:ascii="Times New Roman" w:hAnsi="Times New Roman"/>
          <w:bCs/>
          <w:sz w:val="24"/>
          <w:szCs w:val="20"/>
        </w:rPr>
      </w:pPr>
    </w:p>
    <w:p w:rsidR="00687055" w:rsidRPr="004550C4" w:rsidP="00687055">
      <w:pPr>
        <w:pStyle w:val="ListParagraph"/>
        <w:bidi w:val="0"/>
        <w:spacing w:after="0" w:line="240" w:lineRule="auto"/>
        <w:ind w:firstLine="408"/>
        <w:jc w:val="both"/>
        <w:rPr>
          <w:rFonts w:ascii="Times New Roman" w:hAnsi="Times New Roman" w:hint="default"/>
          <w:bCs/>
          <w:sz w:val="24"/>
          <w:szCs w:val="20"/>
        </w:rPr>
      </w:pPr>
      <w:r w:rsidRPr="004550C4">
        <w:rPr>
          <w:rFonts w:ascii="Times New Roman" w:hAnsi="Times New Roman"/>
          <w:bCs/>
          <w:sz w:val="24"/>
          <w:szCs w:val="20"/>
        </w:rPr>
        <w:t>V </w:t>
      </w:r>
      <w:r w:rsidRPr="004550C4">
        <w:rPr>
          <w:rFonts w:ascii="Times New Roman" w:hAnsi="Times New Roman" w:hint="default"/>
          <w:bCs/>
          <w:sz w:val="24"/>
          <w:szCs w:val="20"/>
        </w:rPr>
        <w:t>roku 2018 bude potrebné</w:t>
      </w:r>
      <w:r w:rsidRPr="004550C4">
        <w:rPr>
          <w:rFonts w:ascii="Times New Roman" w:hAnsi="Times New Roman" w:hint="default"/>
          <w:bCs/>
          <w:sz w:val="24"/>
          <w:szCs w:val="20"/>
        </w:rPr>
        <w:t xml:space="preserve"> na tento úč</w:t>
      </w:r>
      <w:r w:rsidRPr="004550C4">
        <w:rPr>
          <w:rFonts w:ascii="Times New Roman" w:hAnsi="Times New Roman" w:hint="default"/>
          <w:bCs/>
          <w:sz w:val="24"/>
          <w:szCs w:val="20"/>
        </w:rPr>
        <w:t>el vynalož</w:t>
      </w:r>
      <w:r w:rsidRPr="004550C4">
        <w:rPr>
          <w:rFonts w:ascii="Times New Roman" w:hAnsi="Times New Roman" w:hint="default"/>
          <w:bCs/>
          <w:sz w:val="24"/>
          <w:szCs w:val="20"/>
        </w:rPr>
        <w:t>iť</w:t>
      </w:r>
      <w:r w:rsidRPr="004550C4">
        <w:rPr>
          <w:rFonts w:ascii="Times New Roman" w:hAnsi="Times New Roman" w:hint="default"/>
          <w:bCs/>
          <w:sz w:val="24"/>
          <w:szCs w:val="20"/>
        </w:rPr>
        <w:t xml:space="preserve"> finanč</w:t>
      </w:r>
      <w:r w:rsidRPr="004550C4">
        <w:rPr>
          <w:rFonts w:ascii="Times New Roman" w:hAnsi="Times New Roman" w:hint="default"/>
          <w:bCs/>
          <w:sz w:val="24"/>
          <w:szCs w:val="20"/>
        </w:rPr>
        <w:t>né</w:t>
      </w:r>
      <w:r w:rsidRPr="004550C4">
        <w:rPr>
          <w:rFonts w:ascii="Times New Roman" w:hAnsi="Times New Roman" w:hint="default"/>
          <w:bCs/>
          <w:sz w:val="24"/>
          <w:szCs w:val="20"/>
        </w:rPr>
        <w:t xml:space="preserve"> prostriedky z </w:t>
      </w:r>
      <w:r w:rsidRPr="004550C4">
        <w:rPr>
          <w:rFonts w:ascii="Times New Roman" w:hAnsi="Times New Roman" w:hint="default"/>
          <w:bCs/>
          <w:sz w:val="24"/>
          <w:szCs w:val="20"/>
        </w:rPr>
        <w:t>rozpoč</w:t>
      </w:r>
      <w:r w:rsidRPr="004550C4">
        <w:rPr>
          <w:rFonts w:ascii="Times New Roman" w:hAnsi="Times New Roman" w:hint="default"/>
          <w:bCs/>
          <w:sz w:val="24"/>
          <w:szCs w:val="20"/>
        </w:rPr>
        <w:t>tovej kapitoly MPSVR SR vo výš</w:t>
      </w:r>
      <w:r w:rsidRPr="004550C4">
        <w:rPr>
          <w:rFonts w:ascii="Times New Roman" w:hAnsi="Times New Roman" w:hint="default"/>
          <w:bCs/>
          <w:sz w:val="24"/>
          <w:szCs w:val="20"/>
        </w:rPr>
        <w:t>ke 1 000 </w:t>
      </w:r>
      <w:r w:rsidRPr="004550C4">
        <w:rPr>
          <w:rFonts w:ascii="Times New Roman" w:hAnsi="Times New Roman" w:hint="default"/>
          <w:bCs/>
          <w:sz w:val="24"/>
          <w:szCs w:val="20"/>
        </w:rPr>
        <w:t>000 €</w:t>
      </w:r>
      <w:r w:rsidRPr="004550C4">
        <w:rPr>
          <w:rFonts w:ascii="Times New Roman" w:hAnsi="Times New Roman" w:hint="default"/>
          <w:bCs/>
          <w:sz w:val="24"/>
          <w:szCs w:val="20"/>
        </w:rPr>
        <w:t xml:space="preserve"> na:</w:t>
      </w:r>
    </w:p>
    <w:p w:rsidR="00687055" w:rsidRPr="004550C4" w:rsidP="00687055">
      <w:pPr>
        <w:pStyle w:val="ListParagraph"/>
        <w:bidi w:val="0"/>
        <w:spacing w:after="0" w:line="240" w:lineRule="auto"/>
        <w:jc w:val="both"/>
        <w:rPr>
          <w:rFonts w:ascii="Times New Roman" w:hAnsi="Times New Roman"/>
          <w:bCs/>
          <w:sz w:val="24"/>
          <w:szCs w:val="20"/>
        </w:rPr>
      </w:pPr>
    </w:p>
    <w:p w:rsidR="00687055" w:rsidRPr="004550C4" w:rsidP="00687055">
      <w:pPr>
        <w:pStyle w:val="ListParagraph"/>
        <w:numPr>
          <w:numId w:val="10"/>
        </w:numPr>
        <w:bidi w:val="0"/>
        <w:spacing w:after="0" w:line="240" w:lineRule="auto"/>
        <w:jc w:val="both"/>
        <w:rPr>
          <w:rFonts w:ascii="Times New Roman" w:hAnsi="Times New Roman" w:hint="default"/>
          <w:bCs/>
          <w:sz w:val="24"/>
          <w:szCs w:val="20"/>
        </w:rPr>
      </w:pPr>
      <w:r w:rsidRPr="004550C4">
        <w:rPr>
          <w:rFonts w:ascii="Times New Roman" w:hAnsi="Times New Roman" w:hint="default"/>
          <w:bCs/>
          <w:sz w:val="24"/>
          <w:szCs w:val="20"/>
        </w:rPr>
        <w:t>polož</w:t>
      </w:r>
      <w:r w:rsidRPr="004550C4">
        <w:rPr>
          <w:rFonts w:ascii="Times New Roman" w:hAnsi="Times New Roman" w:hint="default"/>
          <w:bCs/>
          <w:sz w:val="24"/>
          <w:szCs w:val="20"/>
        </w:rPr>
        <w:t>ka 610 a 620 (mzdy a </w:t>
      </w:r>
      <w:r w:rsidRPr="004550C4">
        <w:rPr>
          <w:rFonts w:ascii="Times New Roman" w:hAnsi="Times New Roman" w:hint="default"/>
          <w:bCs/>
          <w:sz w:val="24"/>
          <w:szCs w:val="20"/>
        </w:rPr>
        <w:t>odvody): 745 </w:t>
      </w:r>
      <w:r w:rsidRPr="004550C4">
        <w:rPr>
          <w:rFonts w:ascii="Times New Roman" w:hAnsi="Times New Roman" w:hint="default"/>
          <w:bCs/>
          <w:sz w:val="24"/>
          <w:szCs w:val="20"/>
        </w:rPr>
        <w:t>200 €</w:t>
      </w:r>
    </w:p>
    <w:p w:rsidR="00687055" w:rsidRPr="004550C4" w:rsidP="00687055">
      <w:pPr>
        <w:pStyle w:val="ListParagraph"/>
        <w:bidi w:val="0"/>
        <w:spacing w:after="0" w:line="240" w:lineRule="auto"/>
        <w:ind w:left="1128"/>
        <w:jc w:val="both"/>
        <w:rPr>
          <w:rFonts w:ascii="Times New Roman" w:hAnsi="Times New Roman" w:hint="default"/>
          <w:bCs/>
          <w:sz w:val="24"/>
          <w:szCs w:val="20"/>
        </w:rPr>
      </w:pPr>
      <w:r w:rsidRPr="004550C4">
        <w:rPr>
          <w:rFonts w:ascii="Times New Roman" w:hAnsi="Times New Roman" w:hint="default"/>
          <w:bCs/>
          <w:sz w:val="24"/>
          <w:szCs w:val="20"/>
        </w:rPr>
        <w:t>Vychá</w:t>
      </w:r>
      <w:r w:rsidRPr="004550C4">
        <w:rPr>
          <w:rFonts w:ascii="Times New Roman" w:hAnsi="Times New Roman" w:hint="default"/>
          <w:bCs/>
          <w:sz w:val="24"/>
          <w:szCs w:val="20"/>
        </w:rPr>
        <w:t>dza sa z </w:t>
      </w:r>
      <w:r w:rsidRPr="004550C4">
        <w:rPr>
          <w:rFonts w:ascii="Times New Roman" w:hAnsi="Times New Roman" w:hint="default"/>
          <w:bCs/>
          <w:sz w:val="24"/>
          <w:szCs w:val="20"/>
        </w:rPr>
        <w:t>celkovej ceny prá</w:t>
      </w:r>
      <w:r w:rsidRPr="004550C4">
        <w:rPr>
          <w:rFonts w:ascii="Times New Roman" w:hAnsi="Times New Roman" w:hint="default"/>
          <w:bCs/>
          <w:sz w:val="24"/>
          <w:szCs w:val="20"/>
        </w:rPr>
        <w:t>ce jedné</w:t>
      </w:r>
      <w:r w:rsidRPr="004550C4">
        <w:rPr>
          <w:rFonts w:ascii="Times New Roman" w:hAnsi="Times New Roman" w:hint="default"/>
          <w:bCs/>
          <w:sz w:val="24"/>
          <w:szCs w:val="20"/>
        </w:rPr>
        <w:t>ho zamestnanca vo výš</w:t>
      </w:r>
      <w:r w:rsidRPr="004550C4">
        <w:rPr>
          <w:rFonts w:ascii="Times New Roman" w:hAnsi="Times New Roman" w:hint="default"/>
          <w:bCs/>
          <w:sz w:val="24"/>
          <w:szCs w:val="20"/>
        </w:rPr>
        <w:t>ke  2 </w:t>
      </w:r>
      <w:r w:rsidRPr="004550C4">
        <w:rPr>
          <w:rFonts w:ascii="Times New Roman" w:hAnsi="Times New Roman" w:hint="default"/>
          <w:bCs/>
          <w:sz w:val="24"/>
          <w:szCs w:val="20"/>
        </w:rPr>
        <w:t>300 eur (8. platová</w:t>
      </w:r>
      <w:r w:rsidRPr="004550C4">
        <w:rPr>
          <w:rFonts w:ascii="Times New Roman" w:hAnsi="Times New Roman" w:hint="default"/>
          <w:bCs/>
          <w:sz w:val="24"/>
          <w:szCs w:val="20"/>
        </w:rPr>
        <w:t xml:space="preserve"> trieda + osobné</w:t>
      </w:r>
      <w:r w:rsidRPr="004550C4">
        <w:rPr>
          <w:rFonts w:ascii="Times New Roman" w:hAnsi="Times New Roman" w:hint="default"/>
          <w:bCs/>
          <w:sz w:val="24"/>
          <w:szCs w:val="20"/>
        </w:rPr>
        <w:t xml:space="preserve"> ohodnotenie). Mzdy a odvody spolu: (2 </w:t>
      </w:r>
      <w:r w:rsidRPr="004550C4">
        <w:rPr>
          <w:rFonts w:ascii="Times New Roman" w:hAnsi="Times New Roman" w:hint="default"/>
          <w:bCs/>
          <w:sz w:val="24"/>
          <w:szCs w:val="20"/>
        </w:rPr>
        <w:t>300 €</w:t>
      </w:r>
      <w:r w:rsidRPr="004550C4">
        <w:rPr>
          <w:rFonts w:ascii="Times New Roman" w:hAnsi="Times New Roman" w:hint="default"/>
          <w:bCs/>
          <w:sz w:val="24"/>
          <w:szCs w:val="20"/>
        </w:rPr>
        <w:t xml:space="preserve"> x 27 zamestnancov x 12 mesiacov).</w:t>
      </w:r>
    </w:p>
    <w:p w:rsidR="00687055" w:rsidRPr="004550C4" w:rsidP="00687055">
      <w:pPr>
        <w:pStyle w:val="ListParagraph"/>
        <w:numPr>
          <w:numId w:val="10"/>
        </w:numPr>
        <w:bidi w:val="0"/>
        <w:spacing w:after="0" w:line="240" w:lineRule="auto"/>
        <w:jc w:val="both"/>
        <w:rPr>
          <w:rFonts w:ascii="Times New Roman" w:hAnsi="Times New Roman" w:hint="default"/>
          <w:bCs/>
          <w:sz w:val="24"/>
          <w:szCs w:val="20"/>
        </w:rPr>
      </w:pPr>
      <w:r w:rsidRPr="004550C4">
        <w:rPr>
          <w:rFonts w:ascii="Times New Roman" w:hAnsi="Times New Roman" w:hint="default"/>
          <w:bCs/>
          <w:sz w:val="24"/>
          <w:szCs w:val="20"/>
        </w:rPr>
        <w:t>polož</w:t>
      </w:r>
      <w:r w:rsidRPr="004550C4">
        <w:rPr>
          <w:rFonts w:ascii="Times New Roman" w:hAnsi="Times New Roman" w:hint="default"/>
          <w:bCs/>
          <w:sz w:val="24"/>
          <w:szCs w:val="20"/>
        </w:rPr>
        <w:t>ka 630 (tovary a </w:t>
      </w:r>
      <w:r w:rsidRPr="004550C4">
        <w:rPr>
          <w:rFonts w:ascii="Times New Roman" w:hAnsi="Times New Roman" w:hint="default"/>
          <w:bCs/>
          <w:sz w:val="24"/>
          <w:szCs w:val="20"/>
        </w:rPr>
        <w:t>služ</w:t>
      </w:r>
      <w:r w:rsidRPr="004550C4">
        <w:rPr>
          <w:rFonts w:ascii="Times New Roman" w:hAnsi="Times New Roman" w:hint="default"/>
          <w:bCs/>
          <w:sz w:val="24"/>
          <w:szCs w:val="20"/>
        </w:rPr>
        <w:t>by):   254 800 €</w:t>
      </w:r>
    </w:p>
    <w:p w:rsidR="00687055" w:rsidRPr="004550C4" w:rsidP="00687055">
      <w:pPr>
        <w:pStyle w:val="ListParagraph"/>
        <w:numPr>
          <w:numId w:val="25"/>
        </w:numPr>
        <w:bidi w:val="0"/>
        <w:spacing w:after="0" w:line="240" w:lineRule="auto"/>
        <w:jc w:val="both"/>
        <w:rPr>
          <w:rFonts w:ascii="Times New Roman" w:hAnsi="Times New Roman" w:hint="default"/>
          <w:bCs/>
          <w:sz w:val="24"/>
          <w:szCs w:val="20"/>
        </w:rPr>
      </w:pPr>
      <w:r w:rsidRPr="004550C4">
        <w:rPr>
          <w:rFonts w:ascii="Times New Roman" w:hAnsi="Times New Roman" w:hint="default"/>
          <w:bCs/>
          <w:sz w:val="24"/>
          <w:szCs w:val="20"/>
        </w:rPr>
        <w:t>cestovné</w:t>
      </w:r>
      <w:r w:rsidRPr="004550C4">
        <w:rPr>
          <w:rFonts w:ascii="Times New Roman" w:hAnsi="Times New Roman" w:hint="default"/>
          <w:bCs/>
          <w:sz w:val="24"/>
          <w:szCs w:val="20"/>
        </w:rPr>
        <w:t xml:space="preserve"> n</w:t>
      </w:r>
      <w:r w:rsidRPr="004550C4">
        <w:rPr>
          <w:rFonts w:ascii="Times New Roman" w:hAnsi="Times New Roman" w:hint="default"/>
          <w:bCs/>
          <w:sz w:val="24"/>
          <w:szCs w:val="20"/>
        </w:rPr>
        <w:t>á</w:t>
      </w:r>
      <w:r w:rsidRPr="004550C4">
        <w:rPr>
          <w:rFonts w:ascii="Times New Roman" w:hAnsi="Times New Roman" w:hint="default"/>
          <w:bCs/>
          <w:sz w:val="24"/>
          <w:szCs w:val="20"/>
        </w:rPr>
        <w:t xml:space="preserve">hrady: </w:t>
        <w:tab/>
        <w:t>187 </w:t>
      </w:r>
      <w:r w:rsidRPr="004550C4">
        <w:rPr>
          <w:rFonts w:ascii="Times New Roman" w:hAnsi="Times New Roman" w:hint="default"/>
          <w:bCs/>
          <w:sz w:val="24"/>
          <w:szCs w:val="20"/>
        </w:rPr>
        <w:t>390 €</w:t>
      </w:r>
    </w:p>
    <w:p w:rsidR="00687055" w:rsidRPr="004550C4" w:rsidP="00687055">
      <w:pPr>
        <w:pStyle w:val="ListParagraph"/>
        <w:numPr>
          <w:numId w:val="25"/>
        </w:numPr>
        <w:bidi w:val="0"/>
        <w:spacing w:after="0" w:line="240" w:lineRule="auto"/>
        <w:jc w:val="both"/>
        <w:rPr>
          <w:rFonts w:ascii="Times New Roman" w:hAnsi="Times New Roman" w:hint="default"/>
          <w:bCs/>
          <w:sz w:val="24"/>
          <w:szCs w:val="20"/>
        </w:rPr>
      </w:pPr>
      <w:r w:rsidRPr="004550C4">
        <w:rPr>
          <w:rFonts w:ascii="Times New Roman" w:hAnsi="Times New Roman" w:hint="default"/>
          <w:bCs/>
          <w:sz w:val="24"/>
          <w:szCs w:val="20"/>
        </w:rPr>
        <w:t>materiá</w:t>
      </w:r>
      <w:r w:rsidRPr="004550C4">
        <w:rPr>
          <w:rFonts w:ascii="Times New Roman" w:hAnsi="Times New Roman" w:hint="default"/>
          <w:bCs/>
          <w:sz w:val="24"/>
          <w:szCs w:val="20"/>
        </w:rPr>
        <w:t>lno-technické</w:t>
      </w:r>
      <w:r w:rsidRPr="004550C4">
        <w:rPr>
          <w:rFonts w:ascii="Times New Roman" w:hAnsi="Times New Roman" w:hint="default"/>
          <w:bCs/>
          <w:sz w:val="24"/>
          <w:szCs w:val="20"/>
        </w:rPr>
        <w:t xml:space="preserve"> zabezpeč</w:t>
      </w:r>
      <w:r w:rsidRPr="004550C4">
        <w:rPr>
          <w:rFonts w:ascii="Times New Roman" w:hAnsi="Times New Roman" w:hint="default"/>
          <w:bCs/>
          <w:sz w:val="24"/>
          <w:szCs w:val="20"/>
        </w:rPr>
        <w:t>enie (vybavenie kancelá</w:t>
      </w:r>
      <w:r w:rsidRPr="004550C4">
        <w:rPr>
          <w:rFonts w:ascii="Times New Roman" w:hAnsi="Times New Roman" w:hint="default"/>
          <w:bCs/>
          <w:sz w:val="24"/>
          <w:szCs w:val="20"/>
        </w:rPr>
        <w:t>rií</w:t>
      </w:r>
      <w:r w:rsidRPr="004550C4">
        <w:rPr>
          <w:rFonts w:ascii="Times New Roman" w:hAnsi="Times New Roman" w:hint="default"/>
          <w:bCs/>
          <w:sz w:val="24"/>
          <w:szCs w:val="20"/>
        </w:rPr>
        <w:t>, pracovný</w:t>
      </w:r>
      <w:r w:rsidRPr="004550C4">
        <w:rPr>
          <w:rFonts w:ascii="Times New Roman" w:hAnsi="Times New Roman" w:hint="default"/>
          <w:bCs/>
          <w:sz w:val="24"/>
          <w:szCs w:val="20"/>
        </w:rPr>
        <w:t xml:space="preserve"> stô</w:t>
      </w:r>
      <w:r w:rsidRPr="004550C4">
        <w:rPr>
          <w:rFonts w:ascii="Times New Roman" w:hAnsi="Times New Roman" w:hint="default"/>
          <w:bCs/>
          <w:sz w:val="24"/>
          <w:szCs w:val="20"/>
        </w:rPr>
        <w:t>l, stolič</w:t>
      </w:r>
      <w:r w:rsidRPr="004550C4">
        <w:rPr>
          <w:rFonts w:ascii="Times New Roman" w:hAnsi="Times New Roman" w:hint="default"/>
          <w:bCs/>
          <w:sz w:val="24"/>
          <w:szCs w:val="20"/>
        </w:rPr>
        <w:t xml:space="preserve">ka, skrinky): </w:t>
        <w:tab/>
        <w:t>20 </w:t>
      </w:r>
      <w:r w:rsidRPr="004550C4">
        <w:rPr>
          <w:rFonts w:ascii="Times New Roman" w:hAnsi="Times New Roman" w:hint="default"/>
          <w:bCs/>
          <w:sz w:val="24"/>
          <w:szCs w:val="20"/>
        </w:rPr>
        <w:t>000 €</w:t>
      </w:r>
    </w:p>
    <w:p w:rsidR="00687055" w:rsidRPr="004550C4" w:rsidP="00687055">
      <w:pPr>
        <w:pStyle w:val="ListParagraph"/>
        <w:numPr>
          <w:numId w:val="25"/>
        </w:numPr>
        <w:bidi w:val="0"/>
        <w:spacing w:after="0" w:line="240" w:lineRule="auto"/>
        <w:jc w:val="both"/>
        <w:rPr>
          <w:rFonts w:ascii="Times New Roman" w:hAnsi="Times New Roman" w:hint="default"/>
          <w:bCs/>
          <w:sz w:val="24"/>
          <w:szCs w:val="20"/>
        </w:rPr>
      </w:pPr>
      <w:r w:rsidRPr="004550C4">
        <w:rPr>
          <w:rFonts w:ascii="Times New Roman" w:hAnsi="Times New Roman" w:hint="default"/>
          <w:bCs/>
          <w:sz w:val="24"/>
          <w:szCs w:val="20"/>
        </w:rPr>
        <w:t>vý</w:t>
      </w:r>
      <w:r w:rsidRPr="004550C4">
        <w:rPr>
          <w:rFonts w:ascii="Times New Roman" w:hAnsi="Times New Roman" w:hint="default"/>
          <w:bCs/>
          <w:sz w:val="24"/>
          <w:szCs w:val="20"/>
        </w:rPr>
        <w:t>poč</w:t>
      </w:r>
      <w:r w:rsidRPr="004550C4">
        <w:rPr>
          <w:rFonts w:ascii="Times New Roman" w:hAnsi="Times New Roman" w:hint="default"/>
          <w:bCs/>
          <w:sz w:val="24"/>
          <w:szCs w:val="20"/>
        </w:rPr>
        <w:t>tová</w:t>
      </w:r>
      <w:r w:rsidRPr="004550C4">
        <w:rPr>
          <w:rFonts w:ascii="Times New Roman" w:hAnsi="Times New Roman" w:hint="default"/>
          <w:bCs/>
          <w:sz w:val="24"/>
          <w:szCs w:val="20"/>
        </w:rPr>
        <w:t xml:space="preserve"> technika (počí</w:t>
      </w:r>
      <w:r w:rsidRPr="004550C4">
        <w:rPr>
          <w:rFonts w:ascii="Times New Roman" w:hAnsi="Times New Roman" w:hint="default"/>
          <w:bCs/>
          <w:sz w:val="24"/>
          <w:szCs w:val="20"/>
        </w:rPr>
        <w:t>tač</w:t>
      </w:r>
      <w:r w:rsidRPr="004550C4">
        <w:rPr>
          <w:rFonts w:ascii="Times New Roman" w:hAnsi="Times New Roman" w:hint="default"/>
          <w:bCs/>
          <w:sz w:val="24"/>
          <w:szCs w:val="20"/>
        </w:rPr>
        <w:t xml:space="preserve"> s </w:t>
      </w:r>
      <w:r w:rsidRPr="004550C4">
        <w:rPr>
          <w:rFonts w:ascii="Times New Roman" w:hAnsi="Times New Roman" w:hint="default"/>
          <w:bCs/>
          <w:sz w:val="24"/>
          <w:szCs w:val="20"/>
        </w:rPr>
        <w:t>prí</w:t>
      </w:r>
      <w:r w:rsidRPr="004550C4">
        <w:rPr>
          <w:rFonts w:ascii="Times New Roman" w:hAnsi="Times New Roman" w:hint="default"/>
          <w:bCs/>
          <w:sz w:val="24"/>
          <w:szCs w:val="20"/>
        </w:rPr>
        <w:t>sluš</w:t>
      </w:r>
      <w:r w:rsidRPr="004550C4">
        <w:rPr>
          <w:rFonts w:ascii="Times New Roman" w:hAnsi="Times New Roman" w:hint="default"/>
          <w:bCs/>
          <w:sz w:val="24"/>
          <w:szCs w:val="20"/>
        </w:rPr>
        <w:t>enstvom): 21 600</w:t>
      </w:r>
    </w:p>
    <w:p w:rsidR="00687055" w:rsidRPr="004550C4" w:rsidP="00687055">
      <w:pPr>
        <w:pStyle w:val="ListParagraph"/>
        <w:numPr>
          <w:numId w:val="25"/>
        </w:numPr>
        <w:bidi w:val="0"/>
        <w:spacing w:after="0" w:line="240" w:lineRule="auto"/>
        <w:jc w:val="both"/>
        <w:rPr>
          <w:rFonts w:ascii="Times New Roman" w:hAnsi="Times New Roman" w:hint="default"/>
          <w:bCs/>
          <w:sz w:val="24"/>
          <w:szCs w:val="20"/>
        </w:rPr>
      </w:pPr>
      <w:r w:rsidRPr="004550C4">
        <w:rPr>
          <w:rFonts w:ascii="Times New Roman" w:hAnsi="Times New Roman" w:hint="default"/>
          <w:bCs/>
          <w:sz w:val="24"/>
          <w:szCs w:val="20"/>
        </w:rPr>
        <w:t>kancelá</w:t>
      </w:r>
      <w:r w:rsidRPr="004550C4">
        <w:rPr>
          <w:rFonts w:ascii="Times New Roman" w:hAnsi="Times New Roman" w:hint="default"/>
          <w:bCs/>
          <w:sz w:val="24"/>
          <w:szCs w:val="20"/>
        </w:rPr>
        <w:t xml:space="preserve">rske potreby: </w:t>
        <w:tab/>
        <w:t>1 </w:t>
      </w:r>
      <w:r w:rsidRPr="004550C4">
        <w:rPr>
          <w:rFonts w:ascii="Times New Roman" w:hAnsi="Times New Roman" w:hint="default"/>
          <w:bCs/>
          <w:sz w:val="24"/>
          <w:szCs w:val="20"/>
        </w:rPr>
        <w:t>000 €</w:t>
      </w:r>
    </w:p>
    <w:p w:rsidR="00687055" w:rsidRPr="004550C4" w:rsidP="00687055">
      <w:pPr>
        <w:pStyle w:val="ListParagraph"/>
        <w:numPr>
          <w:numId w:val="25"/>
        </w:numPr>
        <w:bidi w:val="0"/>
        <w:spacing w:after="0" w:line="240" w:lineRule="auto"/>
        <w:jc w:val="both"/>
        <w:rPr>
          <w:rFonts w:ascii="Times New Roman" w:hAnsi="Times New Roman" w:hint="default"/>
          <w:bCs/>
          <w:sz w:val="24"/>
          <w:szCs w:val="20"/>
        </w:rPr>
      </w:pPr>
      <w:r w:rsidRPr="004550C4">
        <w:rPr>
          <w:rFonts w:ascii="Times New Roman" w:hAnsi="Times New Roman" w:hint="default"/>
          <w:bCs/>
          <w:sz w:val="24"/>
          <w:szCs w:val="20"/>
        </w:rPr>
        <w:t>pevná</w:t>
      </w:r>
      <w:r w:rsidRPr="004550C4">
        <w:rPr>
          <w:rFonts w:ascii="Times New Roman" w:hAnsi="Times New Roman" w:hint="default"/>
          <w:bCs/>
          <w:sz w:val="24"/>
          <w:szCs w:val="20"/>
        </w:rPr>
        <w:t xml:space="preserve"> linka, internet:  </w:t>
        <w:tab/>
      </w:r>
      <w:r w:rsidRPr="004550C4">
        <w:rPr>
          <w:rFonts w:ascii="Times New Roman" w:hAnsi="Times New Roman" w:hint="default"/>
          <w:bCs/>
          <w:sz w:val="24"/>
          <w:szCs w:val="20"/>
        </w:rPr>
        <w:t>810 €</w:t>
      </w:r>
    </w:p>
    <w:p w:rsidR="00687055" w:rsidRPr="004550C4" w:rsidP="00687055">
      <w:pPr>
        <w:pStyle w:val="ListParagraph"/>
        <w:numPr>
          <w:numId w:val="25"/>
        </w:numPr>
        <w:bidi w:val="0"/>
        <w:spacing w:after="0" w:line="240" w:lineRule="auto"/>
        <w:jc w:val="both"/>
        <w:rPr>
          <w:rFonts w:ascii="Times New Roman" w:hAnsi="Times New Roman" w:hint="default"/>
          <w:bCs/>
          <w:sz w:val="24"/>
          <w:szCs w:val="20"/>
        </w:rPr>
      </w:pPr>
      <w:r w:rsidRPr="004550C4">
        <w:rPr>
          <w:rFonts w:ascii="Times New Roman" w:hAnsi="Times New Roman" w:hint="default"/>
          <w:bCs/>
          <w:sz w:val="24"/>
          <w:szCs w:val="20"/>
        </w:rPr>
        <w:t>ná</w:t>
      </w:r>
      <w:r w:rsidRPr="004550C4">
        <w:rPr>
          <w:rFonts w:ascii="Times New Roman" w:hAnsi="Times New Roman" w:hint="default"/>
          <w:bCs/>
          <w:sz w:val="24"/>
          <w:szCs w:val="20"/>
        </w:rPr>
        <w:t>klady zr</w:t>
      </w:r>
      <w:r w:rsidRPr="004550C4">
        <w:rPr>
          <w:rFonts w:ascii="Times New Roman" w:hAnsi="Times New Roman" w:hint="default"/>
          <w:bCs/>
          <w:sz w:val="24"/>
          <w:szCs w:val="20"/>
        </w:rPr>
        <w:t>iadenie a na prená</w:t>
      </w:r>
      <w:r w:rsidRPr="004550C4">
        <w:rPr>
          <w:rFonts w:ascii="Times New Roman" w:hAnsi="Times New Roman" w:hint="default"/>
          <w:bCs/>
          <w:sz w:val="24"/>
          <w:szCs w:val="20"/>
        </w:rPr>
        <w:t>jom priestorov pre detaš</w:t>
      </w:r>
      <w:r w:rsidRPr="004550C4">
        <w:rPr>
          <w:rFonts w:ascii="Times New Roman" w:hAnsi="Times New Roman" w:hint="default"/>
          <w:bCs/>
          <w:sz w:val="24"/>
          <w:szCs w:val="20"/>
        </w:rPr>
        <w:t>ované</w:t>
      </w:r>
      <w:r w:rsidRPr="004550C4">
        <w:rPr>
          <w:rFonts w:ascii="Times New Roman" w:hAnsi="Times New Roman" w:hint="default"/>
          <w:bCs/>
          <w:sz w:val="24"/>
          <w:szCs w:val="20"/>
        </w:rPr>
        <w:t xml:space="preserve"> pracoviská</w:t>
      </w:r>
      <w:r w:rsidRPr="004550C4">
        <w:rPr>
          <w:rFonts w:ascii="Times New Roman" w:hAnsi="Times New Roman" w:hint="default"/>
          <w:bCs/>
          <w:sz w:val="24"/>
          <w:szCs w:val="20"/>
        </w:rPr>
        <w:t xml:space="preserve"> (pre 12 zamestnancov vykoná</w:t>
      </w:r>
      <w:r w:rsidRPr="004550C4">
        <w:rPr>
          <w:rFonts w:ascii="Times New Roman" w:hAnsi="Times New Roman" w:hint="default"/>
          <w:bCs/>
          <w:sz w:val="24"/>
          <w:szCs w:val="20"/>
        </w:rPr>
        <w:t>vajú</w:t>
      </w:r>
      <w:r w:rsidRPr="004550C4">
        <w:rPr>
          <w:rFonts w:ascii="Times New Roman" w:hAnsi="Times New Roman" w:hint="default"/>
          <w:bCs/>
          <w:sz w:val="24"/>
          <w:szCs w:val="20"/>
        </w:rPr>
        <w:t xml:space="preserve">cich hodnotenie kvality, (10m2/ 1 osoba/ mesiac): </w:t>
        <w:tab/>
        <w:tab/>
        <w:tab/>
        <w:t>24 </w:t>
      </w:r>
      <w:r w:rsidRPr="004550C4">
        <w:rPr>
          <w:rFonts w:ascii="Times New Roman" w:hAnsi="Times New Roman" w:hint="default"/>
          <w:bCs/>
          <w:sz w:val="24"/>
          <w:szCs w:val="20"/>
        </w:rPr>
        <w:t>000 €</w:t>
      </w:r>
    </w:p>
    <w:p w:rsidR="00687055" w:rsidRPr="004550C4" w:rsidP="00687055">
      <w:pPr>
        <w:bidi w:val="0"/>
        <w:spacing w:after="0" w:line="240" w:lineRule="auto"/>
        <w:jc w:val="both"/>
        <w:rPr>
          <w:rFonts w:ascii="Times New Roman" w:hAnsi="Times New Roman"/>
          <w:bCs/>
          <w:sz w:val="24"/>
          <w:szCs w:val="20"/>
        </w:rPr>
      </w:pPr>
    </w:p>
    <w:p w:rsidR="00687055" w:rsidRPr="004550C4" w:rsidP="00687055">
      <w:pPr>
        <w:bidi w:val="0"/>
        <w:spacing w:after="0" w:line="240" w:lineRule="auto"/>
        <w:jc w:val="both"/>
        <w:rPr>
          <w:rFonts w:ascii="Times New Roman" w:hAnsi="Times New Roman"/>
          <w:bCs/>
          <w:sz w:val="24"/>
          <w:szCs w:val="20"/>
        </w:rPr>
      </w:pPr>
      <w:r w:rsidRPr="004550C4">
        <w:rPr>
          <w:rFonts w:ascii="Times New Roman" w:hAnsi="Times New Roman"/>
          <w:bCs/>
          <w:sz w:val="24"/>
          <w:szCs w:val="20"/>
        </w:rPr>
        <w:t xml:space="preserve">V rokoch 2019 a 2020 sa do rozpočtu nezarátavajú náklady na prvotné vybavenie kancelárií (materiálno-technické zabezpečenie a výpočtová technika). </w:t>
      </w:r>
    </w:p>
    <w:p w:rsidR="00687055" w:rsidRPr="004550C4" w:rsidP="00687055">
      <w:pPr>
        <w:bidi w:val="0"/>
        <w:spacing w:after="0" w:line="240" w:lineRule="auto"/>
        <w:jc w:val="both"/>
        <w:rPr>
          <w:rFonts w:ascii="Times New Roman" w:hAnsi="Times New Roman"/>
          <w:bCs/>
          <w:sz w:val="24"/>
          <w:szCs w:val="20"/>
        </w:rPr>
      </w:pPr>
    </w:p>
    <w:p w:rsidR="00687055" w:rsidRPr="004550C4" w:rsidP="00687055">
      <w:pPr>
        <w:bidi w:val="0"/>
        <w:spacing w:after="0" w:line="240" w:lineRule="auto"/>
        <w:jc w:val="both"/>
        <w:rPr>
          <w:rFonts w:ascii="Times New Roman" w:hAnsi="Times New Roman"/>
          <w:sz w:val="24"/>
          <w:szCs w:val="24"/>
        </w:rPr>
      </w:pPr>
      <w:r w:rsidRPr="004550C4">
        <w:rPr>
          <w:rFonts w:ascii="Times New Roman" w:hAnsi="Times New Roman"/>
          <w:sz w:val="24"/>
          <w:szCs w:val="24"/>
        </w:rPr>
        <w:t xml:space="preserve">Ide o predpokladané zvýšenie výdavkov štátneho rozpočtu z titulu </w:t>
      </w:r>
      <w:r w:rsidRPr="004550C4">
        <w:rPr>
          <w:rFonts w:ascii="Times New Roman" w:hAnsi="Times New Roman"/>
          <w:bCs/>
          <w:sz w:val="24"/>
          <w:szCs w:val="20"/>
        </w:rPr>
        <w:t xml:space="preserve">posilnenia personálnych kapacít MPSVR SR </w:t>
      </w:r>
      <w:r w:rsidRPr="004550C4">
        <w:rPr>
          <w:rFonts w:ascii="Times New Roman" w:hAnsi="Times New Roman"/>
          <w:sz w:val="24"/>
          <w:szCs w:val="24"/>
        </w:rPr>
        <w:t xml:space="preserve">na rozpočtový rok 2018, 2019, 2020 o cca 1 000 000 €, 958 400 €, 958 400  €. </w:t>
      </w:r>
    </w:p>
    <w:p w:rsidR="00687055" w:rsidRPr="004550C4" w:rsidP="00687055">
      <w:pPr>
        <w:pStyle w:val="ListParagraph"/>
        <w:bidi w:val="0"/>
        <w:spacing w:after="0" w:line="240" w:lineRule="auto"/>
        <w:jc w:val="both"/>
        <w:rPr>
          <w:rFonts w:ascii="Times New Roman" w:hAnsi="Times New Roman"/>
          <w:bCs/>
          <w:sz w:val="24"/>
          <w:szCs w:val="20"/>
        </w:rPr>
      </w:pPr>
    </w:p>
    <w:p w:rsidR="00687055" w:rsidRPr="004550C4" w:rsidP="00687055">
      <w:pPr>
        <w:pStyle w:val="ListParagraph"/>
        <w:bidi w:val="0"/>
        <w:spacing w:after="0" w:line="240" w:lineRule="auto"/>
        <w:jc w:val="both"/>
        <w:rPr>
          <w:rFonts w:ascii="Times New Roman" w:hAnsi="Times New Roman"/>
          <w:bCs/>
          <w:sz w:val="24"/>
          <w:szCs w:val="20"/>
        </w:rPr>
      </w:pPr>
    </w:p>
    <w:p w:rsidR="00687055" w:rsidRPr="004550C4" w:rsidP="00687055">
      <w:pPr>
        <w:pStyle w:val="ListParagraph"/>
        <w:numPr>
          <w:numId w:val="24"/>
        </w:numPr>
        <w:bidi w:val="0"/>
        <w:spacing w:after="0" w:line="240" w:lineRule="auto"/>
        <w:jc w:val="both"/>
        <w:rPr>
          <w:rFonts w:ascii="Times New Roman" w:hAnsi="Times New Roman"/>
          <w:bCs/>
          <w:sz w:val="24"/>
          <w:szCs w:val="20"/>
        </w:rPr>
      </w:pPr>
      <w:r w:rsidRPr="004550C4">
        <w:rPr>
          <w:rFonts w:ascii="Times New Roman" w:hAnsi="Times New Roman"/>
          <w:sz w:val="24"/>
          <w:szCs w:val="24"/>
        </w:rPr>
        <w:t>Z </w:t>
      </w:r>
      <w:r w:rsidRPr="004550C4">
        <w:rPr>
          <w:rFonts w:ascii="Times New Roman" w:hAnsi="Times New Roman" w:hint="default"/>
          <w:sz w:val="24"/>
          <w:szCs w:val="24"/>
        </w:rPr>
        <w:t>dô</w:t>
      </w:r>
      <w:r w:rsidRPr="004550C4">
        <w:rPr>
          <w:rFonts w:ascii="Times New Roman" w:hAnsi="Times New Roman" w:hint="default"/>
          <w:sz w:val="24"/>
          <w:szCs w:val="24"/>
        </w:rPr>
        <w:t>vodu zvýš</w:t>
      </w:r>
      <w:r w:rsidRPr="004550C4">
        <w:rPr>
          <w:rFonts w:ascii="Times New Roman" w:hAnsi="Times New Roman" w:hint="default"/>
          <w:sz w:val="24"/>
          <w:szCs w:val="24"/>
        </w:rPr>
        <w:t>enia ochrany prí</w:t>
      </w:r>
      <w:r w:rsidRPr="004550C4">
        <w:rPr>
          <w:rFonts w:ascii="Times New Roman" w:hAnsi="Times New Roman" w:hint="default"/>
          <w:sz w:val="24"/>
          <w:szCs w:val="24"/>
        </w:rPr>
        <w:t>jmu klientov pred neprimeranou ú</w:t>
      </w:r>
      <w:r w:rsidRPr="004550C4">
        <w:rPr>
          <w:rFonts w:ascii="Times New Roman" w:hAnsi="Times New Roman" w:hint="default"/>
          <w:sz w:val="24"/>
          <w:szCs w:val="24"/>
        </w:rPr>
        <w:t>hradou sa navrhuje  zvýš</w:t>
      </w:r>
      <w:r w:rsidRPr="004550C4">
        <w:rPr>
          <w:rFonts w:ascii="Times New Roman" w:hAnsi="Times New Roman" w:hint="default"/>
          <w:sz w:val="24"/>
          <w:szCs w:val="24"/>
        </w:rPr>
        <w:t>enie ochrany zostatku prí</w:t>
      </w:r>
      <w:r w:rsidRPr="004550C4">
        <w:rPr>
          <w:rFonts w:ascii="Times New Roman" w:hAnsi="Times New Roman" w:hint="default"/>
          <w:sz w:val="24"/>
          <w:szCs w:val="24"/>
        </w:rPr>
        <w:t>jmu prijí</w:t>
      </w:r>
      <w:r w:rsidRPr="004550C4">
        <w:rPr>
          <w:rFonts w:ascii="Times New Roman" w:hAnsi="Times New Roman" w:hint="default"/>
          <w:sz w:val="24"/>
          <w:szCs w:val="24"/>
        </w:rPr>
        <w:t>mateľ</w:t>
      </w:r>
      <w:r w:rsidRPr="004550C4">
        <w:rPr>
          <w:rFonts w:ascii="Times New Roman" w:hAnsi="Times New Roman" w:hint="default"/>
          <w:sz w:val="24"/>
          <w:szCs w:val="24"/>
        </w:rPr>
        <w:t>a domá</w:t>
      </w:r>
      <w:r w:rsidRPr="004550C4">
        <w:rPr>
          <w:rFonts w:ascii="Times New Roman" w:hAnsi="Times New Roman" w:hint="default"/>
          <w:sz w:val="24"/>
          <w:szCs w:val="24"/>
        </w:rPr>
        <w:t>cej opatrovateľ</w:t>
      </w:r>
      <w:r w:rsidRPr="004550C4">
        <w:rPr>
          <w:rFonts w:ascii="Times New Roman" w:hAnsi="Times New Roman" w:hint="default"/>
          <w:sz w:val="24"/>
          <w:szCs w:val="24"/>
        </w:rPr>
        <w:t>skej služ</w:t>
      </w:r>
      <w:r w:rsidRPr="004550C4">
        <w:rPr>
          <w:rFonts w:ascii="Times New Roman" w:hAnsi="Times New Roman" w:hint="default"/>
          <w:sz w:val="24"/>
          <w:szCs w:val="24"/>
        </w:rPr>
        <w:t>by, pomoci pri osobnej starostlivosti o </w:t>
      </w:r>
      <w:r w:rsidRPr="004550C4">
        <w:rPr>
          <w:rFonts w:ascii="Times New Roman" w:hAnsi="Times New Roman" w:hint="default"/>
          <w:sz w:val="24"/>
          <w:szCs w:val="24"/>
        </w:rPr>
        <w:t>dieť</w:t>
      </w:r>
      <w:r w:rsidRPr="004550C4">
        <w:rPr>
          <w:rFonts w:ascii="Times New Roman" w:hAnsi="Times New Roman" w:hint="default"/>
          <w:sz w:val="24"/>
          <w:szCs w:val="24"/>
        </w:rPr>
        <w:t>a a ambulantnej sociá</w:t>
      </w:r>
      <w:r w:rsidRPr="004550C4">
        <w:rPr>
          <w:rFonts w:ascii="Times New Roman" w:hAnsi="Times New Roman" w:hint="default"/>
          <w:sz w:val="24"/>
          <w:szCs w:val="24"/>
        </w:rPr>
        <w:t>lnej služ</w:t>
      </w:r>
      <w:r w:rsidRPr="004550C4">
        <w:rPr>
          <w:rFonts w:ascii="Times New Roman" w:hAnsi="Times New Roman" w:hint="default"/>
          <w:sz w:val="24"/>
          <w:szCs w:val="24"/>
        </w:rPr>
        <w:t>by v zariadení</w:t>
      </w:r>
      <w:r w:rsidRPr="004550C4">
        <w:rPr>
          <w:rFonts w:ascii="Times New Roman" w:hAnsi="Times New Roman" w:hint="default"/>
          <w:sz w:val="24"/>
          <w:szCs w:val="24"/>
        </w:rPr>
        <w:t xml:space="preserve"> bez poskytovania stravova</w:t>
      </w:r>
      <w:r w:rsidRPr="004550C4">
        <w:rPr>
          <w:rFonts w:ascii="Times New Roman" w:hAnsi="Times New Roman" w:hint="default"/>
          <w:sz w:val="24"/>
          <w:szCs w:val="24"/>
        </w:rPr>
        <w:t>n</w:t>
      </w:r>
      <w:r w:rsidRPr="004550C4">
        <w:rPr>
          <w:rFonts w:ascii="Times New Roman" w:hAnsi="Times New Roman" w:hint="default"/>
          <w:sz w:val="24"/>
          <w:szCs w:val="24"/>
        </w:rPr>
        <w:t>ia ( zostatok z </w:t>
      </w:r>
      <w:r w:rsidRPr="004550C4">
        <w:rPr>
          <w:rFonts w:ascii="Times New Roman" w:hAnsi="Times New Roman" w:hint="default"/>
          <w:sz w:val="24"/>
          <w:szCs w:val="24"/>
        </w:rPr>
        <w:t>prí</w:t>
      </w:r>
      <w:r w:rsidRPr="004550C4">
        <w:rPr>
          <w:rFonts w:ascii="Times New Roman" w:hAnsi="Times New Roman" w:hint="default"/>
          <w:sz w:val="24"/>
          <w:szCs w:val="24"/>
        </w:rPr>
        <w:t>jmu po zaplatení</w:t>
      </w:r>
      <w:r w:rsidRPr="004550C4">
        <w:rPr>
          <w:rFonts w:ascii="Times New Roman" w:hAnsi="Times New Roman" w:hint="default"/>
          <w:sz w:val="24"/>
          <w:szCs w:val="24"/>
        </w:rPr>
        <w:t xml:space="preserve"> ú</w:t>
      </w:r>
      <w:r w:rsidRPr="004550C4">
        <w:rPr>
          <w:rFonts w:ascii="Times New Roman" w:hAnsi="Times New Roman" w:hint="default"/>
          <w:sz w:val="24"/>
          <w:szCs w:val="24"/>
        </w:rPr>
        <w:t>hrady zo súč</w:t>
      </w:r>
      <w:r w:rsidRPr="004550C4">
        <w:rPr>
          <w:rFonts w:ascii="Times New Roman" w:hAnsi="Times New Roman" w:hint="default"/>
          <w:sz w:val="24"/>
          <w:szCs w:val="24"/>
        </w:rPr>
        <w:t>asné</w:t>
      </w:r>
      <w:r w:rsidRPr="004550C4">
        <w:rPr>
          <w:rFonts w:ascii="Times New Roman" w:hAnsi="Times New Roman" w:hint="default"/>
          <w:sz w:val="24"/>
          <w:szCs w:val="24"/>
        </w:rPr>
        <w:t>ho 1,4 ná</w:t>
      </w:r>
      <w:r w:rsidRPr="004550C4">
        <w:rPr>
          <w:rFonts w:ascii="Times New Roman" w:hAnsi="Times New Roman" w:hint="default"/>
          <w:sz w:val="24"/>
          <w:szCs w:val="24"/>
        </w:rPr>
        <w:t>sobku sumy ž</w:t>
      </w:r>
      <w:r w:rsidRPr="004550C4">
        <w:rPr>
          <w:rFonts w:ascii="Times New Roman" w:hAnsi="Times New Roman" w:hint="default"/>
          <w:sz w:val="24"/>
          <w:szCs w:val="24"/>
        </w:rPr>
        <w:t>ivotné</w:t>
      </w:r>
      <w:r w:rsidRPr="004550C4">
        <w:rPr>
          <w:rFonts w:ascii="Times New Roman" w:hAnsi="Times New Roman" w:hint="default"/>
          <w:sz w:val="24"/>
          <w:szCs w:val="24"/>
        </w:rPr>
        <w:t>ho minima na 1,65 ná</w:t>
      </w:r>
      <w:r w:rsidRPr="004550C4">
        <w:rPr>
          <w:rFonts w:ascii="Times New Roman" w:hAnsi="Times New Roman" w:hint="default"/>
          <w:sz w:val="24"/>
          <w:szCs w:val="24"/>
        </w:rPr>
        <w:t>sobok tejto sumy). Úč</w:t>
      </w:r>
      <w:r w:rsidRPr="004550C4">
        <w:rPr>
          <w:rFonts w:ascii="Times New Roman" w:hAnsi="Times New Roman" w:hint="default"/>
          <w:sz w:val="24"/>
          <w:szCs w:val="24"/>
        </w:rPr>
        <w:t>elom garantované</w:t>
      </w:r>
      <w:r w:rsidRPr="004550C4">
        <w:rPr>
          <w:rFonts w:ascii="Times New Roman" w:hAnsi="Times New Roman" w:hint="default"/>
          <w:sz w:val="24"/>
          <w:szCs w:val="24"/>
        </w:rPr>
        <w:t>ho zostatku z prí</w:t>
      </w:r>
      <w:r w:rsidRPr="004550C4">
        <w:rPr>
          <w:rFonts w:ascii="Times New Roman" w:hAnsi="Times New Roman" w:hint="default"/>
          <w:sz w:val="24"/>
          <w:szCs w:val="24"/>
        </w:rPr>
        <w:t>jmu po zaplatení</w:t>
      </w:r>
      <w:r w:rsidRPr="004550C4">
        <w:rPr>
          <w:rFonts w:ascii="Times New Roman" w:hAnsi="Times New Roman" w:hint="default"/>
          <w:sz w:val="24"/>
          <w:szCs w:val="24"/>
        </w:rPr>
        <w:t xml:space="preserve"> ú</w:t>
      </w:r>
      <w:r w:rsidRPr="004550C4">
        <w:rPr>
          <w:rFonts w:ascii="Times New Roman" w:hAnsi="Times New Roman" w:hint="default"/>
          <w:sz w:val="24"/>
          <w:szCs w:val="24"/>
        </w:rPr>
        <w:t>hrady je zabrá</w:t>
      </w:r>
      <w:r w:rsidRPr="004550C4">
        <w:rPr>
          <w:rFonts w:ascii="Times New Roman" w:hAnsi="Times New Roman" w:hint="default"/>
          <w:sz w:val="24"/>
          <w:szCs w:val="24"/>
        </w:rPr>
        <w:t>niť</w:t>
      </w:r>
      <w:r w:rsidRPr="004550C4">
        <w:rPr>
          <w:rFonts w:ascii="Times New Roman" w:hAnsi="Times New Roman" w:hint="default"/>
          <w:sz w:val="24"/>
          <w:szCs w:val="24"/>
        </w:rPr>
        <w:t xml:space="preserve"> tomu, aby vplyvom platenia ú</w:t>
      </w:r>
      <w:r w:rsidRPr="004550C4">
        <w:rPr>
          <w:rFonts w:ascii="Times New Roman" w:hAnsi="Times New Roman" w:hint="default"/>
          <w:sz w:val="24"/>
          <w:szCs w:val="24"/>
        </w:rPr>
        <w:t>hrady za poskytovanú</w:t>
      </w:r>
      <w:r w:rsidRPr="004550C4">
        <w:rPr>
          <w:rFonts w:ascii="Times New Roman" w:hAnsi="Times New Roman" w:hint="default"/>
          <w:sz w:val="24"/>
          <w:szCs w:val="24"/>
        </w:rPr>
        <w:t xml:space="preserve"> sociá</w:t>
      </w:r>
      <w:r w:rsidRPr="004550C4">
        <w:rPr>
          <w:rFonts w:ascii="Times New Roman" w:hAnsi="Times New Roman" w:hint="default"/>
          <w:sz w:val="24"/>
          <w:szCs w:val="24"/>
        </w:rPr>
        <w:t>lnu služ</w:t>
      </w:r>
      <w:r w:rsidRPr="004550C4">
        <w:rPr>
          <w:rFonts w:ascii="Times New Roman" w:hAnsi="Times New Roman" w:hint="default"/>
          <w:sz w:val="24"/>
          <w:szCs w:val="24"/>
        </w:rPr>
        <w:t xml:space="preserve">bu </w:t>
      </w:r>
      <w:r w:rsidRPr="004550C4">
        <w:rPr>
          <w:rFonts w:ascii="Times New Roman" w:hAnsi="Times New Roman" w:hint="default"/>
          <w:sz w:val="24"/>
          <w:szCs w:val="24"/>
        </w:rPr>
        <w:t>b</w:t>
      </w:r>
      <w:r w:rsidRPr="004550C4">
        <w:rPr>
          <w:rFonts w:ascii="Times New Roman" w:hAnsi="Times New Roman" w:hint="default"/>
          <w:sz w:val="24"/>
          <w:szCs w:val="24"/>
        </w:rPr>
        <w:t>olo ohrozené</w:t>
      </w:r>
      <w:r w:rsidRPr="004550C4">
        <w:rPr>
          <w:rFonts w:ascii="Times New Roman" w:hAnsi="Times New Roman" w:hint="default"/>
          <w:sz w:val="24"/>
          <w:szCs w:val="24"/>
        </w:rPr>
        <w:t xml:space="preserve"> krytie ostatný</w:t>
      </w:r>
      <w:r w:rsidRPr="004550C4">
        <w:rPr>
          <w:rFonts w:ascii="Times New Roman" w:hAnsi="Times New Roman" w:hint="default"/>
          <w:sz w:val="24"/>
          <w:szCs w:val="24"/>
        </w:rPr>
        <w:t>ch reá</w:t>
      </w:r>
      <w:r w:rsidRPr="004550C4">
        <w:rPr>
          <w:rFonts w:ascii="Times New Roman" w:hAnsi="Times New Roman" w:hint="default"/>
          <w:sz w:val="24"/>
          <w:szCs w:val="24"/>
        </w:rPr>
        <w:t>lne vznikajú</w:t>
      </w:r>
      <w:r w:rsidRPr="004550C4">
        <w:rPr>
          <w:rFonts w:ascii="Times New Roman" w:hAnsi="Times New Roman" w:hint="default"/>
          <w:sz w:val="24"/>
          <w:szCs w:val="24"/>
        </w:rPr>
        <w:t>cich ž</w:t>
      </w:r>
      <w:r w:rsidRPr="004550C4">
        <w:rPr>
          <w:rFonts w:ascii="Times New Roman" w:hAnsi="Times New Roman" w:hint="default"/>
          <w:sz w:val="24"/>
          <w:szCs w:val="24"/>
        </w:rPr>
        <w:t>ivotný</w:t>
      </w:r>
      <w:r w:rsidRPr="004550C4">
        <w:rPr>
          <w:rFonts w:ascii="Times New Roman" w:hAnsi="Times New Roman" w:hint="default"/>
          <w:sz w:val="24"/>
          <w:szCs w:val="24"/>
        </w:rPr>
        <w:t>ch ná</w:t>
      </w:r>
      <w:r w:rsidRPr="004550C4">
        <w:rPr>
          <w:rFonts w:ascii="Times New Roman" w:hAnsi="Times New Roman" w:hint="default"/>
          <w:sz w:val="24"/>
          <w:szCs w:val="24"/>
        </w:rPr>
        <w:t>kladov prijí</w:t>
      </w:r>
      <w:r w:rsidRPr="004550C4">
        <w:rPr>
          <w:rFonts w:ascii="Times New Roman" w:hAnsi="Times New Roman" w:hint="default"/>
          <w:sz w:val="24"/>
          <w:szCs w:val="24"/>
        </w:rPr>
        <w:t>mateľ</w:t>
      </w:r>
      <w:r w:rsidRPr="004550C4">
        <w:rPr>
          <w:rFonts w:ascii="Times New Roman" w:hAnsi="Times New Roman" w:hint="default"/>
          <w:sz w:val="24"/>
          <w:szCs w:val="24"/>
        </w:rPr>
        <w:t>ov tý</w:t>
      </w:r>
      <w:r w:rsidRPr="004550C4">
        <w:rPr>
          <w:rFonts w:ascii="Times New Roman" w:hAnsi="Times New Roman" w:hint="default"/>
          <w:sz w:val="24"/>
          <w:szCs w:val="24"/>
        </w:rPr>
        <w:t>chto sociá</w:t>
      </w:r>
      <w:r w:rsidRPr="004550C4">
        <w:rPr>
          <w:rFonts w:ascii="Times New Roman" w:hAnsi="Times New Roman" w:hint="default"/>
          <w:sz w:val="24"/>
          <w:szCs w:val="24"/>
        </w:rPr>
        <w:t>lnych služ</w:t>
      </w:r>
      <w:r w:rsidRPr="004550C4">
        <w:rPr>
          <w:rFonts w:ascii="Times New Roman" w:hAnsi="Times New Roman" w:hint="default"/>
          <w:sz w:val="24"/>
          <w:szCs w:val="24"/>
        </w:rPr>
        <w:t>ieb a ich rodí</w:t>
      </w:r>
      <w:r w:rsidRPr="004550C4">
        <w:rPr>
          <w:rFonts w:ascii="Times New Roman" w:hAnsi="Times New Roman" w:hint="default"/>
          <w:sz w:val="24"/>
          <w:szCs w:val="24"/>
        </w:rPr>
        <w:t>n. Navrhovaná</w:t>
      </w:r>
      <w:r w:rsidRPr="004550C4">
        <w:rPr>
          <w:rFonts w:ascii="Times New Roman" w:hAnsi="Times New Roman" w:hint="default"/>
          <w:sz w:val="24"/>
          <w:szCs w:val="24"/>
        </w:rPr>
        <w:t xml:space="preserve"> prá</w:t>
      </w:r>
      <w:r w:rsidRPr="004550C4">
        <w:rPr>
          <w:rFonts w:ascii="Times New Roman" w:hAnsi="Times New Roman" w:hint="default"/>
          <w:sz w:val="24"/>
          <w:szCs w:val="24"/>
        </w:rPr>
        <w:t>vna ú</w:t>
      </w:r>
      <w:r w:rsidRPr="004550C4">
        <w:rPr>
          <w:rFonts w:ascii="Times New Roman" w:hAnsi="Times New Roman" w:hint="default"/>
          <w:sz w:val="24"/>
          <w:szCs w:val="24"/>
        </w:rPr>
        <w:t>prava vychá</w:t>
      </w:r>
      <w:r w:rsidRPr="004550C4">
        <w:rPr>
          <w:rFonts w:ascii="Times New Roman" w:hAnsi="Times New Roman" w:hint="default"/>
          <w:sz w:val="24"/>
          <w:szCs w:val="24"/>
        </w:rPr>
        <w:t>dza v tomto smere z potreby posilnenia ochrany prijí</w:t>
      </w:r>
      <w:r w:rsidRPr="004550C4">
        <w:rPr>
          <w:rFonts w:ascii="Times New Roman" w:hAnsi="Times New Roman" w:hint="default"/>
          <w:sz w:val="24"/>
          <w:szCs w:val="24"/>
        </w:rPr>
        <w:t>mateľ</w:t>
      </w:r>
      <w:r w:rsidRPr="004550C4">
        <w:rPr>
          <w:rFonts w:ascii="Times New Roman" w:hAnsi="Times New Roman" w:hint="default"/>
          <w:sz w:val="24"/>
          <w:szCs w:val="24"/>
        </w:rPr>
        <w:t>ov opatrovateľ</w:t>
      </w:r>
      <w:r w:rsidRPr="004550C4">
        <w:rPr>
          <w:rFonts w:ascii="Times New Roman" w:hAnsi="Times New Roman" w:hint="default"/>
          <w:sz w:val="24"/>
          <w:szCs w:val="24"/>
        </w:rPr>
        <w:t>skej služ</w:t>
      </w:r>
      <w:r w:rsidRPr="004550C4">
        <w:rPr>
          <w:rFonts w:ascii="Times New Roman" w:hAnsi="Times New Roman" w:hint="default"/>
          <w:sz w:val="24"/>
          <w:szCs w:val="24"/>
        </w:rPr>
        <w:t>by a prijí</w:t>
      </w:r>
      <w:r w:rsidRPr="004550C4">
        <w:rPr>
          <w:rFonts w:ascii="Times New Roman" w:hAnsi="Times New Roman" w:hint="default"/>
          <w:sz w:val="24"/>
          <w:szCs w:val="24"/>
        </w:rPr>
        <w:t>mateľ</w:t>
      </w:r>
      <w:r w:rsidRPr="004550C4">
        <w:rPr>
          <w:rFonts w:ascii="Times New Roman" w:hAnsi="Times New Roman" w:hint="default"/>
          <w:sz w:val="24"/>
          <w:szCs w:val="24"/>
        </w:rPr>
        <w:t>ov pomoci</w:t>
      </w:r>
      <w:r w:rsidRPr="004550C4">
        <w:rPr>
          <w:rFonts w:ascii="Times New Roman" w:hAnsi="Times New Roman" w:hint="default"/>
          <w:sz w:val="24"/>
          <w:szCs w:val="24"/>
        </w:rPr>
        <w:t xml:space="preserve"> </w:t>
      </w:r>
      <w:r w:rsidRPr="004550C4">
        <w:rPr>
          <w:rFonts w:ascii="Times New Roman" w:hAnsi="Times New Roman" w:hint="default"/>
          <w:sz w:val="24"/>
          <w:szCs w:val="24"/>
        </w:rPr>
        <w:t>pri osobnej starostlivosti o </w:t>
      </w:r>
      <w:r w:rsidRPr="004550C4">
        <w:rPr>
          <w:rFonts w:ascii="Times New Roman" w:hAnsi="Times New Roman" w:hint="default"/>
          <w:sz w:val="24"/>
          <w:szCs w:val="24"/>
        </w:rPr>
        <w:t>dieť</w:t>
      </w:r>
      <w:r w:rsidRPr="004550C4">
        <w:rPr>
          <w:rFonts w:ascii="Times New Roman" w:hAnsi="Times New Roman" w:hint="default"/>
          <w:sz w:val="24"/>
          <w:szCs w:val="24"/>
        </w:rPr>
        <w:t>a a </w:t>
      </w:r>
      <w:r w:rsidRPr="004550C4">
        <w:rPr>
          <w:rFonts w:ascii="Times New Roman" w:hAnsi="Times New Roman" w:hint="default"/>
          <w:sz w:val="24"/>
          <w:szCs w:val="24"/>
        </w:rPr>
        <w:t>ambulantnej sociá</w:t>
      </w:r>
      <w:r w:rsidRPr="004550C4">
        <w:rPr>
          <w:rFonts w:ascii="Times New Roman" w:hAnsi="Times New Roman" w:hint="default"/>
          <w:sz w:val="24"/>
          <w:szCs w:val="24"/>
        </w:rPr>
        <w:t>lnej služ</w:t>
      </w:r>
      <w:r w:rsidRPr="004550C4">
        <w:rPr>
          <w:rFonts w:ascii="Times New Roman" w:hAnsi="Times New Roman" w:hint="default"/>
          <w:sz w:val="24"/>
          <w:szCs w:val="24"/>
        </w:rPr>
        <w:t>by v </w:t>
      </w:r>
      <w:r w:rsidRPr="004550C4">
        <w:rPr>
          <w:rFonts w:ascii="Times New Roman" w:hAnsi="Times New Roman" w:hint="default"/>
          <w:sz w:val="24"/>
          <w:szCs w:val="24"/>
        </w:rPr>
        <w:t>zariadení</w:t>
      </w:r>
      <w:r w:rsidRPr="004550C4">
        <w:rPr>
          <w:rFonts w:ascii="Times New Roman" w:hAnsi="Times New Roman" w:hint="default"/>
          <w:sz w:val="24"/>
          <w:szCs w:val="24"/>
        </w:rPr>
        <w:t xml:space="preserve"> bez poskytovania stravovania, zabezpeč</w:t>
      </w:r>
      <w:r w:rsidRPr="004550C4">
        <w:rPr>
          <w:rFonts w:ascii="Times New Roman" w:hAnsi="Times New Roman" w:hint="default"/>
          <w:sz w:val="24"/>
          <w:szCs w:val="24"/>
        </w:rPr>
        <w:t>enia dostupnosti tejto sociá</w:t>
      </w:r>
      <w:r w:rsidRPr="004550C4">
        <w:rPr>
          <w:rFonts w:ascii="Times New Roman" w:hAnsi="Times New Roman" w:hint="default"/>
          <w:sz w:val="24"/>
          <w:szCs w:val="24"/>
        </w:rPr>
        <w:t>lnej služ</w:t>
      </w:r>
      <w:r w:rsidRPr="004550C4">
        <w:rPr>
          <w:rFonts w:ascii="Times New Roman" w:hAnsi="Times New Roman" w:hint="default"/>
          <w:sz w:val="24"/>
          <w:szCs w:val="24"/>
        </w:rPr>
        <w:t>by a podpory jej preferencie zo strany fyzický</w:t>
      </w:r>
      <w:r w:rsidRPr="004550C4">
        <w:rPr>
          <w:rFonts w:ascii="Times New Roman" w:hAnsi="Times New Roman" w:hint="default"/>
          <w:sz w:val="24"/>
          <w:szCs w:val="24"/>
        </w:rPr>
        <w:t>ch osô</w:t>
      </w:r>
      <w:r w:rsidRPr="004550C4">
        <w:rPr>
          <w:rFonts w:ascii="Times New Roman" w:hAnsi="Times New Roman" w:hint="default"/>
          <w:sz w:val="24"/>
          <w:szCs w:val="24"/>
        </w:rPr>
        <w:t>b odká</w:t>
      </w:r>
      <w:r w:rsidRPr="004550C4">
        <w:rPr>
          <w:rFonts w:ascii="Times New Roman" w:hAnsi="Times New Roman" w:hint="default"/>
          <w:sz w:val="24"/>
          <w:szCs w:val="24"/>
        </w:rPr>
        <w:t>zaný</w:t>
      </w:r>
      <w:r w:rsidRPr="004550C4">
        <w:rPr>
          <w:rFonts w:ascii="Times New Roman" w:hAnsi="Times New Roman" w:hint="default"/>
          <w:sz w:val="24"/>
          <w:szCs w:val="24"/>
        </w:rPr>
        <w:t>ch na poskytovanie sociá</w:t>
      </w:r>
      <w:r w:rsidRPr="004550C4">
        <w:rPr>
          <w:rFonts w:ascii="Times New Roman" w:hAnsi="Times New Roman" w:hint="default"/>
          <w:sz w:val="24"/>
          <w:szCs w:val="24"/>
        </w:rPr>
        <w:t>lnej služ</w:t>
      </w:r>
      <w:r w:rsidRPr="004550C4">
        <w:rPr>
          <w:rFonts w:ascii="Times New Roman" w:hAnsi="Times New Roman" w:hint="default"/>
          <w:sz w:val="24"/>
          <w:szCs w:val="24"/>
        </w:rPr>
        <w:t>by pred</w:t>
      </w:r>
      <w:r w:rsidRPr="004550C4">
        <w:rPr>
          <w:rFonts w:ascii="Times New Roman" w:hAnsi="Times New Roman" w:hint="default"/>
          <w:sz w:val="24"/>
          <w:szCs w:val="24"/>
        </w:rPr>
        <w:t xml:space="preserve"> </w:t>
      </w:r>
      <w:r w:rsidRPr="004550C4">
        <w:rPr>
          <w:rFonts w:ascii="Times New Roman" w:hAnsi="Times New Roman" w:hint="default"/>
          <w:sz w:val="24"/>
          <w:szCs w:val="24"/>
        </w:rPr>
        <w:t>pobytový</w:t>
      </w:r>
      <w:r w:rsidRPr="004550C4">
        <w:rPr>
          <w:rFonts w:ascii="Times New Roman" w:hAnsi="Times New Roman" w:hint="default"/>
          <w:sz w:val="24"/>
          <w:szCs w:val="24"/>
        </w:rPr>
        <w:t>mi sociá</w:t>
      </w:r>
      <w:r w:rsidRPr="004550C4">
        <w:rPr>
          <w:rFonts w:ascii="Times New Roman" w:hAnsi="Times New Roman" w:hint="default"/>
          <w:sz w:val="24"/>
          <w:szCs w:val="24"/>
        </w:rPr>
        <w:t>lnymi služ</w:t>
      </w:r>
      <w:r w:rsidRPr="004550C4">
        <w:rPr>
          <w:rFonts w:ascii="Times New Roman" w:hAnsi="Times New Roman" w:hint="default"/>
          <w:sz w:val="24"/>
          <w:szCs w:val="24"/>
        </w:rPr>
        <w:t>bami v zá</w:t>
      </w:r>
      <w:r w:rsidRPr="004550C4">
        <w:rPr>
          <w:rFonts w:ascii="Times New Roman" w:hAnsi="Times New Roman" w:hint="default"/>
          <w:sz w:val="24"/>
          <w:szCs w:val="24"/>
        </w:rPr>
        <w:t>ujme humanizá</w:t>
      </w:r>
      <w:r w:rsidRPr="004550C4">
        <w:rPr>
          <w:rFonts w:ascii="Times New Roman" w:hAnsi="Times New Roman" w:hint="default"/>
          <w:sz w:val="24"/>
          <w:szCs w:val="24"/>
        </w:rPr>
        <w:t>cie prostriedkov pomoci a podpory i ich ekonomizá</w:t>
      </w:r>
      <w:r w:rsidRPr="004550C4">
        <w:rPr>
          <w:rFonts w:ascii="Times New Roman" w:hAnsi="Times New Roman" w:hint="default"/>
          <w:sz w:val="24"/>
          <w:szCs w:val="24"/>
        </w:rPr>
        <w:t>cie.</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Navrhovaná zmena sa premietne do vplyvov na rozpočty obcí, a to v predpokladanom znížení príjmovej časti z platenia úhrady za sociálnu službu. Predpokladaný celkový vplyv na rozpočty obcí v roku 2018 je v znížení príjmov vo výške </w:t>
      </w:r>
      <w:r w:rsidRPr="004550C4">
        <w:rPr>
          <w:rFonts w:ascii="Times New Roman" w:hAnsi="Times New Roman"/>
          <w:b/>
          <w:sz w:val="24"/>
          <w:szCs w:val="24"/>
          <w:lang w:eastAsia="sk-SK"/>
        </w:rPr>
        <w:t>1 165 035 €</w:t>
      </w:r>
      <w:r w:rsidRPr="004550C4">
        <w:rPr>
          <w:rFonts w:ascii="Times New Roman" w:hAnsi="Times New Roman"/>
          <w:sz w:val="24"/>
          <w:szCs w:val="24"/>
          <w:lang w:eastAsia="sk-SK"/>
        </w:rPr>
        <w:t xml:space="preserve"> a týka sa cca 1 771  klientov opatrovateľskej služby (1471 klientov v roku 2016 (vychádza sa z Ročného výkazu o vybraných druhoch sociálnych služieb pre obce za rok 2016  - V(MPSVR)11-01) 2017 + 300 klientov nárast v roku 2018), v roku 2019 to bude na základe kvalifikovaného odhadu cca 2 071 klientov a v roku 2020 to bude cca 2 371 klientov. Vychádzame z predpokladu, že každoročne narastie počet klientov opatrovateľskej služby o 300 osôb a suma životného minima sa bude v priebehu rokov 2018 až 2020 valorizovať indexom rastu životných nákladov nízkopríjmových domácností nasledovne: o 1,5% v roku 2018, o 1,7% v roku 2019 a o 1,9% v roku 2020 (zdroj: Ministerstvo financií SR).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Pri výpočte vplyvov na rozpočet obcí (zníženie príjmov z platenia úhrady za opatrovateľskú službu) bol spôsob výpočtu nasledovný:</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u w:val="single"/>
          <w:lang w:eastAsia="sk-SK"/>
        </w:rPr>
      </w:pPr>
      <w:r w:rsidRPr="004550C4">
        <w:rPr>
          <w:rFonts w:ascii="Times New Roman" w:hAnsi="Times New Roman"/>
          <w:sz w:val="24"/>
          <w:szCs w:val="24"/>
          <w:u w:val="single"/>
          <w:lang w:eastAsia="sk-SK"/>
        </w:rPr>
        <w:t xml:space="preserve">Rok 2018 </w:t>
      </w:r>
    </w:p>
    <w:p w:rsidR="00687055" w:rsidRPr="004550C4" w:rsidP="00687055">
      <w:pPr>
        <w:bidi w:val="0"/>
        <w:spacing w:after="0" w:line="240" w:lineRule="auto"/>
        <w:jc w:val="both"/>
        <w:rPr>
          <w:rFonts w:ascii="Times New Roman" w:hAnsi="Times New Roman"/>
          <w:sz w:val="24"/>
          <w:szCs w:val="24"/>
          <w:lang w:eastAsia="sk-SK"/>
        </w:rPr>
      </w:pPr>
      <w:r w:rsidRPr="004550C4">
        <w:rPr>
          <w:rFonts w:ascii="Times New Roman" w:hAnsi="Times New Roman"/>
          <w:sz w:val="24"/>
          <w:szCs w:val="24"/>
          <w:lang w:eastAsia="sk-SK"/>
        </w:rPr>
        <w:t xml:space="preserve">54,82 € (1,65 x 202,48€ - 1,4 x 199,48€) x 1 771 klientov (1 471 + 300)  x 12 mesiacov = </w:t>
      </w:r>
      <w:r w:rsidRPr="004550C4">
        <w:rPr>
          <w:rFonts w:ascii="Times New Roman" w:hAnsi="Times New Roman"/>
          <w:b/>
          <w:sz w:val="24"/>
          <w:szCs w:val="24"/>
          <w:lang w:eastAsia="sk-SK"/>
        </w:rPr>
        <w:t>1 165 035 €</w:t>
      </w:r>
      <w:r w:rsidRPr="004550C4">
        <w:rPr>
          <w:rFonts w:ascii="Times New Roman" w:hAnsi="Times New Roman"/>
          <w:sz w:val="24"/>
          <w:szCs w:val="24"/>
          <w:lang w:eastAsia="sk-SK"/>
        </w:rPr>
        <w:t xml:space="preserve">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u w:val="single"/>
          <w:lang w:eastAsia="sk-SK"/>
        </w:rPr>
      </w:pPr>
      <w:r w:rsidRPr="004550C4">
        <w:rPr>
          <w:rFonts w:ascii="Times New Roman" w:hAnsi="Times New Roman"/>
          <w:sz w:val="24"/>
          <w:szCs w:val="24"/>
          <w:u w:val="single"/>
          <w:lang w:eastAsia="sk-SK"/>
        </w:rPr>
        <w:t>Rok 2019</w:t>
      </w:r>
    </w:p>
    <w:p w:rsidR="00687055" w:rsidRPr="004550C4" w:rsidP="00687055">
      <w:pPr>
        <w:bidi w:val="0"/>
        <w:spacing w:after="0" w:line="240" w:lineRule="auto"/>
        <w:jc w:val="both"/>
        <w:rPr>
          <w:rFonts w:ascii="Times New Roman" w:hAnsi="Times New Roman"/>
          <w:b/>
          <w:sz w:val="24"/>
          <w:szCs w:val="24"/>
          <w:lang w:eastAsia="sk-SK"/>
        </w:rPr>
      </w:pPr>
      <w:r w:rsidRPr="004550C4">
        <w:rPr>
          <w:rFonts w:ascii="Times New Roman" w:hAnsi="Times New Roman"/>
          <w:sz w:val="24"/>
          <w:szCs w:val="24"/>
          <w:lang w:eastAsia="sk-SK"/>
        </w:rPr>
        <w:t xml:space="preserve">5,69 € (1,65 x 205,93 € - 1,65 x 202,48 €) x 2 071 klientov x 12 mesiacov =  </w:t>
      </w:r>
      <w:r w:rsidRPr="004550C4">
        <w:rPr>
          <w:rFonts w:ascii="Times New Roman" w:hAnsi="Times New Roman"/>
          <w:b/>
          <w:sz w:val="24"/>
          <w:szCs w:val="24"/>
          <w:lang w:eastAsia="sk-SK"/>
        </w:rPr>
        <w:t>141 408 €</w:t>
      </w:r>
    </w:p>
    <w:p w:rsidR="00687055" w:rsidRPr="004550C4" w:rsidP="00687055">
      <w:pPr>
        <w:bidi w:val="0"/>
        <w:spacing w:after="0" w:line="240" w:lineRule="auto"/>
        <w:jc w:val="both"/>
        <w:rPr>
          <w:rFonts w:ascii="Times New Roman" w:hAnsi="Times New Roman"/>
          <w:b/>
          <w:sz w:val="24"/>
          <w:szCs w:val="24"/>
          <w:lang w:eastAsia="sk-SK"/>
        </w:rPr>
      </w:pPr>
    </w:p>
    <w:p w:rsidR="00687055" w:rsidRPr="004550C4" w:rsidP="00687055">
      <w:pPr>
        <w:bidi w:val="0"/>
        <w:spacing w:after="0" w:line="240" w:lineRule="auto"/>
        <w:jc w:val="both"/>
        <w:rPr>
          <w:rFonts w:ascii="Times New Roman" w:hAnsi="Times New Roman"/>
          <w:sz w:val="24"/>
          <w:szCs w:val="24"/>
          <w:u w:val="single"/>
          <w:lang w:eastAsia="sk-SK"/>
        </w:rPr>
      </w:pPr>
      <w:r w:rsidRPr="004550C4">
        <w:rPr>
          <w:rFonts w:ascii="Times New Roman" w:hAnsi="Times New Roman"/>
          <w:b/>
          <w:sz w:val="24"/>
          <w:szCs w:val="24"/>
          <w:lang w:eastAsia="sk-SK"/>
        </w:rPr>
        <w:tab/>
      </w:r>
      <w:r w:rsidRPr="004550C4">
        <w:rPr>
          <w:rFonts w:ascii="Times New Roman" w:hAnsi="Times New Roman"/>
          <w:sz w:val="24"/>
          <w:szCs w:val="24"/>
          <w:u w:val="single"/>
          <w:lang w:eastAsia="sk-SK"/>
        </w:rPr>
        <w:t>Rok 2020</w:t>
      </w:r>
    </w:p>
    <w:p w:rsidR="00687055" w:rsidRPr="004550C4" w:rsidP="00687055">
      <w:pPr>
        <w:bidi w:val="0"/>
        <w:spacing w:after="0" w:line="240" w:lineRule="auto"/>
        <w:jc w:val="both"/>
        <w:rPr>
          <w:rFonts w:ascii="Times New Roman" w:hAnsi="Times New Roman"/>
          <w:sz w:val="24"/>
          <w:szCs w:val="24"/>
          <w:lang w:eastAsia="sk-SK"/>
        </w:rPr>
      </w:pPr>
      <w:r w:rsidRPr="004550C4">
        <w:rPr>
          <w:rFonts w:ascii="Times New Roman" w:hAnsi="Times New Roman"/>
          <w:sz w:val="24"/>
          <w:szCs w:val="24"/>
          <w:lang w:eastAsia="sk-SK"/>
        </w:rPr>
        <w:t xml:space="preserve">6,47 € (1,65 x 209,85 € - 1,65 x 205,93) x 2 371 klientov x 12 mesiacov = </w:t>
      </w:r>
      <w:r w:rsidRPr="004550C4">
        <w:rPr>
          <w:rFonts w:ascii="Times New Roman" w:hAnsi="Times New Roman"/>
          <w:b/>
          <w:sz w:val="24"/>
          <w:szCs w:val="24"/>
          <w:lang w:eastAsia="sk-SK"/>
        </w:rPr>
        <w:t>184 084 €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 xml:space="preserve">Pri tomto vplyve na príjmovú časť rozpočtov obcí nie je zohľadnená úspešnosť vymáhania pohľadávok nezaplatenej úhrady alebo jej časti od povinných osôb, a to pri zmene ich príjmových a majetkových pomerov. Navrhovaná právna úprava zvýšenia zostatkov z príjmu po zaplatení úhrady za sociálnu službu totiž nič nemení na právnej skutočnosti, že nezaplatená úhrada alebo jej časť (po uplatnení právnej ochrany zostatku z príjmu po zaplatení úhrady) je pohľadávka, ktorá sa vymáha priebežne pri zmene príjmových a majetkových pomerov platiteľa úhrady, najneskôr v dedičskom konaní.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Nekvantifikujú sa vplyvy na rozpočet obcí z titulu zníženia príjmov z platenia úhrady za ambulantnú sociálnu službu v zariadení bez poskytovania stravovania z dôvodu, že navrhovanou novelou zákona sa zavádza povinnosť odoberať stravu aj v ambulantnej forme sociálnej služby s poskytovaním stravovania.</w:t>
      </w:r>
    </w:p>
    <w:p w:rsidR="00687055" w:rsidRPr="004550C4" w:rsidP="00687055">
      <w:pPr>
        <w:tabs>
          <w:tab w:val="num" w:pos="1080"/>
        </w:tabs>
        <w:bidi w:val="0"/>
        <w:spacing w:after="0" w:line="240" w:lineRule="auto"/>
        <w:jc w:val="both"/>
        <w:rPr>
          <w:rFonts w:ascii="Times New Roman" w:hAnsi="Times New Roman"/>
          <w:bCs/>
          <w:sz w:val="24"/>
          <w:szCs w:val="20"/>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r w:rsidRPr="004550C4">
        <w:rPr>
          <w:rFonts w:ascii="Times New Roman" w:hAnsi="Times New Roman"/>
          <w:sz w:val="24"/>
          <w:szCs w:val="24"/>
          <w:lang w:eastAsia="sk-SK"/>
        </w:rPr>
        <w:t>Navrhovaná právna úprava novo ustanovuje</w:t>
      </w:r>
      <w:r w:rsidRPr="004550C4" w:rsidR="006625AB">
        <w:rPr>
          <w:rFonts w:ascii="Times New Roman" w:hAnsi="Times New Roman"/>
          <w:sz w:val="24"/>
          <w:szCs w:val="24"/>
          <w:lang w:eastAsia="sk-SK"/>
        </w:rPr>
        <w:t xml:space="preserve"> kvalifikáciu</w:t>
      </w:r>
      <w:r w:rsidRPr="004550C4">
        <w:rPr>
          <w:rFonts w:ascii="Times New Roman" w:hAnsi="Times New Roman"/>
          <w:sz w:val="24"/>
          <w:szCs w:val="24"/>
          <w:lang w:eastAsia="sk-SK"/>
        </w:rPr>
        <w:t xml:space="preserve"> pohľadávky nezaplatenej úhrady za sociálnu službu alebo jej nezaplatenej časti, ktorá vznikla počas doby nezaopatrenosti prijímateľa sociálnej služby</w:t>
      </w:r>
      <w:r w:rsidRPr="004550C4" w:rsidR="006625AB">
        <w:rPr>
          <w:rFonts w:ascii="Times New Roman" w:hAnsi="Times New Roman"/>
          <w:sz w:val="24"/>
          <w:szCs w:val="24"/>
          <w:lang w:eastAsia="sk-SK"/>
        </w:rPr>
        <w:t xml:space="preserve"> ako pohľadávky osoby, ktorá má k dieťaťu vyživovaciu povinnosť.</w:t>
      </w:r>
      <w:r w:rsidRPr="004550C4">
        <w:rPr>
          <w:rFonts w:ascii="Times New Roman" w:hAnsi="Times New Roman"/>
          <w:sz w:val="24"/>
          <w:szCs w:val="24"/>
          <w:lang w:eastAsia="sk-SK"/>
        </w:rPr>
        <w:t xml:space="preserve"> Ak </w:t>
      </w:r>
      <w:r w:rsidRPr="004550C4" w:rsidR="006625AB">
        <w:rPr>
          <w:rFonts w:ascii="Times New Roman" w:hAnsi="Times New Roman"/>
          <w:sz w:val="24"/>
          <w:szCs w:val="24"/>
          <w:lang w:eastAsia="sk-SK"/>
        </w:rPr>
        <w:t xml:space="preserve">tejto osoby </w:t>
      </w:r>
      <w:r w:rsidRPr="004550C4">
        <w:rPr>
          <w:rFonts w:ascii="Times New Roman" w:hAnsi="Times New Roman"/>
          <w:sz w:val="24"/>
          <w:szCs w:val="24"/>
          <w:lang w:eastAsia="sk-SK"/>
        </w:rPr>
        <w:t xml:space="preserve"> niet táto pohľadávka </w:t>
      </w:r>
      <w:r w:rsidRPr="004550C4" w:rsidR="006625AB">
        <w:rPr>
          <w:rFonts w:ascii="Times New Roman" w:hAnsi="Times New Roman"/>
          <w:sz w:val="24"/>
          <w:szCs w:val="24"/>
          <w:lang w:eastAsia="sk-SK"/>
        </w:rPr>
        <w:t xml:space="preserve">nevzniká </w:t>
      </w:r>
      <w:r w:rsidRPr="004550C4">
        <w:rPr>
          <w:rFonts w:ascii="Times New Roman" w:hAnsi="Times New Roman"/>
          <w:sz w:val="24"/>
          <w:szCs w:val="24"/>
          <w:lang w:eastAsia="sk-SK"/>
        </w:rPr>
        <w:t xml:space="preserve">, čo bude mať negatívny vplyv na príjmovú časť rozpočtov  obcí ( ide najmä o sociálnu službu v dennom stacionári, domove sociálnych služieb a o   opatrovateľskú službu) a vyšších územných celkov (ide najmä  o  klientov zariadení v pôsobnosti vyššieho územného celku, ktorými sú: zariadenie podporovaného bývania, rehabilitačné stredisko, domov sociálnych služieb a špecializované zariadenie). Tento vplyv nie je možné kvantifikovať, nakoľko nie sú k dispozícii údaje o výškach pohľadávok klientov a ich rodinných pomeroch. Z uvedeného dôvodu sa nekvantifikuje </w:t>
      </w:r>
      <w:r w:rsidRPr="004550C4" w:rsidR="006625AB">
        <w:rPr>
          <w:rFonts w:ascii="Times New Roman" w:hAnsi="Times New Roman"/>
          <w:sz w:val="24"/>
          <w:szCs w:val="24"/>
          <w:lang w:eastAsia="sk-SK"/>
        </w:rPr>
        <w:t>vplyv</w:t>
      </w:r>
      <w:r w:rsidRPr="004550C4">
        <w:rPr>
          <w:rFonts w:ascii="Times New Roman" w:hAnsi="Times New Roman"/>
          <w:sz w:val="24"/>
          <w:szCs w:val="24"/>
          <w:lang w:eastAsia="sk-SK"/>
        </w:rPr>
        <w:t xml:space="preserve"> na </w:t>
      </w:r>
      <w:r w:rsidRPr="004550C4" w:rsidR="006625AB">
        <w:rPr>
          <w:rFonts w:ascii="Times New Roman" w:hAnsi="Times New Roman"/>
          <w:sz w:val="24"/>
          <w:szCs w:val="24"/>
          <w:lang w:eastAsia="sk-SK"/>
        </w:rPr>
        <w:t>príjmovú</w:t>
      </w:r>
      <w:r w:rsidRPr="004550C4">
        <w:rPr>
          <w:rFonts w:ascii="Times New Roman" w:hAnsi="Times New Roman"/>
          <w:sz w:val="24"/>
          <w:szCs w:val="24"/>
          <w:lang w:eastAsia="sk-SK"/>
        </w:rPr>
        <w:t xml:space="preserve"> časť rozpočtov obcí</w:t>
      </w:r>
      <w:r w:rsidRPr="004550C4" w:rsidR="006625AB">
        <w:rPr>
          <w:rFonts w:ascii="Times New Roman" w:hAnsi="Times New Roman"/>
          <w:sz w:val="24"/>
          <w:szCs w:val="24"/>
          <w:lang w:eastAsia="sk-SK"/>
        </w:rPr>
        <w:t xml:space="preserve"> a rozpočtov vyšších územných celkov</w:t>
      </w:r>
      <w:r w:rsidRPr="004550C4">
        <w:rPr>
          <w:rFonts w:ascii="Times New Roman" w:hAnsi="Times New Roman"/>
          <w:sz w:val="24"/>
          <w:szCs w:val="24"/>
          <w:lang w:eastAsia="sk-SK"/>
        </w:rPr>
        <w:t xml:space="preserve"> a výpadok príjmov </w:t>
      </w:r>
      <w:r w:rsidRPr="004550C4" w:rsidR="006625AB">
        <w:rPr>
          <w:rFonts w:ascii="Times New Roman" w:hAnsi="Times New Roman"/>
          <w:sz w:val="24"/>
          <w:szCs w:val="24"/>
          <w:lang w:eastAsia="sk-SK"/>
        </w:rPr>
        <w:t>v</w:t>
      </w:r>
      <w:r w:rsidRPr="004550C4">
        <w:rPr>
          <w:rFonts w:ascii="Times New Roman" w:hAnsi="Times New Roman"/>
          <w:sz w:val="24"/>
          <w:szCs w:val="24"/>
          <w:lang w:eastAsia="sk-SK"/>
        </w:rPr>
        <w:t> rozpočto</w:t>
      </w:r>
      <w:r w:rsidRPr="004550C4" w:rsidR="006625AB">
        <w:rPr>
          <w:rFonts w:ascii="Times New Roman" w:hAnsi="Times New Roman"/>
          <w:sz w:val="24"/>
          <w:szCs w:val="24"/>
          <w:lang w:eastAsia="sk-SK"/>
        </w:rPr>
        <w:t>ch</w:t>
      </w:r>
      <w:r w:rsidRPr="004550C4">
        <w:rPr>
          <w:rFonts w:ascii="Times New Roman" w:hAnsi="Times New Roman"/>
          <w:sz w:val="24"/>
          <w:szCs w:val="24"/>
          <w:lang w:eastAsia="sk-SK"/>
        </w:rPr>
        <w:t xml:space="preserve"> obcí</w:t>
      </w:r>
      <w:r w:rsidRPr="004550C4" w:rsidR="00E135A0">
        <w:rPr>
          <w:rFonts w:ascii="Times New Roman" w:hAnsi="Times New Roman"/>
          <w:sz w:val="24"/>
          <w:szCs w:val="24"/>
          <w:lang w:eastAsia="sk-SK"/>
        </w:rPr>
        <w:t xml:space="preserve"> a rozpočtoch vyšších územných celkov</w:t>
      </w:r>
      <w:r w:rsidRPr="004550C4">
        <w:rPr>
          <w:rFonts w:ascii="Times New Roman" w:hAnsi="Times New Roman"/>
          <w:sz w:val="24"/>
          <w:szCs w:val="24"/>
          <w:lang w:eastAsia="sk-SK"/>
        </w:rPr>
        <w:t xml:space="preserve"> sa navrhuje vyrovnať z podielových daní </w:t>
      </w:r>
      <w:r w:rsidRPr="004550C4" w:rsidR="006625AB">
        <w:rPr>
          <w:rFonts w:ascii="Times New Roman" w:hAnsi="Times New Roman"/>
          <w:sz w:val="24"/>
          <w:szCs w:val="24"/>
          <w:lang w:eastAsia="sk-SK"/>
        </w:rPr>
        <w:t xml:space="preserve"> pre </w:t>
      </w:r>
      <w:r w:rsidRPr="004550C4">
        <w:rPr>
          <w:rFonts w:ascii="Times New Roman" w:hAnsi="Times New Roman"/>
          <w:sz w:val="24"/>
          <w:szCs w:val="24"/>
          <w:lang w:eastAsia="sk-SK"/>
        </w:rPr>
        <w:t>obc</w:t>
      </w:r>
      <w:r w:rsidRPr="004550C4" w:rsidR="006625AB">
        <w:rPr>
          <w:rFonts w:ascii="Times New Roman" w:hAnsi="Times New Roman"/>
          <w:sz w:val="24"/>
          <w:szCs w:val="24"/>
          <w:lang w:eastAsia="sk-SK"/>
        </w:rPr>
        <w:t>e a vyššie územné celky.</w:t>
      </w:r>
      <w:r w:rsidRPr="004550C4">
        <w:rPr>
          <w:rFonts w:ascii="Times New Roman" w:hAnsi="Times New Roman"/>
          <w:sz w:val="24"/>
          <w:szCs w:val="24"/>
          <w:lang w:eastAsia="sk-SK"/>
        </w:rPr>
        <w:t xml:space="preserve">  </w:t>
      </w: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pPr>
    </w:p>
    <w:p w:rsidR="00687055" w:rsidRPr="004550C4" w:rsidP="00687055">
      <w:pPr>
        <w:bidi w:val="0"/>
        <w:spacing w:after="0" w:line="240" w:lineRule="auto"/>
        <w:ind w:firstLine="708"/>
        <w:jc w:val="both"/>
        <w:rPr>
          <w:rFonts w:ascii="Times New Roman" w:hAnsi="Times New Roman"/>
          <w:sz w:val="24"/>
          <w:szCs w:val="24"/>
          <w:lang w:eastAsia="sk-SK"/>
        </w:rPr>
        <w:sectPr w:rsidSect="005B4182">
          <w:headerReference w:type="even" r:id="rId5"/>
          <w:headerReference w:type="default" r:id="rId6"/>
          <w:footerReference w:type="even" r:id="rId7"/>
          <w:footerReference w:type="default" r:id="rId8"/>
          <w:headerReference w:type="first" r:id="rId9"/>
          <w:footerReference w:type="first" r:id="rId10"/>
          <w:pgSz w:w="11906" w:h="16838"/>
          <w:pgMar w:top="1134" w:right="1417" w:bottom="1276" w:left="1417" w:header="708" w:footer="708" w:gutter="0"/>
          <w:lnNumType w:distance="0"/>
          <w:pgNumType w:start="1"/>
          <w:cols w:space="708"/>
          <w:noEndnote w:val="0"/>
          <w:bidi w:val="0"/>
          <w:docGrid w:linePitch="360"/>
        </w:sectPr>
      </w:pPr>
    </w:p>
    <w:p w:rsidR="00687055" w:rsidRPr="004550C4" w:rsidP="00687055">
      <w:pPr>
        <w:tabs>
          <w:tab w:val="num" w:pos="1080"/>
        </w:tabs>
        <w:bidi w:val="0"/>
        <w:spacing w:after="0" w:line="240" w:lineRule="auto"/>
        <w:jc w:val="right"/>
        <w:rPr>
          <w:rFonts w:ascii="Times New Roman" w:hAnsi="Times New Roman"/>
          <w:bCs/>
          <w:sz w:val="24"/>
          <w:szCs w:val="24"/>
          <w:lang w:eastAsia="sk-SK"/>
        </w:rPr>
      </w:pPr>
      <w:r w:rsidRPr="004550C4">
        <w:rPr>
          <w:rFonts w:ascii="Times New Roman" w:hAnsi="Times New Roman"/>
          <w:bCs/>
          <w:sz w:val="24"/>
          <w:szCs w:val="24"/>
          <w:lang w:eastAsia="sk-SK"/>
        </w:rPr>
        <w:t xml:space="preserve">Tabuľka č. 3 </w:t>
      </w:r>
    </w:p>
    <w:p w:rsidR="00687055" w:rsidRPr="004550C4" w:rsidP="00687055">
      <w:pPr>
        <w:tabs>
          <w:tab w:val="num" w:pos="1080"/>
        </w:tabs>
        <w:bidi w:val="0"/>
        <w:spacing w:after="0" w:line="240" w:lineRule="auto"/>
        <w:jc w:val="both"/>
        <w:rPr>
          <w:rFonts w:ascii="Times New Roman" w:hAnsi="Times New Roman"/>
          <w:bCs/>
          <w:sz w:val="24"/>
          <w:szCs w:val="20"/>
          <w:lang w:eastAsia="sk-SK"/>
        </w:rPr>
      </w:pPr>
    </w:p>
    <w:tbl>
      <w:tblPr>
        <w:tblStyle w:val="TableNormal"/>
        <w:tblpPr w:leftFromText="141" w:rightFromText="141" w:horzAnchor="margin" w:tblpXSpec="center" w:tblpY="533"/>
        <w:tblW w:w="13950" w:type="dxa"/>
        <w:tblCellMar>
          <w:left w:w="70" w:type="dxa"/>
          <w:right w:w="70" w:type="dxa"/>
        </w:tblCellMar>
      </w:tblPr>
      <w:tblGrid>
        <w:gridCol w:w="4950"/>
        <w:gridCol w:w="1500"/>
        <w:gridCol w:w="1500"/>
        <w:gridCol w:w="1500"/>
        <w:gridCol w:w="1500"/>
        <w:gridCol w:w="3000"/>
      </w:tblGrid>
      <w:tr>
        <w:tblPrEx>
          <w:tblW w:w="13950" w:type="dxa"/>
          <w:tblCellMar>
            <w:left w:w="70" w:type="dxa"/>
            <w:right w:w="70" w:type="dxa"/>
          </w:tblCellMar>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poznámka</w:t>
            </w:r>
          </w:p>
        </w:tc>
      </w:tr>
      <w:tr>
        <w:tblPrEx>
          <w:tblW w:w="13950" w:type="dxa"/>
          <w:tblCellMar>
            <w:left w:w="70" w:type="dxa"/>
            <w:right w:w="70" w:type="dxa"/>
          </w:tblCellMar>
        </w:tblPrEx>
        <w:trPr>
          <w:cantSplit/>
          <w:trHeight w:val="255"/>
        </w:trPr>
        <w:tc>
          <w:tcPr>
            <w:tcW w:w="4950" w:type="dxa"/>
            <w:vMerge/>
            <w:tcBorders>
              <w:top w:val="single" w:sz="4" w:space="0" w:color="auto"/>
              <w:left w:val="single" w:sz="4" w:space="0" w:color="auto"/>
              <w:bottom w:val="single" w:sz="4" w:space="0" w:color="auto"/>
              <w:right w:val="single" w:sz="4" w:space="0" w:color="auto"/>
            </w:tcBorders>
            <w:textDirection w:val="lrTb"/>
            <w:vAlign w:val="center"/>
          </w:tcPr>
          <w:p w:rsidR="00687055" w:rsidRPr="004550C4" w:rsidP="005B4182">
            <w:pPr>
              <w:bidi w:val="0"/>
              <w:spacing w:after="0" w:line="240" w:lineRule="auto"/>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2017</w:t>
            </w:r>
          </w:p>
        </w:tc>
        <w:tc>
          <w:tcPr>
            <w:tcW w:w="1500"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2018</w:t>
            </w:r>
          </w:p>
        </w:tc>
        <w:tc>
          <w:tcPr>
            <w:tcW w:w="1500"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2019</w:t>
            </w:r>
          </w:p>
        </w:tc>
        <w:tc>
          <w:tcPr>
            <w:tcW w:w="1500"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2020</w:t>
            </w:r>
          </w:p>
        </w:tc>
        <w:tc>
          <w:tcPr>
            <w:tcW w:w="3000" w:type="dxa"/>
            <w:vMerge/>
            <w:tcBorders>
              <w:top w:val="single" w:sz="4" w:space="0" w:color="auto"/>
              <w:left w:val="single" w:sz="4" w:space="0" w:color="auto"/>
              <w:bottom w:val="single" w:sz="4" w:space="0" w:color="auto"/>
              <w:right w:val="single" w:sz="4" w:space="0" w:color="auto"/>
            </w:tcBorders>
            <w:textDirection w:val="lrTb"/>
            <w:vAlign w:val="center"/>
          </w:tcPr>
          <w:p w:rsidR="00687055" w:rsidRPr="004550C4" w:rsidP="005B4182">
            <w:pPr>
              <w:bidi w:val="0"/>
              <w:spacing w:after="0" w:line="240" w:lineRule="auto"/>
              <w:rPr>
                <w:rFonts w:ascii="Times New Roman" w:hAnsi="Times New Roman"/>
                <w:b/>
                <w:bCs/>
                <w:sz w:val="24"/>
                <w:szCs w:val="24"/>
                <w:lang w:eastAsia="sk-SK"/>
              </w:rPr>
            </w:pP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687055" w:rsidRPr="004550C4" w:rsidP="005B4182">
            <w:pPr>
              <w:bidi w:val="0"/>
              <w:spacing w:after="0" w:line="240" w:lineRule="auto"/>
              <w:rPr>
                <w:rFonts w:ascii="Times New Roman" w:hAnsi="Times New Roman"/>
                <w:b/>
                <w:bCs/>
                <w:sz w:val="24"/>
                <w:szCs w:val="24"/>
                <w:vertAlign w:val="superscript"/>
                <w:lang w:eastAsia="sk-SK"/>
              </w:rPr>
            </w:pPr>
            <w:r w:rsidRPr="004550C4">
              <w:rPr>
                <w:rFonts w:ascii="Times New Roman" w:hAnsi="Times New Roman"/>
                <w:b/>
                <w:bCs/>
                <w:sz w:val="24"/>
                <w:szCs w:val="24"/>
                <w:lang w:eastAsia="sk-SK"/>
              </w:rPr>
              <w:t>Daňové príjmy (100)</w:t>
            </w:r>
            <w:r w:rsidRPr="004550C4">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Nedaňové príjmy (200)</w:t>
            </w:r>
            <w:r w:rsidRPr="004550C4">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sz w:val="24"/>
                <w:szCs w:val="24"/>
                <w:lang w:eastAsia="sk-SK"/>
              </w:rPr>
              <w:t>-1 165 035</w:t>
            </w:r>
          </w:p>
        </w:tc>
        <w:tc>
          <w:tcPr>
            <w:tcW w:w="1500" w:type="dxa"/>
            <w:tcBorders>
              <w:top w:val="nil"/>
              <w:left w:val="nil"/>
              <w:bottom w:val="single" w:sz="4" w:space="0" w:color="auto"/>
              <w:right w:val="single" w:sz="4" w:space="0" w:color="auto"/>
            </w:tcBorders>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sz w:val="24"/>
                <w:szCs w:val="24"/>
                <w:lang w:eastAsia="sk-SK"/>
              </w:rPr>
              <w:t>-1 306 443</w:t>
            </w:r>
          </w:p>
        </w:tc>
        <w:tc>
          <w:tcPr>
            <w:tcW w:w="1500" w:type="dxa"/>
            <w:tcBorders>
              <w:top w:val="nil"/>
              <w:left w:val="nil"/>
              <w:bottom w:val="single" w:sz="4" w:space="0" w:color="auto"/>
              <w:right w:val="single" w:sz="4" w:space="0" w:color="auto"/>
            </w:tcBorders>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sz w:val="24"/>
                <w:szCs w:val="24"/>
                <w:lang w:eastAsia="sk-SK"/>
              </w:rPr>
              <w:t>-1 490 527</w:t>
            </w:r>
          </w:p>
        </w:tc>
        <w:tc>
          <w:tcPr>
            <w:tcW w:w="3000" w:type="dxa"/>
            <w:tcBorders>
              <w:top w:val="nil"/>
              <w:left w:val="nil"/>
              <w:bottom w:val="single" w:sz="4" w:space="0" w:color="auto"/>
              <w:right w:val="single" w:sz="4" w:space="0" w:color="auto"/>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Granty a transfery (300)</w:t>
            </w:r>
            <w:r w:rsidRPr="004550C4">
              <w:rPr>
                <w:rFonts w:ascii="Times New Roman" w:hAnsi="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1500"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3000" w:type="dxa"/>
            <w:tcBorders>
              <w:top w:val="nil"/>
              <w:left w:val="nil"/>
              <w:bottom w:val="single" w:sz="4" w:space="0" w:color="auto"/>
              <w:right w:val="single" w:sz="4" w:space="0" w:color="auto"/>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textDirection w:val="lrTb"/>
            <w:vAlign w:val="top"/>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3000" w:type="dxa"/>
            <w:tcBorders>
              <w:top w:val="nil"/>
              <w:left w:val="nil"/>
              <w:bottom w:val="single" w:sz="4" w:space="0" w:color="auto"/>
              <w:right w:val="single" w:sz="4" w:space="0" w:color="auto"/>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3950" w:type="dxa"/>
          <w:tblCellMar>
            <w:left w:w="70" w:type="dxa"/>
            <w:right w:w="70" w:type="dxa"/>
          </w:tblCellMar>
        </w:tblPrEx>
        <w:trPr>
          <w:trHeight w:val="255"/>
        </w:trPr>
        <w:tc>
          <w:tcPr>
            <w:tcW w:w="4950" w:type="dxa"/>
            <w:tcBorders>
              <w:top w:val="nil"/>
              <w:left w:val="single" w:sz="4" w:space="0" w:color="auto"/>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sz w:val="24"/>
                <w:szCs w:val="24"/>
                <w:lang w:eastAsia="sk-SK"/>
              </w:rPr>
              <w:t>-1 165 035</w:t>
            </w:r>
          </w:p>
        </w:tc>
        <w:tc>
          <w:tcPr>
            <w:tcW w:w="1500" w:type="dxa"/>
            <w:tcBorders>
              <w:top w:val="nil"/>
              <w:left w:val="nil"/>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sz w:val="24"/>
                <w:szCs w:val="24"/>
                <w:lang w:eastAsia="sk-SK"/>
              </w:rPr>
              <w:t>-1 306 443</w:t>
            </w:r>
          </w:p>
        </w:tc>
        <w:tc>
          <w:tcPr>
            <w:tcW w:w="1500" w:type="dxa"/>
            <w:tcBorders>
              <w:top w:val="nil"/>
              <w:left w:val="nil"/>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sz w:val="24"/>
                <w:szCs w:val="24"/>
                <w:lang w:eastAsia="sk-SK"/>
              </w:rPr>
              <w:t>-1 490 527</w:t>
            </w:r>
          </w:p>
        </w:tc>
        <w:tc>
          <w:tcPr>
            <w:tcW w:w="3000" w:type="dxa"/>
            <w:tcBorders>
              <w:top w:val="nil"/>
              <w:left w:val="nil"/>
              <w:bottom w:val="single" w:sz="4" w:space="0" w:color="auto"/>
              <w:right w:val="single" w:sz="4" w:space="0" w:color="auto"/>
            </w:tcBorders>
            <w:shd w:val="clear" w:color="auto" w:fill="BFBFBF"/>
            <w:noWrap/>
            <w:textDirection w:val="lrTb"/>
            <w:vAlign w:val="bottom"/>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bl>
    <w:p w:rsidR="00687055" w:rsidRPr="004550C4" w:rsidP="00687055">
      <w:pPr>
        <w:tabs>
          <w:tab w:val="num" w:pos="1080"/>
        </w:tabs>
        <w:bidi w:val="0"/>
        <w:spacing w:after="0" w:line="240" w:lineRule="auto"/>
        <w:jc w:val="both"/>
        <w:rPr>
          <w:rFonts w:ascii="Times New Roman" w:hAnsi="Times New Roman"/>
          <w:bCs/>
          <w:sz w:val="20"/>
          <w:szCs w:val="20"/>
          <w:lang w:eastAsia="sk-SK"/>
        </w:rPr>
      </w:pPr>
      <w:r w:rsidRPr="004550C4">
        <w:rPr>
          <w:rFonts w:ascii="Times New Roman" w:hAnsi="Times New Roman"/>
          <w:bCs/>
          <w:sz w:val="20"/>
          <w:szCs w:val="20"/>
          <w:lang w:eastAsia="sk-SK"/>
        </w:rPr>
        <w:t>1 –  príjmy rozpísať až do položiek platnej ekonomickej klasifikácie</w:t>
      </w:r>
    </w:p>
    <w:p w:rsidR="00687055" w:rsidRPr="004550C4" w:rsidP="00687055">
      <w:pPr>
        <w:tabs>
          <w:tab w:val="num" w:pos="1080"/>
        </w:tabs>
        <w:bidi w:val="0"/>
        <w:spacing w:after="0" w:line="240" w:lineRule="auto"/>
        <w:jc w:val="both"/>
        <w:rPr>
          <w:rFonts w:ascii="Times New Roman" w:hAnsi="Times New Roman"/>
          <w:bCs/>
          <w:sz w:val="24"/>
          <w:szCs w:val="20"/>
          <w:lang w:eastAsia="sk-SK"/>
        </w:rPr>
      </w:pPr>
    </w:p>
    <w:p w:rsidR="00687055" w:rsidRPr="004550C4" w:rsidP="00687055">
      <w:pPr>
        <w:tabs>
          <w:tab w:val="num" w:pos="1080"/>
        </w:tabs>
        <w:bidi w:val="0"/>
        <w:spacing w:after="0" w:line="240" w:lineRule="auto"/>
        <w:jc w:val="both"/>
        <w:rPr>
          <w:rFonts w:ascii="Times New Roman" w:hAnsi="Times New Roman"/>
          <w:b/>
          <w:bCs/>
          <w:sz w:val="24"/>
          <w:szCs w:val="20"/>
          <w:lang w:eastAsia="sk-SK"/>
        </w:rPr>
      </w:pPr>
      <w:r w:rsidRPr="004550C4">
        <w:rPr>
          <w:rFonts w:ascii="Times New Roman" w:hAnsi="Times New Roman"/>
          <w:b/>
          <w:bCs/>
          <w:sz w:val="24"/>
          <w:szCs w:val="20"/>
          <w:lang w:eastAsia="sk-SK"/>
        </w:rPr>
        <w:t>Poznámka:</w:t>
      </w:r>
    </w:p>
    <w:p w:rsidR="00687055" w:rsidRPr="004550C4" w:rsidP="00687055">
      <w:pPr>
        <w:tabs>
          <w:tab w:val="num" w:pos="1080"/>
        </w:tabs>
        <w:bidi w:val="0"/>
        <w:spacing w:after="0" w:line="240" w:lineRule="auto"/>
        <w:jc w:val="both"/>
        <w:rPr>
          <w:rFonts w:ascii="Times New Roman" w:hAnsi="Times New Roman"/>
          <w:bCs/>
          <w:sz w:val="24"/>
          <w:szCs w:val="20"/>
          <w:lang w:eastAsia="sk-SK"/>
        </w:rPr>
      </w:pPr>
      <w:r w:rsidRPr="004550C4">
        <w:rPr>
          <w:rFonts w:ascii="Times New Roman" w:hAnsi="Times New Roman"/>
          <w:bCs/>
          <w:sz w:val="24"/>
          <w:szCs w:val="20"/>
          <w:lang w:eastAsia="sk-SK"/>
        </w:rPr>
        <w:t>Ak sa vplyv týka viacerých subjektov verejnej správy, vypĺňa sa samostatná tabuľka za každý subjekt.</w:t>
      </w: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r w:rsidRPr="004550C4">
        <w:rPr>
          <w:rFonts w:ascii="Times New Roman" w:hAnsi="Times New Roman"/>
          <w:bCs/>
          <w:sz w:val="24"/>
          <w:szCs w:val="24"/>
          <w:lang w:eastAsia="sk-SK"/>
        </w:rPr>
        <w:t xml:space="preserve"> </w:t>
      </w: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578"/>
        <w:jc w:val="right"/>
        <w:rPr>
          <w:rFonts w:ascii="Times New Roman" w:hAnsi="Times New Roman"/>
          <w:bCs/>
          <w:sz w:val="24"/>
          <w:szCs w:val="24"/>
          <w:lang w:eastAsia="sk-SK"/>
        </w:rPr>
      </w:pPr>
    </w:p>
    <w:p w:rsidR="00687055" w:rsidRPr="004550C4" w:rsidP="00687055">
      <w:pPr>
        <w:tabs>
          <w:tab w:val="num" w:pos="1080"/>
        </w:tabs>
        <w:bidi w:val="0"/>
        <w:spacing w:after="0" w:line="240" w:lineRule="auto"/>
        <w:ind w:right="-32"/>
        <w:jc w:val="right"/>
        <w:rPr>
          <w:rFonts w:ascii="Times New Roman" w:hAnsi="Times New Roman"/>
          <w:bCs/>
          <w:sz w:val="24"/>
          <w:szCs w:val="20"/>
          <w:lang w:eastAsia="sk-SK"/>
        </w:rPr>
      </w:pPr>
      <w:r w:rsidRPr="004550C4">
        <w:rPr>
          <w:rFonts w:ascii="Times New Roman" w:hAnsi="Times New Roman"/>
          <w:bCs/>
          <w:sz w:val="24"/>
          <w:szCs w:val="24"/>
          <w:lang w:eastAsia="sk-SK"/>
        </w:rPr>
        <w:t xml:space="preserve">Tabuľka č. 4 </w:t>
      </w:r>
    </w:p>
    <w:tbl>
      <w:tblPr>
        <w:tblStyle w:val="TableNormal"/>
        <w:tblpPr w:leftFromText="141" w:rightFromText="141" w:vertAnchor="text" w:horzAnchor="page" w:tblpX="629" w:tblpY="2"/>
        <w:tblW w:w="15450" w:type="dxa"/>
        <w:tblCellMar>
          <w:left w:w="70" w:type="dxa"/>
          <w:right w:w="70" w:type="dxa"/>
        </w:tblCellMar>
      </w:tblPr>
      <w:tblGrid>
        <w:gridCol w:w="7070"/>
        <w:gridCol w:w="1540"/>
        <w:gridCol w:w="1540"/>
        <w:gridCol w:w="1540"/>
        <w:gridCol w:w="1540"/>
        <w:gridCol w:w="2220"/>
      </w:tblGrid>
      <w:tr>
        <w:tblPrEx>
          <w:tblW w:w="15450" w:type="dxa"/>
          <w:tblCellMar>
            <w:left w:w="70" w:type="dxa"/>
            <w:right w:w="70" w:type="dxa"/>
          </w:tblCellMar>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extDirection w:val="lrTb"/>
            <w:vAlign w:val="center"/>
          </w:tcPr>
          <w:p w:rsidR="00687055" w:rsidRPr="004550C4" w:rsidP="005B4182">
            <w:pPr>
              <w:bidi w:val="0"/>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Výdavky (v eurách) – MPSVR SR</w:t>
            </w:r>
          </w:p>
        </w:tc>
        <w:tc>
          <w:tcPr>
            <w:tcW w:w="6160" w:type="dxa"/>
            <w:gridSpan w:val="4"/>
            <w:tcBorders>
              <w:top w:val="single" w:sz="4" w:space="0" w:color="auto"/>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poznámka</w:t>
            </w:r>
          </w:p>
        </w:tc>
      </w:tr>
      <w:tr>
        <w:tblPrEx>
          <w:tblW w:w="15450" w:type="dxa"/>
          <w:tblCellMar>
            <w:left w:w="70" w:type="dxa"/>
            <w:right w:w="70" w:type="dxa"/>
          </w:tblCellMar>
        </w:tblPrEx>
        <w:trPr>
          <w:cantSplit/>
          <w:trHeight w:val="255"/>
        </w:trPr>
        <w:tc>
          <w:tcPr>
            <w:tcW w:w="7070" w:type="dxa"/>
            <w:vMerge/>
            <w:tcBorders>
              <w:top w:val="single" w:sz="4" w:space="0" w:color="auto"/>
              <w:left w:val="single" w:sz="4" w:space="0" w:color="auto"/>
              <w:bottom w:val="single" w:sz="4" w:space="0" w:color="000000"/>
              <w:right w:val="single" w:sz="4" w:space="0" w:color="auto"/>
            </w:tcBorders>
            <w:textDirection w:val="lrTb"/>
            <w:vAlign w:val="center"/>
          </w:tcPr>
          <w:p w:rsidR="00687055" w:rsidRPr="004550C4" w:rsidP="005B4182">
            <w:pPr>
              <w:bidi w:val="0"/>
              <w:spacing w:after="0" w:line="240" w:lineRule="auto"/>
              <w:rPr>
                <w:rFonts w:ascii="Times New Roman" w:hAnsi="Times New Roman"/>
                <w:b/>
                <w:bCs/>
                <w:sz w:val="20"/>
                <w:szCs w:val="20"/>
                <w:lang w:eastAsia="sk-SK"/>
              </w:rPr>
            </w:pPr>
          </w:p>
        </w:tc>
        <w:tc>
          <w:tcPr>
            <w:tcW w:w="1540"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2017</w:t>
            </w:r>
          </w:p>
        </w:tc>
        <w:tc>
          <w:tcPr>
            <w:tcW w:w="1540"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2018</w:t>
            </w:r>
          </w:p>
        </w:tc>
        <w:tc>
          <w:tcPr>
            <w:tcW w:w="1540"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2019</w:t>
            </w:r>
          </w:p>
        </w:tc>
        <w:tc>
          <w:tcPr>
            <w:tcW w:w="1540"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2020</w:t>
            </w:r>
          </w:p>
        </w:tc>
        <w:tc>
          <w:tcPr>
            <w:tcW w:w="2220" w:type="dxa"/>
            <w:vMerge/>
            <w:tcBorders>
              <w:top w:val="single" w:sz="4" w:space="0" w:color="auto"/>
              <w:left w:val="single" w:sz="4" w:space="0" w:color="auto"/>
              <w:bottom w:val="single" w:sz="4" w:space="0" w:color="auto"/>
              <w:right w:val="single" w:sz="4" w:space="0" w:color="auto"/>
            </w:tcBorders>
            <w:textDirection w:val="lrTb"/>
            <w:vAlign w:val="center"/>
          </w:tcPr>
          <w:p w:rsidR="00687055" w:rsidRPr="004550C4" w:rsidP="005B4182">
            <w:pPr>
              <w:bidi w:val="0"/>
              <w:spacing w:after="0" w:line="240" w:lineRule="auto"/>
              <w:rPr>
                <w:rFonts w:ascii="Times New Roman" w:hAnsi="Times New Roman"/>
                <w:b/>
                <w:bCs/>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F185F" w:rsidRPr="004550C4" w:rsidP="005B4182">
            <w:pPr>
              <w:bidi w:val="0"/>
              <w:spacing w:after="0" w:line="240" w:lineRule="auto"/>
              <w:rPr>
                <w:rFonts w:ascii="Times New Roman" w:hAnsi="Times New Roman"/>
                <w:b/>
                <w:bCs/>
                <w:sz w:val="20"/>
                <w:szCs w:val="20"/>
                <w:lang w:eastAsia="sk-SK"/>
              </w:rPr>
            </w:pPr>
            <w:r w:rsidRPr="004550C4">
              <w:rPr>
                <w:rFonts w:ascii="Times New Roman" w:hAnsi="Times New Roman"/>
                <w:b/>
                <w:bCs/>
                <w:sz w:val="20"/>
                <w:szCs w:val="20"/>
                <w:lang w:eastAsia="sk-SK"/>
              </w:rPr>
              <w:t>Bežné výdavky (600)</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center"/>
          </w:tcPr>
          <w:p w:rsidR="001F185F"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44 664 378</w:t>
            </w:r>
          </w:p>
        </w:tc>
        <w:tc>
          <w:tcPr>
            <w:tcW w:w="1540" w:type="dxa"/>
            <w:tcBorders>
              <w:top w:val="nil"/>
              <w:left w:val="nil"/>
              <w:bottom w:val="single" w:sz="4" w:space="0" w:color="auto"/>
              <w:right w:val="single" w:sz="4" w:space="0" w:color="auto"/>
            </w:tcBorders>
            <w:textDirection w:val="lrTb"/>
            <w:vAlign w:val="center"/>
          </w:tcPr>
          <w:p w:rsidR="001F185F"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59 235 224</w:t>
            </w:r>
          </w:p>
        </w:tc>
        <w:tc>
          <w:tcPr>
            <w:tcW w:w="1540" w:type="dxa"/>
            <w:tcBorders>
              <w:top w:val="nil"/>
              <w:left w:val="nil"/>
              <w:bottom w:val="single" w:sz="4" w:space="0" w:color="auto"/>
              <w:right w:val="single" w:sz="4" w:space="0" w:color="auto"/>
            </w:tcBorders>
            <w:textDirection w:val="lrTb"/>
            <w:vAlign w:val="center"/>
          </w:tcPr>
          <w:p w:rsidR="001F185F"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65 869 844</w:t>
            </w:r>
          </w:p>
        </w:tc>
        <w:tc>
          <w:tcPr>
            <w:tcW w:w="2220" w:type="dxa"/>
            <w:tcBorders>
              <w:top w:val="nil"/>
              <w:left w:val="nil"/>
              <w:bottom w:val="single" w:sz="4" w:space="0" w:color="auto"/>
              <w:right w:val="single" w:sz="4" w:space="0" w:color="auto"/>
            </w:tcBorders>
            <w:noWrap/>
            <w:textDirection w:val="lrTb"/>
            <w:vAlign w:val="bottom"/>
          </w:tcPr>
          <w:p w:rsidR="001F185F"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F185F" w:rsidRPr="004550C4" w:rsidP="005B4182">
            <w:pPr>
              <w:bidi w:val="0"/>
              <w:spacing w:after="0" w:line="240" w:lineRule="auto"/>
              <w:rPr>
                <w:rFonts w:ascii="Times New Roman" w:hAnsi="Times New Roman"/>
                <w:sz w:val="20"/>
                <w:szCs w:val="20"/>
                <w:lang w:eastAsia="sk-SK"/>
              </w:rPr>
            </w:pPr>
            <w:r w:rsidRPr="004550C4">
              <w:rPr>
                <w:rFonts w:ascii="Times New Roman" w:hAnsi="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center"/>
          </w:tcPr>
          <w:p w:rsidR="001F185F" w:rsidRPr="004550C4" w:rsidP="005B4182">
            <w:pPr>
              <w:bidi w:val="0"/>
              <w:spacing w:after="0" w:line="240" w:lineRule="auto"/>
              <w:jc w:val="center"/>
              <w:rPr>
                <w:rFonts w:ascii="Times New Roman" w:hAnsi="Times New Roman"/>
                <w:b/>
                <w:bCs/>
                <w:iCs/>
                <w:sz w:val="24"/>
                <w:szCs w:val="24"/>
                <w:lang w:eastAsia="sk-SK"/>
              </w:rPr>
            </w:pPr>
            <w:r w:rsidRPr="004550C4">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center"/>
          </w:tcPr>
          <w:p w:rsidR="001F185F"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552 205</w:t>
            </w:r>
          </w:p>
        </w:tc>
        <w:tc>
          <w:tcPr>
            <w:tcW w:w="1540" w:type="dxa"/>
            <w:tcBorders>
              <w:top w:val="nil"/>
              <w:left w:val="nil"/>
              <w:bottom w:val="single" w:sz="4" w:space="0" w:color="auto"/>
              <w:right w:val="single" w:sz="4" w:space="0" w:color="auto"/>
            </w:tcBorders>
            <w:textDirection w:val="lrTb"/>
            <w:vAlign w:val="center"/>
          </w:tcPr>
          <w:p w:rsidR="001F185F"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bCs/>
                <w:iCs/>
                <w:sz w:val="24"/>
                <w:szCs w:val="24"/>
                <w:lang w:eastAsia="sk-SK"/>
              </w:rPr>
              <w:t>552 205</w:t>
            </w:r>
          </w:p>
        </w:tc>
        <w:tc>
          <w:tcPr>
            <w:tcW w:w="1540" w:type="dxa"/>
            <w:tcBorders>
              <w:top w:val="nil"/>
              <w:left w:val="nil"/>
              <w:bottom w:val="single" w:sz="4" w:space="0" w:color="auto"/>
              <w:right w:val="single" w:sz="4" w:space="0" w:color="auto"/>
            </w:tcBorders>
            <w:textDirection w:val="lrTb"/>
            <w:vAlign w:val="center"/>
          </w:tcPr>
          <w:p w:rsidR="001F185F"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bCs/>
                <w:iCs/>
                <w:sz w:val="24"/>
                <w:szCs w:val="24"/>
                <w:lang w:eastAsia="sk-SK"/>
              </w:rPr>
              <w:t>552 205</w:t>
            </w:r>
          </w:p>
        </w:tc>
        <w:tc>
          <w:tcPr>
            <w:tcW w:w="2220" w:type="dxa"/>
            <w:tcBorders>
              <w:top w:val="nil"/>
              <w:left w:val="nil"/>
              <w:bottom w:val="single" w:sz="4" w:space="0" w:color="auto"/>
              <w:right w:val="single" w:sz="4" w:space="0" w:color="auto"/>
            </w:tcBorders>
            <w:noWrap/>
            <w:textDirection w:val="lrTb"/>
            <w:vAlign w:val="bottom"/>
          </w:tcPr>
          <w:p w:rsidR="001F185F"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F185F" w:rsidRPr="004550C4" w:rsidP="005B4182">
            <w:pPr>
              <w:bidi w:val="0"/>
              <w:spacing w:after="0" w:line="240" w:lineRule="auto"/>
              <w:rPr>
                <w:rFonts w:ascii="Times New Roman" w:hAnsi="Times New Roman"/>
                <w:sz w:val="20"/>
                <w:szCs w:val="20"/>
                <w:vertAlign w:val="superscript"/>
                <w:lang w:eastAsia="sk-SK"/>
              </w:rPr>
            </w:pPr>
            <w:r w:rsidRPr="004550C4">
              <w:rPr>
                <w:rFonts w:ascii="Times New Roman" w:hAnsi="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192 995</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192 995</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192 995</w:t>
            </w:r>
          </w:p>
        </w:tc>
        <w:tc>
          <w:tcPr>
            <w:tcW w:w="2220" w:type="dxa"/>
            <w:tcBorders>
              <w:top w:val="nil"/>
              <w:left w:val="nil"/>
              <w:bottom w:val="single" w:sz="4" w:space="0" w:color="auto"/>
              <w:right w:val="single" w:sz="4" w:space="0" w:color="auto"/>
            </w:tcBorders>
            <w:noWrap/>
            <w:textDirection w:val="lrTb"/>
            <w:vAlign w:val="bottom"/>
          </w:tcPr>
          <w:p w:rsidR="001F185F"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F185F" w:rsidRPr="004550C4" w:rsidP="005B4182">
            <w:pPr>
              <w:bidi w:val="0"/>
              <w:spacing w:after="0" w:line="240" w:lineRule="auto"/>
              <w:rPr>
                <w:rFonts w:ascii="Times New Roman" w:hAnsi="Times New Roman"/>
                <w:sz w:val="20"/>
                <w:szCs w:val="20"/>
                <w:vertAlign w:val="superscript"/>
                <w:lang w:eastAsia="sk-SK"/>
              </w:rPr>
            </w:pPr>
            <w:r w:rsidRPr="004550C4">
              <w:rPr>
                <w:rFonts w:ascii="Times New Roman" w:hAnsi="Times New Roman"/>
                <w:sz w:val="20"/>
                <w:szCs w:val="20"/>
                <w:lang w:eastAsia="sk-SK"/>
              </w:rPr>
              <w:t xml:space="preserve">  Tovary a služby (630)</w:t>
            </w:r>
            <w:r w:rsidRPr="004550C4">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254 800</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213 200</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213 200</w:t>
            </w:r>
          </w:p>
        </w:tc>
        <w:tc>
          <w:tcPr>
            <w:tcW w:w="2220" w:type="dxa"/>
            <w:tcBorders>
              <w:top w:val="nil"/>
              <w:left w:val="nil"/>
              <w:bottom w:val="single" w:sz="4" w:space="0" w:color="auto"/>
              <w:right w:val="single" w:sz="4" w:space="0" w:color="auto"/>
            </w:tcBorders>
            <w:noWrap/>
            <w:textDirection w:val="lrTb"/>
            <w:vAlign w:val="bottom"/>
          </w:tcPr>
          <w:p w:rsidR="001F185F"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F185F" w:rsidRPr="004550C4" w:rsidP="005B4182">
            <w:pPr>
              <w:bidi w:val="0"/>
              <w:spacing w:after="0" w:line="240" w:lineRule="auto"/>
              <w:rPr>
                <w:rFonts w:ascii="Times New Roman" w:hAnsi="Times New Roman"/>
                <w:sz w:val="20"/>
                <w:szCs w:val="20"/>
                <w:lang w:eastAsia="sk-SK"/>
              </w:rPr>
            </w:pPr>
            <w:r w:rsidRPr="004550C4">
              <w:rPr>
                <w:rFonts w:ascii="Times New Roman" w:hAnsi="Times New Roman"/>
                <w:sz w:val="20"/>
                <w:szCs w:val="20"/>
                <w:lang w:eastAsia="sk-SK"/>
              </w:rPr>
              <w:t xml:space="preserve">  Bežné transfery (640)</w:t>
            </w:r>
            <w:r w:rsidRPr="004550C4">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center"/>
          </w:tcPr>
          <w:p w:rsidR="001F185F"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43 664 378</w:t>
            </w:r>
          </w:p>
        </w:tc>
        <w:tc>
          <w:tcPr>
            <w:tcW w:w="1540" w:type="dxa"/>
            <w:tcBorders>
              <w:top w:val="nil"/>
              <w:left w:val="nil"/>
              <w:bottom w:val="single" w:sz="4" w:space="0" w:color="auto"/>
              <w:right w:val="single" w:sz="4" w:space="0" w:color="auto"/>
            </w:tcBorders>
            <w:textDirection w:val="lrTb"/>
            <w:vAlign w:val="center"/>
          </w:tcPr>
          <w:p w:rsidR="001F185F"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58 276 824</w:t>
            </w:r>
          </w:p>
        </w:tc>
        <w:tc>
          <w:tcPr>
            <w:tcW w:w="1540" w:type="dxa"/>
            <w:tcBorders>
              <w:top w:val="nil"/>
              <w:left w:val="nil"/>
              <w:bottom w:val="single" w:sz="4" w:space="0" w:color="auto"/>
              <w:right w:val="single" w:sz="4" w:space="0" w:color="auto"/>
            </w:tcBorders>
            <w:textDirection w:val="lrTb"/>
            <w:vAlign w:val="center"/>
          </w:tcPr>
          <w:p w:rsidR="001F185F"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64 911 444</w:t>
            </w:r>
          </w:p>
        </w:tc>
        <w:tc>
          <w:tcPr>
            <w:tcW w:w="2220" w:type="dxa"/>
            <w:tcBorders>
              <w:top w:val="nil"/>
              <w:left w:val="nil"/>
              <w:bottom w:val="single" w:sz="4" w:space="0" w:color="auto"/>
              <w:right w:val="single" w:sz="4" w:space="0" w:color="auto"/>
            </w:tcBorders>
            <w:noWrap/>
            <w:textDirection w:val="lrTb"/>
            <w:vAlign w:val="bottom"/>
          </w:tcPr>
          <w:p w:rsidR="001F185F"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center"/>
          </w:tcPr>
          <w:p w:rsidR="001F185F" w:rsidRPr="004550C4" w:rsidP="005B4182">
            <w:pPr>
              <w:bidi w:val="0"/>
              <w:spacing w:after="0" w:line="240" w:lineRule="auto"/>
              <w:rPr>
                <w:rFonts w:ascii="Times New Roman" w:hAnsi="Times New Roman"/>
                <w:sz w:val="20"/>
                <w:szCs w:val="20"/>
                <w:lang w:eastAsia="sk-SK"/>
              </w:rPr>
            </w:pPr>
            <w:r w:rsidRPr="004550C4">
              <w:rPr>
                <w:rFonts w:ascii="Times New Roman" w:hAnsi="Times New Roman"/>
                <w:sz w:val="20"/>
                <w:szCs w:val="20"/>
                <w:lang w:eastAsia="sk-SK"/>
              </w:rPr>
              <w:t xml:space="preserve">  Splácanie úrokov a ostatné platby súvisiace s </w:t>
            </w:r>
            <w:r w:rsidRPr="004550C4">
              <w:t xml:space="preserve"> </w:t>
            </w:r>
            <w:r w:rsidRPr="004550C4">
              <w:rPr>
                <w:rFonts w:ascii="Times New Roman" w:hAnsi="Times New Roman"/>
                <w:sz w:val="20"/>
                <w:szCs w:val="20"/>
                <w:lang w:eastAsia="sk-SK"/>
              </w:rPr>
              <w:t>úverom, pôžičkou, návratnou finančnou výpomocou a finančným prenájmom (650)</w:t>
            </w:r>
            <w:r w:rsidRPr="004550C4">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1F185F" w:rsidRPr="004550C4" w:rsidP="005B4182">
            <w:pPr>
              <w:bidi w:val="0"/>
              <w:spacing w:after="0" w:line="240" w:lineRule="auto"/>
              <w:rPr>
                <w:rFonts w:ascii="Times New Roman" w:hAnsi="Times New Roman"/>
                <w:sz w:val="24"/>
                <w:szCs w:val="24"/>
                <w:lang w:eastAsia="sk-SK"/>
              </w:rPr>
            </w:pP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F185F" w:rsidRPr="004550C4" w:rsidP="005B4182">
            <w:pPr>
              <w:bidi w:val="0"/>
              <w:spacing w:after="0" w:line="240" w:lineRule="auto"/>
              <w:rPr>
                <w:rFonts w:ascii="Times New Roman" w:hAnsi="Times New Roman"/>
                <w:b/>
                <w:bCs/>
                <w:sz w:val="20"/>
                <w:szCs w:val="20"/>
                <w:lang w:eastAsia="sk-SK"/>
              </w:rPr>
            </w:pPr>
            <w:r w:rsidRPr="004550C4">
              <w:rPr>
                <w:rFonts w:ascii="Times New Roman" w:hAnsi="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0</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2220" w:type="dxa"/>
            <w:tcBorders>
              <w:top w:val="nil"/>
              <w:left w:val="nil"/>
              <w:bottom w:val="single" w:sz="4" w:space="0" w:color="auto"/>
              <w:right w:val="single" w:sz="4" w:space="0" w:color="auto"/>
            </w:tcBorders>
            <w:noWrap/>
            <w:textDirection w:val="lrTb"/>
            <w:vAlign w:val="bottom"/>
          </w:tcPr>
          <w:p w:rsidR="001F185F"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F185F" w:rsidRPr="004550C4" w:rsidP="005B4182">
            <w:pPr>
              <w:bidi w:val="0"/>
              <w:spacing w:after="0" w:line="240" w:lineRule="auto"/>
              <w:rPr>
                <w:rFonts w:ascii="Times New Roman" w:hAnsi="Times New Roman"/>
                <w:sz w:val="20"/>
                <w:szCs w:val="20"/>
                <w:lang w:eastAsia="sk-SK"/>
              </w:rPr>
            </w:pPr>
            <w:r w:rsidRPr="004550C4">
              <w:rPr>
                <w:rFonts w:ascii="Times New Roman" w:hAnsi="Times New Roman"/>
                <w:sz w:val="20"/>
                <w:szCs w:val="20"/>
                <w:lang w:eastAsia="sk-SK"/>
              </w:rPr>
              <w:t xml:space="preserve">  Obstarávanie kapitálových aktív (710)</w:t>
            </w:r>
            <w:r w:rsidRPr="004550C4">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1F185F"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F185F" w:rsidRPr="004550C4" w:rsidP="005B4182">
            <w:pPr>
              <w:bidi w:val="0"/>
              <w:spacing w:after="0" w:line="240" w:lineRule="auto"/>
              <w:rPr>
                <w:rFonts w:ascii="Times New Roman" w:hAnsi="Times New Roman"/>
                <w:sz w:val="20"/>
                <w:szCs w:val="20"/>
                <w:lang w:eastAsia="sk-SK"/>
              </w:rPr>
            </w:pPr>
            <w:r w:rsidRPr="004550C4">
              <w:rPr>
                <w:rFonts w:ascii="Times New Roman" w:hAnsi="Times New Roman"/>
                <w:sz w:val="20"/>
                <w:szCs w:val="20"/>
                <w:lang w:eastAsia="sk-SK"/>
              </w:rPr>
              <w:t xml:space="preserve">  Kapitálové transfery (720)</w:t>
            </w:r>
            <w:r w:rsidRPr="004550C4">
              <w:rPr>
                <w:rFonts w:ascii="Times New Roman" w:hAnsi="Times New Roman"/>
                <w:sz w:val="20"/>
                <w:szCs w:val="20"/>
                <w:vertAlign w:val="superscript"/>
                <w:lang w:eastAsia="sk-SK"/>
              </w:rPr>
              <w:t>2</w:t>
            </w: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0"/>
                <w:szCs w:val="20"/>
                <w:lang w:eastAsia="sk-SK"/>
              </w:rPr>
            </w:pPr>
          </w:p>
        </w:tc>
        <w:tc>
          <w:tcPr>
            <w:tcW w:w="1540" w:type="dxa"/>
            <w:tcBorders>
              <w:top w:val="nil"/>
              <w:left w:val="nil"/>
              <w:bottom w:val="single" w:sz="4" w:space="0" w:color="auto"/>
              <w:right w:val="single" w:sz="4" w:space="0" w:color="auto"/>
            </w:tcBorders>
            <w:textDirection w:val="lrTb"/>
            <w:vAlign w:val="top"/>
          </w:tcPr>
          <w:p w:rsidR="001F185F" w:rsidRPr="004550C4" w:rsidP="005B4182">
            <w:pPr>
              <w:bidi w:val="0"/>
              <w:spacing w:after="0" w:line="240" w:lineRule="auto"/>
              <w:jc w:val="center"/>
              <w:rPr>
                <w:rFonts w:ascii="Times New Roman" w:hAnsi="Times New Roman"/>
                <w:sz w:val="24"/>
                <w:szCs w:val="24"/>
                <w:lang w:eastAsia="sk-SK"/>
              </w:rPr>
            </w:pPr>
          </w:p>
        </w:tc>
        <w:tc>
          <w:tcPr>
            <w:tcW w:w="2220" w:type="dxa"/>
            <w:tcBorders>
              <w:top w:val="nil"/>
              <w:left w:val="nil"/>
              <w:bottom w:val="single" w:sz="4" w:space="0" w:color="auto"/>
              <w:right w:val="single" w:sz="4" w:space="0" w:color="auto"/>
            </w:tcBorders>
            <w:noWrap/>
            <w:textDirection w:val="lrTb"/>
            <w:vAlign w:val="bottom"/>
          </w:tcPr>
          <w:p w:rsidR="001F185F"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nil"/>
              <w:left w:val="single" w:sz="4" w:space="0" w:color="auto"/>
              <w:bottom w:val="single" w:sz="4" w:space="0" w:color="auto"/>
              <w:right w:val="single" w:sz="4" w:space="0" w:color="auto"/>
            </w:tcBorders>
            <w:textDirection w:val="lrTb"/>
            <w:vAlign w:val="top"/>
          </w:tcPr>
          <w:p w:rsidR="001F185F" w:rsidRPr="004550C4" w:rsidP="005B4182">
            <w:pPr>
              <w:bidi w:val="0"/>
              <w:spacing w:after="0" w:line="240" w:lineRule="auto"/>
              <w:rPr>
                <w:rFonts w:ascii="Times New Roman" w:hAnsi="Times New Roman"/>
                <w:b/>
                <w:bCs/>
                <w:sz w:val="20"/>
                <w:szCs w:val="20"/>
                <w:lang w:eastAsia="sk-SK"/>
              </w:rPr>
            </w:pPr>
            <w:r w:rsidRPr="004550C4">
              <w:rPr>
                <w:rFonts w:ascii="Times New Roman" w:hAnsi="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tcPr>
          <w:p w:rsidR="001F185F" w:rsidRPr="004550C4" w:rsidP="005B4182">
            <w:pPr>
              <w:bidi w:val="0"/>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1F185F" w:rsidRPr="004550C4" w:rsidP="005B4182">
            <w:pPr>
              <w:bidi w:val="0"/>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1F185F" w:rsidRPr="004550C4" w:rsidP="005B4182">
            <w:pPr>
              <w:bidi w:val="0"/>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extDirection w:val="lrTb"/>
            <w:vAlign w:val="top"/>
          </w:tcPr>
          <w:p w:rsidR="001F185F"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 </w:t>
            </w:r>
          </w:p>
        </w:tc>
        <w:tc>
          <w:tcPr>
            <w:tcW w:w="2220" w:type="dxa"/>
            <w:tcBorders>
              <w:top w:val="nil"/>
              <w:left w:val="nil"/>
              <w:bottom w:val="single" w:sz="4" w:space="0" w:color="auto"/>
              <w:right w:val="single" w:sz="4" w:space="0" w:color="auto"/>
            </w:tcBorders>
            <w:noWrap/>
            <w:textDirection w:val="lrTb"/>
            <w:vAlign w:val="bottom"/>
          </w:tcPr>
          <w:p w:rsidR="001F185F"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50" w:type="dxa"/>
          <w:tblCellMar>
            <w:left w:w="70" w:type="dxa"/>
            <w:right w:w="70" w:type="dxa"/>
          </w:tblCellMar>
        </w:tblPrEx>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extDirection w:val="lrTb"/>
            <w:vAlign w:val="top"/>
          </w:tcPr>
          <w:p w:rsidR="001F185F" w:rsidRPr="004550C4" w:rsidP="001F185F">
            <w:pPr>
              <w:bidi w:val="0"/>
              <w:spacing w:after="0" w:line="240" w:lineRule="auto"/>
              <w:rPr>
                <w:rFonts w:ascii="Times New Roman" w:hAnsi="Times New Roman"/>
                <w:b/>
                <w:bCs/>
                <w:sz w:val="20"/>
                <w:szCs w:val="20"/>
                <w:lang w:eastAsia="sk-SK"/>
              </w:rPr>
            </w:pPr>
            <w:r w:rsidRPr="004550C4">
              <w:rPr>
                <w:rFonts w:ascii="Times New Roman" w:hAnsi="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extDirection w:val="lrTb"/>
            <w:vAlign w:val="top"/>
          </w:tcPr>
          <w:p w:rsidR="001F185F" w:rsidRPr="004550C4" w:rsidP="001F185F">
            <w:pPr>
              <w:bidi w:val="0"/>
              <w:spacing w:after="0" w:line="240" w:lineRule="auto"/>
              <w:jc w:val="center"/>
              <w:rPr>
                <w:rFonts w:ascii="Times New Roman" w:hAnsi="Times New Roman"/>
                <w:b/>
                <w:bCs/>
                <w:sz w:val="20"/>
                <w:szCs w:val="20"/>
                <w:lang w:eastAsia="sk-SK"/>
              </w:rPr>
            </w:pPr>
            <w:r w:rsidRPr="004550C4">
              <w:rPr>
                <w:rFonts w:ascii="Times New Roman" w:hAnsi="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1F185F" w:rsidRPr="004550C4" w:rsidP="001F185F">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44 664 378</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1F185F" w:rsidRPr="004550C4" w:rsidP="001F185F">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59 235 224</w:t>
            </w:r>
          </w:p>
        </w:tc>
        <w:tc>
          <w:tcPr>
            <w:tcW w:w="1540" w:type="dxa"/>
            <w:tcBorders>
              <w:top w:val="single" w:sz="4" w:space="0" w:color="auto"/>
              <w:left w:val="nil"/>
              <w:bottom w:val="single" w:sz="4" w:space="0" w:color="auto"/>
              <w:right w:val="single" w:sz="4" w:space="0" w:color="auto"/>
            </w:tcBorders>
            <w:shd w:val="clear" w:color="auto" w:fill="BFBFBF"/>
            <w:textDirection w:val="lrTb"/>
            <w:vAlign w:val="center"/>
          </w:tcPr>
          <w:p w:rsidR="001F185F" w:rsidRPr="004550C4" w:rsidP="001F185F">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65 869 844</w:t>
            </w:r>
          </w:p>
        </w:tc>
        <w:tc>
          <w:tcPr>
            <w:tcW w:w="2220" w:type="dxa"/>
            <w:tcBorders>
              <w:top w:val="single" w:sz="4" w:space="0" w:color="auto"/>
              <w:left w:val="nil"/>
              <w:bottom w:val="single" w:sz="4" w:space="0" w:color="auto"/>
              <w:right w:val="single" w:sz="4" w:space="0" w:color="auto"/>
            </w:tcBorders>
            <w:shd w:val="clear" w:color="auto" w:fill="BFBFBF"/>
            <w:noWrap/>
            <w:textDirection w:val="lrTb"/>
            <w:vAlign w:val="bottom"/>
          </w:tcPr>
          <w:p w:rsidR="001F185F" w:rsidRPr="004550C4" w:rsidP="001F185F">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bl>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4"/>
          <w:szCs w:val="20"/>
          <w:lang w:eastAsia="sk-SK"/>
        </w:rPr>
      </w:pPr>
      <w:r w:rsidRPr="004550C4">
        <w:rPr>
          <w:rFonts w:ascii="Times New Roman" w:hAnsi="Times New Roman"/>
          <w:bCs/>
          <w:sz w:val="20"/>
          <w:szCs w:val="20"/>
          <w:lang w:eastAsia="sk-SK"/>
        </w:rPr>
        <w:t>2 –  výdavky rozpísať až do položiek platnej ekonomickej klasifikácie</w:t>
      </w: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r w:rsidRPr="004550C4">
        <w:rPr>
          <w:rFonts w:ascii="Times New Roman" w:hAnsi="Times New Roman"/>
          <w:b/>
          <w:bCs/>
          <w:sz w:val="24"/>
          <w:szCs w:val="20"/>
          <w:lang w:eastAsia="sk-SK"/>
        </w:rPr>
        <w:t xml:space="preserve">Poznámka: </w:t>
      </w:r>
      <w:r w:rsidRPr="004550C4">
        <w:rPr>
          <w:rFonts w:ascii="Times New Roman" w:hAnsi="Times New Roman"/>
          <w:bCs/>
          <w:sz w:val="24"/>
          <w:szCs w:val="20"/>
          <w:lang w:eastAsia="sk-SK"/>
        </w:rPr>
        <w:t>Ak sa vplyv týka viacerých subjektov verejnej správy, vypĺňa sa samostatná tabuľka za každý subjekt.</w:t>
      </w: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ind w:left="-900"/>
        <w:jc w:val="both"/>
        <w:rPr>
          <w:rFonts w:ascii="Times New Roman" w:hAnsi="Times New Roman"/>
          <w:bCs/>
          <w:sz w:val="20"/>
          <w:szCs w:val="20"/>
          <w:lang w:eastAsia="sk-SK"/>
        </w:rPr>
      </w:pPr>
    </w:p>
    <w:p w:rsidR="00687055" w:rsidRPr="004550C4" w:rsidP="00687055">
      <w:pPr>
        <w:tabs>
          <w:tab w:val="num" w:pos="1080"/>
        </w:tabs>
        <w:bidi w:val="0"/>
        <w:spacing w:after="0" w:line="240" w:lineRule="auto"/>
        <w:jc w:val="right"/>
        <w:rPr>
          <w:rFonts w:ascii="Times New Roman" w:hAnsi="Times New Roman"/>
          <w:bCs/>
          <w:sz w:val="24"/>
          <w:szCs w:val="24"/>
          <w:lang w:eastAsia="sk-SK"/>
        </w:rPr>
      </w:pPr>
      <w:r w:rsidRPr="004550C4">
        <w:rPr>
          <w:rFonts w:ascii="Times New Roman" w:hAnsi="Times New Roman"/>
          <w:bCs/>
          <w:sz w:val="24"/>
          <w:szCs w:val="24"/>
          <w:lang w:eastAsia="sk-SK"/>
        </w:rPr>
        <w:t xml:space="preserve">                Tabuľka č. 5 </w:t>
      </w:r>
    </w:p>
    <w:p w:rsidR="00687055" w:rsidRPr="004550C4" w:rsidP="00687055">
      <w:pPr>
        <w:tabs>
          <w:tab w:val="num" w:pos="1080"/>
        </w:tabs>
        <w:bidi w:val="0"/>
        <w:spacing w:after="0" w:line="240" w:lineRule="auto"/>
        <w:jc w:val="both"/>
        <w:rPr>
          <w:rFonts w:ascii="Times New Roman" w:hAnsi="Times New Roman"/>
          <w:bCs/>
          <w:sz w:val="24"/>
          <w:szCs w:val="20"/>
          <w:lang w:eastAsia="sk-SK"/>
        </w:rPr>
      </w:pPr>
    </w:p>
    <w:tbl>
      <w:tblPr>
        <w:tblStyle w:val="TableNormal"/>
        <w:tblW w:w="15434" w:type="dxa"/>
        <w:tblInd w:w="-784" w:type="dxa"/>
        <w:tblCellMar>
          <w:left w:w="70" w:type="dxa"/>
          <w:right w:w="70" w:type="dxa"/>
        </w:tblCellMar>
      </w:tblPr>
      <w:tblGrid>
        <w:gridCol w:w="6188"/>
        <w:gridCol w:w="1698"/>
        <w:gridCol w:w="1788"/>
        <w:gridCol w:w="720"/>
        <w:gridCol w:w="1698"/>
        <w:gridCol w:w="1722"/>
        <w:gridCol w:w="630"/>
        <w:gridCol w:w="990"/>
      </w:tblGrid>
      <w:tr>
        <w:tblPrEx>
          <w:tblW w:w="15434" w:type="dxa"/>
          <w:tblInd w:w="-784" w:type="dxa"/>
          <w:tblCellMar>
            <w:left w:w="70" w:type="dxa"/>
            <w:right w:w="70" w:type="dxa"/>
          </w:tblCellMar>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textDirection w:val="lrTb"/>
            <w:vAlign w:val="center"/>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poznámka</w:t>
            </w:r>
          </w:p>
        </w:tc>
      </w:tr>
      <w:tr>
        <w:tblPrEx>
          <w:tblW w:w="15434" w:type="dxa"/>
          <w:tblInd w:w="-784" w:type="dxa"/>
          <w:tblCellMar>
            <w:left w:w="70" w:type="dxa"/>
            <w:right w:w="70" w:type="dxa"/>
          </w:tblCellMar>
        </w:tblPrEx>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rPr>
                <w:rFonts w:ascii="Times New Roman" w:hAnsi="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2017</w:t>
            </w:r>
          </w:p>
        </w:tc>
        <w:tc>
          <w:tcPr>
            <w:tcW w:w="1788"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2018</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2019</w:t>
            </w:r>
          </w:p>
        </w:tc>
        <w:tc>
          <w:tcPr>
            <w:tcW w:w="1722"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2020</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extDirection w:val="lrTb"/>
            <w:vAlign w:val="center"/>
          </w:tcPr>
          <w:p w:rsidR="00687055" w:rsidRPr="004550C4" w:rsidP="005B4182">
            <w:pPr>
              <w:bidi w:val="0"/>
              <w:spacing w:after="0" w:line="240" w:lineRule="auto"/>
              <w:rPr>
                <w:rFonts w:ascii="Times New Roman" w:hAnsi="Times New Roman"/>
                <w:b/>
                <w:bCs/>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27</w:t>
            </w:r>
          </w:p>
        </w:tc>
        <w:tc>
          <w:tcPr>
            <w:tcW w:w="2418" w:type="dxa"/>
            <w:gridSpan w:val="2"/>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27</w:t>
            </w:r>
          </w:p>
        </w:tc>
        <w:tc>
          <w:tcPr>
            <w:tcW w:w="1722"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27</w:t>
            </w:r>
          </w:p>
        </w:tc>
        <w:tc>
          <w:tcPr>
            <w:tcW w:w="1620" w:type="dxa"/>
            <w:gridSpan w:val="2"/>
            <w:tcBorders>
              <w:top w:val="nil"/>
              <w:left w:val="nil"/>
              <w:bottom w:val="single" w:sz="4" w:space="0" w:color="auto"/>
              <w:right w:val="single" w:sz="4" w:space="0" w:color="auto"/>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1788" w:type="dxa"/>
            <w:tcBorders>
              <w:top w:val="single" w:sz="4" w:space="0" w:color="auto"/>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sz w:val="24"/>
                <w:szCs w:val="24"/>
                <w:lang w:eastAsia="sk-SK"/>
              </w:rPr>
            </w:pPr>
            <w:r w:rsidRPr="004550C4">
              <w:rPr>
                <w:rFonts w:ascii="Times New Roman" w:hAnsi="Times New Roman"/>
                <w:sz w:val="24"/>
                <w:szCs w:val="24"/>
                <w:lang w:eastAsia="sk-SK"/>
              </w:rPr>
              <w:t>1 704 </w:t>
            </w:r>
          </w:p>
        </w:tc>
        <w:tc>
          <w:tcPr>
            <w:tcW w:w="2418" w:type="dxa"/>
            <w:gridSpan w:val="2"/>
            <w:tcBorders>
              <w:top w:val="single" w:sz="4" w:space="0" w:color="auto"/>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sz w:val="24"/>
                <w:szCs w:val="24"/>
                <w:lang w:eastAsia="sk-SK"/>
              </w:rPr>
            </w:pPr>
            <w:r w:rsidRPr="004550C4">
              <w:rPr>
                <w:rFonts w:ascii="Times New Roman" w:hAnsi="Times New Roman"/>
                <w:sz w:val="24"/>
                <w:szCs w:val="24"/>
                <w:lang w:eastAsia="sk-SK"/>
              </w:rPr>
              <w:t>1 704 </w:t>
            </w:r>
          </w:p>
        </w:tc>
        <w:tc>
          <w:tcPr>
            <w:tcW w:w="1722" w:type="dxa"/>
            <w:tcBorders>
              <w:top w:val="single" w:sz="4" w:space="0" w:color="auto"/>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sz w:val="24"/>
                <w:szCs w:val="24"/>
                <w:lang w:eastAsia="sk-SK"/>
              </w:rPr>
            </w:pPr>
            <w:r w:rsidRPr="004550C4">
              <w:rPr>
                <w:rFonts w:ascii="Times New Roman" w:hAnsi="Times New Roman"/>
                <w:sz w:val="24"/>
                <w:szCs w:val="24"/>
                <w:lang w:eastAsia="sk-SK"/>
              </w:rPr>
              <w:t>1 704 </w:t>
            </w:r>
          </w:p>
        </w:tc>
        <w:tc>
          <w:tcPr>
            <w:tcW w:w="1620" w:type="dxa"/>
            <w:gridSpan w:val="2"/>
            <w:tcBorders>
              <w:top w:val="nil"/>
              <w:left w:val="nil"/>
              <w:bottom w:val="single" w:sz="4" w:space="0" w:color="auto"/>
              <w:right w:val="single" w:sz="4" w:space="0" w:color="auto"/>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sz w:val="24"/>
                <w:szCs w:val="24"/>
                <w:lang w:eastAsia="sk-SK"/>
              </w:rPr>
            </w:pPr>
            <w:r w:rsidRPr="004550C4">
              <w:rPr>
                <w:rFonts w:ascii="Times New Roman" w:hAnsi="Times New Roman"/>
                <w:sz w:val="24"/>
                <w:szCs w:val="24"/>
                <w:lang w:eastAsia="sk-SK"/>
              </w:rPr>
              <w:t> </w:t>
            </w:r>
          </w:p>
        </w:tc>
        <w:tc>
          <w:tcPr>
            <w:tcW w:w="1788" w:type="dxa"/>
            <w:tcBorders>
              <w:top w:val="single" w:sz="4" w:space="0" w:color="auto"/>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sz w:val="24"/>
                <w:szCs w:val="24"/>
                <w:lang w:eastAsia="sk-SK"/>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sz w:val="24"/>
                <w:szCs w:val="24"/>
                <w:lang w:eastAsia="sk-SK"/>
              </w:rPr>
            </w:pPr>
          </w:p>
        </w:tc>
        <w:tc>
          <w:tcPr>
            <w:tcW w:w="1722" w:type="dxa"/>
            <w:tcBorders>
              <w:top w:val="single" w:sz="4" w:space="0" w:color="auto"/>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sz w:val="24"/>
                <w:szCs w:val="24"/>
                <w:lang w:eastAsia="sk-SK"/>
              </w:rPr>
            </w:pPr>
          </w:p>
        </w:tc>
        <w:tc>
          <w:tcPr>
            <w:tcW w:w="1620" w:type="dxa"/>
            <w:gridSpan w:val="2"/>
            <w:tcBorders>
              <w:top w:val="nil"/>
              <w:left w:val="nil"/>
              <w:bottom w:val="single" w:sz="4" w:space="0" w:color="auto"/>
              <w:right w:val="single" w:sz="4" w:space="0" w:color="auto"/>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r w:rsidRPr="004550C4">
              <w:rPr>
                <w:rFonts w:ascii="Times New Roman" w:hAnsi="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745 200</w:t>
            </w:r>
          </w:p>
        </w:tc>
        <w:tc>
          <w:tcPr>
            <w:tcW w:w="2418" w:type="dxa"/>
            <w:gridSpan w:val="2"/>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745 200</w:t>
            </w:r>
          </w:p>
        </w:tc>
        <w:tc>
          <w:tcPr>
            <w:tcW w:w="1722" w:type="dxa"/>
            <w:tcBorders>
              <w:top w:val="nil"/>
              <w:left w:val="nil"/>
              <w:bottom w:val="single" w:sz="4" w:space="0" w:color="auto"/>
              <w:right w:val="single" w:sz="4" w:space="0" w:color="auto"/>
            </w:tcBorders>
            <w:shd w:val="clear" w:color="auto" w:fill="BFBFBF"/>
            <w:textDirection w:val="lrTb"/>
            <w:vAlign w:val="top"/>
          </w:tcPr>
          <w:p w:rsidR="00687055"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745 200</w:t>
            </w:r>
          </w:p>
        </w:tc>
        <w:tc>
          <w:tcPr>
            <w:tcW w:w="1620" w:type="dxa"/>
            <w:gridSpan w:val="2"/>
            <w:tcBorders>
              <w:top w:val="nil"/>
              <w:left w:val="nil"/>
              <w:bottom w:val="single" w:sz="4" w:space="0" w:color="auto"/>
              <w:right w:val="single" w:sz="4" w:space="0" w:color="auto"/>
            </w:tcBorders>
            <w:shd w:val="clear" w:color="auto" w:fill="BFBFBF"/>
            <w:noWrap/>
            <w:textDirection w:val="lrTb"/>
            <w:vAlign w:val="bottom"/>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center"/>
          </w:tcPr>
          <w:p w:rsidR="00687055" w:rsidRPr="004550C4" w:rsidP="005B4182">
            <w:pPr>
              <w:bidi w:val="0"/>
              <w:spacing w:after="0" w:line="240" w:lineRule="auto"/>
              <w:jc w:val="right"/>
              <w:rPr>
                <w:rFonts w:ascii="Times New Roman" w:hAnsi="Times New Roman"/>
                <w:b/>
                <w:bCs/>
                <w:iCs/>
                <w:sz w:val="24"/>
                <w:szCs w:val="24"/>
                <w:lang w:eastAsia="sk-SK"/>
              </w:rPr>
            </w:pPr>
            <w:r w:rsidRPr="004550C4">
              <w:rPr>
                <w:rFonts w:ascii="Times New Roman" w:hAnsi="Times New Roman"/>
                <w:b/>
                <w:bCs/>
                <w:iCs/>
                <w:sz w:val="24"/>
                <w:szCs w:val="24"/>
                <w:lang w:eastAsia="sk-SK"/>
              </w:rPr>
              <w:t>552 205</w:t>
            </w:r>
          </w:p>
        </w:tc>
        <w:tc>
          <w:tcPr>
            <w:tcW w:w="2418" w:type="dxa"/>
            <w:gridSpan w:val="2"/>
            <w:tcBorders>
              <w:top w:val="nil"/>
              <w:left w:val="nil"/>
              <w:bottom w:val="single" w:sz="4" w:space="0" w:color="auto"/>
              <w:right w:val="single" w:sz="4" w:space="0" w:color="auto"/>
            </w:tcBorders>
            <w:textDirection w:val="lrTb"/>
            <w:vAlign w:val="top"/>
          </w:tcPr>
          <w:p w:rsidR="00687055" w:rsidRPr="004550C4" w:rsidP="005B4182">
            <w:pPr>
              <w:bidi w:val="0"/>
              <w:jc w:val="right"/>
            </w:pPr>
            <w:r w:rsidRPr="004550C4">
              <w:rPr>
                <w:rFonts w:ascii="Times New Roman" w:hAnsi="Times New Roman"/>
                <w:b/>
                <w:bCs/>
                <w:iCs/>
                <w:sz w:val="24"/>
                <w:szCs w:val="24"/>
                <w:lang w:eastAsia="sk-SK"/>
              </w:rPr>
              <w:t>552 205</w:t>
            </w:r>
          </w:p>
        </w:tc>
        <w:tc>
          <w:tcPr>
            <w:tcW w:w="1722" w:type="dxa"/>
            <w:tcBorders>
              <w:top w:val="nil"/>
              <w:left w:val="nil"/>
              <w:bottom w:val="single" w:sz="4" w:space="0" w:color="auto"/>
              <w:right w:val="single" w:sz="4" w:space="0" w:color="auto"/>
            </w:tcBorders>
            <w:textDirection w:val="lrTb"/>
            <w:vAlign w:val="top"/>
          </w:tcPr>
          <w:p w:rsidR="00687055" w:rsidRPr="004550C4" w:rsidP="005B4182">
            <w:pPr>
              <w:bidi w:val="0"/>
              <w:jc w:val="right"/>
            </w:pPr>
            <w:r w:rsidRPr="004550C4">
              <w:rPr>
                <w:rFonts w:ascii="Times New Roman" w:hAnsi="Times New Roman"/>
                <w:b/>
                <w:bCs/>
                <w:iCs/>
                <w:sz w:val="24"/>
                <w:szCs w:val="24"/>
                <w:lang w:eastAsia="sk-SK"/>
              </w:rPr>
              <w:t>552 205</w:t>
            </w:r>
          </w:p>
        </w:tc>
        <w:tc>
          <w:tcPr>
            <w:tcW w:w="1620" w:type="dxa"/>
            <w:gridSpan w:val="2"/>
            <w:tcBorders>
              <w:top w:val="nil"/>
              <w:left w:val="nil"/>
              <w:bottom w:val="single" w:sz="4" w:space="0" w:color="auto"/>
              <w:right w:val="single" w:sz="4" w:space="0" w:color="auto"/>
            </w:tcBorders>
            <w:noWrap/>
            <w:textDirection w:val="lrTb"/>
            <w:vAlign w:val="bottom"/>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bCs/>
                <w:iCs/>
                <w:sz w:val="24"/>
                <w:szCs w:val="24"/>
                <w:lang w:eastAsia="sk-SK"/>
              </w:rPr>
              <w:t>552 205</w:t>
            </w:r>
          </w:p>
        </w:tc>
        <w:tc>
          <w:tcPr>
            <w:tcW w:w="2418" w:type="dxa"/>
            <w:gridSpan w:val="2"/>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bCs/>
                <w:iCs/>
                <w:sz w:val="24"/>
                <w:szCs w:val="24"/>
                <w:lang w:eastAsia="sk-SK"/>
              </w:rPr>
              <w:t>552 205</w:t>
            </w:r>
          </w:p>
        </w:tc>
        <w:tc>
          <w:tcPr>
            <w:tcW w:w="1722"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bCs/>
                <w:iCs/>
                <w:sz w:val="24"/>
                <w:szCs w:val="24"/>
                <w:lang w:eastAsia="sk-SK"/>
              </w:rPr>
              <w:t>552 205</w:t>
            </w:r>
          </w:p>
        </w:tc>
        <w:tc>
          <w:tcPr>
            <w:tcW w:w="1620" w:type="dxa"/>
            <w:gridSpan w:val="2"/>
            <w:tcBorders>
              <w:top w:val="nil"/>
              <w:left w:val="nil"/>
              <w:bottom w:val="single" w:sz="4" w:space="0" w:color="auto"/>
              <w:right w:val="single" w:sz="4" w:space="0" w:color="auto"/>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b/>
                <w:bCs/>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192 995</w:t>
            </w:r>
          </w:p>
        </w:tc>
        <w:tc>
          <w:tcPr>
            <w:tcW w:w="2418" w:type="dxa"/>
            <w:gridSpan w:val="2"/>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192 995</w:t>
            </w:r>
          </w:p>
        </w:tc>
        <w:tc>
          <w:tcPr>
            <w:tcW w:w="1722"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192 995</w:t>
            </w:r>
          </w:p>
        </w:tc>
        <w:tc>
          <w:tcPr>
            <w:tcW w:w="1620" w:type="dxa"/>
            <w:gridSpan w:val="2"/>
            <w:tcBorders>
              <w:top w:val="nil"/>
              <w:left w:val="nil"/>
              <w:bottom w:val="single" w:sz="4" w:space="0" w:color="auto"/>
              <w:right w:val="single" w:sz="4" w:space="0" w:color="auto"/>
            </w:tcBorders>
            <w:noWrap/>
            <w:textDirection w:val="lrTb"/>
            <w:vAlign w:val="bottom"/>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single" w:sz="4" w:space="0" w:color="auto"/>
              <w:bottom w:val="single" w:sz="4" w:space="0" w:color="auto"/>
              <w:right w:val="single" w:sz="4" w:space="0" w:color="auto"/>
            </w:tcBorders>
            <w:textDirection w:val="lrTb"/>
            <w:vAlign w:val="top"/>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center"/>
              <w:rPr>
                <w:rFonts w:ascii="Times New Roman" w:hAnsi="Times New Roman"/>
                <w:sz w:val="24"/>
                <w:szCs w:val="24"/>
                <w:lang w:eastAsia="sk-SK"/>
              </w:rPr>
            </w:pPr>
          </w:p>
        </w:tc>
        <w:tc>
          <w:tcPr>
            <w:tcW w:w="1788"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192 995</w:t>
            </w:r>
          </w:p>
        </w:tc>
        <w:tc>
          <w:tcPr>
            <w:tcW w:w="2418" w:type="dxa"/>
            <w:gridSpan w:val="2"/>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192 995</w:t>
            </w:r>
          </w:p>
        </w:tc>
        <w:tc>
          <w:tcPr>
            <w:tcW w:w="1722" w:type="dxa"/>
            <w:tcBorders>
              <w:top w:val="nil"/>
              <w:left w:val="nil"/>
              <w:bottom w:val="single" w:sz="4" w:space="0" w:color="auto"/>
              <w:right w:val="single" w:sz="4" w:space="0" w:color="auto"/>
            </w:tcBorders>
            <w:textDirection w:val="lrTb"/>
            <w:vAlign w:val="top"/>
          </w:tcPr>
          <w:p w:rsidR="00687055" w:rsidRPr="004550C4" w:rsidP="005B4182">
            <w:pPr>
              <w:bidi w:val="0"/>
              <w:spacing w:after="0" w:line="240" w:lineRule="auto"/>
              <w:jc w:val="right"/>
              <w:rPr>
                <w:rFonts w:ascii="Times New Roman" w:hAnsi="Times New Roman"/>
                <w:b/>
                <w:sz w:val="24"/>
                <w:szCs w:val="24"/>
                <w:lang w:eastAsia="sk-SK"/>
              </w:rPr>
            </w:pPr>
            <w:r w:rsidRPr="004550C4">
              <w:rPr>
                <w:rFonts w:ascii="Times New Roman" w:hAnsi="Times New Roman"/>
                <w:b/>
                <w:sz w:val="24"/>
                <w:szCs w:val="24"/>
                <w:lang w:eastAsia="sk-SK"/>
              </w:rPr>
              <w:t>192 995</w:t>
            </w:r>
          </w:p>
        </w:tc>
        <w:tc>
          <w:tcPr>
            <w:tcW w:w="1620" w:type="dxa"/>
            <w:gridSpan w:val="2"/>
            <w:tcBorders>
              <w:top w:val="nil"/>
              <w:left w:val="nil"/>
              <w:bottom w:val="single" w:sz="4" w:space="0" w:color="auto"/>
              <w:right w:val="single" w:sz="4" w:space="0" w:color="auto"/>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 </w:t>
            </w: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c>
          <w:tcPr>
            <w:tcW w:w="1698" w:type="dxa"/>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6188" w:type="dxa"/>
            <w:tcBorders>
              <w:top w:val="nil"/>
              <w:left w:val="nil"/>
              <w:bottom w:val="nil"/>
              <w:right w:val="nil"/>
            </w:tcBorders>
            <w:textDirection w:val="lrTb"/>
            <w:vAlign w:val="top"/>
          </w:tcPr>
          <w:p w:rsidR="00687055" w:rsidRPr="004550C4" w:rsidP="005B4182">
            <w:pPr>
              <w:bidi w:val="0"/>
              <w:spacing w:after="0" w:line="240" w:lineRule="auto"/>
              <w:rPr>
                <w:rFonts w:ascii="Times New Roman" w:hAnsi="Times New Roman"/>
                <w:b/>
                <w:bCs/>
                <w:sz w:val="24"/>
                <w:szCs w:val="24"/>
                <w:lang w:eastAsia="sk-SK"/>
              </w:rPr>
            </w:pPr>
            <w:r w:rsidRPr="004550C4">
              <w:rPr>
                <w:rFonts w:ascii="Times New Roman" w:hAnsi="Times New Roman"/>
                <w:b/>
                <w:bCs/>
                <w:sz w:val="24"/>
                <w:szCs w:val="24"/>
                <w:lang w:eastAsia="sk-SK"/>
              </w:rPr>
              <w:t>Poznámky:</w:t>
            </w:r>
          </w:p>
        </w:tc>
        <w:tc>
          <w:tcPr>
            <w:tcW w:w="1698" w:type="dxa"/>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c>
          <w:tcPr>
            <w:tcW w:w="1788" w:type="dxa"/>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c>
          <w:tcPr>
            <w:tcW w:w="2418" w:type="dxa"/>
            <w:gridSpan w:val="2"/>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c>
          <w:tcPr>
            <w:tcW w:w="1722" w:type="dxa"/>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c>
          <w:tcPr>
            <w:tcW w:w="1620" w:type="dxa"/>
            <w:gridSpan w:val="2"/>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3814" w:type="dxa"/>
            <w:gridSpan w:val="6"/>
            <w:tcBorders>
              <w:top w:val="nil"/>
              <w:left w:val="nil"/>
              <w:bottom w:val="nil"/>
              <w:right w:val="nil"/>
            </w:tcBorders>
            <w:noWrap/>
            <w:textDirection w:val="lrTb"/>
            <w:vAlign w:val="top"/>
          </w:tcPr>
          <w:p w:rsidR="00687055" w:rsidRPr="004550C4" w:rsidP="005B4182">
            <w:pPr>
              <w:tabs>
                <w:tab w:val="num" w:pos="1080"/>
              </w:tabs>
              <w:bidi w:val="0"/>
              <w:spacing w:after="0" w:line="240" w:lineRule="auto"/>
              <w:jc w:val="both"/>
              <w:rPr>
                <w:rFonts w:ascii="Times New Roman" w:hAnsi="Times New Roman"/>
                <w:bCs/>
                <w:sz w:val="24"/>
                <w:szCs w:val="20"/>
                <w:lang w:eastAsia="sk-SK"/>
              </w:rPr>
            </w:pPr>
            <w:r w:rsidRPr="004550C4">
              <w:rPr>
                <w:rFonts w:ascii="Times New Roman" w:hAnsi="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r>
      <w:tr>
        <w:tblPrEx>
          <w:tblW w:w="15434" w:type="dxa"/>
          <w:tblInd w:w="-784" w:type="dxa"/>
          <w:tblCellMar>
            <w:left w:w="70" w:type="dxa"/>
            <w:right w:w="70" w:type="dxa"/>
          </w:tblCellMar>
        </w:tblPrEx>
        <w:trPr>
          <w:trHeight w:val="255"/>
        </w:trPr>
        <w:tc>
          <w:tcPr>
            <w:tcW w:w="10394" w:type="dxa"/>
            <w:gridSpan w:val="4"/>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r w:rsidRPr="004550C4">
              <w:rPr>
                <w:rFonts w:ascii="Times New Roman" w:hAnsi="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c>
          <w:tcPr>
            <w:tcW w:w="2352" w:type="dxa"/>
            <w:gridSpan w:val="2"/>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c>
          <w:tcPr>
            <w:tcW w:w="990" w:type="dxa"/>
            <w:tcBorders>
              <w:top w:val="nil"/>
              <w:left w:val="nil"/>
              <w:bottom w:val="nil"/>
              <w:right w:val="nil"/>
            </w:tcBorders>
            <w:noWrap/>
            <w:textDirection w:val="lrTb"/>
            <w:vAlign w:val="bottom"/>
          </w:tcPr>
          <w:p w:rsidR="00687055" w:rsidRPr="004550C4" w:rsidP="005B4182">
            <w:pPr>
              <w:bidi w:val="0"/>
              <w:spacing w:after="0" w:line="240" w:lineRule="auto"/>
              <w:rPr>
                <w:rFonts w:ascii="Times New Roman" w:hAnsi="Times New Roman"/>
                <w:sz w:val="24"/>
                <w:szCs w:val="24"/>
                <w:lang w:eastAsia="sk-SK"/>
              </w:rPr>
            </w:pPr>
          </w:p>
        </w:tc>
      </w:tr>
    </w:tbl>
    <w:p w:rsidR="00004FF6" w:rsidRPr="004550C4" w:rsidP="007346AF">
      <w:pPr>
        <w:bidi w:val="0"/>
        <w:spacing w:after="0" w:line="240" w:lineRule="auto"/>
      </w:pPr>
    </w:p>
    <w:sectPr w:rsidSect="007346AF">
      <w:pgSz w:w="16838" w:h="11906" w:orient="landscape"/>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AB">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10</w:t>
    </w:r>
    <w:r>
      <w:rPr>
        <w:rStyle w:val="PageNumber"/>
        <w:rFonts w:ascii="Times New Roman" w:hAnsi="Times New Roman"/>
      </w:rPr>
      <w:fldChar w:fldCharType="end"/>
    </w:r>
  </w:p>
  <w:p w:rsidR="006625AB">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AB">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6D368D">
      <w:rPr>
        <w:rFonts w:ascii="Times New Roman" w:hAnsi="Times New Roman"/>
        <w:noProof/>
      </w:rPr>
      <w:t>1</w:t>
    </w:r>
    <w:r>
      <w:rPr>
        <w:rFonts w:ascii="Times New Roman" w:hAnsi="Times New Roman"/>
      </w:rPr>
      <w:fldChar w:fldCharType="end"/>
    </w:r>
  </w:p>
  <w:p w:rsidR="006625AB">
    <w:pPr>
      <w:pStyle w:val="Footer"/>
      <w:bidi w:val="0"/>
      <w:ind w:right="36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AB">
    <w:pPr>
      <w:pStyle w:val="Footer"/>
      <w:bidi w:val="0"/>
      <w:jc w:val="right"/>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0</w:t>
    </w:r>
    <w:r>
      <w:rPr>
        <w:rFonts w:ascii="Times New Roman" w:hAnsi="Times New Roman"/>
      </w:rPr>
      <w:fldChar w:fldCharType="end"/>
    </w:r>
  </w:p>
  <w:p w:rsidR="006625AB">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AB" w:rsidP="005B4182">
    <w:pPr>
      <w:pStyle w:val="Header"/>
      <w:bidi w:val="0"/>
      <w:jc w:val="right"/>
      <w:rPr>
        <w:rFonts w:ascii="Times New Roman" w:hAnsi="Times New Roman"/>
        <w:sz w:val="24"/>
        <w:szCs w:val="24"/>
      </w:rPr>
    </w:pPr>
    <w:r>
      <w:rPr>
        <w:rFonts w:ascii="Times New Roman" w:hAnsi="Times New Roman"/>
        <w:sz w:val="24"/>
        <w:szCs w:val="24"/>
      </w:rPr>
      <w:t>Príloha č. 2</w:t>
    </w:r>
  </w:p>
  <w:p w:rsidR="006625AB" w:rsidRPr="00EB59C8" w:rsidP="005B4182">
    <w:pPr>
      <w:pStyle w:val="Header"/>
      <w:bidi w:val="0"/>
      <w:jc w:val="right"/>
      <w:rPr>
        <w:rFonts w:ascii="Times New Roman" w:hAnsi="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AB" w:rsidRPr="0024067A">
    <w:pPr>
      <w:pStyle w:val="Header"/>
      <w:bidi w:val="0"/>
      <w:jc w:val="right"/>
      <w:rPr>
        <w:rFonts w:ascii="Times New Roman" w:hAnsi="Times New Roman"/>
        <w:sz w:val="24"/>
        <w:szCs w:val="24"/>
      </w:rPr>
    </w:pPr>
    <w:r w:rsidRPr="0024067A">
      <w:rPr>
        <w:rFonts w:ascii="Times New Roman" w:hAnsi="Times New Roman"/>
        <w:sz w:val="24"/>
        <w:szCs w:val="24"/>
      </w:rPr>
      <w:t>Príloha č.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5AB" w:rsidRPr="000A15AE" w:rsidP="005B4182">
    <w:pPr>
      <w:pStyle w:val="Header"/>
      <w:bidi w:val="0"/>
      <w:jc w:val="right"/>
      <w:rPr>
        <w:rFonts w:ascii="Times New Roman" w:hAnsi="Times New Roman"/>
        <w:sz w:val="24"/>
        <w:szCs w:val="24"/>
      </w:rPr>
    </w:pPr>
    <w:r>
      <w:rPr>
        <w:rFonts w:ascii="Times New Roman" w:hAnsi="Times New Roman"/>
        <w:sz w:val="24"/>
        <w:szCs w:val="24"/>
      </w:rPr>
      <w:t>Príloha č.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C40D9"/>
    <w:multiLevelType w:val="hybridMultilevel"/>
    <w:tmpl w:val="E7B6CE3E"/>
    <w:lvl w:ilvl="0">
      <w:start w:va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D741B6"/>
    <w:multiLevelType w:val="hybridMultilevel"/>
    <w:tmpl w:val="0604094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B812E3"/>
    <w:multiLevelType w:val="hybridMultilevel"/>
    <w:tmpl w:val="EDB84FAE"/>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84F5167"/>
    <w:multiLevelType w:val="hybridMultilevel"/>
    <w:tmpl w:val="2C3455B0"/>
    <w:lvl w:ilvl="0">
      <w:start w:val="1"/>
      <w:numFmt w:val="bullet"/>
      <w:lvlText w:val=""/>
      <w:lvlJc w:val="left"/>
      <w:pPr>
        <w:ind w:left="1848" w:hanging="360"/>
      </w:pPr>
      <w:rPr>
        <w:rFonts w:ascii="Symbol" w:hAnsi="Symbol" w:hint="default"/>
      </w:rPr>
    </w:lvl>
    <w:lvl w:ilvl="1">
      <w:start w:val="1"/>
      <w:numFmt w:val="bullet"/>
      <w:lvlText w:val="o"/>
      <w:lvlJc w:val="left"/>
      <w:pPr>
        <w:ind w:left="2568" w:hanging="360"/>
      </w:pPr>
      <w:rPr>
        <w:rFonts w:ascii="Courier New" w:hAnsi="Courier New" w:hint="default"/>
      </w:rPr>
    </w:lvl>
    <w:lvl w:ilvl="2">
      <w:start w:val="1"/>
      <w:numFmt w:val="bullet"/>
      <w:lvlText w:val=""/>
      <w:lvlJc w:val="left"/>
      <w:pPr>
        <w:ind w:left="3288" w:hanging="360"/>
      </w:pPr>
      <w:rPr>
        <w:rFonts w:ascii="Wingdings" w:hAnsi="Wingdings" w:hint="default"/>
      </w:rPr>
    </w:lvl>
    <w:lvl w:ilvl="3">
      <w:start w:val="1"/>
      <w:numFmt w:val="bullet"/>
      <w:lvlText w:val=""/>
      <w:lvlJc w:val="left"/>
      <w:pPr>
        <w:ind w:left="4008" w:hanging="360"/>
      </w:pPr>
      <w:rPr>
        <w:rFonts w:ascii="Symbol" w:hAnsi="Symbol" w:hint="default"/>
      </w:rPr>
    </w:lvl>
    <w:lvl w:ilvl="4">
      <w:start w:val="1"/>
      <w:numFmt w:val="bullet"/>
      <w:lvlText w:val="o"/>
      <w:lvlJc w:val="left"/>
      <w:pPr>
        <w:ind w:left="4728" w:hanging="360"/>
      </w:pPr>
      <w:rPr>
        <w:rFonts w:ascii="Courier New" w:hAnsi="Courier New" w:hint="default"/>
      </w:rPr>
    </w:lvl>
    <w:lvl w:ilvl="5">
      <w:start w:val="1"/>
      <w:numFmt w:val="bullet"/>
      <w:lvlText w:val=""/>
      <w:lvlJc w:val="left"/>
      <w:pPr>
        <w:ind w:left="5448" w:hanging="360"/>
      </w:pPr>
      <w:rPr>
        <w:rFonts w:ascii="Wingdings" w:hAnsi="Wingdings" w:hint="default"/>
      </w:rPr>
    </w:lvl>
    <w:lvl w:ilvl="6">
      <w:start w:val="1"/>
      <w:numFmt w:val="bullet"/>
      <w:lvlText w:val=""/>
      <w:lvlJc w:val="left"/>
      <w:pPr>
        <w:ind w:left="6168" w:hanging="360"/>
      </w:pPr>
      <w:rPr>
        <w:rFonts w:ascii="Symbol" w:hAnsi="Symbol" w:hint="default"/>
      </w:rPr>
    </w:lvl>
    <w:lvl w:ilvl="7">
      <w:start w:val="1"/>
      <w:numFmt w:val="bullet"/>
      <w:lvlText w:val="o"/>
      <w:lvlJc w:val="left"/>
      <w:pPr>
        <w:ind w:left="6888" w:hanging="360"/>
      </w:pPr>
      <w:rPr>
        <w:rFonts w:ascii="Courier New" w:hAnsi="Courier New" w:hint="default"/>
      </w:rPr>
    </w:lvl>
    <w:lvl w:ilvl="8">
      <w:start w:val="1"/>
      <w:numFmt w:val="bullet"/>
      <w:lvlText w:val=""/>
      <w:lvlJc w:val="left"/>
      <w:pPr>
        <w:ind w:left="7608" w:hanging="360"/>
      </w:pPr>
      <w:rPr>
        <w:rFonts w:ascii="Wingdings" w:hAnsi="Wingdings" w:hint="default"/>
      </w:rPr>
    </w:lvl>
  </w:abstractNum>
  <w:abstractNum w:abstractNumId="4">
    <w:nsid w:val="191C0029"/>
    <w:multiLevelType w:val="hybridMultilevel"/>
    <w:tmpl w:val="EA68488A"/>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2EC70E7"/>
    <w:multiLevelType w:val="hybridMultilevel"/>
    <w:tmpl w:val="2FD8FA2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C2190C"/>
    <w:multiLevelType w:val="hybridMultilevel"/>
    <w:tmpl w:val="A3C065C4"/>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76A4618"/>
    <w:multiLevelType w:val="hybridMultilevel"/>
    <w:tmpl w:val="A0A0A896"/>
    <w:lvl w:ilvl="0">
      <w:start w:val="1"/>
      <w:numFmt w:val="lowerLetter"/>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8">
    <w:nsid w:val="2FEB7F7C"/>
    <w:multiLevelType w:val="hybridMultilevel"/>
    <w:tmpl w:val="93C6A328"/>
    <w:lvl w:ilvl="0">
      <w:start w:val="2"/>
      <w:numFmt w:val="bullet"/>
      <w:lvlText w:val="-"/>
      <w:lvlJc w:val="left"/>
      <w:pPr>
        <w:ind w:left="502" w:hanging="360"/>
      </w:pPr>
      <w:rPr>
        <w:rFonts w:ascii="Times New Roman" w:eastAsia="Times New Roman" w:hAnsi="Times New Roman" w:hint="default"/>
      </w:rPr>
    </w:lvl>
    <w:lvl w:ilvl="1">
      <w:start w:val="1"/>
      <w:numFmt w:val="bullet"/>
      <w:lvlText w:val="o"/>
      <w:lvlJc w:val="left"/>
      <w:pPr>
        <w:ind w:left="1222" w:hanging="360"/>
      </w:pPr>
      <w:rPr>
        <w:rFonts w:ascii="Courier New" w:hAnsi="Courier New" w:hint="default"/>
      </w:rPr>
    </w:lvl>
    <w:lvl w:ilvl="2">
      <w:start w:val="1"/>
      <w:numFmt w:val="bullet"/>
      <w:lvlText w:val=""/>
      <w:lvlJc w:val="left"/>
      <w:pPr>
        <w:ind w:left="1942" w:hanging="360"/>
      </w:pPr>
      <w:rPr>
        <w:rFonts w:ascii="Wingdings" w:hAnsi="Wingdings" w:hint="default"/>
      </w:rPr>
    </w:lvl>
    <w:lvl w:ilvl="3">
      <w:start w:val="1"/>
      <w:numFmt w:val="bullet"/>
      <w:lvlText w:val=""/>
      <w:lvlJc w:val="left"/>
      <w:pPr>
        <w:ind w:left="2662" w:hanging="360"/>
      </w:pPr>
      <w:rPr>
        <w:rFonts w:ascii="Symbol" w:hAnsi="Symbol" w:hint="default"/>
      </w:rPr>
    </w:lvl>
    <w:lvl w:ilvl="4">
      <w:start w:val="1"/>
      <w:numFmt w:val="bullet"/>
      <w:lvlText w:val="o"/>
      <w:lvlJc w:val="left"/>
      <w:pPr>
        <w:ind w:left="3382" w:hanging="360"/>
      </w:pPr>
      <w:rPr>
        <w:rFonts w:ascii="Courier New" w:hAnsi="Courier New" w:hint="default"/>
      </w:rPr>
    </w:lvl>
    <w:lvl w:ilvl="5">
      <w:start w:val="1"/>
      <w:numFmt w:val="bullet"/>
      <w:lvlText w:val=""/>
      <w:lvlJc w:val="left"/>
      <w:pPr>
        <w:ind w:left="4102" w:hanging="360"/>
      </w:pPr>
      <w:rPr>
        <w:rFonts w:ascii="Wingdings" w:hAnsi="Wingdings" w:hint="default"/>
      </w:rPr>
    </w:lvl>
    <w:lvl w:ilvl="6">
      <w:start w:val="1"/>
      <w:numFmt w:val="bullet"/>
      <w:lvlText w:val=""/>
      <w:lvlJc w:val="left"/>
      <w:pPr>
        <w:ind w:left="4822" w:hanging="360"/>
      </w:pPr>
      <w:rPr>
        <w:rFonts w:ascii="Symbol" w:hAnsi="Symbol" w:hint="default"/>
      </w:rPr>
    </w:lvl>
    <w:lvl w:ilvl="7">
      <w:start w:val="1"/>
      <w:numFmt w:val="bullet"/>
      <w:lvlText w:val="o"/>
      <w:lvlJc w:val="left"/>
      <w:pPr>
        <w:ind w:left="5542" w:hanging="360"/>
      </w:pPr>
      <w:rPr>
        <w:rFonts w:ascii="Courier New" w:hAnsi="Courier New" w:hint="default"/>
      </w:rPr>
    </w:lvl>
    <w:lvl w:ilvl="8">
      <w:start w:val="1"/>
      <w:numFmt w:val="bullet"/>
      <w:lvlText w:val=""/>
      <w:lvlJc w:val="left"/>
      <w:pPr>
        <w:ind w:left="6262" w:hanging="360"/>
      </w:pPr>
      <w:rPr>
        <w:rFonts w:ascii="Wingdings" w:hAnsi="Wingdings" w:hint="default"/>
      </w:rPr>
    </w:lvl>
  </w:abstractNum>
  <w:abstractNum w:abstractNumId="9">
    <w:nsid w:val="36D12712"/>
    <w:multiLevelType w:val="hybridMultilevel"/>
    <w:tmpl w:val="936613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F34E11"/>
    <w:multiLevelType w:val="hybridMultilevel"/>
    <w:tmpl w:val="D88856DA"/>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A871C56"/>
    <w:multiLevelType w:val="hybridMultilevel"/>
    <w:tmpl w:val="9AFE9D74"/>
    <w:lvl w:ilvl="0">
      <w:start w:val="165"/>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08E3771"/>
    <w:multiLevelType w:val="hybridMultilevel"/>
    <w:tmpl w:val="4BEAB01E"/>
    <w:lvl w:ilvl="0">
      <w:start w:val="1"/>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84552BF"/>
    <w:multiLevelType w:val="hybridMultilevel"/>
    <w:tmpl w:val="5510D0C4"/>
    <w:lvl w:ilvl="0">
      <w:start w:val="0"/>
      <w:numFmt w:val="bullet"/>
      <w:lvlText w:val="-"/>
      <w:lvlJc w:val="left"/>
      <w:pPr>
        <w:ind w:left="1065" w:hanging="360"/>
      </w:pPr>
      <w:rPr>
        <w:rFonts w:ascii="Times New Roman" w:eastAsia="Times New Roman" w:hAnsi="Times New Roman" w:hint="default"/>
      </w:rPr>
    </w:lvl>
    <w:lvl w:ilvl="1">
      <w:start w:val="1"/>
      <w:numFmt w:val="bullet"/>
      <w:lvlText w:val="o"/>
      <w:lvlJc w:val="left"/>
      <w:pPr>
        <w:ind w:left="1785" w:hanging="360"/>
      </w:pPr>
      <w:rPr>
        <w:rFonts w:ascii="Courier New" w:hAnsi="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hint="default"/>
      </w:rPr>
    </w:lvl>
    <w:lvl w:ilvl="8">
      <w:start w:val="1"/>
      <w:numFmt w:val="bullet"/>
      <w:lvlText w:val=""/>
      <w:lvlJc w:val="left"/>
      <w:pPr>
        <w:ind w:left="6825" w:hanging="360"/>
      </w:pPr>
      <w:rPr>
        <w:rFonts w:ascii="Wingdings" w:hAnsi="Wingdings" w:hint="default"/>
      </w:rPr>
    </w:lvl>
  </w:abstractNum>
  <w:abstractNum w:abstractNumId="14">
    <w:nsid w:val="4EC46ECD"/>
    <w:multiLevelType w:val="hybridMultilevel"/>
    <w:tmpl w:val="A4C22710"/>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5">
    <w:nsid w:val="4F7504FD"/>
    <w:multiLevelType w:val="hybridMultilevel"/>
    <w:tmpl w:val="7C400804"/>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1020B9A"/>
    <w:multiLevelType w:val="hybridMultilevel"/>
    <w:tmpl w:val="A7D2C1A4"/>
    <w:lvl w:ilvl="0">
      <w:start w:val="1"/>
      <w:numFmt w:val="decimal"/>
      <w:lvlText w:val="%1."/>
      <w:lvlJc w:val="left"/>
      <w:pPr>
        <w:ind w:left="360" w:hanging="360"/>
      </w:pPr>
      <w:rPr>
        <w:rFonts w:cs="Times New Roman" w:hint="default"/>
        <w:b/>
        <w:i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51E21761"/>
    <w:multiLevelType w:val="hybridMultilevel"/>
    <w:tmpl w:val="6046FA74"/>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527A4748"/>
    <w:multiLevelType w:val="hybridMultilevel"/>
    <w:tmpl w:val="324E47E6"/>
    <w:lvl w:ilvl="0">
      <w:start w:val="1"/>
      <w:numFmt w:val="bullet"/>
      <w:lvlText w:val="-"/>
      <w:lvlJc w:val="left"/>
      <w:pPr>
        <w:ind w:left="1128" w:hanging="360"/>
      </w:pPr>
      <w:rPr>
        <w:rFonts w:ascii="Times New Roman" w:eastAsia="Times New Roman" w:hAnsi="Times New Roman" w:hint="default"/>
      </w:rPr>
    </w:lvl>
    <w:lvl w:ilvl="1">
      <w:start w:val="1"/>
      <w:numFmt w:val="bullet"/>
      <w:lvlText w:val="o"/>
      <w:lvlJc w:val="left"/>
      <w:pPr>
        <w:ind w:left="1848" w:hanging="360"/>
      </w:pPr>
      <w:rPr>
        <w:rFonts w:ascii="Courier New" w:hAnsi="Courier New" w:hint="default"/>
      </w:rPr>
    </w:lvl>
    <w:lvl w:ilvl="2">
      <w:start w:val="1"/>
      <w:numFmt w:val="bullet"/>
      <w:lvlText w:val=""/>
      <w:lvlJc w:val="left"/>
      <w:pPr>
        <w:ind w:left="2568" w:hanging="360"/>
      </w:pPr>
      <w:rPr>
        <w:rFonts w:ascii="Wingdings" w:hAnsi="Wingdings" w:hint="default"/>
      </w:rPr>
    </w:lvl>
    <w:lvl w:ilvl="3">
      <w:start w:val="1"/>
      <w:numFmt w:val="bullet"/>
      <w:lvlText w:val=""/>
      <w:lvlJc w:val="left"/>
      <w:pPr>
        <w:ind w:left="3288" w:hanging="360"/>
      </w:pPr>
      <w:rPr>
        <w:rFonts w:ascii="Symbol" w:hAnsi="Symbol" w:hint="default"/>
      </w:rPr>
    </w:lvl>
    <w:lvl w:ilvl="4">
      <w:start w:val="1"/>
      <w:numFmt w:val="bullet"/>
      <w:lvlText w:val="o"/>
      <w:lvlJc w:val="left"/>
      <w:pPr>
        <w:ind w:left="4008" w:hanging="360"/>
      </w:pPr>
      <w:rPr>
        <w:rFonts w:ascii="Courier New" w:hAnsi="Courier New" w:hint="default"/>
      </w:rPr>
    </w:lvl>
    <w:lvl w:ilvl="5">
      <w:start w:val="1"/>
      <w:numFmt w:val="bullet"/>
      <w:lvlText w:val=""/>
      <w:lvlJc w:val="left"/>
      <w:pPr>
        <w:ind w:left="4728" w:hanging="360"/>
      </w:pPr>
      <w:rPr>
        <w:rFonts w:ascii="Wingdings" w:hAnsi="Wingdings" w:hint="default"/>
      </w:rPr>
    </w:lvl>
    <w:lvl w:ilvl="6">
      <w:start w:val="1"/>
      <w:numFmt w:val="bullet"/>
      <w:lvlText w:val=""/>
      <w:lvlJc w:val="left"/>
      <w:pPr>
        <w:ind w:left="5448" w:hanging="360"/>
      </w:pPr>
      <w:rPr>
        <w:rFonts w:ascii="Symbol" w:hAnsi="Symbol" w:hint="default"/>
      </w:rPr>
    </w:lvl>
    <w:lvl w:ilvl="7">
      <w:start w:val="1"/>
      <w:numFmt w:val="bullet"/>
      <w:lvlText w:val="o"/>
      <w:lvlJc w:val="left"/>
      <w:pPr>
        <w:ind w:left="6168" w:hanging="360"/>
      </w:pPr>
      <w:rPr>
        <w:rFonts w:ascii="Courier New" w:hAnsi="Courier New" w:hint="default"/>
      </w:rPr>
    </w:lvl>
    <w:lvl w:ilvl="8">
      <w:start w:val="1"/>
      <w:numFmt w:val="bullet"/>
      <w:lvlText w:val=""/>
      <w:lvlJc w:val="left"/>
      <w:pPr>
        <w:ind w:left="6888" w:hanging="360"/>
      </w:pPr>
      <w:rPr>
        <w:rFonts w:ascii="Wingdings" w:hAnsi="Wingdings" w:hint="default"/>
      </w:rPr>
    </w:lvl>
  </w:abstractNum>
  <w:abstractNum w:abstractNumId="19">
    <w:nsid w:val="59196031"/>
    <w:multiLevelType w:val="hybridMultilevel"/>
    <w:tmpl w:val="4BEAB01E"/>
    <w:lvl w:ilvl="0">
      <w:start w:val="1"/>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DCD3DC5"/>
    <w:multiLevelType w:val="hybridMultilevel"/>
    <w:tmpl w:val="6FF0A34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21">
    <w:nsid w:val="6B160639"/>
    <w:multiLevelType w:val="hybridMultilevel"/>
    <w:tmpl w:val="3A4A750E"/>
    <w:lvl w:ilvl="0">
      <w:start w:val="2"/>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6DEE1609"/>
    <w:multiLevelType w:val="hybridMultilevel"/>
    <w:tmpl w:val="68FC1152"/>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71E08EB"/>
    <w:multiLevelType w:val="hybridMultilevel"/>
    <w:tmpl w:val="8DBE594C"/>
    <w:lvl w:ilvl="0">
      <w:start w:val="1"/>
      <w:numFmt w:val="upperLetter"/>
      <w:lvlText w:val="%1)"/>
      <w:lvlJc w:val="left"/>
      <w:pPr>
        <w:ind w:left="720" w:hanging="360"/>
      </w:pPr>
      <w:rPr>
        <w:rFonts w:cs="Times New Roman" w:hint="default"/>
        <w:b w:val="0"/>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F3C7F36"/>
    <w:multiLevelType w:val="hybridMultilevel"/>
    <w:tmpl w:val="C5B8A1E6"/>
    <w:lvl w:ilvl="0">
      <w:start w:val="2"/>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0"/>
  </w:num>
  <w:num w:numId="5">
    <w:abstractNumId w:val="2"/>
  </w:num>
  <w:num w:numId="6">
    <w:abstractNumId w:val="22"/>
  </w:num>
  <w:num w:numId="7">
    <w:abstractNumId w:val="10"/>
  </w:num>
  <w:num w:numId="8">
    <w:abstractNumId w:val="12"/>
  </w:num>
  <w:num w:numId="9">
    <w:abstractNumId w:val="19"/>
  </w:num>
  <w:num w:numId="10">
    <w:abstractNumId w:val="18"/>
  </w:num>
  <w:num w:numId="11">
    <w:abstractNumId w:val="7"/>
  </w:num>
  <w:num w:numId="12">
    <w:abstractNumId w:val="14"/>
  </w:num>
  <w:num w:numId="13">
    <w:abstractNumId w:val="20"/>
  </w:num>
  <w:num w:numId="14">
    <w:abstractNumId w:val="11"/>
  </w:num>
  <w:num w:numId="15">
    <w:abstractNumId w:val="16"/>
  </w:num>
  <w:num w:numId="16">
    <w:abstractNumId w:val="4"/>
  </w:num>
  <w:num w:numId="17">
    <w:abstractNumId w:val="13"/>
  </w:num>
  <w:num w:numId="18">
    <w:abstractNumId w:val="6"/>
  </w:num>
  <w:num w:numId="19">
    <w:abstractNumId w:val="8"/>
  </w:num>
  <w:num w:numId="20">
    <w:abstractNumId w:val="21"/>
  </w:num>
  <w:num w:numId="21">
    <w:abstractNumId w:val="17"/>
  </w:num>
  <w:num w:numId="22">
    <w:abstractNumId w:val="15"/>
  </w:num>
  <w:num w:numId="23">
    <w:abstractNumId w:val="24"/>
  </w:num>
  <w:num w:numId="24">
    <w:abstractNumId w:val="23"/>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687055"/>
    <w:rsid w:val="00004FF6"/>
    <w:rsid w:val="000654E2"/>
    <w:rsid w:val="00077D3D"/>
    <w:rsid w:val="000A15AE"/>
    <w:rsid w:val="000C162B"/>
    <w:rsid w:val="000C76CA"/>
    <w:rsid w:val="000E79F7"/>
    <w:rsid w:val="000F37FB"/>
    <w:rsid w:val="000F3E5C"/>
    <w:rsid w:val="00111579"/>
    <w:rsid w:val="00160644"/>
    <w:rsid w:val="00166068"/>
    <w:rsid w:val="00180A6A"/>
    <w:rsid w:val="001E1C4A"/>
    <w:rsid w:val="001F1363"/>
    <w:rsid w:val="001F185F"/>
    <w:rsid w:val="00212894"/>
    <w:rsid w:val="0023387A"/>
    <w:rsid w:val="00234300"/>
    <w:rsid w:val="0024067A"/>
    <w:rsid w:val="002715EA"/>
    <w:rsid w:val="002727B2"/>
    <w:rsid w:val="00281AFD"/>
    <w:rsid w:val="002A121A"/>
    <w:rsid w:val="00306B49"/>
    <w:rsid w:val="00326512"/>
    <w:rsid w:val="00344163"/>
    <w:rsid w:val="003958D2"/>
    <w:rsid w:val="003A38C5"/>
    <w:rsid w:val="003A7C27"/>
    <w:rsid w:val="004063D3"/>
    <w:rsid w:val="00411BE1"/>
    <w:rsid w:val="004300CA"/>
    <w:rsid w:val="0043101C"/>
    <w:rsid w:val="00434562"/>
    <w:rsid w:val="004550C4"/>
    <w:rsid w:val="00464E3B"/>
    <w:rsid w:val="00497EA3"/>
    <w:rsid w:val="004C2291"/>
    <w:rsid w:val="004E4A47"/>
    <w:rsid w:val="004E52D8"/>
    <w:rsid w:val="00533F7A"/>
    <w:rsid w:val="00570556"/>
    <w:rsid w:val="0057683F"/>
    <w:rsid w:val="00586A12"/>
    <w:rsid w:val="005B4182"/>
    <w:rsid w:val="005C72EF"/>
    <w:rsid w:val="005D5C78"/>
    <w:rsid w:val="005F2C07"/>
    <w:rsid w:val="00611858"/>
    <w:rsid w:val="00620879"/>
    <w:rsid w:val="00630ED0"/>
    <w:rsid w:val="00643D95"/>
    <w:rsid w:val="006625AB"/>
    <w:rsid w:val="0067171B"/>
    <w:rsid w:val="0067568B"/>
    <w:rsid w:val="00676DA8"/>
    <w:rsid w:val="00680DF8"/>
    <w:rsid w:val="006810D3"/>
    <w:rsid w:val="0068617F"/>
    <w:rsid w:val="00687055"/>
    <w:rsid w:val="006B37F5"/>
    <w:rsid w:val="006D368D"/>
    <w:rsid w:val="0071064B"/>
    <w:rsid w:val="00717C14"/>
    <w:rsid w:val="007346AF"/>
    <w:rsid w:val="00746FE9"/>
    <w:rsid w:val="00752B9E"/>
    <w:rsid w:val="007605A4"/>
    <w:rsid w:val="007667FD"/>
    <w:rsid w:val="007B0C36"/>
    <w:rsid w:val="007C4E04"/>
    <w:rsid w:val="007D5748"/>
    <w:rsid w:val="007F3D72"/>
    <w:rsid w:val="00801298"/>
    <w:rsid w:val="00845796"/>
    <w:rsid w:val="008909C7"/>
    <w:rsid w:val="008A366E"/>
    <w:rsid w:val="008D339D"/>
    <w:rsid w:val="009223CA"/>
    <w:rsid w:val="00982233"/>
    <w:rsid w:val="00983094"/>
    <w:rsid w:val="00986694"/>
    <w:rsid w:val="00986D34"/>
    <w:rsid w:val="009F11DC"/>
    <w:rsid w:val="009F2EDC"/>
    <w:rsid w:val="009F7C6F"/>
    <w:rsid w:val="00A14BA3"/>
    <w:rsid w:val="00A24D12"/>
    <w:rsid w:val="00A36303"/>
    <w:rsid w:val="00A7508E"/>
    <w:rsid w:val="00A95010"/>
    <w:rsid w:val="00AC4377"/>
    <w:rsid w:val="00AE41EC"/>
    <w:rsid w:val="00AE7E04"/>
    <w:rsid w:val="00AF165A"/>
    <w:rsid w:val="00B259A6"/>
    <w:rsid w:val="00B47632"/>
    <w:rsid w:val="00B55943"/>
    <w:rsid w:val="00B70FEA"/>
    <w:rsid w:val="00B71A37"/>
    <w:rsid w:val="00B86D84"/>
    <w:rsid w:val="00B91177"/>
    <w:rsid w:val="00BC5732"/>
    <w:rsid w:val="00BF7FBD"/>
    <w:rsid w:val="00C00B86"/>
    <w:rsid w:val="00C03C8E"/>
    <w:rsid w:val="00C30944"/>
    <w:rsid w:val="00C47E63"/>
    <w:rsid w:val="00C5029B"/>
    <w:rsid w:val="00C60198"/>
    <w:rsid w:val="00C6034C"/>
    <w:rsid w:val="00C843F3"/>
    <w:rsid w:val="00CC72CA"/>
    <w:rsid w:val="00DA2033"/>
    <w:rsid w:val="00DE1855"/>
    <w:rsid w:val="00E135A0"/>
    <w:rsid w:val="00EB59C8"/>
    <w:rsid w:val="00ED06C9"/>
    <w:rsid w:val="00F137F9"/>
    <w:rsid w:val="00F32547"/>
    <w:rsid w:val="00F62336"/>
    <w:rsid w:val="00F6416A"/>
    <w:rsid w:val="00F8771A"/>
    <w:rsid w:val="00FA7855"/>
    <w:rsid w:val="00FC0635"/>
    <w:rsid w:val="00FC3BD0"/>
    <w:rsid w:val="00FC79B6"/>
    <w:rsid w:val="00FF59E5"/>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055"/>
    <w:pPr>
      <w:framePr w:wrap="auto"/>
      <w:widowControl/>
      <w:autoSpaceDE/>
      <w:autoSpaceDN/>
      <w:adjustRightInd/>
      <w:spacing w:after="200" w:line="276"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unhideWhenUsed/>
    <w:rsid w:val="00687055"/>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HlavikaChar">
    <w:name w:val="Hlavička Char"/>
    <w:basedOn w:val="DefaultParagraphFont"/>
    <w:link w:val="Header"/>
    <w:uiPriority w:val="99"/>
    <w:locked/>
    <w:rsid w:val="00687055"/>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687055"/>
    <w:pPr>
      <w:tabs>
        <w:tab w:val="center" w:pos="4536"/>
        <w:tab w:val="right" w:pos="9072"/>
      </w:tabs>
      <w:spacing w:after="0" w:line="240" w:lineRule="auto"/>
      <w:jc w:val="left"/>
    </w:pPr>
    <w:rPr>
      <w:rFonts w:ascii="Times New Roman" w:hAnsi="Times New Roman"/>
      <w:sz w:val="20"/>
      <w:szCs w:val="20"/>
      <w:lang w:eastAsia="sk-SK"/>
    </w:rPr>
  </w:style>
  <w:style w:type="character" w:customStyle="1" w:styleId="PtaChar">
    <w:name w:val="Päta Char"/>
    <w:basedOn w:val="DefaultParagraphFont"/>
    <w:link w:val="Footer"/>
    <w:uiPriority w:val="99"/>
    <w:locked/>
    <w:rsid w:val="00687055"/>
    <w:rPr>
      <w:rFonts w:ascii="Times New Roman" w:hAnsi="Times New Roman" w:cs="Times New Roman"/>
      <w:sz w:val="20"/>
      <w:szCs w:val="20"/>
      <w:rtl w:val="0"/>
      <w:cs w:val="0"/>
      <w:lang w:val="x-none" w:eastAsia="sk-SK"/>
    </w:rPr>
  </w:style>
  <w:style w:type="character" w:styleId="PageNumber">
    <w:name w:val="page number"/>
    <w:basedOn w:val="DefaultParagraphFont"/>
    <w:uiPriority w:val="99"/>
    <w:rsid w:val="00687055"/>
    <w:rPr>
      <w:rFonts w:cs="Times New Roman"/>
      <w:rtl w:val="0"/>
      <w:cs w:val="0"/>
    </w:rPr>
  </w:style>
  <w:style w:type="paragraph" w:styleId="BalloonText">
    <w:name w:val="Balloon Text"/>
    <w:basedOn w:val="Normal"/>
    <w:link w:val="TextbublinyChar"/>
    <w:uiPriority w:val="99"/>
    <w:semiHidden/>
    <w:unhideWhenUsed/>
    <w:rsid w:val="00687055"/>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687055"/>
    <w:rPr>
      <w:rFonts w:ascii="Tahoma" w:hAnsi="Tahoma" w:cs="Tahoma"/>
      <w:sz w:val="16"/>
      <w:szCs w:val="16"/>
      <w:rtl w:val="0"/>
      <w:cs w:val="0"/>
    </w:rPr>
  </w:style>
  <w:style w:type="paragraph" w:styleId="NoSpacing">
    <w:name w:val="No Spacing"/>
    <w:uiPriority w:val="1"/>
    <w:qFormat/>
    <w:rsid w:val="00687055"/>
    <w:pPr>
      <w:framePr w:wrap="auto"/>
      <w:widowControl/>
      <w:autoSpaceDE/>
      <w:autoSpaceDN/>
      <w:adjustRightInd/>
      <w:ind w:left="0" w:right="0"/>
      <w:jc w:val="left"/>
      <w:textAlignment w:val="auto"/>
    </w:pPr>
    <w:rPr>
      <w:rFonts w:asciiTheme="minorHAnsi" w:hAnsiTheme="minorHAnsi" w:cs="Times New Roman"/>
      <w:sz w:val="22"/>
      <w:szCs w:val="22"/>
      <w:rtl w:val="0"/>
      <w:cs w:val="0"/>
      <w:lang w:val="sk-SK" w:eastAsia="en-US" w:bidi="ar-SA"/>
    </w:rPr>
  </w:style>
  <w:style w:type="paragraph" w:styleId="BodyText">
    <w:name w:val="Body Text"/>
    <w:basedOn w:val="Normal"/>
    <w:link w:val="ZkladntextChar"/>
    <w:uiPriority w:val="99"/>
    <w:rsid w:val="00687055"/>
    <w:pPr>
      <w:spacing w:after="0" w:line="240" w:lineRule="auto"/>
      <w:jc w:val="left"/>
    </w:pPr>
    <w:rPr>
      <w:rFonts w:ascii="Times New Roman" w:hAnsi="Times New Roman"/>
      <w:b/>
      <w:sz w:val="24"/>
      <w:szCs w:val="20"/>
      <w:lang w:eastAsia="sk-SK"/>
    </w:rPr>
  </w:style>
  <w:style w:type="character" w:customStyle="1" w:styleId="ZkladntextChar">
    <w:name w:val="Základný text Char"/>
    <w:basedOn w:val="DefaultParagraphFont"/>
    <w:link w:val="BodyText"/>
    <w:uiPriority w:val="99"/>
    <w:locked/>
    <w:rsid w:val="00687055"/>
    <w:rPr>
      <w:rFonts w:ascii="Times New Roman" w:hAnsi="Times New Roman" w:cs="Times New Roman"/>
      <w:b/>
      <w:sz w:val="20"/>
      <w:szCs w:val="20"/>
      <w:rtl w:val="0"/>
      <w:cs w:val="0"/>
      <w:lang w:val="x-none" w:eastAsia="sk-SK"/>
    </w:rPr>
  </w:style>
  <w:style w:type="paragraph" w:styleId="ListParagraph">
    <w:name w:val="List Paragraph"/>
    <w:basedOn w:val="Normal"/>
    <w:uiPriority w:val="34"/>
    <w:qFormat/>
    <w:rsid w:val="00687055"/>
    <w:pPr>
      <w:ind w:left="720"/>
      <w:contextualSpacing/>
      <w:jc w:val="left"/>
    </w:pPr>
    <w:rPr>
      <w:rFonts w:eastAsiaTheme="minorEastAsia"/>
      <w:lang w:eastAsia="sk-SK"/>
    </w:rPr>
  </w:style>
  <w:style w:type="paragraph" w:customStyle="1" w:styleId="Default">
    <w:name w:val="Default"/>
    <w:rsid w:val="00687055"/>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 w:type="table" w:styleId="TableGrid">
    <w:name w:val="Table Grid"/>
    <w:basedOn w:val="TableNormal"/>
    <w:uiPriority w:val="59"/>
    <w:rsid w:val="0080129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9387B-FE6F-426F-9501-3227E409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18</Pages>
  <Words>7041</Words>
  <Characters>40134</Characters>
  <Application>Microsoft Office Word</Application>
  <DocSecurity>0</DocSecurity>
  <Lines>0</Lines>
  <Paragraphs>0</Paragraphs>
  <ScaleCrop>false</ScaleCrop>
  <Company/>
  <LinksUpToDate>false</LinksUpToDate>
  <CharactersWithSpaces>47081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Filipova Viera</dc:creator>
  <cp:lastModifiedBy>Cebulakova Monika</cp:lastModifiedBy>
  <cp:revision>2</cp:revision>
  <cp:lastPrinted>2017-08-03T09:54:00Z</cp:lastPrinted>
  <dcterms:created xsi:type="dcterms:W3CDTF">2017-08-18T07:30:00Z</dcterms:created>
  <dcterms:modified xsi:type="dcterms:W3CDTF">2017-08-18T07:30:00Z</dcterms:modified>
</cp:coreProperties>
</file>