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58DC" w:rsidRPr="00DB58DC" w:rsidP="00DB58DC">
      <w:pPr>
        <w:pStyle w:val="Title"/>
        <w:bidi w:val="0"/>
        <w:rPr>
          <w:rFonts w:hint="default"/>
          <w:color w:val="000000"/>
        </w:rPr>
      </w:pPr>
      <w:r w:rsidRPr="00DB58DC">
        <w:rPr>
          <w:rFonts w:hint="default"/>
          <w:color w:val="000000"/>
        </w:rPr>
        <w:t>NÁ</w:t>
      </w:r>
      <w:r w:rsidRPr="00DB58DC">
        <w:rPr>
          <w:rFonts w:hint="default"/>
          <w:color w:val="000000"/>
        </w:rPr>
        <w:t>RODNÁ</w:t>
      </w:r>
      <w:r w:rsidRPr="00DB58DC">
        <w:rPr>
          <w:rFonts w:hint="default"/>
          <w:color w:val="000000"/>
        </w:rPr>
        <w:t xml:space="preserve"> RADA SLOVENSKEJ REPUBLIKY</w:t>
      </w:r>
    </w:p>
    <w:p w:rsidR="00DB58DC" w:rsidRPr="00DB58DC" w:rsidP="00DB58DC">
      <w:pPr>
        <w:pStyle w:val="Title"/>
        <w:bidi w:val="0"/>
        <w:rPr>
          <w:rFonts w:hint="default"/>
          <w:color w:val="000000"/>
        </w:rPr>
      </w:pPr>
      <w:r w:rsidRPr="00DB58DC">
        <w:rPr>
          <w:rFonts w:hint="default"/>
          <w:color w:val="000000"/>
        </w:rPr>
        <w:t>VII</w:t>
      </w:r>
      <w:r w:rsidRPr="00DB58DC">
        <w:t>.</w:t>
      </w:r>
      <w:r w:rsidRPr="00DB58DC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DB58DC">
        <w:rPr>
          <w:rFonts w:hint="default"/>
          <w:color w:val="000000"/>
        </w:rPr>
        <w:t>volebné</w:t>
      </w:r>
      <w:r w:rsidRPr="00DB58DC">
        <w:rPr>
          <w:rFonts w:hint="default"/>
          <w:color w:val="000000"/>
        </w:rPr>
        <w:t xml:space="preserve"> obdobie</w:t>
      </w:r>
    </w:p>
    <w:p w:rsidR="00DB58DC" w:rsidRPr="00DB58DC" w:rsidP="00DB58DC">
      <w:pPr>
        <w:pStyle w:val="Title"/>
        <w:pBdr>
          <w:bottom w:val="single" w:sz="12" w:space="1" w:color="auto"/>
        </w:pBdr>
        <w:bidi w:val="0"/>
      </w:pPr>
    </w:p>
    <w:p w:rsidR="00DB58DC" w:rsidRPr="00DB58DC" w:rsidP="00DB58DC">
      <w:pPr>
        <w:pStyle w:val="Title"/>
        <w:bidi w:val="0"/>
        <w:jc w:val="left"/>
        <w:rPr>
          <w:b w:val="0"/>
          <w:caps/>
        </w:rPr>
      </w:pPr>
    </w:p>
    <w:p w:rsidR="00DB58DC" w:rsidRPr="00DB58DC" w:rsidP="00DB58DC">
      <w:pPr>
        <w:pStyle w:val="Title"/>
        <w:bidi w:val="0"/>
        <w:rPr>
          <w:bCs w:val="0"/>
        </w:rPr>
      </w:pPr>
    </w:p>
    <w:p w:rsidR="00DB58DC" w:rsidRPr="00DB58DC" w:rsidP="00DB58DC">
      <w:pPr>
        <w:pStyle w:val="Title"/>
        <w:bidi w:val="0"/>
        <w:rPr>
          <w:bCs w:val="0"/>
        </w:rPr>
      </w:pPr>
      <w:r w:rsidRPr="00DB58DC">
        <w:rPr>
          <w:bCs w:val="0"/>
        </w:rPr>
        <w:t>6</w:t>
      </w:r>
      <w:r>
        <w:rPr>
          <w:bCs w:val="0"/>
        </w:rPr>
        <w:t>47</w:t>
      </w:r>
    </w:p>
    <w:p w:rsidR="00DB58DC" w:rsidRPr="00DB58DC" w:rsidP="00DB58DC">
      <w:pPr>
        <w:pStyle w:val="Title"/>
        <w:bidi w:val="0"/>
        <w:rPr>
          <w:b w:val="0"/>
          <w:bCs w:val="0"/>
          <w:color w:val="000000"/>
        </w:rPr>
      </w:pPr>
    </w:p>
    <w:p w:rsidR="00DB58DC" w:rsidRPr="00DB58DC" w:rsidP="00DB58DC">
      <w:pPr>
        <w:pStyle w:val="Title"/>
        <w:bidi w:val="0"/>
        <w:rPr>
          <w:b w:val="0"/>
          <w:bCs w:val="0"/>
          <w:color w:val="000000"/>
        </w:rPr>
      </w:pPr>
    </w:p>
    <w:p w:rsidR="00DB58DC" w:rsidRPr="00DB58DC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VLÁ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DNY NÁ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VRH</w:t>
      </w:r>
    </w:p>
    <w:p w:rsidR="00DB58DC" w:rsidRPr="00DB58DC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B58DC" w:rsidRPr="00DB58DC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ZÁ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KON</w:t>
      </w:r>
    </w:p>
    <w:p w:rsidR="00DB58DC" w:rsidRPr="00DB58DC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 w:rsidR="00DB58DC" w:rsidRPr="00DB58DC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8DC">
        <w:rPr>
          <w:rFonts w:ascii="Times New Roman" w:hAnsi="Times New Roman" w:cs="Times New Roman"/>
          <w:bCs/>
          <w:sz w:val="24"/>
          <w:szCs w:val="24"/>
        </w:rPr>
        <w:t>z ... 2017,</w:t>
      </w:r>
    </w:p>
    <w:p w:rsidR="00DB58DC" w:rsidRPr="00DB58DC" w:rsidP="00DB58DC">
      <w:pPr>
        <w:tabs>
          <w:tab w:val="left" w:pos="0"/>
        </w:tabs>
        <w:bidi w:val="0"/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8DC" w:rsidRPr="00DB58DC" w:rsidP="00DB58D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ktorý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m sa mení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a 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dopĺň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a zá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kon 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. 4</w:t>
      </w:r>
      <w:r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Pr="00DB58DC">
        <w:rPr>
          <w:rFonts w:ascii="Times New Roman" w:hAnsi="Times New Roman" w:cs="Times New Roman"/>
          <w:b/>
          <w:bCs/>
          <w:sz w:val="24"/>
          <w:szCs w:val="24"/>
        </w:rPr>
        <w:t>/200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58DC">
        <w:rPr>
          <w:rFonts w:ascii="Times New Roman" w:hAnsi="Times New Roman" w:cs="Times New Roman"/>
          <w:b/>
          <w:bCs/>
          <w:sz w:val="24"/>
          <w:szCs w:val="24"/>
        </w:rPr>
        <w:t xml:space="preserve"> Z. z. o 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banká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ch</w:t>
      </w:r>
      <w:r w:rsidRPr="00DB58DC">
        <w:rPr>
          <w:rFonts w:ascii="Times New Roman" w:hAnsi="Times New Roman" w:cs="Times New Roman"/>
          <w:b/>
          <w:bCs/>
          <w:sz w:val="24"/>
          <w:szCs w:val="24"/>
        </w:rPr>
        <w:t xml:space="preserve"> a o zmene a 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doplnení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niektorý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ch zá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konov v 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znení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neskorší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ch predpisov </w:t>
      </w:r>
      <w:r>
        <w:rPr>
          <w:rFonts w:ascii="Times New Roman" w:hAnsi="Times New Roman" w:cs="Times New Roman"/>
          <w:b/>
          <w:bCs/>
          <w:sz w:val="24"/>
          <w:szCs w:val="24"/>
        </w:rPr>
        <w:t>a 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ktorý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m sa menia a 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dopĺň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ajú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niektoré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kony</w:t>
      </w:r>
    </w:p>
    <w:p w:rsidR="00DB58DC" w:rsidRPr="00DB58DC" w:rsidP="00DB58DC">
      <w:pPr>
        <w:tabs>
          <w:tab w:val="left" w:pos="709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B58DC" w:rsidRPr="00DB58DC" w:rsidP="00DB58D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8DC" w:rsidRPr="00DB58DC" w:rsidP="00DB58DC">
      <w:pPr>
        <w:bidi w:val="0"/>
        <w:spacing w:after="0" w:line="240" w:lineRule="auto"/>
        <w:ind w:firstLine="55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B58DC">
        <w:rPr>
          <w:rFonts w:ascii="Times New Roman" w:hAnsi="Times New Roman" w:cs="Times New Roman" w:hint="default"/>
          <w:sz w:val="24"/>
          <w:szCs w:val="24"/>
        </w:rPr>
        <w:t>Ná</w:t>
      </w:r>
      <w:r w:rsidRPr="00DB58DC">
        <w:rPr>
          <w:rFonts w:ascii="Times New Roman" w:hAnsi="Times New Roman" w:cs="Times New Roman" w:hint="default"/>
          <w:sz w:val="24"/>
          <w:szCs w:val="24"/>
        </w:rPr>
        <w:t>rodná</w:t>
      </w:r>
      <w:r w:rsidRPr="00DB58DC">
        <w:rPr>
          <w:rFonts w:ascii="Times New Roman" w:hAnsi="Times New Roman" w:cs="Times New Roman" w:hint="default"/>
          <w:sz w:val="24"/>
          <w:szCs w:val="24"/>
        </w:rPr>
        <w:t xml:space="preserve"> rada Slovenskej republiky sa uzniesla na tomto zá</w:t>
      </w:r>
      <w:r w:rsidRPr="00DB58DC">
        <w:rPr>
          <w:rFonts w:ascii="Times New Roman" w:hAnsi="Times New Roman" w:cs="Times New Roman" w:hint="default"/>
          <w:sz w:val="24"/>
          <w:szCs w:val="24"/>
        </w:rPr>
        <w:t>kone:</w:t>
      </w:r>
    </w:p>
    <w:p w:rsidR="0097322A" w:rsidRPr="0012692C" w:rsidP="00401FE7">
      <w:pPr>
        <w:bidi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C45B63" w:rsidRPr="00DB58DC" w:rsidP="00401FE7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DC" w:rsidR="00CF7D91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 w:rsidR="00CF7D91">
        <w:rPr>
          <w:rFonts w:ascii="Times New Roman" w:hAnsi="Times New Roman" w:cs="Times New Roman" w:hint="default"/>
          <w:b/>
          <w:sz w:val="24"/>
          <w:szCs w:val="24"/>
        </w:rPr>
        <w:t xml:space="preserve">l. </w:t>
      </w:r>
      <w:r w:rsidRPr="00DB58DC" w:rsidR="006271C6">
        <w:rPr>
          <w:rFonts w:ascii="Times New Roman" w:hAnsi="Times New Roman" w:cs="Times New Roman"/>
          <w:b/>
          <w:sz w:val="24"/>
          <w:szCs w:val="24"/>
        </w:rPr>
        <w:t>I</w:t>
      </w:r>
    </w:p>
    <w:p w:rsidR="00517564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7D91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 w:rsidR="00880DD5">
        <w:rPr>
          <w:rFonts w:ascii="Times New Roman" w:hAnsi="Times New Roman" w:cs="Times New Roman"/>
          <w:bCs/>
          <w:sz w:val="24"/>
          <w:szCs w:val="24"/>
        </w:rPr>
        <w:tab/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kon č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. 483/2001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Z. z.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o banká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a o zmene a doplnení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onov v znení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. 430/2002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510/2002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165/2003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>Z. z.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bCs/>
          <w:sz w:val="24"/>
          <w:szCs w:val="24"/>
        </w:rPr>
        <w:t>603/2003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215/2004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554/2004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747/2004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69/2005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340/2005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341/2005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214/2006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644/2006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209/2007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659/2007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297/2008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 w:rsidR="006A2D7E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 w:rsidR="006A2D7E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6A2D7E">
        <w:rPr>
          <w:rFonts w:ascii="Times New Roman" w:hAnsi="Times New Roman" w:cs="Times New Roman" w:hint="default"/>
          <w:bCs/>
          <w:sz w:val="24"/>
          <w:szCs w:val="24"/>
        </w:rPr>
        <w:t>. 552/2008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66/2009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 w:rsidR="006A2D7E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 w:rsidR="006A2D7E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6A2D7E">
        <w:rPr>
          <w:rFonts w:ascii="Times New Roman" w:hAnsi="Times New Roman" w:cs="Times New Roman" w:hint="default"/>
          <w:bCs/>
          <w:sz w:val="24"/>
          <w:szCs w:val="24"/>
        </w:rPr>
        <w:t>. 186/2009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276/2009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492/2009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9F0BD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129/2010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46/2011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130/2011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314/2011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394/2011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520/2011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547/2011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9F0BD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234/2012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352/2012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 w:rsidR="00A52D99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132/2013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 w:rsidR="00A52D99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9F0BD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352/2013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 w:rsidR="00A52D99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/>
          <w:bCs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213/2014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C34FC9">
        <w:rPr>
          <w:rFonts w:ascii="Times New Roman" w:hAnsi="Times New Roman" w:cs="Times New Roman"/>
          <w:bCs/>
          <w:sz w:val="24"/>
          <w:szCs w:val="24"/>
        </w:rPr>
        <w:t>371/2014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C34FC9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374/2014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35/2015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252/2015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359/2015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9F0BD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392/2015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405/2015 Z.</w:t>
      </w:r>
      <w:r w:rsidRPr="0012692C" w:rsidR="00E84D7C">
        <w:rPr>
          <w:rFonts w:ascii="Times New Roman" w:hAnsi="Times New Roman" w:cs="Times New Roman" w:hint="default"/>
          <w:bCs/>
          <w:sz w:val="24"/>
          <w:szCs w:val="24"/>
        </w:rPr>
        <w:t xml:space="preserve"> z., zá</w:t>
      </w:r>
      <w:r w:rsidRPr="0012692C" w:rsidR="00E84D7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E84D7C">
        <w:rPr>
          <w:rFonts w:ascii="Times New Roman" w:hAnsi="Times New Roman" w:cs="Times New Roman"/>
          <w:bCs/>
          <w:sz w:val="24"/>
          <w:szCs w:val="24"/>
        </w:rPr>
        <w:t>437/2015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C34FC9">
        <w:rPr>
          <w:rFonts w:ascii="Times New Roman" w:hAnsi="Times New Roman" w:cs="Times New Roman"/>
          <w:sz w:val="24"/>
          <w:szCs w:val="24"/>
        </w:rPr>
        <w:t>Z. z.</w:t>
      </w:r>
      <w:r w:rsidRPr="0012692C" w:rsidR="00E84D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90/2016 Z. z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91/2016 Z. z.</w:t>
      </w:r>
      <w:r w:rsidRPr="0012692C" w:rsidR="007629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125/2016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C34FC9">
        <w:rPr>
          <w:rFonts w:ascii="Times New Roman" w:hAnsi="Times New Roman" w:cs="Times New Roman"/>
          <w:sz w:val="24"/>
          <w:szCs w:val="24"/>
        </w:rPr>
        <w:t>Z. z.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292/2016 Z. z., zá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9F0BD2">
        <w:rPr>
          <w:rFonts w:ascii="Times New Roman" w:hAnsi="Times New Roman" w:cs="Times New Roman"/>
          <w:sz w:val="24"/>
          <w:szCs w:val="24"/>
        </w:rPr>
        <w:t> 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298/2016 Z. z., zá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. 299/2016 Z. z., zá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315/2016 Z. z., zá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4F5381">
        <w:rPr>
          <w:rFonts w:ascii="Times New Roman" w:hAnsi="Times New Roman" w:cs="Times New Roman"/>
          <w:sz w:val="24"/>
          <w:szCs w:val="24"/>
        </w:rPr>
        <w:t> </w:t>
      </w:r>
      <w:r w:rsidRPr="0012692C" w:rsidR="007629C7">
        <w:rPr>
          <w:rFonts w:ascii="Times New Roman" w:hAnsi="Times New Roman" w:cs="Times New Roman"/>
          <w:bCs/>
          <w:sz w:val="24"/>
          <w:szCs w:val="24"/>
        </w:rPr>
        <w:t>386/2016</w:t>
      </w:r>
      <w:r w:rsidRPr="0012692C" w:rsidR="004F5381">
        <w:rPr>
          <w:rFonts w:ascii="Times New Roman" w:hAnsi="Times New Roman" w:cs="Times New Roman"/>
          <w:sz w:val="24"/>
          <w:szCs w:val="24"/>
        </w:rPr>
        <w:t> </w:t>
      </w:r>
      <w:r w:rsidRPr="0012692C" w:rsidR="007629C7">
        <w:rPr>
          <w:rFonts w:ascii="Times New Roman" w:hAnsi="Times New Roman" w:cs="Times New Roman"/>
          <w:bCs/>
          <w:sz w:val="24"/>
          <w:szCs w:val="24"/>
        </w:rPr>
        <w:t>Z.</w:t>
      </w:r>
      <w:r w:rsidRPr="0012692C" w:rsidR="004F5381">
        <w:rPr>
          <w:rFonts w:ascii="Times New Roman" w:hAnsi="Times New Roman" w:cs="Times New Roman"/>
          <w:sz w:val="24"/>
          <w:szCs w:val="24"/>
        </w:rPr>
        <w:t> </w:t>
      </w:r>
      <w:r w:rsidRPr="0012692C" w:rsidR="007629C7">
        <w:rPr>
          <w:rFonts w:ascii="Times New Roman" w:hAnsi="Times New Roman" w:cs="Times New Roman"/>
          <w:bCs/>
          <w:sz w:val="24"/>
          <w:szCs w:val="24"/>
        </w:rPr>
        <w:t>z.</w:t>
      </w:r>
      <w:r w:rsidRPr="0012692C" w:rsidR="00E24AB9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12692C" w:rsidR="009F0B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. 2/2017 Z. z.</w:t>
      </w:r>
      <w:r w:rsidRPr="0012692C" w:rsidR="009F0B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sa mení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a dopĺň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 takto:</w:t>
      </w:r>
    </w:p>
    <w:p w:rsidR="00021ECD" w:rsidRPr="0012692C" w:rsidP="00401FE7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15EF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 w:rsidR="007679C1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2 ods. 2 </w:t>
      </w:r>
      <w:r w:rsidRPr="0012692C" w:rsidR="007679C1">
        <w:rPr>
          <w:rFonts w:ascii="Times New Roman" w:hAnsi="Times New Roman" w:cs="Times New Roman" w:hint="default"/>
          <w:bCs/>
          <w:sz w:val="24"/>
          <w:szCs w:val="24"/>
        </w:rPr>
        <w:t>sa vypú</w:t>
      </w:r>
      <w:r w:rsidRPr="0012692C" w:rsidR="007679C1">
        <w:rPr>
          <w:rFonts w:ascii="Times New Roman" w:hAnsi="Times New Roman" w:cs="Times New Roman" w:hint="default"/>
          <w:bCs/>
          <w:sz w:val="24"/>
          <w:szCs w:val="24"/>
        </w:rPr>
        <w:t>šť</w:t>
      </w:r>
      <w:r w:rsidRPr="0012692C" w:rsidR="007679C1">
        <w:rPr>
          <w:rFonts w:ascii="Times New Roman" w:hAnsi="Times New Roman" w:cs="Times New Roman" w:hint="default"/>
          <w:bCs/>
          <w:sz w:val="24"/>
          <w:szCs w:val="24"/>
        </w:rPr>
        <w:t xml:space="preserve">a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smeno m).</w:t>
      </w:r>
    </w:p>
    <w:p w:rsidR="00302C3A" w:rsidRPr="0012692C" w:rsidP="00284B0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8515EF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ie pí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n) až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p) sa označ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ako </w:t>
      </w:r>
      <w:r w:rsidRPr="0012692C" w:rsidR="00457EEA">
        <w:rPr>
          <w:rFonts w:ascii="Times New Roman" w:hAnsi="Times New Roman" w:cs="Times New Roman" w:hint="default"/>
          <w:sz w:val="24"/>
          <w:szCs w:val="24"/>
        </w:rPr>
        <w:t>pí</w:t>
      </w:r>
      <w:r w:rsidRPr="0012692C" w:rsidR="00457EEA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m) až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o).</w:t>
      </w:r>
    </w:p>
    <w:p w:rsidR="007679C1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7F13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679C1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7679C1">
        <w:rPr>
          <w:rFonts w:ascii="Times New Roman" w:hAnsi="Times New Roman" w:cs="Times New Roman" w:hint="default"/>
          <w:sz w:val="24"/>
          <w:szCs w:val="24"/>
        </w:rPr>
        <w:t xml:space="preserve"> 5 sa dopĺň</w:t>
      </w:r>
      <w:r w:rsidRPr="0012692C" w:rsidR="007679C1">
        <w:rPr>
          <w:rFonts w:ascii="Times New Roman" w:hAnsi="Times New Roman" w:cs="Times New Roman" w:hint="default"/>
          <w:sz w:val="24"/>
          <w:szCs w:val="24"/>
        </w:rPr>
        <w:t>a pí</w:t>
      </w:r>
      <w:r w:rsidRPr="0012692C" w:rsidR="007679C1">
        <w:rPr>
          <w:rFonts w:ascii="Times New Roman" w:hAnsi="Times New Roman" w:cs="Times New Roman" w:hint="default"/>
          <w:sz w:val="24"/>
          <w:szCs w:val="24"/>
        </w:rPr>
        <w:t>smenom ag), ktoré</w:t>
      </w:r>
      <w:r w:rsidRPr="0012692C" w:rsidR="007679C1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7679C1" w:rsidRPr="0012692C" w:rsidP="004C7C80">
      <w:pPr>
        <w:pStyle w:val="ListParagraph"/>
        <w:bidi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FD0DA7">
        <w:rPr>
          <w:rFonts w:ascii="Times New Roman" w:hAnsi="Times New Roman" w:cs="Times New Roman"/>
          <w:sz w:val="24"/>
          <w:szCs w:val="24"/>
        </w:rPr>
        <w:t>ag)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</w:t>
      </w:r>
      <w:r w:rsidRPr="0012692C" w:rsidR="00C937AC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vom</w:t>
      </w:r>
      <w:r w:rsidRPr="0012692C" w:rsidR="00457EEA">
        <w:rPr>
          <w:rFonts w:ascii="Times New Roman" w:hAnsi="Times New Roman" w:cs="Times New Roman"/>
          <w:sz w:val="24"/>
          <w:szCs w:val="24"/>
          <w:vertAlign w:val="superscript"/>
        </w:rPr>
        <w:t>13n</w:t>
      </w:r>
      <w:r w:rsidRPr="0012692C" w:rsidR="00590E88">
        <w:rPr>
          <w:rFonts w:ascii="Times New Roman" w:hAnsi="Times New Roman" w:cs="Times New Roman"/>
          <w:sz w:val="24"/>
          <w:szCs w:val="24"/>
        </w:rPr>
        <w:t>)</w:t>
      </w:r>
      <w:r w:rsidRPr="0012692C" w:rsidR="00590E8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k</w:t>
      </w:r>
      <w:r w:rsidRPr="0012692C" w:rsidR="00D8426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</w:t>
      </w:r>
      <w:r w:rsidRPr="0012692C" w:rsidR="00D84267">
        <w:rPr>
          <w:rFonts w:ascii="Times New Roman" w:hAnsi="Times New Roman" w:cs="Times New Roman" w:hint="default"/>
          <w:sz w:val="24"/>
          <w:szCs w:val="24"/>
        </w:rPr>
        <w:t>, bytu alebo nebytové</w:t>
      </w:r>
      <w:r w:rsidRPr="0012692C" w:rsidR="00D84267">
        <w:rPr>
          <w:rFonts w:ascii="Times New Roman" w:hAnsi="Times New Roman" w:cs="Times New Roman" w:hint="default"/>
          <w:sz w:val="24"/>
          <w:szCs w:val="24"/>
        </w:rPr>
        <w:t>mu priestoru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01747">
        <w:rPr>
          <w:rFonts w:ascii="Times New Roman" w:hAnsi="Times New Roman" w:cs="Times New Roman" w:hint="default"/>
          <w:sz w:val="24"/>
          <w:szCs w:val="24"/>
        </w:rPr>
        <w:t>(ď</w:t>
      </w:r>
      <w:r w:rsidRPr="0012692C" w:rsidR="00401747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2692C" w:rsidR="00401747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401747">
        <w:rPr>
          <w:rFonts w:ascii="Times New Roman" w:hAnsi="Times New Roman" w:cs="Times New Roman" w:hint="default"/>
          <w:sz w:val="24"/>
          <w:szCs w:val="24"/>
        </w:rPr>
        <w:t>nosť“</w:t>
      </w:r>
      <w:r w:rsidRPr="0012692C" w:rsidR="00401747">
        <w:rPr>
          <w:rFonts w:ascii="Times New Roman" w:hAnsi="Times New Roman" w:cs="Times New Roman" w:hint="default"/>
          <w:sz w:val="24"/>
          <w:szCs w:val="24"/>
        </w:rPr>
        <w:t xml:space="preserve">) </w:t>
      </w:r>
      <w:r w:rsidRPr="0012692C">
        <w:rPr>
          <w:rFonts w:ascii="Times New Roman" w:hAnsi="Times New Roman" w:cs="Times New Roman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FD0DA7">
        <w:rPr>
          <w:rFonts w:ascii="Times New Roman" w:hAnsi="Times New Roman" w:cs="Times New Roman"/>
          <w:sz w:val="24"/>
          <w:szCs w:val="24"/>
        </w:rPr>
        <w:t>poskytuje</w:t>
      </w:r>
      <w:r w:rsidRPr="0012692C">
        <w:rPr>
          <w:rFonts w:ascii="Times New Roman" w:hAnsi="Times New Roman" w:cs="Times New Roman"/>
          <w:sz w:val="24"/>
          <w:szCs w:val="24"/>
        </w:rPr>
        <w:t xml:space="preserve"> bank</w:t>
      </w:r>
      <w:r w:rsidRPr="0012692C" w:rsidR="00FD0DA7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>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</w:t>
      </w:r>
      <w:r w:rsidRPr="0012692C" w:rsidR="00FD0DA7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/>
          <w:sz w:val="24"/>
          <w:szCs w:val="24"/>
        </w:rPr>
        <w:t xml:space="preserve"> bank</w:t>
      </w:r>
      <w:r w:rsidRPr="0012692C" w:rsidR="00FD0DA7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</w:t>
      </w:r>
      <w:r w:rsidRPr="0012692C" w:rsidR="00FD0DA7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</w:t>
      </w:r>
      <w:r w:rsidRPr="0012692C" w:rsidR="00487F13">
        <w:rPr>
          <w:rFonts w:ascii="Times New Roman" w:hAnsi="Times New Roman" w:cs="Times New Roman"/>
          <w:sz w:val="24"/>
          <w:szCs w:val="24"/>
        </w:rPr>
        <w:t>y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 w:rsidR="00487F13">
        <w:rPr>
          <w:rFonts w:ascii="Times New Roman" w:hAnsi="Times New Roman" w:cs="Times New Roman" w:hint="default"/>
          <w:sz w:val="24"/>
          <w:szCs w:val="24"/>
        </w:rPr>
        <w:t>“.</w:t>
      </w:r>
    </w:p>
    <w:p w:rsidR="00487F13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87F13" w:rsidRPr="0012692C" w:rsidP="00284B0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</w:t>
      </w:r>
      <w:r w:rsidRPr="0012692C" w:rsidR="00606271">
        <w:rPr>
          <w:rFonts w:ascii="Times New Roman" w:hAnsi="Times New Roman" w:cs="Times New Roman"/>
          <w:sz w:val="24"/>
          <w:szCs w:val="24"/>
        </w:rPr>
        <w:t>a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 xml:space="preserve"> pod č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iarou k odkaz</w:t>
      </w:r>
      <w:r w:rsidRPr="0012692C" w:rsidR="00606271">
        <w:rPr>
          <w:rFonts w:ascii="Times New Roman" w:hAnsi="Times New Roman" w:cs="Times New Roman"/>
          <w:sz w:val="24"/>
          <w:szCs w:val="24"/>
        </w:rPr>
        <w:t>u</w:t>
      </w:r>
      <w:r w:rsidRPr="0012692C" w:rsidR="00590E88">
        <w:rPr>
          <w:rFonts w:ascii="Times New Roman" w:hAnsi="Times New Roman" w:cs="Times New Roman"/>
          <w:sz w:val="24"/>
          <w:szCs w:val="24"/>
        </w:rPr>
        <w:t> </w:t>
      </w:r>
      <w:r w:rsidRPr="0012692C" w:rsidR="00590E88">
        <w:rPr>
          <w:rFonts w:ascii="Times New Roman" w:hAnsi="Times New Roman" w:cs="Times New Roman"/>
          <w:sz w:val="24"/>
          <w:szCs w:val="24"/>
        </w:rPr>
        <w:t xml:space="preserve">13n </w:t>
      </w:r>
      <w:r w:rsidRPr="0012692C">
        <w:rPr>
          <w:rFonts w:ascii="Times New Roman" w:hAnsi="Times New Roman" w:cs="Times New Roman"/>
          <w:sz w:val="24"/>
          <w:szCs w:val="24"/>
        </w:rPr>
        <w:t>zn</w:t>
      </w:r>
      <w:r w:rsidRPr="0012692C" w:rsidR="00606271">
        <w:rPr>
          <w:rFonts w:ascii="Times New Roman" w:hAnsi="Times New Roman" w:cs="Times New Roman"/>
          <w:sz w:val="24"/>
          <w:szCs w:val="24"/>
        </w:rPr>
        <w:t>i</w:t>
      </w:r>
      <w:r w:rsidRPr="0012692C">
        <w:rPr>
          <w:rFonts w:ascii="Times New Roman" w:hAnsi="Times New Roman" w:cs="Times New Roman"/>
          <w:sz w:val="24"/>
          <w:szCs w:val="24"/>
        </w:rPr>
        <w:t>e:</w:t>
      </w:r>
    </w:p>
    <w:p w:rsidR="00487F13" w:rsidRPr="0012692C" w:rsidP="002E6286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457EEA">
        <w:rPr>
          <w:rFonts w:ascii="Times New Roman" w:hAnsi="Times New Roman" w:cs="Times New Roman"/>
          <w:sz w:val="24"/>
          <w:szCs w:val="24"/>
          <w:vertAlign w:val="superscript"/>
        </w:rPr>
        <w:t>13n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118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2, § </w:t>
      </w:r>
      <w:r w:rsidRPr="0012692C">
        <w:rPr>
          <w:rFonts w:ascii="Times New Roman" w:hAnsi="Times New Roman" w:cs="Times New Roman" w:hint="default"/>
          <w:sz w:val="24"/>
          <w:szCs w:val="24"/>
        </w:rPr>
        <w:t>119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2, § </w:t>
      </w:r>
      <w:r w:rsidRPr="0012692C">
        <w:rPr>
          <w:rFonts w:ascii="Times New Roman" w:hAnsi="Times New Roman" w:cs="Times New Roman" w:hint="default"/>
          <w:sz w:val="24"/>
          <w:szCs w:val="24"/>
        </w:rPr>
        <w:t>151a až</w:t>
      </w:r>
      <w:r w:rsidRPr="0012692C" w:rsidR="00457EEA">
        <w:rPr>
          <w:rFonts w:ascii="Times New Roman" w:hAnsi="Times New Roman" w:cs="Times New Roman"/>
          <w:sz w:val="24"/>
          <w:szCs w:val="24"/>
        </w:rPr>
        <w:t xml:space="preserve"> 151me a </w:t>
      </w:r>
      <w:r w:rsidRPr="0012692C">
        <w:rPr>
          <w:rFonts w:ascii="Times New Roman" w:hAnsi="Times New Roman" w:cs="Times New Roman" w:hint="default"/>
          <w:sz w:val="24"/>
          <w:szCs w:val="24"/>
        </w:rPr>
        <w:t>555 Obč</w:t>
      </w:r>
      <w:r w:rsidRPr="0012692C">
        <w:rPr>
          <w:rFonts w:ascii="Times New Roman" w:hAnsi="Times New Roman" w:cs="Times New Roman" w:hint="default"/>
          <w:sz w:val="24"/>
          <w:szCs w:val="24"/>
        </w:rPr>
        <w:t>ianskeho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v znení</w:t>
      </w:r>
      <w:r w:rsidRPr="0012692C" w:rsidR="009C773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predpisov. </w:t>
      </w:r>
    </w:p>
    <w:p w:rsidR="00487F13" w:rsidRPr="0012692C" w:rsidP="002E6286">
      <w:pPr>
        <w:bidi w:val="0"/>
        <w:spacing w:after="0" w:line="240" w:lineRule="auto"/>
        <w:ind w:left="851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162/1995 Z. z. o </w:t>
      </w:r>
      <w:r w:rsidRPr="0012692C">
        <w:rPr>
          <w:rFonts w:ascii="Times New Roman" w:hAnsi="Times New Roman" w:cs="Times New Roman" w:hint="default"/>
          <w:sz w:val="24"/>
          <w:szCs w:val="24"/>
        </w:rPr>
        <w:t>katastri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DE1000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</w:t>
      </w:r>
      <w:r w:rsidRPr="0012692C" w:rsidR="00DE1000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pise vlastní</w:t>
      </w:r>
      <w:r w:rsidRPr="0012692C">
        <w:rPr>
          <w:rFonts w:ascii="Times New Roman" w:hAnsi="Times New Roman" w:cs="Times New Roman" w:hint="default"/>
          <w:sz w:val="24"/>
          <w:szCs w:val="24"/>
        </w:rPr>
        <w:t>ckych a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k 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nostiam (katastrá</w:t>
      </w:r>
      <w:r w:rsidRPr="0012692C">
        <w:rPr>
          <w:rFonts w:ascii="Times New Roman" w:hAnsi="Times New Roman" w:cs="Times New Roman" w:hint="default"/>
          <w:sz w:val="24"/>
          <w:szCs w:val="24"/>
        </w:rPr>
        <w:t>lny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kon)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0954A4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A0CFA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F51470">
        <w:rPr>
          <w:rFonts w:ascii="Times New Roman" w:hAnsi="Times New Roman" w:cs="Times New Roman"/>
          <w:sz w:val="24"/>
          <w:szCs w:val="24"/>
        </w:rPr>
        <w:t xml:space="preserve">V </w:t>
      </w:r>
      <w:r w:rsidRPr="0012692C" w:rsidR="007E4CCB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7E4CC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515EF">
        <w:rPr>
          <w:rFonts w:ascii="Times New Roman" w:hAnsi="Times New Roman" w:cs="Times New Roman"/>
          <w:sz w:val="24"/>
          <w:szCs w:val="24"/>
        </w:rPr>
        <w:t>7 ods. 1</w:t>
      </w:r>
      <w:r w:rsidRPr="0012692C" w:rsidR="00851C9F">
        <w:rPr>
          <w:rFonts w:ascii="Times New Roman" w:hAnsi="Times New Roman" w:cs="Times New Roman"/>
          <w:sz w:val="24"/>
          <w:szCs w:val="24"/>
        </w:rPr>
        <w:t xml:space="preserve"> druhej vete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sa vypúšť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3F6C4C">
        <w:rPr>
          <w:rFonts w:ascii="Times New Roman" w:hAnsi="Times New Roman" w:cs="Times New Roman" w:hint="default"/>
          <w:sz w:val="24"/>
          <w:szCs w:val="24"/>
        </w:rPr>
        <w:t>jú</w:t>
      </w:r>
      <w:r w:rsidRPr="0012692C" w:rsidR="003F6C4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a o udelení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bankové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ho povolenia na vykoná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vanie hypoteká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rnych obchodov“</w:t>
      </w:r>
      <w:r w:rsidRPr="0012692C" w:rsidR="004F5705">
        <w:rPr>
          <w:rFonts w:ascii="Times New Roman" w:hAnsi="Times New Roman" w:cs="Times New Roman"/>
          <w:sz w:val="24"/>
          <w:szCs w:val="24"/>
        </w:rPr>
        <w:t>.</w:t>
      </w:r>
    </w:p>
    <w:p w:rsidR="004F5705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51470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V </w:t>
      </w:r>
      <w:r w:rsidRPr="0012692C" w:rsidR="00674AAC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674AA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7 ods. 2 pí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sm. a) sa vypúšť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ajú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a peň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vklad do zá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ho imania banky, ktorá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va hypoteká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rne obchody, najmenej 33 200 000 eur“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A727DF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65899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82741">
        <w:rPr>
          <w:rFonts w:ascii="Times New Roman" w:hAnsi="Times New Roman" w:cs="Times New Roman"/>
          <w:sz w:val="24"/>
          <w:szCs w:val="24"/>
        </w:rPr>
        <w:t xml:space="preserve">V 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7 ods. 9 pí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sm. a) sa</w:t>
      </w:r>
      <w:r w:rsidRPr="0012692C" w:rsidR="002C316E">
        <w:rPr>
          <w:rFonts w:ascii="Times New Roman" w:hAnsi="Times New Roman" w:cs="Times New Roman"/>
          <w:sz w:val="24"/>
          <w:szCs w:val="24"/>
        </w:rPr>
        <w:t xml:space="preserve"> za slov</w:t>
      </w:r>
      <w:r w:rsidRPr="0012692C" w:rsidR="00851C9F">
        <w:rPr>
          <w:rFonts w:ascii="Times New Roman" w:hAnsi="Times New Roman" w:cs="Times New Roman"/>
          <w:sz w:val="24"/>
          <w:szCs w:val="24"/>
        </w:rPr>
        <w:t>ami</w:t>
      </w:r>
      <w:r w:rsidRPr="0012692C" w:rsidR="002C316E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2C316E">
        <w:rPr>
          <w:rFonts w:ascii="Times New Roman" w:hAnsi="Times New Roman" w:cs="Times New Roman" w:hint="default"/>
          <w:sz w:val="24"/>
          <w:szCs w:val="24"/>
        </w:rPr>
        <w:t>predpisu</w:t>
      </w:r>
      <w:r w:rsidRPr="0012692C" w:rsidR="00851C9F">
        <w:rPr>
          <w:rFonts w:ascii="Times New Roman" w:hAnsi="Times New Roman" w:cs="Times New Roman"/>
          <w:sz w:val="24"/>
          <w:szCs w:val="24"/>
        </w:rPr>
        <w:t>,</w:t>
      </w:r>
      <w:r w:rsidRPr="0012692C" w:rsidR="00851C9F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12692C" w:rsidR="00851C9F">
        <w:rPr>
          <w:rFonts w:ascii="Times New Roman" w:hAnsi="Times New Roman" w:cs="Times New Roman"/>
          <w:sz w:val="24"/>
          <w:szCs w:val="24"/>
        </w:rPr>
        <w:t>)</w:t>
      </w:r>
      <w:r w:rsidRPr="0012692C" w:rsidR="002C316E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8515E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3519F">
        <w:rPr>
          <w:rFonts w:ascii="Times New Roman" w:hAnsi="Times New Roman" w:cs="Times New Roman" w:hint="default"/>
          <w:sz w:val="24"/>
          <w:szCs w:val="24"/>
        </w:rPr>
        <w:t>vypúšť</w:t>
      </w:r>
      <w:r w:rsidRPr="0012692C" w:rsidR="0023519F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851C9F">
        <w:rPr>
          <w:rFonts w:ascii="Times New Roman" w:hAnsi="Times New Roman" w:cs="Times New Roman" w:hint="default"/>
          <w:sz w:val="24"/>
          <w:szCs w:val="24"/>
        </w:rPr>
        <w:t>jú</w:t>
      </w:r>
      <w:r w:rsidRPr="0012692C" w:rsidR="00851C9F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a ž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iadosti banky, ktorá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vať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hypoteká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rne obchody</w:t>
      </w:r>
      <w:r w:rsidRPr="0012692C" w:rsidR="00851C9F">
        <w:rPr>
          <w:rFonts w:ascii="Times New Roman" w:hAnsi="Times New Roman" w:cs="Times New Roman"/>
          <w:sz w:val="24"/>
          <w:szCs w:val="24"/>
        </w:rPr>
        <w:t>,</w:t>
      </w:r>
      <w:r w:rsidRPr="0012692C" w:rsidR="002352A0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457EEA">
        <w:rPr>
          <w:rFonts w:ascii="Times New Roman" w:hAnsi="Times New Roman" w:cs="Times New Roman"/>
          <w:sz w:val="24"/>
          <w:szCs w:val="24"/>
        </w:rPr>
        <w:t>.</w:t>
      </w:r>
    </w:p>
    <w:p w:rsidR="00E65899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E6F00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A6042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 xml:space="preserve"> 8 ods. 6 sa slová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>2, 4 a 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>9“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>2 a 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>4“.</w:t>
      </w:r>
    </w:p>
    <w:p w:rsidR="004E6F00" w:rsidRPr="0012692C" w:rsidP="00284B0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F51470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679C1">
        <w:rPr>
          <w:rFonts w:ascii="Times New Roman" w:hAnsi="Times New Roman" w:cs="Times New Roman"/>
          <w:sz w:val="24"/>
          <w:szCs w:val="24"/>
        </w:rPr>
        <w:t xml:space="preserve">V </w:t>
      </w:r>
      <w:r w:rsidRPr="0012692C" w:rsidR="00A334E1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A334E1">
        <w:rPr>
          <w:rFonts w:ascii="Times New Roman" w:hAnsi="Times New Roman" w:cs="Times New Roman" w:hint="default"/>
          <w:sz w:val="24"/>
          <w:szCs w:val="24"/>
        </w:rPr>
        <w:t xml:space="preserve"> 8 </w:t>
      </w:r>
      <w:r w:rsidRPr="0012692C" w:rsidR="007679C1">
        <w:rPr>
          <w:rFonts w:ascii="Times New Roman" w:hAnsi="Times New Roman" w:cs="Times New Roman" w:hint="default"/>
          <w:sz w:val="24"/>
          <w:szCs w:val="24"/>
        </w:rPr>
        <w:t>sa vypúšť</w:t>
      </w:r>
      <w:r w:rsidRPr="0012692C" w:rsidR="007679C1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A334E1">
        <w:rPr>
          <w:rFonts w:ascii="Times New Roman" w:hAnsi="Times New Roman" w:cs="Times New Roman"/>
          <w:sz w:val="24"/>
          <w:szCs w:val="24"/>
        </w:rPr>
        <w:t>ods</w:t>
      </w:r>
      <w:r w:rsidRPr="0012692C" w:rsidR="007679C1">
        <w:rPr>
          <w:rFonts w:ascii="Times New Roman" w:hAnsi="Times New Roman" w:cs="Times New Roman"/>
          <w:sz w:val="24"/>
          <w:szCs w:val="24"/>
        </w:rPr>
        <w:t>ek</w:t>
      </w:r>
      <w:r w:rsidRPr="0012692C" w:rsidR="00A334E1">
        <w:rPr>
          <w:rFonts w:ascii="Times New Roman" w:hAnsi="Times New Roman" w:cs="Times New Roman"/>
          <w:sz w:val="24"/>
          <w:szCs w:val="24"/>
        </w:rPr>
        <w:t xml:space="preserve"> 9.</w:t>
      </w:r>
    </w:p>
    <w:p w:rsidR="002C316E" w:rsidRPr="0012692C" w:rsidP="00284B0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A334E1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 w:rsidR="00A334E1">
        <w:rPr>
          <w:rFonts w:ascii="Times New Roman" w:hAnsi="Times New Roman" w:cs="Times New Roman" w:hint="default"/>
          <w:sz w:val="24"/>
          <w:szCs w:val="24"/>
        </w:rPr>
        <w:t xml:space="preserve">ie </w:t>
      </w:r>
      <w:r w:rsidRPr="0012692C" w:rsidR="000C0D0B">
        <w:rPr>
          <w:rFonts w:ascii="Times New Roman" w:hAnsi="Times New Roman" w:cs="Times New Roman"/>
          <w:sz w:val="24"/>
          <w:szCs w:val="24"/>
        </w:rPr>
        <w:t>odseky 10 a </w:t>
      </w:r>
      <w:r w:rsidRPr="0012692C" w:rsidR="000C0D0B">
        <w:rPr>
          <w:rFonts w:ascii="Times New Roman" w:hAnsi="Times New Roman" w:cs="Times New Roman" w:hint="default"/>
          <w:sz w:val="24"/>
          <w:szCs w:val="24"/>
        </w:rPr>
        <w:t>11 sa označ</w:t>
      </w:r>
      <w:r w:rsidRPr="0012692C" w:rsidR="000C0D0B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0C0D0B">
        <w:rPr>
          <w:rFonts w:ascii="Times New Roman" w:hAnsi="Times New Roman" w:cs="Times New Roman" w:hint="default"/>
          <w:sz w:val="24"/>
          <w:szCs w:val="24"/>
        </w:rPr>
        <w:t xml:space="preserve"> ako </w:t>
      </w:r>
      <w:r w:rsidRPr="0012692C" w:rsidR="007679C1">
        <w:rPr>
          <w:rFonts w:ascii="Times New Roman" w:hAnsi="Times New Roman" w:cs="Times New Roman"/>
          <w:sz w:val="24"/>
          <w:szCs w:val="24"/>
        </w:rPr>
        <w:t xml:space="preserve">odseky </w:t>
      </w:r>
      <w:r w:rsidRPr="0012692C" w:rsidR="000C0D0B">
        <w:rPr>
          <w:rFonts w:ascii="Times New Roman" w:hAnsi="Times New Roman" w:cs="Times New Roman"/>
          <w:sz w:val="24"/>
          <w:szCs w:val="24"/>
        </w:rPr>
        <w:t>9 a 10</w:t>
      </w:r>
      <w:r w:rsidRPr="0012692C" w:rsidR="00E65899">
        <w:rPr>
          <w:rFonts w:ascii="Times New Roman" w:hAnsi="Times New Roman" w:cs="Times New Roman"/>
          <w:sz w:val="24"/>
          <w:szCs w:val="24"/>
        </w:rPr>
        <w:t>.</w:t>
      </w:r>
      <w:r w:rsidRPr="0012692C" w:rsidR="00590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7DF" w:rsidRPr="0012692C" w:rsidP="00284B0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90E88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iarou k 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odkazom</w:t>
      </w:r>
      <w:r w:rsidRPr="0012692C" w:rsidR="00457EEA">
        <w:rPr>
          <w:rFonts w:ascii="Times New Roman" w:hAnsi="Times New Roman" w:cs="Times New Roman"/>
          <w:sz w:val="24"/>
          <w:szCs w:val="24"/>
        </w:rPr>
        <w:t xml:space="preserve"> 24ab a </w:t>
      </w:r>
      <w:r w:rsidRPr="0012692C" w:rsidR="00457EEA">
        <w:rPr>
          <w:rFonts w:ascii="Times New Roman" w:hAnsi="Times New Roman" w:cs="Times New Roman" w:hint="default"/>
          <w:sz w:val="24"/>
          <w:szCs w:val="24"/>
        </w:rPr>
        <w:t>24ac sa vypúšť</w:t>
      </w:r>
      <w:r w:rsidRPr="0012692C" w:rsidR="00457EEA">
        <w:rPr>
          <w:rFonts w:ascii="Times New Roman" w:hAnsi="Times New Roman" w:cs="Times New Roman" w:hint="default"/>
          <w:sz w:val="24"/>
          <w:szCs w:val="24"/>
        </w:rPr>
        <w:t>ajú.</w:t>
      </w:r>
    </w:p>
    <w:p w:rsidR="008515EF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515EF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457EEA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457EEA">
        <w:rPr>
          <w:rFonts w:ascii="Times New Roman" w:hAnsi="Times New Roman" w:cs="Times New Roman" w:hint="default"/>
          <w:sz w:val="24"/>
          <w:szCs w:val="24"/>
        </w:rPr>
        <w:t xml:space="preserve"> 8 ods. 9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ná</w:t>
      </w:r>
      <w:r w:rsidRPr="0012692C">
        <w:rPr>
          <w:rFonts w:ascii="Times New Roman" w:hAnsi="Times New Roman" w:cs="Times New Roman" w:hint="default"/>
          <w:sz w:val="24"/>
          <w:szCs w:val="24"/>
        </w:rPr>
        <w:t>lež</w:t>
      </w:r>
      <w:r w:rsidRPr="0012692C">
        <w:rPr>
          <w:rFonts w:ascii="Times New Roman" w:hAnsi="Times New Roman" w:cs="Times New Roman" w:hint="default"/>
          <w:sz w:val="24"/>
          <w:szCs w:val="24"/>
        </w:rPr>
        <w:t>itostí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 pre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ku,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obchody</w:t>
      </w:r>
      <w:r w:rsidRPr="0012692C" w:rsidR="0023519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457EEA">
        <w:rPr>
          <w:rFonts w:ascii="Times New Roman" w:hAnsi="Times New Roman" w:cs="Times New Roman"/>
          <w:sz w:val="24"/>
          <w:szCs w:val="24"/>
        </w:rPr>
        <w:t>.</w:t>
      </w:r>
    </w:p>
    <w:p w:rsidR="002D1916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42501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11 ods. 1 a 2 </w:t>
      </w:r>
      <w:r w:rsidRPr="0012692C" w:rsidR="00F63A57">
        <w:rPr>
          <w:rFonts w:ascii="Times New Roman" w:hAnsi="Times New Roman" w:cs="Times New Roman"/>
          <w:sz w:val="24"/>
          <w:szCs w:val="24"/>
        </w:rPr>
        <w:t>a </w:t>
      </w:r>
      <w:r w:rsidRPr="0012692C" w:rsidR="00F63A57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F63A57">
        <w:rPr>
          <w:rFonts w:ascii="Times New Roman" w:hAnsi="Times New Roman" w:cs="Times New Roman" w:hint="default"/>
          <w:sz w:val="24"/>
          <w:szCs w:val="24"/>
        </w:rPr>
        <w:t xml:space="preserve"> 13 ods. 5 </w:t>
      </w:r>
      <w:r w:rsidRPr="0012692C">
        <w:rPr>
          <w:rFonts w:ascii="Times New Roman" w:hAnsi="Times New Roman" w:cs="Times New Roman" w:hint="default"/>
          <w:sz w:val="24"/>
          <w:szCs w:val="24"/>
        </w:rPr>
        <w:t>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851C9F">
        <w:rPr>
          <w:rFonts w:ascii="Times New Roman" w:hAnsi="Times New Roman" w:cs="Times New Roman" w:hint="default"/>
          <w:sz w:val="24"/>
          <w:szCs w:val="24"/>
        </w:rPr>
        <w:t>s vý</w:t>
      </w:r>
      <w:r w:rsidRPr="0012692C" w:rsidR="00851C9F">
        <w:rPr>
          <w:rFonts w:ascii="Times New Roman" w:hAnsi="Times New Roman" w:cs="Times New Roman" w:hint="default"/>
          <w:sz w:val="24"/>
          <w:szCs w:val="24"/>
        </w:rPr>
        <w:t xml:space="preserve">nimkou </w:t>
      </w:r>
      <w:r w:rsidRPr="0012692C" w:rsidR="006A6042">
        <w:rPr>
          <w:rFonts w:ascii="Times New Roman" w:hAnsi="Times New Roman" w:cs="Times New Roman"/>
          <w:sz w:val="24"/>
          <w:szCs w:val="24"/>
        </w:rPr>
        <w:t>b</w:t>
      </w:r>
      <w:r w:rsidRPr="0012692C">
        <w:rPr>
          <w:rFonts w:ascii="Times New Roman" w:hAnsi="Times New Roman" w:cs="Times New Roman" w:hint="default"/>
          <w:sz w:val="24"/>
          <w:szCs w:val="24"/>
        </w:rPr>
        <w:t>ankový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m) a</w:t>
      </w:r>
      <w:r w:rsidRPr="0012692C" w:rsidR="005056AA">
        <w:rPr>
          <w:rFonts w:ascii="Times New Roman" w:hAnsi="Times New Roman" w:cs="Times New Roman"/>
          <w:sz w:val="24"/>
          <w:szCs w:val="24"/>
        </w:rPr>
        <w:t> </w:t>
      </w:r>
      <w:r w:rsidRPr="0012692C" w:rsidR="005056AA">
        <w:rPr>
          <w:rFonts w:ascii="Times New Roman" w:hAnsi="Times New Roman" w:cs="Times New Roman"/>
          <w:sz w:val="24"/>
          <w:szCs w:val="24"/>
        </w:rPr>
        <w:t>n)</w:t>
      </w:r>
      <w:r w:rsidRPr="0012692C" w:rsidR="00BD3486">
        <w:rPr>
          <w:rFonts w:ascii="Times New Roman" w:hAnsi="Times New Roman" w:cs="Times New Roman" w:hint="default"/>
          <w:sz w:val="24"/>
          <w:szCs w:val="24"/>
        </w:rPr>
        <w:t>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 w:rsidR="00851C9F">
        <w:rPr>
          <w:rFonts w:ascii="Times New Roman" w:hAnsi="Times New Roman" w:cs="Times New Roman"/>
          <w:sz w:val="24"/>
          <w:szCs w:val="24"/>
        </w:rPr>
        <w:t xml:space="preserve">okrem </w:t>
      </w:r>
      <w:r w:rsidRPr="0012692C" w:rsidR="006A6042">
        <w:rPr>
          <w:rFonts w:ascii="Times New Roman" w:hAnsi="Times New Roman" w:cs="Times New Roman"/>
          <w:sz w:val="24"/>
          <w:szCs w:val="24"/>
        </w:rPr>
        <w:t>b</w:t>
      </w:r>
      <w:r w:rsidRPr="0012692C">
        <w:rPr>
          <w:rFonts w:ascii="Times New Roman" w:hAnsi="Times New Roman" w:cs="Times New Roman"/>
          <w:sz w:val="24"/>
          <w:szCs w:val="24"/>
        </w:rPr>
        <w:t xml:space="preserve">ankovej </w:t>
      </w:r>
      <w:r w:rsidRPr="0012692C" w:rsidR="00801CFF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/>
          <w:sz w:val="24"/>
          <w:szCs w:val="24"/>
        </w:rPr>
        <w:t>innosti pod</w:t>
      </w:r>
      <w:r w:rsidRPr="0012692C" w:rsidR="00801CFF">
        <w:rPr>
          <w:rFonts w:ascii="Times New Roman" w:hAnsi="Times New Roman" w:cs="Times New Roman" w:hint="default"/>
          <w:sz w:val="24"/>
          <w:szCs w:val="24"/>
        </w:rPr>
        <w:t>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</w:t>
      </w:r>
      <w:r w:rsidRPr="0012692C" w:rsidR="00924D38">
        <w:rPr>
          <w:rFonts w:ascii="Times New Roman" w:hAnsi="Times New Roman" w:cs="Times New Roman"/>
          <w:sz w:val="24"/>
          <w:szCs w:val="24"/>
        </w:rPr>
        <w:t xml:space="preserve"> m)</w:t>
      </w:r>
      <w:r w:rsidRPr="0012692C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8856D5">
        <w:rPr>
          <w:rFonts w:ascii="Times New Roman" w:hAnsi="Times New Roman" w:cs="Times New Roman"/>
          <w:sz w:val="24"/>
          <w:szCs w:val="24"/>
        </w:rPr>
        <w:t>.</w:t>
      </w:r>
    </w:p>
    <w:p w:rsidR="004540B8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40B8" w:rsidRPr="0012692C" w:rsidP="00284B0D">
      <w:pPr>
        <w:pStyle w:val="ListParagraph"/>
        <w:numPr>
          <w:numId w:val="1"/>
        </w:numPr>
        <w:tabs>
          <w:tab w:val="left" w:pos="284"/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F42501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11 ods. 6 sa slová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6A6042">
        <w:rPr>
          <w:rFonts w:ascii="Times New Roman" w:hAnsi="Times New Roman" w:cs="Times New Roman"/>
          <w:sz w:val="24"/>
          <w:szCs w:val="24"/>
        </w:rPr>
        <w:t>B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ankové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01CFF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innosti uvedené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2 ods. 2 pí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sm. m) a</w:t>
      </w:r>
      <w:r w:rsidRPr="0012692C" w:rsidR="005056AA">
        <w:rPr>
          <w:rFonts w:ascii="Times New Roman" w:hAnsi="Times New Roman" w:cs="Times New Roman"/>
          <w:sz w:val="24"/>
          <w:szCs w:val="24"/>
        </w:rPr>
        <w:t> </w:t>
      </w:r>
      <w:r w:rsidRPr="0012692C" w:rsidR="005056AA">
        <w:rPr>
          <w:rFonts w:ascii="Times New Roman" w:hAnsi="Times New Roman" w:cs="Times New Roman"/>
          <w:sz w:val="24"/>
          <w:szCs w:val="24"/>
        </w:rPr>
        <w:t>n)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 w:rsidR="006A6042">
        <w:rPr>
          <w:rFonts w:ascii="Times New Roman" w:hAnsi="Times New Roman" w:cs="Times New Roman"/>
          <w:sz w:val="24"/>
          <w:szCs w:val="24"/>
        </w:rPr>
        <w:t>B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ankovú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01CFF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F42501">
        <w:rPr>
          <w:rFonts w:ascii="Times New Roman" w:hAnsi="Times New Roman" w:cs="Times New Roman"/>
          <w:sz w:val="24"/>
          <w:szCs w:val="24"/>
        </w:rPr>
        <w:t>innos</w:t>
      </w:r>
      <w:r w:rsidRPr="0012692C" w:rsidR="00801CFF">
        <w:rPr>
          <w:rFonts w:ascii="Times New Roman" w:hAnsi="Times New Roman" w:cs="Times New Roman" w:hint="default"/>
          <w:sz w:val="24"/>
          <w:szCs w:val="24"/>
        </w:rPr>
        <w:t>ť</w:t>
      </w:r>
      <w:r w:rsidRPr="0012692C" w:rsidR="00F42501">
        <w:rPr>
          <w:rFonts w:ascii="Times New Roman" w:hAnsi="Times New Roman" w:cs="Times New Roman"/>
          <w:sz w:val="24"/>
          <w:szCs w:val="24"/>
        </w:rPr>
        <w:t xml:space="preserve"> pod</w:t>
      </w:r>
      <w:r w:rsidRPr="0012692C" w:rsidR="00801CFF">
        <w:rPr>
          <w:rFonts w:ascii="Times New Roman" w:hAnsi="Times New Roman" w:cs="Times New Roman" w:hint="default"/>
          <w:sz w:val="24"/>
          <w:szCs w:val="24"/>
        </w:rPr>
        <w:t>ľ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2 ods. 2 pí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sm.</w:t>
      </w:r>
      <w:r w:rsidRPr="0012692C" w:rsidR="00A634BA">
        <w:rPr>
          <w:rFonts w:ascii="Times New Roman" w:hAnsi="Times New Roman" w:cs="Times New Roman"/>
          <w:sz w:val="24"/>
          <w:szCs w:val="24"/>
        </w:rPr>
        <w:t xml:space="preserve"> m)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8856D5">
        <w:rPr>
          <w:rFonts w:ascii="Times New Roman" w:hAnsi="Times New Roman" w:cs="Times New Roman"/>
          <w:sz w:val="24"/>
          <w:szCs w:val="24"/>
        </w:rPr>
        <w:t>.</w:t>
      </w:r>
    </w:p>
    <w:p w:rsidR="006A00A9" w:rsidRPr="0012692C" w:rsidP="00284B0D">
      <w:p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A00A9" w:rsidRPr="0012692C" w:rsidP="00284B0D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23b ods. 1</w:t>
      </w:r>
      <w:r w:rsidRPr="0012692C" w:rsidR="00F63A5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47A91">
        <w:rPr>
          <w:rFonts w:ascii="Times New Roman" w:hAnsi="Times New Roman" w:cs="Times New Roman" w:hint="default"/>
          <w:sz w:val="24"/>
          <w:szCs w:val="24"/>
        </w:rPr>
        <w:t>pí</w:t>
      </w:r>
      <w:r w:rsidRPr="0012692C" w:rsidR="00D47A91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 w:rsidR="00D47A91">
        <w:rPr>
          <w:rFonts w:ascii="Times New Roman" w:hAnsi="Times New Roman" w:cs="Times New Roman" w:hint="default"/>
          <w:sz w:val="24"/>
          <w:szCs w:val="24"/>
        </w:rPr>
        <w:t xml:space="preserve"> d) a </w:t>
      </w:r>
      <w:r w:rsidRPr="0012692C" w:rsidR="00F63A57">
        <w:rPr>
          <w:rFonts w:ascii="Times New Roman" w:hAnsi="Times New Roman" w:cs="Times New Roman"/>
          <w:sz w:val="24"/>
          <w:szCs w:val="24"/>
        </w:rPr>
        <w:t>e)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47A91">
        <w:rPr>
          <w:rFonts w:ascii="Times New Roman" w:hAnsi="Times New Roman" w:cs="Times New Roman" w:hint="default"/>
          <w:sz w:val="24"/>
          <w:szCs w:val="24"/>
        </w:rPr>
        <w:t>znejú</w:t>
      </w:r>
      <w:r w:rsidRPr="0012692C">
        <w:rPr>
          <w:rFonts w:ascii="Times New Roman" w:hAnsi="Times New Roman" w:cs="Times New Roman"/>
          <w:sz w:val="24"/>
          <w:szCs w:val="24"/>
        </w:rPr>
        <w:t>:</w:t>
      </w:r>
    </w:p>
    <w:p w:rsidR="00D47A91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 w:rsidR="00F63A57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12692C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Pr="0012692C" w:rsidR="00284B0D">
        <w:rPr>
          <w:rFonts w:ascii="Times New Roman" w:hAnsi="Times New Roman" w:cs="Times New Roman"/>
          <w:bCs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cenné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papiere,</w:t>
      </w:r>
    </w:p>
    <w:p w:rsidR="006A00A9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>
        <w:rPr>
          <w:rFonts w:ascii="Times New Roman" w:hAnsi="Times New Roman" w:cs="Times New Roman"/>
          <w:bCs/>
          <w:sz w:val="24"/>
          <w:szCs w:val="24"/>
        </w:rPr>
        <w:t xml:space="preserve">e) </w:t>
      </w:r>
      <w:r w:rsidRPr="0012692C" w:rsidR="00284B0D">
        <w:rPr>
          <w:rFonts w:ascii="Times New Roman" w:hAnsi="Times New Roman" w:cs="Times New Roman"/>
          <w:bCs/>
          <w:sz w:val="24"/>
          <w:szCs w:val="24"/>
        </w:rPr>
        <w:tab/>
      </w:r>
      <w:r w:rsidRPr="0012692C" w:rsidR="00DF3979">
        <w:rPr>
          <w:rFonts w:ascii="Times New Roman" w:hAnsi="Times New Roman" w:cs="Times New Roman" w:hint="default"/>
          <w:bCs/>
          <w:sz w:val="24"/>
          <w:szCs w:val="24"/>
        </w:rPr>
        <w:t>vž</w:t>
      </w:r>
      <w:r w:rsidRPr="0012692C" w:rsidR="00DF3979">
        <w:rPr>
          <w:rFonts w:ascii="Times New Roman" w:hAnsi="Times New Roman" w:cs="Times New Roman" w:hint="default"/>
          <w:bCs/>
          <w:sz w:val="24"/>
          <w:szCs w:val="24"/>
        </w:rPr>
        <w:t>dy</w:t>
      </w:r>
      <w:r w:rsidRPr="0012692C" w:rsidR="004D1828">
        <w:rPr>
          <w:rFonts w:ascii="Times New Roman" w:hAnsi="Times New Roman" w:cs="Times New Roman"/>
          <w:bCs/>
          <w:sz w:val="24"/>
          <w:szCs w:val="24"/>
        </w:rPr>
        <w:t>,</w:t>
      </w:r>
      <w:r w:rsidRPr="0012692C" w:rsidR="00DF39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606271">
        <w:rPr>
          <w:rFonts w:ascii="Times New Roman" w:hAnsi="Times New Roman" w:cs="Times New Roman"/>
          <w:bCs/>
          <w:sz w:val="24"/>
          <w:szCs w:val="24"/>
        </w:rPr>
        <w:t>ak</w:t>
      </w:r>
      <w:r w:rsidRPr="0012692C" w:rsidR="00DF3979">
        <w:rPr>
          <w:rFonts w:ascii="Times New Roman" w:hAnsi="Times New Roman" w:cs="Times New Roman" w:hint="default"/>
          <w:bCs/>
          <w:sz w:val="24"/>
          <w:szCs w:val="24"/>
        </w:rPr>
        <w:t xml:space="preserve"> je to mož</w:t>
      </w:r>
      <w:r w:rsidRPr="0012692C" w:rsidR="00DF3979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12692C" w:rsidR="00DF3979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finanč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stroj</w:t>
      </w:r>
      <w:r w:rsidRPr="0012692C" w:rsidR="00DB3755">
        <w:rPr>
          <w:rFonts w:ascii="Times New Roman" w:hAnsi="Times New Roman" w:cs="Times New Roman"/>
          <w:bCs/>
          <w:sz w:val="24"/>
          <w:szCs w:val="24"/>
        </w:rPr>
        <w:t>e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bCs/>
          <w:sz w:val="24"/>
          <w:szCs w:val="24"/>
          <w:vertAlign w:val="superscript"/>
        </w:rPr>
        <w:t>25af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) alebo iné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stroje, ktoré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je mož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plne konvertovať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na 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stroje kapitá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lu Tier 1 alebo odpí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sať</w:t>
      </w:r>
      <w:r w:rsidRPr="0012692C" w:rsidR="00606271">
        <w:rPr>
          <w:rFonts w:ascii="Times New Roman" w:hAnsi="Times New Roman" w:cs="Times New Roman"/>
          <w:bCs/>
          <w:sz w:val="24"/>
          <w:szCs w:val="24"/>
        </w:rPr>
        <w:t>,</w:t>
      </w:r>
      <w:r w:rsidRPr="0012692C" w:rsidR="006A0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606271">
        <w:rPr>
          <w:rFonts w:ascii="Times New Roman" w:hAnsi="Times New Roman" w:cs="Times New Roman" w:hint="default"/>
          <w:bCs/>
          <w:sz w:val="24"/>
          <w:szCs w:val="24"/>
        </w:rPr>
        <w:t>prič</w:t>
      </w:r>
      <w:r w:rsidRPr="0012692C" w:rsidR="00606271">
        <w:rPr>
          <w:rFonts w:ascii="Times New Roman" w:hAnsi="Times New Roman" w:cs="Times New Roman" w:hint="default"/>
          <w:bCs/>
          <w:sz w:val="24"/>
          <w:szCs w:val="24"/>
        </w:rPr>
        <w:t>om m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>usí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 xml:space="preserve"> byť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 xml:space="preserve"> zabezpeč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>ené</w:t>
      </w:r>
      <w:r w:rsidRPr="0012692C">
        <w:rPr>
          <w:rFonts w:ascii="Times New Roman" w:hAnsi="Times New Roman" w:cs="Times New Roman"/>
          <w:bCs/>
          <w:sz w:val="24"/>
          <w:szCs w:val="24"/>
        </w:rPr>
        <w:t>,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 xml:space="preserve"> ž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>e tieto ná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>stroje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primerane odráž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kreditnú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kvalitu banky pri pokrač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ovaní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jej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innosti</w:t>
      </w:r>
      <w:r w:rsidRPr="0012692C" w:rsidR="00F63A57">
        <w:rPr>
          <w:rFonts w:ascii="Times New Roman" w:hAnsi="Times New Roman" w:cs="Times New Roman" w:hint="default"/>
          <w:bCs/>
          <w:sz w:val="24"/>
          <w:szCs w:val="24"/>
        </w:rPr>
        <w:t>,“.</w:t>
      </w:r>
    </w:p>
    <w:p w:rsidR="006A00A9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A00A9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iarou </w:t>
      </w:r>
      <w:r w:rsidRPr="0012692C" w:rsidR="00F26D05">
        <w:rPr>
          <w:rFonts w:ascii="Times New Roman" w:hAnsi="Times New Roman" w:cs="Times New Roman"/>
          <w:sz w:val="24"/>
          <w:szCs w:val="24"/>
        </w:rPr>
        <w:t xml:space="preserve">k odkazu </w:t>
      </w:r>
      <w:r w:rsidRPr="0012692C">
        <w:rPr>
          <w:rFonts w:ascii="Times New Roman" w:hAnsi="Times New Roman" w:cs="Times New Roman"/>
          <w:sz w:val="24"/>
          <w:szCs w:val="24"/>
        </w:rPr>
        <w:t>25af znie:</w:t>
      </w:r>
    </w:p>
    <w:p w:rsidR="006A00A9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25af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F26D05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/>
          <w:sz w:val="24"/>
          <w:szCs w:val="24"/>
        </w:rPr>
        <w:t>l. 52 a</w:t>
      </w:r>
      <w:r w:rsidRPr="0012692C" w:rsidR="00F63A57">
        <w:rPr>
          <w:rFonts w:ascii="Times New Roman" w:hAnsi="Times New Roman" w:cs="Times New Roman"/>
          <w:sz w:val="24"/>
          <w:szCs w:val="24"/>
        </w:rPr>
        <w:t>lebo</w:t>
      </w:r>
      <w:r w:rsidRPr="0012692C">
        <w:rPr>
          <w:rFonts w:ascii="Times New Roman" w:hAnsi="Times New Roman" w:cs="Times New Roman"/>
          <w:sz w:val="24"/>
          <w:szCs w:val="24"/>
        </w:rPr>
        <w:t xml:space="preserve"> 63 nariadeni</w:t>
      </w:r>
      <w:r w:rsidRPr="0012692C" w:rsidR="00F63A57">
        <w:rPr>
          <w:rFonts w:ascii="Times New Roman" w:hAnsi="Times New Roman" w:cs="Times New Roman"/>
          <w:sz w:val="24"/>
          <w:szCs w:val="24"/>
        </w:rPr>
        <w:t>a</w:t>
      </w:r>
      <w:r w:rsidRPr="0012692C" w:rsidR="00F26D05">
        <w:rPr>
          <w:rFonts w:ascii="Times New Roman" w:hAnsi="Times New Roman" w:cs="Times New Roman" w:hint="default"/>
          <w:sz w:val="24"/>
          <w:szCs w:val="24"/>
        </w:rPr>
        <w:t xml:space="preserve"> (EÚ</w:t>
      </w:r>
      <w:r w:rsidRPr="0012692C" w:rsidR="00F26D05">
        <w:rPr>
          <w:rFonts w:ascii="Times New Roman" w:hAnsi="Times New Roman" w:cs="Times New Roman" w:hint="default"/>
          <w:sz w:val="24"/>
          <w:szCs w:val="24"/>
        </w:rPr>
        <w:t>)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. 575/2013</w:t>
      </w:r>
      <w:r w:rsidRPr="0012692C" w:rsidR="00F63A57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F63A57">
        <w:rPr>
          <w:rFonts w:ascii="Times New Roman" w:hAnsi="Times New Roman" w:cs="Times New Roman" w:hint="default"/>
          <w:sz w:val="24"/>
          <w:szCs w:val="24"/>
        </w:rPr>
        <w:t>platnom znení</w:t>
      </w:r>
      <w:r w:rsidRPr="0012692C">
        <w:rPr>
          <w:rFonts w:ascii="Times New Roman" w:hAnsi="Times New Roman" w:cs="Times New Roman" w:hint="default"/>
          <w:sz w:val="24"/>
          <w:szCs w:val="24"/>
        </w:rPr>
        <w:t>.“.</w:t>
      </w:r>
    </w:p>
    <w:p w:rsidR="006A00A9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E798C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</w:t>
      </w:r>
      <w:r w:rsidRPr="0012692C" w:rsidR="00457EEA">
        <w:rPr>
          <w:rFonts w:ascii="Times New Roman" w:hAnsi="Times New Roman" w:cs="Times New Roman"/>
          <w:sz w:val="24"/>
          <w:szCs w:val="24"/>
        </w:rPr>
        <w:t xml:space="preserve"> sa</w:t>
      </w:r>
      <w:r w:rsidRPr="0012692C">
        <w:rPr>
          <w:rFonts w:ascii="Times New Roman" w:hAnsi="Times New Roman" w:cs="Times New Roman"/>
          <w:sz w:val="24"/>
          <w:szCs w:val="24"/>
        </w:rPr>
        <w:t xml:space="preserve"> ods</w:t>
      </w:r>
      <w:r w:rsidRPr="0012692C" w:rsidR="00457EEA">
        <w:rPr>
          <w:rFonts w:ascii="Times New Roman" w:hAnsi="Times New Roman" w:cs="Times New Roman"/>
          <w:sz w:val="24"/>
          <w:szCs w:val="24"/>
        </w:rPr>
        <w:t>ek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smenami f) a </w:t>
      </w:r>
      <w:r w:rsidRPr="0012692C">
        <w:rPr>
          <w:rFonts w:ascii="Times New Roman" w:hAnsi="Times New Roman" w:cs="Times New Roman" w:hint="default"/>
          <w:sz w:val="24"/>
          <w:szCs w:val="24"/>
        </w:rPr>
        <w:t>g),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E4559E" w:rsidRPr="0012692C" w:rsidP="00284B0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f) na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vanie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programom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67</w:t>
      </w:r>
      <w:r w:rsidRPr="0012692C" w:rsidR="002771C6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ods. 5,</w:t>
      </w:r>
    </w:p>
    <w:p w:rsidR="00DE798C" w:rsidRPr="0012692C" w:rsidP="00284B0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4559E">
        <w:rPr>
          <w:rFonts w:ascii="Times New Roman" w:hAnsi="Times New Roman" w:cs="Times New Roman" w:hint="default"/>
          <w:sz w:val="24"/>
          <w:szCs w:val="24"/>
        </w:rPr>
        <w:t>g) na prevod programu krytý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asti vrá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tane uzatvorenia zmluvy o 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prevode programu krytý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851C9F">
        <w:rPr>
          <w:rFonts w:ascii="Times New Roman" w:hAnsi="Times New Roman" w:cs="Times New Roman"/>
          <w:sz w:val="24"/>
          <w:szCs w:val="24"/>
        </w:rPr>
        <w:t xml:space="preserve">uzatvorenia 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viacerý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ch z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mlú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v o 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prevode jeho č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asti alebo na uzatvorenie inej zmluvy napĺň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ajú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cej tento úč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el tak, aby doš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lo k</w:t>
      </w:r>
      <w:r w:rsidRPr="0012692C" w:rsidR="002E4776">
        <w:rPr>
          <w:rFonts w:ascii="Times New Roman" w:hAnsi="Times New Roman" w:cs="Times New Roman"/>
          <w:sz w:val="24"/>
          <w:szCs w:val="24"/>
        </w:rPr>
        <w:t> </w:t>
      </w:r>
      <w:r w:rsidRPr="0012692C" w:rsidR="00E4559E">
        <w:rPr>
          <w:rFonts w:ascii="Times New Roman" w:hAnsi="Times New Roman" w:cs="Times New Roman"/>
          <w:sz w:val="24"/>
          <w:szCs w:val="24"/>
        </w:rPr>
        <w:t>prevodu</w:t>
      </w:r>
      <w:r w:rsidRPr="0012692C" w:rsidR="002E477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celé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ho programu krytý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ch dlhopisov.“.</w:t>
      </w:r>
    </w:p>
    <w:p w:rsidR="00DE798C" w:rsidRPr="0012692C" w:rsidP="00284B0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4559E" w:rsidRPr="0012692C" w:rsidP="00284B0D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D0952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6D0952">
        <w:rPr>
          <w:rFonts w:ascii="Times New Roman" w:hAnsi="Times New Roman" w:cs="Times New Roman" w:hint="default"/>
          <w:sz w:val="24"/>
          <w:szCs w:val="24"/>
        </w:rPr>
        <w:t xml:space="preserve"> 28 ods. 2 sa na konci </w:t>
      </w:r>
      <w:r w:rsidRPr="0012692C">
        <w:rPr>
          <w:rFonts w:ascii="Times New Roman" w:hAnsi="Times New Roman" w:cs="Times New Roman"/>
          <w:sz w:val="24"/>
          <w:szCs w:val="24"/>
        </w:rPr>
        <w:t>prip</w:t>
      </w:r>
      <w:r w:rsidRPr="0012692C" w:rsidR="006D0952">
        <w:rPr>
          <w:rFonts w:ascii="Times New Roman" w:hAnsi="Times New Roman" w:cs="Times New Roman" w:hint="default"/>
          <w:sz w:val="24"/>
          <w:szCs w:val="24"/>
        </w:rPr>
        <w:t>á</w:t>
      </w:r>
      <w:r w:rsidRPr="0012692C" w:rsidR="006D0952">
        <w:rPr>
          <w:rFonts w:ascii="Times New Roman" w:hAnsi="Times New Roman" w:cs="Times New Roman" w:hint="default"/>
          <w:sz w:val="24"/>
          <w:szCs w:val="24"/>
        </w:rPr>
        <w:t>ja</w:t>
      </w:r>
      <w:r w:rsidRPr="0012692C">
        <w:rPr>
          <w:rFonts w:ascii="Times New Roman" w:hAnsi="Times New Roman" w:cs="Times New Roman" w:hint="default"/>
          <w:sz w:val="24"/>
          <w:szCs w:val="24"/>
        </w:rPr>
        <w:t>jú</w:t>
      </w:r>
      <w:r w:rsidRPr="0012692C" w:rsidR="006D095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832D1">
        <w:rPr>
          <w:rFonts w:ascii="Times New Roman" w:hAnsi="Times New Roman" w:cs="Times New Roman"/>
          <w:sz w:val="24"/>
          <w:szCs w:val="24"/>
        </w:rPr>
        <w:t>t</w:t>
      </w:r>
      <w:r w:rsidRPr="0012692C">
        <w:rPr>
          <w:rFonts w:ascii="Times New Roman" w:hAnsi="Times New Roman" w:cs="Times New Roman"/>
          <w:sz w:val="24"/>
          <w:szCs w:val="24"/>
        </w:rPr>
        <w:t>ieto</w:t>
      </w:r>
      <w:r w:rsidRPr="0012692C" w:rsidR="00C832D1">
        <w:rPr>
          <w:rFonts w:ascii="Times New Roman" w:hAnsi="Times New Roman" w:cs="Times New Roman"/>
          <w:sz w:val="24"/>
          <w:szCs w:val="24"/>
        </w:rPr>
        <w:t xml:space="preserve"> vet</w:t>
      </w:r>
      <w:r w:rsidRPr="0012692C">
        <w:rPr>
          <w:rFonts w:ascii="Times New Roman" w:hAnsi="Times New Roman" w:cs="Times New Roman"/>
          <w:sz w:val="24"/>
          <w:szCs w:val="24"/>
        </w:rPr>
        <w:t>y</w:t>
      </w:r>
      <w:r w:rsidRPr="0012692C" w:rsidR="006D0952">
        <w:rPr>
          <w:rFonts w:ascii="Times New Roman" w:hAnsi="Times New Roman" w:cs="Times New Roman"/>
          <w:sz w:val="24"/>
          <w:szCs w:val="24"/>
        </w:rPr>
        <w:t xml:space="preserve">: 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Na vydanie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f) alebo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g) musia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primerane splnené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podmienky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67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80 a ak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prevodcom banka, nad ktorou je zavedená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12692C">
        <w:rPr>
          <w:rFonts w:ascii="Times New Roman" w:hAnsi="Times New Roman" w:cs="Times New Roman" w:hint="default"/>
          <w:sz w:val="24"/>
          <w:szCs w:val="24"/>
        </w:rPr>
        <w:t>tená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va,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ktorej je zač</w:t>
      </w:r>
      <w:r w:rsidRPr="0012692C">
        <w:rPr>
          <w:rFonts w:ascii="Times New Roman" w:hAnsi="Times New Roman" w:cs="Times New Roman" w:hint="default"/>
          <w:sz w:val="24"/>
          <w:szCs w:val="24"/>
        </w:rPr>
        <w:t>até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vedené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rezoluč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konanie, alebo na ktorej majetok je vyhlá</w:t>
      </w:r>
      <w:r w:rsidRPr="0012692C">
        <w:rPr>
          <w:rFonts w:ascii="Times New Roman" w:hAnsi="Times New Roman" w:cs="Times New Roman" w:hint="default"/>
          <w:sz w:val="24"/>
          <w:szCs w:val="24"/>
        </w:rPr>
        <w:t>sený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konkurz, aj podmienky po</w:t>
      </w:r>
      <w:r w:rsidRPr="0012692C">
        <w:rPr>
          <w:rFonts w:ascii="Times New Roman" w:hAnsi="Times New Roman" w:cs="Times New Roman" w:hint="default"/>
          <w:sz w:val="24"/>
          <w:szCs w:val="24"/>
        </w:rPr>
        <w:t>d</w:t>
      </w:r>
      <w:r w:rsidRPr="0012692C">
        <w:rPr>
          <w:rFonts w:ascii="Times New Roman" w:hAnsi="Times New Roman" w:cs="Times New Roman" w:hint="default"/>
          <w:sz w:val="24"/>
          <w:szCs w:val="24"/>
        </w:rPr>
        <w:t>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55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8 až </w:t>
      </w:r>
      <w:r w:rsidRPr="0012692C">
        <w:rPr>
          <w:rFonts w:ascii="Times New Roman" w:hAnsi="Times New Roman" w:cs="Times New Roman" w:hint="default"/>
          <w:sz w:val="24"/>
          <w:szCs w:val="24"/>
        </w:rPr>
        <w:t>10 a</w:t>
      </w:r>
      <w:r w:rsidRPr="0012692C" w:rsidR="005704F6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osobitn</w:t>
      </w:r>
      <w:r w:rsidRPr="0012692C" w:rsidR="005704F6">
        <w:rPr>
          <w:rFonts w:ascii="Times New Roman" w:hAnsi="Times New Roman" w:cs="Times New Roman" w:hint="default"/>
          <w:sz w:val="24"/>
          <w:szCs w:val="24"/>
        </w:rPr>
        <w:t>é</w:t>
      </w:r>
      <w:r w:rsidRPr="0012692C" w:rsidR="005704F6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>
        <w:rPr>
          <w:rFonts w:ascii="Times New Roman" w:hAnsi="Times New Roman" w:cs="Times New Roman"/>
          <w:sz w:val="24"/>
          <w:szCs w:val="24"/>
        </w:rPr>
        <w:t>predpis</w:t>
      </w:r>
      <w:r w:rsidRPr="0012692C" w:rsidR="005704F6">
        <w:rPr>
          <w:rFonts w:ascii="Times New Roman" w:hAnsi="Times New Roman" w:cs="Times New Roman"/>
          <w:sz w:val="24"/>
          <w:szCs w:val="24"/>
        </w:rPr>
        <w:t>u</w:t>
      </w:r>
      <w:r w:rsidRPr="0012692C">
        <w:rPr>
          <w:rFonts w:ascii="Times New Roman" w:hAnsi="Times New Roman" w:cs="Times New Roman"/>
          <w:sz w:val="24"/>
          <w:szCs w:val="24"/>
        </w:rPr>
        <w:t>;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28a</w:t>
      </w:r>
      <w:r w:rsidRPr="0012692C">
        <w:rPr>
          <w:rFonts w:ascii="Times New Roman" w:hAnsi="Times New Roman" w:cs="Times New Roman" w:hint="default"/>
          <w:sz w:val="24"/>
          <w:szCs w:val="24"/>
        </w:rPr>
        <w:t>)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</w:t>
      </w:r>
      <w:r w:rsidRPr="0012692C" w:rsidR="005704F6">
        <w:rPr>
          <w:rFonts w:ascii="Times New Roman" w:hAnsi="Times New Roman" w:cs="Times New Roman" w:hint="default"/>
          <w:sz w:val="24"/>
          <w:szCs w:val="24"/>
        </w:rPr>
        <w:t>Obchodné</w:t>
      </w:r>
      <w:r w:rsidRPr="0012692C" w:rsidR="005704F6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 w:rsidR="005704F6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 w:rsidR="005704F6">
        <w:rPr>
          <w:rFonts w:ascii="Times New Roman" w:hAnsi="Times New Roman" w:cs="Times New Roman" w:hint="default"/>
          <w:sz w:val="24"/>
          <w:szCs w:val="24"/>
        </w:rPr>
        <w:t>ka</w:t>
      </w:r>
      <w:r w:rsidRPr="0012692C">
        <w:rPr>
          <w:rFonts w:ascii="Times New Roman" w:hAnsi="Times New Roman" w:cs="Times New Roman"/>
          <w:sz w:val="24"/>
          <w:szCs w:val="24"/>
        </w:rPr>
        <w:t xml:space="preserve"> o</w:t>
      </w:r>
      <w:r w:rsidRPr="0012692C" w:rsidR="005704F6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predaji</w:t>
      </w:r>
      <w:r w:rsidRPr="0012692C" w:rsidR="005704F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podniku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12692C">
        <w:rPr>
          <w:rFonts w:ascii="Times New Roman" w:hAnsi="Times New Roman" w:cs="Times New Roman" w:hint="default"/>
          <w:sz w:val="24"/>
          <w:szCs w:val="24"/>
        </w:rPr>
        <w:t>)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nevyž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prevod osobnej zlož</w:t>
      </w:r>
      <w:r w:rsidRPr="0012692C">
        <w:rPr>
          <w:rFonts w:ascii="Times New Roman" w:hAnsi="Times New Roman" w:cs="Times New Roman" w:hint="default"/>
          <w:sz w:val="24"/>
          <w:szCs w:val="24"/>
        </w:rPr>
        <w:t>ky ani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osobnej zlož</w:t>
      </w:r>
      <w:r w:rsidRPr="0012692C">
        <w:rPr>
          <w:rFonts w:ascii="Times New Roman" w:hAnsi="Times New Roman" w:cs="Times New Roman" w:hint="default"/>
          <w:sz w:val="24"/>
          <w:szCs w:val="24"/>
        </w:rPr>
        <w:t>ky podnikania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28b</w:t>
      </w:r>
      <w:r w:rsidRPr="0012692C">
        <w:rPr>
          <w:rFonts w:ascii="Times New Roman" w:hAnsi="Times New Roman" w:cs="Times New Roman" w:hint="default"/>
          <w:sz w:val="24"/>
          <w:szCs w:val="24"/>
        </w:rPr>
        <w:t>) a po prevode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domá</w:t>
      </w:r>
      <w:r w:rsidRPr="0012692C">
        <w:rPr>
          <w:rFonts w:ascii="Times New Roman" w:hAnsi="Times New Roman" w:cs="Times New Roman" w:hint="default"/>
          <w:sz w:val="24"/>
          <w:szCs w:val="24"/>
        </w:rPr>
        <w:t>hať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neúč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prevodu alebo p</w:t>
      </w:r>
      <w:r w:rsidRPr="0012692C">
        <w:rPr>
          <w:rFonts w:ascii="Times New Roman" w:hAnsi="Times New Roman" w:cs="Times New Roman" w:hint="default"/>
          <w:sz w:val="24"/>
          <w:szCs w:val="24"/>
        </w:rPr>
        <w:t>rechodu také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zku z predá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na </w:t>
      </w:r>
      <w:r w:rsidRPr="0012692C">
        <w:rPr>
          <w:rFonts w:ascii="Times New Roman" w:hAnsi="Times New Roman" w:cs="Times New Roman" w:hint="default"/>
          <w:sz w:val="24"/>
          <w:szCs w:val="24"/>
        </w:rPr>
        <w:t>kupujú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zok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tvorí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28c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E4559E" w:rsidRPr="0012692C" w:rsidP="00284B0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4559E" w:rsidRPr="0012692C" w:rsidP="000D2535">
      <w:pPr>
        <w:keepNext/>
        <w:autoSpaceDE w:val="0"/>
        <w:autoSpaceDN w:val="0"/>
        <w:bidi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odkazom </w:t>
      </w:r>
      <w:r w:rsidRPr="0012692C">
        <w:rPr>
          <w:rFonts w:ascii="Times New Roman" w:hAnsi="Times New Roman" w:cs="Times New Roman" w:hint="default"/>
          <w:sz w:val="24"/>
          <w:szCs w:val="24"/>
        </w:rPr>
        <w:t>28a až </w:t>
      </w:r>
      <w:r w:rsidRPr="0012692C">
        <w:rPr>
          <w:rFonts w:ascii="Times New Roman" w:hAnsi="Times New Roman" w:cs="Times New Roman" w:hint="default"/>
          <w:sz w:val="24"/>
          <w:szCs w:val="24"/>
        </w:rPr>
        <w:t>28c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E4559E" w:rsidRPr="0012692C" w:rsidP="000D2535">
      <w:pPr>
        <w:keepNext/>
        <w:autoSpaceDE w:val="0"/>
        <w:autoSpaceDN w:val="0"/>
        <w:bidi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28a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 w:rsidR="009F0BD2">
        <w:rPr>
          <w:rFonts w:ascii="Times New Roman" w:hAnsi="Times New Roman" w:cs="Times New Roman" w:hint="default"/>
          <w:sz w:val="24"/>
          <w:szCs w:val="24"/>
        </w:rPr>
        <w:t>32 až</w:t>
      </w:r>
      <w:r w:rsidRPr="0012692C" w:rsidR="009F0BD2">
        <w:rPr>
          <w:rFonts w:ascii="Times New Roman" w:hAnsi="Times New Roman" w:cs="Times New Roman" w:hint="default"/>
          <w:sz w:val="24"/>
          <w:szCs w:val="24"/>
        </w:rPr>
        <w:t xml:space="preserve"> 83 a </w:t>
      </w:r>
      <w:r w:rsidRPr="0012692C">
        <w:rPr>
          <w:rFonts w:ascii="Times New Roman" w:hAnsi="Times New Roman" w:cs="Times New Roman" w:hint="default"/>
          <w:sz w:val="24"/>
          <w:szCs w:val="24"/>
        </w:rPr>
        <w:t>195a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7/2005 Z. 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E4559E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28b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5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ka.</w:t>
      </w:r>
    </w:p>
    <w:p w:rsidR="00E4559E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      § </w:t>
      </w:r>
      <w:r w:rsidRPr="0012692C">
        <w:rPr>
          <w:rFonts w:ascii="Times New Roman" w:hAnsi="Times New Roman" w:cs="Times New Roman" w:hint="default"/>
          <w:sz w:val="24"/>
          <w:szCs w:val="24"/>
        </w:rPr>
        <w:t>28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prá</w:t>
      </w:r>
      <w:r w:rsidRPr="0012692C">
        <w:rPr>
          <w:rFonts w:ascii="Times New Roman" w:hAnsi="Times New Roman" w:cs="Times New Roman" w:hint="default"/>
          <w:sz w:val="24"/>
          <w:szCs w:val="24"/>
        </w:rPr>
        <w:t>ce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348/2007 Z. z.</w:t>
      </w:r>
    </w:p>
    <w:p w:rsidR="00E4559E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28c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478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ka.</w:t>
      </w:r>
    </w:p>
    <w:p w:rsidR="00E4559E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      § </w:t>
      </w:r>
      <w:r w:rsidRPr="0012692C">
        <w:rPr>
          <w:rFonts w:ascii="Times New Roman" w:hAnsi="Times New Roman" w:cs="Times New Roman" w:hint="default"/>
          <w:sz w:val="24"/>
          <w:szCs w:val="24"/>
        </w:rPr>
        <w:t>42a</w:t>
      </w:r>
      <w:r w:rsidRPr="0012692C">
        <w:t xml:space="preserve"> a </w:t>
      </w:r>
      <w:r w:rsidRPr="0012692C">
        <w:rPr>
          <w:rFonts w:ascii="Times New Roman" w:hAnsi="Times New Roman" w:cs="Times New Roman" w:hint="default"/>
          <w:sz w:val="24"/>
          <w:szCs w:val="24"/>
        </w:rPr>
        <w:t>42b Obč</w:t>
      </w:r>
      <w:r w:rsidRPr="0012692C">
        <w:rPr>
          <w:rFonts w:ascii="Times New Roman" w:hAnsi="Times New Roman" w:cs="Times New Roman" w:hint="default"/>
          <w:sz w:val="24"/>
          <w:szCs w:val="24"/>
        </w:rPr>
        <w:t>ianskeho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 w:hint="default"/>
          <w:sz w:val="24"/>
          <w:szCs w:val="24"/>
        </w:rPr>
        <w:t>.“.</w:t>
      </w:r>
    </w:p>
    <w:p w:rsidR="003B31CF" w:rsidRPr="0012692C" w:rsidP="00284B0D">
      <w:pPr>
        <w:pStyle w:val="ListParagraph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679C1" w:rsidRPr="0012692C" w:rsidP="00284B0D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 ods. 6 sa za 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š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tvrtú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 xml:space="preserve"> vetu vkladajú</w:t>
      </w:r>
      <w:r w:rsidRPr="0012692C" w:rsidR="0029174D">
        <w:rPr>
          <w:rFonts w:ascii="Times New Roman" w:hAnsi="Times New Roman" w:cs="Times New Roman" w:hint="default"/>
          <w:sz w:val="24"/>
          <w:szCs w:val="24"/>
        </w:rPr>
        <w:t xml:space="preserve"> nová</w:t>
      </w:r>
      <w:r w:rsidRPr="0012692C" w:rsidR="0029174D">
        <w:rPr>
          <w:rFonts w:ascii="Times New Roman" w:hAnsi="Times New Roman" w:cs="Times New Roman" w:hint="default"/>
          <w:sz w:val="24"/>
          <w:szCs w:val="24"/>
        </w:rPr>
        <w:t xml:space="preserve"> piata veta</w:t>
      </w:r>
      <w:r w:rsidRPr="0012692C" w:rsidR="00590E88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š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iesta veta</w:t>
      </w:r>
      <w:r w:rsidRPr="0012692C" w:rsidR="0029174D">
        <w:rPr>
          <w:rFonts w:ascii="Times New Roman" w:hAnsi="Times New Roman" w:cs="Times New Roman"/>
          <w:sz w:val="24"/>
          <w:szCs w:val="24"/>
        </w:rPr>
        <w:t>, ktor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é</w:t>
      </w:r>
      <w:r w:rsidRPr="0012692C" w:rsidR="0029174D">
        <w:rPr>
          <w:rFonts w:ascii="Times New Roman" w:hAnsi="Times New Roman" w:cs="Times New Roman"/>
          <w:sz w:val="24"/>
          <w:szCs w:val="24"/>
        </w:rPr>
        <w:t xml:space="preserve"> zn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ejú</w:t>
      </w:r>
      <w:r w:rsidRPr="0012692C" w:rsidR="0029174D">
        <w:rPr>
          <w:rFonts w:ascii="Times New Roman" w:hAnsi="Times New Roman" w:cs="Times New Roman"/>
          <w:sz w:val="24"/>
          <w:szCs w:val="24"/>
        </w:rPr>
        <w:t xml:space="preserve">: </w:t>
      </w:r>
      <w:r w:rsidRPr="0012692C">
        <w:rPr>
          <w:rFonts w:ascii="Times New Roman" w:hAnsi="Times New Roman" w:cs="Times New Roman" w:hint="default"/>
          <w:sz w:val="24"/>
          <w:szCs w:val="24"/>
        </w:rPr>
        <w:t>„Ž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f) podá</w:t>
      </w:r>
      <w:r w:rsidRPr="0012692C">
        <w:rPr>
          <w:rFonts w:ascii="Times New Roman" w:hAnsi="Times New Roman" w:cs="Times New Roman" w:hint="default"/>
          <w:sz w:val="24"/>
          <w:szCs w:val="24"/>
        </w:rPr>
        <w:t>va banka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. Ž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sm. g) podá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2C4299">
        <w:rPr>
          <w:rFonts w:ascii="Times New Roman" w:hAnsi="Times New Roman" w:cs="Times New Roman"/>
          <w:sz w:val="24"/>
          <w:szCs w:val="24"/>
        </w:rPr>
        <w:t>banka</w:t>
      </w:r>
      <w:r w:rsidRPr="0012692C" w:rsidR="003918A2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súč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innosti so sprá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90E88">
        <w:rPr>
          <w:rFonts w:ascii="Times New Roman" w:hAnsi="Times New Roman" w:cs="Times New Roman"/>
          <w:sz w:val="24"/>
          <w:szCs w:val="24"/>
        </w:rPr>
        <w:t>; ak</w:t>
      </w:r>
      <w:r w:rsidRPr="0012692C" w:rsidR="003918A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C4299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program krytý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ch dlhopisov prevá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dza po č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 xml:space="preserve">astiach, </w:t>
      </w:r>
      <w:r w:rsidRPr="0012692C" w:rsidR="002C4299">
        <w:rPr>
          <w:rFonts w:ascii="Times New Roman" w:hAnsi="Times New Roman" w:cs="Times New Roman"/>
          <w:sz w:val="24"/>
          <w:szCs w:val="24"/>
        </w:rPr>
        <w:t>banka</w:t>
      </w:r>
      <w:r w:rsidRPr="0012692C" w:rsidR="003918A2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súč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innosti so sprá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ch dlhopisov podá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va jednu ž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 xml:space="preserve"> obsahujú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c</w:t>
      </w:r>
      <w:r w:rsidRPr="0012692C" w:rsidR="002C4299">
        <w:rPr>
          <w:rFonts w:ascii="Times New Roman" w:hAnsi="Times New Roman" w:cs="Times New Roman"/>
          <w:sz w:val="24"/>
          <w:szCs w:val="24"/>
        </w:rPr>
        <w:t>u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 xml:space="preserve"> prevod vš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etký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ch č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astí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 w:hint="default"/>
          <w:sz w:val="24"/>
          <w:szCs w:val="24"/>
        </w:rPr>
        <w:t>.“</w:t>
      </w:r>
      <w:r w:rsidRPr="0012692C" w:rsidR="00590E88">
        <w:rPr>
          <w:rFonts w:ascii="Times New Roman" w:hAnsi="Times New Roman" w:cs="Times New Roman"/>
          <w:sz w:val="24"/>
          <w:szCs w:val="24"/>
        </w:rPr>
        <w:t>.</w:t>
      </w:r>
    </w:p>
    <w:p w:rsidR="007679C1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A70D6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 ods. 10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g)“.</w:t>
      </w:r>
    </w:p>
    <w:p w:rsidR="004A70D6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C1E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34521B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 xml:space="preserve"> 28 sa odsek 12 dopĺň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a pí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smenami c) a d),</w:t>
      </w:r>
      <w:r w:rsidRPr="0012692C" w:rsidR="000E1EB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ktoré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 xml:space="preserve">: </w:t>
      </w:r>
    </w:p>
    <w:p w:rsidR="00270C1E" w:rsidRPr="0012692C" w:rsidP="00284B0D">
      <w:pPr>
        <w:bidi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c) konanie vzá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jomne personá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lne prepojený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vnický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ch osô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 xml:space="preserve">b, </w:t>
      </w:r>
    </w:p>
    <w:p w:rsidR="0034521B" w:rsidRPr="0012692C" w:rsidP="00284B0D">
      <w:pPr>
        <w:bidi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270C1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d)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obdobné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konanie, ako v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>ch a)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c).“</w:t>
      </w:r>
      <w:r w:rsidRPr="0012692C" w:rsidR="00270C1E">
        <w:rPr>
          <w:rFonts w:ascii="Times New Roman" w:hAnsi="Times New Roman" w:cs="Times New Roman"/>
          <w:sz w:val="24"/>
          <w:szCs w:val="24"/>
        </w:rPr>
        <w:t>.</w:t>
      </w:r>
    </w:p>
    <w:p w:rsidR="0034521B" w:rsidRPr="0012692C" w:rsidP="00284B0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5589F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312050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312050">
        <w:rPr>
          <w:rFonts w:ascii="Times New Roman" w:hAnsi="Times New Roman" w:cs="Times New Roman" w:hint="default"/>
          <w:sz w:val="24"/>
          <w:szCs w:val="24"/>
        </w:rPr>
        <w:t xml:space="preserve"> 33m </w:t>
      </w:r>
      <w:r w:rsidRPr="0012692C" w:rsidR="00A30F8E">
        <w:rPr>
          <w:rFonts w:ascii="Times New Roman" w:hAnsi="Times New Roman" w:cs="Times New Roman" w:hint="default"/>
          <w:sz w:val="24"/>
          <w:szCs w:val="24"/>
        </w:rPr>
        <w:t>pí</w:t>
      </w:r>
      <w:r w:rsidRPr="0012692C" w:rsidR="00A30F8E">
        <w:rPr>
          <w:rFonts w:ascii="Times New Roman" w:hAnsi="Times New Roman" w:cs="Times New Roman" w:hint="default"/>
          <w:sz w:val="24"/>
          <w:szCs w:val="24"/>
        </w:rPr>
        <w:t>sm</w:t>
      </w:r>
      <w:r w:rsidRPr="0012692C" w:rsidR="0029174D">
        <w:rPr>
          <w:rFonts w:ascii="Times New Roman" w:hAnsi="Times New Roman" w:cs="Times New Roman"/>
          <w:sz w:val="24"/>
          <w:szCs w:val="24"/>
        </w:rPr>
        <w:t>eno</w:t>
      </w:r>
      <w:r w:rsidRPr="0012692C" w:rsidR="00A30F8E">
        <w:rPr>
          <w:rFonts w:ascii="Times New Roman" w:hAnsi="Times New Roman" w:cs="Times New Roman"/>
          <w:sz w:val="24"/>
          <w:szCs w:val="24"/>
        </w:rPr>
        <w:t xml:space="preserve"> b) znie:</w:t>
      </w:r>
    </w:p>
    <w:p w:rsidR="00586B3A" w:rsidRPr="0012692C" w:rsidP="00284B0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A30F8E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BC67C7">
        <w:rPr>
          <w:rFonts w:ascii="Times New Roman" w:hAnsi="Times New Roman" w:cs="Times New Roman"/>
          <w:sz w:val="24"/>
          <w:szCs w:val="24"/>
        </w:rPr>
        <w:t xml:space="preserve">b) 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urč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 xml:space="preserve"> preferenč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nej rizikovej vá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hy vo výš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ke od 50 % do 150 % na č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3C6ED9">
        <w:rPr>
          <w:rFonts w:ascii="Times New Roman" w:hAnsi="Times New Roman" w:cs="Times New Roman" w:hint="default"/>
          <w:sz w:val="24"/>
          <w:szCs w:val="24"/>
        </w:rPr>
        <w:t>expozí</w:t>
      </w:r>
      <w:r w:rsidRPr="0012692C" w:rsidR="003C6ED9">
        <w:rPr>
          <w:rFonts w:ascii="Times New Roman" w:hAnsi="Times New Roman" w:cs="Times New Roman" w:hint="default"/>
          <w:sz w:val="24"/>
          <w:szCs w:val="24"/>
        </w:rPr>
        <w:t>cie zabezpeč</w:t>
      </w:r>
      <w:r w:rsidRPr="0012692C" w:rsidR="003C6ED9">
        <w:rPr>
          <w:rFonts w:ascii="Times New Roman" w:hAnsi="Times New Roman" w:cs="Times New Roman" w:hint="default"/>
          <w:sz w:val="24"/>
          <w:szCs w:val="24"/>
        </w:rPr>
        <w:t>enú</w:t>
      </w:r>
      <w:r w:rsidRPr="0012692C" w:rsidR="003C6ED9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55B4C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855B4C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855B4C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855B4C">
        <w:rPr>
          <w:rFonts w:ascii="Times New Roman" w:hAnsi="Times New Roman" w:cs="Times New Roman" w:hint="default"/>
          <w:sz w:val="24"/>
          <w:szCs w:val="24"/>
        </w:rPr>
        <w:t>m prá</w:t>
      </w:r>
      <w:r w:rsidRPr="0012692C" w:rsidR="00855B4C">
        <w:rPr>
          <w:rFonts w:ascii="Times New Roman" w:hAnsi="Times New Roman" w:cs="Times New Roman" w:hint="default"/>
          <w:sz w:val="24"/>
          <w:szCs w:val="24"/>
        </w:rPr>
        <w:t xml:space="preserve">vom na 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3C6ED9">
        <w:rPr>
          <w:rFonts w:ascii="Times New Roman" w:hAnsi="Times New Roman" w:cs="Times New Roman"/>
          <w:sz w:val="24"/>
          <w:szCs w:val="24"/>
        </w:rPr>
        <w:t xml:space="preserve"> majet</w:t>
      </w:r>
      <w:r w:rsidRPr="0012692C" w:rsidR="00855B4C">
        <w:rPr>
          <w:rFonts w:ascii="Times New Roman" w:hAnsi="Times New Roman" w:cs="Times New Roman"/>
          <w:sz w:val="24"/>
          <w:szCs w:val="24"/>
        </w:rPr>
        <w:t>ok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ený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 xml:space="preserve"> na podnikanie, ktorá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 xml:space="preserve"> nepresiahne 50 % trhovej hodnoty nehnuteľ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nosti a</w:t>
      </w:r>
      <w:r w:rsidRPr="0012692C" w:rsidR="003C6ED9">
        <w:rPr>
          <w:rFonts w:ascii="Times New Roman" w:hAnsi="Times New Roman" w:cs="Times New Roman" w:hint="default"/>
          <w:sz w:val="24"/>
          <w:szCs w:val="24"/>
        </w:rPr>
        <w:t>lebo 60 % hodnoty na ú</w:t>
      </w:r>
      <w:r w:rsidRPr="0012692C" w:rsidR="003C6ED9">
        <w:rPr>
          <w:rFonts w:ascii="Times New Roman" w:hAnsi="Times New Roman" w:cs="Times New Roman" w:hint="default"/>
          <w:sz w:val="24"/>
          <w:szCs w:val="24"/>
        </w:rPr>
        <w:t>verové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 xml:space="preserve"> financovanie prí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nej nehnuteľ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nosti podľ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 w:rsidR="00590E88">
        <w:rPr>
          <w:rFonts w:ascii="Times New Roman" w:hAnsi="Times New Roman" w:cs="Times New Roman"/>
          <w:sz w:val="24"/>
          <w:szCs w:val="24"/>
          <w:vertAlign w:val="superscript"/>
        </w:rPr>
        <w:t>30zl</w:t>
      </w:r>
      <w:r w:rsidRPr="0012692C" w:rsidR="00590E88">
        <w:rPr>
          <w:rFonts w:ascii="Times New Roman" w:hAnsi="Times New Roman" w:cs="Times New Roman"/>
          <w:sz w:val="24"/>
          <w:szCs w:val="24"/>
        </w:rPr>
        <w:t>)</w:t>
      </w:r>
      <w:r w:rsidRPr="0012692C" w:rsidR="0044185E">
        <w:rPr>
          <w:rFonts w:ascii="Times New Roman" w:hAnsi="Times New Roman" w:cs="Times New Roman" w:hint="default"/>
          <w:sz w:val="24"/>
          <w:szCs w:val="24"/>
        </w:rPr>
        <w:t>“.</w:t>
      </w:r>
    </w:p>
    <w:p w:rsidR="00586B3A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69D8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35 ods</w:t>
      </w:r>
      <w:r w:rsidRPr="0012692C" w:rsidR="008E0CF0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C5C85">
        <w:rPr>
          <w:rFonts w:ascii="Times New Roman" w:hAnsi="Times New Roman" w:cs="Times New Roman" w:hint="default"/>
          <w:sz w:val="24"/>
          <w:szCs w:val="24"/>
        </w:rPr>
        <w:t>4 pí</w:t>
      </w:r>
      <w:r w:rsidRPr="0012692C" w:rsidR="006C5C85">
        <w:rPr>
          <w:rFonts w:ascii="Times New Roman" w:hAnsi="Times New Roman" w:cs="Times New Roman" w:hint="default"/>
          <w:sz w:val="24"/>
          <w:szCs w:val="24"/>
        </w:rPr>
        <w:t>sm</w:t>
      </w:r>
      <w:r w:rsidRPr="0012692C" w:rsidR="0029174D">
        <w:rPr>
          <w:rFonts w:ascii="Times New Roman" w:hAnsi="Times New Roman" w:cs="Times New Roman"/>
          <w:sz w:val="24"/>
          <w:szCs w:val="24"/>
        </w:rPr>
        <w:t>eno</w:t>
      </w:r>
      <w:r w:rsidRPr="0012692C" w:rsidR="006C5C85">
        <w:rPr>
          <w:rFonts w:ascii="Times New Roman" w:hAnsi="Times New Roman" w:cs="Times New Roman"/>
          <w:sz w:val="24"/>
          <w:szCs w:val="24"/>
        </w:rPr>
        <w:t xml:space="preserve"> k) </w:t>
      </w:r>
      <w:r w:rsidRPr="0012692C">
        <w:rPr>
          <w:rFonts w:ascii="Times New Roman" w:hAnsi="Times New Roman" w:cs="Times New Roman"/>
          <w:sz w:val="24"/>
          <w:szCs w:val="24"/>
        </w:rPr>
        <w:t>znie:</w:t>
      </w:r>
    </w:p>
    <w:p w:rsidR="00586B3A" w:rsidRPr="0012692C" w:rsidP="00284B0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2769D8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6C5C85">
        <w:rPr>
          <w:rFonts w:ascii="Times New Roman" w:hAnsi="Times New Roman" w:cs="Times New Roman"/>
          <w:sz w:val="24"/>
          <w:szCs w:val="24"/>
        </w:rPr>
        <w:t xml:space="preserve">k) </w:t>
      </w:r>
      <w:r w:rsidRPr="0012692C" w:rsidR="002769D8">
        <w:rPr>
          <w:rFonts w:ascii="Times New Roman" w:hAnsi="Times New Roman" w:cs="Times New Roman" w:hint="default"/>
          <w:sz w:val="24"/>
          <w:szCs w:val="24"/>
        </w:rPr>
        <w:t>jej sprá</w:t>
      </w:r>
      <w:r w:rsidRPr="0012692C" w:rsidR="002769D8">
        <w:rPr>
          <w:rFonts w:ascii="Times New Roman" w:hAnsi="Times New Roman" w:cs="Times New Roman" w:hint="default"/>
          <w:sz w:val="24"/>
          <w:szCs w:val="24"/>
        </w:rPr>
        <w:t>vc</w:t>
      </w:r>
      <w:r w:rsidRPr="0012692C" w:rsidR="008B0986">
        <w:rPr>
          <w:rFonts w:ascii="Times New Roman" w:hAnsi="Times New Roman" w:cs="Times New Roman"/>
          <w:sz w:val="24"/>
          <w:szCs w:val="24"/>
        </w:rPr>
        <w:t>a</w:t>
      </w:r>
      <w:r w:rsidRPr="0012692C" w:rsidR="002E098D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 w:rsidR="002E098D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6C5C85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2E098D">
        <w:rPr>
          <w:rFonts w:ascii="Times New Roman" w:hAnsi="Times New Roman" w:cs="Times New Roman"/>
          <w:sz w:val="24"/>
          <w:szCs w:val="24"/>
        </w:rPr>
        <w:t> </w:t>
      </w:r>
      <w:r w:rsidRPr="0012692C" w:rsidR="006C5C85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6C5C85">
        <w:rPr>
          <w:rFonts w:ascii="Times New Roman" w:hAnsi="Times New Roman" w:cs="Times New Roman" w:hint="default"/>
          <w:sz w:val="24"/>
          <w:szCs w:val="24"/>
        </w:rPr>
        <w:t>stupca</w:t>
      </w:r>
      <w:r w:rsidRPr="0012692C" w:rsidR="00701350">
        <w:rPr>
          <w:rFonts w:ascii="Times New Roman" w:hAnsi="Times New Roman" w:cs="Times New Roman"/>
          <w:sz w:val="24"/>
          <w:szCs w:val="24"/>
        </w:rPr>
        <w:t xml:space="preserve"> jej </w:t>
      </w:r>
      <w:r w:rsidRPr="0012692C" w:rsidR="002E098D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701350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 w:rsidR="00701350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2769D8">
        <w:rPr>
          <w:rFonts w:ascii="Times New Roman" w:hAnsi="Times New Roman" w:cs="Times New Roman" w:hint="default"/>
          <w:sz w:val="24"/>
          <w:szCs w:val="24"/>
        </w:rPr>
        <w:t>,“.</w:t>
      </w:r>
    </w:p>
    <w:p w:rsidR="00164EE4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81A15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35 ods. </w:t>
      </w:r>
      <w:r w:rsidRPr="0012692C" w:rsidR="00737716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DB7AB5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 w:rsidR="00DB7AB5">
        <w:rPr>
          <w:rFonts w:ascii="Times New Roman" w:hAnsi="Times New Roman" w:cs="Times New Roman" w:hint="default"/>
          <w:sz w:val="24"/>
          <w:szCs w:val="24"/>
        </w:rPr>
        <w:t>smeno k)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C81A15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D0952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37 sa </w:t>
      </w:r>
      <w:r w:rsidRPr="0012692C" w:rsidR="00290A33">
        <w:rPr>
          <w:rFonts w:ascii="Times New Roman" w:hAnsi="Times New Roman" w:cs="Times New Roman"/>
          <w:sz w:val="24"/>
          <w:szCs w:val="24"/>
        </w:rPr>
        <w:t xml:space="preserve">odsek 9 </w:t>
      </w:r>
      <w:r w:rsidRPr="0012692C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smenami i)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>
        <w:rPr>
          <w:rFonts w:ascii="Times New Roman" w:hAnsi="Times New Roman" w:cs="Times New Roman"/>
          <w:sz w:val="24"/>
          <w:szCs w:val="24"/>
        </w:rPr>
        <w:t xml:space="preserve"> m)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/>
          <w:sz w:val="24"/>
          <w:szCs w:val="24"/>
        </w:rPr>
        <w:t>:</w:t>
      </w:r>
    </w:p>
    <w:p w:rsidR="006D0952" w:rsidRPr="0012692C" w:rsidP="00233F9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B1888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</w:rPr>
        <w:t>i)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re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ich splatnosti, poč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te </w:t>
      </w:r>
      <w:r w:rsidRPr="0012692C" w:rsidR="00EF191E">
        <w:rPr>
          <w:rFonts w:ascii="Times New Roman" w:hAnsi="Times New Roman" w:cs="Times New Roman"/>
          <w:sz w:val="24"/>
          <w:szCs w:val="24"/>
        </w:rPr>
        <w:t xml:space="preserve">a objeme </w:t>
      </w:r>
      <w:r w:rsidRPr="0012692C">
        <w:rPr>
          <w:rFonts w:ascii="Times New Roman" w:hAnsi="Times New Roman" w:cs="Times New Roman" w:hint="default"/>
          <w:sz w:val="24"/>
          <w:szCs w:val="24"/>
        </w:rPr>
        <w:t>emisií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290A33">
        <w:rPr>
          <w:rFonts w:ascii="Times New Roman" w:hAnsi="Times New Roman" w:cs="Times New Roman"/>
          <w:sz w:val="24"/>
          <w:szCs w:val="24"/>
        </w:rPr>
        <w:t xml:space="preserve">ich </w:t>
      </w:r>
      <w:r w:rsidRPr="0012692C">
        <w:rPr>
          <w:rFonts w:ascii="Times New Roman" w:hAnsi="Times New Roman" w:cs="Times New Roman"/>
          <w:sz w:val="24"/>
          <w:szCs w:val="24"/>
        </w:rPr>
        <w:t>mene</w:t>
      </w:r>
      <w:r w:rsidRPr="0012692C" w:rsidR="002F38AB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na ktorú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C776BF">
        <w:rPr>
          <w:rFonts w:ascii="Times New Roman" w:hAnsi="Times New Roman" w:cs="Times New Roman"/>
          <w:sz w:val="24"/>
          <w:szCs w:val="24"/>
        </w:rPr>
        <w:t> </w:t>
      </w:r>
      <w:r w:rsidRPr="0012692C" w:rsidR="00C776BF">
        <w:rPr>
          <w:rFonts w:ascii="Times New Roman" w:hAnsi="Times New Roman" w:cs="Times New Roman"/>
          <w:sz w:val="24"/>
          <w:szCs w:val="24"/>
        </w:rPr>
        <w:t>o </w:t>
      </w:r>
      <w:r w:rsidRPr="0012692C" w:rsidR="00290A33">
        <w:rPr>
          <w:rFonts w:ascii="Times New Roman" w:hAnsi="Times New Roman" w:cs="Times New Roman"/>
          <w:sz w:val="24"/>
          <w:szCs w:val="24"/>
        </w:rPr>
        <w:t>ich</w:t>
      </w:r>
      <w:r w:rsidRPr="0012692C" w:rsidR="00C776B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mierach, </w:t>
      </w:r>
    </w:p>
    <w:p w:rsidR="006D0952" w:rsidRPr="0012692C" w:rsidP="00233F9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j)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hodnote, type a pomere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v krycom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bore a</w:t>
      </w:r>
      <w:r w:rsidRPr="0012692C" w:rsidR="00C776BF">
        <w:rPr>
          <w:rFonts w:ascii="Times New Roman" w:hAnsi="Times New Roman" w:cs="Times New Roman"/>
          <w:sz w:val="24"/>
          <w:szCs w:val="24"/>
        </w:rPr>
        <w:t> </w:t>
      </w:r>
      <w:r w:rsidRPr="0012692C" w:rsidR="00C776BF">
        <w:rPr>
          <w:rFonts w:ascii="Times New Roman" w:hAnsi="Times New Roman" w:cs="Times New Roman"/>
          <w:sz w:val="24"/>
          <w:szCs w:val="24"/>
        </w:rPr>
        <w:t>o d</w:t>
      </w:r>
      <w:r w:rsidRPr="0012692C">
        <w:rPr>
          <w:rFonts w:ascii="Times New Roman" w:hAnsi="Times New Roman" w:cs="Times New Roman" w:hint="default"/>
          <w:sz w:val="24"/>
          <w:szCs w:val="24"/>
        </w:rPr>
        <w:t>ô</w:t>
      </w:r>
      <w:r w:rsidRPr="0012692C">
        <w:rPr>
          <w:rFonts w:ascii="Times New Roman" w:hAnsi="Times New Roman" w:cs="Times New Roman" w:hint="default"/>
          <w:sz w:val="24"/>
          <w:szCs w:val="24"/>
        </w:rPr>
        <w:t>lež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C776B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zmená</w:t>
      </w:r>
      <w:r w:rsidRPr="0012692C">
        <w:rPr>
          <w:rFonts w:ascii="Times New Roman" w:hAnsi="Times New Roman" w:cs="Times New Roman" w:hint="default"/>
          <w:sz w:val="24"/>
          <w:szCs w:val="24"/>
        </w:rPr>
        <w:t>ch v 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om, </w:t>
      </w:r>
    </w:p>
    <w:p w:rsidR="006D0952" w:rsidRPr="0012692C" w:rsidP="00233F9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k)</w:t>
        <w:tab/>
        <w:t>objeme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a prí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nej meny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>nej men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>ovitej hodnoty</w:t>
      </w:r>
      <w:r w:rsidRPr="0012692C">
        <w:rPr>
          <w:rFonts w:ascii="Times New Roman" w:hAnsi="Times New Roman" w:cs="Times New Roman" w:hint="default"/>
          <w:sz w:val="24"/>
          <w:szCs w:val="24"/>
        </w:rPr>
        <w:t>, váž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enej </w:t>
      </w:r>
      <w:r w:rsidRPr="0012692C" w:rsidR="00EF191E">
        <w:rPr>
          <w:rFonts w:ascii="Times New Roman" w:hAnsi="Times New Roman" w:cs="Times New Roman"/>
          <w:sz w:val="24"/>
          <w:szCs w:val="24"/>
        </w:rPr>
        <w:t xml:space="preserve">priemernej zostatkovej </w:t>
      </w:r>
      <w:r w:rsidRPr="0012692C">
        <w:rPr>
          <w:rFonts w:ascii="Times New Roman" w:hAnsi="Times New Roman" w:cs="Times New Roman"/>
          <w:sz w:val="24"/>
          <w:szCs w:val="24"/>
        </w:rPr>
        <w:t>splatnosti</w:t>
      </w:r>
      <w:r w:rsidRPr="0012692C" w:rsidR="00ED7267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>váž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 xml:space="preserve">enej priemernej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rokovej miere </w:t>
      </w:r>
      <w:r w:rsidRPr="0012692C" w:rsidR="00ED7267">
        <w:rPr>
          <w:rFonts w:ascii="Times New Roman" w:hAnsi="Times New Roman" w:cs="Times New Roman"/>
          <w:sz w:val="24"/>
          <w:szCs w:val="24"/>
        </w:rPr>
        <w:t>a o </w:t>
      </w:r>
      <w:r w:rsidRPr="0012692C" w:rsidR="00ED7267">
        <w:rPr>
          <w:rFonts w:ascii="Times New Roman" w:hAnsi="Times New Roman" w:cs="Times New Roman" w:hint="default"/>
          <w:sz w:val="24"/>
          <w:szCs w:val="24"/>
        </w:rPr>
        <w:t>váž</w:t>
      </w:r>
      <w:r w:rsidRPr="0012692C" w:rsidR="00ED7267">
        <w:rPr>
          <w:rFonts w:ascii="Times New Roman" w:hAnsi="Times New Roman" w:cs="Times New Roman" w:hint="default"/>
          <w:sz w:val="24"/>
          <w:szCs w:val="24"/>
        </w:rPr>
        <w:t>enej priemernej hodnote ukazovateľ</w:t>
      </w:r>
      <w:r w:rsidRPr="0012692C" w:rsidR="00ED7267">
        <w:rPr>
          <w:rFonts w:ascii="Times New Roman" w:hAnsi="Times New Roman" w:cs="Times New Roman" w:hint="default"/>
          <w:sz w:val="24"/>
          <w:szCs w:val="24"/>
        </w:rPr>
        <w:t>a zabezpeč</w:t>
      </w:r>
      <w:r w:rsidRPr="0012692C" w:rsidR="00ED7267">
        <w:rPr>
          <w:rFonts w:ascii="Times New Roman" w:hAnsi="Times New Roman" w:cs="Times New Roman" w:hint="default"/>
          <w:sz w:val="24"/>
          <w:szCs w:val="24"/>
        </w:rPr>
        <w:t xml:space="preserve">enia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v krycom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bore,</w:t>
      </w:r>
    </w:p>
    <w:p w:rsidR="006D0952" w:rsidRPr="0012692C" w:rsidP="00233F9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l)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pomernom geografickom rozlož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a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 w:hint="default"/>
          <w:sz w:val="24"/>
          <w:szCs w:val="24"/>
        </w:rPr>
        <w:t>, ktor</w:t>
      </w:r>
      <w:r w:rsidRPr="0012692C">
        <w:rPr>
          <w:rFonts w:ascii="Times New Roman" w:hAnsi="Times New Roman" w:cs="Times New Roman" w:hint="default"/>
          <w:sz w:val="24"/>
          <w:szCs w:val="24"/>
        </w:rPr>
        <w:t>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ich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A620D5">
        <w:rPr>
          <w:rFonts w:ascii="Times New Roman" w:hAnsi="Times New Roman" w:cs="Times New Roman"/>
          <w:sz w:val="24"/>
          <w:szCs w:val="24"/>
        </w:rPr>
        <w:t>a </w:t>
      </w:r>
      <w:r w:rsidRPr="0012692C">
        <w:rPr>
          <w:rFonts w:ascii="Times New Roman" w:hAnsi="Times New Roman" w:cs="Times New Roman"/>
          <w:sz w:val="24"/>
          <w:szCs w:val="24"/>
        </w:rPr>
        <w:t>tvoria kry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>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bor,</w:t>
      </w:r>
    </w:p>
    <w:p w:rsidR="006D0952" w:rsidRPr="0012692C" w:rsidP="00233F9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m)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ď</w:t>
      </w:r>
      <w:r w:rsidRPr="0012692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E24AB9">
        <w:rPr>
          <w:rFonts w:ascii="Times New Roman" w:hAnsi="Times New Roman" w:cs="Times New Roman"/>
          <w:sz w:val="24"/>
          <w:szCs w:val="24"/>
        </w:rPr>
        <w:t>dokumentoch a </w:t>
      </w:r>
      <w:r w:rsidRPr="0012692C">
        <w:rPr>
          <w:rFonts w:ascii="Times New Roman" w:hAnsi="Times New Roman" w:cs="Times New Roman" w:hint="default"/>
          <w:sz w:val="24"/>
          <w:szCs w:val="24"/>
        </w:rPr>
        <w:t>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ciá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E24AB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</w:t>
      </w:r>
      <w:r w:rsidRPr="0012692C" w:rsidR="002F38A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programom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dlhopisov.“.</w:t>
      </w:r>
    </w:p>
    <w:p w:rsidR="00C80CA1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D0952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31738B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38 ods. 1 prvá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veta znie: „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Banka a poboč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ka zahranič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nej banky sú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povinné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aj bez sú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hlasu klienta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 xml:space="preserve"> alebo inej dotknutej osoby podľ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D0556B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C776BF">
        <w:rPr>
          <w:rFonts w:ascii="Times New Roman" w:hAnsi="Times New Roman" w:cs="Times New Roman"/>
          <w:sz w:val="24"/>
          <w:szCs w:val="24"/>
        </w:rPr>
        <w:t>ov</w:t>
      </w:r>
      <w:r w:rsidRPr="0012692C" w:rsidR="00D0556B">
        <w:rPr>
          <w:rFonts w:ascii="Times New Roman" w:hAnsi="Times New Roman" w:cs="Times New Roman"/>
          <w:sz w:val="24"/>
          <w:szCs w:val="24"/>
          <w:vertAlign w:val="superscript"/>
        </w:rPr>
        <w:t>35da</w:t>
      </w:r>
      <w:r w:rsidRPr="0012692C" w:rsidR="00D0556B">
        <w:rPr>
          <w:rFonts w:ascii="Times New Roman" w:hAnsi="Times New Roman" w:cs="Times New Roman"/>
          <w:sz w:val="24"/>
          <w:szCs w:val="24"/>
        </w:rPr>
        <w:t>)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bezodkladne pí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somne poskytovať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do registra bankový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ch 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verov a zá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ruk vedené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ho Ná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rodnou bankou Slovenska</w:t>
      </w:r>
      <w:r w:rsidRPr="0012692C" w:rsidR="0031738B">
        <w:rPr>
          <w:rFonts w:ascii="Times New Roman" w:hAnsi="Times New Roman" w:cs="Times New Roman"/>
          <w:sz w:val="24"/>
          <w:szCs w:val="24"/>
          <w:vertAlign w:val="superscript"/>
        </w:rPr>
        <w:t>36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) (ď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alej len "register") podľ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a odseku 2 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daje o</w:t>
      </w:r>
      <w:r w:rsidRPr="0012692C" w:rsidR="00C776BF">
        <w:rPr>
          <w:rFonts w:ascii="Times New Roman" w:hAnsi="Times New Roman" w:cs="Times New Roman"/>
          <w:sz w:val="24"/>
          <w:szCs w:val="24"/>
        </w:rPr>
        <w:t> </w:t>
      </w:r>
      <w:r w:rsidRPr="0012692C" w:rsidR="00C776BF">
        <w:rPr>
          <w:rFonts w:ascii="Times New Roman" w:hAnsi="Times New Roman" w:cs="Times New Roman"/>
          <w:sz w:val="24"/>
          <w:szCs w:val="24"/>
        </w:rPr>
        <w:t>bank</w:t>
      </w:r>
      <w:r w:rsidRPr="0012692C" w:rsidR="00FB3E5F">
        <w:rPr>
          <w:rFonts w:ascii="Times New Roman" w:hAnsi="Times New Roman" w:cs="Times New Roman"/>
          <w:sz w:val="24"/>
          <w:szCs w:val="24"/>
        </w:rPr>
        <w:t>ou</w:t>
      </w:r>
      <w:r w:rsidRPr="0012692C" w:rsidR="00C776BF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poboč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k</w:t>
      </w:r>
      <w:r w:rsidRPr="0012692C" w:rsidR="00FB3E5F">
        <w:rPr>
          <w:rFonts w:ascii="Times New Roman" w:hAnsi="Times New Roman" w:cs="Times New Roman"/>
          <w:sz w:val="24"/>
          <w:szCs w:val="24"/>
        </w:rPr>
        <w:t>ou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 xml:space="preserve"> zahranič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n</w:t>
      </w:r>
      <w:r w:rsidRPr="0012692C" w:rsidR="00FB3E5F">
        <w:rPr>
          <w:rFonts w:ascii="Times New Roman" w:hAnsi="Times New Roman" w:cs="Times New Roman"/>
          <w:sz w:val="24"/>
          <w:szCs w:val="24"/>
        </w:rPr>
        <w:t>ej</w:t>
      </w:r>
      <w:r w:rsidRPr="0012692C" w:rsidR="00C776BF">
        <w:rPr>
          <w:rFonts w:ascii="Times New Roman" w:hAnsi="Times New Roman" w:cs="Times New Roman"/>
          <w:sz w:val="24"/>
          <w:szCs w:val="24"/>
        </w:rPr>
        <w:t xml:space="preserve"> b</w:t>
      </w:r>
      <w:r w:rsidRPr="0012692C" w:rsidR="00FB3E5F">
        <w:rPr>
          <w:rFonts w:ascii="Times New Roman" w:hAnsi="Times New Roman" w:cs="Times New Roman"/>
          <w:sz w:val="24"/>
          <w:szCs w:val="24"/>
        </w:rPr>
        <w:t>anky</w:t>
      </w:r>
      <w:r w:rsidRPr="0012692C" w:rsidR="00C776B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poskytnutý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ch 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veroch podnikateľ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om alebo prá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vnický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m osobá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m, o</w:t>
      </w:r>
      <w:r w:rsidRPr="0012692C" w:rsidR="00FB3E5F">
        <w:rPr>
          <w:rFonts w:ascii="Times New Roman" w:hAnsi="Times New Roman" w:cs="Times New Roman"/>
          <w:sz w:val="24"/>
          <w:szCs w:val="24"/>
        </w:rPr>
        <w:t> 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FB3E5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svojich pohľ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vok z</w:t>
      </w:r>
      <w:r w:rsidRPr="0012692C" w:rsidR="00D0556B">
        <w:rPr>
          <w:rFonts w:ascii="Times New Roman" w:hAnsi="Times New Roman" w:cs="Times New Roman"/>
          <w:sz w:val="24"/>
          <w:szCs w:val="24"/>
        </w:rPr>
        <w:t> 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poskytnutý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D0556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verov podnikateľ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om alebo prá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vnický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m osobá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m a</w:t>
      </w:r>
      <w:r w:rsidRPr="0012692C" w:rsidR="00B13CD2">
        <w:rPr>
          <w:rFonts w:ascii="Times New Roman" w:hAnsi="Times New Roman" w:cs="Times New Roman"/>
          <w:sz w:val="24"/>
          <w:szCs w:val="24"/>
        </w:rPr>
        <w:t> </w:t>
      </w:r>
      <w:r w:rsidRPr="0012692C" w:rsidR="0031738B">
        <w:rPr>
          <w:rFonts w:ascii="Times New Roman" w:hAnsi="Times New Roman" w:cs="Times New Roman"/>
          <w:sz w:val="24"/>
          <w:szCs w:val="24"/>
        </w:rPr>
        <w:t>o</w:t>
      </w:r>
      <w:r w:rsidRPr="0012692C" w:rsidR="00B13CD2">
        <w:rPr>
          <w:rFonts w:ascii="Times New Roman" w:hAnsi="Times New Roman" w:cs="Times New Roman"/>
          <w:sz w:val="24"/>
          <w:szCs w:val="24"/>
        </w:rPr>
        <w:t> 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zkoch prijatý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ch bankou alebo poboč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kou zahranič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nej banky voč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i podnikateľ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om alebo prá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vnický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m osobá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v eurá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ch alebo v cudzej mene a 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daje o</w:t>
      </w:r>
      <w:r w:rsidRPr="0012692C" w:rsidR="00D0556B">
        <w:rPr>
          <w:rFonts w:ascii="Times New Roman" w:hAnsi="Times New Roman" w:cs="Times New Roman"/>
          <w:sz w:val="24"/>
          <w:szCs w:val="24"/>
        </w:rPr>
        <w:t> 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tý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chto dotknutý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osobá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D0556B">
        <w:rPr>
          <w:rFonts w:ascii="Times New Roman" w:hAnsi="Times New Roman" w:cs="Times New Roman"/>
          <w:sz w:val="24"/>
          <w:szCs w:val="24"/>
        </w:rPr>
        <w:t xml:space="preserve">v rozsahu 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31738B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C776BF">
        <w:rPr>
          <w:rFonts w:ascii="Times New Roman" w:hAnsi="Times New Roman" w:cs="Times New Roman"/>
          <w:sz w:val="24"/>
          <w:szCs w:val="24"/>
        </w:rPr>
        <w:t>ov</w:t>
      </w:r>
      <w:r w:rsidRPr="0012692C" w:rsidR="005103A7">
        <w:rPr>
          <w:rFonts w:ascii="Times New Roman" w:hAnsi="Times New Roman" w:cs="Times New Roman"/>
          <w:sz w:val="24"/>
          <w:szCs w:val="24"/>
        </w:rPr>
        <w:t>.</w:t>
      </w:r>
      <w:r w:rsidRPr="0012692C" w:rsidR="003173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2692C" w:rsidR="00D0556B">
        <w:rPr>
          <w:rFonts w:ascii="Times New Roman" w:hAnsi="Times New Roman" w:cs="Times New Roman"/>
          <w:sz w:val="24"/>
          <w:szCs w:val="24"/>
          <w:vertAlign w:val="superscript"/>
        </w:rPr>
        <w:t>5d</w:t>
      </w:r>
      <w:r w:rsidRPr="0012692C" w:rsidR="0031738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)“.</w:t>
      </w:r>
    </w:p>
    <w:p w:rsidR="0031738B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1738B" w:rsidRPr="0012692C" w:rsidP="00284B0D">
      <w:pPr>
        <w:keepNext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</w:t>
      </w:r>
      <w:r w:rsidRPr="0012692C" w:rsidR="008D0BDB">
        <w:rPr>
          <w:rFonts w:ascii="Times New Roman" w:hAnsi="Times New Roman" w:cs="Times New Roman"/>
          <w:sz w:val="24"/>
          <w:szCs w:val="24"/>
        </w:rPr>
        <w:t xml:space="preserve"> k </w:t>
      </w:r>
      <w:r w:rsidRPr="0012692C">
        <w:rPr>
          <w:rFonts w:ascii="Times New Roman" w:hAnsi="Times New Roman" w:cs="Times New Roman"/>
          <w:sz w:val="24"/>
          <w:szCs w:val="24"/>
        </w:rPr>
        <w:t>odkazu</w:t>
      </w:r>
      <w:r w:rsidRPr="0012692C" w:rsidR="008D0BD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D0556B">
        <w:rPr>
          <w:rFonts w:ascii="Times New Roman" w:hAnsi="Times New Roman" w:cs="Times New Roman"/>
          <w:sz w:val="24"/>
          <w:szCs w:val="24"/>
        </w:rPr>
        <w:t>5d</w:t>
      </w:r>
      <w:r w:rsidRPr="0012692C">
        <w:rPr>
          <w:rFonts w:ascii="Times New Roman" w:hAnsi="Times New Roman" w:cs="Times New Roman"/>
          <w:sz w:val="24"/>
          <w:szCs w:val="24"/>
        </w:rPr>
        <w:t>a znie:</w:t>
      </w:r>
    </w:p>
    <w:p w:rsidR="0031738B" w:rsidRPr="0012692C" w:rsidP="00284B0D">
      <w:pPr>
        <w:pStyle w:val="ListParagraph"/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2692C" w:rsidR="00D0556B">
        <w:rPr>
          <w:rFonts w:ascii="Times New Roman" w:hAnsi="Times New Roman" w:cs="Times New Roman"/>
          <w:sz w:val="24"/>
          <w:szCs w:val="24"/>
          <w:vertAlign w:val="superscript"/>
        </w:rPr>
        <w:t>5d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klad nariadenie Euró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lnej banky (EÚ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 xml:space="preserve">) 2016/867 </w:t>
      </w:r>
      <w:r w:rsidRPr="0012692C">
        <w:rPr>
          <w:rFonts w:ascii="Times New Roman" w:hAnsi="Times New Roman" w:cs="Times New Roman" w:hint="default"/>
          <w:sz w:val="24"/>
          <w:szCs w:val="24"/>
        </w:rPr>
        <w:t>z 18. má</w:t>
      </w:r>
      <w:r w:rsidRPr="0012692C">
        <w:rPr>
          <w:rFonts w:ascii="Times New Roman" w:hAnsi="Times New Roman" w:cs="Times New Roman" w:hint="default"/>
          <w:sz w:val="24"/>
          <w:szCs w:val="24"/>
        </w:rPr>
        <w:t>ja 2016 o</w:t>
      </w:r>
      <w:r w:rsidRPr="0012692C" w:rsidR="00D0556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zbere</w:t>
      </w:r>
      <w:r w:rsidRPr="0012692C" w:rsidR="00D0556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podrobný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o</w:t>
      </w:r>
      <w:r w:rsidRPr="0012692C" w:rsidR="00D0556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</w:t>
      </w:r>
      <w:r w:rsidRPr="0012692C" w:rsidR="00D0556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a</w:t>
      </w:r>
      <w:r w:rsidRPr="0012692C" w:rsidR="00D0556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kreditnom</w:t>
      </w:r>
      <w:r w:rsidRPr="0012692C" w:rsidR="00D0556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riziku (ECB/2016/13)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144, 1.6.2016).“.</w:t>
      </w:r>
    </w:p>
    <w:p w:rsidR="0031738B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1738B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AE6B73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38 ods. 5 sa </w:t>
      </w:r>
      <w:r w:rsidRPr="0012692C">
        <w:rPr>
          <w:rFonts w:ascii="Times New Roman" w:hAnsi="Times New Roman" w:cs="Times New Roman" w:hint="default"/>
          <w:sz w:val="24"/>
          <w:szCs w:val="24"/>
        </w:rPr>
        <w:t>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 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banke</w:t>
      </w:r>
      <w:r w:rsidRPr="0012692C" w:rsidR="009218E9">
        <w:rPr>
          <w:rFonts w:ascii="Times New Roman" w:hAnsi="Times New Roman" w:cs="Times New Roman"/>
          <w:sz w:val="24"/>
          <w:szCs w:val="24"/>
          <w:vertAlign w:val="superscript"/>
        </w:rPr>
        <w:t>35d</w:t>
      </w:r>
      <w:r w:rsidRPr="0012692C" w:rsidR="00D0556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2692C" w:rsidR="00D0556B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31738B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0503A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38 ods. 8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spô</w:t>
      </w:r>
      <w:r w:rsidRPr="0012692C">
        <w:rPr>
          <w:rFonts w:ascii="Times New Roman" w:hAnsi="Times New Roman" w:cs="Times New Roman" w:hint="default"/>
          <w:sz w:val="24"/>
          <w:szCs w:val="24"/>
        </w:rPr>
        <w:t>s</w:t>
      </w:r>
      <w:r w:rsidRPr="0012692C">
        <w:rPr>
          <w:rFonts w:ascii="Times New Roman" w:hAnsi="Times New Roman" w:cs="Times New Roman" w:hint="default"/>
          <w:sz w:val="24"/>
          <w:szCs w:val="24"/>
        </w:rPr>
        <w:t>ob technické</w:t>
      </w:r>
      <w:r w:rsidRPr="0012692C">
        <w:rPr>
          <w:rFonts w:ascii="Times New Roman" w:hAnsi="Times New Roman" w:cs="Times New Roman" w:hint="default"/>
          <w:sz w:val="24"/>
          <w:szCs w:val="24"/>
        </w:rPr>
        <w:t>ho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ochrany poskytovaný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zdrojov“.</w:t>
      </w:r>
    </w:p>
    <w:p w:rsidR="00C0503A" w:rsidRPr="0012692C" w:rsidP="00284B0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0503A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38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9,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C0503A" w:rsidRPr="0012692C" w:rsidP="00284B0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(9) 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banka Slovenska vydá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dzkový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poriadok registr</w:t>
      </w:r>
      <w:r w:rsidRPr="0012692C" w:rsidR="00506746">
        <w:rPr>
          <w:rFonts w:ascii="Times New Roman" w:hAnsi="Times New Roman" w:cs="Times New Roman"/>
          <w:sz w:val="24"/>
          <w:szCs w:val="24"/>
        </w:rPr>
        <w:t>a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, ktorý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upraví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pravidlá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24708">
        <w:rPr>
          <w:rFonts w:ascii="Times New Roman" w:hAnsi="Times New Roman" w:cs="Times New Roman"/>
          <w:bCs/>
          <w:sz w:val="24"/>
          <w:szCs w:val="24"/>
        </w:rPr>
        <w:t>a postupy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technické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ho, programové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ho, bezpeč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nostné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ho zabezpeč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enia o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chrany poskytnutý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ch zdrojov  z registra a do registra a 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postupy organizač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ho zabezpeč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enia prevá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dzky registra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. Prevá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dzkový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poriadok registr</w:t>
      </w:r>
      <w:r w:rsidRPr="0012692C" w:rsidR="00D96AC6">
        <w:rPr>
          <w:rFonts w:ascii="Times New Roman" w:hAnsi="Times New Roman" w:cs="Times New Roman"/>
          <w:sz w:val="24"/>
          <w:szCs w:val="24"/>
        </w:rPr>
        <w:t>a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je zá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zný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pre banky, poboč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ky zahranič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nej banky, Exportno-importnú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banku Slovenskej republiky</w:t>
      </w:r>
      <w:r w:rsidRPr="0012692C" w:rsidR="00524708">
        <w:rPr>
          <w:rFonts w:ascii="Times New Roman" w:hAnsi="Times New Roman" w:cs="Times New Roman"/>
          <w:sz w:val="24"/>
          <w:szCs w:val="24"/>
          <w:vertAlign w:val="superscript"/>
        </w:rPr>
        <w:t xml:space="preserve">37aa) </w:t>
      </w:r>
      <w:r w:rsidRPr="0012692C" w:rsidR="00524708">
        <w:rPr>
          <w:rFonts w:ascii="Times New Roman" w:hAnsi="Times New Roman" w:cs="Times New Roman"/>
          <w:bCs/>
          <w:sz w:val="24"/>
          <w:szCs w:val="24"/>
        </w:rPr>
        <w:t>a 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iné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 xml:space="preserve"> dotknuté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 xml:space="preserve"> o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soby, ktoré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 xml:space="preserve"> poskytujú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 xml:space="preserve"> alebo sú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 xml:space="preserve"> im poskytované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daje do registra alebo z 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registra.“.</w:t>
      </w:r>
    </w:p>
    <w:p w:rsidR="00C0503A" w:rsidRPr="0012692C" w:rsidP="00284B0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3E1E0C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40 ods. 4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ods. 4 pí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sm. a) až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 xml:space="preserve"> h) </w:t>
      </w:r>
      <w:r w:rsidRPr="0012692C">
        <w:rPr>
          <w:rFonts w:ascii="Times New Roman" w:hAnsi="Times New Roman" w:cs="Times New Roman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j)“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D96AC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slovami „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ods. 4 pí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sm. a) až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 xml:space="preserve"> h), </w:t>
      </w:r>
      <w:r w:rsidRPr="0012692C">
        <w:rPr>
          <w:rFonts w:ascii="Times New Roman" w:hAnsi="Times New Roman" w:cs="Times New Roman"/>
          <w:sz w:val="24"/>
          <w:szCs w:val="24"/>
        </w:rPr>
        <w:t>j) a </w:t>
      </w:r>
      <w:r w:rsidRPr="0012692C">
        <w:rPr>
          <w:rFonts w:ascii="Times New Roman" w:hAnsi="Times New Roman" w:cs="Times New Roman" w:hint="default"/>
          <w:sz w:val="24"/>
          <w:szCs w:val="24"/>
        </w:rPr>
        <w:t>k)“.</w:t>
      </w:r>
    </w:p>
    <w:p w:rsidR="003E1E0C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30F8E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23718E">
        <w:rPr>
          <w:rFonts w:ascii="Times New Roman" w:hAnsi="Times New Roman" w:cs="Times New Roman"/>
          <w:sz w:val="24"/>
          <w:szCs w:val="24"/>
        </w:rPr>
        <w:t xml:space="preserve">V </w:t>
      </w:r>
      <w:r w:rsidRPr="0012692C" w:rsidR="00D209DF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D209DF">
        <w:rPr>
          <w:rFonts w:ascii="Times New Roman" w:hAnsi="Times New Roman" w:cs="Times New Roman" w:hint="default"/>
          <w:sz w:val="24"/>
          <w:szCs w:val="24"/>
        </w:rPr>
        <w:t xml:space="preserve"> 50</w:t>
      </w:r>
      <w:r w:rsidRPr="0012692C" w:rsidR="00DB1FF9">
        <w:rPr>
          <w:rFonts w:ascii="Times New Roman" w:hAnsi="Times New Roman" w:cs="Times New Roman" w:hint="default"/>
          <w:sz w:val="24"/>
          <w:szCs w:val="24"/>
        </w:rPr>
        <w:t xml:space="preserve"> sa odsek 1 dopĺň</w:t>
      </w:r>
      <w:r w:rsidRPr="0012692C" w:rsidR="00DB1FF9">
        <w:rPr>
          <w:rFonts w:ascii="Times New Roman" w:hAnsi="Times New Roman" w:cs="Times New Roman" w:hint="default"/>
          <w:sz w:val="24"/>
          <w:szCs w:val="24"/>
        </w:rPr>
        <w:t>a pí</w:t>
      </w:r>
      <w:r w:rsidRPr="0012692C" w:rsidR="00DB1FF9">
        <w:rPr>
          <w:rFonts w:ascii="Times New Roman" w:hAnsi="Times New Roman" w:cs="Times New Roman" w:hint="default"/>
          <w:sz w:val="24"/>
          <w:szCs w:val="24"/>
        </w:rPr>
        <w:t>smenom w), ktoré</w:t>
      </w:r>
      <w:r w:rsidRPr="0012692C" w:rsidR="00DB1FF9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86B3A" w:rsidRPr="0012692C" w:rsidP="00284B0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B1FF9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CC6C68">
        <w:rPr>
          <w:rFonts w:ascii="Times New Roman" w:hAnsi="Times New Roman" w:cs="Times New Roman"/>
          <w:sz w:val="24"/>
          <w:szCs w:val="24"/>
        </w:rPr>
        <w:t xml:space="preserve">w) </w:t>
      </w:r>
      <w:r w:rsidRPr="0012692C" w:rsidR="003C4F2A">
        <w:rPr>
          <w:rFonts w:ascii="Times New Roman" w:hAnsi="Times New Roman" w:cs="Times New Roman"/>
          <w:sz w:val="24"/>
          <w:szCs w:val="24"/>
        </w:rPr>
        <w:t>ulo</w:t>
      </w:r>
      <w:r w:rsidRPr="0012692C" w:rsidR="003C4F2A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3C4F2A">
        <w:rPr>
          <w:rFonts w:ascii="Times New Roman" w:hAnsi="Times New Roman" w:cs="Times New Roman" w:hint="default"/>
          <w:sz w:val="24"/>
          <w:szCs w:val="24"/>
        </w:rPr>
        <w:t>iť</w:t>
      </w:r>
      <w:r w:rsidRPr="0012692C" w:rsidR="003C4F2A">
        <w:rPr>
          <w:rFonts w:ascii="Times New Roman" w:hAnsi="Times New Roman" w:cs="Times New Roman" w:hint="default"/>
          <w:sz w:val="24"/>
          <w:szCs w:val="24"/>
        </w:rPr>
        <w:t xml:space="preserve"> banke povinnosť</w:t>
      </w:r>
      <w:r w:rsidRPr="0012692C" w:rsidR="003C4F2A">
        <w:rPr>
          <w:rFonts w:ascii="Times New Roman" w:hAnsi="Times New Roman" w:cs="Times New Roman" w:hint="default"/>
          <w:sz w:val="24"/>
          <w:szCs w:val="24"/>
        </w:rPr>
        <w:t xml:space="preserve"> previesť</w:t>
      </w:r>
      <w:r w:rsidRPr="0012692C" w:rsidR="003C4F2A">
        <w:rPr>
          <w:rFonts w:ascii="Times New Roman" w:hAnsi="Times New Roman" w:cs="Times New Roman" w:hint="default"/>
          <w:sz w:val="24"/>
          <w:szCs w:val="24"/>
        </w:rPr>
        <w:t xml:space="preserve"> pr</w:t>
      </w:r>
      <w:r w:rsidRPr="0012692C" w:rsidR="00717049">
        <w:rPr>
          <w:rFonts w:ascii="Times New Roman" w:hAnsi="Times New Roman" w:cs="Times New Roman" w:hint="default"/>
          <w:sz w:val="24"/>
          <w:szCs w:val="24"/>
        </w:rPr>
        <w:t>ogram krytý</w:t>
      </w:r>
      <w:r w:rsidRPr="0012692C" w:rsidR="00717049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alebo jeho č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na tretiu osobu, ktorou môž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len banka alebo viaceré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banky tak, aby doš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lo k 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prevodu celé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ho programu krytý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A84014">
        <w:rPr>
          <w:rFonts w:ascii="Times New Roman" w:hAnsi="Times New Roman" w:cs="Times New Roman" w:hint="default"/>
          <w:sz w:val="24"/>
          <w:szCs w:val="24"/>
        </w:rPr>
        <w:t>.“.</w:t>
      </w:r>
    </w:p>
    <w:p w:rsidR="00B26300" w:rsidRPr="0012692C" w:rsidP="00284B0D">
      <w:p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26300" w:rsidRPr="0012692C" w:rsidP="00284B0D">
      <w:pPr>
        <w:pStyle w:val="ListParagraph"/>
        <w:numPr>
          <w:numId w:val="1"/>
        </w:numPr>
        <w:tabs>
          <w:tab w:val="left" w:pos="426"/>
          <w:tab w:val="left" w:pos="709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841370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 xml:space="preserve"> 50 ods</w:t>
      </w:r>
      <w:r w:rsidRPr="0012692C" w:rsidR="00290A33">
        <w:rPr>
          <w:rFonts w:ascii="Times New Roman" w:hAnsi="Times New Roman" w:cs="Times New Roman"/>
          <w:sz w:val="24"/>
          <w:szCs w:val="24"/>
        </w:rPr>
        <w:t>.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 2 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sa za slová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vc</w:t>
      </w:r>
      <w:r w:rsidRPr="0012692C" w:rsidR="00BE6DAB">
        <w:rPr>
          <w:rFonts w:ascii="Times New Roman" w:hAnsi="Times New Roman" w:cs="Times New Roman"/>
          <w:sz w:val="24"/>
          <w:szCs w:val="24"/>
        </w:rPr>
        <w:t xml:space="preserve">ovi 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na vý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kon nú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tenej s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prá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vy</w:t>
      </w:r>
      <w:r w:rsidRPr="0012692C" w:rsidR="00290A33">
        <w:rPr>
          <w:rFonts w:ascii="Times New Roman" w:hAnsi="Times New Roman" w:cs="Times New Roman"/>
          <w:sz w:val="24"/>
          <w:szCs w:val="24"/>
        </w:rPr>
        <w:t>,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za slová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stupcovi sprá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na vý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kon nú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tenej sprá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vy“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90E88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vkladá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iarka a slová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stupcovi sprá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841370" w:rsidRPr="0012692C" w:rsidP="00284B0D">
      <w:pPr>
        <w:pStyle w:val="ListParagraph"/>
        <w:tabs>
          <w:tab w:val="left" w:pos="4253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90685" w:rsidRPr="0012692C" w:rsidP="00284B0D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52 ods</w:t>
      </w:r>
      <w:r w:rsidRPr="0012692C" w:rsidR="00590E88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odseku 3"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</w:rPr>
        <w:t>odseku 1".</w:t>
      </w:r>
    </w:p>
    <w:p w:rsidR="00790685" w:rsidRPr="0012692C" w:rsidP="00284B0D">
      <w:pPr>
        <w:pStyle w:val="ListParagraph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90685" w:rsidRPr="0012692C" w:rsidP="00284B0D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52 ods</w:t>
      </w:r>
      <w:r w:rsidRPr="0012692C" w:rsidR="00590E88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 xml:space="preserve"> 4</w:t>
      </w:r>
      <w:r w:rsidRPr="0012692C" w:rsidR="00492904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odseku 3"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</w:rPr>
        <w:t>odseku 2".</w:t>
      </w:r>
    </w:p>
    <w:p w:rsidR="00790685" w:rsidRPr="0012692C" w:rsidP="00284B0D">
      <w:pPr>
        <w:pStyle w:val="ListParagraph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B1FF9" w:rsidRPr="0012692C" w:rsidP="00284B0D">
      <w:pPr>
        <w:pStyle w:val="ListParagraph"/>
        <w:numPr>
          <w:numId w:val="1"/>
        </w:numPr>
        <w:tabs>
          <w:tab w:val="left" w:pos="709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E42A3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6E42A3">
        <w:rPr>
          <w:rFonts w:ascii="Times New Roman" w:hAnsi="Times New Roman" w:cs="Times New Roman" w:hint="default"/>
          <w:sz w:val="24"/>
          <w:szCs w:val="24"/>
        </w:rPr>
        <w:t xml:space="preserve"> 53 ods. 2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smeno</w:t>
      </w:r>
      <w:r w:rsidRPr="0012692C" w:rsidR="00134AC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6DAB">
        <w:rPr>
          <w:rFonts w:ascii="Times New Roman" w:hAnsi="Times New Roman" w:cs="Times New Roman"/>
          <w:sz w:val="24"/>
          <w:szCs w:val="24"/>
        </w:rPr>
        <w:t>c</w:t>
      </w:r>
      <w:r w:rsidRPr="0012692C" w:rsidR="006C5E11">
        <w:rPr>
          <w:rFonts w:ascii="Times New Roman" w:hAnsi="Times New Roman" w:cs="Times New Roman"/>
          <w:sz w:val="24"/>
          <w:szCs w:val="24"/>
        </w:rPr>
        <w:t>)</w:t>
      </w:r>
      <w:r w:rsidRPr="0012692C" w:rsidR="00EE2BFB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2A1688" w:rsidRPr="0012692C" w:rsidP="00284B0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AE7DB9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134ACA">
        <w:rPr>
          <w:rFonts w:ascii="Times New Roman" w:hAnsi="Times New Roman" w:cs="Times New Roman"/>
          <w:sz w:val="24"/>
          <w:szCs w:val="24"/>
        </w:rPr>
        <w:t>c</w:t>
      </w:r>
      <w:r w:rsidRPr="0012692C" w:rsidR="00A77079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AE7DB9">
        <w:rPr>
          <w:rFonts w:ascii="Times New Roman" w:hAnsi="Times New Roman" w:cs="Times New Roman"/>
          <w:sz w:val="24"/>
          <w:szCs w:val="24"/>
        </w:rPr>
        <w:t xml:space="preserve">ochrana </w:t>
      </w:r>
      <w:r w:rsidRPr="0012692C" w:rsidR="00134ACA">
        <w:rPr>
          <w:rFonts w:ascii="Times New Roman" w:hAnsi="Times New Roman" w:cs="Times New Roman"/>
          <w:sz w:val="24"/>
          <w:szCs w:val="24"/>
        </w:rPr>
        <w:t>vkladov klientov banky a </w:t>
      </w:r>
      <w:r w:rsidRPr="0012692C" w:rsidR="00134ACA">
        <w:rPr>
          <w:rFonts w:ascii="Times New Roman" w:hAnsi="Times New Roman" w:cs="Times New Roman" w:hint="default"/>
          <w:sz w:val="24"/>
          <w:szCs w:val="24"/>
        </w:rPr>
        <w:t>iný</w:t>
      </w:r>
      <w:r w:rsidRPr="0012692C" w:rsidR="00134ACA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 w:rsidR="00134ACA">
        <w:rPr>
          <w:rFonts w:ascii="Times New Roman" w:hAnsi="Times New Roman" w:cs="Times New Roman" w:hint="default"/>
          <w:sz w:val="24"/>
          <w:szCs w:val="24"/>
        </w:rPr>
        <w:t xml:space="preserve">v </w:t>
      </w:r>
      <w:r w:rsidRPr="0012692C" w:rsidR="00BE6DAB">
        <w:rPr>
          <w:rFonts w:ascii="Times New Roman" w:hAnsi="Times New Roman" w:cs="Times New Roman"/>
          <w:sz w:val="24"/>
          <w:szCs w:val="24"/>
        </w:rPr>
        <w:t xml:space="preserve">klientov </w:t>
      </w:r>
      <w:r w:rsidRPr="0012692C" w:rsidR="00134ACA">
        <w:rPr>
          <w:rFonts w:ascii="Times New Roman" w:hAnsi="Times New Roman" w:cs="Times New Roman"/>
          <w:sz w:val="24"/>
          <w:szCs w:val="24"/>
        </w:rPr>
        <w:t xml:space="preserve">banky a ochrana </w:t>
      </w:r>
      <w:r w:rsidRPr="0012692C" w:rsidR="00A30392">
        <w:rPr>
          <w:rFonts w:ascii="Times New Roman" w:hAnsi="Times New Roman" w:cs="Times New Roman" w:hint="default"/>
          <w:sz w:val="24"/>
          <w:szCs w:val="24"/>
        </w:rPr>
        <w:t>majiteľ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6540F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dlhopisov vydaný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ch bankou</w:t>
      </w:r>
      <w:r w:rsidRPr="0012692C" w:rsidR="008C5B4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pred vznikom š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kody alebo</w:t>
      </w:r>
      <w:r w:rsidRPr="0012692C" w:rsidR="00C776BF">
        <w:rPr>
          <w:rFonts w:ascii="Times New Roman" w:hAnsi="Times New Roman" w:cs="Times New Roman"/>
          <w:sz w:val="24"/>
          <w:szCs w:val="24"/>
        </w:rPr>
        <w:t xml:space="preserve"> pred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 xml:space="preserve"> narastaní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m š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kody,“.</w:t>
      </w:r>
    </w:p>
    <w:p w:rsidR="00C44168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475EB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AE6B73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55 sa dopĺň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 w:hint="default"/>
          <w:sz w:val="24"/>
          <w:szCs w:val="24"/>
        </w:rPr>
        <w:t>odsekmi 8 až </w:t>
      </w:r>
      <w:r w:rsidRPr="0012692C">
        <w:rPr>
          <w:rFonts w:ascii="Times New Roman" w:hAnsi="Times New Roman" w:cs="Times New Roman" w:hint="default"/>
          <w:sz w:val="24"/>
          <w:szCs w:val="24"/>
        </w:rPr>
        <w:t>1</w:t>
      </w:r>
      <w:r w:rsidRPr="0012692C" w:rsidR="008E6852">
        <w:rPr>
          <w:rFonts w:ascii="Times New Roman" w:hAnsi="Times New Roman" w:cs="Times New Roman"/>
          <w:sz w:val="24"/>
          <w:szCs w:val="24"/>
        </w:rPr>
        <w:t>0</w:t>
      </w:r>
      <w:r w:rsidRPr="0012692C" w:rsidR="00492904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F04EF7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442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(8) Ak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s 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lež</w:t>
      </w:r>
      <w:r w:rsidRPr="0012692C">
        <w:rPr>
          <w:rFonts w:ascii="Times New Roman" w:hAnsi="Times New Roman" w:cs="Times New Roman" w:hint="default"/>
          <w:sz w:val="24"/>
          <w:szCs w:val="24"/>
        </w:rPr>
        <w:t>itou odbornou starostlivosť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zhodnotí</w:t>
      </w: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>e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>
        <w:rPr>
          <w:rFonts w:ascii="Times New Roman" w:hAnsi="Times New Roman" w:cs="Times New Roman" w:hint="default"/>
          <w:sz w:val="24"/>
          <w:szCs w:val="24"/>
        </w:rPr>
        <w:t>m spravovaní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by doš</w:t>
      </w:r>
      <w:r w:rsidRPr="0012692C">
        <w:rPr>
          <w:rFonts w:ascii="Times New Roman" w:hAnsi="Times New Roman" w:cs="Times New Roman" w:hint="default"/>
          <w:sz w:val="24"/>
          <w:szCs w:val="24"/>
        </w:rPr>
        <w:t>lo k </w:t>
      </w:r>
      <w:r w:rsidRPr="0012692C">
        <w:rPr>
          <w:rFonts w:ascii="Times New Roman" w:hAnsi="Times New Roman" w:cs="Times New Roman" w:hint="default"/>
          <w:sz w:val="24"/>
          <w:szCs w:val="24"/>
        </w:rPr>
        <w:t>celkové</w:t>
      </w:r>
      <w:r w:rsidRPr="0012692C">
        <w:rPr>
          <w:rFonts w:ascii="Times New Roman" w:hAnsi="Times New Roman" w:cs="Times New Roman" w:hint="default"/>
          <w:sz w:val="24"/>
          <w:szCs w:val="24"/>
        </w:rPr>
        <w:t>mu zníž</w:t>
      </w:r>
      <w:r w:rsidRPr="0012692C">
        <w:rPr>
          <w:rFonts w:ascii="Times New Roman" w:hAnsi="Times New Roman" w:cs="Times New Roman" w:hint="default"/>
          <w:sz w:val="24"/>
          <w:szCs w:val="24"/>
        </w:rPr>
        <w:t>eniu miery uspokojenia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12692C">
        <w:rPr>
          <w:rFonts w:ascii="Times New Roman" w:hAnsi="Times New Roman" w:cs="Times New Roman" w:hint="default"/>
          <w:sz w:val="24"/>
          <w:szCs w:val="24"/>
        </w:rPr>
        <w:t>vlastné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podnetu a v </w:t>
      </w:r>
      <w:r w:rsidRPr="0012692C">
        <w:rPr>
          <w:rFonts w:ascii="Times New Roman" w:hAnsi="Times New Roman" w:cs="Times New Roman" w:hint="default"/>
          <w:sz w:val="24"/>
          <w:szCs w:val="24"/>
        </w:rPr>
        <w:t>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so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zá</w:t>
      </w:r>
      <w:r w:rsidRPr="0012692C">
        <w:rPr>
          <w:rFonts w:ascii="Times New Roman" w:hAnsi="Times New Roman" w:cs="Times New Roman" w:hint="default"/>
          <w:sz w:val="24"/>
          <w:szCs w:val="24"/>
        </w:rPr>
        <w:t>mer previesť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na tr</w:t>
      </w:r>
      <w:r w:rsidRPr="0012692C">
        <w:rPr>
          <w:rFonts w:ascii="Times New Roman" w:hAnsi="Times New Roman" w:cs="Times New Roman" w:hint="default"/>
          <w:sz w:val="24"/>
          <w:szCs w:val="24"/>
        </w:rPr>
        <w:t>e</w:t>
      </w:r>
      <w:r w:rsidRPr="0012692C">
        <w:rPr>
          <w:rFonts w:ascii="Times New Roman" w:hAnsi="Times New Roman" w:cs="Times New Roman" w:hint="default"/>
          <w:sz w:val="24"/>
          <w:szCs w:val="24"/>
        </w:rPr>
        <w:t>tiu osobu, ktorou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banka alebo viaceré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 </w:t>
      </w:r>
      <w:r w:rsidRPr="0012692C">
        <w:rPr>
          <w:rFonts w:ascii="Times New Roman" w:hAnsi="Times New Roman" w:cs="Times New Roman" w:hint="default"/>
          <w:sz w:val="24"/>
          <w:szCs w:val="24"/>
        </w:rPr>
        <w:t>programom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tak, aby doš</w:t>
      </w:r>
      <w:r w:rsidRPr="0012692C">
        <w:rPr>
          <w:rFonts w:ascii="Times New Roman" w:hAnsi="Times New Roman" w:cs="Times New Roman" w:hint="default"/>
          <w:sz w:val="24"/>
          <w:szCs w:val="24"/>
        </w:rPr>
        <w:t>lo k </w:t>
      </w:r>
      <w:r w:rsidRPr="0012692C">
        <w:rPr>
          <w:rFonts w:ascii="Times New Roman" w:hAnsi="Times New Roman" w:cs="Times New Roman" w:hint="default"/>
          <w:sz w:val="24"/>
          <w:szCs w:val="24"/>
        </w:rPr>
        <w:t>prevodu celé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za primeranú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cenu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roka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tohto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Slovenska, ak odsek 9 neustanovuje inak. Pri zhodnotení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zohľ</w:t>
      </w:r>
      <w:r w:rsidRPr="0012692C">
        <w:rPr>
          <w:rFonts w:ascii="Times New Roman" w:hAnsi="Times New Roman" w:cs="Times New Roman" w:hint="default"/>
          <w:sz w:val="24"/>
          <w:szCs w:val="24"/>
        </w:rPr>
        <w:t>adň</w:t>
      </w:r>
      <w:r w:rsidRPr="0012692C">
        <w:rPr>
          <w:rFonts w:ascii="Times New Roman" w:hAnsi="Times New Roman" w:cs="Times New Roman" w:hint="default"/>
          <w:sz w:val="24"/>
          <w:szCs w:val="24"/>
        </w:rPr>
        <w:t>uje zá</w:t>
      </w:r>
      <w:r w:rsidRPr="0012692C">
        <w:rPr>
          <w:rFonts w:ascii="Times New Roman" w:hAnsi="Times New Roman" w:cs="Times New Roman" w:hint="default"/>
          <w:sz w:val="24"/>
          <w:szCs w:val="24"/>
        </w:rPr>
        <w:t>ujmy a </w:t>
      </w:r>
      <w:r w:rsidRPr="0012692C">
        <w:rPr>
          <w:rFonts w:ascii="Times New Roman" w:hAnsi="Times New Roman" w:cs="Times New Roman" w:hint="default"/>
          <w:sz w:val="24"/>
          <w:szCs w:val="24"/>
        </w:rPr>
        <w:t>mož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spravodlivé</w:t>
      </w:r>
      <w:r w:rsidRPr="0012692C">
        <w:rPr>
          <w:rFonts w:ascii="Times New Roman" w:hAnsi="Times New Roman" w:cs="Times New Roman" w:hint="default"/>
          <w:sz w:val="24"/>
          <w:szCs w:val="24"/>
        </w:rPr>
        <w:t>ho uspokojenia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etký</w:t>
      </w:r>
      <w:r w:rsidRPr="0012692C">
        <w:rPr>
          <w:rFonts w:ascii="Times New Roman" w:hAnsi="Times New Roman" w:cs="Times New Roman" w:hint="default"/>
          <w:sz w:val="24"/>
          <w:szCs w:val="24"/>
        </w:rPr>
        <w:t>ch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splatno</w:t>
      </w:r>
      <w:r w:rsidRPr="0012692C">
        <w:rPr>
          <w:rFonts w:ascii="Times New Roman" w:hAnsi="Times New Roman" w:cs="Times New Roman" w:hint="default"/>
          <w:sz w:val="24"/>
          <w:szCs w:val="24"/>
        </w:rPr>
        <w:t>s</w:t>
      </w:r>
      <w:r w:rsidRPr="0012692C">
        <w:rPr>
          <w:rFonts w:ascii="Times New Roman" w:hAnsi="Times New Roman" w:cs="Times New Roman" w:hint="default"/>
          <w:sz w:val="24"/>
          <w:szCs w:val="24"/>
        </w:rPr>
        <w:t>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nastá</w:t>
      </w:r>
      <w:r w:rsidRPr="0012692C">
        <w:rPr>
          <w:rFonts w:ascii="Times New Roman" w:hAnsi="Times New Roman" w:cs="Times New Roman" w:hint="default"/>
          <w:sz w:val="24"/>
          <w:szCs w:val="24"/>
        </w:rPr>
        <w:t>va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r.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Obchodné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ka</w:t>
      </w:r>
      <w:r w:rsidRPr="0012692C">
        <w:rPr>
          <w:rFonts w:ascii="Times New Roman" w:hAnsi="Times New Roman" w:cs="Times New Roman"/>
          <w:sz w:val="24"/>
          <w:szCs w:val="24"/>
        </w:rPr>
        <w:t xml:space="preserve"> o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predaji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podniku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12692C">
        <w:rPr>
          <w:rFonts w:ascii="Times New Roman" w:hAnsi="Times New Roman" w:cs="Times New Roman" w:hint="default"/>
          <w:sz w:val="24"/>
          <w:szCs w:val="24"/>
        </w:rPr>
        <w:t>)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8921FC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nevyž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prevod osobnej zl</w:t>
      </w:r>
      <w:r w:rsidRPr="0012692C">
        <w:rPr>
          <w:rFonts w:ascii="Times New Roman" w:hAnsi="Times New Roman" w:cs="Times New Roman" w:hint="default"/>
          <w:sz w:val="24"/>
          <w:szCs w:val="24"/>
        </w:rPr>
        <w:t>ož</w:t>
      </w:r>
      <w:r w:rsidRPr="0012692C">
        <w:rPr>
          <w:rFonts w:ascii="Times New Roman" w:hAnsi="Times New Roman" w:cs="Times New Roman" w:hint="default"/>
          <w:sz w:val="24"/>
          <w:szCs w:val="24"/>
        </w:rPr>
        <w:t>ky ani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osobnej zlož</w:t>
      </w:r>
      <w:r w:rsidRPr="0012692C">
        <w:rPr>
          <w:rFonts w:ascii="Times New Roman" w:hAnsi="Times New Roman" w:cs="Times New Roman" w:hint="default"/>
          <w:sz w:val="24"/>
          <w:szCs w:val="24"/>
        </w:rPr>
        <w:t>ky podnikania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28b</w:t>
      </w:r>
      <w:r w:rsidRPr="0012692C">
        <w:rPr>
          <w:rFonts w:ascii="Times New Roman" w:hAnsi="Times New Roman" w:cs="Times New Roman" w:hint="default"/>
          <w:sz w:val="24"/>
          <w:szCs w:val="24"/>
        </w:rPr>
        <w:t>) a po prevode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8921FC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domá</w:t>
      </w:r>
      <w:r w:rsidRPr="0012692C">
        <w:rPr>
          <w:rFonts w:ascii="Times New Roman" w:hAnsi="Times New Roman" w:cs="Times New Roman" w:hint="default"/>
          <w:sz w:val="24"/>
          <w:szCs w:val="24"/>
        </w:rPr>
        <w:t>hať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neúč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prevodu alebo prechodu také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zku z</w:t>
      </w:r>
      <w:r w:rsidRPr="0012692C" w:rsidR="00B97C2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predá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</w:t>
      </w:r>
      <w:r w:rsidRPr="0012692C" w:rsidR="00B97C2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 kupujú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zok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tvorí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</w:t>
      </w:r>
      <w:r w:rsidRPr="0012692C" w:rsidR="00B97C25">
        <w:rPr>
          <w:rFonts w:ascii="Times New Roman" w:hAnsi="Times New Roman" w:cs="Times New Roman" w:hint="default"/>
          <w:sz w:val="24"/>
          <w:szCs w:val="24"/>
        </w:rPr>
        <w:t xml:space="preserve"> jeho prí</w:t>
      </w:r>
      <w:r w:rsidRPr="0012692C" w:rsidR="00B97C25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B97C25">
        <w:rPr>
          <w:rFonts w:ascii="Times New Roman" w:hAnsi="Times New Roman" w:cs="Times New Roman" w:hint="default"/>
          <w:sz w:val="24"/>
          <w:szCs w:val="24"/>
        </w:rPr>
        <w:t>nej č</w:t>
      </w:r>
      <w:r w:rsidRPr="0012692C" w:rsidR="00B97C25">
        <w:rPr>
          <w:rFonts w:ascii="Times New Roman" w:hAnsi="Times New Roman" w:cs="Times New Roman" w:hint="default"/>
          <w:sz w:val="24"/>
          <w:szCs w:val="24"/>
        </w:rPr>
        <w:t>asti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28c</w:t>
      </w:r>
      <w:r w:rsidRPr="0012692C">
        <w:rPr>
          <w:rFonts w:ascii="Times New Roman" w:hAnsi="Times New Roman" w:cs="Times New Roman" w:hint="default"/>
          <w:sz w:val="24"/>
          <w:szCs w:val="24"/>
        </w:rPr>
        <w:t>)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vcom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sa nevzť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ustanovenie §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67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ods.  9.</w:t>
      </w:r>
    </w:p>
    <w:p w:rsidR="007475EB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1598E" w:rsidRPr="0012692C" w:rsidP="00284B0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(9) Ak nedô</w:t>
      </w:r>
      <w:r w:rsidRPr="0012692C">
        <w:rPr>
          <w:rFonts w:ascii="Times New Roman" w:hAnsi="Times New Roman" w:cs="Times New Roman" w:hint="default"/>
          <w:sz w:val="24"/>
          <w:szCs w:val="24"/>
        </w:rPr>
        <w:t>jde k </w:t>
      </w:r>
      <w:r w:rsidRPr="0012692C">
        <w:rPr>
          <w:rFonts w:ascii="Times New Roman" w:hAnsi="Times New Roman" w:cs="Times New Roman" w:hint="default"/>
          <w:sz w:val="24"/>
          <w:szCs w:val="24"/>
        </w:rPr>
        <w:t>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na tretiu osobu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8 v </w:t>
      </w:r>
      <w:r w:rsidRPr="0012692C">
        <w:rPr>
          <w:rFonts w:ascii="Times New Roman" w:hAnsi="Times New Roman" w:cs="Times New Roman" w:hint="default"/>
          <w:sz w:val="24"/>
          <w:szCs w:val="24"/>
        </w:rPr>
        <w:t>lehote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roka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8,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na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môž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>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rozhodnutie o </w:t>
      </w:r>
      <w:r w:rsidRPr="0012692C">
        <w:rPr>
          <w:rFonts w:ascii="Times New Roman" w:hAnsi="Times New Roman" w:cs="Times New Roman" w:hint="default"/>
          <w:sz w:val="24"/>
          <w:szCs w:val="24"/>
        </w:rPr>
        <w:t>predĺž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tejto lehoty najviac o </w:t>
      </w:r>
      <w:r w:rsidRPr="0012692C">
        <w:rPr>
          <w:rFonts w:ascii="Times New Roman" w:hAnsi="Times New Roman" w:cs="Times New Roman" w:hint="default"/>
          <w:sz w:val="24"/>
          <w:szCs w:val="24"/>
        </w:rPr>
        <w:t>jeden rok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na tretiu osobu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8 do 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mesiaca pred uplynutí</w:t>
      </w:r>
      <w:r w:rsidRPr="0012692C">
        <w:rPr>
          <w:rFonts w:ascii="Times New Roman" w:hAnsi="Times New Roman" w:cs="Times New Roman" w:hint="default"/>
          <w:sz w:val="24"/>
          <w:szCs w:val="24"/>
        </w:rPr>
        <w:t>m takejto lehoty, ak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odô</w:t>
      </w:r>
      <w:r w:rsidRPr="0012692C">
        <w:rPr>
          <w:rFonts w:ascii="Times New Roman" w:hAnsi="Times New Roman" w:cs="Times New Roman" w:hint="default"/>
          <w:sz w:val="24"/>
          <w:szCs w:val="24"/>
        </w:rPr>
        <w:t>vodnene predpokladať</w:t>
      </w: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>e neskorš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í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m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prevod</w:t>
      </w:r>
      <w:r w:rsidRPr="0012692C" w:rsidR="00C776BF">
        <w:rPr>
          <w:rFonts w:ascii="Times New Roman" w:hAnsi="Times New Roman" w:cs="Times New Roman"/>
          <w:sz w:val="24"/>
          <w:szCs w:val="24"/>
        </w:rPr>
        <w:t>om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sa dosiahne vyšš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 xml:space="preserve">ia miera uspokojenia </w:t>
      </w:r>
      <w:r w:rsidRPr="0012692C">
        <w:rPr>
          <w:rFonts w:ascii="Times New Roman" w:hAnsi="Times New Roman" w:cs="Times New Roman" w:hint="default"/>
          <w:sz w:val="24"/>
          <w:szCs w:val="24"/>
        </w:rPr>
        <w:t>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dlhopisov. </w:t>
      </w:r>
    </w:p>
    <w:p w:rsidR="007475EB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819A2" w:rsidRPr="0012692C" w:rsidP="00284B0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(10) Na 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nevyž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</w:t>
      </w:r>
      <w:r w:rsidRPr="0012692C">
        <w:rPr>
          <w:rFonts w:ascii="Times New Roman" w:hAnsi="Times New Roman" w:cs="Times New Roman" w:hint="default"/>
          <w:sz w:val="24"/>
          <w:szCs w:val="24"/>
        </w:rPr>
        <w:t>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52a</w:t>
      </w:r>
      <w:r w:rsidRPr="0012692C">
        <w:rPr>
          <w:rFonts w:ascii="Times New Roman" w:hAnsi="Times New Roman" w:cs="Times New Roman" w:hint="default"/>
          <w:sz w:val="24"/>
          <w:szCs w:val="24"/>
        </w:rPr>
        <w:t>) ani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kov zo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zodpovedajú</w:t>
      </w:r>
      <w:r w:rsidRPr="0012692C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vkam</w:t>
      </w:r>
      <w:r w:rsidRPr="0012692C" w:rsidR="00DE7321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 w:rsidR="00DE7321">
        <w:rPr>
          <w:rFonts w:ascii="Times New Roman" w:hAnsi="Times New Roman" w:cs="Times New Roman" w:hint="default"/>
          <w:sz w:val="24"/>
          <w:szCs w:val="24"/>
        </w:rPr>
        <w:t xml:space="preserve"> tvoria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70.“.</w:t>
      </w:r>
    </w:p>
    <w:p w:rsidR="008C5B46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C1E14" w:rsidRPr="0012692C" w:rsidP="00284B0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52a znie:</w:t>
      </w:r>
    </w:p>
    <w:p w:rsidR="00CC1E14" w:rsidRPr="0012692C" w:rsidP="00284B0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52a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 w:rsidR="002771C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 ods.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530/1990 Zb.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CC1E14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0EDA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2692C" w:rsidR="007F2811">
        <w:rPr>
          <w:rFonts w:ascii="Times New Roman" w:hAnsi="Times New Roman" w:cs="Times New Roman" w:hint="default"/>
          <w:sz w:val="24"/>
          <w:szCs w:val="24"/>
        </w:rPr>
        <w:t>Nadpis dvaná</w:t>
      </w:r>
      <w:r w:rsidRPr="0012692C" w:rsidR="007F2811">
        <w:rPr>
          <w:rFonts w:ascii="Times New Roman" w:hAnsi="Times New Roman" w:cs="Times New Roman" w:hint="default"/>
          <w:sz w:val="24"/>
          <w:szCs w:val="24"/>
        </w:rPr>
        <w:t>stej č</w:t>
      </w:r>
      <w:r w:rsidRPr="0012692C" w:rsidR="007F2811">
        <w:rPr>
          <w:rFonts w:ascii="Times New Roman" w:hAnsi="Times New Roman" w:cs="Times New Roman" w:hint="default"/>
          <w:sz w:val="24"/>
          <w:szCs w:val="24"/>
        </w:rPr>
        <w:t>asti znie: „</w:t>
      </w:r>
      <w:r w:rsidRPr="0012692C" w:rsidR="007F2811">
        <w:rPr>
          <w:rFonts w:ascii="Times New Roman" w:hAnsi="Times New Roman" w:cs="Times New Roman" w:hint="default"/>
          <w:sz w:val="24"/>
          <w:szCs w:val="24"/>
        </w:rPr>
        <w:t>Pro</w:t>
      </w:r>
      <w:r w:rsidRPr="0012692C" w:rsidR="007F2811">
        <w:rPr>
          <w:rFonts w:ascii="Times New Roman" w:hAnsi="Times New Roman" w:cs="Times New Roman" w:hint="default"/>
          <w:sz w:val="24"/>
          <w:szCs w:val="24"/>
        </w:rPr>
        <w:t>gram krytý</w:t>
      </w:r>
      <w:r w:rsidRPr="0012692C" w:rsidR="007F2811">
        <w:rPr>
          <w:rFonts w:ascii="Times New Roman" w:hAnsi="Times New Roman" w:cs="Times New Roman" w:hint="default"/>
          <w:sz w:val="24"/>
          <w:szCs w:val="24"/>
        </w:rPr>
        <w:t>ch dlhopisov“</w:t>
      </w:r>
      <w:r w:rsidRPr="0012692C" w:rsidR="00590E88">
        <w:rPr>
          <w:rFonts w:ascii="Times New Roman" w:hAnsi="Times New Roman" w:cs="Times New Roman"/>
          <w:sz w:val="24"/>
          <w:szCs w:val="24"/>
        </w:rPr>
        <w:t>.</w:t>
      </w:r>
    </w:p>
    <w:p w:rsidR="007F2811" w:rsidRPr="0012692C" w:rsidP="00284B0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F2811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290A3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67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80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tane nadpisov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: </w:t>
      </w:r>
    </w:p>
    <w:p w:rsidR="00CB7CF6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DA2D96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 w:rsidR="0098106D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67</w:t>
      </w:r>
    </w:p>
    <w:p w:rsidR="004E665C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dlhopis</w:t>
      </w:r>
      <w:r w:rsidRPr="0012692C" w:rsidR="007F2811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7F2811">
        <w:rPr>
          <w:rFonts w:ascii="Times New Roman" w:hAnsi="Times New Roman" w:cs="Times New Roman" w:hint="default"/>
          <w:sz w:val="24"/>
          <w:szCs w:val="24"/>
        </w:rPr>
        <w:t>program krytý</w:t>
      </w:r>
      <w:r w:rsidRPr="0012692C" w:rsidR="007F2811">
        <w:rPr>
          <w:rFonts w:ascii="Times New Roman" w:hAnsi="Times New Roman" w:cs="Times New Roman" w:hint="default"/>
          <w:sz w:val="24"/>
          <w:szCs w:val="24"/>
        </w:rPr>
        <w:t>ch dlhopisov</w:t>
      </w:r>
    </w:p>
    <w:p w:rsidR="00DC785B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81582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C51E7">
        <w:rPr>
          <w:rFonts w:ascii="Times New Roman" w:hAnsi="Times New Roman" w:cs="Times New Roman"/>
          <w:sz w:val="24"/>
          <w:szCs w:val="24"/>
        </w:rPr>
        <w:tab/>
      </w:r>
      <w:r w:rsidRPr="0012692C" w:rsidR="00972AB0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 w:rsidR="00744D5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744D52">
        <w:rPr>
          <w:rFonts w:ascii="Times New Roman" w:hAnsi="Times New Roman" w:cs="Times New Roman" w:hint="default"/>
          <w:sz w:val="24"/>
          <w:szCs w:val="24"/>
        </w:rPr>
        <w:t xml:space="preserve"> dlhopis je</w:t>
      </w:r>
      <w:r w:rsidRPr="0012692C" w:rsidR="003E4AD9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 w:rsidR="003E4AD9">
        <w:rPr>
          <w:rFonts w:ascii="Times New Roman" w:hAnsi="Times New Roman" w:cs="Times New Roman" w:hint="default"/>
          <w:sz w:val="24"/>
          <w:szCs w:val="24"/>
        </w:rPr>
        <w:t>ený</w:t>
      </w:r>
      <w:r w:rsidRPr="0012692C" w:rsidR="00744D52">
        <w:rPr>
          <w:rFonts w:ascii="Times New Roman" w:hAnsi="Times New Roman" w:cs="Times New Roman"/>
          <w:sz w:val="24"/>
          <w:szCs w:val="24"/>
        </w:rPr>
        <w:t xml:space="preserve"> dlhopis</w:t>
      </w:r>
      <w:r w:rsidRPr="0012692C" w:rsidR="003E4AD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4758A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14758A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3E4AD9">
        <w:rPr>
          <w:rFonts w:ascii="Times New Roman" w:hAnsi="Times New Roman" w:cs="Times New Roman" w:hint="default"/>
          <w:sz w:val="24"/>
          <w:szCs w:val="24"/>
        </w:rPr>
        <w:t>osobitné</w:t>
      </w:r>
      <w:r w:rsidRPr="0012692C" w:rsidR="003E4AD9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98106D">
        <w:rPr>
          <w:rFonts w:ascii="Times New Roman" w:hAnsi="Times New Roman" w:cs="Times New Roman"/>
          <w:sz w:val="24"/>
          <w:szCs w:val="24"/>
        </w:rPr>
        <w:t>,</w:t>
      </w:r>
      <w:r w:rsidRPr="0012692C" w:rsidR="00B17D09">
        <w:rPr>
          <w:rFonts w:ascii="Times New Roman" w:hAnsi="Times New Roman" w:cs="Times New Roman"/>
          <w:sz w:val="24"/>
          <w:szCs w:val="24"/>
          <w:vertAlign w:val="superscript"/>
        </w:rPr>
        <w:t>61</w:t>
      </w:r>
      <w:r w:rsidRPr="0012692C" w:rsidR="00C7233A">
        <w:rPr>
          <w:rFonts w:ascii="Times New Roman" w:hAnsi="Times New Roman" w:cs="Times New Roman"/>
          <w:sz w:val="24"/>
          <w:szCs w:val="24"/>
        </w:rPr>
        <w:t>)</w:t>
      </w:r>
      <w:r w:rsidRPr="0012692C" w:rsidR="00744D5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ktoré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ho menovitá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hodnota a alikvotné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nosy sú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plnom rozsahu kryté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vami alebo iný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mi majetkový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mi hodnotami v krycom sú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bore podľ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68 ods. 1 a 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zodpovedajú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hodnote aktí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v, ktoré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poč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as celé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ho obdobia platnosti kryté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ho dlhopisu sú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7C5228">
        <w:rPr>
          <w:rFonts w:ascii="Times New Roman" w:hAnsi="Times New Roman" w:cs="Times New Roman"/>
          <w:sz w:val="24"/>
          <w:szCs w:val="24"/>
        </w:rPr>
        <w:t>prednostne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ené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na uspokojenie ná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rokov vyplý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cich z tohto kryté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ho dl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hopisu a tieto aktí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98106D">
        <w:rPr>
          <w:rFonts w:ascii="Times New Roman" w:hAnsi="Times New Roman" w:cs="Times New Roman"/>
          <w:sz w:val="24"/>
          <w:szCs w:val="24"/>
        </w:rPr>
        <w:t>pri</w:t>
      </w:r>
      <w:r w:rsidRPr="0012692C" w:rsidR="0047778C">
        <w:rPr>
          <w:rFonts w:ascii="Times New Roman" w:hAnsi="Times New Roman" w:cs="Times New Roman"/>
          <w:sz w:val="24"/>
          <w:szCs w:val="24"/>
        </w:rPr>
        <w:t xml:space="preserve"> neschopnosti banky</w:t>
      </w:r>
      <w:r w:rsidRPr="0012692C" w:rsidR="005C38F5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5C38F5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5C38F5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C83448">
        <w:rPr>
          <w:rFonts w:ascii="Times New Roman" w:hAnsi="Times New Roman" w:cs="Times New Roman"/>
          <w:sz w:val="24"/>
          <w:szCs w:val="24"/>
        </w:rPr>
        <w:t>,</w:t>
      </w:r>
      <w:r w:rsidRPr="0012692C" w:rsidR="005C38F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uhrá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dzať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zky riadne a 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vč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as z nich vzniknuté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, </w:t>
      </w:r>
      <w:r w:rsidRPr="0012692C" w:rsidR="00B97C25">
        <w:rPr>
          <w:rFonts w:ascii="Times New Roman" w:hAnsi="Times New Roman" w:cs="Times New Roman"/>
          <w:sz w:val="24"/>
          <w:szCs w:val="24"/>
        </w:rPr>
        <w:t>sa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prednostne použ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i</w:t>
      </w:r>
      <w:r w:rsidRPr="0012692C" w:rsidR="00B97C25">
        <w:rPr>
          <w:rFonts w:ascii="Times New Roman" w:hAnsi="Times New Roman" w:cs="Times New Roman" w:hint="default"/>
          <w:sz w:val="24"/>
          <w:szCs w:val="24"/>
        </w:rPr>
        <w:t>jú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na splatenie menovitej hodnoty kryté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ho dlhopisu a</w:t>
      </w:r>
      <w:r w:rsidRPr="0012692C" w:rsidR="007C5228">
        <w:rPr>
          <w:rFonts w:ascii="Times New Roman" w:hAnsi="Times New Roman" w:cs="Times New Roman"/>
          <w:sz w:val="24"/>
          <w:szCs w:val="24"/>
        </w:rPr>
        <w:t> </w:t>
      </w:r>
      <w:r w:rsidRPr="0012692C" w:rsidR="007C5228">
        <w:rPr>
          <w:rFonts w:ascii="Times New Roman" w:hAnsi="Times New Roman" w:cs="Times New Roman" w:hint="default"/>
          <w:sz w:val="24"/>
          <w:szCs w:val="24"/>
        </w:rPr>
        <w:t>alikvotný</w:t>
      </w:r>
      <w:r w:rsidRPr="0012692C" w:rsidR="007C5228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rokový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ch vý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nosov. Krytý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dlhopis </w:t>
      </w:r>
      <w:r w:rsidRPr="0012692C" w:rsidR="007C5228">
        <w:rPr>
          <w:rFonts w:ascii="Times New Roman" w:hAnsi="Times New Roman" w:cs="Times New Roman" w:hint="default"/>
          <w:sz w:val="24"/>
          <w:szCs w:val="24"/>
        </w:rPr>
        <w:t>môž</w:t>
      </w:r>
      <w:r w:rsidRPr="0012692C" w:rsidR="007C5228">
        <w:rPr>
          <w:rFonts w:ascii="Times New Roman" w:hAnsi="Times New Roman" w:cs="Times New Roman" w:hint="default"/>
          <w:sz w:val="24"/>
          <w:szCs w:val="24"/>
        </w:rPr>
        <w:t>e v</w:t>
      </w:r>
      <w:r w:rsidRPr="0012692C" w:rsidR="007C5228">
        <w:rPr>
          <w:rFonts w:ascii="Times New Roman" w:hAnsi="Times New Roman" w:cs="Times New Roman" w:hint="default"/>
          <w:sz w:val="24"/>
          <w:szCs w:val="24"/>
        </w:rPr>
        <w:t>ydať</w:t>
      </w:r>
      <w:r w:rsidRPr="0012692C" w:rsidR="007C5228">
        <w:rPr>
          <w:rFonts w:ascii="Times New Roman" w:hAnsi="Times New Roman" w:cs="Times New Roman" w:hint="default"/>
          <w:sz w:val="24"/>
          <w:szCs w:val="24"/>
        </w:rPr>
        <w:t xml:space="preserve"> len</w:t>
      </w:r>
      <w:r w:rsidRPr="0012692C" w:rsidR="0047778C">
        <w:rPr>
          <w:rFonts w:ascii="Times New Roman" w:hAnsi="Times New Roman" w:cs="Times New Roman"/>
          <w:sz w:val="24"/>
          <w:szCs w:val="24"/>
        </w:rPr>
        <w:t xml:space="preserve"> bank</w:t>
      </w:r>
      <w:r w:rsidRPr="0012692C" w:rsidR="007C5228">
        <w:rPr>
          <w:rFonts w:ascii="Times New Roman" w:hAnsi="Times New Roman" w:cs="Times New Roman"/>
          <w:sz w:val="24"/>
          <w:szCs w:val="24"/>
        </w:rPr>
        <w:t xml:space="preserve">a 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a ustanovení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tohto zá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kona a v 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zve </w:t>
      </w:r>
      <w:r w:rsidRPr="0012692C" w:rsidR="0098106D">
        <w:rPr>
          <w:rFonts w:ascii="Times New Roman" w:hAnsi="Times New Roman" w:cs="Times New Roman" w:hint="default"/>
          <w:sz w:val="24"/>
          <w:szCs w:val="24"/>
        </w:rPr>
        <w:t>musí</w:t>
      </w:r>
      <w:r w:rsidRPr="0012692C" w:rsidR="0098106D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12692C" w:rsidR="0098106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označ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enie „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dlhopis“.</w:t>
      </w:r>
    </w:p>
    <w:p w:rsidR="0047778C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475EB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881582">
        <w:rPr>
          <w:rFonts w:ascii="Times New Roman" w:hAnsi="Times New Roman" w:cs="Times New Roman"/>
          <w:sz w:val="24"/>
          <w:szCs w:val="24"/>
        </w:rPr>
        <w:tab/>
      </w:r>
      <w:r w:rsidRPr="0012692C" w:rsidR="00EE3C49">
        <w:rPr>
          <w:rFonts w:ascii="Times New Roman" w:hAnsi="Times New Roman" w:cs="Times New Roman"/>
          <w:sz w:val="24"/>
          <w:szCs w:val="24"/>
        </w:rPr>
        <w:t xml:space="preserve">(2) </w:t>
      </w:r>
      <w:r w:rsidRPr="0012692C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 xml:space="preserve"> emitentom krytý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C83448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 xml:space="preserve"> zverejň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>ovať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>cie podľ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 xml:space="preserve"> 37 ods. </w:t>
      </w:r>
      <w:r w:rsidRPr="0012692C">
        <w:rPr>
          <w:rFonts w:ascii="Times New Roman" w:hAnsi="Times New Roman" w:cs="Times New Roman"/>
          <w:sz w:val="24"/>
          <w:szCs w:val="24"/>
        </w:rPr>
        <w:t>9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 xml:space="preserve">sm. </w:t>
      </w:r>
      <w:r w:rsidRPr="0012692C" w:rsidR="00BF26D0">
        <w:rPr>
          <w:rFonts w:ascii="Times New Roman" w:hAnsi="Times New Roman" w:cs="Times New Roman"/>
          <w:sz w:val="24"/>
          <w:szCs w:val="24"/>
        </w:rPr>
        <w:t>i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>) až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 xml:space="preserve"> m)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00127B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7D0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66AB9">
        <w:rPr>
          <w:rFonts w:ascii="Times New Roman" w:hAnsi="Times New Roman" w:cs="Times New Roman"/>
          <w:sz w:val="24"/>
          <w:szCs w:val="24"/>
        </w:rPr>
        <w:tab/>
      </w:r>
      <w:r w:rsidRPr="0012692C" w:rsidR="00512DED">
        <w:rPr>
          <w:rFonts w:ascii="Times New Roman" w:hAnsi="Times New Roman" w:cs="Times New Roman"/>
          <w:sz w:val="24"/>
          <w:szCs w:val="24"/>
        </w:rPr>
        <w:t>(</w:t>
      </w:r>
      <w:r w:rsidRPr="0012692C" w:rsidR="00EE3C49">
        <w:rPr>
          <w:rFonts w:ascii="Times New Roman" w:hAnsi="Times New Roman" w:cs="Times New Roman"/>
          <w:sz w:val="24"/>
          <w:szCs w:val="24"/>
        </w:rPr>
        <w:t>3</w:t>
      </w:r>
      <w:r w:rsidRPr="0012692C" w:rsidR="0000127B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Vydá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vanie a 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va kryté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ho dlhopisu podlieha dozoru vykoná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vané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ho sprá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ch dlhopiso</w:t>
      </w:r>
      <w:r w:rsidRPr="0012692C" w:rsidR="00492904">
        <w:rPr>
          <w:rFonts w:ascii="Times New Roman" w:hAnsi="Times New Roman" w:cs="Times New Roman"/>
          <w:sz w:val="24"/>
          <w:szCs w:val="24"/>
        </w:rPr>
        <w:t>v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 xml:space="preserve"> 79 ods. 1 a 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dohľ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adu Ná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rodnej banky Slovenska</w:t>
      </w:r>
      <w:r w:rsidRPr="0012692C" w:rsidR="00766AB9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766AB9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 w:rsidR="00766AB9">
        <w:rPr>
          <w:rFonts w:ascii="Times New Roman" w:hAnsi="Times New Roman" w:cs="Times New Roman" w:hint="default"/>
          <w:sz w:val="24"/>
          <w:szCs w:val="24"/>
        </w:rPr>
        <w:t>kona a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98106D">
        <w:rPr>
          <w:rFonts w:ascii="Times New Roman" w:hAnsi="Times New Roman" w:cs="Times New Roman"/>
          <w:sz w:val="24"/>
          <w:szCs w:val="24"/>
        </w:rPr>
        <w:t>.</w:t>
      </w:r>
      <w:r w:rsidRPr="0012692C" w:rsidR="00512DED">
        <w:rPr>
          <w:rFonts w:ascii="Times New Roman" w:hAnsi="Times New Roman" w:cs="Times New Roman"/>
          <w:sz w:val="24"/>
          <w:szCs w:val="24"/>
          <w:vertAlign w:val="superscript"/>
        </w:rPr>
        <w:t>89</w:t>
      </w:r>
      <w:r w:rsidRPr="0012692C" w:rsidR="00512DED">
        <w:rPr>
          <w:rFonts w:ascii="Times New Roman" w:hAnsi="Times New Roman" w:cs="Times New Roman"/>
          <w:sz w:val="24"/>
          <w:szCs w:val="24"/>
        </w:rPr>
        <w:t>)</w:t>
      </w:r>
      <w:r w:rsidRPr="0012692C" w:rsidR="00BC4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91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2AB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 w:rsidR="00EE68B9">
        <w:rPr>
          <w:rFonts w:ascii="Times New Roman" w:hAnsi="Times New Roman" w:cs="Times New Roman"/>
          <w:sz w:val="24"/>
          <w:szCs w:val="24"/>
        </w:rPr>
        <w:t>(</w:t>
      </w:r>
      <w:r w:rsidRPr="0012692C" w:rsidR="00EE3C49">
        <w:rPr>
          <w:rFonts w:ascii="Times New Roman" w:hAnsi="Times New Roman" w:cs="Times New Roman"/>
          <w:sz w:val="24"/>
          <w:szCs w:val="24"/>
        </w:rPr>
        <w:t>4</w:t>
      </w:r>
      <w:r w:rsidRPr="0012692C" w:rsidR="00EE68B9">
        <w:rPr>
          <w:rFonts w:ascii="Times New Roman" w:hAnsi="Times New Roman" w:cs="Times New Roman"/>
          <w:sz w:val="24"/>
          <w:szCs w:val="24"/>
        </w:rPr>
        <w:t>) Dlhopis</w:t>
      </w:r>
      <w:r w:rsidRPr="0012692C" w:rsidR="00335E95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335E95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335E95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492904">
        <w:rPr>
          <w:rFonts w:ascii="Times New Roman" w:hAnsi="Times New Roman" w:cs="Times New Roman"/>
          <w:sz w:val="24"/>
          <w:szCs w:val="24"/>
        </w:rPr>
        <w:t>predpisu</w:t>
      </w:r>
      <w:r w:rsidRPr="0012692C" w:rsidR="0098106D">
        <w:rPr>
          <w:rFonts w:ascii="Times New Roman" w:hAnsi="Times New Roman" w:cs="Times New Roman"/>
          <w:sz w:val="24"/>
          <w:szCs w:val="24"/>
        </w:rPr>
        <w:t>,</w:t>
      </w:r>
      <w:r w:rsidRPr="0012692C" w:rsidR="00311AB0">
        <w:rPr>
          <w:rFonts w:ascii="Times New Roman" w:hAnsi="Times New Roman" w:cs="Times New Roman"/>
          <w:sz w:val="24"/>
          <w:szCs w:val="24"/>
          <w:vertAlign w:val="superscript"/>
        </w:rPr>
        <w:t>61</w:t>
      </w:r>
      <w:r w:rsidRPr="0012692C" w:rsidR="00335E95">
        <w:rPr>
          <w:rFonts w:ascii="Times New Roman" w:hAnsi="Times New Roman" w:cs="Times New Roman"/>
          <w:sz w:val="24"/>
          <w:szCs w:val="24"/>
        </w:rPr>
        <w:t>)</w:t>
      </w:r>
      <w:r w:rsidRPr="0012692C" w:rsidR="00EE68B9">
        <w:rPr>
          <w:rFonts w:ascii="Times New Roman" w:hAnsi="Times New Roman" w:cs="Times New Roman" w:hint="default"/>
          <w:sz w:val="24"/>
          <w:szCs w:val="24"/>
        </w:rPr>
        <w:t xml:space="preserve"> ktorý</w:t>
      </w:r>
      <w:r w:rsidRPr="0012692C" w:rsidR="00EE68B9">
        <w:rPr>
          <w:rFonts w:ascii="Times New Roman" w:hAnsi="Times New Roman" w:cs="Times New Roman" w:hint="default"/>
          <w:sz w:val="24"/>
          <w:szCs w:val="24"/>
        </w:rPr>
        <w:t xml:space="preserve"> nespĺň</w:t>
      </w:r>
      <w:r w:rsidRPr="0012692C" w:rsidR="00EE68B9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4B0928">
        <w:rPr>
          <w:rFonts w:ascii="Times New Roman" w:hAnsi="Times New Roman" w:cs="Times New Roman"/>
          <w:sz w:val="24"/>
          <w:szCs w:val="24"/>
        </w:rPr>
        <w:t xml:space="preserve"> podmienky </w:t>
      </w:r>
      <w:r w:rsidRPr="0012692C" w:rsidR="00CC34E4">
        <w:rPr>
          <w:rFonts w:ascii="Times New Roman" w:hAnsi="Times New Roman" w:cs="Times New Roman"/>
          <w:sz w:val="24"/>
          <w:szCs w:val="24"/>
        </w:rPr>
        <w:t>us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>tanovené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4B0928">
        <w:rPr>
          <w:rFonts w:ascii="Times New Roman" w:hAnsi="Times New Roman" w:cs="Times New Roman" w:hint="default"/>
          <w:sz w:val="24"/>
          <w:szCs w:val="24"/>
        </w:rPr>
        <w:t>pre kryté</w:t>
      </w:r>
      <w:r w:rsidRPr="0012692C" w:rsidR="004B0928">
        <w:rPr>
          <w:rFonts w:ascii="Times New Roman" w:hAnsi="Times New Roman" w:cs="Times New Roman" w:hint="default"/>
          <w:sz w:val="24"/>
          <w:szCs w:val="24"/>
        </w:rPr>
        <w:t xml:space="preserve"> dlhopisy podľ</w:t>
      </w:r>
      <w:r w:rsidRPr="0012692C" w:rsidR="004B0928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 w:rsidR="004B0928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EE68B9">
        <w:rPr>
          <w:rFonts w:ascii="Times New Roman" w:hAnsi="Times New Roman" w:cs="Times New Roman" w:hint="default"/>
          <w:sz w:val="24"/>
          <w:szCs w:val="24"/>
        </w:rPr>
        <w:t>, nemôž</w:t>
      </w:r>
      <w:r w:rsidRPr="0012692C" w:rsidR="00EE68B9">
        <w:rPr>
          <w:rFonts w:ascii="Times New Roman" w:hAnsi="Times New Roman" w:cs="Times New Roman" w:hint="default"/>
          <w:sz w:val="24"/>
          <w:szCs w:val="24"/>
        </w:rPr>
        <w:t>e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 xml:space="preserve"> označ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>enie „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 xml:space="preserve"> dlhopis“.</w:t>
      </w:r>
      <w:r w:rsidRPr="0012692C" w:rsidR="0046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05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42FE8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E68B9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EE3C49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 w:rsidR="009A33B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84177">
        <w:rPr>
          <w:rFonts w:ascii="Times New Roman" w:hAnsi="Times New Roman" w:cs="Times New Roman"/>
          <w:sz w:val="24"/>
          <w:szCs w:val="24"/>
        </w:rPr>
        <w:t>Program</w:t>
      </w:r>
      <w:r w:rsidRPr="0012692C" w:rsidR="00653DA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84177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384177">
        <w:rPr>
          <w:rFonts w:ascii="Times New Roman" w:hAnsi="Times New Roman" w:cs="Times New Roman" w:hint="default"/>
          <w:sz w:val="24"/>
          <w:szCs w:val="24"/>
        </w:rPr>
        <w:t xml:space="preserve">ch dlhopisov je 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hrn vš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etký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v a 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zkov banky</w:t>
      </w:r>
      <w:r w:rsidRPr="0012692C" w:rsidR="00732065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732065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732065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 w:rsidR="00EE68B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92C30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992C30">
        <w:rPr>
          <w:rFonts w:ascii="Times New Roman" w:hAnsi="Times New Roman" w:cs="Times New Roman" w:hint="default"/>
          <w:sz w:val="24"/>
          <w:szCs w:val="24"/>
        </w:rPr>
        <w:t xml:space="preserve">visiacich </w:t>
      </w:r>
      <w:r w:rsidRPr="0012692C" w:rsidR="000214FE">
        <w:rPr>
          <w:rFonts w:ascii="Times New Roman" w:hAnsi="Times New Roman" w:cs="Times New Roman"/>
          <w:sz w:val="24"/>
          <w:szCs w:val="24"/>
        </w:rPr>
        <w:t>s</w:t>
      </w:r>
      <w:r w:rsidRPr="0012692C" w:rsidR="00992C30">
        <w:rPr>
          <w:rFonts w:ascii="Times New Roman" w:hAnsi="Times New Roman" w:cs="Times New Roman"/>
          <w:sz w:val="24"/>
          <w:szCs w:val="24"/>
        </w:rPr>
        <w:t> </w:t>
      </w:r>
      <w:r w:rsidRPr="0012692C" w:rsidR="00E721CC">
        <w:rPr>
          <w:rFonts w:ascii="Times New Roman" w:hAnsi="Times New Roman" w:cs="Times New Roman" w:hint="default"/>
          <w:sz w:val="24"/>
          <w:szCs w:val="24"/>
        </w:rPr>
        <w:t>vydá</w:t>
      </w:r>
      <w:r w:rsidRPr="0012692C" w:rsidR="00E721CC">
        <w:rPr>
          <w:rFonts w:ascii="Times New Roman" w:hAnsi="Times New Roman" w:cs="Times New Roman" w:hint="default"/>
          <w:sz w:val="24"/>
          <w:szCs w:val="24"/>
        </w:rPr>
        <w:t>van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í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E721C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32065">
        <w:rPr>
          <w:rFonts w:ascii="Times New Roman" w:hAnsi="Times New Roman" w:cs="Times New Roman" w:hint="default"/>
          <w:sz w:val="24"/>
          <w:szCs w:val="24"/>
        </w:rPr>
        <w:t>tý</w:t>
      </w:r>
      <w:r w:rsidRPr="0012692C" w:rsidR="00732065">
        <w:rPr>
          <w:rFonts w:ascii="Times New Roman" w:hAnsi="Times New Roman" w:cs="Times New Roman" w:hint="default"/>
          <w:sz w:val="24"/>
          <w:szCs w:val="24"/>
        </w:rPr>
        <w:t xml:space="preserve">chto </w:t>
      </w:r>
      <w:r w:rsidRPr="0012692C" w:rsidR="00BE0424">
        <w:rPr>
          <w:rFonts w:ascii="Times New Roman" w:hAnsi="Times New Roman" w:cs="Times New Roman"/>
          <w:sz w:val="24"/>
          <w:szCs w:val="24"/>
        </w:rPr>
        <w:t>dlhopisov</w:t>
      </w:r>
      <w:r w:rsidRPr="0012692C" w:rsidR="00305C70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732065">
        <w:rPr>
          <w:rFonts w:ascii="Times New Roman" w:hAnsi="Times New Roman" w:cs="Times New Roman"/>
          <w:sz w:val="24"/>
          <w:szCs w:val="24"/>
        </w:rPr>
        <w:t> </w:t>
      </w:r>
      <w:r w:rsidRPr="0012692C" w:rsidR="00732065">
        <w:rPr>
          <w:rFonts w:ascii="Times New Roman" w:hAnsi="Times New Roman" w:cs="Times New Roman"/>
          <w:sz w:val="24"/>
          <w:szCs w:val="24"/>
        </w:rPr>
        <w:t>s 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>krycí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>m sú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>borom</w:t>
      </w:r>
      <w:r w:rsidRPr="0012692C" w:rsidR="00384177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Jednotlivé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 xml:space="preserve"> emisie krytý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ch dlhopisov s 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rovnaký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m druhom zá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ho aktí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va sa považ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 xml:space="preserve"> za jeden pro</w:t>
      </w:r>
      <w:r w:rsidRPr="0012692C" w:rsidR="00881582">
        <w:rPr>
          <w:rFonts w:ascii="Times New Roman" w:hAnsi="Times New Roman" w:cs="Times New Roman" w:hint="default"/>
          <w:sz w:val="24"/>
          <w:szCs w:val="24"/>
        </w:rPr>
        <w:t>gram krytý</w:t>
      </w:r>
      <w:r w:rsidRPr="0012692C" w:rsidR="00881582">
        <w:rPr>
          <w:rFonts w:ascii="Times New Roman" w:hAnsi="Times New Roman" w:cs="Times New Roman" w:hint="default"/>
          <w:sz w:val="24"/>
          <w:szCs w:val="24"/>
        </w:rPr>
        <w:t>ch dlhopisov.</w:t>
      </w:r>
      <w:r w:rsidRPr="0012692C" w:rsidR="00976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8B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7D0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E68B9">
        <w:rPr>
          <w:rFonts w:ascii="Times New Roman" w:hAnsi="Times New Roman" w:cs="Times New Roman"/>
          <w:sz w:val="24"/>
          <w:szCs w:val="24"/>
        </w:rPr>
        <w:tab/>
      </w:r>
      <w:r w:rsidRPr="0012692C" w:rsidR="009763B2">
        <w:rPr>
          <w:rFonts w:ascii="Times New Roman" w:hAnsi="Times New Roman" w:cs="Times New Roman"/>
          <w:sz w:val="24"/>
          <w:szCs w:val="24"/>
        </w:rPr>
        <w:t>(</w:t>
      </w:r>
      <w:r w:rsidRPr="0012692C" w:rsidR="00EE3C49">
        <w:rPr>
          <w:rFonts w:ascii="Times New Roman" w:hAnsi="Times New Roman" w:cs="Times New Roman"/>
          <w:sz w:val="24"/>
          <w:szCs w:val="24"/>
        </w:rPr>
        <w:t>6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) Č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 xml:space="preserve"> program</w:t>
      </w:r>
      <w:r w:rsidRPr="0012692C" w:rsidR="00DE14CB">
        <w:rPr>
          <w:rFonts w:ascii="Times New Roman" w:hAnsi="Times New Roman" w:cs="Times New Roman"/>
          <w:sz w:val="24"/>
          <w:szCs w:val="24"/>
        </w:rPr>
        <w:t>u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>musí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 xml:space="preserve"> zodpovedať</w:t>
      </w:r>
      <w:r w:rsidRPr="0012692C" w:rsidR="009763B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53995">
        <w:rPr>
          <w:rFonts w:ascii="Times New Roman" w:hAnsi="Times New Roman" w:cs="Times New Roman"/>
          <w:sz w:val="24"/>
          <w:szCs w:val="24"/>
        </w:rPr>
        <w:t>j</w:t>
      </w:r>
      <w:r w:rsidRPr="0012692C" w:rsidR="009763B2">
        <w:rPr>
          <w:rFonts w:ascii="Times New Roman" w:hAnsi="Times New Roman" w:cs="Times New Roman"/>
          <w:sz w:val="24"/>
          <w:szCs w:val="24"/>
        </w:rPr>
        <w:t xml:space="preserve">ednej emisii </w:t>
      </w:r>
      <w:r w:rsidRPr="0012692C" w:rsidR="00853995">
        <w:rPr>
          <w:rFonts w:ascii="Times New Roman" w:hAnsi="Times New Roman" w:cs="Times New Roman" w:hint="default"/>
          <w:sz w:val="24"/>
          <w:szCs w:val="24"/>
        </w:rPr>
        <w:t>alebo viacerý</w:t>
      </w:r>
      <w:r w:rsidRPr="0012692C" w:rsidR="00853995">
        <w:rPr>
          <w:rFonts w:ascii="Times New Roman" w:hAnsi="Times New Roman" w:cs="Times New Roman" w:hint="default"/>
          <w:sz w:val="24"/>
          <w:szCs w:val="24"/>
        </w:rPr>
        <w:t>m emisiá</w:t>
      </w:r>
      <w:r w:rsidRPr="0012692C" w:rsidR="00853995">
        <w:rPr>
          <w:rFonts w:ascii="Times New Roman" w:hAnsi="Times New Roman" w:cs="Times New Roman" w:hint="default"/>
          <w:sz w:val="24"/>
          <w:szCs w:val="24"/>
        </w:rPr>
        <w:t>m k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rytý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ch dlhopisov spolu s 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prí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 xml:space="preserve">nou 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 xml:space="preserve">ou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u tak, aby boli splnené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 xml:space="preserve"> podmienky krytia podľ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853995">
        <w:rPr>
          <w:rFonts w:ascii="Times New Roman" w:hAnsi="Times New Roman" w:cs="Times New Roman" w:hint="default"/>
          <w:sz w:val="24"/>
          <w:szCs w:val="24"/>
        </w:rPr>
        <w:t>§ </w:t>
      </w:r>
      <w:r w:rsidRPr="0012692C" w:rsidR="00A02AD4">
        <w:rPr>
          <w:rFonts w:ascii="Times New Roman" w:hAnsi="Times New Roman" w:cs="Times New Roman"/>
          <w:sz w:val="24"/>
          <w:szCs w:val="24"/>
        </w:rPr>
        <w:t>68</w:t>
      </w:r>
      <w:r w:rsidRPr="0012692C" w:rsidR="00302310">
        <w:rPr>
          <w:rFonts w:ascii="Times New Roman" w:hAnsi="Times New Roman" w:cs="Times New Roman"/>
          <w:sz w:val="24"/>
          <w:szCs w:val="24"/>
        </w:rPr>
        <w:t>.</w:t>
      </w:r>
    </w:p>
    <w:p w:rsidR="00B17D0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C6B0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A40B0">
        <w:rPr>
          <w:rFonts w:ascii="Times New Roman" w:hAnsi="Times New Roman" w:cs="Times New Roman"/>
          <w:sz w:val="24"/>
          <w:szCs w:val="24"/>
        </w:rPr>
        <w:tab/>
      </w:r>
      <w:r w:rsidRPr="0012692C" w:rsidR="00DA40B0">
        <w:rPr>
          <w:rFonts w:ascii="Times New Roman" w:hAnsi="Times New Roman" w:cs="Times New Roman"/>
          <w:sz w:val="24"/>
          <w:szCs w:val="24"/>
        </w:rPr>
        <w:t>(</w:t>
      </w:r>
      <w:r w:rsidRPr="0012692C" w:rsidR="00EE3C49">
        <w:rPr>
          <w:rFonts w:ascii="Times New Roman" w:hAnsi="Times New Roman" w:cs="Times New Roman"/>
          <w:sz w:val="24"/>
          <w:szCs w:val="24"/>
        </w:rPr>
        <w:t>7</w:t>
      </w:r>
      <w:r w:rsidRPr="0012692C" w:rsidR="0052671F">
        <w:rPr>
          <w:rFonts w:ascii="Times New Roman" w:hAnsi="Times New Roman" w:cs="Times New Roman" w:hint="default"/>
          <w:sz w:val="24"/>
          <w:szCs w:val="24"/>
        </w:rPr>
        <w:t>) Majiteľ</w:t>
      </w:r>
      <w:r w:rsidRPr="0012692C" w:rsidR="0052671F">
        <w:rPr>
          <w:rFonts w:ascii="Times New Roman" w:hAnsi="Times New Roman" w:cs="Times New Roman" w:hint="default"/>
          <w:sz w:val="24"/>
          <w:szCs w:val="24"/>
        </w:rPr>
        <w:t>om krytý</w:t>
      </w:r>
      <w:r w:rsidRPr="0012692C" w:rsidR="0052671F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patrí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prednostné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ovacie prá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vo k aktí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vam a</w:t>
      </w:r>
      <w:r w:rsidRPr="0012692C" w:rsidR="00992C30">
        <w:rPr>
          <w:rFonts w:ascii="Times New Roman" w:hAnsi="Times New Roman" w:cs="Times New Roman"/>
          <w:sz w:val="24"/>
          <w:szCs w:val="24"/>
        </w:rPr>
        <w:t> 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iný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m majetkový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m hodnotá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m tvoriacim krycí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DA40B0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A42443">
        <w:rPr>
          <w:rFonts w:ascii="Times New Roman" w:hAnsi="Times New Roman" w:cs="Times New Roman"/>
          <w:sz w:val="24"/>
          <w:szCs w:val="24"/>
        </w:rPr>
        <w:t>Z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abezpeč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ovací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m prá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vom</w:t>
      </w:r>
      <w:r w:rsidRPr="0012692C" w:rsidR="00DE7321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DE7321">
        <w:rPr>
          <w:rFonts w:ascii="Times New Roman" w:hAnsi="Times New Roman" w:cs="Times New Roman" w:hint="default"/>
          <w:sz w:val="24"/>
          <w:szCs w:val="24"/>
        </w:rPr>
        <w:t>a prvej vety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pri postupe </w:t>
      </w:r>
      <w:r w:rsidRPr="0012692C" w:rsidR="00BD0D0E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BD0D0E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 w:rsidR="00BD0D0E">
        <w:rPr>
          <w:rFonts w:ascii="Times New Roman" w:hAnsi="Times New Roman" w:cs="Times New Roman" w:hint="default"/>
          <w:sz w:val="24"/>
          <w:szCs w:val="24"/>
        </w:rPr>
        <w:t xml:space="preserve">kona a 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BD0D0E">
        <w:rPr>
          <w:rFonts w:ascii="Times New Roman" w:hAnsi="Times New Roman" w:cs="Times New Roman"/>
          <w:sz w:val="24"/>
          <w:szCs w:val="24"/>
          <w:vertAlign w:val="superscript"/>
        </w:rPr>
        <w:t>58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ené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vky majiteľ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ch dlhopisov voč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i </w:t>
      </w:r>
      <w:r w:rsidRPr="0012692C">
        <w:rPr>
          <w:rFonts w:ascii="Times New Roman" w:hAnsi="Times New Roman" w:cs="Times New Roman"/>
          <w:sz w:val="24"/>
          <w:szCs w:val="24"/>
        </w:rPr>
        <w:t>banke</w:t>
      </w:r>
      <w:r w:rsidRPr="0012692C" w:rsidR="00DC194A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DC194A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DC194A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9F36C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F36C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(8)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 w:hint="default"/>
          <w:sz w:val="24"/>
          <w:szCs w:val="24"/>
        </w:rPr>
        <w:t>jeho č</w:t>
      </w:r>
      <w:r w:rsidRPr="0012692C" w:rsidR="00792F56">
        <w:rPr>
          <w:rFonts w:ascii="Times New Roman" w:hAnsi="Times New Roman" w:cs="Times New Roman" w:hint="default"/>
          <w:sz w:val="24"/>
          <w:szCs w:val="24"/>
        </w:rPr>
        <w:t xml:space="preserve">asti </w:t>
      </w:r>
      <w:r w:rsidRPr="0012692C">
        <w:rPr>
          <w:rFonts w:ascii="Times New Roman" w:hAnsi="Times New Roman" w:cs="Times New Roman" w:hint="default"/>
          <w:sz w:val="24"/>
          <w:szCs w:val="24"/>
        </w:rPr>
        <w:t>previesť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tretiu osobu, ktorou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banka alebo viaceré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banky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; 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mto nie sú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ustanovenia odsekov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10 až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13, §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28, §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50 ods.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1 pí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sm.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w) a §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55 ods.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8 až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10</w:t>
      </w:r>
      <w:r w:rsidRPr="0012692C">
        <w:rPr>
          <w:rFonts w:ascii="Times New Roman" w:hAnsi="Times New Roman" w:cs="Times New Roman" w:hint="default"/>
          <w:sz w:val="24"/>
          <w:szCs w:val="24"/>
        </w:rPr>
        <w:t>.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je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</w:t>
      </w:r>
      <w:r w:rsidRPr="0012692C" w:rsidR="006819A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</w:t>
      </w:r>
      <w:r w:rsidRPr="0012692C" w:rsidR="006819A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so</w:t>
      </w:r>
      <w:r w:rsidRPr="0012692C" w:rsidR="0085399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bezodkladne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zá</w:t>
      </w:r>
      <w:r w:rsidRPr="0012692C">
        <w:rPr>
          <w:rFonts w:ascii="Times New Roman" w:hAnsi="Times New Roman" w:cs="Times New Roman" w:hint="default"/>
          <w:sz w:val="24"/>
          <w:szCs w:val="24"/>
        </w:rPr>
        <w:t>mer previesť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 w:hint="default"/>
          <w:sz w:val="24"/>
          <w:szCs w:val="24"/>
        </w:rPr>
        <w:t>jeho č</w:t>
      </w:r>
      <w:r w:rsidRPr="0012692C" w:rsidR="00792F56">
        <w:rPr>
          <w:rFonts w:ascii="Times New Roman" w:hAnsi="Times New Roman" w:cs="Times New Roman" w:hint="default"/>
          <w:sz w:val="24"/>
          <w:szCs w:val="24"/>
        </w:rPr>
        <w:t>asti</w:t>
      </w:r>
      <w:r w:rsidRPr="0012692C">
        <w:rPr>
          <w:rFonts w:ascii="Times New Roman" w:hAnsi="Times New Roman" w:cs="Times New Roman" w:hint="default"/>
          <w:sz w:val="24"/>
          <w:szCs w:val="24"/>
        </w:rPr>
        <w:t>. Na uzatvorenie zmluvy o prevode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alebo inej zmluvy napĺň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>cej te</w:t>
      </w:r>
      <w:r w:rsidRPr="0012692C">
        <w:rPr>
          <w:rFonts w:ascii="Times New Roman" w:hAnsi="Times New Roman" w:cs="Times New Roman" w:hint="default"/>
          <w:sz w:val="24"/>
          <w:szCs w:val="24"/>
        </w:rPr>
        <w:t>nto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 sa 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banky Slovenska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85399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28 ods.</w:t>
      </w:r>
      <w:r w:rsidRPr="0012692C" w:rsidR="0085399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</w:t>
      </w:r>
      <w:r w:rsidRPr="0012692C" w:rsidR="0085399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g), inak je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zmluva neplatná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9F36C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E6852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(9) Na platnosť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 xml:space="preserve"> a úč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asti sa vyž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aduje sú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hlas majiteľ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 xml:space="preserve"> s</w:t>
      </w:r>
      <w:r w:rsidRPr="0012692C">
        <w:rPr>
          <w:rFonts w:ascii="Times New Roman" w:hAnsi="Times New Roman" w:cs="Times New Roman" w:hint="default"/>
          <w:sz w:val="24"/>
          <w:szCs w:val="24"/>
        </w:rPr>
        <w:t>o zmenou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CC1E14">
        <w:rPr>
          <w:rFonts w:ascii="Times New Roman" w:hAnsi="Times New Roman" w:cs="Times New Roman"/>
          <w:sz w:val="24"/>
          <w:szCs w:val="24"/>
          <w:vertAlign w:val="superscript"/>
        </w:rPr>
        <w:t>52</w:t>
      </w:r>
      <w:r w:rsidRPr="0012692C" w:rsidR="00B56FDD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>) spočí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v zmene osoby emitenta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 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sledku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</w:t>
      </w:r>
      <w:r w:rsidRPr="0012692C" w:rsidR="00B13CD2">
        <w:rPr>
          <w:rFonts w:ascii="Times New Roman" w:hAnsi="Times New Roman" w:cs="Times New Roman"/>
          <w:sz w:val="24"/>
          <w:szCs w:val="24"/>
        </w:rPr>
        <w:t xml:space="preserve">; </w:t>
      </w:r>
      <w:r w:rsidRPr="0012692C" w:rsidR="006819A2">
        <w:rPr>
          <w:rFonts w:ascii="Times New Roman" w:hAnsi="Times New Roman" w:cs="Times New Roman"/>
          <w:sz w:val="24"/>
          <w:szCs w:val="24"/>
        </w:rPr>
        <w:t>to sa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nevzť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ahuje na postup podľ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55 ods.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8 až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10 alebo osob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itné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 w:rsidR="006819A2">
        <w:rPr>
          <w:rFonts w:ascii="Times New Roman" w:hAnsi="Times New Roman" w:cs="Times New Roman"/>
          <w:sz w:val="24"/>
          <w:szCs w:val="24"/>
          <w:vertAlign w:val="superscript"/>
        </w:rPr>
        <w:t>28a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) Na platnosť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úč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sa nevyž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aduje sú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hlas dlž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kov zo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zkov zodpovedajú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vkam tvoriacim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va podľ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70. Na prevod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ustanovenia 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Obchodné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ka</w:t>
      </w:r>
      <w:r w:rsidRPr="0012692C" w:rsidR="006819A2">
        <w:rPr>
          <w:rFonts w:ascii="Times New Roman" w:hAnsi="Times New Roman" w:cs="Times New Roman"/>
          <w:sz w:val="24"/>
          <w:szCs w:val="24"/>
        </w:rPr>
        <w:t xml:space="preserve"> o</w:t>
      </w:r>
      <w:r w:rsidRPr="0012692C" w:rsidR="003D7659">
        <w:rPr>
          <w:rFonts w:ascii="Times New Roman" w:hAnsi="Times New Roman" w:cs="Times New Roman"/>
          <w:sz w:val="24"/>
          <w:szCs w:val="24"/>
        </w:rPr>
        <w:t> </w:t>
      </w:r>
      <w:r w:rsidRPr="0012692C" w:rsidR="006819A2">
        <w:rPr>
          <w:rFonts w:ascii="Times New Roman" w:hAnsi="Times New Roman" w:cs="Times New Roman"/>
          <w:sz w:val="24"/>
          <w:szCs w:val="24"/>
        </w:rPr>
        <w:t>predaji</w:t>
      </w:r>
      <w:r w:rsidRPr="0012692C" w:rsidR="003D765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podniku alebo jeho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</w:t>
      </w:r>
      <w:r w:rsidRPr="0012692C" w:rsidR="006819A2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) a na prevod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sa nevyž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aduje prevod osobnej zlož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ky ani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osobnej zlož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ky podnikania</w:t>
      </w:r>
      <w:r w:rsidRPr="0012692C" w:rsidR="006819A2">
        <w:rPr>
          <w:rFonts w:ascii="Times New Roman" w:hAnsi="Times New Roman" w:cs="Times New Roman"/>
          <w:sz w:val="24"/>
          <w:szCs w:val="24"/>
          <w:vertAlign w:val="superscript"/>
        </w:rPr>
        <w:t>28b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) a po prevode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sa veriteľ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nemôž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e domá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hať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enia neúč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innosti prevodu alebo prechodu také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zku z predá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ceho na kupujú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ceho, ktorý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ako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zok voč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i veriteľ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ovi tvorí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FC472A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prí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nej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asti.</w:t>
      </w:r>
      <w:r w:rsidRPr="0012692C" w:rsidR="006819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2692C" w:rsidR="006819A2">
        <w:rPr>
          <w:rFonts w:ascii="Times New Roman" w:hAnsi="Times New Roman" w:cs="Times New Roman"/>
          <w:sz w:val="24"/>
          <w:szCs w:val="24"/>
          <w:vertAlign w:val="superscript"/>
        </w:rPr>
        <w:t>8c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) Prevod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sa zapisuje do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obchodné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ho registra ako iná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skutoč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nosť</w:t>
      </w:r>
      <w:r w:rsidRPr="0012692C" w:rsidR="006819A2">
        <w:rPr>
          <w:rFonts w:ascii="Times New Roman" w:hAnsi="Times New Roman" w:cs="Times New Roman"/>
          <w:sz w:val="24"/>
          <w:szCs w:val="24"/>
          <w:vertAlign w:val="superscript"/>
        </w:rPr>
        <w:t>61a</w:t>
      </w:r>
      <w:r w:rsidRPr="0012692C" w:rsidR="006819A2">
        <w:rPr>
          <w:rFonts w:ascii="Times New Roman" w:hAnsi="Times New Roman" w:cs="Times New Roman"/>
          <w:sz w:val="24"/>
          <w:szCs w:val="24"/>
        </w:rPr>
        <w:t>)</w:t>
      </w:r>
      <w:r w:rsidRPr="0012692C" w:rsidR="006819A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o banke, ktorá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dlhopisov. Banka, ktorá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dlhopisov, má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podať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mu sú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du ná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vrh na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pis</w:t>
      </w:r>
      <w:r w:rsidRPr="0012692C" w:rsidR="00F275A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F275AE">
        <w:rPr>
          <w:rFonts w:ascii="Times New Roman" w:hAnsi="Times New Roman" w:cs="Times New Roman"/>
          <w:sz w:val="24"/>
          <w:szCs w:val="24"/>
        </w:rPr>
        <w:t>o 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prevode programu krytý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asti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bezodkladne po prevode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asti. Predá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ci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je povinný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bezodkladne preuká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zateľ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ne ozná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miť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majiteľ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om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dlhopisov prevz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atie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zkov kupujú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cim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a</w:t>
      </w:r>
      <w:r w:rsidRPr="0012692C" w:rsidR="00667498">
        <w:rPr>
          <w:rFonts w:ascii="Times New Roman" w:hAnsi="Times New Roman" w:cs="Times New Roman"/>
          <w:sz w:val="24"/>
          <w:szCs w:val="24"/>
        </w:rPr>
        <w:t>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dlž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kom</w:t>
      </w:r>
      <w:r w:rsidRPr="0012692C" w:rsidR="0066749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819A2">
        <w:rPr>
          <w:rFonts w:ascii="Times New Roman" w:hAnsi="Times New Roman" w:cs="Times New Roman"/>
          <w:sz w:val="24"/>
          <w:szCs w:val="24"/>
        </w:rPr>
        <w:t>zo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zkov zodpovedajú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vkam tvoriacim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va podľ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70 prechod 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chto pohľ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vok na kupujú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ceho; platnosť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a úč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dlhopisov alebo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jeho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m vš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ak nie je podmienená.</w:t>
      </w:r>
    </w:p>
    <w:p w:rsidR="00150F6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765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(10) </w:t>
      </w:r>
      <w:r w:rsidRPr="0012692C">
        <w:rPr>
          <w:rFonts w:ascii="Times New Roman" w:hAnsi="Times New Roman" w:cs="Times New Roman" w:hint="default"/>
          <w:sz w:val="24"/>
          <w:szCs w:val="24"/>
        </w:rPr>
        <w:t>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o zá</w:t>
      </w:r>
      <w:r w:rsidRPr="0012692C">
        <w:rPr>
          <w:rFonts w:ascii="Times New Roman" w:hAnsi="Times New Roman" w:cs="Times New Roman" w:hint="default"/>
          <w:sz w:val="24"/>
          <w:szCs w:val="24"/>
        </w:rPr>
        <w:t>mere previesť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z </w:t>
      </w:r>
      <w:r w:rsidRPr="0012692C">
        <w:rPr>
          <w:rFonts w:ascii="Times New Roman" w:hAnsi="Times New Roman" w:cs="Times New Roman" w:hint="default"/>
          <w:sz w:val="24"/>
          <w:szCs w:val="24"/>
        </w:rPr>
        <w:t>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13 na tretiu osobu za r</w:t>
      </w:r>
      <w:r w:rsidRPr="0012692C">
        <w:rPr>
          <w:rFonts w:ascii="Times New Roman" w:hAnsi="Times New Roman" w:cs="Times New Roman" w:hint="default"/>
          <w:sz w:val="24"/>
          <w:szCs w:val="24"/>
        </w:rPr>
        <w:t>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ako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vymedzené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55 ods. 8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 alebo v osobitnom predpise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61aa</w:t>
      </w:r>
      <w:r w:rsidRPr="0012692C">
        <w:rPr>
          <w:rFonts w:ascii="Times New Roman" w:hAnsi="Times New Roman" w:cs="Times New Roman" w:hint="default"/>
          <w:sz w:val="24"/>
          <w:szCs w:val="24"/>
        </w:rPr>
        <w:t>) sa plnenie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</w:t>
      </w:r>
      <w:r w:rsidRPr="0012692C" w:rsidR="00667498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programu</w:t>
      </w:r>
      <w:r w:rsidRPr="0012692C" w:rsidR="0066749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spravuje takto:</w:t>
      </w:r>
    </w:p>
    <w:p w:rsidR="003D7659" w:rsidRPr="0012692C" w:rsidP="00667498">
      <w:pPr>
        <w:pStyle w:val="ListParagraph"/>
        <w:numPr>
          <w:ilvl w:val="1"/>
          <w:numId w:val="4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prvé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mesiaca je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zky z </w:t>
      </w:r>
      <w:r w:rsidRPr="0012692C">
        <w:rPr>
          <w:rFonts w:ascii="Times New Roman" w:hAnsi="Times New Roman" w:cs="Times New Roman" w:hint="default"/>
          <w:sz w:val="24"/>
          <w:szCs w:val="24"/>
        </w:rPr>
        <w:t>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 pô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lehotá</w:t>
      </w:r>
      <w:r w:rsidRPr="0012692C">
        <w:rPr>
          <w:rFonts w:ascii="Times New Roman" w:hAnsi="Times New Roman" w:cs="Times New Roman" w:hint="default"/>
          <w:sz w:val="24"/>
          <w:szCs w:val="24"/>
        </w:rPr>
        <w:t>ch splatností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</w:t>
      </w:r>
      <w:r w:rsidRPr="0012692C" w:rsidR="00667498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plnom</w:t>
      </w:r>
      <w:r w:rsidRPr="0012692C" w:rsidR="0066749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rozsahu, </w:t>
      </w:r>
    </w:p>
    <w:p w:rsidR="002856F7" w:rsidRPr="0012692C" w:rsidP="00667498">
      <w:pPr>
        <w:pStyle w:val="ListParagraph"/>
        <w:numPr>
          <w:ilvl w:val="1"/>
          <w:numId w:val="4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3D7659">
        <w:rPr>
          <w:rFonts w:ascii="Times New Roman" w:hAnsi="Times New Roman" w:cs="Times New Roman" w:hint="default"/>
          <w:sz w:val="24"/>
          <w:szCs w:val="24"/>
        </w:rPr>
        <w:t>poč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as druhé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ho až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dvaná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steho mesiaca je banka, ktorá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dlhopisov, povinná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plniť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pô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lehotá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splatností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plnej výš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Pr="0012692C" w:rsidR="00F275AE">
        <w:rPr>
          <w:rFonts w:ascii="Times New Roman" w:hAnsi="Times New Roman" w:cs="Times New Roman"/>
          <w:sz w:val="24"/>
          <w:szCs w:val="24"/>
        </w:rPr>
        <w:t>len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zky z 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dl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hopisov; ak je zostatková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splatnosť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emisie krytý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dlhopisov kratš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ia ako 11 mesiacov, pô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vodná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splatnosť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emisie krytý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dlhopisov sa predlž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uje o 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12 mesiacov, prič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om ostatné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emisné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podmienky vrá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tane spô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sobu urč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enia vý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nosov sa rovnako vzť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aj na 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predĺž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en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é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obdobie splatnosti emisie krytý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2856F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4D3F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(11) </w:t>
      </w:r>
      <w:r w:rsidRPr="0012692C">
        <w:rPr>
          <w:rFonts w:ascii="Times New Roman" w:hAnsi="Times New Roman" w:cs="Times New Roman" w:hint="default"/>
          <w:sz w:val="24"/>
          <w:szCs w:val="24"/>
        </w:rPr>
        <w:t>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somnej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o pred</w:t>
      </w:r>
      <w:r w:rsidRPr="0012692C" w:rsidR="00B937F8">
        <w:rPr>
          <w:rFonts w:ascii="Times New Roman" w:hAnsi="Times New Roman" w:cs="Times New Roman" w:hint="default"/>
          <w:sz w:val="24"/>
          <w:szCs w:val="24"/>
        </w:rPr>
        <w:t>ĺ</w:t>
      </w:r>
      <w:r w:rsidRPr="0012692C">
        <w:rPr>
          <w:rFonts w:ascii="Times New Roman" w:hAnsi="Times New Roman" w:cs="Times New Roman" w:hint="default"/>
          <w:sz w:val="24"/>
          <w:szCs w:val="24"/>
        </w:rPr>
        <w:t>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lehoty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z banky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13 na tretiu osobu o </w:t>
      </w:r>
      <w:r w:rsidRPr="0012692C">
        <w:rPr>
          <w:rFonts w:ascii="Times New Roman" w:hAnsi="Times New Roman" w:cs="Times New Roman" w:hint="default"/>
          <w:sz w:val="24"/>
          <w:szCs w:val="24"/>
        </w:rPr>
        <w:t>ď</w:t>
      </w:r>
      <w:r w:rsidRPr="0012692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12 mesiacov za </w:t>
      </w:r>
      <w:r w:rsidRPr="0012692C">
        <w:rPr>
          <w:rFonts w:ascii="Times New Roman" w:hAnsi="Times New Roman" w:cs="Times New Roman" w:hint="default"/>
          <w:sz w:val="24"/>
          <w:szCs w:val="24"/>
        </w:rPr>
        <w:t>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ako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vymedzené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55 ods. 8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 alebo v osobitnom predpise 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61aa</w:t>
      </w:r>
      <w:r w:rsidRPr="0012692C">
        <w:rPr>
          <w:rFonts w:ascii="Times New Roman" w:hAnsi="Times New Roman" w:cs="Times New Roman" w:hint="default"/>
          <w:sz w:val="24"/>
          <w:szCs w:val="24"/>
        </w:rPr>
        <w:t>) sa plnenie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 </w:t>
      </w:r>
      <w:r w:rsidRPr="0012692C">
        <w:rPr>
          <w:rFonts w:ascii="Times New Roman" w:hAnsi="Times New Roman" w:cs="Times New Roman" w:hint="default"/>
          <w:sz w:val="24"/>
          <w:szCs w:val="24"/>
        </w:rPr>
        <w:t>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spravuje takto:</w:t>
      </w:r>
    </w:p>
    <w:p w:rsidR="006A4D3F" w:rsidRPr="0012692C" w:rsidP="00667498">
      <w:pPr>
        <w:pStyle w:val="ListParagraph"/>
        <w:numPr>
          <w:numId w:val="32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 xml:space="preserve"> ď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12 mesiacov je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p</w:t>
      </w:r>
      <w:r w:rsidRPr="0012692C">
        <w:rPr>
          <w:rFonts w:ascii="Times New Roman" w:hAnsi="Times New Roman" w:cs="Times New Roman" w:hint="default"/>
          <w:sz w:val="24"/>
          <w:szCs w:val="24"/>
        </w:rPr>
        <w:t>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lehotá</w:t>
      </w:r>
      <w:r w:rsidRPr="0012692C">
        <w:rPr>
          <w:rFonts w:ascii="Times New Roman" w:hAnsi="Times New Roman" w:cs="Times New Roman" w:hint="default"/>
          <w:sz w:val="24"/>
          <w:szCs w:val="24"/>
        </w:rPr>
        <w:t>ch splatností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plnej výš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Pr="0012692C" w:rsidR="00CD2475">
        <w:rPr>
          <w:rFonts w:ascii="Times New Roman" w:hAnsi="Times New Roman" w:cs="Times New Roman"/>
          <w:sz w:val="24"/>
          <w:szCs w:val="24"/>
        </w:rPr>
        <w:t>len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zky z 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dlhopisov; ak je zostatková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emisie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kratš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12</w:t>
      </w:r>
      <w:r w:rsidRPr="0012692C" w:rsidR="006C17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mesiacov, pô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emisie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predlž</w:t>
      </w:r>
      <w:r w:rsidRPr="0012692C">
        <w:rPr>
          <w:rFonts w:ascii="Times New Roman" w:hAnsi="Times New Roman" w:cs="Times New Roman" w:hint="default"/>
          <w:sz w:val="24"/>
          <w:szCs w:val="24"/>
        </w:rPr>
        <w:t>uje o</w:t>
      </w:r>
      <w:r w:rsidRPr="0012692C" w:rsidR="00CD247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12</w:t>
      </w:r>
      <w:r w:rsidRPr="0012692C" w:rsidR="006C17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mesiacov,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ostatné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emisné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</w:t>
      </w:r>
      <w:r w:rsidRPr="0012692C">
        <w:rPr>
          <w:rFonts w:ascii="Times New Roman" w:hAnsi="Times New Roman" w:cs="Times New Roman" w:hint="default"/>
          <w:sz w:val="24"/>
          <w:szCs w:val="24"/>
        </w:rPr>
        <w:t>dmienky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sobu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nosov sa rovnako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na predĺž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obdobie splatnosti emisie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</w:t>
      </w:r>
    </w:p>
    <w:p w:rsidR="00D8087B" w:rsidRPr="0012692C" w:rsidP="00667498">
      <w:pPr>
        <w:pStyle w:val="ListParagraph"/>
        <w:numPr>
          <w:numId w:val="32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A4D3F">
        <w:rPr>
          <w:rFonts w:ascii="Times New Roman" w:hAnsi="Times New Roman" w:cs="Times New Roman" w:hint="default"/>
          <w:sz w:val="24"/>
          <w:szCs w:val="24"/>
        </w:rPr>
        <w:t>na emisiu krytý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ch dlhopisov, ktorá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 xml:space="preserve"> bola splatná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predchá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cich 11 mesiacoch podľ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10 pí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sm. b) sa rovnako vzť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ahuje predĺž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e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nie splatnosti o 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ď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ch 12</w:t>
      </w:r>
      <w:r w:rsidRPr="0012692C" w:rsidR="006C1799">
        <w:rPr>
          <w:rFonts w:ascii="Times New Roman" w:hAnsi="Times New Roman" w:cs="Times New Roman"/>
          <w:sz w:val="24"/>
          <w:szCs w:val="24"/>
        </w:rPr>
        <w:t> </w:t>
      </w:r>
      <w:r w:rsidRPr="0012692C" w:rsidR="006A4D3F">
        <w:rPr>
          <w:rFonts w:ascii="Times New Roman" w:hAnsi="Times New Roman" w:cs="Times New Roman"/>
          <w:sz w:val="24"/>
          <w:szCs w:val="24"/>
        </w:rPr>
        <w:t>mesiacov.</w:t>
      </w:r>
    </w:p>
    <w:p w:rsidR="00D014D0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856F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(12) Ak Ná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banka Slovenska nevydá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predchá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ci sú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hlas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>28 ods. 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>1 pí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>sm. g),</w:t>
      </w:r>
      <w:r w:rsidRPr="0012692C" w:rsidR="005F4B2E">
        <w:rPr>
          <w:rFonts w:ascii="Times New Roman" w:hAnsi="Times New Roman" w:cs="Times New Roman"/>
          <w:sz w:val="24"/>
          <w:szCs w:val="24"/>
        </w:rPr>
        <w:t xml:space="preserve"> pred</w:t>
      </w:r>
      <w:r w:rsidRPr="0012692C" w:rsidR="00120135">
        <w:rPr>
          <w:rFonts w:ascii="Times New Roman" w:hAnsi="Times New Roman" w:cs="Times New Roman" w:hint="default"/>
          <w:sz w:val="24"/>
          <w:szCs w:val="24"/>
        </w:rPr>
        <w:t>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enie lehoty splatnosti emisie zač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até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doruč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m ozná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menia podľ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10 pí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sm. b) alebo 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>iadosti podľ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5F4B2E">
        <w:rPr>
          <w:rFonts w:ascii="Times New Roman" w:hAnsi="Times New Roman" w:cs="Times New Roman"/>
          <w:sz w:val="24"/>
          <w:szCs w:val="24"/>
        </w:rPr>
        <w:t>odseku</w:t>
      </w:r>
      <w:r w:rsidRPr="0012692C" w:rsidR="0012013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11 sa skonč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om doruč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enia rozhodnutia o</w:t>
      </w:r>
      <w:r w:rsidRPr="0012692C" w:rsidR="00A542AE">
        <w:rPr>
          <w:rFonts w:ascii="Times New Roman" w:hAnsi="Times New Roman" w:cs="Times New Roman"/>
          <w:sz w:val="24"/>
          <w:szCs w:val="24"/>
        </w:rPr>
        <w:t>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zamietnutí</w:t>
      </w:r>
      <w:r w:rsidRPr="0012692C" w:rsidR="00A542A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iadosti o</w:t>
      </w:r>
      <w:r w:rsidRPr="0012692C" w:rsidR="00A542AE">
        <w:rPr>
          <w:rFonts w:ascii="Times New Roman" w:hAnsi="Times New Roman" w:cs="Times New Roman"/>
          <w:sz w:val="24"/>
          <w:szCs w:val="24"/>
        </w:rPr>
        <w:t>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predchá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ci</w:t>
      </w:r>
      <w:r w:rsidRPr="0012692C" w:rsidR="00A542A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hlas; ak prí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m sprá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vcom nebola podaná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udelenie predchá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ceho sú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hlasu podľ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28 ods.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1 pí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sm. g), tak pred</w:t>
      </w:r>
      <w:r w:rsidRPr="0012692C" w:rsidR="00A542AE">
        <w:rPr>
          <w:rFonts w:ascii="Times New Roman" w:hAnsi="Times New Roman" w:cs="Times New Roman" w:hint="default"/>
          <w:sz w:val="24"/>
          <w:szCs w:val="24"/>
        </w:rPr>
        <w:t>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enie lehoty splatnosti emisie sa skončí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om uplynutia lehoty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10 pí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sm. b) alebo odseku 11. Ak 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pred uplynutí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m tejto predĺž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 xml:space="preserve">enej 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lehoty splatnosti mala nastať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pô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vodná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splatnosť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emisie krytý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ch dlhopisov, splatnosť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tejto emisie krytý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ch dlhopisov nastá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va dň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om </w:t>
      </w:r>
      <w:r w:rsidRPr="0012692C" w:rsidR="00F275AE">
        <w:rPr>
          <w:rFonts w:ascii="Times New Roman" w:hAnsi="Times New Roman" w:cs="Times New Roman"/>
          <w:sz w:val="24"/>
          <w:szCs w:val="24"/>
        </w:rPr>
        <w:t>uplynutia</w:t>
      </w:r>
      <w:r w:rsidRPr="0012692C" w:rsidR="005F4B2E">
        <w:rPr>
          <w:rFonts w:ascii="Times New Roman" w:hAnsi="Times New Roman" w:cs="Times New Roman"/>
          <w:sz w:val="24"/>
          <w:szCs w:val="24"/>
        </w:rPr>
        <w:t xml:space="preserve"> pred</w:t>
      </w:r>
      <w:r w:rsidRPr="0012692C" w:rsidR="00A542AE">
        <w:rPr>
          <w:rFonts w:ascii="Times New Roman" w:hAnsi="Times New Roman" w:cs="Times New Roman" w:hint="default"/>
          <w:sz w:val="24"/>
          <w:szCs w:val="24"/>
        </w:rPr>
        <w:t>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enia lehoty splatnosti, prič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om ost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atné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emisné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podmienky vrá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tane spô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sobu urč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enia vý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nosov sa rovnako vzť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aj na takto predĺž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ené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obdobie splatnosti emisie krytý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5F4B2E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F4B2E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(13) Ustanovenia odsekov 10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12 sa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banku,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len ak je nad 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ou </w:t>
      </w:r>
      <w:r w:rsidRPr="0012692C">
        <w:rPr>
          <w:rFonts w:ascii="Times New Roman" w:hAnsi="Times New Roman" w:cs="Times New Roman" w:hint="default"/>
          <w:sz w:val="24"/>
          <w:szCs w:val="24"/>
        </w:rPr>
        <w:t>zavedená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12692C">
        <w:rPr>
          <w:rFonts w:ascii="Times New Roman" w:hAnsi="Times New Roman" w:cs="Times New Roman" w:hint="default"/>
          <w:sz w:val="24"/>
          <w:szCs w:val="24"/>
        </w:rPr>
        <w:t>tená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va, ak je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nej zač</w:t>
      </w:r>
      <w:r w:rsidRPr="0012692C">
        <w:rPr>
          <w:rFonts w:ascii="Times New Roman" w:hAnsi="Times New Roman" w:cs="Times New Roman" w:hint="default"/>
          <w:sz w:val="24"/>
          <w:szCs w:val="24"/>
        </w:rPr>
        <w:t>até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vedené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rezoluč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konanie, alebo ak na jej majetok je vyhlá</w:t>
      </w:r>
      <w:r w:rsidRPr="0012692C">
        <w:rPr>
          <w:rFonts w:ascii="Times New Roman" w:hAnsi="Times New Roman" w:cs="Times New Roman" w:hint="default"/>
          <w:sz w:val="24"/>
          <w:szCs w:val="24"/>
        </w:rPr>
        <w:t>sený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konkurz. </w:t>
      </w:r>
    </w:p>
    <w:p w:rsidR="00590E88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C34E4" w:rsidRPr="0012692C" w:rsidP="00667498">
      <w:pPr>
        <w:keepNext/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68</w:t>
      </w:r>
    </w:p>
    <w:p w:rsidR="001C1CD8" w:rsidRPr="0012692C" w:rsidP="00667498">
      <w:pPr>
        <w:keepNext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Krycí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</w:p>
    <w:p w:rsidR="007155DE" w:rsidRPr="0012692C" w:rsidP="00667498">
      <w:pPr>
        <w:keepNext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DA56E0" w:rsidRPr="0012692C" w:rsidP="00667498">
      <w:pPr>
        <w:keepNext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155DE">
        <w:rPr>
          <w:rFonts w:ascii="Times New Roman" w:hAnsi="Times New Roman" w:cs="Times New Roman"/>
          <w:sz w:val="24"/>
          <w:szCs w:val="24"/>
        </w:rPr>
        <w:tab/>
      </w:r>
      <w:r w:rsidRPr="0012692C" w:rsidR="00706036">
        <w:rPr>
          <w:rFonts w:ascii="Times New Roman" w:hAnsi="Times New Roman" w:cs="Times New Roman"/>
          <w:sz w:val="24"/>
          <w:szCs w:val="24"/>
        </w:rPr>
        <w:t>(1)</w:t>
      </w:r>
      <w:r w:rsidRPr="0012692C" w:rsidR="001C1CD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A55138">
        <w:rPr>
          <w:rFonts w:ascii="Times New Roman" w:hAnsi="Times New Roman" w:cs="Times New Roman" w:hint="default"/>
          <w:sz w:val="24"/>
          <w:szCs w:val="24"/>
        </w:rPr>
        <w:t>Krycí</w:t>
      </w:r>
      <w:r w:rsidRPr="0012692C" w:rsidR="00A55138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 xml:space="preserve"> tvoria tieto súč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asti:</w:t>
      </w:r>
    </w:p>
    <w:p w:rsidR="00DA56E0" w:rsidRPr="0012692C" w:rsidP="00667498">
      <w:pPr>
        <w:numPr>
          <w:numId w:val="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3E11BA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3E11BA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3E11BA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3E11BA">
        <w:rPr>
          <w:rFonts w:ascii="Times New Roman" w:hAnsi="Times New Roman" w:cs="Times New Roman" w:hint="default"/>
          <w:sz w:val="24"/>
          <w:szCs w:val="24"/>
        </w:rPr>
        <w:t>va</w:t>
      </w:r>
      <w:r w:rsidRPr="0012692C" w:rsidR="00C1112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145C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3145C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7217D1">
        <w:rPr>
          <w:rFonts w:ascii="Times New Roman" w:hAnsi="Times New Roman" w:cs="Times New Roman"/>
          <w:sz w:val="24"/>
          <w:szCs w:val="24"/>
        </w:rPr>
        <w:t>70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</w:p>
    <w:p w:rsidR="00DA56E0" w:rsidRPr="0012692C" w:rsidP="00667498">
      <w:pPr>
        <w:numPr>
          <w:numId w:val="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11126">
        <w:rPr>
          <w:rFonts w:ascii="Times New Roman" w:hAnsi="Times New Roman" w:cs="Times New Roman" w:hint="default"/>
          <w:sz w:val="24"/>
          <w:szCs w:val="24"/>
        </w:rPr>
        <w:t>doplň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>ce aktí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3145C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3145C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105EE8">
        <w:rPr>
          <w:rFonts w:ascii="Times New Roman" w:hAnsi="Times New Roman" w:cs="Times New Roman"/>
          <w:sz w:val="24"/>
          <w:szCs w:val="24"/>
        </w:rPr>
        <w:t>72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</w:p>
    <w:p w:rsidR="00DA56E0" w:rsidRPr="0012692C" w:rsidP="00667498">
      <w:pPr>
        <w:numPr>
          <w:numId w:val="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D5EB1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>ty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F0CA8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F0CA8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653BE7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653BE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2F0CA8">
        <w:rPr>
          <w:rFonts w:ascii="Times New Roman" w:hAnsi="Times New Roman" w:cs="Times New Roman"/>
          <w:sz w:val="24"/>
          <w:szCs w:val="24"/>
        </w:rPr>
        <w:t>73</w:t>
      </w:r>
      <w:r w:rsidRPr="0012692C">
        <w:rPr>
          <w:rFonts w:ascii="Times New Roman" w:hAnsi="Times New Roman" w:cs="Times New Roman"/>
          <w:i/>
          <w:sz w:val="24"/>
          <w:szCs w:val="24"/>
        </w:rPr>
        <w:t>,</w:t>
      </w:r>
    </w:p>
    <w:p w:rsidR="00DA56E0" w:rsidRPr="0012692C" w:rsidP="00667498">
      <w:pPr>
        <w:numPr>
          <w:numId w:val="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likvid</w:t>
      </w:r>
      <w:r w:rsidRPr="0012692C" w:rsidR="003D5E64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3D5E64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3D5E64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2F0CA8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F0CA8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2F0CA8">
        <w:rPr>
          <w:rFonts w:ascii="Times New Roman" w:hAnsi="Times New Roman" w:cs="Times New Roman"/>
          <w:sz w:val="24"/>
          <w:szCs w:val="24"/>
        </w:rPr>
        <w:t>74</w:t>
      </w:r>
      <w:r w:rsidRPr="0012692C" w:rsidR="00653BE7">
        <w:rPr>
          <w:rFonts w:ascii="Times New Roman" w:hAnsi="Times New Roman" w:cs="Times New Roman"/>
          <w:sz w:val="24"/>
          <w:szCs w:val="24"/>
        </w:rPr>
        <w:t>.</w:t>
      </w:r>
    </w:p>
    <w:p w:rsidR="00F648B5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35AB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(2)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a </w:t>
      </w:r>
      <w:r w:rsidRPr="0012692C">
        <w:rPr>
          <w:rFonts w:ascii="Times New Roman" w:hAnsi="Times New Roman" w:cs="Times New Roman" w:hint="default"/>
          <w:sz w:val="24"/>
          <w:szCs w:val="24"/>
        </w:rPr>
        <w:t>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 sa stá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ich zá</w:t>
      </w:r>
      <w:r w:rsidRPr="0012692C">
        <w:rPr>
          <w:rFonts w:ascii="Times New Roman" w:hAnsi="Times New Roman" w:cs="Times New Roman" w:hint="default"/>
          <w:sz w:val="24"/>
          <w:szCs w:val="24"/>
        </w:rPr>
        <w:t>pisom do registra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ich vý</w:t>
      </w:r>
      <w:r w:rsidRPr="0012692C">
        <w:rPr>
          <w:rFonts w:ascii="Times New Roman" w:hAnsi="Times New Roman" w:cs="Times New Roman" w:hint="default"/>
          <w:sz w:val="24"/>
          <w:szCs w:val="24"/>
        </w:rPr>
        <w:t>mazu z </w:t>
      </w:r>
      <w:r w:rsidRPr="0012692C">
        <w:rPr>
          <w:rFonts w:ascii="Times New Roman" w:hAnsi="Times New Roman" w:cs="Times New Roman" w:hint="default"/>
          <w:sz w:val="24"/>
          <w:szCs w:val="24"/>
        </w:rPr>
        <w:t>registra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C35AB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DA56E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F648B5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C35ABD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 w:hint="default"/>
          <w:sz w:val="24"/>
          <w:szCs w:val="24"/>
        </w:rPr>
        <w:t>) Krycí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je mož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 xml:space="preserve"> použ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iť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 xml:space="preserve"> len</w:t>
      </w:r>
      <w:r w:rsidRPr="0012692C" w:rsidR="00CF795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F56859">
        <w:rPr>
          <w:rFonts w:ascii="Times New Roman" w:hAnsi="Times New Roman" w:cs="Times New Roman"/>
          <w:sz w:val="24"/>
          <w:szCs w:val="24"/>
        </w:rPr>
        <w:t>na krytie</w:t>
      </w:r>
    </w:p>
    <w:p w:rsidR="00DA56E0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C785B">
        <w:rPr>
          <w:rFonts w:ascii="Times New Roman" w:hAnsi="Times New Roman" w:cs="Times New Roman"/>
          <w:sz w:val="24"/>
          <w:szCs w:val="24"/>
        </w:rPr>
        <w:t xml:space="preserve">a)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zkov </w:t>
      </w:r>
      <w:r w:rsidRPr="0012692C" w:rsidR="00EA64EB">
        <w:rPr>
          <w:rFonts w:ascii="Times New Roman" w:hAnsi="Times New Roman" w:cs="Times New Roman"/>
          <w:sz w:val="24"/>
          <w:szCs w:val="24"/>
        </w:rPr>
        <w:t>banky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 w:rsidR="00EA64E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hradu menovitej hodnoty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F648B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alikvotný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nosov z</w:t>
      </w:r>
      <w:r w:rsidRPr="0012692C" w:rsidR="008E3A3F">
        <w:rPr>
          <w:rFonts w:ascii="Times New Roman" w:hAnsi="Times New Roman" w:cs="Times New Roman"/>
          <w:sz w:val="24"/>
          <w:szCs w:val="24"/>
        </w:rPr>
        <w:t>o</w:t>
      </w: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>vš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>etký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</w:t>
      </w:r>
      <w:r w:rsidRPr="0012692C" w:rsidR="00BD4959">
        <w:rPr>
          <w:rFonts w:ascii="Times New Roman" w:hAnsi="Times New Roman" w:cs="Times New Roman"/>
          <w:sz w:val="24"/>
          <w:szCs w:val="24"/>
        </w:rPr>
        <w:t xml:space="preserve">lhopisov 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>vydaný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 xml:space="preserve">ch touto </w:t>
      </w:r>
      <w:r w:rsidRPr="0012692C" w:rsidR="008E3A3F">
        <w:rPr>
          <w:rFonts w:ascii="Times New Roman" w:hAnsi="Times New Roman" w:cs="Times New Roman"/>
          <w:sz w:val="24"/>
          <w:szCs w:val="24"/>
        </w:rPr>
        <w:t>bankou</w:t>
      </w:r>
      <w:r w:rsidRPr="0012692C" w:rsidR="00C35ABD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 xml:space="preserve"> do doby ich </w:t>
      </w:r>
      <w:r w:rsidRPr="0012692C" w:rsidR="00A12141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A12141">
        <w:rPr>
          <w:rFonts w:ascii="Times New Roman" w:hAnsi="Times New Roman" w:cs="Times New Roman" w:hint="default"/>
          <w:sz w:val="24"/>
          <w:szCs w:val="24"/>
        </w:rPr>
        <w:t>plné</w:t>
      </w:r>
      <w:r w:rsidRPr="0012692C" w:rsidR="00A12141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C11126">
        <w:rPr>
          <w:rFonts w:ascii="Times New Roman" w:hAnsi="Times New Roman" w:cs="Times New Roman"/>
          <w:sz w:val="24"/>
          <w:szCs w:val="24"/>
        </w:rPr>
        <w:t>splatenia</w:t>
      </w:r>
      <w:r w:rsidRPr="0012692C" w:rsidR="00A12141">
        <w:rPr>
          <w:rFonts w:ascii="Times New Roman" w:hAnsi="Times New Roman" w:cs="Times New Roman"/>
          <w:sz w:val="24"/>
          <w:szCs w:val="24"/>
        </w:rPr>
        <w:t>,</w:t>
      </w:r>
    </w:p>
    <w:p w:rsidR="00C616F3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C785B">
        <w:rPr>
          <w:rFonts w:ascii="Times New Roman" w:hAnsi="Times New Roman" w:cs="Times New Roman"/>
          <w:sz w:val="24"/>
          <w:szCs w:val="24"/>
        </w:rPr>
        <w:t xml:space="preserve">b)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904A87">
        <w:rPr>
          <w:rFonts w:ascii="Times New Roman" w:hAnsi="Times New Roman" w:cs="Times New Roman" w:hint="default"/>
          <w:sz w:val="24"/>
          <w:szCs w:val="24"/>
        </w:rPr>
        <w:t>odhadovaný</w:t>
      </w:r>
      <w:r w:rsidRPr="0012692C" w:rsidR="00904A87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zkov</w:t>
      </w:r>
      <w:r w:rsidRPr="0012692C" w:rsidR="00904A87">
        <w:rPr>
          <w:rFonts w:ascii="Times New Roman" w:hAnsi="Times New Roman" w:cs="Times New Roman" w:hint="default"/>
          <w:sz w:val="24"/>
          <w:szCs w:val="24"/>
        </w:rPr>
        <w:t xml:space="preserve"> alebo ná</w:t>
      </w:r>
      <w:r w:rsidRPr="0012692C" w:rsidR="00904A87">
        <w:rPr>
          <w:rFonts w:ascii="Times New Roman" w:hAnsi="Times New Roman" w:cs="Times New Roman" w:hint="default"/>
          <w:sz w:val="24"/>
          <w:szCs w:val="24"/>
        </w:rPr>
        <w:t>kladov</w:t>
      </w:r>
      <w:r w:rsidRPr="0012692C" w:rsidR="004E665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F648B5">
        <w:rPr>
          <w:rFonts w:ascii="Times New Roman" w:hAnsi="Times New Roman" w:cs="Times New Roman"/>
          <w:sz w:val="24"/>
          <w:szCs w:val="24"/>
        </w:rPr>
        <w:t>banky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213530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 w:rsidR="0021353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vyplý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bezprostredne sú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visia</w:t>
      </w:r>
      <w:r w:rsidRPr="0012692C" w:rsidR="00904A8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07EAD">
        <w:rPr>
          <w:rFonts w:ascii="Times New Roman" w:hAnsi="Times New Roman" w:cs="Times New Roman"/>
          <w:sz w:val="24"/>
          <w:szCs w:val="24"/>
        </w:rPr>
        <w:t xml:space="preserve">s </w:t>
      </w:r>
      <w:r w:rsidRPr="0012692C" w:rsidR="00904A87">
        <w:rPr>
          <w:rFonts w:ascii="Times New Roman" w:hAnsi="Times New Roman" w:cs="Times New Roman"/>
          <w:sz w:val="24"/>
          <w:szCs w:val="24"/>
        </w:rPr>
        <w:t>ich s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prá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vou a vysporiadaní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voč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i 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osobá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innosti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7F2A65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4E665C">
        <w:rPr>
          <w:rFonts w:ascii="Times New Roman" w:hAnsi="Times New Roman" w:cs="Times New Roman"/>
          <w:sz w:val="24"/>
          <w:szCs w:val="24"/>
        </w:rPr>
        <w:t xml:space="preserve">alebo </w:t>
      </w:r>
      <w:r w:rsidRPr="0012692C" w:rsidR="00E11CEC">
        <w:rPr>
          <w:rFonts w:ascii="Times New Roman" w:hAnsi="Times New Roman" w:cs="Times New Roman" w:hint="default"/>
          <w:sz w:val="24"/>
          <w:szCs w:val="24"/>
        </w:rPr>
        <w:t>vyplý</w:t>
      </w:r>
      <w:r w:rsidRPr="0012692C" w:rsidR="00E11CE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E11CEC">
        <w:rPr>
          <w:rFonts w:ascii="Times New Roman" w:hAnsi="Times New Roman" w:cs="Times New Roman" w:hint="default"/>
          <w:sz w:val="24"/>
          <w:szCs w:val="24"/>
        </w:rPr>
        <w:t>cich z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emisný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podmienok najmä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E11CEC">
        <w:rPr>
          <w:rFonts w:ascii="Times New Roman" w:hAnsi="Times New Roman" w:cs="Times New Roman" w:hint="default"/>
          <w:sz w:val="24"/>
          <w:szCs w:val="24"/>
        </w:rPr>
        <w:t>voč</w:t>
      </w:r>
      <w:r w:rsidRPr="0012692C" w:rsidR="00E11CEC">
        <w:rPr>
          <w:rFonts w:ascii="Times New Roman" w:hAnsi="Times New Roman" w:cs="Times New Roman" w:hint="default"/>
          <w:sz w:val="24"/>
          <w:szCs w:val="24"/>
        </w:rPr>
        <w:t xml:space="preserve">i </w:t>
      </w:r>
      <w:r w:rsidRPr="0012692C" w:rsidR="004E665C">
        <w:rPr>
          <w:rFonts w:ascii="Times New Roman" w:hAnsi="Times New Roman" w:cs="Times New Roman"/>
          <w:sz w:val="24"/>
          <w:szCs w:val="24"/>
        </w:rPr>
        <w:t>sp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rá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vc</w:t>
      </w:r>
      <w:r w:rsidRPr="0012692C" w:rsidR="00E11CEC">
        <w:rPr>
          <w:rFonts w:ascii="Times New Roman" w:hAnsi="Times New Roman" w:cs="Times New Roman"/>
          <w:sz w:val="24"/>
          <w:szCs w:val="24"/>
        </w:rPr>
        <w:t>ovi</w:t>
      </w:r>
      <w:r w:rsidRPr="0012692C" w:rsidR="007F2A6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13530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E3A3F">
        <w:rPr>
          <w:rFonts w:ascii="Times New Roman" w:hAnsi="Times New Roman" w:cs="Times New Roman"/>
          <w:sz w:val="24"/>
          <w:szCs w:val="24"/>
        </w:rPr>
        <w:t>,</w:t>
      </w:r>
      <w:r w:rsidRPr="0012692C" w:rsidR="00F35813">
        <w:rPr>
          <w:rFonts w:ascii="Times New Roman" w:hAnsi="Times New Roman" w:cs="Times New Roman" w:hint="default"/>
          <w:sz w:val="24"/>
          <w:szCs w:val="24"/>
        </w:rPr>
        <w:t xml:space="preserve"> agentom platobný</w:t>
      </w:r>
      <w:r w:rsidRPr="0012692C" w:rsidR="00F35813">
        <w:rPr>
          <w:rFonts w:ascii="Times New Roman" w:hAnsi="Times New Roman" w:cs="Times New Roman" w:hint="default"/>
          <w:sz w:val="24"/>
          <w:szCs w:val="24"/>
        </w:rPr>
        <w:t>ch služ</w:t>
      </w:r>
      <w:r w:rsidRPr="0012692C" w:rsidR="00F35813">
        <w:rPr>
          <w:rFonts w:ascii="Times New Roman" w:hAnsi="Times New Roman" w:cs="Times New Roman" w:hint="default"/>
          <w:sz w:val="24"/>
          <w:szCs w:val="24"/>
        </w:rPr>
        <w:t>ieb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>, administrá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>torom, zá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>stupcom majiteľ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 xml:space="preserve">ov 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8E3A3F">
        <w:rPr>
          <w:rFonts w:ascii="Times New Roman" w:hAnsi="Times New Roman" w:cs="Times New Roman"/>
          <w:sz w:val="24"/>
          <w:szCs w:val="24"/>
        </w:rPr>
        <w:t>dlhopisov</w:t>
      </w:r>
      <w:r w:rsidRPr="0012692C" w:rsidR="007F2A6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a ď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 w:rsidR="00E11CEC">
        <w:rPr>
          <w:rFonts w:ascii="Times New Roman" w:hAnsi="Times New Roman" w:cs="Times New Roman"/>
          <w:sz w:val="24"/>
          <w:szCs w:val="24"/>
        </w:rPr>
        <w:t>m</w:t>
      </w:r>
      <w:r w:rsidRPr="0012692C" w:rsidR="004E665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osobá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21353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vykoná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ci</w:t>
      </w:r>
      <w:r w:rsidRPr="0012692C" w:rsidR="00E11CEC">
        <w:rPr>
          <w:rFonts w:ascii="Times New Roman" w:hAnsi="Times New Roman" w:cs="Times New Roman"/>
          <w:sz w:val="24"/>
          <w:szCs w:val="24"/>
        </w:rPr>
        <w:t>m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obdobné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innosti</w:t>
      </w:r>
      <w:r w:rsidRPr="0012692C" w:rsidR="00DD092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A0314">
        <w:rPr>
          <w:rFonts w:ascii="Times New Roman" w:hAnsi="Times New Roman" w:cs="Times New Roman" w:hint="default"/>
          <w:sz w:val="24"/>
          <w:szCs w:val="24"/>
        </w:rPr>
        <w:t>minimá</w:t>
      </w:r>
      <w:r w:rsidRPr="0012692C" w:rsidR="006A0314">
        <w:rPr>
          <w:rFonts w:ascii="Times New Roman" w:hAnsi="Times New Roman" w:cs="Times New Roman" w:hint="default"/>
          <w:sz w:val="24"/>
          <w:szCs w:val="24"/>
        </w:rPr>
        <w:t xml:space="preserve">lne </w:t>
      </w:r>
      <w:r w:rsidRPr="0012692C" w:rsidR="00DD092E">
        <w:rPr>
          <w:rFonts w:ascii="Times New Roman" w:hAnsi="Times New Roman" w:cs="Times New Roman" w:hint="default"/>
          <w:sz w:val="24"/>
          <w:szCs w:val="24"/>
        </w:rPr>
        <w:t>poč</w:t>
      </w:r>
      <w:r w:rsidRPr="0012692C" w:rsidR="00DD092E">
        <w:rPr>
          <w:rFonts w:ascii="Times New Roman" w:hAnsi="Times New Roman" w:cs="Times New Roman" w:hint="default"/>
          <w:sz w:val="24"/>
          <w:szCs w:val="24"/>
        </w:rPr>
        <w:t xml:space="preserve">as </w:t>
      </w:r>
      <w:r w:rsidRPr="0012692C" w:rsidR="00100061">
        <w:rPr>
          <w:rFonts w:ascii="Times New Roman" w:hAnsi="Times New Roman" w:cs="Times New Roman"/>
          <w:sz w:val="24"/>
          <w:szCs w:val="24"/>
        </w:rPr>
        <w:t>12</w:t>
      </w:r>
      <w:r w:rsidRPr="0012692C" w:rsidR="006C1799">
        <w:rPr>
          <w:rFonts w:ascii="Times New Roman" w:hAnsi="Times New Roman" w:cs="Times New Roman"/>
          <w:sz w:val="24"/>
          <w:szCs w:val="24"/>
        </w:rPr>
        <w:t> </w:t>
      </w:r>
      <w:r w:rsidRPr="0012692C" w:rsidR="00CA64AE">
        <w:rPr>
          <w:rFonts w:ascii="Times New Roman" w:hAnsi="Times New Roman" w:cs="Times New Roman"/>
          <w:sz w:val="24"/>
          <w:szCs w:val="24"/>
        </w:rPr>
        <w:t>mesiacov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</w:p>
    <w:p w:rsidR="007116C3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616F3">
        <w:rPr>
          <w:rFonts w:ascii="Times New Roman" w:hAnsi="Times New Roman" w:cs="Times New Roman"/>
          <w:sz w:val="24"/>
          <w:szCs w:val="24"/>
        </w:rPr>
        <w:t xml:space="preserve">c)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zkov banky, ktorá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ch dlhopisov, vyplý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cich zo zabezpeč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ovací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160BD1">
        <w:rPr>
          <w:rFonts w:ascii="Times New Roman" w:hAnsi="Times New Roman" w:cs="Times New Roman" w:hint="default"/>
          <w:sz w:val="24"/>
          <w:szCs w:val="24"/>
        </w:rPr>
        <w:t>derivá</w:t>
      </w:r>
      <w:r w:rsidRPr="0012692C" w:rsidR="00160BD1">
        <w:rPr>
          <w:rFonts w:ascii="Times New Roman" w:hAnsi="Times New Roman" w:cs="Times New Roman" w:hint="default"/>
          <w:sz w:val="24"/>
          <w:szCs w:val="24"/>
        </w:rPr>
        <w:t>tov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 xml:space="preserve"> 73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F648B5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F2A6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F648B5">
        <w:rPr>
          <w:rFonts w:ascii="Times New Roman" w:hAnsi="Times New Roman" w:cs="Times New Roman"/>
          <w:sz w:val="24"/>
          <w:szCs w:val="24"/>
        </w:rPr>
        <w:tab/>
      </w:r>
      <w:r w:rsidRPr="0012692C" w:rsidR="007116C3">
        <w:rPr>
          <w:rFonts w:ascii="Times New Roman" w:hAnsi="Times New Roman" w:cs="Times New Roman"/>
          <w:sz w:val="24"/>
          <w:szCs w:val="24"/>
        </w:rPr>
        <w:t>(</w:t>
      </w:r>
      <w:r w:rsidRPr="0012692C" w:rsidR="00C35ABD">
        <w:rPr>
          <w:rFonts w:ascii="Times New Roman" w:hAnsi="Times New Roman" w:cs="Times New Roman"/>
          <w:sz w:val="24"/>
          <w:szCs w:val="24"/>
        </w:rPr>
        <w:t>4</w:t>
      </w:r>
      <w:r w:rsidRPr="0012692C" w:rsidR="007116C3">
        <w:rPr>
          <w:rFonts w:ascii="Times New Roman" w:hAnsi="Times New Roman" w:cs="Times New Roman"/>
          <w:sz w:val="24"/>
          <w:szCs w:val="24"/>
        </w:rPr>
        <w:t>)</w:t>
      </w:r>
      <w:r w:rsidRPr="0012692C" w:rsidR="004E665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201D8E">
        <w:rPr>
          <w:rFonts w:ascii="Times New Roman" w:hAnsi="Times New Roman" w:cs="Times New Roman"/>
          <w:sz w:val="24"/>
          <w:szCs w:val="24"/>
        </w:rPr>
        <w:t xml:space="preserve">a 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iné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 hodnoty</w:t>
      </w:r>
      <w:r w:rsidRPr="0012692C" w:rsidR="00FA31D2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 w:rsidR="00FA31D2">
        <w:rPr>
          <w:rFonts w:ascii="Times New Roman" w:hAnsi="Times New Roman" w:cs="Times New Roman" w:hint="default"/>
          <w:sz w:val="24"/>
          <w:szCs w:val="24"/>
        </w:rPr>
        <w:t xml:space="preserve"> tvoria</w:t>
      </w:r>
      <w:r w:rsidRPr="0012692C" w:rsidR="0027266B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 w:rsidR="0027266B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7116C3">
        <w:rPr>
          <w:rFonts w:ascii="Times New Roman" w:hAnsi="Times New Roman" w:cs="Times New Roman"/>
          <w:sz w:val="24"/>
          <w:szCs w:val="24"/>
        </w:rPr>
        <w:t xml:space="preserve"> kryc</w:t>
      </w:r>
      <w:r w:rsidRPr="0012692C" w:rsidR="0027266B">
        <w:rPr>
          <w:rFonts w:ascii="Times New Roman" w:hAnsi="Times New Roman" w:cs="Times New Roman"/>
          <w:sz w:val="24"/>
          <w:szCs w:val="24"/>
        </w:rPr>
        <w:t>ieho</w:t>
      </w:r>
      <w:r w:rsidRPr="0012692C" w:rsidR="007116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27266B">
        <w:rPr>
          <w:rFonts w:ascii="Times New Roman" w:hAnsi="Times New Roman" w:cs="Times New Roman"/>
          <w:sz w:val="24"/>
          <w:szCs w:val="24"/>
        </w:rPr>
        <w:t>u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 slúž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ia</w:t>
      </w:r>
      <w:r w:rsidRPr="0012692C" w:rsidR="00A27BC4">
        <w:rPr>
          <w:rFonts w:ascii="Times New Roman" w:hAnsi="Times New Roman" w:cs="Times New Roman" w:hint="default"/>
          <w:sz w:val="24"/>
          <w:szCs w:val="24"/>
        </w:rPr>
        <w:t xml:space="preserve"> banke, ktorá</w:t>
      </w:r>
      <w:r w:rsidRPr="0012692C" w:rsidR="00A27BC4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A27BC4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C35ABD">
        <w:rPr>
          <w:rFonts w:ascii="Times New Roman" w:hAnsi="Times New Roman" w:cs="Times New Roman"/>
          <w:sz w:val="24"/>
          <w:szCs w:val="24"/>
        </w:rPr>
        <w:t>,</w:t>
      </w:r>
      <w:r w:rsidRPr="0012692C" w:rsidR="007116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F6A29">
        <w:rPr>
          <w:rFonts w:ascii="Times New Roman" w:hAnsi="Times New Roman" w:cs="Times New Roman"/>
          <w:sz w:val="24"/>
          <w:szCs w:val="24"/>
        </w:rPr>
        <w:t xml:space="preserve">prednostne 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na krytie zá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zkov </w:t>
      </w:r>
      <w:r w:rsidRPr="0012692C" w:rsidR="00F93E48">
        <w:rPr>
          <w:rFonts w:ascii="Times New Roman" w:hAnsi="Times New Roman" w:cs="Times New Roman"/>
          <w:sz w:val="24"/>
          <w:szCs w:val="24"/>
        </w:rPr>
        <w:t>bank</w:t>
      </w:r>
      <w:r w:rsidRPr="0012692C" w:rsidR="00E051DE">
        <w:rPr>
          <w:rFonts w:ascii="Times New Roman" w:hAnsi="Times New Roman" w:cs="Times New Roman"/>
          <w:sz w:val="24"/>
          <w:szCs w:val="24"/>
        </w:rPr>
        <w:t>y</w:t>
      </w:r>
      <w:r w:rsidRPr="0012692C" w:rsidR="00F93E4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7266B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7266B">
        <w:rPr>
          <w:rFonts w:ascii="Times New Roman" w:hAnsi="Times New Roman" w:cs="Times New Roman" w:hint="default"/>
          <w:sz w:val="24"/>
          <w:szCs w:val="24"/>
        </w:rPr>
        <w:t xml:space="preserve">a odseku </w:t>
      </w:r>
      <w:r w:rsidRPr="0012692C" w:rsidR="00C35ABD">
        <w:rPr>
          <w:rFonts w:ascii="Times New Roman" w:hAnsi="Times New Roman" w:cs="Times New Roman"/>
          <w:sz w:val="24"/>
          <w:szCs w:val="24"/>
        </w:rPr>
        <w:t>3</w:t>
      </w:r>
      <w:r w:rsidRPr="0012692C" w:rsidR="0027266B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C35ABD">
        <w:rPr>
          <w:rFonts w:ascii="Times New Roman" w:hAnsi="Times New Roman" w:cs="Times New Roman"/>
          <w:sz w:val="24"/>
          <w:szCs w:val="24"/>
        </w:rPr>
        <w:t> </w:t>
      </w:r>
      <w:r w:rsidRPr="0012692C" w:rsidR="0027266B">
        <w:rPr>
          <w:rFonts w:ascii="Times New Roman" w:hAnsi="Times New Roman" w:cs="Times New Roman"/>
          <w:sz w:val="24"/>
          <w:szCs w:val="24"/>
        </w:rPr>
        <w:t>banka</w:t>
      </w:r>
      <w:r w:rsidRPr="0012692C" w:rsidR="00C35ABD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116C3">
        <w:rPr>
          <w:rFonts w:ascii="Times New Roman" w:hAnsi="Times New Roman" w:cs="Times New Roman"/>
          <w:sz w:val="24"/>
          <w:szCs w:val="24"/>
        </w:rPr>
        <w:t xml:space="preserve">ich nesmie 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>scudziť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 xml:space="preserve"> ani 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použ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iť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 na zabezpeč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enie iný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zkov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 xml:space="preserve"> do ich vý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>mazu z 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>registra krytý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7116C3">
        <w:rPr>
          <w:rFonts w:ascii="Times New Roman" w:hAnsi="Times New Roman" w:cs="Times New Roman"/>
          <w:sz w:val="24"/>
          <w:szCs w:val="24"/>
        </w:rPr>
        <w:t>.</w:t>
      </w:r>
    </w:p>
    <w:p w:rsidR="00DA40B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D0D0E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 w:rsidR="007116C3">
        <w:rPr>
          <w:rFonts w:ascii="Times New Roman" w:hAnsi="Times New Roman" w:cs="Times New Roman"/>
          <w:sz w:val="24"/>
          <w:szCs w:val="24"/>
        </w:rPr>
        <w:t>(</w:t>
      </w:r>
      <w:r w:rsidRPr="0012692C" w:rsidR="00C35ABD">
        <w:rPr>
          <w:rFonts w:ascii="Times New Roman" w:hAnsi="Times New Roman" w:cs="Times New Roman"/>
          <w:sz w:val="24"/>
          <w:szCs w:val="24"/>
        </w:rPr>
        <w:t>5</w:t>
      </w:r>
      <w:r w:rsidRPr="0012692C" w:rsidR="006D29B1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9163BB">
        <w:rPr>
          <w:rFonts w:ascii="Times New Roman" w:hAnsi="Times New Roman" w:cs="Times New Roman"/>
          <w:sz w:val="24"/>
          <w:szCs w:val="24"/>
        </w:rPr>
        <w:t>Pri</w:t>
      </w:r>
      <w:r w:rsidRPr="0012692C" w:rsidR="006D29B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A56E0">
        <w:rPr>
          <w:rFonts w:ascii="Times New Roman" w:hAnsi="Times New Roman" w:cs="Times New Roman"/>
          <w:sz w:val="24"/>
          <w:szCs w:val="24"/>
        </w:rPr>
        <w:t xml:space="preserve">neschopnosti </w:t>
      </w:r>
      <w:r w:rsidRPr="0012692C">
        <w:rPr>
          <w:rFonts w:ascii="Times New Roman" w:hAnsi="Times New Roman" w:cs="Times New Roman"/>
          <w:sz w:val="24"/>
          <w:szCs w:val="24"/>
        </w:rPr>
        <w:t>banky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 xml:space="preserve"> je emitentom</w:t>
      </w:r>
      <w:r w:rsidRPr="0012692C" w:rsidR="00E051D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 w:rsidR="00E051D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uhrá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dzať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zky z 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ch dlhopisov riadne a</w:t>
      </w:r>
      <w:r w:rsidRPr="0012692C" w:rsidR="00F35813">
        <w:rPr>
          <w:rFonts w:ascii="Times New Roman" w:hAnsi="Times New Roman" w:cs="Times New Roman"/>
          <w:sz w:val="24"/>
          <w:szCs w:val="24"/>
        </w:rPr>
        <w:t> 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vč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as</w:t>
      </w:r>
      <w:r w:rsidRPr="0012692C" w:rsidR="00F35813">
        <w:rPr>
          <w:rFonts w:ascii="Times New Roman" w:hAnsi="Times New Roman" w:cs="Times New Roman"/>
          <w:sz w:val="24"/>
          <w:szCs w:val="24"/>
        </w:rPr>
        <w:t>,</w:t>
      </w:r>
      <w:r w:rsidRPr="0012692C" w:rsidR="006D29B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D4959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 w:rsidR="00DA56E0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DA56E0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BD4959">
        <w:rPr>
          <w:rFonts w:ascii="Times New Roman" w:hAnsi="Times New Roman" w:cs="Times New Roman"/>
          <w:sz w:val="24"/>
          <w:szCs w:val="24"/>
        </w:rPr>
        <w:t>a</w:t>
      </w:r>
      <w:r w:rsidRPr="0012692C" w:rsidR="007F2A65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iné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 xml:space="preserve"> hodnoty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>a odseku 1 v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rá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 xml:space="preserve">tane ich </w:t>
      </w:r>
      <w:r w:rsidRPr="0012692C" w:rsidR="0027266B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27266B">
        <w:rPr>
          <w:rFonts w:ascii="Times New Roman" w:hAnsi="Times New Roman" w:cs="Times New Roman" w:hint="default"/>
          <w:sz w:val="24"/>
          <w:szCs w:val="24"/>
        </w:rPr>
        <w:t>bezpek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 xml:space="preserve"> alebo výť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ok z</w:t>
      </w:r>
      <w:r w:rsidRPr="0012692C" w:rsidR="007116C3">
        <w:rPr>
          <w:rFonts w:ascii="Times New Roman" w:hAnsi="Times New Roman" w:cs="Times New Roman"/>
          <w:sz w:val="24"/>
          <w:szCs w:val="24"/>
        </w:rPr>
        <w:t> </w:t>
      </w:r>
      <w:r w:rsidRPr="0012692C" w:rsidR="007116C3">
        <w:rPr>
          <w:rFonts w:ascii="Times New Roman" w:hAnsi="Times New Roman" w:cs="Times New Roman"/>
          <w:sz w:val="24"/>
          <w:szCs w:val="24"/>
        </w:rPr>
        <w:t>ich prevodu</w:t>
      </w:r>
      <w:r w:rsidRPr="0012692C" w:rsidR="006D29B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prednostne použ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ijú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 xml:space="preserve"> na ú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>hradu zá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>zkov podľ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>a ods</w:t>
      </w:r>
      <w:r w:rsidRPr="0012692C">
        <w:rPr>
          <w:rFonts w:ascii="Times New Roman" w:hAnsi="Times New Roman" w:cs="Times New Roman"/>
          <w:sz w:val="24"/>
          <w:szCs w:val="24"/>
        </w:rPr>
        <w:t xml:space="preserve">eku </w:t>
      </w:r>
      <w:r w:rsidRPr="0012692C" w:rsidR="007E7B5C">
        <w:rPr>
          <w:rFonts w:ascii="Times New Roman" w:hAnsi="Times New Roman" w:cs="Times New Roman"/>
          <w:sz w:val="24"/>
          <w:szCs w:val="24"/>
        </w:rPr>
        <w:t>3</w:t>
      </w:r>
      <w:r w:rsidRPr="0012692C" w:rsidR="0014758A">
        <w:rPr>
          <w:rFonts w:ascii="Times New Roman" w:hAnsi="Times New Roman" w:cs="Times New Roman"/>
          <w:sz w:val="24"/>
          <w:szCs w:val="24"/>
        </w:rPr>
        <w:t>,</w:t>
      </w:r>
      <w:r w:rsidRPr="0012692C" w:rsidR="006D29B1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to až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 xml:space="preserve"> do</w:t>
      </w:r>
      <w:r w:rsidRPr="0012692C" w:rsidR="00E051D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ich ú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plné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CF7953">
        <w:rPr>
          <w:rFonts w:ascii="Times New Roman" w:hAnsi="Times New Roman" w:cs="Times New Roman"/>
          <w:sz w:val="24"/>
          <w:szCs w:val="24"/>
        </w:rPr>
        <w:t>splatenia</w:t>
      </w:r>
      <w:r w:rsidRPr="0012692C" w:rsidR="007F2A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17DE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0707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(6) Exekú</w:t>
      </w:r>
      <w:r w:rsidRPr="0012692C">
        <w:rPr>
          <w:rFonts w:ascii="Times New Roman" w:hAnsi="Times New Roman" w:cs="Times New Roman" w:hint="default"/>
          <w:sz w:val="24"/>
          <w:szCs w:val="24"/>
        </w:rPr>
        <w:t>cii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61ab</w:t>
      </w:r>
      <w:r w:rsidRPr="0012692C">
        <w:rPr>
          <w:rFonts w:ascii="Times New Roman" w:hAnsi="Times New Roman" w:cs="Times New Roman" w:hint="default"/>
          <w:sz w:val="24"/>
          <w:szCs w:val="24"/>
        </w:rPr>
        <w:t>) nepodliehajú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vky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zapí</w:t>
      </w:r>
      <w:r w:rsidRPr="0012692C">
        <w:rPr>
          <w:rFonts w:ascii="Times New Roman" w:hAnsi="Times New Roman" w:cs="Times New Roman" w:hint="default"/>
          <w:sz w:val="24"/>
          <w:szCs w:val="24"/>
        </w:rPr>
        <w:t>sané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registri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 </w:t>
      </w:r>
      <w:r w:rsidRPr="0012692C">
        <w:rPr>
          <w:rFonts w:ascii="Times New Roman" w:hAnsi="Times New Roman" w:cs="Times New Roman" w:hint="default"/>
          <w:sz w:val="24"/>
          <w:szCs w:val="24"/>
        </w:rPr>
        <w:t>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iadavky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kona. </w:t>
      </w:r>
    </w:p>
    <w:p w:rsidR="0090707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6D29B1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69</w:t>
      </w:r>
    </w:p>
    <w:p w:rsidR="001451F5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7116C3">
        <w:rPr>
          <w:rFonts w:ascii="Times New Roman" w:hAnsi="Times New Roman" w:cs="Times New Roman" w:hint="default"/>
          <w:sz w:val="24"/>
          <w:szCs w:val="24"/>
        </w:rPr>
        <w:t>Spô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sob vý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poč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tu </w:t>
      </w:r>
      <w:r w:rsidRPr="0012692C" w:rsidR="00A43400">
        <w:rPr>
          <w:rFonts w:ascii="Times New Roman" w:hAnsi="Times New Roman" w:cs="Times New Roman" w:hint="default"/>
          <w:sz w:val="24"/>
          <w:szCs w:val="24"/>
        </w:rPr>
        <w:t>ukazovateľ</w:t>
      </w:r>
      <w:r w:rsidRPr="0012692C" w:rsidR="00A43400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7116C3">
        <w:rPr>
          <w:rFonts w:ascii="Times New Roman" w:hAnsi="Times New Roman" w:cs="Times New Roman"/>
          <w:sz w:val="24"/>
          <w:szCs w:val="24"/>
        </w:rPr>
        <w:t>krytia</w:t>
      </w:r>
      <w:r w:rsidRPr="0012692C" w:rsid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BCD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DA56E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135F5">
        <w:rPr>
          <w:rFonts w:ascii="Times New Roman" w:hAnsi="Times New Roman" w:cs="Times New Roman"/>
          <w:sz w:val="24"/>
          <w:szCs w:val="24"/>
        </w:rPr>
        <w:tab/>
      </w:r>
      <w:r w:rsidRPr="0012692C" w:rsidR="006623C7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>
        <w:rPr>
          <w:rFonts w:ascii="Times New Roman" w:hAnsi="Times New Roman" w:cs="Times New Roman" w:hint="default"/>
          <w:sz w:val="24"/>
          <w:szCs w:val="24"/>
        </w:rPr>
        <w:t>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krytia je pomer</w:t>
      </w:r>
      <w:r w:rsidRPr="0012692C" w:rsidR="007116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hodnoty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/>
          <w:sz w:val="24"/>
          <w:szCs w:val="24"/>
        </w:rPr>
        <w:t>u</w:t>
      </w:r>
      <w:r w:rsidRPr="0012692C" w:rsidR="00D74EA7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D74EA7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D74EA7">
        <w:rPr>
          <w:rFonts w:ascii="Times New Roman" w:hAnsi="Times New Roman" w:cs="Times New Roman" w:hint="default"/>
          <w:sz w:val="24"/>
          <w:szCs w:val="24"/>
        </w:rPr>
        <w:t xml:space="preserve"> 68 ods. 1 </w:t>
      </w:r>
      <w:r w:rsidRPr="0012692C">
        <w:rPr>
          <w:rFonts w:ascii="Times New Roman" w:hAnsi="Times New Roman" w:cs="Times New Roman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súč</w:t>
      </w:r>
      <w:r w:rsidRPr="0012692C">
        <w:rPr>
          <w:rFonts w:ascii="Times New Roman" w:hAnsi="Times New Roman" w:cs="Times New Roman" w:hint="default"/>
          <w:sz w:val="24"/>
          <w:szCs w:val="24"/>
        </w:rPr>
        <w:t>tu hodnô</w:t>
      </w:r>
      <w:r w:rsidRPr="0012692C">
        <w:rPr>
          <w:rFonts w:ascii="Times New Roman" w:hAnsi="Times New Roman" w:cs="Times New Roman" w:hint="default"/>
          <w:sz w:val="24"/>
          <w:szCs w:val="24"/>
        </w:rPr>
        <w:t>t</w:t>
      </w:r>
      <w:r w:rsidRPr="0012692C" w:rsidR="003C6167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3C6167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3C6167">
        <w:rPr>
          <w:rFonts w:ascii="Times New Roman" w:hAnsi="Times New Roman" w:cs="Times New Roman" w:hint="default"/>
          <w:sz w:val="24"/>
          <w:szCs w:val="24"/>
        </w:rPr>
        <w:t xml:space="preserve">zkov </w:t>
      </w:r>
      <w:r w:rsidRPr="0012692C" w:rsidR="00632622">
        <w:rPr>
          <w:rFonts w:ascii="Times New Roman" w:hAnsi="Times New Roman" w:cs="Times New Roman"/>
          <w:sz w:val="24"/>
          <w:szCs w:val="24"/>
        </w:rPr>
        <w:t>a </w:t>
      </w:r>
      <w:r w:rsidRPr="0012692C" w:rsidR="00632622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632622">
        <w:rPr>
          <w:rFonts w:ascii="Times New Roman" w:hAnsi="Times New Roman" w:cs="Times New Roman" w:hint="default"/>
          <w:sz w:val="24"/>
          <w:szCs w:val="24"/>
        </w:rPr>
        <w:t xml:space="preserve">kladov </w:t>
      </w:r>
      <w:r w:rsidRPr="0012692C" w:rsidR="00B652CA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B652CA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B652CA">
        <w:rPr>
          <w:rFonts w:ascii="Times New Roman" w:hAnsi="Times New Roman" w:cs="Times New Roman" w:hint="default"/>
          <w:sz w:val="24"/>
          <w:szCs w:val="24"/>
        </w:rPr>
        <w:t xml:space="preserve"> 68 ods. </w:t>
      </w:r>
      <w:r w:rsidRPr="0012692C" w:rsidR="004F52AF">
        <w:rPr>
          <w:rFonts w:ascii="Times New Roman" w:hAnsi="Times New Roman" w:cs="Times New Roman"/>
          <w:sz w:val="24"/>
          <w:szCs w:val="24"/>
        </w:rPr>
        <w:t>3</w:t>
      </w:r>
      <w:r w:rsidRPr="0012692C" w:rsidR="00BC49AC">
        <w:rPr>
          <w:rFonts w:ascii="Times New Roman" w:hAnsi="Times New Roman" w:cs="Times New Roman"/>
          <w:sz w:val="24"/>
          <w:szCs w:val="24"/>
        </w:rPr>
        <w:t>,</w:t>
      </w:r>
      <w:r w:rsidRPr="0012692C" w:rsidR="000D1A5D">
        <w:rPr>
          <w:rFonts w:ascii="Times New Roman" w:hAnsi="Times New Roman" w:cs="Times New Roman" w:hint="default"/>
          <w:sz w:val="24"/>
          <w:szCs w:val="24"/>
        </w:rPr>
        <w:t xml:space="preserve"> ktoré</w:t>
      </w:r>
      <w:r w:rsidRPr="0012692C" w:rsidR="000D1A5D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 w:rsidR="000D1A5D">
        <w:rPr>
          <w:rFonts w:ascii="Times New Roman" w:hAnsi="Times New Roman" w:cs="Times New Roman" w:hint="default"/>
          <w:sz w:val="24"/>
          <w:szCs w:val="24"/>
        </w:rPr>
        <w:t xml:space="preserve"> banka,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 xml:space="preserve"> ktorá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B652CA">
        <w:rPr>
          <w:rFonts w:ascii="Times New Roman" w:hAnsi="Times New Roman" w:cs="Times New Roman"/>
          <w:sz w:val="24"/>
          <w:szCs w:val="24"/>
        </w:rPr>
        <w:t>.</w:t>
      </w:r>
      <w:r w:rsidRPr="0012692C" w:rsidR="002C2B2F">
        <w:rPr>
          <w:rFonts w:ascii="Times New Roman" w:hAnsi="Times New Roman" w:cs="Times New Roman"/>
          <w:sz w:val="24"/>
          <w:szCs w:val="24"/>
        </w:rPr>
        <w:t xml:space="preserve">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B652CA">
        <w:rPr>
          <w:rFonts w:ascii="Times New Roman" w:hAnsi="Times New Roman" w:cs="Times New Roman"/>
          <w:sz w:val="24"/>
          <w:szCs w:val="24"/>
        </w:rPr>
        <w:t>,</w:t>
      </w:r>
      <w:r w:rsidRPr="0012692C" w:rsidR="002C2B2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B4344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 w:rsidR="0042480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vypočí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tava</w:t>
      </w:r>
      <w:r w:rsidRPr="0012692C" w:rsidR="00CB4344">
        <w:rPr>
          <w:rFonts w:ascii="Times New Roman" w:hAnsi="Times New Roman" w:cs="Times New Roman" w:hint="default"/>
          <w:sz w:val="24"/>
          <w:szCs w:val="24"/>
        </w:rPr>
        <w:t>ť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ukazovateľ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krytia </w:t>
      </w:r>
      <w:r w:rsidRPr="0012692C" w:rsidR="00EA64EB">
        <w:rPr>
          <w:rFonts w:ascii="Times New Roman" w:hAnsi="Times New Roman" w:cs="Times New Roman"/>
          <w:sz w:val="24"/>
          <w:szCs w:val="24"/>
        </w:rPr>
        <w:t>k</w:t>
      </w:r>
      <w:r w:rsidRPr="0012692C" w:rsidR="00D52A5A">
        <w:rPr>
          <w:rFonts w:ascii="Times New Roman" w:hAnsi="Times New Roman" w:cs="Times New Roman"/>
          <w:sz w:val="24"/>
          <w:szCs w:val="24"/>
        </w:rPr>
        <w:t> </w:t>
      </w:r>
      <w:r w:rsidRPr="0012692C" w:rsidR="00D52A5A">
        <w:rPr>
          <w:rFonts w:ascii="Times New Roman" w:hAnsi="Times New Roman" w:cs="Times New Roman" w:hint="default"/>
          <w:sz w:val="24"/>
          <w:szCs w:val="24"/>
        </w:rPr>
        <w:t>posledné</w:t>
      </w:r>
      <w:r w:rsidRPr="0012692C" w:rsidR="00D52A5A">
        <w:rPr>
          <w:rFonts w:ascii="Times New Roman" w:hAnsi="Times New Roman" w:cs="Times New Roman" w:hint="default"/>
          <w:sz w:val="24"/>
          <w:szCs w:val="24"/>
        </w:rPr>
        <w:t>mu dň</w:t>
      </w:r>
      <w:r w:rsidRPr="0012692C" w:rsidR="00D52A5A">
        <w:rPr>
          <w:rFonts w:ascii="Times New Roman" w:hAnsi="Times New Roman" w:cs="Times New Roman" w:hint="default"/>
          <w:sz w:val="24"/>
          <w:szCs w:val="24"/>
        </w:rPr>
        <w:t>u</w:t>
      </w:r>
      <w:r w:rsidRPr="0012692C" w:rsidR="00EA64EB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 w:rsidR="00EA64EB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EA64EB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EA64EB">
        <w:rPr>
          <w:rFonts w:ascii="Times New Roman" w:hAnsi="Times New Roman" w:cs="Times New Roman" w:hint="default"/>
          <w:sz w:val="24"/>
          <w:szCs w:val="24"/>
        </w:rPr>
        <w:t>ho mesiaca</w:t>
      </w:r>
      <w:r w:rsidRPr="0012692C" w:rsidR="002C2B2F">
        <w:rPr>
          <w:rFonts w:ascii="Times New Roman" w:hAnsi="Times New Roman" w:cs="Times New Roman"/>
          <w:sz w:val="24"/>
          <w:szCs w:val="24"/>
        </w:rPr>
        <w:t>.</w:t>
      </w:r>
    </w:p>
    <w:p w:rsidR="006773B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32622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135F5">
        <w:rPr>
          <w:rFonts w:ascii="Times New Roman" w:hAnsi="Times New Roman" w:cs="Times New Roman"/>
          <w:sz w:val="24"/>
          <w:szCs w:val="24"/>
        </w:rPr>
        <w:tab/>
      </w:r>
      <w:r w:rsidRPr="0012692C" w:rsidR="006623C7">
        <w:rPr>
          <w:rFonts w:ascii="Times New Roman" w:hAnsi="Times New Roman" w:cs="Times New Roman"/>
          <w:sz w:val="24"/>
          <w:szCs w:val="24"/>
        </w:rPr>
        <w:t xml:space="preserve">(2) 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ch dlhopisov, je povinná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ukazovateľ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krytia priebež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ne udrž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iavať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na ú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rovni najmenej 105 % alebo na vyšš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ej ú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rovni v zá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vislosti od ratingu, iné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ho posudzovania, hodnotenia alebo testovania ukazovateľ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a krytia; tý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mto nie sú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iadavky na ú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roveň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krytia p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o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dľ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a odseku 3.</w:t>
      </w:r>
    </w:p>
    <w:p w:rsidR="00A513D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D4D9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(3) </w:t>
      </w:r>
      <w:r w:rsidRPr="0012692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jednotlivý</w:t>
      </w:r>
      <w:r w:rsidRPr="0012692C">
        <w:rPr>
          <w:rFonts w:ascii="Times New Roman" w:hAnsi="Times New Roman" w:cs="Times New Roman" w:hint="default"/>
          <w:sz w:val="24"/>
          <w:szCs w:val="24"/>
        </w:rPr>
        <w:t>ch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podmienkach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B652CA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urč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vyšší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krytia ako je 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odseku 2</w:t>
      </w:r>
      <w:r w:rsidRPr="0012692C" w:rsidR="00E55315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55315">
        <w:rPr>
          <w:rFonts w:ascii="Times New Roman" w:hAnsi="Times New Roman" w:cs="Times New Roman"/>
          <w:sz w:val="24"/>
          <w:szCs w:val="24"/>
        </w:rPr>
        <w:t>p</w:t>
      </w:r>
      <w:r w:rsidRPr="0012692C" w:rsidR="00FA31D2">
        <w:rPr>
          <w:rFonts w:ascii="Times New Roman" w:hAnsi="Times New Roman" w:cs="Times New Roman" w:hint="default"/>
          <w:sz w:val="24"/>
          <w:szCs w:val="24"/>
        </w:rPr>
        <w:t>rič</w:t>
      </w:r>
      <w:r w:rsidRPr="0012692C" w:rsidR="00FA31D2">
        <w:rPr>
          <w:rFonts w:ascii="Times New Roman" w:hAnsi="Times New Roman" w:cs="Times New Roman" w:hint="default"/>
          <w:sz w:val="24"/>
          <w:szCs w:val="24"/>
        </w:rPr>
        <w:t>om b</w:t>
      </w:r>
      <w:r w:rsidRPr="0012692C">
        <w:rPr>
          <w:rFonts w:ascii="Times New Roman" w:hAnsi="Times New Roman" w:cs="Times New Roman"/>
          <w:sz w:val="24"/>
          <w:szCs w:val="24"/>
        </w:rPr>
        <w:t>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B652CA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udrž</w:t>
      </w:r>
      <w:r w:rsidRPr="0012692C">
        <w:rPr>
          <w:rFonts w:ascii="Times New Roman" w:hAnsi="Times New Roman" w:cs="Times New Roman" w:hint="default"/>
          <w:sz w:val="24"/>
          <w:szCs w:val="24"/>
        </w:rPr>
        <w:t>iavať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A45446">
        <w:rPr>
          <w:rFonts w:ascii="Times New Roman" w:hAnsi="Times New Roman" w:cs="Times New Roman" w:hint="default"/>
          <w:sz w:val="24"/>
          <w:szCs w:val="24"/>
        </w:rPr>
        <w:t>tento vyšší</w:t>
      </w:r>
      <w:r w:rsidR="00A4544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krytia</w:t>
      </w:r>
      <w:r w:rsidRPr="0012692C" w:rsidR="00FA31D2">
        <w:rPr>
          <w:rFonts w:ascii="Times New Roman" w:hAnsi="Times New Roman" w:cs="Times New Roman"/>
          <w:sz w:val="24"/>
          <w:szCs w:val="24"/>
        </w:rPr>
        <w:t xml:space="preserve"> </w:t>
      </w:r>
      <w:r w:rsidR="00A45446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>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splatenia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emisie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pre celý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program krytý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ch dlhopisov. Ak banka, ktorá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ch dlhopisov, určí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viaceré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vyšš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ie ukazovatele krytia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 xml:space="preserve"> pre navzá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jom rozdielne emisie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, je povinná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udrž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iavať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najvyšší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ukazovateľ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krytia pre celý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program krytý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 xml:space="preserve"> do ú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plné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ho splatenia emisie krytý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ch dlhopisov s 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najvyšší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m ukazovateľ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om krytia, prič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om</w:t>
      </w:r>
      <w:r w:rsidRPr="0012692C" w:rsidR="00777A05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tomu zodpovedajú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com rozsahu je 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tiež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povinná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bezodkladne doplniť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7202EA">
        <w:rPr>
          <w:rFonts w:ascii="Times New Roman" w:hAnsi="Times New Roman" w:cs="Times New Roman"/>
          <w:sz w:val="24"/>
          <w:szCs w:val="24"/>
        </w:rPr>
        <w:t> </w:t>
      </w:r>
      <w:r w:rsidRPr="0012692C" w:rsidR="00777A05">
        <w:rPr>
          <w:rFonts w:ascii="Times New Roman" w:hAnsi="Times New Roman" w:cs="Times New Roman"/>
          <w:sz w:val="24"/>
          <w:szCs w:val="24"/>
        </w:rPr>
        <w:t>prie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bež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ne</w:t>
      </w:r>
      <w:r w:rsidRPr="0012692C" w:rsidR="007202E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ať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krycí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bor.</w:t>
      </w:r>
    </w:p>
    <w:p w:rsidR="00FA02B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217D1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70</w:t>
      </w:r>
    </w:p>
    <w:p w:rsidR="007217D1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</w:t>
      </w:r>
    </w:p>
    <w:p w:rsidR="00DC785B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091AA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 w:rsidR="00FE0457">
        <w:rPr>
          <w:rFonts w:ascii="Times New Roman" w:hAnsi="Times New Roman" w:cs="Times New Roman"/>
          <w:sz w:val="24"/>
          <w:szCs w:val="24"/>
        </w:rPr>
        <w:tab/>
      </w:r>
      <w:r w:rsidRPr="0012692C" w:rsidR="007217D1">
        <w:rPr>
          <w:rFonts w:ascii="Times New Roman" w:hAnsi="Times New Roman" w:cs="Times New Roman" w:hint="default"/>
          <w:sz w:val="24"/>
          <w:szCs w:val="24"/>
        </w:rPr>
        <w:t>(1) Zá</w:t>
      </w:r>
      <w:r w:rsidRPr="0012692C" w:rsidR="007217D1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7217D1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7217D1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EF05F1">
        <w:rPr>
          <w:rFonts w:ascii="Times New Roman" w:hAnsi="Times New Roman" w:cs="Times New Roman"/>
          <w:sz w:val="24"/>
          <w:szCs w:val="24"/>
        </w:rPr>
        <w:t>a</w:t>
      </w:r>
      <w:r w:rsidRPr="0012692C" w:rsidR="00F35ED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 xml:space="preserve"> 68 ods. 1 pí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sm. a)</w:t>
      </w:r>
      <w:r w:rsidRPr="0012692C" w:rsidR="006329D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B4344">
        <w:rPr>
          <w:rFonts w:ascii="Times New Roman" w:hAnsi="Times New Roman" w:cs="Times New Roman"/>
          <w:sz w:val="24"/>
          <w:szCs w:val="24"/>
        </w:rPr>
        <w:t xml:space="preserve">tvoria </w:t>
      </w:r>
      <w:r w:rsidRPr="0012692C" w:rsidR="00EF05F1">
        <w:rPr>
          <w:rFonts w:ascii="Times New Roman" w:hAnsi="Times New Roman" w:cs="Times New Roman" w:hint="default"/>
          <w:sz w:val="24"/>
          <w:szCs w:val="24"/>
        </w:rPr>
        <w:t>pohľ</w:t>
      </w:r>
      <w:r w:rsidRPr="0012692C" w:rsidR="00EF05F1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EF05F1">
        <w:rPr>
          <w:rFonts w:ascii="Times New Roman" w:hAnsi="Times New Roman" w:cs="Times New Roman" w:hint="default"/>
          <w:sz w:val="24"/>
          <w:szCs w:val="24"/>
        </w:rPr>
        <w:t>vk</w:t>
      </w:r>
      <w:r w:rsidRPr="0012692C" w:rsidR="00CB4344">
        <w:rPr>
          <w:rFonts w:ascii="Times New Roman" w:hAnsi="Times New Roman" w:cs="Times New Roman"/>
          <w:sz w:val="24"/>
          <w:szCs w:val="24"/>
        </w:rPr>
        <w:t>y</w:t>
      </w:r>
      <w:r w:rsidRPr="0012692C" w:rsidR="00EF05F1">
        <w:rPr>
          <w:rFonts w:ascii="Times New Roman" w:hAnsi="Times New Roman" w:cs="Times New Roman"/>
          <w:sz w:val="24"/>
          <w:szCs w:val="24"/>
        </w:rPr>
        <w:t xml:space="preserve"> banky</w:t>
      </w:r>
      <w:r w:rsidRPr="0012692C" w:rsidR="00737716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737716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737716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 w:rsidR="00EF05F1">
        <w:rPr>
          <w:rFonts w:ascii="Times New Roman" w:hAnsi="Times New Roman" w:cs="Times New Roman"/>
          <w:sz w:val="24"/>
          <w:szCs w:val="24"/>
        </w:rPr>
        <w:t xml:space="preserve"> z</w:t>
      </w:r>
      <w:r w:rsidRPr="0012692C" w:rsidR="003B78C0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3B78C0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3B78C0">
        <w:rPr>
          <w:rFonts w:ascii="Times New Roman" w:hAnsi="Times New Roman" w:cs="Times New Roman" w:hint="default"/>
          <w:sz w:val="24"/>
          <w:szCs w:val="24"/>
        </w:rPr>
        <w:t>rnych</w:t>
      </w:r>
      <w:r w:rsidRPr="0012692C" w:rsidR="003B78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EF05F1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EF05F1">
        <w:rPr>
          <w:rFonts w:ascii="Times New Roman" w:hAnsi="Times New Roman" w:cs="Times New Roman" w:hint="default"/>
          <w:sz w:val="24"/>
          <w:szCs w:val="24"/>
        </w:rPr>
        <w:t>ver</w:t>
      </w:r>
      <w:r w:rsidRPr="0012692C" w:rsidR="00A146CA">
        <w:rPr>
          <w:rFonts w:ascii="Times New Roman" w:hAnsi="Times New Roman" w:cs="Times New Roman"/>
          <w:sz w:val="24"/>
          <w:szCs w:val="24"/>
        </w:rPr>
        <w:t>ov</w:t>
      </w:r>
      <w:r w:rsidRPr="0012692C" w:rsidR="00EF05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4D115A">
        <w:rPr>
          <w:rFonts w:ascii="Times New Roman" w:hAnsi="Times New Roman" w:cs="Times New Roman"/>
          <w:bCs/>
          <w:sz w:val="24"/>
          <w:szCs w:val="24"/>
        </w:rPr>
        <w:t>s</w:t>
      </w:r>
      <w:r w:rsidRPr="0012692C" w:rsidR="00D803FC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D803FC">
        <w:rPr>
          <w:rFonts w:ascii="Times New Roman" w:hAnsi="Times New Roman" w:cs="Times New Roman"/>
          <w:bCs/>
          <w:sz w:val="24"/>
          <w:szCs w:val="24"/>
        </w:rPr>
        <w:t>lehotou splatnosti najviac 30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D803FC">
        <w:rPr>
          <w:rFonts w:ascii="Times New Roman" w:hAnsi="Times New Roman" w:cs="Times New Roman"/>
          <w:bCs/>
          <w:sz w:val="24"/>
          <w:szCs w:val="24"/>
        </w:rPr>
        <w:t>rokov</w:t>
      </w:r>
      <w:r w:rsidRPr="0012692C" w:rsidR="007D4D96">
        <w:rPr>
          <w:rFonts w:ascii="Times New Roman" w:hAnsi="Times New Roman" w:cs="Times New Roman"/>
          <w:bCs/>
          <w:sz w:val="24"/>
          <w:szCs w:val="24"/>
        </w:rPr>
        <w:t>,</w:t>
      </w:r>
      <w:r w:rsidRPr="0012692C" w:rsidR="002A4627">
        <w:rPr>
          <w:rFonts w:ascii="Times New Roman" w:hAnsi="Times New Roman" w:cs="Times New Roman" w:hint="default"/>
          <w:bCs/>
          <w:sz w:val="24"/>
          <w:szCs w:val="24"/>
        </w:rPr>
        <w:t xml:space="preserve"> poskytnutý</w:t>
      </w:r>
      <w:r w:rsidRPr="0012692C" w:rsidR="002A4627">
        <w:rPr>
          <w:rFonts w:ascii="Times New Roman" w:hAnsi="Times New Roman" w:cs="Times New Roman" w:hint="default"/>
          <w:bCs/>
          <w:sz w:val="24"/>
          <w:szCs w:val="24"/>
        </w:rPr>
        <w:t>ch spotrebiteľ</w:t>
      </w:r>
      <w:r w:rsidRPr="0012692C" w:rsidR="002A4627">
        <w:rPr>
          <w:rFonts w:ascii="Times New Roman" w:hAnsi="Times New Roman" w:cs="Times New Roman" w:hint="default"/>
          <w:bCs/>
          <w:sz w:val="24"/>
          <w:szCs w:val="24"/>
        </w:rPr>
        <w:t>om podľ</w:t>
      </w:r>
      <w:r w:rsidRPr="0012692C" w:rsidR="002A4627">
        <w:rPr>
          <w:rFonts w:ascii="Times New Roman" w:hAnsi="Times New Roman" w:cs="Times New Roman" w:hint="default"/>
          <w:bCs/>
          <w:sz w:val="24"/>
          <w:szCs w:val="24"/>
        </w:rPr>
        <w:t>a osobitné</w:t>
      </w:r>
      <w:r w:rsidRPr="0012692C" w:rsidR="002A4627">
        <w:rPr>
          <w:rFonts w:ascii="Times New Roman" w:hAnsi="Times New Roman" w:cs="Times New Roman" w:hint="default"/>
          <w:bCs/>
          <w:sz w:val="24"/>
          <w:szCs w:val="24"/>
        </w:rPr>
        <w:t>ho predpisu</w:t>
      </w:r>
      <w:r w:rsidRPr="0012692C" w:rsidR="00DB7AB5">
        <w:rPr>
          <w:rFonts w:ascii="Times New Roman" w:hAnsi="Times New Roman" w:cs="Times New Roman"/>
          <w:bCs/>
          <w:sz w:val="24"/>
          <w:szCs w:val="24"/>
        </w:rPr>
        <w:t>,</w:t>
      </w:r>
      <w:r w:rsidRPr="0012692C" w:rsidR="00DB7AB5">
        <w:rPr>
          <w:rFonts w:ascii="Times New Roman" w:hAnsi="Times New Roman" w:cs="Times New Roman"/>
          <w:bCs/>
          <w:sz w:val="24"/>
          <w:szCs w:val="24"/>
          <w:vertAlign w:val="superscript"/>
        </w:rPr>
        <w:t>61b</w:t>
      </w:r>
      <w:r w:rsidRPr="0012692C" w:rsidR="00DB7AB5">
        <w:rPr>
          <w:rFonts w:ascii="Times New Roman" w:hAnsi="Times New Roman" w:cs="Times New Roman"/>
          <w:bCs/>
          <w:sz w:val="24"/>
          <w:szCs w:val="24"/>
        </w:rPr>
        <w:t>)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 xml:space="preserve"> ktoré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 xml:space="preserve"> sú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 xml:space="preserve"> zabezpeč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ené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lož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mi prá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vami k 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nehnuteľ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nostiam podľ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12692C" w:rsidR="00F35E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7D4D96">
        <w:rPr>
          <w:rFonts w:ascii="Times New Roman" w:hAnsi="Times New Roman" w:cs="Times New Roman"/>
          <w:bCs/>
          <w:sz w:val="24"/>
          <w:szCs w:val="24"/>
        </w:rPr>
        <w:t>71</w:t>
      </w:r>
      <w:r w:rsidRPr="0012692C" w:rsidR="00DB7AB5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12692C" w:rsidR="00F726F0">
        <w:rPr>
          <w:rFonts w:ascii="Times New Roman" w:hAnsi="Times New Roman" w:cs="Times New Roman" w:hint="default"/>
          <w:bCs/>
          <w:sz w:val="24"/>
          <w:szCs w:val="24"/>
        </w:rPr>
        <w:t xml:space="preserve"> ktoré</w:t>
      </w:r>
      <w:r w:rsidRPr="0012692C" w:rsidR="00F726F0">
        <w:rPr>
          <w:rFonts w:ascii="Times New Roman" w:hAnsi="Times New Roman" w:cs="Times New Roman" w:hint="default"/>
          <w:bCs/>
          <w:sz w:val="24"/>
          <w:szCs w:val="24"/>
        </w:rPr>
        <w:t xml:space="preserve"> tá</w:t>
      </w:r>
      <w:r w:rsidRPr="0012692C" w:rsidR="00F726F0">
        <w:rPr>
          <w:rFonts w:ascii="Times New Roman" w:hAnsi="Times New Roman" w:cs="Times New Roman" w:hint="default"/>
          <w:bCs/>
          <w:sz w:val="24"/>
          <w:szCs w:val="24"/>
        </w:rPr>
        <w:t xml:space="preserve">to banka </w:t>
      </w:r>
      <w:r w:rsidRPr="0012692C" w:rsidR="00DB0FD8">
        <w:rPr>
          <w:rFonts w:ascii="Times New Roman" w:hAnsi="Times New Roman" w:cs="Times New Roman" w:hint="default"/>
          <w:bCs/>
          <w:sz w:val="24"/>
          <w:szCs w:val="24"/>
        </w:rPr>
        <w:t>má</w:t>
      </w:r>
      <w:r w:rsidRPr="0012692C" w:rsidR="00DB0FD8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12692C" w:rsidR="00F726F0">
        <w:rPr>
          <w:rFonts w:ascii="Times New Roman" w:hAnsi="Times New Roman" w:cs="Times New Roman" w:hint="default"/>
          <w:bCs/>
          <w:sz w:val="24"/>
          <w:szCs w:val="24"/>
        </w:rPr>
        <w:t>zapí</w:t>
      </w:r>
      <w:r w:rsidRPr="0012692C" w:rsidR="00DB0FD8">
        <w:rPr>
          <w:rFonts w:ascii="Times New Roman" w:hAnsi="Times New Roman" w:cs="Times New Roman" w:hint="default"/>
          <w:bCs/>
          <w:sz w:val="24"/>
          <w:szCs w:val="24"/>
        </w:rPr>
        <w:t>sané</w:t>
      </w:r>
      <w:r w:rsidRPr="0012692C" w:rsidR="00F726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A572D8">
        <w:rPr>
          <w:rFonts w:ascii="Times New Roman" w:hAnsi="Times New Roman" w:cs="Times New Roman"/>
          <w:bCs/>
          <w:sz w:val="24"/>
          <w:szCs w:val="24"/>
        </w:rPr>
        <w:t>v</w:t>
      </w:r>
      <w:r w:rsidRPr="0012692C" w:rsidR="00DA29BB">
        <w:rPr>
          <w:rFonts w:ascii="Times New Roman" w:hAnsi="Times New Roman" w:cs="Times New Roman"/>
          <w:bCs/>
          <w:sz w:val="24"/>
          <w:szCs w:val="24"/>
        </w:rPr>
        <w:t xml:space="preserve"> registr</w:t>
      </w:r>
      <w:r w:rsidRPr="0012692C" w:rsidR="00A572D8">
        <w:rPr>
          <w:rFonts w:ascii="Times New Roman" w:hAnsi="Times New Roman" w:cs="Times New Roman"/>
          <w:bCs/>
          <w:sz w:val="24"/>
          <w:szCs w:val="24"/>
        </w:rPr>
        <w:t>i</w:t>
      </w:r>
      <w:r w:rsidRPr="0012692C" w:rsidR="00DA29BB">
        <w:rPr>
          <w:rFonts w:ascii="Times New Roman" w:hAnsi="Times New Roman" w:cs="Times New Roman" w:hint="default"/>
          <w:bCs/>
          <w:sz w:val="24"/>
          <w:szCs w:val="24"/>
        </w:rPr>
        <w:t xml:space="preserve"> krytý</w:t>
      </w:r>
      <w:r w:rsidRPr="0012692C" w:rsidR="00DA29BB">
        <w:rPr>
          <w:rFonts w:ascii="Times New Roman" w:hAnsi="Times New Roman" w:cs="Times New Roman" w:hint="default"/>
          <w:bCs/>
          <w:sz w:val="24"/>
          <w:szCs w:val="24"/>
        </w:rPr>
        <w:t>ch dlhopisov podľ</w:t>
      </w:r>
      <w:r w:rsidRPr="0012692C" w:rsidR="00DA29BB">
        <w:rPr>
          <w:rFonts w:ascii="Times New Roman" w:hAnsi="Times New Roman" w:cs="Times New Roman" w:hint="default"/>
          <w:bCs/>
          <w:sz w:val="24"/>
          <w:szCs w:val="24"/>
        </w:rPr>
        <w:t>a svojho rozhodnutia</w:t>
      </w:r>
      <w:r w:rsidRPr="0012692C" w:rsidR="002413C6">
        <w:rPr>
          <w:rFonts w:ascii="Times New Roman" w:hAnsi="Times New Roman" w:cs="Times New Roman"/>
          <w:bCs/>
          <w:sz w:val="24"/>
          <w:szCs w:val="24"/>
        </w:rPr>
        <w:t>.</w:t>
      </w:r>
    </w:p>
    <w:p w:rsidR="00F9479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20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 w:rsidR="00FE0457">
        <w:rPr>
          <w:rFonts w:ascii="Times New Roman" w:hAnsi="Times New Roman" w:cs="Times New Roman"/>
          <w:sz w:val="24"/>
          <w:szCs w:val="24"/>
        </w:rPr>
        <w:tab/>
      </w:r>
      <w:r w:rsidRPr="0012692C" w:rsidR="00AA2CDB">
        <w:rPr>
          <w:rFonts w:ascii="Times New Roman" w:hAnsi="Times New Roman" w:cs="Times New Roman"/>
          <w:sz w:val="24"/>
          <w:szCs w:val="24"/>
        </w:rPr>
        <w:t>(</w:t>
      </w:r>
      <w:r w:rsidRPr="0012692C" w:rsidR="004D115A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140ED9">
        <w:rPr>
          <w:rFonts w:ascii="Times New Roman" w:hAnsi="Times New Roman" w:cs="Times New Roman" w:hint="default"/>
          <w:sz w:val="24"/>
          <w:szCs w:val="24"/>
        </w:rPr>
        <w:t>Súč</w:t>
      </w:r>
      <w:r w:rsidRPr="0012692C" w:rsidR="00140ED9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140ED9">
        <w:rPr>
          <w:rFonts w:ascii="Times New Roman" w:hAnsi="Times New Roman" w:cs="Times New Roman" w:hint="default"/>
          <w:sz w:val="24"/>
          <w:szCs w:val="24"/>
        </w:rPr>
        <w:t xml:space="preserve">ou 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v podľ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a odseku 1 sú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 xml:space="preserve"> spolu s</w:t>
      </w:r>
      <w:r w:rsidRPr="0012692C" w:rsidR="00140ED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</w:t>
      </w:r>
      <w:r w:rsidRPr="0012692C" w:rsidR="00D803FC">
        <w:rPr>
          <w:rFonts w:ascii="Times New Roman" w:hAnsi="Times New Roman" w:cs="Times New Roman"/>
          <w:sz w:val="24"/>
          <w:szCs w:val="24"/>
        </w:rPr>
        <w:t>ami</w:t>
      </w:r>
      <w:r w:rsidRPr="0012692C" w:rsidR="00140ED9">
        <w:rPr>
          <w:rFonts w:ascii="Times New Roman" w:hAnsi="Times New Roman" w:cs="Times New Roman"/>
          <w:sz w:val="24"/>
          <w:szCs w:val="24"/>
        </w:rPr>
        <w:t xml:space="preserve"> banky</w:t>
      </w:r>
      <w:r w:rsidRPr="0012692C" w:rsidR="00BC49AC">
        <w:rPr>
          <w:rFonts w:ascii="Times New Roman" w:hAnsi="Times New Roman" w:cs="Times New Roman"/>
          <w:sz w:val="24"/>
          <w:szCs w:val="24"/>
        </w:rPr>
        <w:t>,</w:t>
      </w:r>
      <w:r w:rsidRPr="0012692C" w:rsidR="00140ED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>ktorá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B652CA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D803FC">
        <w:rPr>
          <w:rFonts w:ascii="Times New Roman" w:hAnsi="Times New Roman" w:cs="Times New Roman"/>
          <w:sz w:val="24"/>
          <w:szCs w:val="24"/>
        </w:rPr>
        <w:t>a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 k 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</w:t>
      </w:r>
      <w:r w:rsidRPr="0012692C" w:rsidR="00D803FC">
        <w:rPr>
          <w:rFonts w:ascii="Times New Roman" w:hAnsi="Times New Roman" w:cs="Times New Roman"/>
          <w:sz w:val="24"/>
          <w:szCs w:val="24"/>
        </w:rPr>
        <w:t>am</w:t>
      </w:r>
      <w:r w:rsidRPr="0012692C" w:rsidR="00140ED9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140ED9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140ED9">
        <w:rPr>
          <w:rFonts w:ascii="Times New Roman" w:hAnsi="Times New Roman" w:cs="Times New Roman" w:hint="default"/>
          <w:sz w:val="24"/>
          <w:szCs w:val="24"/>
        </w:rPr>
        <w:t xml:space="preserve"> 71 ods. 1</w:t>
      </w:r>
      <w:r w:rsidRPr="0012692C" w:rsidR="00D67F2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iace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enie </w:t>
      </w:r>
      <w:r w:rsidRPr="0012692C" w:rsidR="00AB7778">
        <w:rPr>
          <w:rFonts w:ascii="Times New Roman" w:hAnsi="Times New Roman" w:cs="Times New Roman"/>
          <w:sz w:val="24"/>
          <w:szCs w:val="24"/>
        </w:rPr>
        <w:t>t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AB7778">
        <w:rPr>
          <w:rFonts w:ascii="Times New Roman" w:hAnsi="Times New Roman" w:cs="Times New Roman"/>
          <w:sz w:val="24"/>
          <w:szCs w:val="24"/>
        </w:rPr>
        <w:t xml:space="preserve">to </w:t>
      </w:r>
      <w:r w:rsidRPr="0012692C">
        <w:rPr>
          <w:rFonts w:ascii="Times New Roman" w:hAnsi="Times New Roman" w:cs="Times New Roman" w:hint="default"/>
          <w:sz w:val="24"/>
          <w:szCs w:val="24"/>
        </w:rPr>
        <w:t>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D803FC">
        <w:rPr>
          <w:rFonts w:ascii="Times New Roman" w:hAnsi="Times New Roman" w:cs="Times New Roman"/>
          <w:sz w:val="24"/>
          <w:szCs w:val="24"/>
        </w:rPr>
        <w:t>o</w:t>
      </w:r>
      <w:r w:rsidRPr="0012692C" w:rsidR="00AB7778">
        <w:rPr>
          <w:rFonts w:ascii="Times New Roman" w:hAnsi="Times New Roman" w:cs="Times New Roman"/>
          <w:sz w:val="24"/>
          <w:szCs w:val="24"/>
        </w:rPr>
        <w:t>k.</w:t>
      </w:r>
    </w:p>
    <w:p w:rsidR="0073206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A56E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4D3CF4">
        <w:rPr>
          <w:rFonts w:ascii="Times New Roman" w:hAnsi="Times New Roman" w:cs="Times New Roman"/>
          <w:sz w:val="24"/>
          <w:szCs w:val="24"/>
        </w:rPr>
        <w:tab/>
      </w:r>
      <w:r w:rsidRPr="0012692C" w:rsidR="00AA2CDB">
        <w:rPr>
          <w:rFonts w:ascii="Times New Roman" w:hAnsi="Times New Roman" w:cs="Times New Roman"/>
          <w:sz w:val="24"/>
          <w:szCs w:val="24"/>
        </w:rPr>
        <w:t>(</w:t>
      </w:r>
      <w:r w:rsidRPr="0012692C" w:rsidR="004D115A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 w:rsidR="00D2034D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D2034D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863248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863248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D2034D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D2034D">
        <w:rPr>
          <w:rFonts w:ascii="Times New Roman" w:hAnsi="Times New Roman" w:cs="Times New Roman" w:hint="default"/>
          <w:sz w:val="24"/>
          <w:szCs w:val="24"/>
        </w:rPr>
        <w:t>a ods</w:t>
      </w:r>
      <w:r w:rsidRPr="0012692C" w:rsidR="00D96C4A">
        <w:rPr>
          <w:rFonts w:ascii="Times New Roman" w:hAnsi="Times New Roman" w:cs="Times New Roman"/>
          <w:sz w:val="24"/>
          <w:szCs w:val="24"/>
        </w:rPr>
        <w:t>eku</w:t>
      </w:r>
      <w:r w:rsidRPr="0012692C" w:rsidR="00D2034D">
        <w:rPr>
          <w:rFonts w:ascii="Times New Roman" w:hAnsi="Times New Roman" w:cs="Times New Roman" w:hint="default"/>
          <w:sz w:val="24"/>
          <w:szCs w:val="24"/>
        </w:rPr>
        <w:t xml:space="preserve"> 1 musia tvoriť</w:t>
      </w:r>
      <w:r w:rsidRPr="0012692C" w:rsidR="00D2034D">
        <w:rPr>
          <w:rFonts w:ascii="Times New Roman" w:hAnsi="Times New Roman" w:cs="Times New Roman" w:hint="default"/>
          <w:sz w:val="24"/>
          <w:szCs w:val="24"/>
        </w:rPr>
        <w:t xml:space="preserve"> najmenej</w:t>
      </w:r>
      <w:r w:rsidRPr="0012692C">
        <w:rPr>
          <w:rFonts w:ascii="Times New Roman" w:hAnsi="Times New Roman" w:cs="Times New Roman"/>
          <w:sz w:val="24"/>
          <w:szCs w:val="24"/>
        </w:rPr>
        <w:t xml:space="preserve"> 90</w:t>
      </w:r>
      <w:r w:rsidRPr="0012692C" w:rsidR="00BE5B7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% </w:t>
      </w:r>
      <w:r w:rsidRPr="0012692C" w:rsidR="00D2034D">
        <w:rPr>
          <w:rFonts w:ascii="Times New Roman" w:hAnsi="Times New Roman" w:cs="Times New Roman"/>
          <w:sz w:val="24"/>
          <w:szCs w:val="24"/>
        </w:rPr>
        <w:t xml:space="preserve">celkovej hodnoty </w:t>
      </w:r>
      <w:r w:rsidRPr="0012692C">
        <w:rPr>
          <w:rFonts w:ascii="Times New Roman" w:hAnsi="Times New Roman" w:cs="Times New Roman"/>
          <w:sz w:val="24"/>
          <w:szCs w:val="24"/>
        </w:rPr>
        <w:t xml:space="preserve">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4D115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66863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FE0457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077E5B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 w:hint="default"/>
          <w:sz w:val="24"/>
          <w:szCs w:val="24"/>
        </w:rPr>
        <w:t>) Hodnota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sa určí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zostatkovej menovitej hodnoty jednotlivý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spolu s </w:t>
      </w:r>
      <w:r w:rsidRPr="0012692C">
        <w:rPr>
          <w:rFonts w:ascii="Times New Roman" w:hAnsi="Times New Roman" w:cs="Times New Roman" w:hint="default"/>
          <w:sz w:val="24"/>
          <w:szCs w:val="24"/>
        </w:rPr>
        <w:t>alikvotný</w:t>
      </w:r>
      <w:r w:rsidRPr="0012692C">
        <w:rPr>
          <w:rFonts w:ascii="Times New Roman" w:hAnsi="Times New Roman" w:cs="Times New Roman" w:hint="default"/>
          <w:sz w:val="24"/>
          <w:szCs w:val="24"/>
        </w:rPr>
        <w:t>m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rokový</w:t>
      </w:r>
      <w:r w:rsidRPr="0012692C">
        <w:rPr>
          <w:rFonts w:ascii="Times New Roman" w:hAnsi="Times New Roman" w:cs="Times New Roman" w:hint="default"/>
          <w:sz w:val="24"/>
          <w:szCs w:val="24"/>
        </w:rPr>
        <w:t>m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nosom.</w:t>
      </w:r>
    </w:p>
    <w:p w:rsidR="0073206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82143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2692C" w:rsidR="008F2AB4">
        <w:rPr>
          <w:rFonts w:ascii="Times New Roman" w:hAnsi="Times New Roman"/>
          <w:sz w:val="24"/>
          <w:szCs w:val="24"/>
        </w:rPr>
        <w:tab/>
      </w:r>
      <w:r w:rsidRPr="0012692C" w:rsidR="008F2AB4">
        <w:rPr>
          <w:rFonts w:ascii="Times New Roman" w:hAnsi="Times New Roman" w:hint="default"/>
          <w:sz w:val="24"/>
          <w:szCs w:val="24"/>
        </w:rPr>
        <w:t>(5) Do hodnoty zá</w:t>
      </w:r>
      <w:r w:rsidRPr="0012692C" w:rsidR="008F2AB4">
        <w:rPr>
          <w:rFonts w:ascii="Times New Roman" w:hAnsi="Times New Roman" w:hint="default"/>
          <w:sz w:val="24"/>
          <w:szCs w:val="24"/>
        </w:rPr>
        <w:t>kladný</w:t>
      </w:r>
      <w:r w:rsidRPr="0012692C" w:rsidR="008F2AB4">
        <w:rPr>
          <w:rFonts w:ascii="Times New Roman" w:hAnsi="Times New Roman" w:hint="default"/>
          <w:sz w:val="24"/>
          <w:szCs w:val="24"/>
        </w:rPr>
        <w:t>ch aktí</w:t>
      </w:r>
      <w:r w:rsidRPr="0012692C" w:rsidR="008F2AB4">
        <w:rPr>
          <w:rFonts w:ascii="Times New Roman" w:hAnsi="Times New Roman" w:hint="default"/>
          <w:sz w:val="24"/>
          <w:szCs w:val="24"/>
        </w:rPr>
        <w:t>v podľ</w:t>
      </w:r>
      <w:r w:rsidRPr="0012692C" w:rsidR="008F2AB4">
        <w:rPr>
          <w:rFonts w:ascii="Times New Roman" w:hAnsi="Times New Roman" w:hint="default"/>
          <w:sz w:val="24"/>
          <w:szCs w:val="24"/>
        </w:rPr>
        <w:t>a odseku 4 sa nezapočí</w:t>
      </w:r>
      <w:r w:rsidRPr="0012692C" w:rsidR="008F2AB4">
        <w:rPr>
          <w:rFonts w:ascii="Times New Roman" w:hAnsi="Times New Roman" w:hint="default"/>
          <w:sz w:val="24"/>
          <w:szCs w:val="24"/>
        </w:rPr>
        <w:t>tavajú</w:t>
      </w:r>
      <w:r w:rsidRPr="0012692C" w:rsidR="008F2AB4">
        <w:rPr>
          <w:rFonts w:ascii="Times New Roman" w:hAnsi="Times New Roman" w:hint="default"/>
          <w:sz w:val="24"/>
          <w:szCs w:val="24"/>
        </w:rPr>
        <w:t xml:space="preserve"> pohľ</w:t>
      </w:r>
      <w:r w:rsidRPr="0012692C" w:rsidR="008F2AB4">
        <w:rPr>
          <w:rFonts w:ascii="Times New Roman" w:hAnsi="Times New Roman" w:hint="default"/>
          <w:sz w:val="24"/>
          <w:szCs w:val="24"/>
        </w:rPr>
        <w:t>adá</w:t>
      </w:r>
      <w:r w:rsidRPr="0012692C" w:rsidR="008F2AB4">
        <w:rPr>
          <w:rFonts w:ascii="Times New Roman" w:hAnsi="Times New Roman" w:hint="default"/>
          <w:sz w:val="24"/>
          <w:szCs w:val="24"/>
        </w:rPr>
        <w:t>vky banky podľ</w:t>
      </w:r>
      <w:r w:rsidRPr="0012692C" w:rsidR="008F2AB4">
        <w:rPr>
          <w:rFonts w:ascii="Times New Roman" w:hAnsi="Times New Roman" w:hint="default"/>
          <w:sz w:val="24"/>
          <w:szCs w:val="24"/>
        </w:rPr>
        <w:t>a odseku 1 ani č</w:t>
      </w:r>
      <w:r w:rsidRPr="0012692C" w:rsidR="008F2AB4">
        <w:rPr>
          <w:rFonts w:ascii="Times New Roman" w:hAnsi="Times New Roman" w:hint="default"/>
          <w:sz w:val="24"/>
          <w:szCs w:val="24"/>
        </w:rPr>
        <w:t>asti pohľ</w:t>
      </w:r>
      <w:r w:rsidRPr="0012692C" w:rsidR="008F2AB4">
        <w:rPr>
          <w:rFonts w:ascii="Times New Roman" w:hAnsi="Times New Roman" w:hint="default"/>
          <w:sz w:val="24"/>
          <w:szCs w:val="24"/>
        </w:rPr>
        <w:t>adá</w:t>
      </w:r>
      <w:r w:rsidRPr="0012692C" w:rsidR="008F2AB4">
        <w:rPr>
          <w:rFonts w:ascii="Times New Roman" w:hAnsi="Times New Roman" w:hint="default"/>
          <w:sz w:val="24"/>
          <w:szCs w:val="24"/>
        </w:rPr>
        <w:t>vok</w:t>
      </w:r>
      <w:r w:rsidRPr="0012692C" w:rsidR="008F2AB4">
        <w:rPr>
          <w:rFonts w:ascii="Times New Roman" w:hAnsi="Times New Roman" w:hint="default"/>
          <w:sz w:val="24"/>
          <w:szCs w:val="24"/>
        </w:rPr>
        <w:t xml:space="preserve"> banky podľ</w:t>
      </w:r>
      <w:r w:rsidRPr="0012692C" w:rsidR="008F2AB4">
        <w:rPr>
          <w:rFonts w:ascii="Times New Roman" w:hAnsi="Times New Roman" w:hint="default"/>
          <w:sz w:val="24"/>
          <w:szCs w:val="24"/>
        </w:rPr>
        <w:t>a odseku 1, ktorá</w:t>
      </w:r>
      <w:r w:rsidRPr="0012692C" w:rsidR="008F2AB4">
        <w:rPr>
          <w:rFonts w:ascii="Times New Roman" w:hAnsi="Times New Roman" w:hint="default"/>
          <w:sz w:val="24"/>
          <w:szCs w:val="24"/>
        </w:rPr>
        <w:t xml:space="preserve"> je emitentom krytý</w:t>
      </w:r>
      <w:r w:rsidRPr="0012692C" w:rsidR="008F2AB4">
        <w:rPr>
          <w:rFonts w:ascii="Times New Roman" w:hAnsi="Times New Roman" w:hint="default"/>
          <w:sz w:val="24"/>
          <w:szCs w:val="24"/>
        </w:rPr>
        <w:t>ch dlhopisov, pri ktorý</w:t>
      </w:r>
      <w:r w:rsidRPr="0012692C" w:rsidR="008F2AB4">
        <w:rPr>
          <w:rFonts w:ascii="Times New Roman" w:hAnsi="Times New Roman" w:hint="default"/>
          <w:sz w:val="24"/>
          <w:szCs w:val="24"/>
        </w:rPr>
        <w:t>ch je dlž</w:t>
      </w:r>
      <w:r w:rsidRPr="0012692C" w:rsidR="008F2AB4">
        <w:rPr>
          <w:rFonts w:ascii="Times New Roman" w:hAnsi="Times New Roman" w:hint="default"/>
          <w:sz w:val="24"/>
          <w:szCs w:val="24"/>
        </w:rPr>
        <w:t>ní</w:t>
      </w:r>
      <w:r w:rsidRPr="0012692C" w:rsidR="008F2AB4">
        <w:rPr>
          <w:rFonts w:ascii="Times New Roman" w:hAnsi="Times New Roman" w:hint="default"/>
          <w:sz w:val="24"/>
          <w:szCs w:val="24"/>
        </w:rPr>
        <w:t xml:space="preserve">k </w:t>
      </w:r>
      <w:r w:rsidRPr="0012692C">
        <w:rPr>
          <w:rFonts w:ascii="Times New Roman" w:hAnsi="Times New Roman" w:hint="default"/>
          <w:sz w:val="24"/>
          <w:szCs w:val="24"/>
        </w:rPr>
        <w:t>považ</w:t>
      </w:r>
      <w:r w:rsidRPr="0012692C">
        <w:rPr>
          <w:rFonts w:ascii="Times New Roman" w:hAnsi="Times New Roman" w:hint="default"/>
          <w:sz w:val="24"/>
          <w:szCs w:val="24"/>
        </w:rPr>
        <w:t>ovaný</w:t>
      </w:r>
      <w:r w:rsidRPr="0012692C">
        <w:rPr>
          <w:rFonts w:ascii="Times New Roman" w:hAnsi="Times New Roman" w:hint="default"/>
          <w:sz w:val="24"/>
          <w:szCs w:val="24"/>
        </w:rPr>
        <w:t xml:space="preserve"> za zlyhané</w:t>
      </w:r>
      <w:r w:rsidRPr="0012692C">
        <w:rPr>
          <w:rFonts w:ascii="Times New Roman" w:hAnsi="Times New Roman" w:hint="default"/>
          <w:sz w:val="24"/>
          <w:szCs w:val="24"/>
        </w:rPr>
        <w:t>ho podľ</w:t>
      </w:r>
      <w:r w:rsidRPr="0012692C">
        <w:rPr>
          <w:rFonts w:ascii="Times New Roman" w:hAnsi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hint="default"/>
          <w:sz w:val="24"/>
          <w:szCs w:val="24"/>
        </w:rPr>
        <w:t>ho predspisu</w:t>
      </w:r>
      <w:r w:rsidRPr="0012692C" w:rsidR="001C1B4D">
        <w:rPr>
          <w:rFonts w:ascii="Times New Roman" w:hAnsi="Times New Roman"/>
          <w:sz w:val="24"/>
          <w:szCs w:val="24"/>
        </w:rPr>
        <w:t>.</w:t>
      </w:r>
      <w:r w:rsidRPr="0012692C" w:rsidR="00DB7AB5">
        <w:rPr>
          <w:rFonts w:ascii="Times New Roman" w:hAnsi="Times New Roman"/>
          <w:sz w:val="24"/>
          <w:szCs w:val="24"/>
          <w:vertAlign w:val="superscript"/>
        </w:rPr>
        <w:t>61c</w:t>
      </w:r>
      <w:r w:rsidRPr="0012692C">
        <w:rPr>
          <w:rFonts w:ascii="Times New Roman" w:hAnsi="Times New Roman"/>
          <w:sz w:val="24"/>
          <w:szCs w:val="24"/>
        </w:rPr>
        <w:t>)</w:t>
      </w:r>
      <w:r w:rsidRPr="0012692C" w:rsidR="001450B4">
        <w:rPr>
          <w:rFonts w:ascii="Times New Roman" w:hAnsi="Times New Roman"/>
          <w:sz w:val="24"/>
          <w:szCs w:val="24"/>
        </w:rPr>
        <w:t xml:space="preserve"> </w:t>
      </w:r>
      <w:r w:rsidRPr="0012692C" w:rsidR="001354EB">
        <w:rPr>
          <w:rFonts w:ascii="Times New Roman" w:hAnsi="Times New Roman"/>
          <w:sz w:val="24"/>
          <w:szCs w:val="24"/>
        </w:rPr>
        <w:t>P</w:t>
      </w:r>
      <w:r w:rsidRPr="0012692C" w:rsidR="00330293">
        <w:rPr>
          <w:rFonts w:ascii="Times New Roman" w:hAnsi="Times New Roman" w:hint="default"/>
          <w:sz w:val="24"/>
          <w:szCs w:val="24"/>
        </w:rPr>
        <w:t>ohľ</w:t>
      </w:r>
      <w:r w:rsidRPr="0012692C" w:rsidR="00330293">
        <w:rPr>
          <w:rFonts w:ascii="Times New Roman" w:hAnsi="Times New Roman" w:hint="default"/>
          <w:sz w:val="24"/>
          <w:szCs w:val="24"/>
        </w:rPr>
        <w:t>adá</w:t>
      </w:r>
      <w:r w:rsidRPr="0012692C" w:rsidR="00330293">
        <w:rPr>
          <w:rFonts w:ascii="Times New Roman" w:hAnsi="Times New Roman" w:hint="default"/>
          <w:sz w:val="24"/>
          <w:szCs w:val="24"/>
        </w:rPr>
        <w:t>vky alebo č</w:t>
      </w:r>
      <w:r w:rsidRPr="0012692C" w:rsidR="00330293">
        <w:rPr>
          <w:rFonts w:ascii="Times New Roman" w:hAnsi="Times New Roman" w:hint="default"/>
          <w:sz w:val="24"/>
          <w:szCs w:val="24"/>
        </w:rPr>
        <w:t>asti pohľ</w:t>
      </w:r>
      <w:r w:rsidRPr="0012692C" w:rsidR="00330293">
        <w:rPr>
          <w:rFonts w:ascii="Times New Roman" w:hAnsi="Times New Roman" w:hint="default"/>
          <w:sz w:val="24"/>
          <w:szCs w:val="24"/>
        </w:rPr>
        <w:t>adá</w:t>
      </w:r>
      <w:r w:rsidRPr="0012692C" w:rsidR="00330293">
        <w:rPr>
          <w:rFonts w:ascii="Times New Roman" w:hAnsi="Times New Roman" w:hint="default"/>
          <w:sz w:val="24"/>
          <w:szCs w:val="24"/>
        </w:rPr>
        <w:t>vok</w:t>
      </w:r>
      <w:r w:rsidRPr="0012692C" w:rsidR="001354EB">
        <w:rPr>
          <w:rFonts w:ascii="Times New Roman" w:hAnsi="Times New Roman" w:hint="default"/>
          <w:sz w:val="24"/>
          <w:szCs w:val="24"/>
        </w:rPr>
        <w:t xml:space="preserve"> podľ</w:t>
      </w:r>
      <w:r w:rsidRPr="0012692C" w:rsidR="001354EB">
        <w:rPr>
          <w:rFonts w:ascii="Times New Roman" w:hAnsi="Times New Roman" w:hint="default"/>
          <w:sz w:val="24"/>
          <w:szCs w:val="24"/>
        </w:rPr>
        <w:t>a prvej vety</w:t>
      </w:r>
      <w:r w:rsidRPr="0012692C" w:rsidR="00330293">
        <w:rPr>
          <w:rFonts w:ascii="Times New Roman" w:hAnsi="Times New Roman" w:hint="default"/>
          <w:sz w:val="24"/>
          <w:szCs w:val="24"/>
        </w:rPr>
        <w:t xml:space="preserve"> je banka, ktorá</w:t>
      </w:r>
      <w:r w:rsidRPr="0012692C" w:rsidR="00330293">
        <w:rPr>
          <w:rFonts w:ascii="Times New Roman" w:hAnsi="Times New Roman" w:hint="default"/>
          <w:sz w:val="24"/>
          <w:szCs w:val="24"/>
        </w:rPr>
        <w:t xml:space="preserve"> je emitentom krytý</w:t>
      </w:r>
      <w:r w:rsidRPr="0012692C" w:rsidR="00330293">
        <w:rPr>
          <w:rFonts w:ascii="Times New Roman" w:hAnsi="Times New Roman" w:hint="default"/>
          <w:sz w:val="24"/>
          <w:szCs w:val="24"/>
        </w:rPr>
        <w:t>ch dlhopisov, povinná</w:t>
      </w:r>
      <w:r w:rsidRPr="0012692C" w:rsidR="00330293">
        <w:rPr>
          <w:rFonts w:ascii="Times New Roman" w:hAnsi="Times New Roman" w:hint="default"/>
          <w:sz w:val="24"/>
          <w:szCs w:val="24"/>
        </w:rPr>
        <w:t xml:space="preserve"> </w:t>
      </w:r>
      <w:r w:rsidRPr="0012692C" w:rsidR="009C4DFC">
        <w:rPr>
          <w:rFonts w:ascii="Times New Roman" w:hAnsi="Times New Roman" w:hint="default"/>
          <w:sz w:val="24"/>
          <w:szCs w:val="24"/>
        </w:rPr>
        <w:t>na zá</w:t>
      </w:r>
      <w:r w:rsidRPr="0012692C" w:rsidR="009C4DFC">
        <w:rPr>
          <w:rFonts w:ascii="Times New Roman" w:hAnsi="Times New Roman" w:hint="default"/>
          <w:sz w:val="24"/>
          <w:szCs w:val="24"/>
        </w:rPr>
        <w:t>klad</w:t>
      </w:r>
      <w:r w:rsidRPr="0012692C" w:rsidR="009C4DFC">
        <w:rPr>
          <w:rFonts w:ascii="Times New Roman" w:hAnsi="Times New Roman" w:hint="default"/>
          <w:sz w:val="24"/>
          <w:szCs w:val="24"/>
        </w:rPr>
        <w:t>e sú</w:t>
      </w:r>
      <w:r w:rsidRPr="0012692C" w:rsidR="009C4DFC">
        <w:rPr>
          <w:rFonts w:ascii="Times New Roman" w:hAnsi="Times New Roman" w:hint="default"/>
          <w:sz w:val="24"/>
          <w:szCs w:val="24"/>
        </w:rPr>
        <w:t>hlasu sprá</w:t>
      </w:r>
      <w:r w:rsidRPr="0012692C" w:rsidR="009C4DFC">
        <w:rPr>
          <w:rFonts w:ascii="Times New Roman" w:hAnsi="Times New Roman" w:hint="default"/>
          <w:sz w:val="24"/>
          <w:szCs w:val="24"/>
        </w:rPr>
        <w:t>vcu programu krytý</w:t>
      </w:r>
      <w:r w:rsidRPr="0012692C" w:rsidR="009C4DFC">
        <w:rPr>
          <w:rFonts w:ascii="Times New Roman" w:hAnsi="Times New Roman" w:hint="default"/>
          <w:sz w:val="24"/>
          <w:szCs w:val="24"/>
        </w:rPr>
        <w:t xml:space="preserve">ch dlhopisov </w:t>
      </w:r>
      <w:r w:rsidRPr="0012692C" w:rsidR="00330293">
        <w:rPr>
          <w:rFonts w:ascii="Times New Roman" w:hAnsi="Times New Roman" w:hint="default"/>
          <w:sz w:val="24"/>
          <w:szCs w:val="24"/>
        </w:rPr>
        <w:t>vyradiť</w:t>
      </w:r>
      <w:r w:rsidRPr="0012692C" w:rsidR="00330293">
        <w:rPr>
          <w:rFonts w:ascii="Times New Roman" w:hAnsi="Times New Roman" w:hint="default"/>
          <w:sz w:val="24"/>
          <w:szCs w:val="24"/>
        </w:rPr>
        <w:t xml:space="preserve"> zo zá</w:t>
      </w:r>
      <w:r w:rsidRPr="0012692C" w:rsidR="00330293">
        <w:rPr>
          <w:rFonts w:ascii="Times New Roman" w:hAnsi="Times New Roman" w:hint="default"/>
          <w:sz w:val="24"/>
          <w:szCs w:val="24"/>
        </w:rPr>
        <w:t>kladný</w:t>
      </w:r>
      <w:r w:rsidRPr="0012692C" w:rsidR="00330293">
        <w:rPr>
          <w:rFonts w:ascii="Times New Roman" w:hAnsi="Times New Roman" w:hint="default"/>
          <w:sz w:val="24"/>
          <w:szCs w:val="24"/>
        </w:rPr>
        <w:t>ch aktí</w:t>
      </w:r>
      <w:r w:rsidRPr="0012692C" w:rsidR="00330293">
        <w:rPr>
          <w:rFonts w:ascii="Times New Roman" w:hAnsi="Times New Roman" w:hint="default"/>
          <w:sz w:val="24"/>
          <w:szCs w:val="24"/>
        </w:rPr>
        <w:t>v a</w:t>
      </w:r>
      <w:r w:rsidRPr="0012692C" w:rsidR="00C3392E">
        <w:rPr>
          <w:rFonts w:ascii="Times New Roman" w:hAnsi="Times New Roman"/>
          <w:sz w:val="24"/>
          <w:szCs w:val="24"/>
        </w:rPr>
        <w:t> </w:t>
      </w:r>
      <w:r w:rsidRPr="0012692C" w:rsidR="00C3392E">
        <w:rPr>
          <w:rFonts w:ascii="Times New Roman" w:hAnsi="Times New Roman" w:hint="default"/>
          <w:sz w:val="24"/>
          <w:szCs w:val="24"/>
        </w:rPr>
        <w:t>vykonať</w:t>
      </w:r>
      <w:r w:rsidRPr="0012692C" w:rsidR="00C3392E">
        <w:rPr>
          <w:rFonts w:ascii="Times New Roman" w:hAnsi="Times New Roman" w:hint="default"/>
          <w:sz w:val="24"/>
          <w:szCs w:val="24"/>
        </w:rPr>
        <w:t xml:space="preserve"> vý</w:t>
      </w:r>
      <w:r w:rsidRPr="0012692C" w:rsidR="00C3392E">
        <w:rPr>
          <w:rFonts w:ascii="Times New Roman" w:hAnsi="Times New Roman" w:hint="default"/>
          <w:sz w:val="24"/>
          <w:szCs w:val="24"/>
        </w:rPr>
        <w:t xml:space="preserve">maz </w:t>
      </w:r>
      <w:r w:rsidRPr="0012692C" w:rsidR="00330293">
        <w:rPr>
          <w:rFonts w:ascii="Times New Roman" w:hAnsi="Times New Roman"/>
          <w:sz w:val="24"/>
          <w:szCs w:val="24"/>
        </w:rPr>
        <w:t>z </w:t>
      </w:r>
      <w:r w:rsidRPr="0012692C" w:rsidR="00330293">
        <w:rPr>
          <w:rFonts w:ascii="Times New Roman" w:hAnsi="Times New Roman" w:hint="default"/>
          <w:sz w:val="24"/>
          <w:szCs w:val="24"/>
        </w:rPr>
        <w:t>registra krytý</w:t>
      </w:r>
      <w:r w:rsidRPr="0012692C" w:rsidR="00330293">
        <w:rPr>
          <w:rFonts w:ascii="Times New Roman" w:hAnsi="Times New Roman" w:hint="default"/>
          <w:sz w:val="24"/>
          <w:szCs w:val="24"/>
        </w:rPr>
        <w:t>ch dlhopisov bez</w:t>
      </w:r>
      <w:r w:rsidRPr="0012692C" w:rsidR="00DB7AB5">
        <w:rPr>
          <w:rFonts w:ascii="Times New Roman" w:hAnsi="Times New Roman"/>
          <w:sz w:val="24"/>
          <w:szCs w:val="24"/>
        </w:rPr>
        <w:t>odkladne</w:t>
      </w:r>
      <w:r w:rsidRPr="0012692C" w:rsidR="00AE6B73">
        <w:rPr>
          <w:rFonts w:ascii="Times New Roman" w:hAnsi="Times New Roman"/>
          <w:sz w:val="24"/>
          <w:szCs w:val="24"/>
        </w:rPr>
        <w:t xml:space="preserve"> </w:t>
      </w:r>
      <w:r w:rsidRPr="0012692C" w:rsidR="00330293">
        <w:rPr>
          <w:rFonts w:ascii="Times New Roman" w:hAnsi="Times New Roman"/>
          <w:sz w:val="24"/>
          <w:szCs w:val="24"/>
        </w:rPr>
        <w:t xml:space="preserve">po </w:t>
      </w:r>
      <w:r w:rsidRPr="0012692C" w:rsidR="001450B4">
        <w:rPr>
          <w:rFonts w:ascii="Times New Roman" w:hAnsi="Times New Roman"/>
          <w:sz w:val="24"/>
          <w:szCs w:val="24"/>
        </w:rPr>
        <w:t xml:space="preserve">vzniku </w:t>
      </w:r>
      <w:r w:rsidRPr="0012692C" w:rsidR="00330293">
        <w:rPr>
          <w:rFonts w:ascii="Times New Roman" w:hAnsi="Times New Roman"/>
          <w:sz w:val="24"/>
          <w:szCs w:val="24"/>
        </w:rPr>
        <w:t>zlyhan</w:t>
      </w:r>
      <w:r w:rsidRPr="0012692C" w:rsidR="001450B4">
        <w:rPr>
          <w:rFonts w:ascii="Times New Roman" w:hAnsi="Times New Roman"/>
          <w:sz w:val="24"/>
          <w:szCs w:val="24"/>
        </w:rPr>
        <w:t>ia</w:t>
      </w:r>
      <w:r w:rsidRPr="0012692C" w:rsidR="00330293">
        <w:rPr>
          <w:rFonts w:ascii="Times New Roman" w:hAnsi="Times New Roman" w:hint="default"/>
          <w:sz w:val="24"/>
          <w:szCs w:val="24"/>
        </w:rPr>
        <w:t xml:space="preserve"> dlž</w:t>
      </w:r>
      <w:r w:rsidRPr="0012692C" w:rsidR="00330293">
        <w:rPr>
          <w:rFonts w:ascii="Times New Roman" w:hAnsi="Times New Roman" w:hint="default"/>
          <w:sz w:val="24"/>
          <w:szCs w:val="24"/>
        </w:rPr>
        <w:t>ní</w:t>
      </w:r>
      <w:r w:rsidRPr="0012692C" w:rsidR="00330293">
        <w:rPr>
          <w:rFonts w:ascii="Times New Roman" w:hAnsi="Times New Roman" w:hint="default"/>
          <w:sz w:val="24"/>
          <w:szCs w:val="24"/>
        </w:rPr>
        <w:t>ka</w:t>
      </w:r>
      <w:r w:rsidRPr="0012692C" w:rsidR="00C3392E">
        <w:rPr>
          <w:rFonts w:ascii="Times New Roman" w:hAnsi="Times New Roman"/>
          <w:sz w:val="24"/>
          <w:szCs w:val="24"/>
        </w:rPr>
        <w:t>. Ak ide o </w:t>
      </w:r>
      <w:r w:rsidRPr="0012692C" w:rsidR="00C3392E">
        <w:rPr>
          <w:rFonts w:ascii="Times New Roman" w:hAnsi="Times New Roman" w:hint="default"/>
          <w:sz w:val="24"/>
          <w:szCs w:val="24"/>
        </w:rPr>
        <w:t>vý</w:t>
      </w:r>
      <w:r w:rsidRPr="0012692C" w:rsidR="00C3392E">
        <w:rPr>
          <w:rFonts w:ascii="Times New Roman" w:hAnsi="Times New Roman" w:hint="default"/>
          <w:sz w:val="24"/>
          <w:szCs w:val="24"/>
        </w:rPr>
        <w:t>maz zá</w:t>
      </w:r>
      <w:r w:rsidRPr="0012692C" w:rsidR="00C3392E">
        <w:rPr>
          <w:rFonts w:ascii="Times New Roman" w:hAnsi="Times New Roman" w:hint="default"/>
          <w:sz w:val="24"/>
          <w:szCs w:val="24"/>
        </w:rPr>
        <w:t>kladné</w:t>
      </w:r>
      <w:r w:rsidRPr="0012692C" w:rsidR="00C3392E">
        <w:rPr>
          <w:rFonts w:ascii="Times New Roman" w:hAnsi="Times New Roman" w:hint="default"/>
          <w:sz w:val="24"/>
          <w:szCs w:val="24"/>
        </w:rPr>
        <w:t>ho aktí</w:t>
      </w:r>
      <w:r w:rsidRPr="0012692C" w:rsidR="00C3392E">
        <w:rPr>
          <w:rFonts w:ascii="Times New Roman" w:hAnsi="Times New Roman" w:hint="default"/>
          <w:sz w:val="24"/>
          <w:szCs w:val="24"/>
        </w:rPr>
        <w:t>va z </w:t>
      </w:r>
      <w:r w:rsidRPr="0012692C" w:rsidR="00C3392E">
        <w:rPr>
          <w:rFonts w:ascii="Times New Roman" w:hAnsi="Times New Roman" w:hint="default"/>
          <w:sz w:val="24"/>
          <w:szCs w:val="24"/>
        </w:rPr>
        <w:t>registra programu krytý</w:t>
      </w:r>
      <w:r w:rsidRPr="0012692C" w:rsidR="00C3392E">
        <w:rPr>
          <w:rFonts w:ascii="Times New Roman" w:hAnsi="Times New Roman" w:hint="default"/>
          <w:sz w:val="24"/>
          <w:szCs w:val="24"/>
        </w:rPr>
        <w:t>ch dlhopisov z </w:t>
      </w:r>
      <w:r w:rsidRPr="0012692C" w:rsidR="00C3392E">
        <w:rPr>
          <w:rFonts w:ascii="Times New Roman" w:hAnsi="Times New Roman" w:hint="default"/>
          <w:sz w:val="24"/>
          <w:szCs w:val="24"/>
        </w:rPr>
        <w:t>iné</w:t>
      </w:r>
      <w:r w:rsidRPr="0012692C" w:rsidR="00C3392E">
        <w:rPr>
          <w:rFonts w:ascii="Times New Roman" w:hAnsi="Times New Roman" w:hint="default"/>
          <w:sz w:val="24"/>
          <w:szCs w:val="24"/>
        </w:rPr>
        <w:t>ho dô</w:t>
      </w:r>
      <w:r w:rsidRPr="0012692C" w:rsidR="00C3392E">
        <w:rPr>
          <w:rFonts w:ascii="Times New Roman" w:hAnsi="Times New Roman" w:hint="default"/>
          <w:sz w:val="24"/>
          <w:szCs w:val="24"/>
        </w:rPr>
        <w:t>vodu ako je splat</w:t>
      </w:r>
      <w:r w:rsidRPr="0012692C" w:rsidR="00C3392E">
        <w:rPr>
          <w:rFonts w:ascii="Times New Roman" w:hAnsi="Times New Roman" w:hint="default"/>
          <w:sz w:val="24"/>
          <w:szCs w:val="24"/>
        </w:rPr>
        <w:t>enie hypoteká</w:t>
      </w:r>
      <w:r w:rsidRPr="0012692C" w:rsidR="00C3392E">
        <w:rPr>
          <w:rFonts w:ascii="Times New Roman" w:hAnsi="Times New Roman" w:hint="default"/>
          <w:sz w:val="24"/>
          <w:szCs w:val="24"/>
        </w:rPr>
        <w:t>rneho ú</w:t>
      </w:r>
      <w:r w:rsidRPr="0012692C" w:rsidR="00C3392E">
        <w:rPr>
          <w:rFonts w:ascii="Times New Roman" w:hAnsi="Times New Roman" w:hint="default"/>
          <w:sz w:val="24"/>
          <w:szCs w:val="24"/>
        </w:rPr>
        <w:t>veru alebo z </w:t>
      </w:r>
      <w:r w:rsidRPr="0012692C" w:rsidR="00C3392E">
        <w:rPr>
          <w:rFonts w:ascii="Times New Roman" w:hAnsi="Times New Roman" w:hint="default"/>
          <w:sz w:val="24"/>
          <w:szCs w:val="24"/>
        </w:rPr>
        <w:t>dô</w:t>
      </w:r>
      <w:r w:rsidRPr="0012692C" w:rsidR="00C3392E">
        <w:rPr>
          <w:rFonts w:ascii="Times New Roman" w:hAnsi="Times New Roman" w:hint="default"/>
          <w:sz w:val="24"/>
          <w:szCs w:val="24"/>
        </w:rPr>
        <w:t>vodu uvedené</w:t>
      </w:r>
      <w:r w:rsidRPr="0012692C" w:rsidR="00C3392E">
        <w:rPr>
          <w:rFonts w:ascii="Times New Roman" w:hAnsi="Times New Roman" w:hint="default"/>
          <w:sz w:val="24"/>
          <w:szCs w:val="24"/>
        </w:rPr>
        <w:t>ho v </w:t>
      </w:r>
      <w:r w:rsidRPr="0012692C" w:rsidR="00C3392E">
        <w:rPr>
          <w:rFonts w:ascii="Times New Roman" w:hAnsi="Times New Roman" w:hint="default"/>
          <w:sz w:val="24"/>
          <w:szCs w:val="24"/>
        </w:rPr>
        <w:t>druhej vete, na vykonanie také</w:t>
      </w:r>
      <w:r w:rsidRPr="0012692C" w:rsidR="00C3392E">
        <w:rPr>
          <w:rFonts w:ascii="Times New Roman" w:hAnsi="Times New Roman" w:hint="default"/>
          <w:sz w:val="24"/>
          <w:szCs w:val="24"/>
        </w:rPr>
        <w:t>hoto vý</w:t>
      </w:r>
      <w:r w:rsidRPr="0012692C" w:rsidR="00C3392E">
        <w:rPr>
          <w:rFonts w:ascii="Times New Roman" w:hAnsi="Times New Roman" w:hint="default"/>
          <w:sz w:val="24"/>
          <w:szCs w:val="24"/>
        </w:rPr>
        <w:t>mazu z </w:t>
      </w:r>
      <w:r w:rsidRPr="0012692C" w:rsidR="00C3392E">
        <w:rPr>
          <w:rFonts w:ascii="Times New Roman" w:hAnsi="Times New Roman" w:hint="default"/>
          <w:sz w:val="24"/>
          <w:szCs w:val="24"/>
        </w:rPr>
        <w:t>registra krytý</w:t>
      </w:r>
      <w:r w:rsidRPr="0012692C" w:rsidR="00C3392E">
        <w:rPr>
          <w:rFonts w:ascii="Times New Roman" w:hAnsi="Times New Roman" w:hint="default"/>
          <w:sz w:val="24"/>
          <w:szCs w:val="24"/>
        </w:rPr>
        <w:t>ch dlhopisov je potrebný</w:t>
      </w:r>
      <w:r w:rsidRPr="0012692C" w:rsidR="00C3392E">
        <w:rPr>
          <w:rFonts w:ascii="Times New Roman" w:hAnsi="Times New Roman" w:hint="default"/>
          <w:sz w:val="24"/>
          <w:szCs w:val="24"/>
        </w:rPr>
        <w:t xml:space="preserve"> sú</w:t>
      </w:r>
      <w:r w:rsidRPr="0012692C" w:rsidR="00C3392E">
        <w:rPr>
          <w:rFonts w:ascii="Times New Roman" w:hAnsi="Times New Roman" w:hint="default"/>
          <w:sz w:val="24"/>
          <w:szCs w:val="24"/>
        </w:rPr>
        <w:t>hlas sprá</w:t>
      </w:r>
      <w:r w:rsidRPr="0012692C" w:rsidR="00C3392E">
        <w:rPr>
          <w:rFonts w:ascii="Times New Roman" w:hAnsi="Times New Roman" w:hint="default"/>
          <w:sz w:val="24"/>
          <w:szCs w:val="24"/>
        </w:rPr>
        <w:t>vcu programu krytý</w:t>
      </w:r>
      <w:r w:rsidRPr="0012692C" w:rsidR="00C3392E">
        <w:rPr>
          <w:rFonts w:ascii="Times New Roman" w:hAnsi="Times New Roman" w:hint="default"/>
          <w:sz w:val="24"/>
          <w:szCs w:val="24"/>
        </w:rPr>
        <w:t>ch dlhopisov vrá</w:t>
      </w:r>
      <w:r w:rsidRPr="0012692C" w:rsidR="00C3392E">
        <w:rPr>
          <w:rFonts w:ascii="Times New Roman" w:hAnsi="Times New Roman" w:hint="default"/>
          <w:sz w:val="24"/>
          <w:szCs w:val="24"/>
        </w:rPr>
        <w:t>tane uvedenia dô</w:t>
      </w:r>
      <w:r w:rsidRPr="0012692C" w:rsidR="00C3392E">
        <w:rPr>
          <w:rFonts w:ascii="Times New Roman" w:hAnsi="Times New Roman" w:hint="default"/>
          <w:sz w:val="24"/>
          <w:szCs w:val="24"/>
        </w:rPr>
        <w:t>vodu vykonania také</w:t>
      </w:r>
      <w:r w:rsidRPr="0012692C" w:rsidR="00C3392E">
        <w:rPr>
          <w:rFonts w:ascii="Times New Roman" w:hAnsi="Times New Roman" w:hint="default"/>
          <w:sz w:val="24"/>
          <w:szCs w:val="24"/>
        </w:rPr>
        <w:t>hoto vý</w:t>
      </w:r>
      <w:r w:rsidRPr="0012692C" w:rsidR="00C3392E">
        <w:rPr>
          <w:rFonts w:ascii="Times New Roman" w:hAnsi="Times New Roman" w:hint="default"/>
          <w:sz w:val="24"/>
          <w:szCs w:val="24"/>
        </w:rPr>
        <w:t>mazu bankou, ktorá</w:t>
      </w:r>
      <w:r w:rsidRPr="0012692C" w:rsidR="00C3392E">
        <w:rPr>
          <w:rFonts w:ascii="Times New Roman" w:hAnsi="Times New Roman" w:hint="default"/>
          <w:sz w:val="24"/>
          <w:szCs w:val="24"/>
        </w:rPr>
        <w:t xml:space="preserve"> je emitentom k</w:t>
      </w:r>
      <w:r w:rsidRPr="0012692C" w:rsidR="00C3392E">
        <w:rPr>
          <w:rFonts w:ascii="Times New Roman" w:hAnsi="Times New Roman" w:hint="default"/>
          <w:sz w:val="24"/>
          <w:szCs w:val="24"/>
        </w:rPr>
        <w:t>r</w:t>
      </w:r>
      <w:r w:rsidRPr="0012692C" w:rsidR="00C3392E">
        <w:rPr>
          <w:rFonts w:ascii="Times New Roman" w:hAnsi="Times New Roman" w:hint="default"/>
          <w:sz w:val="24"/>
          <w:szCs w:val="24"/>
        </w:rPr>
        <w:t>ytý</w:t>
      </w:r>
      <w:r w:rsidRPr="0012692C" w:rsidR="00C3392E">
        <w:rPr>
          <w:rFonts w:ascii="Times New Roman" w:hAnsi="Times New Roman" w:hint="default"/>
          <w:sz w:val="24"/>
          <w:szCs w:val="24"/>
        </w:rPr>
        <w:t>ch dlhopisov. Vykonanie vý</w:t>
      </w:r>
      <w:r w:rsidRPr="0012692C" w:rsidR="00C3392E">
        <w:rPr>
          <w:rFonts w:ascii="Times New Roman" w:hAnsi="Times New Roman" w:hint="default"/>
          <w:sz w:val="24"/>
          <w:szCs w:val="24"/>
        </w:rPr>
        <w:t>mazu ú</w:t>
      </w:r>
      <w:r w:rsidRPr="0012692C" w:rsidR="00C3392E">
        <w:rPr>
          <w:rFonts w:ascii="Times New Roman" w:hAnsi="Times New Roman" w:hint="default"/>
          <w:sz w:val="24"/>
          <w:szCs w:val="24"/>
        </w:rPr>
        <w:t>dajov z </w:t>
      </w:r>
      <w:r w:rsidRPr="0012692C" w:rsidR="00C3392E">
        <w:rPr>
          <w:rFonts w:ascii="Times New Roman" w:hAnsi="Times New Roman" w:hint="default"/>
          <w:sz w:val="24"/>
          <w:szCs w:val="24"/>
        </w:rPr>
        <w:t>registra krytý</w:t>
      </w:r>
      <w:r w:rsidRPr="0012692C" w:rsidR="00C3392E">
        <w:rPr>
          <w:rFonts w:ascii="Times New Roman" w:hAnsi="Times New Roman" w:hint="default"/>
          <w:sz w:val="24"/>
          <w:szCs w:val="24"/>
        </w:rPr>
        <w:t>ch dlhopisov bez sú</w:t>
      </w:r>
      <w:r w:rsidRPr="0012692C" w:rsidR="00C3392E">
        <w:rPr>
          <w:rFonts w:ascii="Times New Roman" w:hAnsi="Times New Roman" w:hint="default"/>
          <w:sz w:val="24"/>
          <w:szCs w:val="24"/>
        </w:rPr>
        <w:t>hlasu sprá</w:t>
      </w:r>
      <w:r w:rsidRPr="0012692C" w:rsidR="00C3392E">
        <w:rPr>
          <w:rFonts w:ascii="Times New Roman" w:hAnsi="Times New Roman" w:hint="default"/>
          <w:sz w:val="24"/>
          <w:szCs w:val="24"/>
        </w:rPr>
        <w:t>vcu programu krytý</w:t>
      </w:r>
      <w:r w:rsidRPr="0012692C" w:rsidR="00C3392E">
        <w:rPr>
          <w:rFonts w:ascii="Times New Roman" w:hAnsi="Times New Roman" w:hint="default"/>
          <w:sz w:val="24"/>
          <w:szCs w:val="24"/>
        </w:rPr>
        <w:t>ch dlhopisov je neplatné.</w:t>
      </w:r>
    </w:p>
    <w:p w:rsidR="00330293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3206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(6) Z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vodov na strane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alebo jej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 sa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vynucovať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>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canie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1, a to ani pri zruš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likvidá</w:t>
      </w:r>
      <w:r w:rsidRPr="0012692C">
        <w:rPr>
          <w:rFonts w:ascii="Times New Roman" w:hAnsi="Times New Roman" w:cs="Times New Roman" w:hint="default"/>
          <w:sz w:val="24"/>
          <w:szCs w:val="24"/>
        </w:rPr>
        <w:t>cii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alebo jej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stupcov; to neplatí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 rieš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krí</w:t>
      </w:r>
      <w:r w:rsidRPr="0012692C">
        <w:rPr>
          <w:rFonts w:ascii="Times New Roman" w:hAnsi="Times New Roman" w:cs="Times New Roman" w:hint="default"/>
          <w:sz w:val="24"/>
          <w:szCs w:val="24"/>
        </w:rPr>
        <w:t>zovej situá</w:t>
      </w:r>
      <w:r w:rsidRPr="0012692C">
        <w:rPr>
          <w:rFonts w:ascii="Times New Roman" w:hAnsi="Times New Roman" w:cs="Times New Roman" w:hint="default"/>
          <w:sz w:val="24"/>
          <w:szCs w:val="24"/>
        </w:rPr>
        <w:t>cie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</w:t>
      </w:r>
      <w:r w:rsidRPr="0012692C">
        <w:rPr>
          <w:rFonts w:ascii="Times New Roman" w:hAnsi="Times New Roman" w:cs="Times New Roman" w:hint="default"/>
          <w:sz w:val="24"/>
          <w:szCs w:val="24"/>
        </w:rPr>
        <w:t>o</w:t>
      </w:r>
      <w:r w:rsidRPr="0012692C">
        <w:rPr>
          <w:rFonts w:ascii="Times New Roman" w:hAnsi="Times New Roman" w:cs="Times New Roman" w:hint="default"/>
          <w:sz w:val="24"/>
          <w:szCs w:val="24"/>
        </w:rPr>
        <w:t>v,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D917DE">
        <w:rPr>
          <w:rFonts w:ascii="Times New Roman" w:hAnsi="Times New Roman" w:cs="Times New Roman" w:hint="default"/>
          <w:sz w:val="24"/>
          <w:szCs w:val="24"/>
        </w:rPr>
        <w:t>osobitný</w:t>
      </w:r>
      <w:r w:rsidRPr="0012692C" w:rsidR="00D917DE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>
        <w:rPr>
          <w:rFonts w:ascii="Times New Roman" w:hAnsi="Times New Roman" w:cs="Times New Roman" w:hint="default"/>
          <w:sz w:val="24"/>
          <w:szCs w:val="24"/>
        </w:rPr>
        <w:t>predpisov upravujú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rieš</w:t>
      </w:r>
      <w:r w:rsidRPr="0012692C">
        <w:rPr>
          <w:rFonts w:ascii="Times New Roman" w:hAnsi="Times New Roman" w:cs="Times New Roman" w:hint="default"/>
          <w:sz w:val="24"/>
          <w:szCs w:val="24"/>
        </w:rPr>
        <w:t>enie krí</w:t>
      </w:r>
      <w:r w:rsidRPr="0012692C">
        <w:rPr>
          <w:rFonts w:ascii="Times New Roman" w:hAnsi="Times New Roman" w:cs="Times New Roman" w:hint="default"/>
          <w:sz w:val="24"/>
          <w:szCs w:val="24"/>
        </w:rPr>
        <w:t>zový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situá</w:t>
      </w:r>
      <w:r w:rsidRPr="0012692C">
        <w:rPr>
          <w:rFonts w:ascii="Times New Roman" w:hAnsi="Times New Roman" w:cs="Times New Roman" w:hint="default"/>
          <w:sz w:val="24"/>
          <w:szCs w:val="24"/>
        </w:rPr>
        <w:t>ci</w:t>
      </w:r>
      <w:r w:rsidRPr="0012692C" w:rsidR="006A0314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trhu,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ani pri speň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ovaní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 xml:space="preserve"> konkurznej podstaty banky, ktorá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ch dlhopisov, až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 xml:space="preserve"> po ukonč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dzkovania podniku konkurzný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m sprá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vcom podľ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 w:rsidR="0002047A">
        <w:rPr>
          <w:rFonts w:ascii="Times New Roman" w:hAnsi="Times New Roman" w:cs="Times New Roman"/>
          <w:sz w:val="24"/>
          <w:szCs w:val="24"/>
          <w:vertAlign w:val="superscript"/>
        </w:rPr>
        <w:t>28a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) ak speň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enie pohľ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vok z 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verov podľ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1 nemož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no dosiahnuť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 xml:space="preserve"> pred ukonč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m prevá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dzkovania podniku banky, ktorá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E55D3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A2CDB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71</w:t>
      </w:r>
      <w:r w:rsidRPr="0012692C" w:rsidR="00AE4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CDB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 w:rsidR="00664180">
        <w:rPr>
          <w:rFonts w:ascii="Times New Roman" w:hAnsi="Times New Roman" w:cs="Times New Roman" w:hint="default"/>
          <w:sz w:val="24"/>
          <w:szCs w:val="24"/>
        </w:rPr>
        <w:t>Pož</w:t>
      </w:r>
      <w:r w:rsidRPr="0012692C" w:rsidR="00664180">
        <w:rPr>
          <w:rFonts w:ascii="Times New Roman" w:hAnsi="Times New Roman" w:cs="Times New Roman" w:hint="default"/>
          <w:sz w:val="24"/>
          <w:szCs w:val="24"/>
        </w:rPr>
        <w:t xml:space="preserve">iadavky na </w:t>
      </w:r>
      <w:r w:rsidRPr="0012692C" w:rsidR="003536F7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3536F7">
        <w:rPr>
          <w:rFonts w:ascii="Times New Roman" w:hAnsi="Times New Roman" w:cs="Times New Roman" w:hint="default"/>
          <w:sz w:val="24"/>
          <w:szCs w:val="24"/>
        </w:rPr>
        <w:t>nosti zabezpeč</w:t>
      </w:r>
      <w:r w:rsidRPr="0012692C" w:rsidR="003536F7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3536F7">
        <w:rPr>
          <w:rFonts w:ascii="Times New Roman" w:hAnsi="Times New Roman" w:cs="Times New Roman" w:hint="default"/>
          <w:sz w:val="24"/>
          <w:szCs w:val="24"/>
        </w:rPr>
        <w:t xml:space="preserve">ce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</w:t>
      </w:r>
    </w:p>
    <w:p w:rsidR="00E36B18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6F7FDF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B17C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>nosť</w:t>
      </w:r>
      <w:r w:rsidRPr="0012692C" w:rsidR="00A534FA">
        <w:rPr>
          <w:rFonts w:ascii="Times New Roman" w:hAnsi="Times New Roman" w:cs="Times New Roman" w:hint="default"/>
          <w:sz w:val="24"/>
          <w:szCs w:val="24"/>
        </w:rPr>
        <w:t>, ktorou sa zabezpeč</w:t>
      </w:r>
      <w:r w:rsidRPr="0012692C" w:rsidR="00A534FA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A534FA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>va podľ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A27F6E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A27F6E">
        <w:rPr>
          <w:rFonts w:ascii="Times New Roman" w:hAnsi="Times New Roman" w:cs="Times New Roman" w:hint="default"/>
          <w:sz w:val="24"/>
          <w:szCs w:val="24"/>
        </w:rPr>
        <w:t xml:space="preserve"> 70 ods. 1</w:t>
      </w:r>
      <w:r w:rsidRPr="0012692C" w:rsidR="00CF3B4B">
        <w:rPr>
          <w:rFonts w:ascii="Times New Roman" w:hAnsi="Times New Roman" w:cs="Times New Roman"/>
          <w:sz w:val="24"/>
          <w:szCs w:val="24"/>
        </w:rPr>
        <w:t>,</w:t>
      </w:r>
      <w:r w:rsidRPr="0012692C" w:rsidR="00A27F6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E3656">
        <w:rPr>
          <w:rFonts w:ascii="Times New Roman" w:hAnsi="Times New Roman" w:cs="Times New Roman" w:hint="default"/>
          <w:sz w:val="24"/>
          <w:szCs w:val="24"/>
        </w:rPr>
        <w:t>musí</w:t>
      </w:r>
      <w:r w:rsidRPr="0012692C" w:rsidR="005E365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203FA4">
        <w:rPr>
          <w:rFonts w:ascii="Times New Roman" w:hAnsi="Times New Roman" w:cs="Times New Roman" w:hint="default"/>
          <w:sz w:val="24"/>
          <w:szCs w:val="24"/>
        </w:rPr>
        <w:t>spĺň</w:t>
      </w:r>
      <w:r w:rsidRPr="0012692C" w:rsidR="00203FA4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5E3656">
        <w:rPr>
          <w:rFonts w:ascii="Times New Roman" w:hAnsi="Times New Roman" w:cs="Times New Roman" w:hint="default"/>
          <w:sz w:val="24"/>
          <w:szCs w:val="24"/>
        </w:rPr>
        <w:t>ť</w:t>
      </w:r>
      <w:r w:rsidRPr="0012692C" w:rsidR="00203FA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/>
          <w:sz w:val="24"/>
          <w:szCs w:val="24"/>
        </w:rPr>
        <w:t>tieto</w:t>
      </w:r>
      <w:r w:rsidRPr="0012692C" w:rsidR="00203FA4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 w:rsidR="00203FA4">
        <w:rPr>
          <w:rFonts w:ascii="Times New Roman" w:hAnsi="Times New Roman" w:cs="Times New Roman" w:hint="default"/>
          <w:sz w:val="24"/>
          <w:szCs w:val="24"/>
        </w:rPr>
        <w:t>iadavky</w:t>
      </w:r>
      <w:r w:rsidRPr="0012692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38D6" w:rsidRPr="0012692C" w:rsidP="00667498">
      <w:pPr>
        <w:bidi w:val="0"/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2692C" w:rsidR="006F7FDF">
        <w:rPr>
          <w:rFonts w:ascii="Times New Roman" w:hAnsi="Times New Roman" w:cs="Times New Roman"/>
          <w:sz w:val="24"/>
          <w:szCs w:val="24"/>
        </w:rPr>
        <w:t xml:space="preserve">a)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05170D">
        <w:rPr>
          <w:rFonts w:ascii="Times New Roman" w:hAnsi="Times New Roman" w:cs="Times New Roman"/>
          <w:sz w:val="24"/>
          <w:szCs w:val="24"/>
        </w:rPr>
        <w:t>ide o </w:t>
      </w:r>
      <w:r w:rsidRPr="0012692C" w:rsidR="00783AE8">
        <w:rPr>
          <w:rFonts w:ascii="Times New Roman" w:hAnsi="Times New Roman" w:cs="Times New Roman"/>
          <w:sz w:val="24"/>
          <w:szCs w:val="24"/>
        </w:rPr>
        <w:t>tuzemsk</w:t>
      </w:r>
      <w:r w:rsidRPr="0012692C" w:rsidR="0005170D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05170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D33999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D33999">
        <w:rPr>
          <w:rFonts w:ascii="Times New Roman" w:hAnsi="Times New Roman" w:cs="Times New Roman" w:hint="default"/>
          <w:sz w:val="24"/>
          <w:szCs w:val="24"/>
        </w:rPr>
        <w:t>nosť</w:t>
      </w:r>
      <w:r w:rsidRPr="0012692C" w:rsidR="00D33999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Pr="0012692C" w:rsidR="008E503F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2692C" w:rsidR="00D33999">
        <w:rPr>
          <w:rFonts w:ascii="Times New Roman" w:hAnsi="Times New Roman" w:cs="Times New Roman"/>
          <w:sz w:val="24"/>
          <w:szCs w:val="24"/>
        </w:rPr>
        <w:t>)</w:t>
      </w:r>
      <w:r w:rsidRPr="0012692C" w:rsidR="007F736F">
        <w:rPr>
          <w:rFonts w:ascii="Times New Roman" w:hAnsi="Times New Roman" w:cs="Times New Roman"/>
          <w:sz w:val="24"/>
          <w:szCs w:val="24"/>
        </w:rPr>
        <w:t xml:space="preserve"> svojou povahou</w:t>
      </w:r>
      <w:r w:rsidRPr="0012692C" w:rsidR="00D3399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>urč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>en</w:t>
      </w:r>
      <w:r w:rsidRPr="0012692C" w:rsidR="0005170D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6F7FDF">
        <w:rPr>
          <w:rFonts w:ascii="Times New Roman" w:hAnsi="Times New Roman" w:cs="Times New Roman" w:hint="default"/>
          <w:sz w:val="24"/>
          <w:szCs w:val="24"/>
        </w:rPr>
        <w:t xml:space="preserve"> na bý</w:t>
      </w:r>
      <w:r w:rsidRPr="0012692C" w:rsidR="006F7FDF">
        <w:rPr>
          <w:rFonts w:ascii="Times New Roman" w:hAnsi="Times New Roman" w:cs="Times New Roman" w:hint="default"/>
          <w:sz w:val="24"/>
          <w:szCs w:val="24"/>
        </w:rPr>
        <w:t>vanie</w:t>
      </w:r>
      <w:r w:rsidRPr="0012692C" w:rsidR="00D33999">
        <w:rPr>
          <w:rFonts w:ascii="Times New Roman" w:hAnsi="Times New Roman" w:cs="Times New Roman"/>
          <w:sz w:val="24"/>
          <w:szCs w:val="24"/>
        </w:rPr>
        <w:t>,</w:t>
      </w:r>
    </w:p>
    <w:p w:rsidR="00E9523A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8743E">
        <w:rPr>
          <w:rFonts w:ascii="Times New Roman" w:hAnsi="Times New Roman" w:cs="Times New Roman"/>
          <w:sz w:val="24"/>
          <w:szCs w:val="24"/>
        </w:rPr>
        <w:t xml:space="preserve">b)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C538D6">
        <w:rPr>
          <w:rFonts w:ascii="Times New Roman" w:hAnsi="Times New Roman" w:cs="Times New Roman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ase 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pisu do registra </w:t>
      </w:r>
      <w:r w:rsidRPr="0012692C" w:rsidR="00793C76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793C76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68 ods. </w:t>
      </w:r>
      <w:r w:rsidRPr="0012692C" w:rsidR="004F52AF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 xml:space="preserve"> nepresahuje ne</w:t>
      </w:r>
      <w:r w:rsidRPr="0012692C">
        <w:rPr>
          <w:rFonts w:ascii="Times New Roman" w:hAnsi="Times New Roman" w:cs="Times New Roman" w:hint="default"/>
          <w:sz w:val="24"/>
          <w:szCs w:val="24"/>
        </w:rPr>
        <w:t>splatená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istina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303A00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303A00">
        <w:rPr>
          <w:rFonts w:ascii="Times New Roman" w:hAnsi="Times New Roman" w:cs="Times New Roman" w:hint="default"/>
          <w:sz w:val="24"/>
          <w:szCs w:val="24"/>
        </w:rPr>
        <w:t xml:space="preserve">rneho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70 ods. 1 </w:t>
      </w:r>
      <w:r w:rsidRPr="0012692C" w:rsidR="008930A9">
        <w:rPr>
          <w:rFonts w:ascii="Times New Roman" w:hAnsi="Times New Roman" w:cs="Times New Roman"/>
          <w:sz w:val="24"/>
          <w:szCs w:val="24"/>
        </w:rPr>
        <w:t>spolu s 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prí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pustný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mi zá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mi prá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vami podľ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a pí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s</w:t>
      </w:r>
      <w:r w:rsidRPr="0012692C" w:rsidR="00C37FBC">
        <w:rPr>
          <w:rFonts w:ascii="Times New Roman" w:hAnsi="Times New Roman" w:cs="Times New Roman"/>
          <w:sz w:val="24"/>
          <w:szCs w:val="24"/>
        </w:rPr>
        <w:t>mena</w:t>
      </w:r>
      <w:r w:rsidRPr="0012692C" w:rsidR="008930A9">
        <w:rPr>
          <w:rFonts w:ascii="Times New Roman" w:hAnsi="Times New Roman" w:cs="Times New Roman"/>
          <w:sz w:val="24"/>
          <w:szCs w:val="24"/>
        </w:rPr>
        <w:t xml:space="preserve"> c) </w:t>
      </w:r>
      <w:r w:rsidRPr="0012692C">
        <w:rPr>
          <w:rFonts w:ascii="Times New Roman" w:hAnsi="Times New Roman" w:cs="Times New Roman" w:hint="default"/>
          <w:sz w:val="24"/>
          <w:szCs w:val="24"/>
        </w:rPr>
        <w:t>80 % hodnoty založ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</w:t>
      </w:r>
      <w:r w:rsidRPr="0012692C" w:rsidR="00C538D6">
        <w:rPr>
          <w:rFonts w:ascii="Times New Roman" w:hAnsi="Times New Roman" w:cs="Times New Roman"/>
          <w:sz w:val="24"/>
          <w:szCs w:val="24"/>
        </w:rPr>
        <w:t>,</w:t>
      </w:r>
    </w:p>
    <w:p w:rsidR="00C37FBC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8930A9">
        <w:rPr>
          <w:rFonts w:ascii="Times New Roman" w:hAnsi="Times New Roman" w:cs="Times New Roman"/>
          <w:sz w:val="24"/>
          <w:szCs w:val="24"/>
        </w:rPr>
        <w:t xml:space="preserve">c)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C538D6">
        <w:rPr>
          <w:rFonts w:ascii="Times New Roman" w:hAnsi="Times New Roman" w:cs="Times New Roman"/>
          <w:sz w:val="24"/>
          <w:szCs w:val="24"/>
        </w:rPr>
        <w:t>n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a nehnuteľ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 xml:space="preserve">nosti </w:t>
      </w:r>
      <w:r w:rsidRPr="0012692C" w:rsidR="00203FA4">
        <w:rPr>
          <w:rFonts w:ascii="Times New Roman" w:hAnsi="Times New Roman" w:cs="Times New Roman"/>
          <w:sz w:val="24"/>
          <w:szCs w:val="24"/>
        </w:rPr>
        <w:t>ne</w:t>
      </w:r>
      <w:r w:rsidRPr="0012692C" w:rsidR="00D8743E">
        <w:rPr>
          <w:rFonts w:ascii="Times New Roman" w:hAnsi="Times New Roman" w:cs="Times New Roman"/>
          <w:sz w:val="24"/>
          <w:szCs w:val="24"/>
        </w:rPr>
        <w:t xml:space="preserve">vzniklo a </w:t>
      </w:r>
      <w:r w:rsidRPr="0012692C" w:rsidR="00203FA4">
        <w:rPr>
          <w:rFonts w:ascii="Times New Roman" w:hAnsi="Times New Roman" w:cs="Times New Roman"/>
          <w:sz w:val="24"/>
          <w:szCs w:val="24"/>
        </w:rPr>
        <w:t>ne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>trvá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 xml:space="preserve"> iné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>vo alebo obmedzenie prevodu nehnuteľ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>nosti</w:t>
      </w:r>
      <w:r w:rsidRPr="0012692C" w:rsidR="00DB78EE">
        <w:rPr>
          <w:rFonts w:ascii="Times New Roman" w:hAnsi="Times New Roman" w:cs="Times New Roman"/>
          <w:sz w:val="24"/>
          <w:szCs w:val="24"/>
        </w:rPr>
        <w:t>,</w:t>
      </w:r>
      <w:r w:rsidRPr="0012692C" w:rsidR="00D8743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/>
          <w:sz w:val="24"/>
          <w:szCs w:val="24"/>
        </w:rPr>
        <w:t>okrem</w:t>
      </w:r>
      <w:r w:rsidRPr="0012692C" w:rsidR="00D8743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n</w:t>
      </w:r>
      <w:r w:rsidRPr="0012692C" w:rsidR="005A2F1D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5A2F1D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v alebo obmedzení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 xml:space="preserve"> prevodu nehnuteľ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nosti podľ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BE0424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BE5F03">
        <w:rPr>
          <w:rFonts w:ascii="Times New Roman" w:hAnsi="Times New Roman" w:cs="Times New Roman"/>
          <w:sz w:val="24"/>
          <w:szCs w:val="24"/>
        </w:rPr>
        <w:t>ov</w:t>
      </w:r>
      <w:r w:rsidRPr="0012692C" w:rsidR="002622CE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r w:rsidRPr="0012692C" w:rsidR="00BE0424">
        <w:rPr>
          <w:rFonts w:ascii="Times New Roman" w:hAnsi="Times New Roman" w:cs="Times New Roman"/>
          <w:sz w:val="24"/>
          <w:szCs w:val="24"/>
        </w:rPr>
        <w:t>)</w:t>
      </w:r>
    </w:p>
    <w:p w:rsidR="00E9523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247C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E5772A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2622CE">
        <w:rPr>
          <w:rFonts w:ascii="Times New Roman" w:hAnsi="Times New Roman" w:cs="Times New Roman"/>
          <w:sz w:val="24"/>
          <w:szCs w:val="24"/>
        </w:rPr>
        <w:t>Ak</w:t>
      </w:r>
      <w:r w:rsidRPr="0012692C">
        <w:rPr>
          <w:rFonts w:ascii="Times New Roman" w:hAnsi="Times New Roman" w:cs="Times New Roman"/>
          <w:sz w:val="24"/>
          <w:szCs w:val="24"/>
        </w:rPr>
        <w:t xml:space="preserve"> pokles</w:t>
      </w:r>
      <w:r w:rsidRPr="0012692C" w:rsidR="002622CE">
        <w:rPr>
          <w:rFonts w:ascii="Times New Roman" w:hAnsi="Times New Roman" w:cs="Times New Roman"/>
          <w:sz w:val="24"/>
          <w:szCs w:val="24"/>
        </w:rPr>
        <w:t>ne</w:t>
      </w:r>
      <w:r w:rsidRPr="0012692C">
        <w:rPr>
          <w:rFonts w:ascii="Times New Roman" w:hAnsi="Times New Roman" w:cs="Times New Roman"/>
          <w:sz w:val="24"/>
          <w:szCs w:val="24"/>
        </w:rPr>
        <w:t xml:space="preserve"> hodnot</w:t>
      </w:r>
      <w:r w:rsidRPr="0012692C" w:rsidR="002622CE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aktuá</w:t>
      </w:r>
      <w:r w:rsidRPr="0012692C">
        <w:rPr>
          <w:rFonts w:ascii="Times New Roman" w:hAnsi="Times New Roman" w:cs="Times New Roman" w:hint="default"/>
          <w:sz w:val="24"/>
          <w:szCs w:val="24"/>
        </w:rPr>
        <w:t>lne nesplatenej istiny</w:t>
      </w:r>
      <w:r w:rsidRPr="0012692C" w:rsidR="002622C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17119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D17119">
        <w:rPr>
          <w:rFonts w:ascii="Times New Roman" w:hAnsi="Times New Roman" w:cs="Times New Roman" w:hint="default"/>
          <w:sz w:val="24"/>
          <w:szCs w:val="24"/>
        </w:rPr>
        <w:t xml:space="preserve">rneho 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veru podľ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 xml:space="preserve"> 70 ods. 1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930A9">
        <w:rPr>
          <w:rFonts w:ascii="Times New Roman" w:hAnsi="Times New Roman" w:cs="Times New Roman"/>
          <w:sz w:val="24"/>
          <w:szCs w:val="24"/>
        </w:rPr>
        <w:t>spolu s</w:t>
      </w:r>
      <w:r w:rsidRPr="0012692C" w:rsidR="00CF3B4B">
        <w:rPr>
          <w:rFonts w:ascii="Times New Roman" w:hAnsi="Times New Roman" w:cs="Times New Roman"/>
          <w:sz w:val="24"/>
          <w:szCs w:val="24"/>
        </w:rPr>
        <w:t> 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prí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enstvom</w:t>
      </w:r>
      <w:r w:rsidRPr="0012692C" w:rsidR="00CF3B4B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vka z tohto </w:t>
      </w:r>
      <w:r w:rsidRPr="0012692C" w:rsidR="00CC5974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CC5974">
        <w:rPr>
          <w:rFonts w:ascii="Times New Roman" w:hAnsi="Times New Roman" w:cs="Times New Roman" w:hint="default"/>
          <w:sz w:val="24"/>
          <w:szCs w:val="24"/>
        </w:rPr>
        <w:t xml:space="preserve">rneho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veru </w:t>
      </w:r>
      <w:r w:rsidRPr="0012692C" w:rsidR="009F5161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>
        <w:rPr>
          <w:rFonts w:ascii="Times New Roman" w:hAnsi="Times New Roman" w:cs="Times New Roman" w:hint="default"/>
          <w:sz w:val="24"/>
          <w:szCs w:val="24"/>
        </w:rPr>
        <w:t>započí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</w:t>
      </w:r>
      <w:r w:rsidRPr="0012692C" w:rsidR="00A534FA">
        <w:rPr>
          <w:rFonts w:ascii="Times New Roman" w:hAnsi="Times New Roman" w:cs="Times New Roman"/>
          <w:sz w:val="24"/>
          <w:szCs w:val="24"/>
        </w:rPr>
        <w:t>va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len do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nepresahuje 80</w:t>
      </w:r>
      <w:r w:rsidRPr="0012692C" w:rsidR="005E365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% </w:t>
      </w:r>
      <w:r w:rsidRPr="0012692C" w:rsidR="00F45A0B">
        <w:rPr>
          <w:rFonts w:ascii="Times New Roman" w:hAnsi="Times New Roman" w:cs="Times New Roman" w:hint="default"/>
          <w:sz w:val="24"/>
          <w:szCs w:val="24"/>
        </w:rPr>
        <w:t>hodnoty založ</w:t>
      </w:r>
      <w:r w:rsidRPr="0012692C" w:rsidR="00F45A0B">
        <w:rPr>
          <w:rFonts w:ascii="Times New Roman" w:hAnsi="Times New Roman" w:cs="Times New Roman" w:hint="default"/>
          <w:sz w:val="24"/>
          <w:szCs w:val="24"/>
        </w:rPr>
        <w:t>enej nehnuteľ</w:t>
      </w:r>
      <w:r w:rsidRPr="0012692C" w:rsidR="00F45A0B">
        <w:rPr>
          <w:rFonts w:ascii="Times New Roman" w:hAnsi="Times New Roman" w:cs="Times New Roman" w:hint="default"/>
          <w:sz w:val="24"/>
          <w:szCs w:val="24"/>
        </w:rPr>
        <w:t>nosti.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622CE">
        <w:rPr>
          <w:rFonts w:ascii="Times New Roman" w:hAnsi="Times New Roman" w:cs="Times New Roman"/>
          <w:sz w:val="24"/>
          <w:szCs w:val="24"/>
        </w:rPr>
        <w:t xml:space="preserve">Ak poklesne </w:t>
      </w:r>
      <w:r w:rsidRPr="0012692C">
        <w:rPr>
          <w:rFonts w:ascii="Times New Roman" w:hAnsi="Times New Roman" w:cs="Times New Roman"/>
          <w:sz w:val="24"/>
          <w:szCs w:val="24"/>
        </w:rPr>
        <w:t>hodnot</w:t>
      </w:r>
      <w:r w:rsidRPr="0012692C" w:rsidR="002622CE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pod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ku nesplatenej istiny</w:t>
      </w:r>
      <w:r w:rsidRPr="0012692C" w:rsidR="00C663B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35C7F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C35C7F">
        <w:rPr>
          <w:rFonts w:ascii="Times New Roman" w:hAnsi="Times New Roman" w:cs="Times New Roman" w:hint="default"/>
          <w:sz w:val="24"/>
          <w:szCs w:val="24"/>
        </w:rPr>
        <w:t xml:space="preserve">rneho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veru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 xml:space="preserve"> 70 ods. 1</w:t>
      </w:r>
      <w:r w:rsidRPr="0012692C" w:rsidR="008A317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622CE">
        <w:rPr>
          <w:rFonts w:ascii="Times New Roman" w:hAnsi="Times New Roman" w:cs="Times New Roman"/>
          <w:sz w:val="24"/>
          <w:szCs w:val="24"/>
        </w:rPr>
        <w:t>spolu s</w:t>
      </w:r>
      <w:r w:rsidRPr="0012692C" w:rsidR="00C663BB">
        <w:rPr>
          <w:rFonts w:ascii="Times New Roman" w:hAnsi="Times New Roman" w:cs="Times New Roman"/>
          <w:sz w:val="24"/>
          <w:szCs w:val="24"/>
        </w:rPr>
        <w:t> 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prí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enstvom</w:t>
      </w:r>
      <w:r w:rsidRPr="0012692C" w:rsidR="00C663BB">
        <w:rPr>
          <w:rFonts w:ascii="Times New Roman" w:hAnsi="Times New Roman" w:cs="Times New Roman"/>
          <w:sz w:val="24"/>
          <w:szCs w:val="24"/>
        </w:rPr>
        <w:t>,</w:t>
      </w:r>
      <w:r w:rsidRPr="0012692C" w:rsidR="00EB17C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 z také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hoto </w:t>
      </w:r>
      <w:r w:rsidRPr="0012692C" w:rsidR="004C5290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4C5290">
        <w:rPr>
          <w:rFonts w:ascii="Times New Roman" w:hAnsi="Times New Roman" w:cs="Times New Roman" w:hint="default"/>
          <w:sz w:val="24"/>
          <w:szCs w:val="24"/>
        </w:rPr>
        <w:t xml:space="preserve">rneho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veru</w:t>
      </w:r>
      <w:r w:rsidRPr="0012692C" w:rsidR="00E524D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622CE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>
        <w:rPr>
          <w:rFonts w:ascii="Times New Roman" w:hAnsi="Times New Roman" w:cs="Times New Roman" w:hint="default"/>
          <w:sz w:val="24"/>
          <w:szCs w:val="24"/>
        </w:rPr>
        <w:t>nezapočí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tava do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E524D8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524D8">
        <w:rPr>
          <w:rFonts w:ascii="Times New Roman" w:hAnsi="Times New Roman" w:cs="Times New Roman"/>
          <w:sz w:val="24"/>
          <w:szCs w:val="24"/>
        </w:rPr>
        <w:t>B</w:t>
      </w:r>
      <w:r w:rsidRPr="0012692C">
        <w:rPr>
          <w:rFonts w:ascii="Times New Roman" w:hAnsi="Times New Roman" w:cs="Times New Roman"/>
          <w:sz w:val="24"/>
          <w:szCs w:val="24"/>
        </w:rPr>
        <w:t>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9F5161">
        <w:rPr>
          <w:rFonts w:ascii="Times New Roman" w:hAnsi="Times New Roman" w:cs="Times New Roman"/>
          <w:sz w:val="24"/>
          <w:szCs w:val="24"/>
        </w:rPr>
        <w:t>,</w:t>
      </w:r>
      <w:r w:rsidRPr="0012692C" w:rsidR="00F5685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63F4F">
        <w:rPr>
          <w:rFonts w:ascii="Times New Roman" w:hAnsi="Times New Roman" w:cs="Times New Roman" w:hint="default"/>
          <w:sz w:val="24"/>
          <w:szCs w:val="24"/>
        </w:rPr>
        <w:t>toto aktí</w:t>
      </w:r>
      <w:r w:rsidRPr="0012692C" w:rsidR="00363F4F">
        <w:rPr>
          <w:rFonts w:ascii="Times New Roman" w:hAnsi="Times New Roman" w:cs="Times New Roman" w:hint="default"/>
          <w:sz w:val="24"/>
          <w:szCs w:val="24"/>
        </w:rPr>
        <w:t xml:space="preserve">vum </w:t>
      </w:r>
      <w:r w:rsidRPr="0012692C">
        <w:rPr>
          <w:rFonts w:ascii="Times New Roman" w:hAnsi="Times New Roman" w:cs="Times New Roman"/>
          <w:sz w:val="24"/>
          <w:szCs w:val="24"/>
        </w:rPr>
        <w:t>z</w:t>
      </w:r>
      <w:r w:rsidRPr="0012692C" w:rsidR="002622CE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registra</w:t>
      </w:r>
      <w:r w:rsidRPr="0012692C" w:rsidR="002622C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93C76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793C76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051BB7">
        <w:rPr>
          <w:rFonts w:ascii="Times New Roman" w:hAnsi="Times New Roman" w:cs="Times New Roman"/>
          <w:sz w:val="24"/>
          <w:szCs w:val="24"/>
        </w:rPr>
        <w:t>bezodkladne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vymaž</w:t>
      </w:r>
      <w:r w:rsidRPr="0012692C">
        <w:rPr>
          <w:rFonts w:ascii="Times New Roman" w:hAnsi="Times New Roman" w:cs="Times New Roman" w:hint="default"/>
          <w:sz w:val="24"/>
          <w:szCs w:val="24"/>
        </w:rPr>
        <w:t>e.</w:t>
      </w:r>
    </w:p>
    <w:p w:rsidR="0053499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F7FDF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B17C4">
        <w:rPr>
          <w:rFonts w:ascii="Times New Roman" w:hAnsi="Times New Roman" w:cs="Times New Roman"/>
          <w:sz w:val="24"/>
          <w:szCs w:val="24"/>
        </w:rPr>
        <w:tab/>
      </w:r>
      <w:r w:rsidRPr="0012692C" w:rsidR="00BE0424">
        <w:rPr>
          <w:rFonts w:ascii="Times New Roman" w:hAnsi="Times New Roman" w:cs="Times New Roman"/>
          <w:sz w:val="24"/>
          <w:szCs w:val="24"/>
        </w:rPr>
        <w:t>(</w:t>
      </w:r>
      <w:r w:rsidRPr="0012692C" w:rsidR="00E5772A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>) Hodnotu</w:t>
      </w:r>
      <w:r w:rsidRPr="0012692C" w:rsidR="00E52E5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</w:t>
      </w:r>
      <w:r w:rsidRPr="0012692C" w:rsidR="00F86E1A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F86E1A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CF3B4B">
        <w:rPr>
          <w:rFonts w:ascii="Times New Roman" w:hAnsi="Times New Roman" w:cs="Times New Roman"/>
          <w:sz w:val="24"/>
          <w:szCs w:val="24"/>
        </w:rPr>
        <w:t>,</w:t>
      </w:r>
      <w:r w:rsidRPr="0012692C" w:rsidR="0038015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celkové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770908">
        <w:rPr>
          <w:rFonts w:ascii="Times New Roman" w:hAnsi="Times New Roman" w:cs="Times New Roman" w:hint="default"/>
          <w:sz w:val="24"/>
          <w:szCs w:val="24"/>
        </w:rPr>
        <w:t>posú</w:t>
      </w:r>
      <w:r w:rsidRPr="0012692C" w:rsidR="00770908">
        <w:rPr>
          <w:rFonts w:ascii="Times New Roman" w:hAnsi="Times New Roman" w:cs="Times New Roman" w:hint="default"/>
          <w:sz w:val="24"/>
          <w:szCs w:val="24"/>
        </w:rPr>
        <w:t>denia nehnuteľ</w:t>
      </w:r>
      <w:r w:rsidRPr="0012692C" w:rsidR="00770908">
        <w:rPr>
          <w:rFonts w:ascii="Times New Roman" w:hAnsi="Times New Roman" w:cs="Times New Roman" w:hint="default"/>
          <w:sz w:val="24"/>
          <w:szCs w:val="24"/>
        </w:rPr>
        <w:t>nosti.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ch dlhopisov, je viazaná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len vlastný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m ohodnotení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m nehnuteľ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nosti. </w:t>
      </w:r>
      <w:r w:rsidRPr="0012692C">
        <w:rPr>
          <w:rFonts w:ascii="Times New Roman" w:hAnsi="Times New Roman" w:cs="Times New Roman" w:hint="default"/>
          <w:sz w:val="24"/>
          <w:szCs w:val="24"/>
        </w:rPr>
        <w:t>Pri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 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nosti </w:t>
      </w:r>
      <w:r w:rsidRPr="0012692C">
        <w:rPr>
          <w:rFonts w:ascii="Times New Roman" w:hAnsi="Times New Roman" w:cs="Times New Roman"/>
          <w:sz w:val="24"/>
          <w:szCs w:val="24"/>
        </w:rPr>
        <w:t>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CF3B4B">
        <w:rPr>
          <w:rFonts w:ascii="Times New Roman" w:hAnsi="Times New Roman" w:cs="Times New Roman"/>
          <w:sz w:val="24"/>
          <w:szCs w:val="24"/>
        </w:rPr>
        <w:t>,</w:t>
      </w:r>
      <w:r w:rsidRPr="0012692C" w:rsidR="00EB17C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prihliadať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na obozretné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posú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denie jej budú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cej obchodovateľ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nosti, dlhodobej udrž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ateľ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nosti hodnoty nehnuteľ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nosti, trhové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podmienky a 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jej využ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itie. Hodnota nehnuteľ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nosti podľ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a odseku 1 musí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byť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zdokumentovaná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preuká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zateľ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m spô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sobom.</w:t>
      </w:r>
    </w:p>
    <w:p w:rsidR="00C1475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36B18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(4) Hodnotu založ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je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CF3B4B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AD5BE4">
        <w:rPr>
          <w:rFonts w:ascii="Times New Roman" w:hAnsi="Times New Roman" w:cs="Times New Roman" w:hint="default"/>
          <w:sz w:val="24"/>
          <w:szCs w:val="24"/>
        </w:rPr>
        <w:t>priebež</w:t>
      </w:r>
      <w:r w:rsidRPr="0012692C" w:rsidR="00AD5BE4">
        <w:rPr>
          <w:rFonts w:ascii="Times New Roman" w:hAnsi="Times New Roman" w:cs="Times New Roman" w:hint="default"/>
          <w:sz w:val="24"/>
          <w:szCs w:val="24"/>
        </w:rPr>
        <w:t>ne sledovať</w:t>
      </w:r>
      <w:r w:rsidRPr="0012692C" w:rsidR="00AD5BE4">
        <w:rPr>
          <w:rFonts w:ascii="Times New Roman" w:hAnsi="Times New Roman" w:cs="Times New Roman" w:hint="default"/>
          <w:sz w:val="24"/>
          <w:szCs w:val="24"/>
        </w:rPr>
        <w:t xml:space="preserve"> a </w:t>
      </w:r>
      <w:r w:rsidRPr="0012692C">
        <w:rPr>
          <w:rFonts w:ascii="Times New Roman" w:hAnsi="Times New Roman" w:cs="Times New Roman" w:hint="default"/>
          <w:sz w:val="24"/>
          <w:szCs w:val="24"/>
        </w:rPr>
        <w:t>pravidelne prehodnocovať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BE5F03">
        <w:rPr>
          <w:rFonts w:ascii="Times New Roman" w:hAnsi="Times New Roman" w:cs="Times New Roman"/>
          <w:sz w:val="24"/>
          <w:szCs w:val="24"/>
        </w:rPr>
        <w:t>ov</w:t>
      </w:r>
      <w:r w:rsidRPr="0012692C" w:rsidR="00BE1035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64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36B18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14492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105EE8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105EE8">
        <w:rPr>
          <w:rFonts w:ascii="Times New Roman" w:hAnsi="Times New Roman" w:cs="Times New Roman" w:hint="default"/>
          <w:sz w:val="24"/>
          <w:szCs w:val="24"/>
        </w:rPr>
        <w:t xml:space="preserve"> 72</w:t>
      </w:r>
    </w:p>
    <w:p w:rsidR="00D2034D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 w:rsidR="002C2B2F">
        <w:rPr>
          <w:rFonts w:ascii="Times New Roman" w:hAnsi="Times New Roman" w:cs="Times New Roman" w:hint="default"/>
          <w:sz w:val="24"/>
          <w:szCs w:val="24"/>
        </w:rPr>
        <w:t>Doplň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ce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</w:t>
      </w:r>
    </w:p>
    <w:p w:rsidR="00AD5BE4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2C2B2F" w:rsidRPr="0012692C" w:rsidP="00667498">
      <w:pPr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2692C" w:rsidR="00EA1BB7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1F7CA0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Doplň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ce aktí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 xml:space="preserve"> 68 ods. 1 pí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 xml:space="preserve">sm. b) </w:t>
      </w:r>
      <w:r w:rsidRPr="0012692C" w:rsidR="00BE1035">
        <w:rPr>
          <w:rFonts w:ascii="Times New Roman" w:hAnsi="Times New Roman" w:cs="Times New Roman"/>
          <w:sz w:val="24"/>
          <w:szCs w:val="24"/>
        </w:rPr>
        <w:t xml:space="preserve">musia 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>spĺ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>ň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ť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 xml:space="preserve"> podmienky podľ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4E29D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2692C" w:rsidR="000B0DA5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Pr="0012692C" w:rsidR="004E29DB">
        <w:rPr>
          <w:rFonts w:ascii="Times New Roman" w:hAnsi="Times New Roman" w:cs="Times New Roman"/>
          <w:sz w:val="24"/>
          <w:szCs w:val="24"/>
        </w:rPr>
        <w:t xml:space="preserve">) a </w:t>
      </w:r>
      <w:r w:rsidRPr="0012692C" w:rsidR="001F7CA0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1F7CA0">
        <w:rPr>
          <w:rFonts w:ascii="Times New Roman" w:hAnsi="Times New Roman" w:cs="Times New Roman" w:hint="default"/>
          <w:sz w:val="24"/>
          <w:szCs w:val="24"/>
        </w:rPr>
        <w:t xml:space="preserve"> tvorené</w:t>
      </w:r>
      <w:r w:rsidRPr="0012692C" w:rsidR="001F7CA0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2C2B2F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A1BB7">
        <w:rPr>
          <w:rFonts w:ascii="Times New Roman" w:hAnsi="Times New Roman" w:cs="Times New Roman"/>
          <w:sz w:val="24"/>
          <w:szCs w:val="24"/>
        </w:rPr>
        <w:t xml:space="preserve">a)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vklad</w:t>
      </w:r>
      <w:r w:rsidRPr="0012692C" w:rsidR="001F7CA0">
        <w:rPr>
          <w:rFonts w:ascii="Times New Roman" w:hAnsi="Times New Roman" w:cs="Times New Roman"/>
          <w:sz w:val="24"/>
          <w:szCs w:val="24"/>
        </w:rPr>
        <w:t>mi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Slovenska,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banke alebo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banke č</w:t>
      </w:r>
      <w:r w:rsidRPr="0012692C">
        <w:rPr>
          <w:rFonts w:ascii="Times New Roman" w:hAnsi="Times New Roman" w:cs="Times New Roman" w:hint="default"/>
          <w:sz w:val="24"/>
          <w:szCs w:val="24"/>
        </w:rPr>
        <w:t>lenské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tu </w:t>
      </w:r>
      <w:r w:rsidRPr="0012692C" w:rsidR="003536F7">
        <w:rPr>
          <w:rFonts w:ascii="Times New Roman" w:hAnsi="Times New Roman" w:cs="Times New Roman"/>
          <w:sz w:val="24"/>
          <w:szCs w:val="24"/>
        </w:rPr>
        <w:t xml:space="preserve">a </w:t>
      </w:r>
      <w:r w:rsidRPr="0012692C" w:rsidR="001F4E4B">
        <w:rPr>
          <w:rFonts w:ascii="Times New Roman" w:hAnsi="Times New Roman" w:cs="Times New Roman" w:hint="default"/>
          <w:sz w:val="24"/>
          <w:szCs w:val="24"/>
        </w:rPr>
        <w:t>dlhový</w:t>
      </w:r>
      <w:r w:rsidRPr="0012692C" w:rsidR="001F4E4B">
        <w:rPr>
          <w:rFonts w:ascii="Times New Roman" w:hAnsi="Times New Roman" w:cs="Times New Roman" w:hint="default"/>
          <w:sz w:val="24"/>
          <w:szCs w:val="24"/>
        </w:rPr>
        <w:t>mi certifiká</w:t>
      </w:r>
      <w:r w:rsidRPr="0012692C" w:rsidR="001F4E4B">
        <w:rPr>
          <w:rFonts w:ascii="Times New Roman" w:hAnsi="Times New Roman" w:cs="Times New Roman" w:hint="default"/>
          <w:sz w:val="24"/>
          <w:szCs w:val="24"/>
        </w:rPr>
        <w:t>tmi E</w:t>
      </w:r>
      <w:r w:rsidRPr="0012692C" w:rsidR="00692180">
        <w:rPr>
          <w:rFonts w:ascii="Times New Roman" w:hAnsi="Times New Roman" w:cs="Times New Roman" w:hint="default"/>
          <w:sz w:val="24"/>
          <w:szCs w:val="24"/>
        </w:rPr>
        <w:t>uró</w:t>
      </w:r>
      <w:r w:rsidRPr="0012692C" w:rsidR="00692180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 w:rsidR="00692180">
        <w:rPr>
          <w:rFonts w:ascii="Times New Roman" w:hAnsi="Times New Roman" w:cs="Times New Roman" w:hint="default"/>
          <w:sz w:val="24"/>
          <w:szCs w:val="24"/>
        </w:rPr>
        <w:t>lnej banky</w:t>
      </w:r>
      <w:r w:rsidRPr="0012692C" w:rsidR="005103A7">
        <w:rPr>
          <w:rFonts w:ascii="Times New Roman" w:hAnsi="Times New Roman" w:cs="Times New Roman"/>
          <w:sz w:val="24"/>
          <w:szCs w:val="24"/>
        </w:rPr>
        <w:t>,</w:t>
      </w:r>
      <w:r w:rsidRPr="0012692C" w:rsidR="0010048D">
        <w:rPr>
          <w:rFonts w:ascii="Times New Roman" w:hAnsi="Times New Roman" w:cs="Times New Roman"/>
          <w:sz w:val="24"/>
          <w:szCs w:val="24"/>
          <w:vertAlign w:val="superscript"/>
        </w:rPr>
        <w:t>64b</w:t>
      </w:r>
      <w:r w:rsidRPr="0012692C" w:rsidR="0010048D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B2F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A1BB7">
        <w:rPr>
          <w:rFonts w:ascii="Times New Roman" w:hAnsi="Times New Roman" w:cs="Times New Roman"/>
          <w:sz w:val="24"/>
          <w:szCs w:val="24"/>
        </w:rPr>
        <w:t xml:space="preserve">b)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hotovos</w:t>
      </w:r>
      <w:r w:rsidRPr="0012692C" w:rsidR="004A331E">
        <w:rPr>
          <w:rFonts w:ascii="Times New Roman" w:hAnsi="Times New Roman" w:cs="Times New Roman" w:hint="default"/>
          <w:sz w:val="24"/>
          <w:szCs w:val="24"/>
        </w:rPr>
        <w:t>ť</w:t>
      </w:r>
      <w:r w:rsidRPr="0012692C" w:rsidR="004A331E">
        <w:rPr>
          <w:rFonts w:ascii="Times New Roman" w:hAnsi="Times New Roman" w:cs="Times New Roman" w:hint="default"/>
          <w:sz w:val="24"/>
          <w:szCs w:val="24"/>
        </w:rPr>
        <w:t>ou</w:t>
      </w:r>
      <w:r w:rsidRPr="001269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4DD5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A1BB7">
        <w:rPr>
          <w:rFonts w:ascii="Times New Roman" w:hAnsi="Times New Roman" w:cs="Times New Roman"/>
          <w:sz w:val="24"/>
          <w:szCs w:val="24"/>
        </w:rPr>
        <w:t xml:space="preserve">c)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š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tá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tny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pokladnič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poukáž</w:t>
      </w:r>
      <w:r w:rsidRPr="0012692C" w:rsidR="004A331E">
        <w:rPr>
          <w:rFonts w:ascii="Times New Roman" w:hAnsi="Times New Roman" w:cs="Times New Roman"/>
          <w:sz w:val="24"/>
          <w:szCs w:val="24"/>
        </w:rPr>
        <w:t>kami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Slovenskou republikou alebo dlhový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cenný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/>
          <w:sz w:val="24"/>
          <w:szCs w:val="24"/>
        </w:rPr>
        <w:t xml:space="preserve"> papier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lenský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m š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tá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tom</w:t>
      </w:r>
      <w:r w:rsidRPr="0012692C">
        <w:rPr>
          <w:rFonts w:ascii="Times New Roman" w:hAnsi="Times New Roman" w:cs="Times New Roman"/>
          <w:sz w:val="24"/>
          <w:szCs w:val="24"/>
        </w:rPr>
        <w:t xml:space="preserve"> alebo</w:t>
      </w:r>
    </w:p>
    <w:p w:rsidR="00AD5BE4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A1BB7">
        <w:rPr>
          <w:rFonts w:ascii="Times New Roman" w:hAnsi="Times New Roman" w:cs="Times New Roman"/>
          <w:sz w:val="24"/>
          <w:szCs w:val="24"/>
        </w:rPr>
        <w:t xml:space="preserve">d)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vkladmi v banká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ch, zahranič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1323C7">
        <w:rPr>
          <w:rFonts w:ascii="Times New Roman" w:hAnsi="Times New Roman" w:cs="Times New Roman" w:hint="default"/>
          <w:sz w:val="24"/>
          <w:szCs w:val="24"/>
        </w:rPr>
        <w:t>banká</w:t>
      </w:r>
      <w:r w:rsidRPr="0012692C" w:rsidR="001323C7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 a dlhový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mi cenný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mi papiermi 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vydaný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mi bankami a 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zahranič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mi bankami</w:t>
      </w:r>
      <w:r w:rsidRPr="0012692C" w:rsidR="004E29DB">
        <w:rPr>
          <w:rFonts w:ascii="Times New Roman" w:hAnsi="Times New Roman" w:cs="Times New Roman"/>
          <w:sz w:val="24"/>
          <w:szCs w:val="24"/>
        </w:rPr>
        <w:t>.</w:t>
      </w:r>
      <w:r w:rsidRPr="0012692C" w:rsidR="00B34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9DB" w:rsidRPr="0012692C" w:rsidP="00667498">
      <w:pPr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A1B3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 w:rsidR="00A375C5">
        <w:rPr>
          <w:rFonts w:ascii="Times New Roman" w:hAnsi="Times New Roman" w:cs="Times New Roman"/>
          <w:sz w:val="24"/>
          <w:szCs w:val="24"/>
        </w:rPr>
        <w:t>(</w:t>
      </w:r>
      <w:r w:rsidRPr="0012692C" w:rsidR="004E29DB">
        <w:rPr>
          <w:rFonts w:ascii="Times New Roman" w:hAnsi="Times New Roman" w:cs="Times New Roman"/>
          <w:sz w:val="24"/>
          <w:szCs w:val="24"/>
        </w:rPr>
        <w:t>2</w:t>
      </w:r>
      <w:r w:rsidRPr="0012692C" w:rsidR="00A375C5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Doplň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ce aktí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va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 môž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u tvoriť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 najviac </w:t>
      </w:r>
      <w:r w:rsidRPr="0012692C" w:rsidR="001F7CA0">
        <w:rPr>
          <w:rFonts w:ascii="Times New Roman" w:hAnsi="Times New Roman" w:cs="Times New Roman"/>
          <w:sz w:val="24"/>
          <w:szCs w:val="24"/>
        </w:rPr>
        <w:t>10</w:t>
      </w:r>
      <w:r w:rsidRPr="0012692C" w:rsidR="004A331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F7CA0">
        <w:rPr>
          <w:rFonts w:ascii="Times New Roman" w:hAnsi="Times New Roman" w:cs="Times New Roman"/>
          <w:sz w:val="24"/>
          <w:szCs w:val="24"/>
        </w:rPr>
        <w:t xml:space="preserve">% celkovej hodnoty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1F7CA0"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433DEC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33DEC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4E29DB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 w:hint="default"/>
          <w:sz w:val="24"/>
          <w:szCs w:val="24"/>
        </w:rPr>
        <w:t>) Hodnota doplň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sa určí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ich reá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hodnoty.</w:t>
      </w:r>
    </w:p>
    <w:p w:rsidR="00433DEC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2C2B2F" w:rsidRPr="0012692C" w:rsidP="00667498">
      <w:pPr>
        <w:pStyle w:val="ListParagraph"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105EE8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105EE8">
        <w:rPr>
          <w:rFonts w:ascii="Times New Roman" w:hAnsi="Times New Roman" w:cs="Times New Roman" w:hint="default"/>
          <w:sz w:val="24"/>
          <w:szCs w:val="24"/>
        </w:rPr>
        <w:t xml:space="preserve"> 73</w:t>
      </w:r>
    </w:p>
    <w:p w:rsidR="002C2B2F" w:rsidRPr="0012692C" w:rsidP="00667498">
      <w:pPr>
        <w:pStyle w:val="ListParagraph"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CD5EB1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>ty</w:t>
      </w:r>
    </w:p>
    <w:p w:rsidR="000A47B0" w:rsidRPr="0012692C" w:rsidP="00667498">
      <w:pPr>
        <w:pStyle w:val="ListParagraph"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34D18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 w:rsidR="000A47B0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 xml:space="preserve">ty 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 xml:space="preserve"> 68 ods. 1 pí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 xml:space="preserve">sm. c) </w:t>
      </w:r>
      <w:r w:rsidRPr="0012692C" w:rsidR="000B0DA5">
        <w:rPr>
          <w:rFonts w:ascii="Times New Roman" w:hAnsi="Times New Roman" w:cs="Times New Roman"/>
          <w:sz w:val="24"/>
          <w:szCs w:val="24"/>
        </w:rPr>
        <w:t>tvoria</w:t>
      </w:r>
      <w:r w:rsidRPr="0012692C" w:rsidR="0025241D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>derivá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>t</w:t>
      </w:r>
      <w:r w:rsidRPr="0012692C" w:rsidR="000B0DA5">
        <w:rPr>
          <w:rFonts w:ascii="Times New Roman" w:hAnsi="Times New Roman" w:cs="Times New Roman"/>
          <w:sz w:val="24"/>
          <w:szCs w:val="24"/>
        </w:rPr>
        <w:t>y</w:t>
      </w:r>
      <w:r w:rsidRPr="0012692C" w:rsidR="00590E88">
        <w:rPr>
          <w:rFonts w:ascii="Times New Roman" w:hAnsi="Times New Roman" w:cs="Times New Roman"/>
          <w:sz w:val="24"/>
          <w:szCs w:val="24"/>
        </w:rPr>
        <w:t>,</w:t>
      </w:r>
      <w:r w:rsidRPr="0012692C" w:rsidR="00DF2BC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2692C" w:rsidR="000B0DA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2692C" w:rsidR="00DF2BCD">
        <w:rPr>
          <w:rFonts w:ascii="Times New Roman" w:hAnsi="Times New Roman" w:cs="Times New Roman"/>
          <w:sz w:val="24"/>
          <w:szCs w:val="24"/>
        </w:rPr>
        <w:t>)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 xml:space="preserve"> ktorý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>ch úč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 xml:space="preserve">elom je </w:t>
      </w:r>
      <w:r w:rsidRPr="0012692C" w:rsidR="0025241D">
        <w:rPr>
          <w:rFonts w:ascii="Times New Roman" w:hAnsi="Times New Roman" w:cs="Times New Roman"/>
          <w:sz w:val="24"/>
          <w:szCs w:val="24"/>
        </w:rPr>
        <w:t>riadenie</w:t>
      </w:r>
      <w:r w:rsidRPr="0012692C" w:rsidR="00052C3D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0A47B0">
        <w:rPr>
          <w:rFonts w:ascii="Times New Roman" w:hAnsi="Times New Roman" w:cs="Times New Roman"/>
          <w:sz w:val="24"/>
          <w:szCs w:val="24"/>
        </w:rPr>
        <w:t>zmiernenie</w:t>
      </w:r>
      <w:r w:rsidRPr="0012692C" w:rsidR="00052C3D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menové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0B0DA5">
        <w:rPr>
          <w:rFonts w:ascii="Times New Roman" w:hAnsi="Times New Roman" w:cs="Times New Roman"/>
          <w:sz w:val="24"/>
          <w:szCs w:val="24"/>
        </w:rPr>
        <w:t xml:space="preserve">rizika 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>alebo ú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>ho rizika</w:t>
      </w:r>
      <w:r w:rsidRPr="0012692C" w:rsidR="00E7137A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 w:rsidR="00E7137A">
        <w:rPr>
          <w:rFonts w:ascii="Times New Roman" w:hAnsi="Times New Roman" w:cs="Times New Roman" w:hint="default"/>
          <w:sz w:val="24"/>
          <w:szCs w:val="24"/>
        </w:rPr>
        <w:t xml:space="preserve"> je spojené</w:t>
      </w:r>
      <w:r w:rsidRPr="0012692C" w:rsidR="00E7137A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12692C" w:rsidR="00E7137A">
        <w:rPr>
          <w:rFonts w:ascii="Times New Roman" w:hAnsi="Times New Roman" w:cs="Times New Roman" w:hint="default"/>
          <w:sz w:val="24"/>
          <w:szCs w:val="24"/>
        </w:rPr>
        <w:t>vydaný</w:t>
      </w:r>
      <w:r w:rsidRPr="0012692C" w:rsidR="00E7137A">
        <w:rPr>
          <w:rFonts w:ascii="Times New Roman" w:hAnsi="Times New Roman" w:cs="Times New Roman" w:hint="default"/>
          <w:sz w:val="24"/>
          <w:szCs w:val="24"/>
        </w:rPr>
        <w:t>mi krytý</w:t>
      </w:r>
      <w:r w:rsidRPr="0012692C" w:rsidR="00E7137A">
        <w:rPr>
          <w:rFonts w:ascii="Times New Roman" w:hAnsi="Times New Roman" w:cs="Times New Roman" w:hint="default"/>
          <w:sz w:val="24"/>
          <w:szCs w:val="24"/>
        </w:rPr>
        <w:t>mi dlhopismi.</w:t>
      </w:r>
    </w:p>
    <w:p w:rsidR="00CD5EB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D5EB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 w:rsidR="00A375C5">
        <w:rPr>
          <w:rFonts w:ascii="Times New Roman" w:hAnsi="Times New Roman" w:cs="Times New Roman"/>
          <w:sz w:val="24"/>
          <w:szCs w:val="24"/>
        </w:rPr>
        <w:t xml:space="preserve">(2) </w:t>
      </w:r>
      <w:r w:rsidRPr="0012692C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ty 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musia spĺň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ať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 xml:space="preserve"> kvalifikač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 xml:space="preserve"> krité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riá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 xml:space="preserve"> efektí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vneho zaisť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ovacieho vzť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ahu podľ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4F7354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BE5F03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 w:rsidR="000B0DA5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Pr="0012692C" w:rsidR="00590E88">
        <w:rPr>
          <w:rFonts w:ascii="Times New Roman" w:hAnsi="Times New Roman" w:cs="Times New Roman"/>
          <w:sz w:val="24"/>
          <w:szCs w:val="24"/>
        </w:rPr>
        <w:t>)</w:t>
      </w:r>
    </w:p>
    <w:p w:rsidR="00CD5EB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A47B0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A375C5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>) Ak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 w:rsidR="00BC248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uzatvá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ra obchody </w:t>
      </w:r>
      <w:r w:rsidRPr="0012692C" w:rsidR="00734D18">
        <w:rPr>
          <w:rFonts w:ascii="Times New Roman" w:hAnsi="Times New Roman" w:cs="Times New Roman" w:hint="default"/>
          <w:sz w:val="24"/>
          <w:szCs w:val="24"/>
        </w:rPr>
        <w:t>s cieľ</w:t>
      </w:r>
      <w:r w:rsidRPr="0012692C" w:rsidR="00734D18">
        <w:rPr>
          <w:rFonts w:ascii="Times New Roman" w:hAnsi="Times New Roman" w:cs="Times New Roman" w:hint="default"/>
          <w:sz w:val="24"/>
          <w:szCs w:val="24"/>
        </w:rPr>
        <w:t>om</w:t>
      </w:r>
      <w:r w:rsidRPr="0012692C">
        <w:rPr>
          <w:rFonts w:ascii="Times New Roman" w:hAnsi="Times New Roman" w:cs="Times New Roman"/>
          <w:sz w:val="24"/>
          <w:szCs w:val="24"/>
        </w:rPr>
        <w:t xml:space="preserve"> zmiernenia 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>menové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734D18">
        <w:rPr>
          <w:rFonts w:ascii="Times New Roman" w:hAnsi="Times New Roman" w:cs="Times New Roman"/>
          <w:sz w:val="24"/>
          <w:szCs w:val="24"/>
        </w:rPr>
        <w:t xml:space="preserve">rizika alebo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rizika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 xml:space="preserve"> vyplý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>ceho z 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 xml:space="preserve">istej otvorenej menovej </w:t>
      </w:r>
      <w:r w:rsidRPr="0012692C" w:rsidR="000044D0">
        <w:rPr>
          <w:rFonts w:ascii="Times New Roman" w:hAnsi="Times New Roman" w:cs="Times New Roman" w:hint="default"/>
          <w:sz w:val="24"/>
          <w:szCs w:val="24"/>
        </w:rPr>
        <w:t>pozí</w:t>
      </w:r>
      <w:r w:rsidRPr="0012692C" w:rsidR="000044D0">
        <w:rPr>
          <w:rFonts w:ascii="Times New Roman" w:hAnsi="Times New Roman" w:cs="Times New Roman" w:hint="default"/>
          <w:sz w:val="24"/>
          <w:szCs w:val="24"/>
        </w:rPr>
        <w:t xml:space="preserve">cie 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>alebo ú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>rokovej pozí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>cie medzi</w:t>
      </w:r>
      <w:r w:rsidRPr="0012692C" w:rsidR="00EF52A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>vydá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>vaný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>mi krytý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>mi dlhopismi a 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>vami tvoriacimi krycí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734D18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 xml:space="preserve">ty </w:t>
      </w:r>
      <w:r w:rsidRPr="0012692C">
        <w:rPr>
          <w:rFonts w:ascii="Times New Roman" w:hAnsi="Times New Roman" w:cs="Times New Roman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toky z </w:t>
      </w:r>
      <w:r w:rsidRPr="0012692C">
        <w:rPr>
          <w:rFonts w:ascii="Times New Roman" w:hAnsi="Times New Roman" w:cs="Times New Roman" w:hint="default"/>
          <w:sz w:val="24"/>
          <w:szCs w:val="24"/>
        </w:rPr>
        <w:t>nich, ako aj ich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</w:t>
      </w:r>
      <w:r w:rsidRPr="0012692C" w:rsidR="00734D18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zahrnúť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/>
          <w:sz w:val="24"/>
          <w:szCs w:val="24"/>
        </w:rPr>
        <w:t>u</w:t>
      </w:r>
      <w:r w:rsidRPr="0012692C" w:rsidR="00E7137A">
        <w:rPr>
          <w:rFonts w:ascii="Times New Roman" w:hAnsi="Times New Roman" w:cs="Times New Roman"/>
          <w:sz w:val="24"/>
          <w:szCs w:val="24"/>
        </w:rPr>
        <w:t>.</w:t>
      </w:r>
    </w:p>
    <w:p w:rsidR="00C816EB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F735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 w:rsidR="00C91D7A">
        <w:rPr>
          <w:rFonts w:ascii="Times New Roman" w:hAnsi="Times New Roman" w:cs="Times New Roman"/>
          <w:sz w:val="24"/>
          <w:szCs w:val="24"/>
        </w:rPr>
        <w:t>(</w:t>
      </w:r>
      <w:r w:rsidRPr="0012692C" w:rsidR="006329D0">
        <w:rPr>
          <w:rFonts w:ascii="Times New Roman" w:hAnsi="Times New Roman" w:cs="Times New Roman"/>
          <w:sz w:val="24"/>
          <w:szCs w:val="24"/>
        </w:rPr>
        <w:t>4</w:t>
      </w:r>
      <w:r w:rsidRPr="0012692C" w:rsidR="00551200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>
        <w:rPr>
          <w:rFonts w:ascii="Times New Roman" w:hAnsi="Times New Roman" w:cs="Times New Roman" w:hint="default"/>
          <w:sz w:val="24"/>
          <w:szCs w:val="24"/>
        </w:rPr>
        <w:t>Do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tu hodnoty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/>
          <w:sz w:val="24"/>
          <w:szCs w:val="24"/>
        </w:rPr>
        <w:t xml:space="preserve">u sa 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 xml:space="preserve">ty </w:t>
      </w:r>
      <w:r w:rsidRPr="0012692C">
        <w:rPr>
          <w:rFonts w:ascii="Times New Roman" w:hAnsi="Times New Roman" w:cs="Times New Roman" w:hint="default"/>
          <w:sz w:val="24"/>
          <w:szCs w:val="24"/>
        </w:rPr>
        <w:t>započí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0B0DA5">
        <w:rPr>
          <w:rFonts w:ascii="Times New Roman" w:hAnsi="Times New Roman" w:cs="Times New Roman"/>
          <w:sz w:val="24"/>
          <w:szCs w:val="24"/>
        </w:rPr>
        <w:t>takto</w:t>
      </w:r>
      <w:r w:rsidRPr="0012692C">
        <w:rPr>
          <w:rFonts w:ascii="Times New Roman" w:hAnsi="Times New Roman" w:cs="Times New Roman"/>
          <w:sz w:val="24"/>
          <w:szCs w:val="24"/>
        </w:rPr>
        <w:t>:</w:t>
      </w:r>
    </w:p>
    <w:p w:rsidR="004F7354" w:rsidRPr="0012692C" w:rsidP="00667498">
      <w:pPr>
        <w:pStyle w:val="ListParagraph"/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572CA">
        <w:rPr>
          <w:rFonts w:ascii="Times New Roman" w:hAnsi="Times New Roman" w:cs="Times New Roman"/>
          <w:sz w:val="24"/>
          <w:szCs w:val="24"/>
        </w:rPr>
        <w:t xml:space="preserve">a)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 xml:space="preserve">ty </w:t>
      </w:r>
      <w:r w:rsidRPr="0012692C">
        <w:rPr>
          <w:rFonts w:ascii="Times New Roman" w:hAnsi="Times New Roman" w:cs="Times New Roman" w:hint="default"/>
          <w:sz w:val="24"/>
          <w:szCs w:val="24"/>
        </w:rPr>
        <w:t>použ</w:t>
      </w:r>
      <w:r w:rsidRPr="0012692C">
        <w:rPr>
          <w:rFonts w:ascii="Times New Roman" w:hAnsi="Times New Roman" w:cs="Times New Roman" w:hint="default"/>
          <w:sz w:val="24"/>
          <w:szCs w:val="24"/>
        </w:rPr>
        <w:t>ité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</w:t>
      </w:r>
      <w:r w:rsidRPr="0012692C" w:rsidR="000C6100">
        <w:rPr>
          <w:rFonts w:ascii="Times New Roman" w:hAnsi="Times New Roman" w:cs="Times New Roman"/>
          <w:sz w:val="24"/>
          <w:szCs w:val="24"/>
        </w:rPr>
        <w:t xml:space="preserve">zmiernenie </w:t>
      </w:r>
      <w:r w:rsidRPr="0012692C">
        <w:rPr>
          <w:rFonts w:ascii="Times New Roman" w:hAnsi="Times New Roman" w:cs="Times New Roman" w:hint="default"/>
          <w:sz w:val="24"/>
          <w:szCs w:val="24"/>
        </w:rPr>
        <w:t>menové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rizika sa oceň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reá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hodnote</w:t>
      </w:r>
      <w:r w:rsidRPr="0012692C" w:rsidR="003A1E4A">
        <w:rPr>
          <w:rFonts w:ascii="Times New Roman" w:hAnsi="Times New Roman" w:cs="Times New Roman"/>
          <w:sz w:val="24"/>
          <w:szCs w:val="24"/>
        </w:rPr>
        <w:t>,</w:t>
      </w:r>
    </w:p>
    <w:p w:rsidR="000C6100" w:rsidRPr="0012692C" w:rsidP="00667498">
      <w:pPr>
        <w:pStyle w:val="ListParagraph"/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572CA">
        <w:rPr>
          <w:rFonts w:ascii="Times New Roman" w:hAnsi="Times New Roman" w:cs="Times New Roman"/>
          <w:sz w:val="24"/>
          <w:szCs w:val="24"/>
        </w:rPr>
        <w:t xml:space="preserve">b)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>
        <w:rPr>
          <w:rFonts w:ascii="Times New Roman" w:hAnsi="Times New Roman" w:cs="Times New Roman" w:hint="default"/>
          <w:sz w:val="24"/>
          <w:szCs w:val="24"/>
        </w:rPr>
        <w:t>ty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</w:t>
      </w:r>
      <w:r w:rsidRPr="0012692C" w:rsidR="00052C3D">
        <w:rPr>
          <w:rFonts w:ascii="Times New Roman" w:hAnsi="Times New Roman" w:cs="Times New Roman"/>
          <w:sz w:val="24"/>
          <w:szCs w:val="24"/>
        </w:rPr>
        <w:t>riadenie a zmiernenie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rizika doplň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sa oceň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reá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hodnote,</w:t>
      </w:r>
    </w:p>
    <w:p w:rsidR="004F7354" w:rsidRPr="0012692C" w:rsidP="00667498">
      <w:pPr>
        <w:pStyle w:val="ListParagraph"/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572CA">
        <w:rPr>
          <w:rFonts w:ascii="Times New Roman" w:hAnsi="Times New Roman" w:cs="Times New Roman"/>
          <w:sz w:val="24"/>
          <w:szCs w:val="24"/>
        </w:rPr>
        <w:t xml:space="preserve">c)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 xml:space="preserve">ty </w:t>
      </w:r>
      <w:r w:rsidRPr="0012692C">
        <w:rPr>
          <w:rFonts w:ascii="Times New Roman" w:hAnsi="Times New Roman" w:cs="Times New Roman" w:hint="default"/>
          <w:sz w:val="24"/>
          <w:szCs w:val="24"/>
        </w:rPr>
        <w:t>použ</w:t>
      </w:r>
      <w:r w:rsidRPr="0012692C">
        <w:rPr>
          <w:rFonts w:ascii="Times New Roman" w:hAnsi="Times New Roman" w:cs="Times New Roman" w:hint="default"/>
          <w:sz w:val="24"/>
          <w:szCs w:val="24"/>
        </w:rPr>
        <w:t>ité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</w:t>
      </w:r>
      <w:r w:rsidRPr="0012692C" w:rsidR="000C6100">
        <w:rPr>
          <w:rFonts w:ascii="Times New Roman" w:hAnsi="Times New Roman" w:cs="Times New Roman"/>
          <w:sz w:val="24"/>
          <w:szCs w:val="24"/>
        </w:rPr>
        <w:t>zmiern</w:t>
      </w:r>
      <w:r w:rsidRPr="0012692C" w:rsidR="000C6100">
        <w:rPr>
          <w:rFonts w:ascii="Times New Roman" w:hAnsi="Times New Roman" w:cs="Times New Roman"/>
          <w:sz w:val="24"/>
          <w:szCs w:val="24"/>
        </w:rPr>
        <w:t xml:space="preserve">enie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rizika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 </w:t>
      </w:r>
      <w:r w:rsidRPr="0012692C" w:rsidR="00FF0472">
        <w:rPr>
          <w:rFonts w:ascii="Times New Roman" w:hAnsi="Times New Roman" w:cs="Times New Roman"/>
          <w:sz w:val="24"/>
          <w:szCs w:val="24"/>
        </w:rPr>
        <w:t>a</w:t>
      </w:r>
      <w:r w:rsidRPr="0012692C" w:rsidR="00C34CA9">
        <w:rPr>
          <w:rFonts w:ascii="Times New Roman" w:hAnsi="Times New Roman" w:cs="Times New Roman"/>
          <w:sz w:val="24"/>
          <w:szCs w:val="24"/>
        </w:rPr>
        <w:t> </w:t>
      </w:r>
      <w:r w:rsidRPr="0012692C" w:rsidR="00FF047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FF0472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C34CA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FF0472"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do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tu hodnoty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 w:hint="default"/>
          <w:sz w:val="24"/>
          <w:szCs w:val="24"/>
        </w:rPr>
        <w:t>u nevstupujú</w:t>
      </w:r>
      <w:r w:rsidRPr="0012692C" w:rsidR="000C6100">
        <w:rPr>
          <w:rFonts w:ascii="Times New Roman" w:hAnsi="Times New Roman" w:cs="Times New Roman"/>
          <w:sz w:val="24"/>
          <w:szCs w:val="24"/>
        </w:rPr>
        <w:t>.</w:t>
      </w:r>
    </w:p>
    <w:p w:rsidR="000A47B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51200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6329D0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1D7971">
        <w:rPr>
          <w:rFonts w:ascii="Times New Roman" w:hAnsi="Times New Roman" w:cs="Times New Roman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>yhlá</w:t>
      </w:r>
      <w:r w:rsidRPr="0012692C">
        <w:rPr>
          <w:rFonts w:ascii="Times New Roman" w:hAnsi="Times New Roman" w:cs="Times New Roman" w:hint="default"/>
          <w:sz w:val="24"/>
          <w:szCs w:val="24"/>
        </w:rPr>
        <w:t>senie nú</w:t>
      </w:r>
      <w:r w:rsidRPr="0012692C">
        <w:rPr>
          <w:rFonts w:ascii="Times New Roman" w:hAnsi="Times New Roman" w:cs="Times New Roman" w:hint="default"/>
          <w:sz w:val="24"/>
          <w:szCs w:val="24"/>
        </w:rPr>
        <w:t>tenej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vy, rezoluč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konania,</w:t>
      </w:r>
      <w:r w:rsidRPr="0012692C" w:rsidR="004540B8">
        <w:rPr>
          <w:rFonts w:ascii="Times New Roman" w:hAnsi="Times New Roman" w:cs="Times New Roman" w:hint="default"/>
          <w:sz w:val="24"/>
          <w:szCs w:val="24"/>
        </w:rPr>
        <w:t xml:space="preserve"> likvidá</w:t>
      </w:r>
      <w:r w:rsidRPr="0012692C" w:rsidR="004540B8">
        <w:rPr>
          <w:rFonts w:ascii="Times New Roman" w:hAnsi="Times New Roman" w:cs="Times New Roman" w:hint="default"/>
          <w:sz w:val="24"/>
          <w:szCs w:val="24"/>
        </w:rPr>
        <w:t>cie</w:t>
      </w:r>
      <w:r w:rsidRPr="0012692C">
        <w:rPr>
          <w:rFonts w:ascii="Times New Roman" w:hAnsi="Times New Roman" w:cs="Times New Roman"/>
          <w:sz w:val="24"/>
          <w:szCs w:val="24"/>
        </w:rPr>
        <w:t xml:space="preserve"> alebo konkurzu</w:t>
      </w:r>
      <w:r w:rsidRPr="0012692C" w:rsidR="004540B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vo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 k</w:t>
      </w:r>
      <w:r w:rsidRPr="0012692C" w:rsidR="00403ADA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banke</w:t>
      </w:r>
      <w:r w:rsidRPr="0012692C" w:rsidR="00403ADA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>ktorá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 w:rsidR="00BC49A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nemož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bez 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na ustanovenia zmluvy upravujú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cej </w:t>
      </w:r>
      <w:r w:rsidRPr="0012692C" w:rsidR="00DF6D6C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DF6D6C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DF6D6C">
        <w:rPr>
          <w:rFonts w:ascii="Times New Roman" w:hAnsi="Times New Roman" w:cs="Times New Roman" w:hint="default"/>
          <w:sz w:val="24"/>
          <w:szCs w:val="24"/>
        </w:rPr>
        <w:t>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naplnenie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vodu na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obchodu, realizá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ciu 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bezpeky </w:t>
      </w:r>
      <w:r w:rsidRPr="0012692C">
        <w:rPr>
          <w:rFonts w:ascii="Times New Roman" w:hAnsi="Times New Roman" w:cs="Times New Roman"/>
          <w:sz w:val="24"/>
          <w:szCs w:val="24"/>
        </w:rPr>
        <w:t>a</w:t>
      </w:r>
      <w:r w:rsidRPr="0012692C" w:rsidR="00637F4F">
        <w:rPr>
          <w:rFonts w:ascii="Times New Roman" w:hAnsi="Times New Roman" w:cs="Times New Roman"/>
          <w:sz w:val="24"/>
          <w:szCs w:val="24"/>
        </w:rPr>
        <w:t>ni na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vykonanie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vereč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vyrovnania ziskov a strá</w:t>
      </w:r>
      <w:r w:rsidRPr="0012692C">
        <w:rPr>
          <w:rFonts w:ascii="Times New Roman" w:hAnsi="Times New Roman" w:cs="Times New Roman" w:hint="default"/>
          <w:sz w:val="24"/>
          <w:szCs w:val="24"/>
        </w:rPr>
        <w:t>t, ak</w:t>
      </w:r>
      <w:r w:rsidRPr="0012692C" w:rsidR="00ED6474">
        <w:rPr>
          <w:rFonts w:ascii="Times New Roman" w:hAnsi="Times New Roman" w:cs="Times New Roman"/>
          <w:sz w:val="24"/>
          <w:szCs w:val="24"/>
        </w:rPr>
        <w:t xml:space="preserve">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 w:rsidR="007050B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D6474">
        <w:rPr>
          <w:rFonts w:ascii="Times New Roman" w:hAnsi="Times New Roman" w:cs="Times New Roman"/>
          <w:sz w:val="24"/>
          <w:szCs w:val="24"/>
        </w:rPr>
        <w:t xml:space="preserve">alebo </w:t>
      </w:r>
      <w:r w:rsidRPr="0012692C" w:rsidR="000B0DA5">
        <w:rPr>
          <w:rFonts w:ascii="Times New Roman" w:hAnsi="Times New Roman" w:cs="Times New Roman"/>
          <w:sz w:val="24"/>
          <w:szCs w:val="24"/>
        </w:rPr>
        <w:t>p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rí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vca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pokrač</w:t>
      </w:r>
      <w:r w:rsidRPr="0012692C">
        <w:rPr>
          <w:rFonts w:ascii="Times New Roman" w:hAnsi="Times New Roman" w:cs="Times New Roman" w:hint="default"/>
          <w:sz w:val="24"/>
          <w:szCs w:val="24"/>
        </w:rPr>
        <w:t>uje v</w:t>
      </w:r>
      <w:r w:rsidRPr="0012692C" w:rsidR="001A1864">
        <w:rPr>
          <w:rFonts w:ascii="Times New Roman" w:hAnsi="Times New Roman" w:cs="Times New Roman"/>
          <w:sz w:val="24"/>
          <w:szCs w:val="24"/>
        </w:rPr>
        <w:t> 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 xml:space="preserve">ve </w:t>
      </w:r>
      <w:r w:rsidRPr="0012692C">
        <w:rPr>
          <w:rFonts w:ascii="Times New Roman" w:hAnsi="Times New Roman" w:cs="Times New Roman"/>
          <w:sz w:val="24"/>
          <w:szCs w:val="24"/>
        </w:rPr>
        <w:t xml:space="preserve">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 w:hint="default"/>
          <w:sz w:val="24"/>
          <w:szCs w:val="24"/>
        </w:rPr>
        <w:t>u a ď</w:t>
      </w:r>
      <w:r w:rsidRPr="0012692C">
        <w:rPr>
          <w:rFonts w:ascii="Times New Roman" w:hAnsi="Times New Roman" w:cs="Times New Roman" w:hint="default"/>
          <w:sz w:val="24"/>
          <w:szCs w:val="24"/>
        </w:rPr>
        <w:t>alej plní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hlavné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zmluvné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zky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 platieb, dodá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3F7E0F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 xml:space="preserve">poskytovania 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bezpeky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0C6100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47513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74</w:t>
      </w:r>
    </w:p>
    <w:p w:rsidR="00047513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0B0DA5">
        <w:rPr>
          <w:rFonts w:ascii="Times New Roman" w:hAnsi="Times New Roman" w:cs="Times New Roman" w:hint="default"/>
          <w:sz w:val="24"/>
          <w:szCs w:val="24"/>
        </w:rPr>
        <w:t>Vankúš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 xml:space="preserve"> likvidný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v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513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E04EB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047513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 w:rsidR="000B0DA5">
        <w:rPr>
          <w:rFonts w:ascii="Times New Roman" w:hAnsi="Times New Roman" w:cs="Times New Roman"/>
          <w:sz w:val="24"/>
          <w:szCs w:val="24"/>
        </w:rPr>
        <w:t>Ak b</w:t>
      </w:r>
      <w:r w:rsidRPr="0012692C" w:rsidR="00047513">
        <w:rPr>
          <w:rFonts w:ascii="Times New Roman" w:hAnsi="Times New Roman" w:cs="Times New Roman"/>
          <w:sz w:val="24"/>
          <w:szCs w:val="24"/>
        </w:rPr>
        <w:t>anka</w:t>
      </w:r>
      <w:r w:rsidRPr="0012692C" w:rsidR="00637F4F">
        <w:rPr>
          <w:rFonts w:ascii="Times New Roman" w:hAnsi="Times New Roman" w:cs="Times New Roman"/>
          <w:sz w:val="24"/>
          <w:szCs w:val="24"/>
        </w:rPr>
        <w:t>,</w:t>
      </w:r>
      <w:r w:rsidRPr="0012692C" w:rsidR="0004751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ktorá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 w:rsidR="00637F4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nemá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zosú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la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dené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splatnosti kladný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ch tokov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a zá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porný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6E2611">
        <w:rPr>
          <w:rFonts w:ascii="Times New Roman" w:hAnsi="Times New Roman" w:cs="Times New Roman" w:hint="default"/>
          <w:sz w:val="24"/>
          <w:szCs w:val="24"/>
        </w:rPr>
        <w:t>peň</w:t>
      </w:r>
      <w:r w:rsidRPr="0012692C" w:rsidR="006E2611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6E2611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6E2611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tokov v rá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mci programu krytý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ch dlhopisov v kaž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dom okamihu poč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as obdobia nasledujú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cich 180 dní</w:t>
      </w:r>
      <w:r w:rsidRPr="0012692C" w:rsidR="000B0DA5">
        <w:rPr>
          <w:rFonts w:ascii="Times New Roman" w:hAnsi="Times New Roman" w:cs="Times New Roman"/>
          <w:sz w:val="24"/>
          <w:szCs w:val="24"/>
        </w:rPr>
        <w:t xml:space="preserve"> tak</w:t>
      </w:r>
      <w:r w:rsidRPr="0012692C" w:rsidR="00711719">
        <w:rPr>
          <w:rFonts w:ascii="Times New Roman" w:hAnsi="Times New Roman" w:cs="Times New Roman"/>
          <w:sz w:val="24"/>
          <w:szCs w:val="24"/>
        </w:rPr>
        <w:t>,</w:t>
      </w:r>
      <w:r w:rsidRPr="0012692C" w:rsidR="000B0DA5">
        <w:rPr>
          <w:rFonts w:ascii="Times New Roman" w:hAnsi="Times New Roman" w:cs="Times New Roman"/>
          <w:sz w:val="24"/>
          <w:szCs w:val="24"/>
        </w:rPr>
        <w:t xml:space="preserve"> aby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mala pokryté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etky oč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aká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vané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porné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toky z programu krytý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 w:rsidR="00047513">
        <w:rPr>
          <w:rFonts w:ascii="Times New Roman" w:hAnsi="Times New Roman" w:cs="Times New Roman"/>
          <w:sz w:val="24"/>
          <w:szCs w:val="24"/>
        </w:rPr>
        <w:t xml:space="preserve"> ich </w:t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>kryť</w:t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D012F0">
        <w:rPr>
          <w:rFonts w:ascii="Times New Roman" w:hAnsi="Times New Roman" w:cs="Times New Roman" w:hint="default"/>
          <w:sz w:val="24"/>
          <w:szCs w:val="24"/>
        </w:rPr>
        <w:t>vankúš</w:t>
      </w:r>
      <w:r w:rsidRPr="0012692C" w:rsidR="00D012F0">
        <w:rPr>
          <w:rFonts w:ascii="Times New Roman" w:hAnsi="Times New Roman" w:cs="Times New Roman" w:hint="default"/>
          <w:sz w:val="24"/>
          <w:szCs w:val="24"/>
        </w:rPr>
        <w:t xml:space="preserve">om 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likvidný</w:t>
      </w:r>
      <w:r w:rsidRPr="0012692C" w:rsidR="00D012F0">
        <w:rPr>
          <w:rFonts w:ascii="Times New Roman" w:hAnsi="Times New Roman" w:cs="Times New Roman"/>
          <w:sz w:val="24"/>
          <w:szCs w:val="24"/>
        </w:rPr>
        <w:t>ch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711719">
        <w:rPr>
          <w:rFonts w:ascii="Times New Roman" w:hAnsi="Times New Roman" w:cs="Times New Roman" w:hint="default"/>
          <w:sz w:val="24"/>
          <w:szCs w:val="24"/>
        </w:rPr>
        <w:t xml:space="preserve"> minimá</w:t>
      </w:r>
      <w:r w:rsidRPr="0012692C" w:rsidR="00711719">
        <w:rPr>
          <w:rFonts w:ascii="Times New Roman" w:hAnsi="Times New Roman" w:cs="Times New Roman" w:hint="default"/>
          <w:sz w:val="24"/>
          <w:szCs w:val="24"/>
        </w:rPr>
        <w:t>lne v</w:t>
      </w:r>
      <w:r w:rsidRPr="0012692C" w:rsidR="007F736F">
        <w:rPr>
          <w:rFonts w:ascii="Times New Roman" w:hAnsi="Times New Roman" w:cs="Times New Roman"/>
          <w:sz w:val="24"/>
          <w:szCs w:val="24"/>
        </w:rPr>
        <w:t> 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hodnote nepokrytý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porný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ch peň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ch tokov</w:t>
      </w:r>
      <w:r w:rsidRPr="0012692C" w:rsidR="00711719">
        <w:rPr>
          <w:rFonts w:ascii="Times New Roman" w:hAnsi="Times New Roman" w:cs="Times New Roman" w:hint="default"/>
          <w:sz w:val="24"/>
          <w:szCs w:val="24"/>
        </w:rPr>
        <w:t>, ak §</w:t>
      </w:r>
      <w:r w:rsidRPr="0012692C" w:rsidR="00711719">
        <w:rPr>
          <w:rFonts w:ascii="Times New Roman" w:hAnsi="Times New Roman" w:cs="Times New Roman" w:hint="default"/>
          <w:sz w:val="24"/>
          <w:szCs w:val="24"/>
        </w:rPr>
        <w:t xml:space="preserve"> 67 ods. </w:t>
      </w:r>
      <w:r w:rsidRPr="0012692C" w:rsidR="00296EDA">
        <w:rPr>
          <w:rFonts w:ascii="Times New Roman" w:hAnsi="Times New Roman" w:cs="Times New Roman"/>
          <w:sz w:val="24"/>
          <w:szCs w:val="24"/>
        </w:rPr>
        <w:t>13</w:t>
      </w:r>
      <w:r w:rsidRPr="0012692C" w:rsidR="00B5752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11719">
        <w:rPr>
          <w:rFonts w:ascii="Times New Roman" w:hAnsi="Times New Roman" w:cs="Times New Roman"/>
          <w:sz w:val="24"/>
          <w:szCs w:val="24"/>
        </w:rPr>
        <w:t>neustanovuje inak</w:t>
      </w:r>
      <w:r w:rsidRPr="0012692C" w:rsidR="00AC2AA5">
        <w:rPr>
          <w:rFonts w:ascii="Times New Roman" w:hAnsi="Times New Roman" w:cs="Times New Roman"/>
          <w:sz w:val="24"/>
          <w:szCs w:val="24"/>
        </w:rPr>
        <w:t xml:space="preserve">; tieto </w:t>
      </w:r>
      <w:r w:rsidRPr="0012692C" w:rsidR="00E442FF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E442FF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016BE6">
        <w:rPr>
          <w:rFonts w:ascii="Times New Roman" w:hAnsi="Times New Roman" w:cs="Times New Roman"/>
          <w:sz w:val="24"/>
          <w:szCs w:val="24"/>
        </w:rPr>
        <w:t>tvoria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047513">
        <w:rPr>
          <w:rFonts w:ascii="Times New Roman" w:hAnsi="Times New Roman" w:cs="Times New Roman"/>
          <w:sz w:val="24"/>
          <w:szCs w:val="24"/>
        </w:rPr>
        <w:t xml:space="preserve">u </w:t>
      </w:r>
      <w:r w:rsidRPr="0012692C" w:rsidR="009E73C6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9E73C6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9E73C6">
        <w:rPr>
          <w:rFonts w:ascii="Times New Roman" w:hAnsi="Times New Roman" w:cs="Times New Roman" w:hint="default"/>
          <w:sz w:val="24"/>
          <w:szCs w:val="24"/>
        </w:rPr>
        <w:t xml:space="preserve"> 68 ods. 1 pí</w:t>
      </w:r>
      <w:r w:rsidRPr="0012692C" w:rsidR="009E73C6">
        <w:rPr>
          <w:rFonts w:ascii="Times New Roman" w:hAnsi="Times New Roman" w:cs="Times New Roman" w:hint="default"/>
          <w:sz w:val="24"/>
          <w:szCs w:val="24"/>
        </w:rPr>
        <w:t>sm. d</w:t>
      </w:r>
      <w:r w:rsidRPr="0012692C" w:rsidR="00590E88">
        <w:rPr>
          <w:rFonts w:ascii="Times New Roman" w:hAnsi="Times New Roman" w:cs="Times New Roman"/>
          <w:sz w:val="24"/>
          <w:szCs w:val="24"/>
        </w:rPr>
        <w:t>)</w:t>
      </w:r>
      <w:r w:rsidRPr="0012692C" w:rsidR="00E40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3C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E73C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4D3CF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 xml:space="preserve">(2) </w:t>
      </w:r>
      <w:r w:rsidRPr="0012692C" w:rsidR="00D012F0">
        <w:rPr>
          <w:rFonts w:ascii="Times New Roman" w:hAnsi="Times New Roman" w:cs="Times New Roman" w:hint="default"/>
          <w:sz w:val="24"/>
          <w:szCs w:val="24"/>
        </w:rPr>
        <w:t>Vankúš</w:t>
      </w:r>
      <w:r w:rsidRPr="0012692C" w:rsidR="00D012F0">
        <w:rPr>
          <w:rFonts w:ascii="Times New Roman" w:hAnsi="Times New Roman" w:cs="Times New Roman" w:hint="default"/>
          <w:sz w:val="24"/>
          <w:szCs w:val="24"/>
        </w:rPr>
        <w:t xml:space="preserve"> l</w:t>
      </w:r>
      <w:r w:rsidRPr="0012692C">
        <w:rPr>
          <w:rFonts w:ascii="Times New Roman" w:hAnsi="Times New Roman" w:cs="Times New Roman"/>
          <w:sz w:val="24"/>
          <w:szCs w:val="24"/>
        </w:rPr>
        <w:t>ikvidn</w:t>
      </w:r>
      <w:r w:rsidRPr="0012692C" w:rsidR="00D012F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D012F0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D012F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404B6">
        <w:rPr>
          <w:rFonts w:ascii="Times New Roman" w:hAnsi="Times New Roman" w:cs="Times New Roman"/>
          <w:sz w:val="24"/>
          <w:szCs w:val="24"/>
        </w:rPr>
        <w:t>tvoria</w:t>
      </w:r>
    </w:p>
    <w:p w:rsidR="009E73C6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404B6">
        <w:rPr>
          <w:rFonts w:ascii="Times New Roman" w:hAnsi="Times New Roman" w:cs="Times New Roman"/>
          <w:sz w:val="24"/>
          <w:szCs w:val="24"/>
        </w:rPr>
        <w:t xml:space="preserve">a)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>va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rovne 1 a</w:t>
      </w:r>
      <w:r w:rsidRPr="0012692C" w:rsidR="00AC2AA5">
        <w:rPr>
          <w:rFonts w:ascii="Times New Roman" w:hAnsi="Times New Roman" w:cs="Times New Roman"/>
          <w:sz w:val="24"/>
          <w:szCs w:val="24"/>
        </w:rPr>
        <w:t> 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rovne 2</w:t>
      </w:r>
      <w:r w:rsidRPr="0012692C" w:rsidR="00A735C6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590E88">
        <w:rPr>
          <w:rFonts w:ascii="Times New Roman" w:hAnsi="Times New Roman" w:cs="Times New Roman"/>
          <w:sz w:val="24"/>
          <w:szCs w:val="24"/>
        </w:rPr>
        <w:t>,</w:t>
      </w:r>
      <w:r w:rsidRPr="0012692C" w:rsidR="00E404B6">
        <w:rPr>
          <w:rFonts w:ascii="Times New Roman" w:hAnsi="Times New Roman" w:cs="Times New Roman"/>
          <w:sz w:val="24"/>
          <w:szCs w:val="24"/>
          <w:vertAlign w:val="superscript"/>
        </w:rPr>
        <w:t>66a</w:t>
      </w:r>
      <w:r w:rsidRPr="0012692C">
        <w:rPr>
          <w:rFonts w:ascii="Times New Roman" w:hAnsi="Times New Roman" w:cs="Times New Roman" w:hint="default"/>
          <w:sz w:val="24"/>
          <w:szCs w:val="24"/>
        </w:rPr>
        <w:t>) okrem vlastný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bank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ou, ktorá</w:t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9E73C6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b)</w:t>
      </w:r>
      <w:r w:rsidRPr="0012692C" w:rsidR="00AD392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expozí</w:t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cie</w:t>
      </w:r>
      <w:r w:rsidRPr="0012692C" w:rsidR="00AD392B">
        <w:rPr>
          <w:rFonts w:ascii="Times New Roman" w:hAnsi="Times New Roman" w:cs="Times New Roman"/>
          <w:sz w:val="24"/>
          <w:szCs w:val="24"/>
          <w:vertAlign w:val="superscript"/>
        </w:rPr>
        <w:t>64a</w:t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) voč</w:t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i inš</w:t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titú</w:t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ciá</w:t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1A1864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3C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012F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4D3CF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(3) Ak v období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nasledujú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180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nastane splatnosť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istiny emisie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rozdiel medzi 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mi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mi tokmi</w:t>
      </w:r>
      <w:r w:rsidRPr="0012692C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porný</w:t>
      </w:r>
      <w:r w:rsidRPr="0012692C">
        <w:rPr>
          <w:rFonts w:ascii="Times New Roman" w:hAnsi="Times New Roman" w:cs="Times New Roman" w:hint="default"/>
          <w:sz w:val="24"/>
          <w:szCs w:val="24"/>
        </w:rPr>
        <w:t>mi 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mi tokmi sa vypočí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ta </w:t>
      </w:r>
      <w:r w:rsidRPr="0012692C" w:rsidR="006C480C">
        <w:rPr>
          <w:rFonts w:ascii="Times New Roman" w:hAnsi="Times New Roman" w:cs="Times New Roman"/>
          <w:sz w:val="24"/>
          <w:szCs w:val="24"/>
        </w:rPr>
        <w:t>takto</w:t>
      </w:r>
      <w:r w:rsidRPr="0012692C">
        <w:rPr>
          <w:rFonts w:ascii="Times New Roman" w:hAnsi="Times New Roman" w:cs="Times New Roman"/>
          <w:sz w:val="24"/>
          <w:szCs w:val="24"/>
        </w:rPr>
        <w:t>:</w:t>
      </w:r>
    </w:p>
    <w:p w:rsidR="00D012F0" w:rsidRPr="0012692C" w:rsidP="00667498">
      <w:pPr>
        <w:pStyle w:val="ListParagraph"/>
        <w:numPr>
          <w:numId w:val="26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obdobie nasledujú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30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vstupujú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tu kladné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 xml:space="preserve"> toky</w:t>
      </w:r>
      <w:r w:rsidRPr="0012692C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porné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toky v</w:t>
      </w:r>
      <w:r w:rsidRPr="0012692C" w:rsidR="004D2CF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plnej</w:t>
      </w:r>
      <w:r w:rsidRPr="0012692C" w:rsidR="004D2CF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ke,</w:t>
      </w:r>
    </w:p>
    <w:p w:rsidR="00D012F0" w:rsidRPr="0012692C" w:rsidP="00667498">
      <w:pPr>
        <w:pStyle w:val="ListParagraph"/>
        <w:numPr>
          <w:numId w:val="26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obdobie nasledujú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31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180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vstupujú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tu 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toky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porné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toky z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 v plnej výš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ke a </w:t>
      </w:r>
      <w:r w:rsidRPr="0012692C" w:rsidR="003F7E0F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3F7E0F">
        <w:rPr>
          <w:rFonts w:ascii="Times New Roman" w:hAnsi="Times New Roman" w:cs="Times New Roman" w:hint="default"/>
          <w:sz w:val="24"/>
          <w:szCs w:val="24"/>
        </w:rPr>
        <w:t>porné</w:t>
      </w:r>
      <w:r w:rsidRPr="0012692C" w:rsidR="003F7E0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toky z istiny vyná</w:t>
      </w:r>
      <w:r w:rsidRPr="0012692C">
        <w:rPr>
          <w:rFonts w:ascii="Times New Roman" w:hAnsi="Times New Roman" w:cs="Times New Roman" w:hint="default"/>
          <w:sz w:val="24"/>
          <w:szCs w:val="24"/>
        </w:rPr>
        <w:t>sobené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koeficientom 0,</w:t>
      </w:r>
      <w:r w:rsidRPr="0012692C" w:rsidR="006C480C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D012F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012F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(4) Hodnota cenný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papierov vstupujú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do vankúš</w:t>
      </w:r>
      <w:r w:rsidRPr="0012692C">
        <w:rPr>
          <w:rFonts w:ascii="Times New Roman" w:hAnsi="Times New Roman" w:cs="Times New Roman" w:hint="default"/>
          <w:sz w:val="24"/>
          <w:szCs w:val="24"/>
        </w:rPr>
        <w:t>a likvidný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sa určí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ich reá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hodnoty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alikvotné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nosu. </w:t>
      </w:r>
    </w:p>
    <w:p w:rsidR="00D012F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D012F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(5) Hodnota vankúš</w:t>
      </w:r>
      <w:r w:rsidRPr="0012692C">
        <w:rPr>
          <w:rFonts w:ascii="Times New Roman" w:hAnsi="Times New Roman" w:cs="Times New Roman" w:hint="default"/>
          <w:sz w:val="24"/>
          <w:szCs w:val="24"/>
        </w:rPr>
        <w:t>a likvidný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je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krytia. </w:t>
      </w:r>
    </w:p>
    <w:p w:rsidR="000D363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363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(6) Likvidné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tvoria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vankúš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 xml:space="preserve"> likvidný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u započí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711001">
        <w:rPr>
          <w:rFonts w:ascii="Times New Roman" w:hAnsi="Times New Roman" w:cs="Times New Roman"/>
          <w:sz w:val="24"/>
          <w:szCs w:val="24"/>
        </w:rPr>
        <w:t>na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plnenia p</w:t>
      </w:r>
      <w:r w:rsidRPr="0012692C">
        <w:rPr>
          <w:rFonts w:ascii="Times New Roman" w:hAnsi="Times New Roman" w:cs="Times New Roman" w:hint="default"/>
          <w:sz w:val="24"/>
          <w:szCs w:val="24"/>
        </w:rPr>
        <w:t>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iadaviek likvidity poč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as obdobia </w:t>
      </w:r>
      <w:r w:rsidRPr="0012692C" w:rsidR="007E7B5C">
        <w:rPr>
          <w:rFonts w:ascii="Times New Roman" w:hAnsi="Times New Roman" w:cs="Times New Roman"/>
          <w:sz w:val="24"/>
          <w:szCs w:val="24"/>
        </w:rPr>
        <w:t xml:space="preserve">30 </w:t>
      </w:r>
      <w:r w:rsidRPr="0012692C">
        <w:rPr>
          <w:rFonts w:ascii="Times New Roman" w:hAnsi="Times New Roman" w:cs="Times New Roman" w:hint="default"/>
          <w:sz w:val="24"/>
          <w:szCs w:val="24"/>
        </w:rPr>
        <w:t>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B57520">
        <w:rPr>
          <w:rFonts w:ascii="Times New Roman" w:hAnsi="Times New Roman" w:cs="Times New Roman" w:hint="default"/>
          <w:sz w:val="24"/>
          <w:szCs w:val="24"/>
        </w:rPr>
        <w:t>osobitné</w:t>
      </w:r>
      <w:r w:rsidRPr="0012692C" w:rsidR="00B57520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6C480C">
        <w:rPr>
          <w:rFonts w:ascii="Times New Roman" w:hAnsi="Times New Roman" w:cs="Times New Roman"/>
          <w:sz w:val="24"/>
          <w:szCs w:val="24"/>
        </w:rPr>
        <w:t>.</w:t>
      </w:r>
      <w:r w:rsidRPr="0012692C" w:rsidR="006C480C">
        <w:rPr>
          <w:rFonts w:ascii="Times New Roman" w:hAnsi="Times New Roman" w:cs="Times New Roman"/>
          <w:sz w:val="24"/>
          <w:szCs w:val="24"/>
          <w:vertAlign w:val="superscript"/>
        </w:rPr>
        <w:t>66a</w:t>
      </w:r>
      <w:r w:rsidRPr="0012692C" w:rsidR="006C480C">
        <w:rPr>
          <w:rFonts w:ascii="Times New Roman" w:hAnsi="Times New Roman" w:cs="Times New Roman"/>
          <w:sz w:val="24"/>
          <w:szCs w:val="24"/>
        </w:rPr>
        <w:t>)</w:t>
      </w:r>
    </w:p>
    <w:p w:rsidR="000D363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462B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75</w:t>
      </w:r>
    </w:p>
    <w:p w:rsidR="0091462B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Register 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</w:p>
    <w:p w:rsidR="00B33D90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050B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 w:rsidR="009C66CE">
        <w:rPr>
          <w:rFonts w:ascii="Times New Roman" w:hAnsi="Times New Roman" w:cs="Times New Roman" w:hint="default"/>
          <w:sz w:val="24"/>
          <w:szCs w:val="24"/>
        </w:rPr>
        <w:t>Krycí</w:t>
      </w:r>
      <w:r w:rsidRPr="0012692C" w:rsidR="009C66CE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9C66CE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472A36">
        <w:rPr>
          <w:rFonts w:ascii="Times New Roman" w:hAnsi="Times New Roman" w:cs="Times New Roman" w:hint="default"/>
          <w:sz w:val="24"/>
          <w:szCs w:val="24"/>
        </w:rPr>
        <w:t>vydané</w:t>
      </w:r>
      <w:r w:rsidRPr="0012692C" w:rsidR="00472A3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11397">
        <w:rPr>
          <w:rFonts w:ascii="Times New Roman" w:hAnsi="Times New Roman" w:cs="Times New Roman" w:hint="default"/>
          <w:sz w:val="24"/>
          <w:szCs w:val="24"/>
        </w:rPr>
        <w:t>kryté</w:t>
      </w:r>
      <w:r w:rsidRPr="0012692C" w:rsidR="00811397">
        <w:rPr>
          <w:rFonts w:ascii="Times New Roman" w:hAnsi="Times New Roman" w:cs="Times New Roman" w:hint="default"/>
          <w:sz w:val="24"/>
          <w:szCs w:val="24"/>
        </w:rPr>
        <w:t xml:space="preserve"> dlhopisy</w:t>
      </w:r>
      <w:r w:rsidRPr="0012692C" w:rsidR="00D60F42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zky</w:t>
      </w:r>
      <w:r w:rsidRPr="0012692C" w:rsidR="006E2611">
        <w:rPr>
          <w:rFonts w:ascii="Times New Roman" w:hAnsi="Times New Roman" w:cs="Times New Roman" w:hint="default"/>
          <w:sz w:val="24"/>
          <w:szCs w:val="24"/>
        </w:rPr>
        <w:t xml:space="preserve"> a ná</w:t>
      </w:r>
      <w:r w:rsidRPr="0012692C" w:rsidR="006E2611">
        <w:rPr>
          <w:rFonts w:ascii="Times New Roman" w:hAnsi="Times New Roman" w:cs="Times New Roman" w:hint="default"/>
          <w:sz w:val="24"/>
          <w:szCs w:val="24"/>
        </w:rPr>
        <w:t>klady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 xml:space="preserve"> 68 ods. </w:t>
      </w:r>
      <w:r w:rsidRPr="0012692C" w:rsidR="004F52AF">
        <w:rPr>
          <w:rFonts w:ascii="Times New Roman" w:hAnsi="Times New Roman" w:cs="Times New Roman"/>
          <w:sz w:val="24"/>
          <w:szCs w:val="24"/>
        </w:rPr>
        <w:t>3</w:t>
      </w:r>
      <w:r w:rsidRPr="0012692C" w:rsidR="00ED647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C480C">
        <w:rPr>
          <w:rFonts w:ascii="Times New Roman" w:hAnsi="Times New Roman" w:cs="Times New Roman"/>
          <w:sz w:val="24"/>
          <w:szCs w:val="24"/>
        </w:rPr>
        <w:t>je</w:t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 banka</w:t>
      </w:r>
      <w:r w:rsidRPr="0012692C" w:rsidR="00695A4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695A4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95A4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povinná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 xml:space="preserve"> zapí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sať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do </w:t>
      </w:r>
      <w:r w:rsidRPr="0012692C" w:rsidR="00A75F0E">
        <w:rPr>
          <w:rFonts w:ascii="Times New Roman" w:hAnsi="Times New Roman" w:cs="Times New Roman"/>
          <w:sz w:val="24"/>
          <w:szCs w:val="24"/>
        </w:rPr>
        <w:t xml:space="preserve">svojho </w:t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registra 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7050B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C7C2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(2) Banka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registri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vykoná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vať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pisy hodnô</w:t>
      </w:r>
      <w:r w:rsidRPr="0012692C">
        <w:rPr>
          <w:rFonts w:ascii="Times New Roman" w:hAnsi="Times New Roman" w:cs="Times New Roman" w:hint="default"/>
          <w:sz w:val="24"/>
          <w:szCs w:val="24"/>
        </w:rPr>
        <w:t>t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a </w:t>
      </w:r>
      <w:r w:rsidRPr="0012692C">
        <w:rPr>
          <w:rFonts w:ascii="Times New Roman" w:hAnsi="Times New Roman" w:cs="Times New Roman" w:hint="default"/>
          <w:sz w:val="24"/>
          <w:szCs w:val="24"/>
        </w:rPr>
        <w:t>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majetkový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hodnô</w:t>
      </w:r>
      <w:r w:rsidRPr="0012692C">
        <w:rPr>
          <w:rFonts w:ascii="Times New Roman" w:hAnsi="Times New Roman" w:cs="Times New Roman" w:hint="default"/>
          <w:sz w:val="24"/>
          <w:szCs w:val="24"/>
        </w:rPr>
        <w:t>t tvoriacich krycí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/>
          <w:sz w:val="24"/>
          <w:szCs w:val="24"/>
        </w:rPr>
        <w:t xml:space="preserve"> spolu s </w:t>
      </w:r>
      <w:r w:rsidRPr="0012692C">
        <w:rPr>
          <w:rFonts w:ascii="Times New Roman" w:hAnsi="Times New Roman" w:cs="Times New Roman" w:hint="default"/>
          <w:sz w:val="24"/>
          <w:szCs w:val="24"/>
        </w:rPr>
        <w:t>priradený</w:t>
      </w:r>
      <w:r w:rsidRPr="0012692C">
        <w:rPr>
          <w:rFonts w:ascii="Times New Roman" w:hAnsi="Times New Roman" w:cs="Times New Roman" w:hint="default"/>
          <w:sz w:val="24"/>
          <w:szCs w:val="24"/>
        </w:rPr>
        <w:t>mi hodnotami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a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jednotlivý</w:t>
      </w:r>
      <w:r w:rsidRPr="0012692C">
        <w:rPr>
          <w:rFonts w:ascii="Times New Roman" w:hAnsi="Times New Roman" w:cs="Times New Roman" w:hint="default"/>
          <w:sz w:val="24"/>
          <w:szCs w:val="24"/>
        </w:rPr>
        <w:t>ch emisií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 </w:t>
      </w:r>
      <w:r w:rsidRPr="0012692C">
        <w:rPr>
          <w:rFonts w:ascii="Times New Roman" w:hAnsi="Times New Roman" w:cs="Times New Roman" w:hint="default"/>
          <w:sz w:val="24"/>
          <w:szCs w:val="24"/>
        </w:rPr>
        <w:t>rozsahu krytia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69 pre kaž</w:t>
      </w:r>
      <w:r w:rsidRPr="0012692C">
        <w:rPr>
          <w:rFonts w:ascii="Times New Roman" w:hAnsi="Times New Roman" w:cs="Times New Roman" w:hint="default"/>
          <w:sz w:val="24"/>
          <w:szCs w:val="24"/>
        </w:rPr>
        <w:t>dú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jednotlivú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emisiu.</w:t>
      </w:r>
      <w:r w:rsidRPr="0012692C" w:rsidR="00132A9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pisom zá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ho prá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va k 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nosti ako zá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bezpeky do registra krytý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ch dlhopisov nie sú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iadavky na zá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pis zá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l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ož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ho prá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va k 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nosti do katastra nehnuteľ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nosti podľ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51308E">
        <w:rPr>
          <w:rFonts w:ascii="Times New Roman" w:hAnsi="Times New Roman" w:cs="Times New Roman" w:hint="default"/>
          <w:sz w:val="24"/>
          <w:szCs w:val="24"/>
        </w:rPr>
        <w:t>osobitné</w:t>
      </w:r>
      <w:r w:rsidRPr="0012692C" w:rsidR="0051308E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D3248B">
        <w:rPr>
          <w:rFonts w:ascii="Times New Roman" w:hAnsi="Times New Roman" w:cs="Times New Roman"/>
          <w:sz w:val="24"/>
          <w:szCs w:val="24"/>
        </w:rPr>
        <w:t>.</w:t>
      </w:r>
      <w:r w:rsidRPr="0012692C" w:rsidR="0051308E">
        <w:rPr>
          <w:rFonts w:ascii="Times New Roman" w:hAnsi="Times New Roman" w:cs="Times New Roman"/>
          <w:sz w:val="24"/>
          <w:szCs w:val="24"/>
          <w:vertAlign w:val="superscript"/>
        </w:rPr>
        <w:t>66b</w:t>
      </w:r>
      <w:r w:rsidRPr="0012692C" w:rsidR="0051308E">
        <w:rPr>
          <w:rFonts w:ascii="Times New Roman" w:hAnsi="Times New Roman" w:cs="Times New Roman"/>
          <w:sz w:val="24"/>
          <w:szCs w:val="24"/>
        </w:rPr>
        <w:t>)</w:t>
      </w:r>
    </w:p>
    <w:p w:rsidR="00BD095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D095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(3)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zodpovedá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vnosť</w:t>
      </w:r>
      <w:r w:rsidRPr="0012692C">
        <w:rPr>
          <w:rFonts w:ascii="Times New Roman" w:hAnsi="Times New Roman" w:cs="Times New Roman" w:hint="default"/>
          <w:sz w:val="24"/>
          <w:szCs w:val="24"/>
        </w:rPr>
        <w:t>, ú</w:t>
      </w:r>
      <w:r w:rsidRPr="0012692C">
        <w:rPr>
          <w:rFonts w:ascii="Times New Roman" w:hAnsi="Times New Roman" w:cs="Times New Roman" w:hint="default"/>
          <w:sz w:val="24"/>
          <w:szCs w:val="24"/>
        </w:rPr>
        <w:t>plnosť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DE1000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aktuá</w:t>
      </w:r>
      <w:r w:rsidRPr="0012692C">
        <w:rPr>
          <w:rFonts w:ascii="Times New Roman" w:hAnsi="Times New Roman" w:cs="Times New Roman" w:hint="default"/>
          <w:sz w:val="24"/>
          <w:szCs w:val="24"/>
        </w:rPr>
        <w:t>lnosť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zapí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 xml:space="preserve">sala </w:t>
      </w:r>
      <w:r w:rsidRPr="0012692C">
        <w:rPr>
          <w:rFonts w:ascii="Times New Roman" w:hAnsi="Times New Roman" w:cs="Times New Roman" w:hint="default"/>
          <w:sz w:val="24"/>
          <w:szCs w:val="24"/>
        </w:rPr>
        <w:t>do registra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BD095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BD095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 w:rsidR="00E006B8">
        <w:rPr>
          <w:rFonts w:ascii="Times New Roman" w:hAnsi="Times New Roman" w:cs="Times New Roman"/>
          <w:sz w:val="24"/>
          <w:szCs w:val="24"/>
        </w:rPr>
        <w:t>(</w:t>
      </w:r>
      <w:r w:rsidRPr="0012692C">
        <w:rPr>
          <w:rFonts w:ascii="Times New Roman" w:hAnsi="Times New Roman" w:cs="Times New Roman"/>
          <w:sz w:val="24"/>
          <w:szCs w:val="24"/>
        </w:rPr>
        <w:t>4</w:t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) Register 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a doklady, na zá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klade</w:t>
      </w:r>
      <w:r w:rsidRPr="0012692C" w:rsidR="00494B7A">
        <w:rPr>
          <w:rFonts w:ascii="Times New Roman" w:hAnsi="Times New Roman" w:cs="Times New Roman" w:hint="default"/>
          <w:sz w:val="24"/>
          <w:szCs w:val="24"/>
        </w:rPr>
        <w:t xml:space="preserve"> ktorý</w:t>
      </w:r>
      <w:r w:rsidRPr="0012692C" w:rsidR="00494B7A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sa vykonali zá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pisy v</w:t>
      </w:r>
      <w:r w:rsidRPr="0012692C" w:rsidR="003C2F7B">
        <w:rPr>
          <w:rFonts w:ascii="Times New Roman" w:hAnsi="Times New Roman" w:cs="Times New Roman"/>
          <w:sz w:val="24"/>
          <w:szCs w:val="24"/>
        </w:rPr>
        <w:t> </w:t>
      </w:r>
      <w:r w:rsidRPr="0012692C" w:rsidR="00E006B8">
        <w:rPr>
          <w:rFonts w:ascii="Times New Roman" w:hAnsi="Times New Roman" w:cs="Times New Roman"/>
          <w:sz w:val="24"/>
          <w:szCs w:val="24"/>
        </w:rPr>
        <w:t>registri</w:t>
      </w:r>
      <w:r w:rsidRPr="0012692C" w:rsidR="003C2F7B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 w:rsidR="003C2F7B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E006B8">
        <w:rPr>
          <w:rFonts w:ascii="Times New Roman" w:hAnsi="Times New Roman" w:cs="Times New Roman"/>
          <w:sz w:val="24"/>
          <w:szCs w:val="24"/>
        </w:rPr>
        <w:t>, je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povinná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uschová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vať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oddelene od ostatný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ch dokladov a zabezpeč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iť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ich </w:t>
      </w:r>
      <w:r w:rsidRPr="0012692C" w:rsidR="00494B7A">
        <w:rPr>
          <w:rFonts w:ascii="Times New Roman" w:hAnsi="Times New Roman" w:cs="Times New Roman"/>
          <w:sz w:val="24"/>
          <w:szCs w:val="24"/>
        </w:rPr>
        <w:t xml:space="preserve">ochranu 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pred zneuž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ití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m, znič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m, poš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kodení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m, odc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udzení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m alebo pred stratou. </w:t>
      </w:r>
    </w:p>
    <w:p w:rsidR="007050B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462B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 w:rsidR="00E006B8">
        <w:rPr>
          <w:rFonts w:ascii="Times New Roman" w:hAnsi="Times New Roman" w:cs="Times New Roman"/>
          <w:sz w:val="24"/>
          <w:szCs w:val="24"/>
        </w:rPr>
        <w:t>(</w:t>
      </w:r>
      <w:r w:rsidRPr="0012692C" w:rsidR="00BD095D">
        <w:rPr>
          <w:rFonts w:ascii="Times New Roman" w:hAnsi="Times New Roman" w:cs="Times New Roman"/>
          <w:sz w:val="24"/>
          <w:szCs w:val="24"/>
        </w:rPr>
        <w:t>5</w:t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0F057E">
        <w:rPr>
          <w:rFonts w:ascii="Times New Roman" w:hAnsi="Times New Roman" w:cs="Times New Roman"/>
          <w:sz w:val="24"/>
          <w:szCs w:val="24"/>
        </w:rPr>
        <w:t>B</w:t>
      </w:r>
      <w:r w:rsidRPr="0012692C" w:rsidR="00ED6474">
        <w:rPr>
          <w:rFonts w:ascii="Times New Roman" w:hAnsi="Times New Roman" w:cs="Times New Roman"/>
          <w:sz w:val="24"/>
          <w:szCs w:val="24"/>
        </w:rPr>
        <w:t>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 w:rsidR="000F057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o</w:t>
      </w:r>
      <w:r w:rsidRPr="0012692C" w:rsidR="006C480C">
        <w:rPr>
          <w:rFonts w:ascii="Times New Roman" w:hAnsi="Times New Roman" w:cs="Times New Roman"/>
          <w:sz w:val="24"/>
          <w:szCs w:val="24"/>
        </w:rPr>
        <w:t> </w:t>
      </w:r>
      <w:r w:rsidRPr="0012692C" w:rsidR="002101D7">
        <w:rPr>
          <w:rFonts w:ascii="Times New Roman" w:hAnsi="Times New Roman" w:cs="Times New Roman"/>
          <w:sz w:val="24"/>
          <w:szCs w:val="24"/>
        </w:rPr>
        <w:t>obchodo</w:t>
      </w:r>
      <w:r w:rsidRPr="0012692C" w:rsidR="006C480C">
        <w:rPr>
          <w:rFonts w:ascii="Times New Roman" w:hAnsi="Times New Roman" w:cs="Times New Roman"/>
          <w:sz w:val="24"/>
          <w:szCs w:val="24"/>
        </w:rPr>
        <w:t>ch s 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mi dlhopismi</w:t>
      </w:r>
      <w:r w:rsidRPr="0012692C" w:rsidR="004D2CFC">
        <w:rPr>
          <w:rFonts w:ascii="Times New Roman" w:hAnsi="Times New Roman" w:cs="Times New Roman"/>
          <w:sz w:val="24"/>
          <w:szCs w:val="24"/>
        </w:rPr>
        <w:t>,</w:t>
      </w:r>
      <w:r w:rsidRPr="0012692C" w:rsidR="006C480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101D7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2101D7">
        <w:rPr>
          <w:rFonts w:ascii="Times New Roman" w:hAnsi="Times New Roman" w:cs="Times New Roman" w:hint="default"/>
          <w:sz w:val="24"/>
          <w:szCs w:val="24"/>
        </w:rPr>
        <w:t>va</w:t>
      </w:r>
      <w:r w:rsidRPr="0012692C" w:rsidR="006C480C">
        <w:rPr>
          <w:rFonts w:ascii="Times New Roman" w:hAnsi="Times New Roman" w:cs="Times New Roman"/>
          <w:sz w:val="24"/>
          <w:szCs w:val="24"/>
        </w:rPr>
        <w:t>ch a 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iný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2101D7">
        <w:rPr>
          <w:rFonts w:ascii="Times New Roman" w:hAnsi="Times New Roman" w:cs="Times New Roman" w:hint="default"/>
          <w:sz w:val="24"/>
          <w:szCs w:val="24"/>
        </w:rPr>
        <w:t xml:space="preserve"> majetkový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ch hodnotá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2101D7">
        <w:rPr>
          <w:rFonts w:ascii="Times New Roman" w:hAnsi="Times New Roman" w:cs="Times New Roman"/>
          <w:sz w:val="24"/>
          <w:szCs w:val="24"/>
        </w:rPr>
        <w:t xml:space="preserve"> v krycom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6C480C">
        <w:rPr>
          <w:rFonts w:ascii="Times New Roman" w:hAnsi="Times New Roman" w:cs="Times New Roman"/>
          <w:sz w:val="24"/>
          <w:szCs w:val="24"/>
        </w:rPr>
        <w:t>e</w:t>
      </w:r>
      <w:r w:rsidRPr="0012692C" w:rsidR="002101D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viesť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oddelene analytickú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evidenciu v</w:t>
      </w:r>
      <w:r w:rsidRPr="0012692C" w:rsidR="002101D7">
        <w:rPr>
          <w:rFonts w:ascii="Times New Roman" w:hAnsi="Times New Roman" w:cs="Times New Roman"/>
          <w:sz w:val="24"/>
          <w:szCs w:val="24"/>
        </w:rPr>
        <w:t> </w:t>
      </w:r>
      <w:r w:rsidRPr="0012692C" w:rsidR="002101D7">
        <w:rPr>
          <w:rFonts w:ascii="Times New Roman" w:hAnsi="Times New Roman" w:cs="Times New Roman" w:hint="default"/>
          <w:sz w:val="24"/>
          <w:szCs w:val="24"/>
        </w:rPr>
        <w:t>úč</w:t>
      </w:r>
      <w:r w:rsidRPr="0012692C" w:rsidR="002101D7">
        <w:rPr>
          <w:rFonts w:ascii="Times New Roman" w:hAnsi="Times New Roman" w:cs="Times New Roman" w:hint="default"/>
          <w:sz w:val="24"/>
          <w:szCs w:val="24"/>
        </w:rPr>
        <w:t>tovnej evidencii</w:t>
      </w:r>
      <w:r w:rsidRPr="0012692C" w:rsidR="00982D45">
        <w:rPr>
          <w:rFonts w:ascii="Times New Roman" w:hAnsi="Times New Roman" w:cs="Times New Roman"/>
          <w:sz w:val="24"/>
          <w:szCs w:val="24"/>
        </w:rPr>
        <w:t>.</w:t>
      </w:r>
    </w:p>
    <w:p w:rsidR="007050B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F5E82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 w:rsidR="00A55138">
        <w:rPr>
          <w:rFonts w:ascii="Times New Roman" w:hAnsi="Times New Roman" w:cs="Times New Roman"/>
          <w:sz w:val="24"/>
          <w:szCs w:val="24"/>
        </w:rPr>
        <w:t>(</w:t>
      </w:r>
      <w:r w:rsidRPr="0012692C" w:rsidR="00BD095D">
        <w:rPr>
          <w:rFonts w:ascii="Times New Roman" w:hAnsi="Times New Roman" w:cs="Times New Roman"/>
          <w:sz w:val="24"/>
          <w:szCs w:val="24"/>
        </w:rPr>
        <w:t>6</w:t>
      </w:r>
      <w:r w:rsidRPr="0012692C" w:rsidR="00A55138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Opatrení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m,</w:t>
      </w:r>
      <w:r w:rsidRPr="0012692C" w:rsidR="008A39CA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) ktoré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 xml:space="preserve"> vydá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 xml:space="preserve"> banka Slovenska a 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ktoré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 xml:space="preserve"> sa vyhlasuje v 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zbierke zá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konov, sa urč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ia podrobnosti o 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793C76">
        <w:rPr>
          <w:rFonts w:ascii="Times New Roman" w:hAnsi="Times New Roman" w:cs="Times New Roman" w:hint="default"/>
          <w:sz w:val="24"/>
          <w:szCs w:val="24"/>
        </w:rPr>
        <w:t>dajoch zapisovaný</w:t>
      </w:r>
      <w:r w:rsidRPr="0012692C" w:rsidR="00793C76">
        <w:rPr>
          <w:rFonts w:ascii="Times New Roman" w:hAnsi="Times New Roman" w:cs="Times New Roman" w:hint="default"/>
          <w:sz w:val="24"/>
          <w:szCs w:val="24"/>
        </w:rPr>
        <w:t xml:space="preserve">ch do registra 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ch dlhopisov, ná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lež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itosti a spô</w:t>
      </w:r>
      <w:r w:rsidRPr="0012692C" w:rsidR="008A39CA">
        <w:rPr>
          <w:rFonts w:ascii="Times New Roman" w:hAnsi="Times New Roman" w:cs="Times New Roman" w:hint="default"/>
          <w:sz w:val="24"/>
          <w:szCs w:val="24"/>
        </w:rPr>
        <w:t>sob vedenia registra</w:t>
      </w:r>
      <w:r w:rsidRPr="0012692C" w:rsidR="003C2F7B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 w:rsidR="003C2F7B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A39CA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9516F5">
        <w:rPr>
          <w:rFonts w:ascii="Times New Roman" w:hAnsi="Times New Roman" w:cs="Times New Roman"/>
          <w:sz w:val="24"/>
          <w:szCs w:val="24"/>
        </w:rPr>
        <w:t>obsah a </w:t>
      </w:r>
      <w:r w:rsidRPr="0012692C" w:rsidR="009516F5">
        <w:rPr>
          <w:rFonts w:ascii="Times New Roman" w:hAnsi="Times New Roman" w:cs="Times New Roman" w:hint="default"/>
          <w:sz w:val="24"/>
          <w:szCs w:val="24"/>
        </w:rPr>
        <w:t>frekvencia jeho aktualizá</w:t>
      </w:r>
      <w:r w:rsidRPr="0012692C" w:rsidR="009516F5">
        <w:rPr>
          <w:rFonts w:ascii="Times New Roman" w:hAnsi="Times New Roman" w:cs="Times New Roman" w:hint="default"/>
          <w:sz w:val="24"/>
          <w:szCs w:val="24"/>
        </w:rPr>
        <w:t>cie</w:t>
      </w:r>
      <w:r w:rsidRPr="0012692C" w:rsidR="001318A5">
        <w:rPr>
          <w:rFonts w:ascii="Times New Roman" w:hAnsi="Times New Roman" w:cs="Times New Roman"/>
          <w:sz w:val="24"/>
          <w:szCs w:val="24"/>
        </w:rPr>
        <w:t>.</w:t>
      </w:r>
    </w:p>
    <w:p w:rsidR="001318A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B142C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76</w:t>
      </w:r>
    </w:p>
    <w:p w:rsidR="001B142C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Str</w:t>
      </w:r>
      <w:r w:rsidRPr="0012692C">
        <w:rPr>
          <w:rFonts w:ascii="Times New Roman" w:hAnsi="Times New Roman" w:cs="Times New Roman" w:hint="default"/>
          <w:sz w:val="24"/>
          <w:szCs w:val="24"/>
        </w:rPr>
        <w:t>esové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testovanie</w:t>
      </w:r>
    </w:p>
    <w:p w:rsidR="001B142C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 w:rsidR="00BF1EB4">
        <w:rPr>
          <w:rFonts w:ascii="Times New Roman" w:hAnsi="Times New Roman" w:cs="Times New Roman"/>
          <w:sz w:val="24"/>
          <w:szCs w:val="24"/>
        </w:rPr>
        <w:t>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 stresové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testovanie </w:t>
      </w:r>
      <w:r w:rsidRPr="0012692C" w:rsidR="00BF1EB4">
        <w:rPr>
          <w:rFonts w:ascii="Times New Roman" w:hAnsi="Times New Roman" w:cs="Times New Roman"/>
          <w:sz w:val="24"/>
          <w:szCs w:val="24"/>
        </w:rPr>
        <w:t xml:space="preserve">na </w:t>
      </w:r>
      <w:r w:rsidRPr="0012692C" w:rsidR="007E1034">
        <w:rPr>
          <w:rFonts w:ascii="Times New Roman" w:hAnsi="Times New Roman" w:cs="Times New Roman" w:hint="default"/>
          <w:sz w:val="24"/>
          <w:szCs w:val="24"/>
        </w:rPr>
        <w:t>identifiká</w:t>
      </w:r>
      <w:r w:rsidRPr="0012692C" w:rsidR="007E1034">
        <w:rPr>
          <w:rFonts w:ascii="Times New Roman" w:hAnsi="Times New Roman" w:cs="Times New Roman" w:hint="default"/>
          <w:sz w:val="24"/>
          <w:szCs w:val="24"/>
        </w:rPr>
        <w:t>ci</w:t>
      </w:r>
      <w:r w:rsidRPr="0012692C" w:rsidR="00BF1EB4">
        <w:rPr>
          <w:rFonts w:ascii="Times New Roman" w:hAnsi="Times New Roman" w:cs="Times New Roman"/>
          <w:sz w:val="24"/>
          <w:szCs w:val="24"/>
        </w:rPr>
        <w:t>u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F1EB4">
        <w:rPr>
          <w:rFonts w:ascii="Times New Roman" w:hAnsi="Times New Roman" w:cs="Times New Roman" w:hint="default"/>
          <w:sz w:val="24"/>
          <w:szCs w:val="24"/>
        </w:rPr>
        <w:t>prí</w:t>
      </w:r>
      <w:r w:rsidRPr="0012692C" w:rsidR="00BF1EB4">
        <w:rPr>
          <w:rFonts w:ascii="Times New Roman" w:hAnsi="Times New Roman" w:cs="Times New Roman" w:hint="default"/>
          <w:sz w:val="24"/>
          <w:szCs w:val="24"/>
        </w:rPr>
        <w:t xml:space="preserve">padnej </w:t>
      </w:r>
      <w:r w:rsidRPr="0012692C">
        <w:rPr>
          <w:rFonts w:ascii="Times New Roman" w:hAnsi="Times New Roman" w:cs="Times New Roman"/>
          <w:sz w:val="24"/>
          <w:szCs w:val="24"/>
        </w:rPr>
        <w:t xml:space="preserve">zmeny </w:t>
      </w:r>
      <w:r w:rsidRPr="0012692C" w:rsidR="00BF1EB4">
        <w:rPr>
          <w:rFonts w:ascii="Times New Roman" w:hAnsi="Times New Roman" w:cs="Times New Roman"/>
          <w:sz w:val="24"/>
          <w:szCs w:val="24"/>
        </w:rPr>
        <w:t xml:space="preserve">plnenia </w:t>
      </w:r>
      <w:r w:rsidRPr="0012692C">
        <w:rPr>
          <w:rFonts w:ascii="Times New Roman" w:hAnsi="Times New Roman" w:cs="Times New Roman" w:hint="default"/>
          <w:sz w:val="24"/>
          <w:szCs w:val="24"/>
        </w:rPr>
        <w:t>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krytia vyplý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cej z potenciá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zmien trhový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by mohli mať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nepriaznivý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vplyv na 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krytia.</w:t>
      </w: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(2)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stresové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testovanie </w:t>
      </w:r>
      <w:r w:rsidRPr="0012692C" w:rsidR="00AC2AA5">
        <w:rPr>
          <w:rFonts w:ascii="Times New Roman" w:hAnsi="Times New Roman" w:cs="Times New Roman"/>
          <w:sz w:val="24"/>
          <w:szCs w:val="24"/>
        </w:rPr>
        <w:t>najmenej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raz roč</w:t>
      </w:r>
      <w:r w:rsidRPr="0012692C">
        <w:rPr>
          <w:rFonts w:ascii="Times New Roman" w:hAnsi="Times New Roman" w:cs="Times New Roman" w:hint="default"/>
          <w:sz w:val="24"/>
          <w:szCs w:val="24"/>
        </w:rPr>
        <w:t>ne,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k 31. decembru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roka,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31.</w:t>
      </w:r>
      <w:r w:rsidRPr="0012692C" w:rsidR="00920BC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marca nasledujú</w:t>
      </w:r>
      <w:r w:rsidRPr="0012692C">
        <w:rPr>
          <w:rFonts w:ascii="Times New Roman" w:hAnsi="Times New Roman" w:cs="Times New Roman" w:hint="default"/>
          <w:sz w:val="24"/>
          <w:szCs w:val="24"/>
        </w:rPr>
        <w:t>ceh</w:t>
      </w:r>
      <w:r w:rsidRPr="0012692C">
        <w:rPr>
          <w:rFonts w:ascii="Times New Roman" w:hAnsi="Times New Roman" w:cs="Times New Roman" w:hint="default"/>
          <w:sz w:val="24"/>
          <w:szCs w:val="24"/>
        </w:rPr>
        <w:t>o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roka.</w:t>
      </w:r>
      <w:r w:rsidRPr="0012692C" w:rsidR="00E265B4">
        <w:rPr>
          <w:rFonts w:ascii="Times New Roman" w:hAnsi="Times New Roman" w:cs="Times New Roman" w:hint="default"/>
          <w:sz w:val="24"/>
          <w:szCs w:val="24"/>
        </w:rPr>
        <w:t xml:space="preserve"> Stresové</w:t>
      </w:r>
      <w:r w:rsidRPr="0012692C" w:rsidR="00E265B4">
        <w:rPr>
          <w:rFonts w:ascii="Times New Roman" w:hAnsi="Times New Roman" w:cs="Times New Roman" w:hint="default"/>
          <w:sz w:val="24"/>
          <w:szCs w:val="24"/>
        </w:rPr>
        <w:t xml:space="preserve"> testovanie zahŕň</w:t>
      </w:r>
      <w:r w:rsidRPr="0012692C" w:rsidR="00E265B4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obdobie celé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ho kalendá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rneho roka</w:t>
      </w:r>
      <w:r w:rsidRPr="0012692C" w:rsidR="00E265B4">
        <w:rPr>
          <w:rFonts w:ascii="Times New Roman" w:hAnsi="Times New Roman" w:cs="Times New Roman"/>
          <w:sz w:val="24"/>
          <w:szCs w:val="24"/>
        </w:rPr>
        <w:t>, v </w:t>
      </w:r>
      <w:r w:rsidRPr="0012692C" w:rsidR="00E265B4">
        <w:rPr>
          <w:rFonts w:ascii="Times New Roman" w:hAnsi="Times New Roman" w:cs="Times New Roman" w:hint="default"/>
          <w:sz w:val="24"/>
          <w:szCs w:val="24"/>
        </w:rPr>
        <w:t>ktorom sa stresové</w:t>
      </w:r>
      <w:r w:rsidRPr="0012692C" w:rsidR="00E265B4">
        <w:rPr>
          <w:rFonts w:ascii="Times New Roman" w:hAnsi="Times New Roman" w:cs="Times New Roman" w:hint="default"/>
          <w:sz w:val="24"/>
          <w:szCs w:val="24"/>
        </w:rPr>
        <w:t xml:space="preserve"> testovanie vykoná</w:t>
      </w:r>
      <w:r w:rsidRPr="0012692C" w:rsidR="00E265B4">
        <w:rPr>
          <w:rFonts w:ascii="Times New Roman" w:hAnsi="Times New Roman" w:cs="Times New Roman" w:hint="default"/>
          <w:sz w:val="24"/>
          <w:szCs w:val="24"/>
        </w:rPr>
        <w:t xml:space="preserve">va. </w:t>
      </w: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(3) Stresové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testovanie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 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obsahovať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testovanie na</w:t>
      </w:r>
    </w:p>
    <w:p w:rsidR="001B142C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kreditné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riziko,</w:t>
      </w:r>
    </w:p>
    <w:p w:rsidR="001B142C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riziko,</w:t>
      </w:r>
    </w:p>
    <w:p w:rsidR="001B142C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deví</w:t>
      </w:r>
      <w:r w:rsidRPr="0012692C">
        <w:rPr>
          <w:rFonts w:ascii="Times New Roman" w:hAnsi="Times New Roman" w:cs="Times New Roman" w:hint="default"/>
          <w:sz w:val="24"/>
          <w:szCs w:val="24"/>
        </w:rPr>
        <w:t>zové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riziko,</w:t>
      </w:r>
    </w:p>
    <w:p w:rsidR="001B142C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riziko likvidity,</w:t>
      </w:r>
    </w:p>
    <w:p w:rsidR="001B142C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riziko protistrany,</w:t>
      </w:r>
    </w:p>
    <w:p w:rsidR="007F736F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1B142C">
        <w:rPr>
          <w:rFonts w:ascii="Times New Roman" w:hAnsi="Times New Roman" w:cs="Times New Roman" w:hint="default"/>
          <w:sz w:val="24"/>
          <w:szCs w:val="24"/>
        </w:rPr>
        <w:t>operač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 xml:space="preserve"> riziko</w:t>
      </w:r>
      <w:r w:rsidRPr="0012692C" w:rsidR="00987CB7">
        <w:rPr>
          <w:rFonts w:ascii="Times New Roman" w:hAnsi="Times New Roman" w:cs="Times New Roman"/>
          <w:sz w:val="24"/>
          <w:szCs w:val="24"/>
        </w:rPr>
        <w:t>,</w:t>
      </w:r>
    </w:p>
    <w:p w:rsidR="001B142C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F736F">
        <w:rPr>
          <w:rFonts w:ascii="Times New Roman" w:hAnsi="Times New Roman" w:cs="Times New Roman" w:hint="default"/>
          <w:sz w:val="24"/>
          <w:szCs w:val="24"/>
        </w:rPr>
        <w:t>riziko poklesu cien nehnuteľ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42C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(4) Parametre stresové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testovania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nastav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 s pa</w:t>
      </w:r>
      <w:r w:rsidRPr="0012692C" w:rsidR="00920BC2">
        <w:rPr>
          <w:rFonts w:ascii="Times New Roman" w:hAnsi="Times New Roman" w:cs="Times New Roman" w:hint="default"/>
          <w:sz w:val="24"/>
          <w:szCs w:val="24"/>
        </w:rPr>
        <w:t>rametrami použ</w:t>
      </w:r>
      <w:r w:rsidRPr="0012692C" w:rsidR="00920BC2">
        <w:rPr>
          <w:rFonts w:ascii="Times New Roman" w:hAnsi="Times New Roman" w:cs="Times New Roman" w:hint="default"/>
          <w:sz w:val="24"/>
          <w:szCs w:val="24"/>
        </w:rPr>
        <w:t>itý</w:t>
      </w:r>
      <w:r w:rsidRPr="0012692C" w:rsidR="00920BC2">
        <w:rPr>
          <w:rFonts w:ascii="Times New Roman" w:hAnsi="Times New Roman" w:cs="Times New Roman" w:hint="default"/>
          <w:sz w:val="24"/>
          <w:szCs w:val="24"/>
        </w:rPr>
        <w:t xml:space="preserve">mi v stresovom </w:t>
      </w:r>
      <w:r w:rsidRPr="0012692C">
        <w:rPr>
          <w:rFonts w:ascii="Times New Roman" w:hAnsi="Times New Roman" w:cs="Times New Roman"/>
          <w:sz w:val="24"/>
          <w:szCs w:val="24"/>
        </w:rPr>
        <w:t>testova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vaný</w:t>
      </w:r>
      <w:r w:rsidRPr="0012692C">
        <w:rPr>
          <w:rFonts w:ascii="Times New Roman" w:hAnsi="Times New Roman" w:cs="Times New Roman" w:hint="default"/>
          <w:sz w:val="24"/>
          <w:szCs w:val="24"/>
        </w:rPr>
        <w:t>m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ely hodnotenia primeranosti </w:t>
      </w:r>
      <w:r w:rsidRPr="0012692C" w:rsidR="006D1F0E">
        <w:rPr>
          <w:rFonts w:ascii="Times New Roman" w:hAnsi="Times New Roman" w:cs="Times New Roman" w:hint="default"/>
          <w:sz w:val="24"/>
          <w:szCs w:val="24"/>
        </w:rPr>
        <w:t>vnú</w:t>
      </w:r>
      <w:r w:rsidRPr="0012692C" w:rsidR="006D1F0E">
        <w:rPr>
          <w:rFonts w:ascii="Times New Roman" w:hAnsi="Times New Roman" w:cs="Times New Roman" w:hint="default"/>
          <w:sz w:val="24"/>
          <w:szCs w:val="24"/>
        </w:rPr>
        <w:t>torné</w:t>
      </w:r>
      <w:r w:rsidRPr="0012692C" w:rsidR="006D1F0E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>
        <w:rPr>
          <w:rFonts w:ascii="Times New Roman" w:hAnsi="Times New Roman" w:cs="Times New Roman" w:hint="default"/>
          <w:sz w:val="24"/>
          <w:szCs w:val="24"/>
        </w:rPr>
        <w:t>kapitá</w:t>
      </w:r>
      <w:r w:rsidRPr="0012692C">
        <w:rPr>
          <w:rFonts w:ascii="Times New Roman" w:hAnsi="Times New Roman" w:cs="Times New Roman" w:hint="default"/>
          <w:sz w:val="24"/>
          <w:szCs w:val="24"/>
        </w:rPr>
        <w:t>lu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27 ods. 7.</w:t>
      </w: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(5) V </w:t>
      </w:r>
      <w:r w:rsidRPr="0012692C">
        <w:rPr>
          <w:rFonts w:ascii="Times New Roman" w:hAnsi="Times New Roman" w:cs="Times New Roman" w:hint="default"/>
          <w:sz w:val="24"/>
          <w:szCs w:val="24"/>
        </w:rPr>
        <w:t>stresovom testovaní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zohľ</w:t>
      </w:r>
      <w:r w:rsidRPr="0012692C">
        <w:rPr>
          <w:rFonts w:ascii="Times New Roman" w:hAnsi="Times New Roman" w:cs="Times New Roman" w:hint="default"/>
          <w:sz w:val="24"/>
          <w:szCs w:val="24"/>
        </w:rPr>
        <w:t>adnia vš</w:t>
      </w:r>
      <w:r w:rsidRPr="0012692C">
        <w:rPr>
          <w:rFonts w:ascii="Times New Roman" w:hAnsi="Times New Roman" w:cs="Times New Roman" w:hint="default"/>
          <w:sz w:val="24"/>
          <w:szCs w:val="24"/>
        </w:rPr>
        <w:t>e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tky faktory zmierň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ce riziko.</w:t>
      </w: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E265B4">
        <w:rPr>
          <w:rFonts w:ascii="Times New Roman" w:hAnsi="Times New Roman" w:cs="Times New Roman"/>
          <w:sz w:val="24"/>
          <w:szCs w:val="24"/>
        </w:rPr>
        <w:t>6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ch dlhopisov, je v rá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mci stresové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ho testovania povinná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 xml:space="preserve"> preuká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zať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, ž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e vie a dokáž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e udrž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iavať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 xml:space="preserve"> ukazovateľ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 xml:space="preserve"> krytia na ú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rovni podľ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5930C9">
        <w:rPr>
          <w:rFonts w:ascii="Times New Roman" w:hAnsi="Times New Roman" w:cs="Times New Roman"/>
          <w:sz w:val="24"/>
          <w:szCs w:val="24"/>
        </w:rPr>
        <w:t>69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5930C9">
        <w:rPr>
          <w:rFonts w:ascii="Times New Roman" w:hAnsi="Times New Roman" w:cs="Times New Roman"/>
          <w:sz w:val="24"/>
          <w:szCs w:val="24"/>
        </w:rPr>
        <w:t>ods.</w:t>
      </w:r>
      <w:r w:rsidRPr="0012692C" w:rsidR="00CC51E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930C9">
        <w:rPr>
          <w:rFonts w:ascii="Times New Roman" w:hAnsi="Times New Roman" w:cs="Times New Roman"/>
          <w:sz w:val="24"/>
          <w:szCs w:val="24"/>
        </w:rPr>
        <w:t>2 a 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3 aj poč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as stresové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ho obdobia</w:t>
      </w:r>
      <w:r w:rsidRPr="0012692C" w:rsidR="00CC51E7">
        <w:rPr>
          <w:rFonts w:ascii="Times New Roman" w:hAnsi="Times New Roman" w:cs="Times New Roman"/>
          <w:sz w:val="24"/>
          <w:szCs w:val="24"/>
        </w:rPr>
        <w:t>.</w:t>
      </w: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F39A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37F4F">
        <w:rPr>
          <w:rFonts w:ascii="Times New Roman" w:hAnsi="Times New Roman" w:cs="Times New Roman"/>
          <w:sz w:val="24"/>
          <w:szCs w:val="24"/>
        </w:rPr>
        <w:tab/>
      </w:r>
      <w:r w:rsidRPr="0012692C" w:rsidR="00637F4F">
        <w:rPr>
          <w:rFonts w:ascii="Times New Roman" w:hAnsi="Times New Roman" w:cs="Times New Roman"/>
          <w:sz w:val="24"/>
          <w:szCs w:val="24"/>
        </w:rPr>
        <w:t>(7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) Ná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rodn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á</w:t>
      </w:r>
      <w:r w:rsidRPr="0012692C" w:rsidR="001B142C">
        <w:rPr>
          <w:rFonts w:ascii="Times New Roman" w:hAnsi="Times New Roman" w:cs="Times New Roman"/>
          <w:sz w:val="24"/>
          <w:szCs w:val="24"/>
        </w:rPr>
        <w:t xml:space="preserve"> bank</w:t>
      </w:r>
      <w:r w:rsidRPr="0012692C" w:rsidR="00E936B8">
        <w:rPr>
          <w:rFonts w:ascii="Times New Roman" w:hAnsi="Times New Roman" w:cs="Times New Roman"/>
          <w:sz w:val="24"/>
          <w:szCs w:val="24"/>
        </w:rPr>
        <w:t>a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 xml:space="preserve"> Slovenska je oprá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vnená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adovať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 xml:space="preserve"> od banky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22F58">
        <w:rPr>
          <w:rFonts w:ascii="Times New Roman" w:hAnsi="Times New Roman" w:cs="Times New Roman"/>
          <w:sz w:val="24"/>
          <w:szCs w:val="24"/>
        </w:rPr>
        <w:t>,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 xml:space="preserve"> dokumentá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ciu o forme, rozsahu, metodik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e a 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vý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sledkoch stresový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ch testovaní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 xml:space="preserve"> vyko</w:t>
      </w:r>
      <w:r w:rsidRPr="0012692C" w:rsidR="006E164C">
        <w:rPr>
          <w:rFonts w:ascii="Times New Roman" w:hAnsi="Times New Roman" w:cs="Times New Roman" w:hint="default"/>
          <w:sz w:val="24"/>
          <w:szCs w:val="24"/>
        </w:rPr>
        <w:t>naný</w:t>
      </w:r>
      <w:r w:rsidRPr="0012692C" w:rsidR="006E164C">
        <w:rPr>
          <w:rFonts w:ascii="Times New Roman" w:hAnsi="Times New Roman" w:cs="Times New Roman" w:hint="default"/>
          <w:sz w:val="24"/>
          <w:szCs w:val="24"/>
        </w:rPr>
        <w:t>ch za posledný</w:t>
      </w:r>
      <w:r w:rsidRPr="0012692C" w:rsidR="006E164C">
        <w:rPr>
          <w:rFonts w:ascii="Times New Roman" w:hAnsi="Times New Roman" w:cs="Times New Roman" w:hint="default"/>
          <w:sz w:val="24"/>
          <w:szCs w:val="24"/>
        </w:rPr>
        <w:t>ch 24 mesiaco</w:t>
      </w:r>
      <w:r w:rsidRPr="0012692C" w:rsidR="00700FD0">
        <w:rPr>
          <w:rFonts w:ascii="Times New Roman" w:hAnsi="Times New Roman" w:cs="Times New Roman"/>
          <w:sz w:val="24"/>
          <w:szCs w:val="24"/>
        </w:rPr>
        <w:t>v.</w:t>
      </w:r>
    </w:p>
    <w:p w:rsidR="00E82C1A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77</w:t>
      </w:r>
    </w:p>
    <w:p w:rsidR="00912F0A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771733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</w:p>
    <w:p w:rsidR="00DF6D6C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255A3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 w:rsidR="00912F0A">
        <w:rPr>
          <w:rFonts w:ascii="Times New Roman" w:hAnsi="Times New Roman" w:cs="Times New Roman"/>
          <w:sz w:val="24"/>
          <w:szCs w:val="24"/>
        </w:rPr>
        <w:t>(1)</w:t>
      </w:r>
      <w:r w:rsidRPr="0012692C" w:rsidR="00B3510D">
        <w:rPr>
          <w:rFonts w:ascii="Times New Roman" w:hAnsi="Times New Roman" w:cs="Times New Roman"/>
          <w:sz w:val="24"/>
          <w:szCs w:val="24"/>
        </w:rPr>
        <w:t xml:space="preserve"> B</w:t>
      </w:r>
      <w:r w:rsidRPr="0012692C" w:rsidR="00771733">
        <w:rPr>
          <w:rFonts w:ascii="Times New Roman" w:hAnsi="Times New Roman" w:cs="Times New Roman"/>
          <w:sz w:val="24"/>
          <w:szCs w:val="24"/>
        </w:rPr>
        <w:t>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22F58">
        <w:rPr>
          <w:rFonts w:ascii="Times New Roman" w:hAnsi="Times New Roman" w:cs="Times New Roman"/>
          <w:sz w:val="24"/>
          <w:szCs w:val="24"/>
        </w:rPr>
        <w:t>,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854ECA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FE6F16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FE6F16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FE6F16">
        <w:rPr>
          <w:rFonts w:ascii="Times New Roman" w:hAnsi="Times New Roman" w:cs="Times New Roman" w:hint="default"/>
          <w:sz w:val="24"/>
          <w:szCs w:val="24"/>
        </w:rPr>
        <w:t>stupcu</w:t>
      </w:r>
      <w:r w:rsidRPr="0012692C" w:rsidR="00771733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banka Slovenska </w:t>
      </w:r>
      <w:r w:rsidRPr="0012692C" w:rsidR="003F6936">
        <w:rPr>
          <w:rFonts w:ascii="Times New Roman" w:hAnsi="Times New Roman" w:cs="Times New Roman"/>
          <w:sz w:val="24"/>
          <w:szCs w:val="24"/>
        </w:rPr>
        <w:t>z </w:t>
      </w:r>
      <w:r w:rsidRPr="0012692C" w:rsidR="003F6936">
        <w:rPr>
          <w:rFonts w:ascii="Times New Roman" w:hAnsi="Times New Roman" w:cs="Times New Roman" w:hint="default"/>
          <w:sz w:val="24"/>
          <w:szCs w:val="24"/>
        </w:rPr>
        <w:t>vlastné</w:t>
      </w:r>
      <w:r w:rsidRPr="0012692C" w:rsidR="003F6936">
        <w:rPr>
          <w:rFonts w:ascii="Times New Roman" w:hAnsi="Times New Roman" w:cs="Times New Roman" w:hint="default"/>
          <w:sz w:val="24"/>
          <w:szCs w:val="24"/>
        </w:rPr>
        <w:t xml:space="preserve">ho podnetu alebo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na 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vrh banky</w:t>
      </w:r>
      <w:r w:rsidRPr="0012692C" w:rsidR="00996485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996485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996485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 w:rsidR="0077173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AE6B73">
        <w:rPr>
          <w:rFonts w:ascii="Times New Roman" w:hAnsi="Times New Roman" w:cs="Times New Roman"/>
          <w:sz w:val="24"/>
          <w:szCs w:val="24"/>
        </w:rPr>
        <w:t>a </w:t>
      </w:r>
      <w:r w:rsidRPr="0012692C" w:rsidR="000220F6">
        <w:rPr>
          <w:rFonts w:ascii="Times New Roman" w:hAnsi="Times New Roman" w:cs="Times New Roman" w:hint="default"/>
          <w:sz w:val="24"/>
          <w:szCs w:val="24"/>
        </w:rPr>
        <w:t>posú</w:t>
      </w:r>
      <w:r w:rsidRPr="0012692C" w:rsidR="000220F6">
        <w:rPr>
          <w:rFonts w:ascii="Times New Roman" w:hAnsi="Times New Roman" w:cs="Times New Roman" w:hint="default"/>
          <w:sz w:val="24"/>
          <w:szCs w:val="24"/>
        </w:rPr>
        <w:t xml:space="preserve">denia vhodnosti </w:t>
      </w:r>
      <w:r w:rsidRPr="0012692C" w:rsidR="00E936B8">
        <w:rPr>
          <w:rFonts w:ascii="Times New Roman" w:hAnsi="Times New Roman" w:cs="Times New Roman"/>
          <w:sz w:val="24"/>
          <w:szCs w:val="24"/>
        </w:rPr>
        <w:t xml:space="preserve">bankou </w:t>
      </w:r>
      <w:r w:rsidRPr="0012692C" w:rsidR="000220F6">
        <w:rPr>
          <w:rFonts w:ascii="Times New Roman" w:hAnsi="Times New Roman" w:cs="Times New Roman" w:hint="default"/>
          <w:sz w:val="24"/>
          <w:szCs w:val="24"/>
        </w:rPr>
        <w:t>navrhované</w:t>
      </w:r>
      <w:r w:rsidRPr="0012692C" w:rsidR="000220F6">
        <w:rPr>
          <w:rFonts w:ascii="Times New Roman" w:hAnsi="Times New Roman" w:cs="Times New Roman" w:hint="default"/>
          <w:sz w:val="24"/>
          <w:szCs w:val="24"/>
        </w:rPr>
        <w:t>ho sprá</w:t>
      </w:r>
      <w:r w:rsidRPr="0012692C" w:rsidR="000220F6">
        <w:rPr>
          <w:rFonts w:ascii="Times New Roman" w:hAnsi="Times New Roman" w:cs="Times New Roman" w:hint="default"/>
          <w:sz w:val="24"/>
          <w:szCs w:val="24"/>
        </w:rPr>
        <w:t>vcu alebo jeho zá</w:t>
      </w:r>
      <w:r w:rsidRPr="0012692C" w:rsidR="000220F6">
        <w:rPr>
          <w:rFonts w:ascii="Times New Roman" w:hAnsi="Times New Roman" w:cs="Times New Roman" w:hint="default"/>
          <w:sz w:val="24"/>
          <w:szCs w:val="24"/>
        </w:rPr>
        <w:t xml:space="preserve">stupcu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vymenuje 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771733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46300E">
        <w:rPr>
          <w:rFonts w:ascii="Times New Roman" w:hAnsi="Times New Roman" w:cs="Times New Roman"/>
          <w:sz w:val="24"/>
          <w:szCs w:val="24"/>
        </w:rPr>
        <w:t>dlhopisov</w:t>
      </w:r>
      <w:r w:rsidRPr="0012692C" w:rsidR="00FF0472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FF0472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FF0472">
        <w:rPr>
          <w:rFonts w:ascii="Times New Roman" w:hAnsi="Times New Roman" w:cs="Times New Roman" w:hint="default"/>
          <w:sz w:val="24"/>
          <w:szCs w:val="24"/>
        </w:rPr>
        <w:t>stupcu</w:t>
      </w:r>
      <w:r w:rsidRPr="0012692C" w:rsidR="0046300E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ktorý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va dozor nad dodrž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iavaní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m podmienok tohto zá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kona a iný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ch vš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eobecne zá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zný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vnych predpisov sú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visiacich s</w:t>
      </w:r>
      <w:r w:rsidRPr="0012692C" w:rsidR="00771733">
        <w:rPr>
          <w:rFonts w:ascii="Times New Roman" w:hAnsi="Times New Roman" w:cs="Times New Roman"/>
          <w:sz w:val="24"/>
          <w:szCs w:val="24"/>
        </w:rPr>
        <w:t> 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>programom krytý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6B239F">
        <w:rPr>
          <w:rFonts w:ascii="Times New Roman" w:hAnsi="Times New Roman" w:cs="Times New Roman"/>
          <w:sz w:val="24"/>
          <w:szCs w:val="24"/>
        </w:rPr>
        <w:t>.</w:t>
      </w:r>
      <w:r w:rsidRPr="0012692C" w:rsidR="00581BD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D3558">
        <w:rPr>
          <w:rFonts w:ascii="Times New Roman" w:hAnsi="Times New Roman" w:cs="Times New Roman"/>
          <w:sz w:val="24"/>
          <w:szCs w:val="24"/>
        </w:rPr>
        <w:t>Z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stupca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7D355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zastupuje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D167E3"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jeho neprí</w:t>
      </w:r>
      <w:r w:rsidRPr="0012692C">
        <w:rPr>
          <w:rFonts w:ascii="Times New Roman" w:hAnsi="Times New Roman" w:cs="Times New Roman" w:hint="default"/>
          <w:sz w:val="24"/>
          <w:szCs w:val="24"/>
        </w:rPr>
        <w:t>tomnosti v plnom rozsahu jeho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povinností.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(2)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3F6936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FA0122">
        <w:rPr>
          <w:rFonts w:ascii="Times New Roman" w:hAnsi="Times New Roman" w:cs="Times New Roman"/>
          <w:sz w:val="24"/>
          <w:szCs w:val="24"/>
        </w:rPr>
        <w:t>a </w:t>
      </w:r>
      <w:r w:rsidRPr="0012692C" w:rsidR="00FA0122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FA0122">
        <w:rPr>
          <w:rFonts w:ascii="Times New Roman" w:hAnsi="Times New Roman" w:cs="Times New Roman" w:hint="default"/>
          <w:sz w:val="24"/>
          <w:szCs w:val="24"/>
        </w:rPr>
        <w:t xml:space="preserve">stupcu </w:t>
      </w:r>
      <w:r w:rsidRPr="0012692C">
        <w:rPr>
          <w:rFonts w:ascii="Times New Roman" w:hAnsi="Times New Roman" w:cs="Times New Roman" w:hint="default"/>
          <w:sz w:val="24"/>
          <w:szCs w:val="24"/>
        </w:rPr>
        <w:t>odvolá</w:t>
      </w:r>
      <w:r w:rsidRPr="0012692C">
        <w:rPr>
          <w:rFonts w:ascii="Times New Roman" w:hAnsi="Times New Roman" w:cs="Times New Roman" w:hint="default"/>
          <w:sz w:val="24"/>
          <w:szCs w:val="24"/>
        </w:rPr>
        <w:t>va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</w:t>
      </w:r>
      <w:r w:rsidRPr="0012692C" w:rsidR="003F6936">
        <w:rPr>
          <w:rFonts w:ascii="Times New Roman" w:hAnsi="Times New Roman" w:cs="Times New Roman"/>
          <w:sz w:val="24"/>
          <w:szCs w:val="24"/>
        </w:rPr>
        <w:t>z </w:t>
      </w:r>
      <w:r w:rsidRPr="0012692C" w:rsidR="003F6936">
        <w:rPr>
          <w:rFonts w:ascii="Times New Roman" w:hAnsi="Times New Roman" w:cs="Times New Roman" w:hint="default"/>
          <w:sz w:val="24"/>
          <w:szCs w:val="24"/>
        </w:rPr>
        <w:t>vlastné</w:t>
      </w:r>
      <w:r w:rsidRPr="0012692C" w:rsidR="003F6936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DF0E97">
        <w:rPr>
          <w:rFonts w:ascii="Times New Roman" w:hAnsi="Times New Roman" w:cs="Times New Roman"/>
          <w:sz w:val="24"/>
          <w:szCs w:val="24"/>
        </w:rPr>
        <w:t xml:space="preserve">podnetu </w:t>
      </w:r>
      <w:r w:rsidRPr="0012692C" w:rsidR="003F6936">
        <w:rPr>
          <w:rFonts w:ascii="Times New Roman" w:hAnsi="Times New Roman" w:cs="Times New Roman"/>
          <w:sz w:val="24"/>
          <w:szCs w:val="24"/>
        </w:rPr>
        <w:t>alebo</w:t>
      </w:r>
      <w:r w:rsidRPr="0012692C" w:rsidR="007E7B5C">
        <w:rPr>
          <w:rFonts w:ascii="Times New Roman" w:hAnsi="Times New Roman" w:cs="Times New Roman" w:hint="default"/>
          <w:sz w:val="24"/>
          <w:szCs w:val="24"/>
        </w:rPr>
        <w:t xml:space="preserve"> na ná</w:t>
      </w:r>
      <w:r w:rsidRPr="0012692C" w:rsidR="007E7B5C">
        <w:rPr>
          <w:rFonts w:ascii="Times New Roman" w:hAnsi="Times New Roman" w:cs="Times New Roman" w:hint="default"/>
          <w:sz w:val="24"/>
          <w:szCs w:val="24"/>
        </w:rPr>
        <w:t>vrh</w:t>
      </w:r>
      <w:r w:rsidRPr="0012692C">
        <w:rPr>
          <w:rFonts w:ascii="Times New Roman" w:hAnsi="Times New Roman" w:cs="Times New Roman"/>
          <w:sz w:val="24"/>
          <w:szCs w:val="24"/>
        </w:rPr>
        <w:t xml:space="preserve"> banky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0220F6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Dň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om </w:t>
      </w:r>
      <w:r w:rsidRPr="0012692C" w:rsidR="00F658A6">
        <w:rPr>
          <w:rFonts w:ascii="Times New Roman" w:hAnsi="Times New Roman" w:cs="Times New Roman" w:hint="default"/>
          <w:sz w:val="24"/>
          <w:szCs w:val="24"/>
        </w:rPr>
        <w:t>doruč</w:t>
      </w:r>
      <w:r w:rsidRPr="0012692C" w:rsidR="00F658A6">
        <w:rPr>
          <w:rFonts w:ascii="Times New Roman" w:hAnsi="Times New Roman" w:cs="Times New Roman" w:hint="default"/>
          <w:sz w:val="24"/>
          <w:szCs w:val="24"/>
        </w:rPr>
        <w:t>enia odvolania sprá</w:t>
      </w:r>
      <w:r w:rsidRPr="0012692C" w:rsidR="00F658A6">
        <w:rPr>
          <w:rFonts w:ascii="Times New Roman" w:hAnsi="Times New Roman" w:cs="Times New Roman" w:hint="default"/>
          <w:sz w:val="24"/>
          <w:szCs w:val="24"/>
        </w:rPr>
        <w:t>vcovi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 zaniká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jeho funkcia; to sa rovnako vzť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ahuje na zá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nik funkcie zá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stupcu sprá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 jeho odvolaní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m. Funkcie sprá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 a 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stupcu vymenovaný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pre banku, ktorá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je emitentom kryt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dlhopisov, zanikajú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om prevodu celé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ho programu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 alebo vš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etký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č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astí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 tejto banky na tretiu osobu.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(3)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vcom </w:t>
      </w:r>
      <w:r w:rsidRPr="0012692C" w:rsidR="00FE6F16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FA0122">
        <w:rPr>
          <w:rFonts w:ascii="Times New Roman" w:hAnsi="Times New Roman" w:cs="Times New Roman"/>
          <w:sz w:val="24"/>
          <w:szCs w:val="24"/>
        </w:rPr>
        <w:t>a </w:t>
      </w:r>
      <w:r w:rsidRPr="0012692C" w:rsidR="00FA0122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FA0122">
        <w:rPr>
          <w:rFonts w:ascii="Times New Roman" w:hAnsi="Times New Roman" w:cs="Times New Roman" w:hint="default"/>
          <w:sz w:val="24"/>
          <w:szCs w:val="24"/>
        </w:rPr>
        <w:t xml:space="preserve">stupcom </w:t>
      </w:r>
      <w:r w:rsidRPr="0012692C">
        <w:rPr>
          <w:rFonts w:ascii="Times New Roman" w:hAnsi="Times New Roman" w:cs="Times New Roman" w:hint="default"/>
          <w:sz w:val="24"/>
          <w:szCs w:val="24"/>
        </w:rPr>
        <w:t>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fyzická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na tú</w:t>
      </w:r>
      <w:r w:rsidRPr="0012692C">
        <w:rPr>
          <w:rFonts w:ascii="Times New Roman" w:hAnsi="Times New Roman" w:cs="Times New Roman" w:hint="default"/>
          <w:sz w:val="24"/>
          <w:szCs w:val="24"/>
        </w:rPr>
        <w:t>to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</w:t>
      </w:r>
      <w:r w:rsidRPr="0012692C">
        <w:rPr>
          <w:rFonts w:ascii="Times New Roman" w:hAnsi="Times New Roman" w:cs="Times New Roman" w:hint="default"/>
          <w:sz w:val="24"/>
          <w:szCs w:val="24"/>
        </w:rPr>
        <w:t>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odborne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sobilá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bezú</w:t>
      </w:r>
      <w:r w:rsidRPr="0012692C">
        <w:rPr>
          <w:rFonts w:ascii="Times New Roman" w:hAnsi="Times New Roman" w:cs="Times New Roman" w:hint="default"/>
          <w:sz w:val="24"/>
          <w:szCs w:val="24"/>
        </w:rPr>
        <w:t>honná</w:t>
      </w:r>
      <w:r w:rsidRPr="0012692C">
        <w:rPr>
          <w:rFonts w:ascii="Times New Roman" w:hAnsi="Times New Roman" w:cs="Times New Roman" w:hint="default"/>
          <w:sz w:val="24"/>
          <w:szCs w:val="24"/>
        </w:rPr>
        <w:t>. Za odborne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sobilú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 sa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uje fyzická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osoba s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m vysokoš</w:t>
      </w:r>
      <w:r w:rsidRPr="0012692C">
        <w:rPr>
          <w:rFonts w:ascii="Times New Roman" w:hAnsi="Times New Roman" w:cs="Times New Roman" w:hint="default"/>
          <w:sz w:val="24"/>
          <w:szCs w:val="24"/>
        </w:rPr>
        <w:t>kolský</w:t>
      </w:r>
      <w:r w:rsidRPr="0012692C">
        <w:rPr>
          <w:rFonts w:ascii="Times New Roman" w:hAnsi="Times New Roman" w:cs="Times New Roman" w:hint="default"/>
          <w:sz w:val="24"/>
          <w:szCs w:val="24"/>
        </w:rPr>
        <w:t>m vzdelaní</w:t>
      </w:r>
      <w:r w:rsidRPr="0012692C">
        <w:rPr>
          <w:rFonts w:ascii="Times New Roman" w:hAnsi="Times New Roman" w:cs="Times New Roman" w:hint="default"/>
          <w:sz w:val="24"/>
          <w:szCs w:val="24"/>
        </w:rPr>
        <w:t>m,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vala ekonomickú</w:t>
      </w:r>
      <w:r w:rsidRPr="0012692C" w:rsidR="004D2CFC">
        <w:rPr>
          <w:rFonts w:ascii="Times New Roman" w:hAnsi="Times New Roman" w:cs="Times New Roman"/>
          <w:sz w:val="24"/>
          <w:szCs w:val="24"/>
        </w:rPr>
        <w:t xml:space="preserve"> prax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prax v oblasti bankovní</w:t>
      </w:r>
      <w:r w:rsidRPr="0012692C">
        <w:rPr>
          <w:rFonts w:ascii="Times New Roman" w:hAnsi="Times New Roman" w:cs="Times New Roman" w:hint="default"/>
          <w:sz w:val="24"/>
          <w:szCs w:val="24"/>
        </w:rPr>
        <w:t>ctva najmenej päť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rokov. Za bezú</w:t>
      </w:r>
      <w:r w:rsidRPr="0012692C">
        <w:rPr>
          <w:rFonts w:ascii="Times New Roman" w:hAnsi="Times New Roman" w:cs="Times New Roman" w:hint="default"/>
          <w:sz w:val="24"/>
          <w:szCs w:val="24"/>
        </w:rPr>
        <w:t>honnú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uje fyzická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</w:t>
      </w:r>
      <w:r w:rsidRPr="0012692C">
        <w:rPr>
          <w:rFonts w:ascii="Times New Roman" w:hAnsi="Times New Roman" w:cs="Times New Roman" w:hint="default"/>
          <w:sz w:val="24"/>
          <w:szCs w:val="24"/>
        </w:rPr>
        <w:t>soba,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nebola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voplatne odsú</w:t>
      </w:r>
      <w:r w:rsidRPr="0012692C">
        <w:rPr>
          <w:rFonts w:ascii="Times New Roman" w:hAnsi="Times New Roman" w:cs="Times New Roman" w:hint="default"/>
          <w:sz w:val="24"/>
          <w:szCs w:val="24"/>
        </w:rPr>
        <w:t>dená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trestný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in spá</w:t>
      </w:r>
      <w:r w:rsidRPr="0012692C">
        <w:rPr>
          <w:rFonts w:ascii="Times New Roman" w:hAnsi="Times New Roman" w:cs="Times New Roman" w:hint="default"/>
          <w:sz w:val="24"/>
          <w:szCs w:val="24"/>
        </w:rPr>
        <w:t>chaný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riadiacej funkcie alebo za ú</w:t>
      </w:r>
      <w:r w:rsidRPr="0012692C">
        <w:rPr>
          <w:rFonts w:ascii="Times New Roman" w:hAnsi="Times New Roman" w:cs="Times New Roman" w:hint="default"/>
          <w:sz w:val="24"/>
          <w:szCs w:val="24"/>
        </w:rPr>
        <w:t>myselný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trestný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in.</w:t>
      </w:r>
    </w:p>
    <w:p w:rsidR="007F363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78</w:t>
      </w:r>
    </w:p>
    <w:p w:rsidR="00DF6D6C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255A3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 svoju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samostatne, nezá</w:t>
      </w:r>
      <w:r w:rsidRPr="0012692C">
        <w:rPr>
          <w:rFonts w:ascii="Times New Roman" w:hAnsi="Times New Roman" w:cs="Times New Roman" w:hint="default"/>
          <w:sz w:val="24"/>
          <w:szCs w:val="24"/>
        </w:rPr>
        <w:t>visle a nestranne. Pri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kone svojej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</w:t>
      </w:r>
      <w:r w:rsidRPr="0012692C">
        <w:rPr>
          <w:rFonts w:ascii="Times New Roman" w:hAnsi="Times New Roman" w:cs="Times New Roman" w:hint="default"/>
          <w:sz w:val="24"/>
          <w:szCs w:val="24"/>
        </w:rPr>
        <w:t>sti je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>vca programu krytý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viazaný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12692C">
        <w:rPr>
          <w:rFonts w:ascii="Times New Roman" w:hAnsi="Times New Roman" w:cs="Times New Roman" w:hint="default"/>
          <w:sz w:val="24"/>
          <w:szCs w:val="24"/>
        </w:rPr>
        <w:t>eobecne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zný</w:t>
      </w:r>
      <w:r w:rsidRPr="0012692C">
        <w:rPr>
          <w:rFonts w:ascii="Times New Roman" w:hAnsi="Times New Roman" w:cs="Times New Roman" w:hint="default"/>
          <w:sz w:val="24"/>
          <w:szCs w:val="24"/>
        </w:rPr>
        <w:t>mi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vnymi predpismi, zmluvou o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kone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</w:t>
      </w:r>
      <w:r w:rsidRPr="0012692C" w:rsidR="0062647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FA0122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roz</w:t>
      </w:r>
      <w:r w:rsidRPr="0012692C" w:rsidR="009C3ACA">
        <w:rPr>
          <w:rFonts w:ascii="Times New Roman" w:hAnsi="Times New Roman" w:cs="Times New Roman"/>
          <w:sz w:val="24"/>
          <w:szCs w:val="24"/>
        </w:rPr>
        <w:t>hodnutiami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vydaný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mi pri dohľ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ade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nad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ch dlhopisov a nad č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ou banky</w:t>
      </w:r>
      <w:r w:rsidRPr="0012692C" w:rsidR="006E4608">
        <w:rPr>
          <w:rFonts w:ascii="Times New Roman" w:hAnsi="Times New Roman" w:cs="Times New Roman"/>
          <w:sz w:val="24"/>
          <w:szCs w:val="24"/>
        </w:rPr>
        <w:t>,</w:t>
      </w:r>
      <w:r w:rsidRPr="0012692C" w:rsidR="009C3AC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ktorá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22F58">
        <w:rPr>
          <w:rFonts w:ascii="Times New Roman" w:hAnsi="Times New Roman" w:cs="Times New Roman"/>
          <w:sz w:val="24"/>
          <w:szCs w:val="24"/>
        </w:rPr>
        <w:t>,</w:t>
      </w:r>
      <w:r w:rsidRPr="0012692C" w:rsidR="006E460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C3ACA">
        <w:rPr>
          <w:rFonts w:ascii="Times New Roman" w:hAnsi="Times New Roman" w:cs="Times New Roman"/>
          <w:sz w:val="24"/>
          <w:szCs w:val="24"/>
        </w:rPr>
        <w:t>v 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vislosti s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9C3ACA">
        <w:rPr>
          <w:rFonts w:ascii="Times New Roman" w:hAnsi="Times New Roman" w:cs="Times New Roman"/>
          <w:sz w:val="24"/>
          <w:szCs w:val="24"/>
        </w:rPr>
        <w:t>programom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ch dlhopisov. Sprá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vca programu krytý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ch dlhopisov pri vý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kone svojej č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innosti koná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 xml:space="preserve"> vo vlastnom mene a na úč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et banky</w:t>
      </w:r>
      <w:r w:rsidRPr="0012692C" w:rsidR="006E4608">
        <w:rPr>
          <w:rFonts w:ascii="Times New Roman" w:hAnsi="Times New Roman" w:cs="Times New Roman"/>
          <w:sz w:val="24"/>
          <w:szCs w:val="24"/>
        </w:rPr>
        <w:t>,</w:t>
      </w:r>
      <w:r w:rsidRPr="0012692C" w:rsidR="009C3AC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ktorá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9C3ACA">
        <w:rPr>
          <w:rFonts w:ascii="Times New Roman" w:hAnsi="Times New Roman" w:cs="Times New Roman"/>
          <w:sz w:val="24"/>
          <w:szCs w:val="24"/>
        </w:rPr>
        <w:t>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 xml:space="preserve">(2) O </w:t>
      </w:r>
      <w:r w:rsidRPr="0012692C" w:rsidR="004D2CFC">
        <w:rPr>
          <w:rFonts w:ascii="Times New Roman" w:hAnsi="Times New Roman" w:cs="Times New Roman"/>
          <w:sz w:val="24"/>
          <w:szCs w:val="24"/>
        </w:rPr>
        <w:t>sporoch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medzi spr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vcom</w:t>
      </w:r>
      <w:r w:rsidRPr="0012692C" w:rsidR="0062647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92E49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D7634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bank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ou, ktorá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rozhoduje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Slovenska. 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79</w:t>
      </w:r>
    </w:p>
    <w:p w:rsidR="00D92E49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D92E49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 dozor nad vydá</w:t>
      </w:r>
      <w:r w:rsidRPr="0012692C">
        <w:rPr>
          <w:rFonts w:ascii="Times New Roman" w:hAnsi="Times New Roman" w:cs="Times New Roman" w:hint="default"/>
          <w:sz w:val="24"/>
          <w:szCs w:val="24"/>
        </w:rPr>
        <w:t>vaní</w:t>
      </w:r>
      <w:r w:rsidRPr="0012692C">
        <w:rPr>
          <w:rFonts w:ascii="Times New Roman" w:hAnsi="Times New Roman" w:cs="Times New Roman" w:hint="default"/>
          <w:sz w:val="24"/>
          <w:szCs w:val="24"/>
        </w:rPr>
        <w:t>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1C2CE8">
        <w:rPr>
          <w:rFonts w:ascii="Times New Roman" w:hAnsi="Times New Roman" w:cs="Times New Roman" w:hint="default"/>
          <w:sz w:val="24"/>
          <w:szCs w:val="24"/>
        </w:rPr>
        <w:t>vydaný</w:t>
      </w:r>
      <w:r w:rsidRPr="0012692C" w:rsidR="001C2CE8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13380B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13380B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13380B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E265B4">
        <w:rPr>
          <w:rFonts w:ascii="Times New Roman" w:hAnsi="Times New Roman" w:cs="Times New Roman"/>
          <w:sz w:val="24"/>
          <w:szCs w:val="24"/>
          <w:vertAlign w:val="superscript"/>
        </w:rPr>
        <w:t>61</w:t>
      </w:r>
      <w:r w:rsidRPr="0012692C" w:rsidR="00E936B8">
        <w:rPr>
          <w:rFonts w:ascii="Times New Roman" w:hAnsi="Times New Roman" w:cs="Times New Roman"/>
          <w:sz w:val="24"/>
          <w:szCs w:val="24"/>
        </w:rPr>
        <w:t>) a</w:t>
      </w:r>
      <w:r w:rsidRPr="0012692C" w:rsidR="001338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 hľ</w:t>
      </w:r>
      <w:r w:rsidRPr="0012692C">
        <w:rPr>
          <w:rFonts w:ascii="Times New Roman" w:hAnsi="Times New Roman" w:cs="Times New Roman" w:hint="default"/>
          <w:sz w:val="24"/>
          <w:szCs w:val="24"/>
        </w:rPr>
        <w:t>adiska ich ná</w:t>
      </w:r>
      <w:r w:rsidRPr="0012692C">
        <w:rPr>
          <w:rFonts w:ascii="Times New Roman" w:hAnsi="Times New Roman" w:cs="Times New Roman" w:hint="default"/>
          <w:sz w:val="24"/>
          <w:szCs w:val="24"/>
        </w:rPr>
        <w:t>lež</w:t>
      </w:r>
      <w:r w:rsidRPr="0012692C">
        <w:rPr>
          <w:rFonts w:ascii="Times New Roman" w:hAnsi="Times New Roman" w:cs="Times New Roman" w:hint="default"/>
          <w:sz w:val="24"/>
          <w:szCs w:val="24"/>
        </w:rPr>
        <w:t>itostí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D76349">
        <w:rPr>
          <w:rFonts w:ascii="Times New Roman" w:hAnsi="Times New Roman" w:cs="Times New Roman" w:hint="default"/>
          <w:sz w:val="24"/>
          <w:szCs w:val="24"/>
        </w:rPr>
        <w:t>pož</w:t>
      </w:r>
      <w:r w:rsidRPr="0012692C" w:rsidR="00D76349">
        <w:rPr>
          <w:rFonts w:ascii="Times New Roman" w:hAnsi="Times New Roman" w:cs="Times New Roman" w:hint="default"/>
          <w:sz w:val="24"/>
          <w:szCs w:val="24"/>
        </w:rPr>
        <w:t>iadaviek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76349">
        <w:rPr>
          <w:rFonts w:ascii="Times New Roman" w:hAnsi="Times New Roman" w:cs="Times New Roman"/>
          <w:sz w:val="24"/>
          <w:szCs w:val="24"/>
        </w:rPr>
        <w:t xml:space="preserve">na krytie 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a ustanovení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kona.</w:t>
      </w:r>
    </w:p>
    <w:p w:rsidR="0013380B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(2)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D92E49">
        <w:rPr>
          <w:rFonts w:ascii="Times New Roman" w:hAnsi="Times New Roman" w:cs="Times New Roman"/>
          <w:sz w:val="24"/>
          <w:szCs w:val="24"/>
        </w:rPr>
        <w:t>program</w:t>
      </w:r>
      <w:r w:rsidRPr="0012692C" w:rsidR="00E936B8">
        <w:rPr>
          <w:rFonts w:ascii="Times New Roman" w:hAnsi="Times New Roman" w:cs="Times New Roman"/>
          <w:sz w:val="24"/>
          <w:szCs w:val="24"/>
        </w:rPr>
        <w:t>u</w:t>
      </w:r>
      <w:r w:rsidRPr="0012692C" w:rsidR="00D92E4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vyhotoviť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</w:t>
      </w:r>
      <w:r w:rsidRPr="0012692C" w:rsidR="00D92E49">
        <w:rPr>
          <w:rFonts w:ascii="Times New Roman" w:hAnsi="Times New Roman" w:cs="Times New Roman"/>
          <w:sz w:val="24"/>
          <w:szCs w:val="24"/>
        </w:rPr>
        <w:t>d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92E49">
        <w:rPr>
          <w:rFonts w:ascii="Times New Roman" w:hAnsi="Times New Roman" w:cs="Times New Roman" w:hint="default"/>
          <w:sz w:val="24"/>
          <w:szCs w:val="24"/>
        </w:rPr>
        <w:t>vydaní</w:t>
      </w:r>
      <w:r w:rsidRPr="0012692C" w:rsidR="00D92E49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12692C" w:rsidR="004A5AA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4A5AA2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osvedč</w:t>
      </w:r>
      <w:r w:rsidRPr="0012692C">
        <w:rPr>
          <w:rFonts w:ascii="Times New Roman" w:hAnsi="Times New Roman" w:cs="Times New Roman" w:hint="default"/>
          <w:sz w:val="24"/>
          <w:szCs w:val="24"/>
        </w:rPr>
        <w:t>enie</w:t>
      </w:r>
      <w:r w:rsidRPr="0012692C" w:rsidR="00BD419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A5AA2">
        <w:rPr>
          <w:rFonts w:ascii="Times New Roman" w:hAnsi="Times New Roman" w:cs="Times New Roman" w:hint="default"/>
          <w:sz w:val="24"/>
          <w:szCs w:val="24"/>
        </w:rPr>
        <w:t>ktorý</w:t>
      </w:r>
      <w:r w:rsidRPr="0012692C" w:rsidR="004A5AA2">
        <w:rPr>
          <w:rFonts w:ascii="Times New Roman" w:hAnsi="Times New Roman" w:cs="Times New Roman" w:hint="default"/>
          <w:sz w:val="24"/>
          <w:szCs w:val="24"/>
        </w:rPr>
        <w:t xml:space="preserve">m sa preukazuje </w:t>
      </w:r>
      <w:r w:rsidRPr="0012692C" w:rsidR="00BD419F">
        <w:rPr>
          <w:rFonts w:ascii="Times New Roman" w:hAnsi="Times New Roman" w:cs="Times New Roman"/>
          <w:sz w:val="24"/>
          <w:szCs w:val="24"/>
        </w:rPr>
        <w:t>to</w:t>
      </w: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>e ich krytie je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konom a ž</w:t>
      </w:r>
      <w:r w:rsidRPr="0012692C">
        <w:rPr>
          <w:rFonts w:ascii="Times New Roman" w:hAnsi="Times New Roman" w:cs="Times New Roman" w:hint="default"/>
          <w:sz w:val="24"/>
          <w:szCs w:val="24"/>
        </w:rPr>
        <w:t>e je vykonaný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znam v</w:t>
      </w:r>
      <w:r w:rsidRPr="0012692C" w:rsidR="00D92E4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registri</w:t>
      </w:r>
      <w:r w:rsidRPr="0012692C" w:rsidR="00D92E49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 w:rsidR="00D92E49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(3)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BD419F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kontroluje, č</w:t>
      </w:r>
      <w:r w:rsidRPr="0012692C">
        <w:rPr>
          <w:rFonts w:ascii="Times New Roman" w:hAnsi="Times New Roman" w:cs="Times New Roman" w:hint="default"/>
          <w:sz w:val="24"/>
          <w:szCs w:val="24"/>
        </w:rPr>
        <w:t>i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4D2CFC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 s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konom a iný</w:t>
      </w:r>
      <w:r w:rsidRPr="0012692C">
        <w:rPr>
          <w:rFonts w:ascii="Times New Roman" w:hAnsi="Times New Roman" w:cs="Times New Roman" w:hint="default"/>
          <w:sz w:val="24"/>
          <w:szCs w:val="24"/>
        </w:rPr>
        <w:t>mi vš</w:t>
      </w:r>
      <w:r w:rsidRPr="0012692C">
        <w:rPr>
          <w:rFonts w:ascii="Times New Roman" w:hAnsi="Times New Roman" w:cs="Times New Roman" w:hint="default"/>
          <w:sz w:val="24"/>
          <w:szCs w:val="24"/>
        </w:rPr>
        <w:t>eobecne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zný</w:t>
      </w:r>
      <w:r w:rsidRPr="0012692C">
        <w:rPr>
          <w:rFonts w:ascii="Times New Roman" w:hAnsi="Times New Roman" w:cs="Times New Roman" w:hint="default"/>
          <w:sz w:val="24"/>
          <w:szCs w:val="24"/>
        </w:rPr>
        <w:t>mi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vnymi predpismi plní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povinnosti tý</w:t>
      </w:r>
      <w:r w:rsidRPr="0012692C">
        <w:rPr>
          <w:rFonts w:ascii="Times New Roman" w:hAnsi="Times New Roman" w:cs="Times New Roman" w:hint="default"/>
          <w:sz w:val="24"/>
          <w:szCs w:val="24"/>
        </w:rPr>
        <w:t>kajú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ce sa </w:t>
      </w:r>
      <w:r w:rsidRPr="0012692C" w:rsidR="00BD419F">
        <w:rPr>
          <w:rFonts w:ascii="Times New Roman" w:hAnsi="Times New Roman" w:cs="Times New Roman"/>
          <w:sz w:val="24"/>
          <w:szCs w:val="24"/>
        </w:rPr>
        <w:t>programu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dlhopisov. 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9705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(4)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konu </w:t>
      </w:r>
      <w:r w:rsidRPr="0012692C" w:rsidR="0013380B">
        <w:rPr>
          <w:rFonts w:ascii="Times New Roman" w:hAnsi="Times New Roman" w:cs="Times New Roman"/>
          <w:sz w:val="24"/>
          <w:szCs w:val="24"/>
        </w:rPr>
        <w:t>dozoru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3380B">
        <w:rPr>
          <w:rFonts w:ascii="Times New Roman" w:hAnsi="Times New Roman" w:cs="Times New Roman" w:hint="default"/>
          <w:sz w:val="24"/>
          <w:szCs w:val="24"/>
        </w:rPr>
        <w:t>najmä</w:t>
      </w:r>
      <w:r w:rsidRPr="0012692C" w:rsidR="0013380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EC2781">
        <w:rPr>
          <w:rFonts w:ascii="Times New Roman" w:hAnsi="Times New Roman" w:cs="Times New Roman"/>
          <w:sz w:val="24"/>
          <w:szCs w:val="24"/>
        </w:rPr>
        <w:t>kontroluje a</w:t>
      </w:r>
      <w:r w:rsidRPr="0012692C" w:rsidR="00DE1000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overuje, č</w:t>
      </w:r>
      <w:r w:rsidRPr="0012692C">
        <w:rPr>
          <w:rFonts w:ascii="Times New Roman" w:hAnsi="Times New Roman" w:cs="Times New Roman" w:hint="default"/>
          <w:sz w:val="24"/>
          <w:szCs w:val="24"/>
        </w:rPr>
        <w:t>i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celková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menovitá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hodnota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spolu s </w:t>
      </w:r>
      <w:r w:rsidRPr="0012692C">
        <w:rPr>
          <w:rFonts w:ascii="Times New Roman" w:hAnsi="Times New Roman" w:cs="Times New Roman" w:hint="default"/>
          <w:sz w:val="24"/>
          <w:szCs w:val="24"/>
        </w:rPr>
        <w:t>alikvotný</w:t>
      </w:r>
      <w:r w:rsidRPr="0012692C">
        <w:rPr>
          <w:rFonts w:ascii="Times New Roman" w:hAnsi="Times New Roman" w:cs="Times New Roman" w:hint="default"/>
          <w:sz w:val="24"/>
          <w:szCs w:val="24"/>
        </w:rPr>
        <w:t>m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rokový</w:t>
      </w:r>
      <w:r w:rsidRPr="0012692C">
        <w:rPr>
          <w:rFonts w:ascii="Times New Roman" w:hAnsi="Times New Roman" w:cs="Times New Roman" w:hint="default"/>
          <w:sz w:val="24"/>
          <w:szCs w:val="24"/>
        </w:rPr>
        <w:t>m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nosom je krytá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vami 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 w:hint="default"/>
          <w:sz w:val="24"/>
          <w:szCs w:val="24"/>
        </w:rPr>
        <w:t>u najmenej vo výš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Pr="0012692C" w:rsidR="009F08DB">
        <w:rPr>
          <w:rFonts w:ascii="Times New Roman" w:hAnsi="Times New Roman" w:cs="Times New Roman" w:hint="default"/>
          <w:sz w:val="24"/>
          <w:szCs w:val="24"/>
        </w:rPr>
        <w:t>ukazovateľ</w:t>
      </w:r>
      <w:r w:rsidRPr="0012692C" w:rsidR="009F08DB">
        <w:rPr>
          <w:rFonts w:ascii="Times New Roman" w:hAnsi="Times New Roman" w:cs="Times New Roman" w:hint="default"/>
          <w:sz w:val="24"/>
          <w:szCs w:val="24"/>
        </w:rPr>
        <w:t xml:space="preserve">a krytia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69,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22F58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iadavky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ru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 w:hint="default"/>
          <w:sz w:val="24"/>
          <w:szCs w:val="24"/>
        </w:rPr>
        <w:t>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kona,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tvoriace krycí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zapí</w:t>
      </w:r>
      <w:r w:rsidRPr="0012692C">
        <w:rPr>
          <w:rFonts w:ascii="Times New Roman" w:hAnsi="Times New Roman" w:cs="Times New Roman" w:hint="default"/>
          <w:sz w:val="24"/>
          <w:szCs w:val="24"/>
        </w:rPr>
        <w:t>sané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registri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lež</w:t>
      </w:r>
      <w:r w:rsidRPr="0012692C">
        <w:rPr>
          <w:rFonts w:ascii="Times New Roman" w:hAnsi="Times New Roman" w:cs="Times New Roman" w:hint="default"/>
          <w:sz w:val="24"/>
          <w:szCs w:val="24"/>
        </w:rPr>
        <w:t>itosti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E936B8">
        <w:rPr>
          <w:rFonts w:ascii="Times New Roman" w:hAnsi="Times New Roman" w:cs="Times New Roman"/>
          <w:sz w:val="24"/>
          <w:szCs w:val="24"/>
        </w:rPr>
        <w:t>,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zmluva, ktorej predmetom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>
        <w:rPr>
          <w:rFonts w:ascii="Times New Roman" w:hAnsi="Times New Roman" w:cs="Times New Roman" w:hint="default"/>
          <w:sz w:val="24"/>
          <w:szCs w:val="24"/>
        </w:rPr>
        <w:t>ty tvoriace krycí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131770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obsah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uje ustanovenia podľ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 xml:space="preserve"> 73 ods.</w:t>
      </w:r>
      <w:r w:rsidRPr="0012692C">
        <w:rPr>
          <w:rFonts w:ascii="Times New Roman" w:hAnsi="Times New Roman" w:cs="Times New Roman"/>
          <w:sz w:val="24"/>
          <w:szCs w:val="24"/>
        </w:rPr>
        <w:t xml:space="preserve"> 5</w:t>
      </w:r>
      <w:r w:rsidRPr="0012692C" w:rsidR="00F56A8B">
        <w:rPr>
          <w:rFonts w:ascii="Times New Roman" w:hAnsi="Times New Roman" w:cs="Times New Roman"/>
          <w:sz w:val="24"/>
          <w:szCs w:val="24"/>
        </w:rPr>
        <w:t>,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od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hadované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zky podľ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D167E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936B8">
        <w:rPr>
          <w:rFonts w:ascii="Times New Roman" w:hAnsi="Times New Roman" w:cs="Times New Roman"/>
          <w:sz w:val="24"/>
          <w:szCs w:val="24"/>
        </w:rPr>
        <w:t>68 ods.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D3CE4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sm. b) </w:t>
      </w:r>
      <w:r w:rsidRPr="0012692C" w:rsidR="00107B78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107B78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opodstatnené</w:t>
      </w:r>
      <w:r w:rsidRPr="0012692C" w:rsidR="00F56A8B">
        <w:rPr>
          <w:rFonts w:ascii="Times New Roman" w:hAnsi="Times New Roman" w:cs="Times New Roman"/>
          <w:sz w:val="24"/>
          <w:szCs w:val="24"/>
        </w:rPr>
        <w:t>,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ce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</w:t>
      </w:r>
      <w:r w:rsidRPr="0012692C" w:rsidR="000044D0">
        <w:rPr>
          <w:rFonts w:ascii="Times New Roman" w:hAnsi="Times New Roman" w:cs="Times New Roman" w:hint="default"/>
          <w:sz w:val="24"/>
          <w:szCs w:val="24"/>
        </w:rPr>
        <w:t xml:space="preserve"> spĺň</w:t>
      </w:r>
      <w:r w:rsidRPr="0012692C" w:rsidR="000044D0">
        <w:rPr>
          <w:rFonts w:ascii="Times New Roman" w:hAnsi="Times New Roman" w:cs="Times New Roman" w:hint="default"/>
          <w:sz w:val="24"/>
          <w:szCs w:val="24"/>
        </w:rPr>
        <w:t>ajú</w:t>
      </w:r>
      <w:r w:rsidRPr="0012692C" w:rsidR="000044D0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 w:rsidR="000044D0">
        <w:rPr>
          <w:rFonts w:ascii="Times New Roman" w:hAnsi="Times New Roman" w:cs="Times New Roman" w:hint="default"/>
          <w:sz w:val="24"/>
          <w:szCs w:val="24"/>
        </w:rPr>
        <w:t>iadavky</w:t>
      </w:r>
      <w:r w:rsidRPr="0012692C" w:rsidR="008E087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8E087B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8E087B">
        <w:rPr>
          <w:rFonts w:ascii="Times New Roman" w:hAnsi="Times New Roman" w:cs="Times New Roman" w:hint="default"/>
          <w:sz w:val="24"/>
          <w:szCs w:val="24"/>
        </w:rPr>
        <w:t xml:space="preserve"> 71</w:t>
      </w:r>
      <w:r w:rsidRPr="0012692C" w:rsidR="00F56A8B">
        <w:rPr>
          <w:rFonts w:ascii="Times New Roman" w:hAnsi="Times New Roman" w:cs="Times New Roman"/>
          <w:sz w:val="24"/>
          <w:szCs w:val="24"/>
        </w:rPr>
        <w:t>,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131770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uschová</w:t>
      </w:r>
      <w:r w:rsidRPr="0012692C">
        <w:rPr>
          <w:rFonts w:ascii="Times New Roman" w:hAnsi="Times New Roman" w:cs="Times New Roman" w:hint="default"/>
          <w:sz w:val="24"/>
          <w:szCs w:val="24"/>
        </w:rPr>
        <w:t>va register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</w:t>
      </w:r>
      <w:r w:rsidRPr="0012692C" w:rsidR="00DE1000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doklady, na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vykonala zá</w:t>
      </w:r>
      <w:r w:rsidRPr="0012692C">
        <w:rPr>
          <w:rFonts w:ascii="Times New Roman" w:hAnsi="Times New Roman" w:cs="Times New Roman" w:hint="default"/>
          <w:sz w:val="24"/>
          <w:szCs w:val="24"/>
        </w:rPr>
        <w:t>pisy v registri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oddelene od ostatný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dokladov a č</w:t>
      </w:r>
      <w:r w:rsidRPr="0012692C">
        <w:rPr>
          <w:rFonts w:ascii="Times New Roman" w:hAnsi="Times New Roman" w:cs="Times New Roman" w:hint="default"/>
          <w:sz w:val="24"/>
          <w:szCs w:val="24"/>
        </w:rPr>
        <w:t>i ich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ila pred zneuž</w:t>
      </w:r>
      <w:r w:rsidRPr="0012692C">
        <w:rPr>
          <w:rFonts w:ascii="Times New Roman" w:hAnsi="Times New Roman" w:cs="Times New Roman" w:hint="default"/>
          <w:sz w:val="24"/>
          <w:szCs w:val="24"/>
        </w:rPr>
        <w:t>ití</w:t>
      </w:r>
      <w:r w:rsidRPr="0012692C">
        <w:rPr>
          <w:rFonts w:ascii="Times New Roman" w:hAnsi="Times New Roman" w:cs="Times New Roman" w:hint="default"/>
          <w:sz w:val="24"/>
          <w:szCs w:val="24"/>
        </w:rPr>
        <w:t>m, znič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>m, poš</w:t>
      </w:r>
      <w:r w:rsidRPr="0012692C">
        <w:rPr>
          <w:rFonts w:ascii="Times New Roman" w:hAnsi="Times New Roman" w:cs="Times New Roman" w:hint="default"/>
          <w:sz w:val="24"/>
          <w:szCs w:val="24"/>
        </w:rPr>
        <w:t>kodení</w:t>
      </w:r>
      <w:r w:rsidRPr="0012692C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>, odcudzení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>m</w:t>
      </w:r>
      <w:r w:rsidRPr="0012692C">
        <w:rPr>
          <w:rFonts w:ascii="Times New Roman" w:hAnsi="Times New Roman" w:cs="Times New Roman"/>
          <w:sz w:val="24"/>
          <w:szCs w:val="24"/>
        </w:rPr>
        <w:t xml:space="preserve"> alebo pred stratou, 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131770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vedie o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obchodoch oddelene analytickú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evidenciu v </w:t>
      </w:r>
      <w:r w:rsidRPr="0012692C" w:rsidR="00494FD0">
        <w:rPr>
          <w:rFonts w:ascii="Times New Roman" w:hAnsi="Times New Roman" w:cs="Times New Roman"/>
          <w:sz w:val="24"/>
          <w:szCs w:val="24"/>
        </w:rPr>
        <w:t>evidencii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tovní</w:t>
      </w:r>
      <w:r w:rsidRPr="0012692C">
        <w:rPr>
          <w:rFonts w:ascii="Times New Roman" w:hAnsi="Times New Roman" w:cs="Times New Roman" w:hint="default"/>
          <w:sz w:val="24"/>
          <w:szCs w:val="24"/>
        </w:rPr>
        <w:t>ctva.</w:t>
      </w:r>
    </w:p>
    <w:p w:rsidR="0013380B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FB57D7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 w:hint="default"/>
          <w:sz w:val="24"/>
          <w:szCs w:val="24"/>
        </w:rPr>
        <w:t>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BD419F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iadanie banky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131770">
        <w:rPr>
          <w:rFonts w:ascii="Times New Roman" w:hAnsi="Times New Roman" w:cs="Times New Roman"/>
          <w:sz w:val="24"/>
          <w:szCs w:val="24"/>
        </w:rPr>
        <w:t>,</w:t>
      </w:r>
      <w:r w:rsidRPr="0012692C" w:rsidR="006E460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76C0B">
        <w:rPr>
          <w:rFonts w:ascii="Times New Roman" w:hAnsi="Times New Roman" w:cs="Times New Roman" w:hint="default"/>
          <w:sz w:val="24"/>
          <w:szCs w:val="24"/>
        </w:rPr>
        <w:t>poskytnúť</w:t>
      </w:r>
      <w:r w:rsidRPr="0012692C" w:rsidR="00876C0B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 w:rsidR="00876C0B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876C0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pri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innostiach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FB57D7">
        <w:rPr>
          <w:rFonts w:ascii="Times New Roman" w:hAnsi="Times New Roman" w:cs="Times New Roman"/>
          <w:sz w:val="24"/>
          <w:szCs w:val="24"/>
        </w:rPr>
        <w:t>programom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bez jeho 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131770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A646B7">
        <w:rPr>
          <w:rFonts w:ascii="Times New Roman" w:hAnsi="Times New Roman" w:cs="Times New Roman" w:hint="default"/>
          <w:sz w:val="24"/>
          <w:szCs w:val="24"/>
        </w:rPr>
        <w:t>nedokáž</w:t>
      </w:r>
      <w:r w:rsidRPr="0012692C" w:rsidR="00A646B7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Pr="0012692C">
        <w:rPr>
          <w:rFonts w:ascii="Times New Roman" w:hAnsi="Times New Roman" w:cs="Times New Roman" w:hint="default"/>
          <w:sz w:val="24"/>
          <w:szCs w:val="24"/>
        </w:rPr>
        <w:t>vykonať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F9705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E352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107907">
        <w:rPr>
          <w:rFonts w:ascii="Times New Roman" w:hAnsi="Times New Roman" w:cs="Times New Roman"/>
          <w:sz w:val="24"/>
          <w:szCs w:val="24"/>
        </w:rPr>
        <w:tab/>
      </w:r>
      <w:r w:rsidRPr="0012692C" w:rsidR="00107907">
        <w:rPr>
          <w:rFonts w:ascii="Times New Roman" w:hAnsi="Times New Roman" w:cs="Times New Roman"/>
          <w:sz w:val="24"/>
          <w:szCs w:val="24"/>
        </w:rPr>
        <w:t>(</w:t>
      </w:r>
      <w:r w:rsidRPr="0012692C" w:rsidR="00FB57D7">
        <w:rPr>
          <w:rFonts w:ascii="Times New Roman" w:hAnsi="Times New Roman" w:cs="Times New Roman"/>
          <w:sz w:val="24"/>
          <w:szCs w:val="24"/>
        </w:rPr>
        <w:t>6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) Sprá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8441B4">
        <w:rPr>
          <w:rFonts w:ascii="Times New Roman" w:hAnsi="Times New Roman" w:cs="Times New Roman"/>
          <w:sz w:val="24"/>
          <w:szCs w:val="24"/>
        </w:rPr>
        <w:t>c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a programu krytý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ch dlhopisov je povinný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 xml:space="preserve"> predkladať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vu o </w:t>
      </w:r>
      <w:r w:rsidRPr="0012692C" w:rsidR="00853944">
        <w:rPr>
          <w:rFonts w:ascii="Times New Roman" w:hAnsi="Times New Roman" w:cs="Times New Roman"/>
          <w:sz w:val="24"/>
          <w:szCs w:val="24"/>
        </w:rPr>
        <w:t xml:space="preserve">programe 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ch dlhopiso</w:t>
      </w:r>
      <w:r w:rsidRPr="0012692C" w:rsidR="00906F3F">
        <w:rPr>
          <w:rFonts w:ascii="Times New Roman" w:hAnsi="Times New Roman" w:cs="Times New Roman"/>
          <w:sz w:val="24"/>
          <w:szCs w:val="24"/>
        </w:rPr>
        <w:t>v</w:t>
      </w:r>
      <w:r w:rsidRPr="0012692C" w:rsidR="0010790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>za predchá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 xml:space="preserve">ci rok 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rodnej banke Slovenska kaž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doroč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 xml:space="preserve">ne do </w:t>
      </w:r>
      <w:r w:rsidRPr="0012692C">
        <w:rPr>
          <w:rFonts w:ascii="Times New Roman" w:hAnsi="Times New Roman" w:cs="Times New Roman"/>
          <w:sz w:val="24"/>
          <w:szCs w:val="24"/>
        </w:rPr>
        <w:t>30.</w:t>
      </w:r>
      <w:r w:rsidRPr="0012692C" w:rsidR="00581BD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aprí</w:t>
      </w:r>
      <w:r w:rsidRPr="0012692C">
        <w:rPr>
          <w:rFonts w:ascii="Times New Roman" w:hAnsi="Times New Roman" w:cs="Times New Roman" w:hint="default"/>
          <w:sz w:val="24"/>
          <w:szCs w:val="24"/>
        </w:rPr>
        <w:t>la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roka,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4D2CFC">
        <w:rPr>
          <w:rFonts w:ascii="Times New Roman" w:hAnsi="Times New Roman" w:cs="Times New Roman"/>
          <w:sz w:val="24"/>
          <w:szCs w:val="24"/>
        </w:rPr>
        <w:t>obsahuje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>cie o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te, objeme,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nosoch</w:t>
      </w:r>
      <w:r w:rsidRPr="0012692C" w:rsidR="004D2CFC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dobá</w:t>
      </w:r>
      <w:r w:rsidRPr="0012692C">
        <w:rPr>
          <w:rFonts w:ascii="Times New Roman" w:hAnsi="Times New Roman" w:cs="Times New Roman" w:hint="default"/>
          <w:sz w:val="24"/>
          <w:szCs w:val="24"/>
        </w:rPr>
        <w:t>ch sp</w:t>
      </w:r>
      <w:r w:rsidRPr="0012692C">
        <w:rPr>
          <w:rFonts w:ascii="Times New Roman" w:hAnsi="Times New Roman" w:cs="Times New Roman" w:hint="default"/>
          <w:sz w:val="24"/>
          <w:szCs w:val="24"/>
        </w:rPr>
        <w:t>latnosti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emisií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6D263A">
        <w:rPr>
          <w:rFonts w:ascii="Times New Roman" w:hAnsi="Times New Roman" w:cs="Times New Roman"/>
          <w:sz w:val="24"/>
          <w:szCs w:val="24"/>
        </w:rPr>
        <w:t xml:space="preserve"> dlhopisov</w:t>
      </w:r>
      <w:r w:rsidRPr="0012692C" w:rsidR="00FE50E7">
        <w:rPr>
          <w:rFonts w:ascii="Times New Roman" w:hAnsi="Times New Roman" w:cs="Times New Roman"/>
          <w:sz w:val="24"/>
          <w:szCs w:val="24"/>
        </w:rPr>
        <w:t>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objeme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v krycom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bore 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dlhopisoch v </w:t>
      </w:r>
      <w:r w:rsidRPr="0012692C">
        <w:rPr>
          <w:rFonts w:ascii="Times New Roman" w:hAnsi="Times New Roman" w:cs="Times New Roman" w:hint="default"/>
          <w:sz w:val="24"/>
          <w:szCs w:val="24"/>
        </w:rPr>
        <w:t>eurá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alebo </w:t>
      </w:r>
      <w:r w:rsidRPr="0012692C" w:rsidR="004D2CF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/>
          <w:sz w:val="24"/>
          <w:szCs w:val="24"/>
        </w:rPr>
        <w:t>cudzej</w:t>
      </w:r>
      <w:r w:rsidRPr="0012692C" w:rsidR="004D2CF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mene,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AE6B73">
        <w:rPr>
          <w:rFonts w:ascii="Times New Roman" w:hAnsi="Times New Roman" w:cs="Times New Roman" w:hint="default"/>
          <w:sz w:val="24"/>
          <w:szCs w:val="24"/>
        </w:rPr>
        <w:t>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truktú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re </w:t>
      </w:r>
      <w:r w:rsidRPr="0012692C">
        <w:rPr>
          <w:rFonts w:ascii="Times New Roman" w:hAnsi="Times New Roman" w:cs="Times New Roman" w:hint="default"/>
          <w:sz w:val="24"/>
          <w:szCs w:val="24"/>
        </w:rPr>
        <w:t>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68 ods. 1,</w:t>
      </w:r>
    </w:p>
    <w:p w:rsidR="00FE50E7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9F08DB">
        <w:rPr>
          <w:rFonts w:ascii="Times New Roman" w:hAnsi="Times New Roman" w:cs="Times New Roman" w:hint="default"/>
          <w:sz w:val="24"/>
          <w:szCs w:val="24"/>
        </w:rPr>
        <w:t>ukazovateli krytia podľ</w:t>
      </w:r>
      <w:r w:rsidRPr="0012692C" w:rsidR="009F08DB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9F08DB">
        <w:rPr>
          <w:rFonts w:ascii="Times New Roman" w:hAnsi="Times New Roman" w:cs="Times New Roman" w:hint="default"/>
          <w:sz w:val="24"/>
          <w:szCs w:val="24"/>
        </w:rPr>
        <w:t xml:space="preserve"> 69 ods. </w:t>
      </w:r>
      <w:r w:rsidRPr="0012692C">
        <w:rPr>
          <w:rFonts w:ascii="Times New Roman" w:hAnsi="Times New Roman" w:cs="Times New Roman"/>
          <w:sz w:val="24"/>
          <w:szCs w:val="24"/>
        </w:rPr>
        <w:t xml:space="preserve">2 alebo </w:t>
      </w:r>
      <w:r w:rsidRPr="0012692C" w:rsidR="002F77C2">
        <w:rPr>
          <w:rFonts w:ascii="Times New Roman" w:hAnsi="Times New Roman" w:cs="Times New Roman" w:hint="default"/>
          <w:sz w:val="24"/>
          <w:szCs w:val="24"/>
        </w:rPr>
        <w:t>ukazovateli krytia podľ</w:t>
      </w:r>
      <w:r w:rsidRPr="0012692C" w:rsidR="002F77C2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2F77C2">
        <w:rPr>
          <w:rFonts w:ascii="Times New Roman" w:hAnsi="Times New Roman" w:cs="Times New Roman" w:hint="default"/>
          <w:sz w:val="24"/>
          <w:szCs w:val="24"/>
        </w:rPr>
        <w:t xml:space="preserve"> 69 </w:t>
      </w:r>
      <w:r w:rsidRPr="0012692C">
        <w:rPr>
          <w:rFonts w:ascii="Times New Roman" w:hAnsi="Times New Roman" w:cs="Times New Roman"/>
          <w:sz w:val="24"/>
          <w:szCs w:val="24"/>
        </w:rPr>
        <w:t xml:space="preserve">ods. </w:t>
      </w:r>
      <w:r w:rsidRPr="0012692C" w:rsidR="009F08DB">
        <w:rPr>
          <w:rFonts w:ascii="Times New Roman" w:hAnsi="Times New Roman" w:cs="Times New Roman"/>
          <w:sz w:val="24"/>
          <w:szCs w:val="24"/>
        </w:rPr>
        <w:t>3</w:t>
      </w:r>
      <w:r w:rsidRPr="0012692C" w:rsidR="002F77C2">
        <w:rPr>
          <w:rFonts w:ascii="Times New Roman" w:hAnsi="Times New Roman" w:cs="Times New Roman" w:hint="default"/>
          <w:sz w:val="24"/>
          <w:szCs w:val="24"/>
        </w:rPr>
        <w:t>, ak sa uplatň</w:t>
      </w:r>
      <w:r w:rsidRPr="0012692C" w:rsidR="002F77C2">
        <w:rPr>
          <w:rFonts w:ascii="Times New Roman" w:hAnsi="Times New Roman" w:cs="Times New Roman" w:hint="default"/>
          <w:sz w:val="24"/>
          <w:szCs w:val="24"/>
        </w:rPr>
        <w:t>uje</w:t>
      </w:r>
      <w:r w:rsidRPr="0012692C" w:rsidR="009F08DB">
        <w:rPr>
          <w:rFonts w:ascii="Times New Roman" w:hAnsi="Times New Roman" w:cs="Times New Roman"/>
          <w:sz w:val="24"/>
          <w:szCs w:val="24"/>
        </w:rPr>
        <w:t>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priemernej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ke, splatnosti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v, ako aj </w:t>
      </w:r>
      <w:r w:rsidRPr="0012692C" w:rsidR="00AC2AA5">
        <w:rPr>
          <w:rFonts w:ascii="Times New Roman" w:hAnsi="Times New Roman" w:cs="Times New Roman"/>
          <w:sz w:val="24"/>
          <w:szCs w:val="24"/>
        </w:rPr>
        <w:t>o </w:t>
      </w:r>
      <w:r w:rsidRPr="0012692C">
        <w:rPr>
          <w:rFonts w:ascii="Times New Roman" w:hAnsi="Times New Roman" w:cs="Times New Roman"/>
          <w:sz w:val="24"/>
          <w:szCs w:val="24"/>
        </w:rPr>
        <w:t>dobe</w:t>
      </w:r>
      <w:r w:rsidRPr="0012692C" w:rsidR="00AC2AA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fixá</w:t>
      </w:r>
      <w:r w:rsidRPr="0012692C">
        <w:rPr>
          <w:rFonts w:ascii="Times New Roman" w:hAnsi="Times New Roman" w:cs="Times New Roman" w:hint="default"/>
          <w:sz w:val="24"/>
          <w:szCs w:val="24"/>
        </w:rPr>
        <w:t>cie a váž</w:t>
      </w:r>
      <w:r w:rsidRPr="0012692C">
        <w:rPr>
          <w:rFonts w:ascii="Times New Roman" w:hAnsi="Times New Roman" w:cs="Times New Roman" w:hint="default"/>
          <w:sz w:val="24"/>
          <w:szCs w:val="24"/>
        </w:rPr>
        <w:t>enej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rokovej sadzbe</w:t>
      </w:r>
      <w:r w:rsidRPr="0012692C" w:rsidR="004D2CFC">
        <w:rPr>
          <w:rFonts w:ascii="Times New Roman" w:hAnsi="Times New Roman" w:cs="Times New Roman"/>
          <w:sz w:val="24"/>
          <w:szCs w:val="24"/>
        </w:rPr>
        <w:t>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objeme zlyhaný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7A1C4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24285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E24285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 w:rsidR="00E24285">
        <w:rPr>
          <w:rFonts w:ascii="Times New Roman" w:hAnsi="Times New Roman" w:cs="Times New Roman" w:hint="default"/>
          <w:sz w:val="24"/>
          <w:szCs w:val="24"/>
        </w:rPr>
        <w:t>verov</w:t>
      </w:r>
      <w:r w:rsidRPr="0012692C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AC2AA5">
        <w:rPr>
          <w:rFonts w:ascii="Times New Roman" w:hAnsi="Times New Roman" w:cs="Times New Roman"/>
          <w:sz w:val="24"/>
          <w:szCs w:val="24"/>
        </w:rPr>
        <w:t> </w:t>
      </w:r>
      <w:r w:rsidRPr="0012692C" w:rsidR="00AC2AA5">
        <w:rPr>
          <w:rFonts w:ascii="Times New Roman" w:hAnsi="Times New Roman" w:cs="Times New Roman"/>
          <w:sz w:val="24"/>
          <w:szCs w:val="24"/>
        </w:rPr>
        <w:t xml:space="preserve">objeme </w:t>
      </w:r>
      <w:r w:rsidRPr="0012692C">
        <w:rPr>
          <w:rFonts w:ascii="Times New Roman" w:hAnsi="Times New Roman" w:cs="Times New Roman" w:hint="default"/>
          <w:sz w:val="24"/>
          <w:szCs w:val="24"/>
        </w:rPr>
        <w:t>vyradený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E2428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z</w:t>
      </w:r>
      <w:r w:rsidRPr="0012692C" w:rsidR="00E2428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krycieho</w:t>
      </w:r>
      <w:r w:rsidRPr="0012692C" w:rsidR="00E2428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príč</w:t>
      </w:r>
      <w:r w:rsidRPr="0012692C">
        <w:rPr>
          <w:rFonts w:ascii="Times New Roman" w:hAnsi="Times New Roman" w:cs="Times New Roman" w:hint="default"/>
          <w:sz w:val="24"/>
          <w:szCs w:val="24"/>
        </w:rPr>
        <w:t>iná</w:t>
      </w:r>
      <w:r w:rsidRPr="0012692C">
        <w:rPr>
          <w:rFonts w:ascii="Times New Roman" w:hAnsi="Times New Roman" w:cs="Times New Roman" w:hint="default"/>
          <w:sz w:val="24"/>
          <w:szCs w:val="24"/>
        </w:rPr>
        <w:t>ch podstatný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zmien v</w:t>
      </w:r>
      <w:r w:rsidRPr="0012692C" w:rsidR="00AC2AA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dop</w:t>
      </w:r>
      <w:r w:rsidRPr="0012692C">
        <w:rPr>
          <w:rFonts w:ascii="Times New Roman" w:hAnsi="Times New Roman" w:cs="Times New Roman" w:hint="default"/>
          <w:sz w:val="24"/>
          <w:szCs w:val="24"/>
        </w:rPr>
        <w:t>ĺň</w:t>
      </w:r>
      <w:r w:rsidRPr="0012692C">
        <w:rPr>
          <w:rFonts w:ascii="Times New Roman" w:hAnsi="Times New Roman" w:cs="Times New Roman" w:hint="default"/>
          <w:sz w:val="24"/>
          <w:szCs w:val="24"/>
        </w:rPr>
        <w:t>aní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vyraď</w:t>
      </w:r>
      <w:r w:rsidRPr="0012692C">
        <w:rPr>
          <w:rFonts w:ascii="Times New Roman" w:hAnsi="Times New Roman" w:cs="Times New Roman" w:hint="default"/>
          <w:sz w:val="24"/>
          <w:szCs w:val="24"/>
        </w:rPr>
        <w:t>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 </w:t>
      </w:r>
      <w:r w:rsidRPr="0012692C" w:rsidR="004D2CFC">
        <w:rPr>
          <w:rFonts w:ascii="Times New Roman" w:hAnsi="Times New Roman" w:cs="Times New Roman"/>
          <w:sz w:val="24"/>
          <w:szCs w:val="24"/>
        </w:rPr>
        <w:t>z 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>krycieho sú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>boru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truktú</w:t>
      </w:r>
      <w:r w:rsidRPr="0012692C">
        <w:rPr>
          <w:rFonts w:ascii="Times New Roman" w:hAnsi="Times New Roman" w:cs="Times New Roman" w:hint="default"/>
          <w:sz w:val="24"/>
          <w:szCs w:val="24"/>
        </w:rPr>
        <w:t>re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v krycom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bore a to v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lenení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 rodinné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domy, byty, stavebné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pozemky a rozostavané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stavby,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pomernom rozmiestnení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ú</w:t>
      </w:r>
      <w:r w:rsidRPr="0012692C">
        <w:rPr>
          <w:rFonts w:ascii="Times New Roman" w:hAnsi="Times New Roman" w:cs="Times New Roman" w:hint="default"/>
          <w:sz w:val="24"/>
          <w:szCs w:val="24"/>
        </w:rPr>
        <w:t>zemné</w:t>
      </w:r>
      <w:r w:rsidRPr="0012692C">
        <w:rPr>
          <w:rFonts w:ascii="Times New Roman" w:hAnsi="Times New Roman" w:cs="Times New Roman" w:hint="default"/>
          <w:sz w:val="24"/>
          <w:szCs w:val="24"/>
        </w:rPr>
        <w:t>ho č</w:t>
      </w:r>
      <w:r w:rsidRPr="0012692C">
        <w:rPr>
          <w:rFonts w:ascii="Times New Roman" w:hAnsi="Times New Roman" w:cs="Times New Roman" w:hint="default"/>
          <w:sz w:val="24"/>
          <w:szCs w:val="24"/>
        </w:rPr>
        <w:t>lenenia Slovenskej republiky a pomere hodnoty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k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sobe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tu a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odhadovaný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alebo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banky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4D2CFC">
        <w:rPr>
          <w:rFonts w:ascii="Times New Roman" w:hAnsi="Times New Roman" w:cs="Times New Roman"/>
          <w:sz w:val="24"/>
          <w:szCs w:val="24"/>
        </w:rPr>
        <w:t xml:space="preserve">68 ods. </w:t>
      </w:r>
      <w:r w:rsidRPr="0012692C" w:rsidR="00661D1D">
        <w:rPr>
          <w:rFonts w:ascii="Times New Roman" w:hAnsi="Times New Roman" w:cs="Times New Roman"/>
          <w:sz w:val="24"/>
          <w:szCs w:val="24"/>
        </w:rPr>
        <w:t>3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>sm. b)</w:t>
      </w:r>
      <w:r w:rsidRPr="0012692C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</w:t>
      </w:r>
      <w:r w:rsidRPr="0012692C">
        <w:rPr>
          <w:rFonts w:ascii="Times New Roman" w:hAnsi="Times New Roman" w:cs="Times New Roman" w:hint="default"/>
          <w:sz w:val="24"/>
          <w:szCs w:val="24"/>
        </w:rPr>
        <w:t>isov</w:t>
      </w:r>
      <w:r w:rsidRPr="0012692C" w:rsidR="00107B78">
        <w:rPr>
          <w:rFonts w:ascii="Times New Roman" w:hAnsi="Times New Roman" w:cs="Times New Roman"/>
          <w:sz w:val="24"/>
          <w:szCs w:val="24"/>
        </w:rPr>
        <w:t>,</w:t>
      </w:r>
    </w:p>
    <w:p w:rsidR="003E352A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metodike a vý</w:t>
      </w:r>
      <w:r w:rsidRPr="0012692C">
        <w:rPr>
          <w:rFonts w:ascii="Times New Roman" w:hAnsi="Times New Roman" w:cs="Times New Roman" w:hint="default"/>
          <w:sz w:val="24"/>
          <w:szCs w:val="24"/>
        </w:rPr>
        <w:t>sledkoch stresové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testovania,</w:t>
      </w:r>
    </w:p>
    <w:p w:rsidR="00E265B4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3E352A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innosti sprá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ch dlhopisov a</w:t>
      </w:r>
      <w:r w:rsidRPr="0012692C" w:rsidR="009F08DB">
        <w:rPr>
          <w:rFonts w:ascii="Times New Roman" w:hAnsi="Times New Roman" w:cs="Times New Roman"/>
          <w:sz w:val="24"/>
          <w:szCs w:val="24"/>
        </w:rPr>
        <w:t> </w:t>
      </w:r>
      <w:r w:rsidRPr="0012692C" w:rsidR="009F08DB">
        <w:rPr>
          <w:rFonts w:ascii="Times New Roman" w:hAnsi="Times New Roman" w:cs="Times New Roman"/>
          <w:sz w:val="24"/>
          <w:szCs w:val="24"/>
        </w:rPr>
        <w:t xml:space="preserve">o 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dohľ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ade Ná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rodnej banky Slovenska v</w:t>
      </w:r>
      <w:r w:rsidRPr="0012692C" w:rsidR="00581BD7">
        <w:rPr>
          <w:rFonts w:ascii="Times New Roman" w:hAnsi="Times New Roman" w:cs="Times New Roman"/>
          <w:sz w:val="24"/>
          <w:szCs w:val="24"/>
        </w:rPr>
        <w:t> 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vislosti</w:t>
      </w:r>
      <w:r w:rsidRPr="0012692C" w:rsidR="00581BD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s programom krytý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ch dlhopisov za posledný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 xml:space="preserve"> kalendá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rny rok</w:t>
      </w:r>
      <w:r w:rsidRPr="0012692C" w:rsidR="00F56A8B">
        <w:rPr>
          <w:rFonts w:ascii="Times New Roman" w:hAnsi="Times New Roman" w:cs="Times New Roman"/>
          <w:sz w:val="24"/>
          <w:szCs w:val="24"/>
        </w:rPr>
        <w:t>,</w:t>
      </w:r>
    </w:p>
    <w:p w:rsidR="00452D07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25AB8">
        <w:rPr>
          <w:rFonts w:ascii="Times New Roman" w:hAnsi="Times New Roman" w:cs="Times New Roman" w:hint="default"/>
          <w:sz w:val="24"/>
          <w:szCs w:val="24"/>
        </w:rPr>
        <w:t>ď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ch skutoč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nostiach, ktoré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visia s 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inn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osť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ou banky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6E4608">
        <w:rPr>
          <w:rFonts w:ascii="Times New Roman" w:hAnsi="Times New Roman" w:cs="Times New Roman"/>
          <w:sz w:val="24"/>
          <w:szCs w:val="24"/>
        </w:rPr>
        <w:t>.</w:t>
      </w:r>
    </w:p>
    <w:p w:rsidR="00452D0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594" w:rsidRPr="0012692C" w:rsidP="00667498">
      <w:pPr>
        <w:tabs>
          <w:tab w:val="left" w:pos="709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964BC">
        <w:rPr>
          <w:rFonts w:ascii="Times New Roman" w:hAnsi="Times New Roman" w:cs="Times New Roman"/>
          <w:sz w:val="24"/>
          <w:szCs w:val="24"/>
        </w:rPr>
        <w:tab/>
      </w:r>
      <w:r w:rsidRPr="0012692C" w:rsidR="005E1F44">
        <w:rPr>
          <w:rFonts w:ascii="Times New Roman" w:hAnsi="Times New Roman" w:cs="Times New Roman"/>
          <w:sz w:val="24"/>
          <w:szCs w:val="24"/>
        </w:rPr>
        <w:t>(</w:t>
      </w:r>
      <w:r w:rsidRPr="0012692C" w:rsidR="003E352A">
        <w:rPr>
          <w:rFonts w:ascii="Times New Roman" w:hAnsi="Times New Roman" w:cs="Times New Roman"/>
          <w:sz w:val="24"/>
          <w:szCs w:val="24"/>
        </w:rPr>
        <w:t>7</w:t>
      </w:r>
      <w:r w:rsidRPr="0012692C" w:rsidR="00107907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964BC">
        <w:rPr>
          <w:rFonts w:ascii="Times New Roman" w:hAnsi="Times New Roman" w:cs="Times New Roman"/>
          <w:sz w:val="24"/>
          <w:szCs w:val="24"/>
        </w:rPr>
        <w:t>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DD200D">
        <w:rPr>
          <w:rFonts w:ascii="Times New Roman" w:hAnsi="Times New Roman" w:cs="Times New Roman"/>
          <w:sz w:val="24"/>
          <w:szCs w:val="24"/>
        </w:rPr>
        <w:t>,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>vu podľ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 xml:space="preserve">a odseku </w:t>
      </w:r>
      <w:r w:rsidRPr="0012692C" w:rsidR="00F56A8B">
        <w:rPr>
          <w:rFonts w:ascii="Times New Roman" w:hAnsi="Times New Roman" w:cs="Times New Roman"/>
          <w:sz w:val="24"/>
          <w:szCs w:val="24"/>
        </w:rPr>
        <w:t>6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 xml:space="preserve"> zverejniť</w:t>
      </w:r>
      <w:r w:rsidRPr="0012692C" w:rsidR="004D2CFC">
        <w:rPr>
          <w:rFonts w:ascii="Times New Roman" w:hAnsi="Times New Roman" w:cs="Times New Roman"/>
          <w:sz w:val="24"/>
          <w:szCs w:val="24"/>
        </w:rPr>
        <w:t xml:space="preserve"> na svojom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 xml:space="preserve"> webovom sí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>dle</w:t>
      </w:r>
      <w:r w:rsidRPr="0012692C">
        <w:rPr>
          <w:rFonts w:ascii="Times New Roman" w:hAnsi="Times New Roman" w:cs="Times New Roman"/>
          <w:sz w:val="24"/>
          <w:szCs w:val="24"/>
        </w:rPr>
        <w:t>, o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om vopred informuje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banku Slovenska.</w:t>
      </w:r>
    </w:p>
    <w:p w:rsidR="00AD3D6E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0790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E1F4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3E352A">
        <w:rPr>
          <w:rFonts w:ascii="Times New Roman" w:hAnsi="Times New Roman" w:cs="Times New Roman"/>
          <w:sz w:val="24"/>
          <w:szCs w:val="24"/>
        </w:rPr>
        <w:t>8</w:t>
      </w:r>
      <w:r w:rsidRPr="0012692C" w:rsidR="005E1F44">
        <w:rPr>
          <w:rFonts w:ascii="Times New Roman" w:hAnsi="Times New Roman" w:cs="Times New Roman"/>
          <w:sz w:val="24"/>
          <w:szCs w:val="24"/>
        </w:rPr>
        <w:t xml:space="preserve">) Za obsah, 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vnosť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>, ú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>plnosť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 xml:space="preserve"> a aktuá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>lnosť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vy o</w:t>
      </w:r>
      <w:r w:rsidRPr="0012692C" w:rsidR="004A730B">
        <w:rPr>
          <w:rFonts w:ascii="Times New Roman" w:hAnsi="Times New Roman" w:cs="Times New Roman"/>
          <w:sz w:val="24"/>
          <w:szCs w:val="24"/>
        </w:rPr>
        <w:t xml:space="preserve"> programe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dlhopisoch zodpovedá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5E1F4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5E1F4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keepNext/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80</w:t>
      </w:r>
    </w:p>
    <w:p w:rsidR="00150F69" w:rsidRPr="0012692C" w:rsidP="00667498">
      <w:pPr>
        <w:keepNext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(1) 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84063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>pri zistení</w:t>
      </w:r>
      <w:r w:rsidRPr="0012692C" w:rsidR="00912F0A">
        <w:rPr>
          <w:rFonts w:ascii="Times New Roman" w:hAnsi="Times New Roman" w:cs="Times New Roman"/>
          <w:sz w:val="24"/>
          <w:szCs w:val="24"/>
        </w:rPr>
        <w:t xml:space="preserve"> nedostatkov</w:t>
      </w:r>
      <w:r w:rsidRPr="0012692C" w:rsidR="00F01261">
        <w:rPr>
          <w:rFonts w:ascii="Times New Roman" w:hAnsi="Times New Roman" w:cs="Times New Roman"/>
          <w:sz w:val="24"/>
          <w:szCs w:val="24"/>
        </w:rPr>
        <w:t xml:space="preserve"> alebo</w:t>
      </w:r>
      <w:r w:rsidRPr="0012692C" w:rsidR="00AC2AA5">
        <w:rPr>
          <w:rFonts w:ascii="Times New Roman" w:hAnsi="Times New Roman" w:cs="Times New Roman"/>
          <w:sz w:val="24"/>
          <w:szCs w:val="24"/>
        </w:rPr>
        <w:t xml:space="preserve"> pri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 xml:space="preserve"> poruš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 xml:space="preserve"> tohto zá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kona v 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vislosti s 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programom krytý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je povinný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be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zodkladne pí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somne informovať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o tý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chto skutoč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nostiach 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rodnú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banku Slovenska. </w:t>
      </w:r>
      <w:r w:rsidRPr="0012692C" w:rsidR="00840634">
        <w:rPr>
          <w:rFonts w:ascii="Times New Roman" w:hAnsi="Times New Roman" w:cs="Times New Roman" w:hint="default"/>
          <w:sz w:val="24"/>
          <w:szCs w:val="24"/>
        </w:rPr>
        <w:t>Na poskytovanie informá</w:t>
      </w:r>
      <w:r w:rsidRPr="0012692C" w:rsidR="00840634">
        <w:rPr>
          <w:rFonts w:ascii="Times New Roman" w:hAnsi="Times New Roman" w:cs="Times New Roman" w:hint="default"/>
          <w:sz w:val="24"/>
          <w:szCs w:val="24"/>
        </w:rPr>
        <w:t>ci</w:t>
      </w:r>
      <w:r w:rsidRPr="0012692C" w:rsidR="006A0314">
        <w:rPr>
          <w:rFonts w:ascii="Times New Roman" w:hAnsi="Times New Roman" w:cs="Times New Roman" w:hint="default"/>
          <w:sz w:val="24"/>
          <w:szCs w:val="24"/>
        </w:rPr>
        <w:t>í</w:t>
      </w:r>
      <w:r w:rsidRPr="0012692C" w:rsidR="00840634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840634">
        <w:rPr>
          <w:rFonts w:ascii="Times New Roman" w:hAnsi="Times New Roman" w:cs="Times New Roman" w:hint="default"/>
          <w:sz w:val="24"/>
          <w:szCs w:val="24"/>
        </w:rPr>
        <w:t>a tohto ustanovenia sa nev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zť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ahuje §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 xml:space="preserve"> 93.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0126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(2</w:t>
      </w:r>
      <w:r w:rsidRPr="0012692C" w:rsidR="00912F0A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A467AF">
        <w:rPr>
          <w:rFonts w:ascii="Times New Roman" w:hAnsi="Times New Roman" w:cs="Times New Roman"/>
          <w:sz w:val="24"/>
          <w:szCs w:val="24"/>
        </w:rPr>
        <w:t>B</w:t>
      </w:r>
      <w:r w:rsidRPr="0012692C" w:rsidR="001901F0">
        <w:rPr>
          <w:rFonts w:ascii="Times New Roman" w:hAnsi="Times New Roman" w:cs="Times New Roman"/>
          <w:sz w:val="24"/>
          <w:szCs w:val="24"/>
        </w:rPr>
        <w:t>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DD200D">
        <w:rPr>
          <w:rFonts w:ascii="Times New Roman" w:hAnsi="Times New Roman" w:cs="Times New Roman"/>
          <w:sz w:val="24"/>
          <w:szCs w:val="24"/>
        </w:rPr>
        <w:t>,</w:t>
      </w:r>
      <w:r w:rsidRPr="0012692C" w:rsidR="00814D3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umož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niť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vcovi </w:t>
      </w:r>
      <w:r w:rsidRPr="0012692C" w:rsidR="00A467AF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kon jeho č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innosti, najmä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umož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niť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mu nahliadať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do úč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tovný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znamov, do </w:t>
      </w:r>
      <w:r w:rsidRPr="0012692C" w:rsidR="001901F0">
        <w:rPr>
          <w:rFonts w:ascii="Times New Roman" w:hAnsi="Times New Roman" w:cs="Times New Roman"/>
          <w:sz w:val="24"/>
          <w:szCs w:val="24"/>
        </w:rPr>
        <w:t xml:space="preserve">dokladov </w:t>
      </w:r>
      <w:r w:rsidRPr="0012692C" w:rsidR="0031133D">
        <w:rPr>
          <w:rFonts w:ascii="Times New Roman" w:hAnsi="Times New Roman" w:cs="Times New Roman"/>
          <w:sz w:val="24"/>
          <w:szCs w:val="24"/>
        </w:rPr>
        <w:t xml:space="preserve">o </w:t>
      </w:r>
      <w:r w:rsidRPr="0012692C" w:rsidR="00912F0A">
        <w:rPr>
          <w:rFonts w:ascii="Times New Roman" w:hAnsi="Times New Roman" w:cs="Times New Roman"/>
          <w:sz w:val="24"/>
          <w:szCs w:val="24"/>
        </w:rPr>
        <w:t>kryc</w:t>
      </w:r>
      <w:r w:rsidRPr="0012692C" w:rsidR="0031133D">
        <w:rPr>
          <w:rFonts w:ascii="Times New Roman" w:hAnsi="Times New Roman" w:cs="Times New Roman"/>
          <w:sz w:val="24"/>
          <w:szCs w:val="24"/>
        </w:rPr>
        <w:t>om</w:t>
      </w:r>
      <w:r w:rsidRPr="0012692C" w:rsidR="00912F0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F56A8B">
        <w:rPr>
          <w:rFonts w:ascii="Times New Roman" w:hAnsi="Times New Roman" w:cs="Times New Roman"/>
          <w:sz w:val="24"/>
          <w:szCs w:val="24"/>
        </w:rPr>
        <w:t>e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a do iný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ch dokladov sú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visiacich s</w:t>
      </w:r>
      <w:r w:rsidRPr="0012692C" w:rsidR="00A467AF">
        <w:rPr>
          <w:rFonts w:ascii="Times New Roman" w:hAnsi="Times New Roman" w:cs="Times New Roman"/>
          <w:sz w:val="24"/>
          <w:szCs w:val="24"/>
        </w:rPr>
        <w:t> </w:t>
      </w:r>
      <w:r w:rsidRPr="0012692C" w:rsidR="003E352A">
        <w:rPr>
          <w:rFonts w:ascii="Times New Roman" w:hAnsi="Times New Roman" w:cs="Times New Roman"/>
          <w:sz w:val="24"/>
          <w:szCs w:val="24"/>
        </w:rPr>
        <w:t xml:space="preserve">programom </w:t>
      </w:r>
      <w:r w:rsidRPr="0012692C" w:rsidR="00A467AF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A467AF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 w:rsidR="00F01261">
        <w:rPr>
          <w:rFonts w:ascii="Times New Roman" w:hAnsi="Times New Roman" w:cs="Times New Roman"/>
          <w:sz w:val="24"/>
          <w:szCs w:val="24"/>
        </w:rPr>
        <w:t>(3</w:t>
      </w:r>
      <w:r w:rsidRPr="0012692C">
        <w:rPr>
          <w:rFonts w:ascii="Times New Roman" w:hAnsi="Times New Roman" w:cs="Times New Roman" w:hint="default"/>
          <w:sz w:val="24"/>
          <w:szCs w:val="24"/>
        </w:rPr>
        <w:t>)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ku odmeny pre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A467AF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/>
          <w:sz w:val="24"/>
          <w:szCs w:val="24"/>
        </w:rPr>
        <w:t>kryt</w:t>
      </w:r>
      <w:r w:rsidRPr="0012692C" w:rsidR="00B158FC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B158F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E056F6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E056F6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E056F6">
        <w:rPr>
          <w:rFonts w:ascii="Times New Roman" w:hAnsi="Times New Roman" w:cs="Times New Roman" w:hint="default"/>
          <w:sz w:val="24"/>
          <w:szCs w:val="24"/>
        </w:rPr>
        <w:t>stupcu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uje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po dohode s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1901F0">
        <w:rPr>
          <w:rFonts w:ascii="Times New Roman" w:hAnsi="Times New Roman" w:cs="Times New Roman"/>
          <w:sz w:val="24"/>
          <w:szCs w:val="24"/>
        </w:rPr>
        <w:t>bank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ou, ktorá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>. Odmenu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>a prvej vety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hradí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9948EC">
        <w:rPr>
          <w:rFonts w:ascii="Times New Roman" w:hAnsi="Times New Roman" w:cs="Times New Roman"/>
          <w:sz w:val="24"/>
          <w:szCs w:val="24"/>
        </w:rPr>
        <w:t>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056F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 w:rsidR="00F01261">
        <w:rPr>
          <w:rFonts w:ascii="Times New Roman" w:hAnsi="Times New Roman" w:cs="Times New Roman"/>
          <w:sz w:val="24"/>
          <w:szCs w:val="24"/>
        </w:rPr>
        <w:t>(4</w:t>
      </w:r>
      <w:r w:rsidRPr="0012692C" w:rsidR="00912F0A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>
        <w:rPr>
          <w:rFonts w:ascii="Times New Roman" w:hAnsi="Times New Roman" w:cs="Times New Roman"/>
          <w:sz w:val="24"/>
          <w:szCs w:val="24"/>
        </w:rPr>
        <w:t>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EA7572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uzatvorí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s</w:t>
      </w:r>
      <w:r w:rsidRPr="0012692C">
        <w:rPr>
          <w:rFonts w:ascii="Times New Roman" w:hAnsi="Times New Roman" w:cs="Times New Roman"/>
          <w:sz w:val="24"/>
          <w:szCs w:val="24"/>
        </w:rPr>
        <w:t>o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vcom </w:t>
      </w:r>
      <w:r w:rsidRPr="0012692C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A75D50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A75D50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62647C"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zmluvu o vý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kone č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innosti </w:t>
      </w:r>
      <w:r w:rsidRPr="0012692C">
        <w:rPr>
          <w:rFonts w:ascii="Times New Roman" w:hAnsi="Times New Roman" w:cs="Times New Roman"/>
          <w:sz w:val="24"/>
          <w:szCs w:val="24"/>
        </w:rPr>
        <w:t xml:space="preserve">tohto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vcu, ktorá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podrobnejš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ie určí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va a</w:t>
      </w:r>
      <w:r w:rsidRPr="0012692C" w:rsidR="00DE1000">
        <w:rPr>
          <w:rFonts w:ascii="Times New Roman" w:hAnsi="Times New Roman" w:cs="Times New Roman"/>
          <w:sz w:val="24"/>
          <w:szCs w:val="24"/>
        </w:rPr>
        <w:t> </w:t>
      </w:r>
      <w:r w:rsidRPr="0012692C" w:rsidR="00912F0A">
        <w:rPr>
          <w:rFonts w:ascii="Times New Roman" w:hAnsi="Times New Roman" w:cs="Times New Roman"/>
          <w:sz w:val="24"/>
          <w:szCs w:val="24"/>
        </w:rPr>
        <w:t>povinnosti banky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EA7572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12F0A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vcu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  <w:r w:rsidRPr="0012692C" w:rsidR="00912F0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6164B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uzatvorí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so zá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stupcom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zmluvu o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kone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stupcu,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podrobnejš</w:t>
      </w:r>
      <w:r w:rsidRPr="0012692C">
        <w:rPr>
          <w:rFonts w:ascii="Times New Roman" w:hAnsi="Times New Roman" w:cs="Times New Roman" w:hint="default"/>
          <w:sz w:val="24"/>
          <w:szCs w:val="24"/>
        </w:rPr>
        <w:t>ie určí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 povinnosti ban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ky, ktorá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stupcu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9506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 w:rsidR="00912F0A">
        <w:rPr>
          <w:rFonts w:ascii="Times New Roman" w:hAnsi="Times New Roman" w:cs="Times New Roman"/>
          <w:sz w:val="24"/>
          <w:szCs w:val="24"/>
        </w:rPr>
        <w:t>(</w:t>
      </w:r>
      <w:r w:rsidRPr="0012692C" w:rsidR="004A730B">
        <w:rPr>
          <w:rFonts w:ascii="Times New Roman" w:hAnsi="Times New Roman" w:cs="Times New Roman"/>
          <w:sz w:val="24"/>
          <w:szCs w:val="24"/>
        </w:rPr>
        <w:t>5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) Č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E056F6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E056F6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E056F6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E056F6">
        <w:rPr>
          <w:rFonts w:ascii="Times New Roman" w:hAnsi="Times New Roman" w:cs="Times New Roman" w:hint="default"/>
          <w:sz w:val="24"/>
          <w:szCs w:val="24"/>
        </w:rPr>
        <w:t>stupcu</w:t>
      </w:r>
      <w:r w:rsidRPr="0012692C" w:rsidR="0062647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12F0A">
        <w:rPr>
          <w:rFonts w:ascii="Times New Roman" w:hAnsi="Times New Roman" w:cs="Times New Roman"/>
          <w:sz w:val="24"/>
          <w:szCs w:val="24"/>
        </w:rPr>
        <w:t>po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dlieha dohľ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adu vykoná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vané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mu 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rodnou bankou Slovenska podľ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kona. 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vedie zoznam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pre jednotlivé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emitentmi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dlhopisov; n</w:t>
      </w:r>
      <w:r w:rsidRPr="0012692C">
        <w:rPr>
          <w:rFonts w:ascii="Times New Roman" w:hAnsi="Times New Roman" w:cs="Times New Roman" w:hint="default"/>
          <w:sz w:val="24"/>
          <w:szCs w:val="24"/>
        </w:rPr>
        <w:t>a tento zoznam a postup pri</w:t>
      </w:r>
      <w:r w:rsidRPr="0012692C" w:rsidR="00B23E6E">
        <w:rPr>
          <w:rFonts w:ascii="Times New Roman" w:hAnsi="Times New Roman" w:cs="Times New Roman"/>
          <w:sz w:val="24"/>
          <w:szCs w:val="24"/>
        </w:rPr>
        <w:t xml:space="preserve"> jeho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vedení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predpisy.</w:t>
      </w:r>
      <w:r w:rsidRPr="0012692C" w:rsidR="00F56A8B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Pr="0012692C" w:rsidR="00D71F19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12692C" w:rsidR="00F56A8B">
        <w:rPr>
          <w:rFonts w:ascii="Times New Roman" w:hAnsi="Times New Roman" w:cs="Times New Roman"/>
          <w:sz w:val="24"/>
          <w:szCs w:val="24"/>
        </w:rPr>
        <w:t>)</w:t>
      </w:r>
    </w:p>
    <w:p w:rsidR="0079506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6316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 w:rsidR="00912F0A">
        <w:rPr>
          <w:rFonts w:ascii="Times New Roman" w:hAnsi="Times New Roman" w:cs="Times New Roman"/>
          <w:sz w:val="24"/>
          <w:szCs w:val="24"/>
        </w:rPr>
        <w:t>(</w:t>
      </w:r>
      <w:r w:rsidRPr="0012692C" w:rsidR="00C511B9">
        <w:rPr>
          <w:rFonts w:ascii="Times New Roman" w:hAnsi="Times New Roman" w:cs="Times New Roman"/>
          <w:sz w:val="24"/>
          <w:szCs w:val="24"/>
        </w:rPr>
        <w:t>6</w:t>
      </w:r>
      <w:r w:rsidRPr="0012692C" w:rsidR="00912F0A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EC2781">
        <w:rPr>
          <w:rFonts w:ascii="Times New Roman" w:hAnsi="Times New Roman" w:cs="Times New Roman"/>
          <w:sz w:val="24"/>
          <w:szCs w:val="24"/>
        </w:rPr>
        <w:t>B</w:t>
      </w:r>
      <w:r w:rsidRPr="0012692C">
        <w:rPr>
          <w:rFonts w:ascii="Times New Roman" w:hAnsi="Times New Roman" w:cs="Times New Roman"/>
          <w:sz w:val="24"/>
          <w:szCs w:val="24"/>
        </w:rPr>
        <w:t>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, sprá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vca programu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 a 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stupca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zodpovedajú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spoloč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ne a nerozdielne </w:t>
      </w:r>
      <w:r w:rsidRPr="0012692C">
        <w:rPr>
          <w:rFonts w:ascii="Times New Roman" w:hAnsi="Times New Roman" w:cs="Times New Roman" w:hint="default"/>
          <w:sz w:val="24"/>
          <w:szCs w:val="24"/>
        </w:rPr>
        <w:t>za š</w:t>
      </w:r>
      <w:r w:rsidRPr="0012692C">
        <w:rPr>
          <w:rFonts w:ascii="Times New Roman" w:hAnsi="Times New Roman" w:cs="Times New Roman" w:hint="default"/>
          <w:sz w:val="24"/>
          <w:szCs w:val="24"/>
        </w:rPr>
        <w:t>kodu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nesprá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vnymi alebo nepravdivý</w:t>
      </w:r>
      <w:r w:rsidRPr="0012692C">
        <w:rPr>
          <w:rFonts w:ascii="Times New Roman" w:hAnsi="Times New Roman" w:cs="Times New Roman" w:hint="default"/>
          <w:sz w:val="24"/>
          <w:szCs w:val="24"/>
        </w:rPr>
        <w:t>mi ú</w:t>
      </w:r>
      <w:r w:rsidRPr="0012692C">
        <w:rPr>
          <w:rFonts w:ascii="Times New Roman" w:hAnsi="Times New Roman" w:cs="Times New Roman" w:hint="default"/>
          <w:sz w:val="24"/>
          <w:szCs w:val="24"/>
        </w:rPr>
        <w:t>dajmi zapí</w:t>
      </w:r>
      <w:r w:rsidRPr="0012692C">
        <w:rPr>
          <w:rFonts w:ascii="Times New Roman" w:hAnsi="Times New Roman" w:cs="Times New Roman" w:hint="default"/>
          <w:sz w:val="24"/>
          <w:szCs w:val="24"/>
        </w:rPr>
        <w:t>san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mi v 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registri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>“.</w:t>
      </w:r>
    </w:p>
    <w:p w:rsidR="00EC278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9139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F56A8B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 xml:space="preserve">iarou k odkazom 61, </w:t>
      </w:r>
      <w:r w:rsidRPr="0012692C" w:rsidR="008E09E2">
        <w:rPr>
          <w:rFonts w:ascii="Times New Roman" w:hAnsi="Times New Roman" w:cs="Times New Roman"/>
          <w:sz w:val="24"/>
          <w:szCs w:val="24"/>
        </w:rPr>
        <w:t xml:space="preserve">61a, </w:t>
      </w:r>
      <w:r w:rsidRPr="0012692C" w:rsidR="009948EC">
        <w:rPr>
          <w:rFonts w:ascii="Times New Roman" w:hAnsi="Times New Roman" w:cs="Times New Roman"/>
          <w:sz w:val="24"/>
          <w:szCs w:val="24"/>
        </w:rPr>
        <w:t xml:space="preserve">61aa, 61ab, </w:t>
      </w:r>
      <w:r w:rsidRPr="0012692C" w:rsidR="008E09E2">
        <w:rPr>
          <w:rFonts w:ascii="Times New Roman" w:hAnsi="Times New Roman" w:cs="Times New Roman"/>
          <w:sz w:val="24"/>
          <w:szCs w:val="24"/>
        </w:rPr>
        <w:t xml:space="preserve">61b, 61c, </w:t>
      </w:r>
      <w:r w:rsidRPr="0012692C" w:rsidR="00F56A8B">
        <w:rPr>
          <w:rFonts w:ascii="Times New Roman" w:hAnsi="Times New Roman" w:cs="Times New Roman"/>
          <w:sz w:val="24"/>
          <w:szCs w:val="24"/>
        </w:rPr>
        <w:t xml:space="preserve">62, 62a, 63, 64, 64a, </w:t>
      </w:r>
      <w:r w:rsidRPr="0012692C" w:rsidR="00A572D8">
        <w:rPr>
          <w:rFonts w:ascii="Times New Roman" w:hAnsi="Times New Roman" w:cs="Times New Roman"/>
          <w:sz w:val="24"/>
          <w:szCs w:val="24"/>
        </w:rPr>
        <w:t xml:space="preserve">64b, </w:t>
      </w:r>
      <w:r w:rsidRPr="0012692C" w:rsidR="00F56A8B">
        <w:rPr>
          <w:rFonts w:ascii="Times New Roman" w:hAnsi="Times New Roman" w:cs="Times New Roman"/>
          <w:sz w:val="24"/>
          <w:szCs w:val="24"/>
        </w:rPr>
        <w:t>65, 66, 66a a</w:t>
      </w:r>
      <w:r w:rsidRPr="0012692C" w:rsidR="00D71F19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F56A8B">
        <w:rPr>
          <w:rFonts w:ascii="Times New Roman" w:hAnsi="Times New Roman" w:cs="Times New Roman"/>
          <w:sz w:val="24"/>
          <w:szCs w:val="24"/>
        </w:rPr>
        <w:t> </w:t>
      </w:r>
      <w:r w:rsidRPr="0012692C" w:rsidR="00F56A8B">
        <w:rPr>
          <w:rFonts w:ascii="Times New Roman" w:hAnsi="Times New Roman" w:cs="Times New Roman"/>
          <w:sz w:val="24"/>
          <w:szCs w:val="24"/>
        </w:rPr>
        <w:t>66</w:t>
      </w:r>
      <w:r w:rsidRPr="0012692C" w:rsidR="00D71F19">
        <w:rPr>
          <w:rFonts w:ascii="Times New Roman" w:hAnsi="Times New Roman" w:cs="Times New Roman"/>
          <w:sz w:val="24"/>
          <w:szCs w:val="24"/>
        </w:rPr>
        <w:t>c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>:</w:t>
      </w:r>
    </w:p>
    <w:p w:rsidR="0098106D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20b 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12692C" w:rsidR="00D167E3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D167E3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/>
          <w:sz w:val="24"/>
          <w:szCs w:val="24"/>
        </w:rPr>
        <w:t>530/1990 Zb</w:t>
      </w:r>
      <w:r w:rsidRPr="0012692C" w:rsidR="00BC41DF">
        <w:rPr>
          <w:rFonts w:ascii="Times New Roman" w:hAnsi="Times New Roman" w:cs="Times New Roman"/>
          <w:sz w:val="24"/>
          <w:szCs w:val="24"/>
        </w:rPr>
        <w:t>.</w:t>
      </w:r>
      <w:r w:rsidRPr="0012692C" w:rsidR="009948EC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D53FCB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61a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 xml:space="preserve"> 2 ods. 1 pí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>sm. t) zá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>kon</w:t>
      </w:r>
      <w:r w:rsidRPr="0012692C" w:rsidR="00987CB7">
        <w:rPr>
          <w:rFonts w:ascii="Times New Roman" w:hAnsi="Times New Roman" w:cs="Times New Roman"/>
          <w:sz w:val="24"/>
          <w:szCs w:val="24"/>
        </w:rPr>
        <w:t>a</w:t>
      </w:r>
      <w:r w:rsidRPr="0012692C" w:rsidR="005E1E0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87CB7">
        <w:rPr>
          <w:rFonts w:ascii="Times New Roman" w:hAnsi="Times New Roman" w:cs="Times New Roman" w:hint="default"/>
          <w:sz w:val="24"/>
          <w:szCs w:val="24"/>
        </w:rPr>
        <w:t>č.</w:t>
      </w:r>
      <w:r w:rsidRPr="0012692C" w:rsidR="005E1E0C">
        <w:rPr>
          <w:rFonts w:ascii="Times New Roman" w:hAnsi="Times New Roman" w:cs="Times New Roman"/>
          <w:sz w:val="24"/>
          <w:szCs w:val="24"/>
        </w:rPr>
        <w:t>530/2003 Z. z. v 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>. 91/2016 Z. z.</w:t>
      </w:r>
    </w:p>
    <w:p w:rsidR="009948EC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61aa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>195</w:t>
      </w:r>
      <w:r w:rsidRPr="0012692C" w:rsidR="00AE782F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ods. 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7/2005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400A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.../2007 Z.</w:t>
      </w:r>
      <w:r w:rsidRPr="0012692C" w:rsidR="00E836E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z. </w:t>
      </w:r>
    </w:p>
    <w:p w:rsidR="009948EC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61ab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61q ods. 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AE782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 w:rsidR="00AE782F">
        <w:rPr>
          <w:rFonts w:ascii="Times New Roman" w:hAnsi="Times New Roman" w:cs="Times New Roman" w:hint="default"/>
          <w:sz w:val="24"/>
          <w:szCs w:val="24"/>
        </w:rPr>
        <w:t>rodnej rady Slovenskej republiky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. 233/1995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AE782F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AE782F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AE782F">
        <w:rPr>
          <w:rFonts w:ascii="Times New Roman" w:hAnsi="Times New Roman" w:cs="Times New Roman" w:hint="default"/>
          <w:sz w:val="24"/>
          <w:szCs w:val="24"/>
        </w:rPr>
        <w:t>. 2/20</w:t>
      </w:r>
      <w:r w:rsidRPr="0012692C" w:rsidR="00DE2612">
        <w:rPr>
          <w:rFonts w:ascii="Times New Roman" w:hAnsi="Times New Roman" w:cs="Times New Roman"/>
          <w:sz w:val="24"/>
          <w:szCs w:val="24"/>
        </w:rPr>
        <w:t>1</w:t>
      </w:r>
      <w:r w:rsidRPr="0012692C" w:rsidR="00AE782F">
        <w:rPr>
          <w:rFonts w:ascii="Times New Roman" w:hAnsi="Times New Roman" w:cs="Times New Roman"/>
          <w:sz w:val="24"/>
          <w:szCs w:val="24"/>
        </w:rPr>
        <w:t>7 Z. z.</w:t>
      </w:r>
    </w:p>
    <w:p w:rsidR="00DB7AB5" w:rsidRPr="0012692C" w:rsidP="00667498">
      <w:pPr>
        <w:bidi w:val="0"/>
        <w:spacing w:after="0" w:line="240" w:lineRule="auto"/>
        <w:ind w:left="861" w:hanging="43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61b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3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90/2016 Z. z. o</w:t>
      </w:r>
      <w:r w:rsidRPr="0012692C" w:rsidR="00D3128E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</w:t>
      </w:r>
      <w:r w:rsidRPr="0012692C" w:rsidR="00D3128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a o zmene</w:t>
      </w:r>
      <w:r w:rsidRPr="0012692C" w:rsidR="009948EC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D3128E">
        <w:rPr>
          <w:rFonts w:ascii="Times New Roman" w:hAnsi="Times New Roman" w:cs="Times New Roman"/>
          <w:sz w:val="24"/>
          <w:szCs w:val="24"/>
        </w:rPr>
        <w:t> 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>doplnení</w:t>
      </w:r>
      <w:r w:rsidRPr="0012692C" w:rsidR="00D3128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>niektorý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>konov.</w:t>
      </w:r>
    </w:p>
    <w:p w:rsidR="00DB7AB5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61c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 178 ods. 1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575/2013</w:t>
      </w:r>
      <w:r w:rsidRPr="0012692C" w:rsidR="00987CB7">
        <w:rPr>
          <w:rFonts w:ascii="Times New Roman" w:hAnsi="Times New Roman" w:cs="Times New Roman"/>
          <w:sz w:val="24"/>
          <w:szCs w:val="24"/>
        </w:rPr>
        <w:t>.</w:t>
      </w:r>
    </w:p>
    <w:p w:rsidR="0098106D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167E3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Pr="0012692C" w:rsidR="00D167E3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D167E3">
        <w:rPr>
          <w:rFonts w:ascii="Times New Roman" w:hAnsi="Times New Roman" w:cs="Times New Roman"/>
          <w:sz w:val="24"/>
          <w:szCs w:val="24"/>
        </w:rPr>
        <w:t>Z</w:t>
      </w:r>
      <w:r w:rsidRPr="0012692C" w:rsidR="00BC41DF">
        <w:rPr>
          <w:rFonts w:ascii="Times New Roman" w:hAnsi="Times New Roman" w:cs="Times New Roman" w:hint="default"/>
          <w:sz w:val="24"/>
          <w:szCs w:val="24"/>
        </w:rPr>
        <w:t>á</w:t>
      </w:r>
      <w:r w:rsidRPr="0012692C" w:rsidR="00BC41DF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 w:rsidR="00BC41DF">
        <w:rPr>
          <w:rFonts w:ascii="Times New Roman" w:hAnsi="Times New Roman" w:cs="Times New Roman" w:hint="default"/>
          <w:sz w:val="24"/>
          <w:szCs w:val="24"/>
        </w:rPr>
        <w:t>. 371/2014 Z.</w:t>
      </w:r>
      <w:r w:rsidRPr="0012692C" w:rsidR="006164B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C41DF">
        <w:rPr>
          <w:rFonts w:ascii="Times New Roman" w:hAnsi="Times New Roman" w:cs="Times New Roman"/>
          <w:sz w:val="24"/>
          <w:szCs w:val="24"/>
        </w:rPr>
        <w:t>z. v </w:t>
      </w:r>
      <w:r w:rsidRPr="0012692C" w:rsidR="00BC41DF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BC41DF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 w:rsidR="00BC41DF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D167E3" w:rsidRPr="0012692C" w:rsidP="00667498">
      <w:pPr>
        <w:autoSpaceDE w:val="0"/>
        <w:autoSpaceDN w:val="0"/>
        <w:bidi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2692C" w:rsidR="002A4627">
        <w:rPr>
          <w:rFonts w:ascii="Times New Roman" w:hAnsi="Times New Roman" w:cs="Times New Roman"/>
          <w:sz w:val="24"/>
          <w:szCs w:val="24"/>
          <w:vertAlign w:val="superscript"/>
        </w:rPr>
        <w:t>62a</w:t>
      </w:r>
      <w:r w:rsidRPr="0012692C" w:rsidR="002A4627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8 ods. 16 zá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. 90/2016 Z.</w:t>
      </w:r>
      <w:r w:rsidRPr="0012692C" w:rsidR="00CA096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/>
          <w:sz w:val="24"/>
          <w:szCs w:val="24"/>
        </w:rPr>
        <w:t xml:space="preserve">z. </w:t>
      </w:r>
      <w:r w:rsidRPr="0012692C" w:rsidR="00C511B9">
        <w:rPr>
          <w:rFonts w:ascii="Times New Roman" w:hAnsi="Times New Roman" w:cs="Times New Roman"/>
          <w:sz w:val="24"/>
          <w:szCs w:val="24"/>
        </w:rPr>
        <w:t>v 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. 299/2016 Z. z.</w:t>
      </w:r>
    </w:p>
    <w:p w:rsidR="00BE1035" w:rsidRPr="0012692C" w:rsidP="00667498">
      <w:pPr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 ods. 2 opatrenia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rodnej banky Slovenska z 13. decembra 2016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. 10/2016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ktorý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m sa ustanovujú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podrobnosti o posú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dení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schopnosti spotrebiteľ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 splá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vanie (ozná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menie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373/2016 Z.</w:t>
      </w:r>
      <w:r w:rsidRPr="0012692C" w:rsidR="00AD2D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bCs/>
          <w:sz w:val="24"/>
          <w:szCs w:val="24"/>
        </w:rPr>
        <w:t>z.).</w:t>
      </w:r>
    </w:p>
    <w:p w:rsidR="00F94790" w:rsidRPr="0012692C" w:rsidP="00667498">
      <w:pPr>
        <w:autoSpaceDE w:val="0"/>
        <w:autoSpaceDN w:val="0"/>
        <w:bidi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2692C" w:rsidR="00BE1035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r w:rsidRPr="0012692C" w:rsidR="00BE1035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15 ods. 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182/1993 Z. z. </w:t>
      </w:r>
      <w:r w:rsidRPr="0012692C" w:rsidR="00AE6B73">
        <w:rPr>
          <w:rFonts w:ascii="Times New Roman" w:hAnsi="Times New Roman" w:cs="Times New Roman"/>
          <w:sz w:val="24"/>
          <w:szCs w:val="24"/>
        </w:rPr>
        <w:t>v 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D167E3" w:rsidRPr="0012692C" w:rsidP="00667498">
      <w:pPr>
        <w:autoSpaceDE w:val="0"/>
        <w:autoSpaceDN w:val="0"/>
        <w:bidi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2692C" w:rsidR="00BE1035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/>
          <w:sz w:val="24"/>
          <w:szCs w:val="24"/>
        </w:rPr>
        <w:t>8 ods. 16</w:t>
      </w:r>
      <w:r w:rsidRPr="0012692C" w:rsidR="006D6BFE">
        <w:rPr>
          <w:rFonts w:ascii="Times New Roman" w:hAnsi="Times New Roman" w:cs="Times New Roman" w:hint="default"/>
          <w:sz w:val="24"/>
          <w:szCs w:val="24"/>
        </w:rPr>
        <w:t xml:space="preserve"> a §</w:t>
      </w:r>
      <w:r w:rsidRPr="0012692C" w:rsidR="006D6BFE">
        <w:rPr>
          <w:rFonts w:ascii="Times New Roman" w:hAnsi="Times New Roman" w:cs="Times New Roman" w:hint="default"/>
          <w:sz w:val="24"/>
          <w:szCs w:val="24"/>
        </w:rPr>
        <w:t xml:space="preserve"> 9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. 90/2016 Z.</w:t>
      </w:r>
      <w:r w:rsidRPr="0012692C" w:rsidR="006164B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/>
          <w:sz w:val="24"/>
          <w:szCs w:val="24"/>
        </w:rPr>
        <w:t xml:space="preserve">z. </w:t>
      </w:r>
      <w:r w:rsidRPr="0012692C" w:rsidR="00C511B9">
        <w:rPr>
          <w:rFonts w:ascii="Times New Roman" w:hAnsi="Times New Roman" w:cs="Times New Roman"/>
          <w:sz w:val="24"/>
          <w:szCs w:val="24"/>
        </w:rPr>
        <w:t>v 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. 299/2016 Z. z.</w:t>
      </w:r>
    </w:p>
    <w:p w:rsidR="00D167E3" w:rsidRPr="0012692C" w:rsidP="00667498">
      <w:pPr>
        <w:autoSpaceDE w:val="0"/>
        <w:autoSpaceDN w:val="0"/>
        <w:bidi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2692C" w:rsidR="00BE1035">
        <w:rPr>
          <w:rFonts w:ascii="Times New Roman" w:hAnsi="Times New Roman" w:cs="Times New Roman"/>
          <w:sz w:val="24"/>
          <w:szCs w:val="24"/>
          <w:vertAlign w:val="superscript"/>
        </w:rPr>
        <w:t>64</w:t>
      </w:r>
      <w:r w:rsidRPr="0012692C" w:rsidR="00BE1035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F9479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8 ods. 16 zá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. 90/2016 Z.</w:t>
      </w:r>
      <w:r w:rsidRPr="0012692C" w:rsidR="006164B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511B9">
        <w:rPr>
          <w:rFonts w:ascii="Times New Roman" w:hAnsi="Times New Roman" w:cs="Times New Roman"/>
          <w:sz w:val="24"/>
          <w:szCs w:val="24"/>
        </w:rPr>
        <w:t>z. v 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. 299/2016 Z. z.</w:t>
      </w:r>
    </w:p>
    <w:p w:rsidR="00BE1035" w:rsidRPr="0012692C" w:rsidP="00667498">
      <w:pPr>
        <w:autoSpaceDE w:val="0"/>
        <w:autoSpaceDN w:val="0"/>
        <w:bidi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opatrenia</w:t>
      </w:r>
      <w:r w:rsidRPr="0012692C" w:rsidR="00632622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632622">
        <w:rPr>
          <w:rFonts w:ascii="Times New Roman" w:hAnsi="Times New Roman" w:cs="Times New Roman" w:hint="default"/>
          <w:sz w:val="24"/>
          <w:szCs w:val="24"/>
        </w:rPr>
        <w:t xml:space="preserve">. 10/2016 </w:t>
      </w:r>
      <w:r w:rsidRPr="0012692C" w:rsidR="00632622">
        <w:rPr>
          <w:rFonts w:ascii="Times New Roman" w:hAnsi="Times New Roman" w:cs="Times New Roman" w:hint="default"/>
          <w:bCs/>
          <w:sz w:val="24"/>
          <w:szCs w:val="24"/>
        </w:rPr>
        <w:t>(ozná</w:t>
      </w:r>
      <w:r w:rsidRPr="0012692C" w:rsidR="00632622">
        <w:rPr>
          <w:rFonts w:ascii="Times New Roman" w:hAnsi="Times New Roman" w:cs="Times New Roman" w:hint="default"/>
          <w:bCs/>
          <w:sz w:val="24"/>
          <w:szCs w:val="24"/>
        </w:rPr>
        <w:t>menie č</w:t>
      </w:r>
      <w:r w:rsidRPr="0012692C" w:rsidR="00632622">
        <w:rPr>
          <w:rFonts w:ascii="Times New Roman" w:hAnsi="Times New Roman" w:cs="Times New Roman" w:hint="default"/>
          <w:bCs/>
          <w:sz w:val="24"/>
          <w:szCs w:val="24"/>
        </w:rPr>
        <w:t>. 373/2016 Z.</w:t>
      </w:r>
      <w:r w:rsidRPr="0012692C" w:rsidR="006164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632622">
        <w:rPr>
          <w:rFonts w:ascii="Times New Roman" w:hAnsi="Times New Roman" w:cs="Times New Roman"/>
          <w:bCs/>
          <w:sz w:val="24"/>
          <w:szCs w:val="24"/>
        </w:rPr>
        <w:t>z.)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BE1035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2692C" w:rsidR="000B0DA5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>l</w:t>
      </w:r>
      <w:r w:rsidRPr="0012692C" w:rsidR="00D167E3">
        <w:rPr>
          <w:rFonts w:ascii="Times New Roman" w:hAnsi="Times New Roman" w:cs="Times New Roman"/>
          <w:sz w:val="24"/>
          <w:szCs w:val="24"/>
        </w:rPr>
        <w:t>.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 xml:space="preserve"> 129 ods.1 pí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 xml:space="preserve">sm. c) </w:t>
      </w:r>
      <w:r w:rsidRPr="0012692C" w:rsidR="00D167E3">
        <w:rPr>
          <w:rFonts w:ascii="Times New Roman" w:hAnsi="Times New Roman" w:cs="Times New Roman"/>
          <w:sz w:val="24"/>
          <w:szCs w:val="24"/>
        </w:rPr>
        <w:t>n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>ariadenia (EÚ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>) č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>. 575/2013.</w:t>
      </w:r>
    </w:p>
    <w:p w:rsidR="0010048D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64b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Usmernenie Euró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lnej banky (EÚ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) 2015/510 (ECB/2014/60) z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DE2620">
        <w:rPr>
          <w:rFonts w:ascii="Times New Roman" w:hAnsi="Times New Roman" w:cs="Times New Roman"/>
          <w:sz w:val="24"/>
          <w:szCs w:val="24"/>
        </w:rPr>
        <w:t>19. 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decembra 2014 o vykoná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vaní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 xml:space="preserve"> rá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mca menovej politiky Eurosysté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mu (Ú. 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v. 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EÚ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 xml:space="preserve"> L 91, 2. 4. 2015) v 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platnom znení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0B0DA5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65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d)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</w:t>
      </w:r>
      <w:r w:rsidRPr="0012692C" w:rsidR="00EC2781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. 566/2001 Z. z.</w:t>
      </w:r>
      <w:r w:rsidRPr="0012692C" w:rsidR="00EC2781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62CCA">
        <w:rPr>
          <w:rFonts w:ascii="Times New Roman" w:hAnsi="Times New Roman" w:cs="Times New Roman" w:hint="default"/>
          <w:sz w:val="24"/>
          <w:szCs w:val="24"/>
        </w:rPr>
        <w:t>neskorší</w:t>
      </w:r>
      <w:r w:rsidRPr="0012692C" w:rsidR="00862CCA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 w:rsidR="00E836EF">
        <w:rPr>
          <w:rFonts w:ascii="Times New Roman" w:hAnsi="Times New Roman" w:cs="Times New Roman"/>
          <w:sz w:val="24"/>
          <w:szCs w:val="24"/>
        </w:rPr>
        <w:t>.</w:t>
      </w:r>
    </w:p>
    <w:p w:rsidR="00F225B3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0DA5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Pr="0012692C" w:rsidR="000B0DA5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 30 delegované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nariadenia Komisie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2016/2251 zo 4. októ</w:t>
      </w:r>
      <w:r w:rsidRPr="0012692C">
        <w:rPr>
          <w:rFonts w:ascii="Times New Roman" w:hAnsi="Times New Roman" w:cs="Times New Roman" w:hint="default"/>
          <w:sz w:val="24"/>
          <w:szCs w:val="24"/>
        </w:rPr>
        <w:t>bra 2016,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nariadenie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 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648/2012 o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mimoburzový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derivá</w:t>
      </w:r>
      <w:r w:rsidRPr="0012692C">
        <w:rPr>
          <w:rFonts w:ascii="Times New Roman" w:hAnsi="Times New Roman" w:cs="Times New Roman" w:hint="default"/>
          <w:sz w:val="24"/>
          <w:szCs w:val="24"/>
        </w:rPr>
        <w:t>toch,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protistraná</w:t>
      </w:r>
      <w:r w:rsidRPr="0012692C">
        <w:rPr>
          <w:rFonts w:ascii="Times New Roman" w:hAnsi="Times New Roman" w:cs="Times New Roman" w:hint="default"/>
          <w:sz w:val="24"/>
          <w:szCs w:val="24"/>
        </w:rPr>
        <w:t>ch a archí</w:t>
      </w:r>
      <w:r w:rsidRPr="0012692C">
        <w:rPr>
          <w:rFonts w:ascii="Times New Roman" w:hAnsi="Times New Roman" w:cs="Times New Roman" w:hint="default"/>
          <w:sz w:val="24"/>
          <w:szCs w:val="24"/>
        </w:rPr>
        <w:t>voch obchodný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dajov, pokiaľ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ide o </w:t>
      </w:r>
      <w:r w:rsidRPr="0012692C">
        <w:rPr>
          <w:rFonts w:ascii="Times New Roman" w:hAnsi="Times New Roman" w:cs="Times New Roman" w:hint="default"/>
          <w:sz w:val="24"/>
          <w:szCs w:val="24"/>
        </w:rPr>
        <w:t>regulač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technické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pre postupy zmierň</w:t>
      </w:r>
      <w:r w:rsidRPr="0012692C">
        <w:rPr>
          <w:rFonts w:ascii="Times New Roman" w:hAnsi="Times New Roman" w:cs="Times New Roman" w:hint="default"/>
          <w:sz w:val="24"/>
          <w:szCs w:val="24"/>
        </w:rPr>
        <w:t>ovania rizika pre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mimoburzový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derivá</w:t>
      </w:r>
      <w:r w:rsidRPr="0012692C">
        <w:rPr>
          <w:rFonts w:ascii="Times New Roman" w:hAnsi="Times New Roman" w:cs="Times New Roman" w:hint="default"/>
          <w:sz w:val="24"/>
          <w:szCs w:val="24"/>
        </w:rPr>
        <w:t>toch,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lna protistrana nezúč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tovala (Ú.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340, 15. 12. 2016)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EC2781" w:rsidRPr="0012692C" w:rsidP="00667498">
      <w:pPr>
        <w:bidi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Odsek 6.4.1 </w:t>
      </w:r>
      <w:r w:rsidRPr="0012692C" w:rsidR="00C511B9">
        <w:rPr>
          <w:rFonts w:ascii="Times New Roman" w:hAnsi="Times New Roman" w:cs="Times New Roman"/>
          <w:sz w:val="24"/>
          <w:szCs w:val="24"/>
        </w:rPr>
        <w:t>P</w:t>
      </w:r>
      <w:r w:rsidRPr="0012692C">
        <w:rPr>
          <w:rFonts w:ascii="Times New Roman" w:hAnsi="Times New Roman" w:cs="Times New Roman" w:hint="default"/>
          <w:sz w:val="24"/>
          <w:szCs w:val="24"/>
        </w:rPr>
        <w:t>rí</w:t>
      </w:r>
      <w:r w:rsidRPr="0012692C">
        <w:rPr>
          <w:rFonts w:ascii="Times New Roman" w:hAnsi="Times New Roman" w:cs="Times New Roman" w:hint="default"/>
          <w:sz w:val="24"/>
          <w:szCs w:val="24"/>
        </w:rPr>
        <w:t>lohy k nariadenia Komisie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2016/2067 z 22. novembra 2016,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mení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nariadenie (ES) č</w:t>
      </w:r>
      <w:r w:rsidRPr="0012692C">
        <w:rPr>
          <w:rFonts w:ascii="Times New Roman" w:hAnsi="Times New Roman" w:cs="Times New Roman" w:hint="default"/>
          <w:sz w:val="24"/>
          <w:szCs w:val="24"/>
        </w:rPr>
        <w:t>. 1126/2008,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v 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 s nariadení</w:t>
      </w:r>
      <w:r w:rsidRPr="0012692C">
        <w:rPr>
          <w:rFonts w:ascii="Times New Roman" w:hAnsi="Times New Roman" w:cs="Times New Roman" w:hint="default"/>
          <w:sz w:val="24"/>
          <w:szCs w:val="24"/>
        </w:rPr>
        <w:t>m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</w:t>
      </w:r>
      <w:r w:rsidRPr="0012692C">
        <w:rPr>
          <w:rFonts w:ascii="Times New Roman" w:hAnsi="Times New Roman" w:cs="Times New Roman" w:hint="default"/>
          <w:sz w:val="24"/>
          <w:szCs w:val="24"/>
        </w:rPr>
        <w:t>arlamentu a Rady (ES) č</w:t>
      </w:r>
      <w:r w:rsidRPr="0012692C">
        <w:rPr>
          <w:rFonts w:ascii="Times New Roman" w:hAnsi="Times New Roman" w:cs="Times New Roman" w:hint="default"/>
          <w:sz w:val="24"/>
          <w:szCs w:val="24"/>
        </w:rPr>
        <w:t>. 1606/2002 prijí</w:t>
      </w:r>
      <w:r w:rsidRPr="0012692C">
        <w:rPr>
          <w:rFonts w:ascii="Times New Roman" w:hAnsi="Times New Roman" w:cs="Times New Roman" w:hint="default"/>
          <w:sz w:val="24"/>
          <w:szCs w:val="24"/>
        </w:rPr>
        <w:t>majú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ité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medziná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12692C">
        <w:rPr>
          <w:rFonts w:ascii="Times New Roman" w:hAnsi="Times New Roman" w:cs="Times New Roman" w:hint="default"/>
          <w:sz w:val="24"/>
          <w:szCs w:val="24"/>
        </w:rPr>
        <w:t>tandardy, pokiaľ</w:t>
      </w:r>
      <w:r w:rsidRPr="0012692C" w:rsidR="00C511B9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ide o </w:t>
      </w:r>
      <w:r w:rsidRPr="0012692C" w:rsidR="00C511B9">
        <w:rPr>
          <w:rFonts w:ascii="Times New Roman" w:hAnsi="Times New Roman" w:cs="Times New Roman"/>
          <w:sz w:val="24"/>
          <w:szCs w:val="24"/>
        </w:rPr>
        <w:t>m</w:t>
      </w:r>
      <w:r w:rsidRPr="0012692C">
        <w:rPr>
          <w:rFonts w:ascii="Times New Roman" w:hAnsi="Times New Roman" w:cs="Times New Roman" w:hint="default"/>
          <w:sz w:val="24"/>
          <w:szCs w:val="24"/>
        </w:rPr>
        <w:t>edziná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12692C">
        <w:rPr>
          <w:rFonts w:ascii="Times New Roman" w:hAnsi="Times New Roman" w:cs="Times New Roman" w:hint="default"/>
          <w:sz w:val="24"/>
          <w:szCs w:val="24"/>
        </w:rPr>
        <w:t>tandard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vý</w:t>
      </w:r>
      <w:r w:rsidRPr="0012692C">
        <w:rPr>
          <w:rFonts w:ascii="Times New Roman" w:hAnsi="Times New Roman" w:cs="Times New Roman" w:hint="default"/>
          <w:sz w:val="24"/>
          <w:szCs w:val="24"/>
        </w:rPr>
        <w:t>kazní</w:t>
      </w:r>
      <w:r w:rsidRPr="0012692C">
        <w:rPr>
          <w:rFonts w:ascii="Times New Roman" w:hAnsi="Times New Roman" w:cs="Times New Roman" w:hint="default"/>
          <w:sz w:val="24"/>
          <w:szCs w:val="24"/>
        </w:rPr>
        <w:t>ctva 9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323, 29. 11. 2016)</w:t>
      </w:r>
      <w:r w:rsidRPr="0012692C" w:rsidR="00C511B9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platnom znení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E404B6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66a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l</w:t>
      </w:r>
      <w:r w:rsidRPr="0012692C" w:rsidR="00D167E3">
        <w:rPr>
          <w:rFonts w:ascii="Times New Roman" w:hAnsi="Times New Roman" w:cs="Times New Roman"/>
          <w:sz w:val="24"/>
          <w:szCs w:val="24"/>
        </w:rPr>
        <w:t>.</w:t>
      </w:r>
      <w:r w:rsidRPr="0012692C" w:rsidR="00EC2781">
        <w:rPr>
          <w:rFonts w:ascii="Times New Roman" w:hAnsi="Times New Roman" w:cs="Times New Roman"/>
          <w:sz w:val="24"/>
          <w:szCs w:val="24"/>
        </w:rPr>
        <w:t xml:space="preserve"> 10 a 11 d</w:t>
      </w:r>
      <w:r w:rsidRPr="0012692C">
        <w:rPr>
          <w:rFonts w:ascii="Times New Roman" w:hAnsi="Times New Roman" w:cs="Times New Roman" w:hint="default"/>
          <w:sz w:val="24"/>
          <w:szCs w:val="24"/>
        </w:rPr>
        <w:t>elegované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ho nariadenia Komisie 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(EÚ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) </w:t>
      </w:r>
      <w:r w:rsidRPr="0012692C">
        <w:rPr>
          <w:rFonts w:ascii="Times New Roman" w:hAnsi="Times New Roman" w:cs="Times New Roman" w:hint="default"/>
          <w:sz w:val="24"/>
          <w:szCs w:val="24"/>
        </w:rPr>
        <w:t>2015/61 z 10. októ</w:t>
      </w:r>
      <w:r w:rsidRPr="0012692C">
        <w:rPr>
          <w:rFonts w:ascii="Times New Roman" w:hAnsi="Times New Roman" w:cs="Times New Roman" w:hint="default"/>
          <w:sz w:val="24"/>
          <w:szCs w:val="24"/>
        </w:rPr>
        <w:t>bra 2014,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nariadenie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 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575/2013, pokiaľ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ide o</w:t>
      </w:r>
      <w:r w:rsidRPr="0012692C" w:rsidR="00D71F1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iadavku</w:t>
      </w:r>
      <w:r w:rsidRPr="0012692C" w:rsidR="00D71F1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 krytie likvidity pre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inš</w:t>
      </w:r>
      <w:r w:rsidRPr="0012692C">
        <w:rPr>
          <w:rFonts w:ascii="Times New Roman" w:hAnsi="Times New Roman" w:cs="Times New Roman" w:hint="default"/>
          <w:sz w:val="24"/>
          <w:szCs w:val="24"/>
        </w:rPr>
        <w:t>titú</w:t>
      </w:r>
      <w:r w:rsidRPr="0012692C">
        <w:rPr>
          <w:rFonts w:ascii="Times New Roman" w:hAnsi="Times New Roman" w:cs="Times New Roman" w:hint="default"/>
          <w:sz w:val="24"/>
          <w:szCs w:val="24"/>
        </w:rPr>
        <w:t>cie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11, 17. 1. 2015).</w:t>
      </w:r>
    </w:p>
    <w:p w:rsidR="00D71F19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66b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162/19</w:t>
      </w:r>
      <w:r w:rsidRPr="0012692C">
        <w:rPr>
          <w:rFonts w:ascii="Times New Roman" w:hAnsi="Times New Roman" w:cs="Times New Roman" w:hint="default"/>
          <w:sz w:val="24"/>
          <w:szCs w:val="24"/>
        </w:rPr>
        <w:t>95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F56A8B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1308E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Pr="0012692C" w:rsidR="00D71F19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§ </w:t>
      </w:r>
      <w:r w:rsidRPr="0012692C">
        <w:rPr>
          <w:rFonts w:ascii="Times New Roman" w:hAnsi="Times New Roman" w:cs="Times New Roman" w:hint="default"/>
          <w:sz w:val="24"/>
          <w:szCs w:val="24"/>
        </w:rPr>
        <w:t>34b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č. </w:t>
      </w:r>
      <w:r w:rsidRPr="0012692C">
        <w:rPr>
          <w:rFonts w:ascii="Times New Roman" w:hAnsi="Times New Roman" w:cs="Times New Roman" w:hint="default"/>
          <w:sz w:val="24"/>
          <w:szCs w:val="24"/>
        </w:rPr>
        <w:t>566/1992 </w:t>
      </w:r>
      <w:r w:rsidRPr="0012692C">
        <w:rPr>
          <w:rFonts w:ascii="Times New Roman" w:hAnsi="Times New Roman" w:cs="Times New Roman" w:hint="default"/>
          <w:sz w:val="24"/>
          <w:szCs w:val="24"/>
        </w:rPr>
        <w:t>Zb.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 § </w:t>
      </w:r>
      <w:r w:rsidRPr="0012692C">
        <w:rPr>
          <w:rFonts w:ascii="Times New Roman" w:hAnsi="Times New Roman" w:cs="Times New Roman" w:hint="default"/>
          <w:sz w:val="24"/>
          <w:szCs w:val="24"/>
        </w:rPr>
        <w:t>36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747/2004 Z. z.</w:t>
      </w:r>
      <w:r w:rsidRPr="0012692C" w:rsidR="00C511B9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 w:rsidR="00CC1E14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 w:hint="default"/>
          <w:sz w:val="24"/>
          <w:szCs w:val="24"/>
        </w:rPr>
        <w:t>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BE103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67E3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</w:t>
      </w:r>
      <w:r w:rsidRPr="0012692C" w:rsidR="00C511B9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</w:t>
      </w:r>
      <w:r w:rsidRPr="0012692C" w:rsidR="00C511B9">
        <w:rPr>
          <w:rFonts w:ascii="Times New Roman" w:hAnsi="Times New Roman" w:cs="Times New Roman"/>
          <w:sz w:val="24"/>
          <w:szCs w:val="24"/>
        </w:rPr>
        <w:t>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68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a.</w:t>
      </w:r>
    </w:p>
    <w:p w:rsidR="00D167E3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8F5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81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88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D167E3">
        <w:rPr>
          <w:rFonts w:ascii="Times New Roman" w:hAnsi="Times New Roman" w:cs="Times New Roman" w:hint="default"/>
          <w:sz w:val="24"/>
          <w:szCs w:val="24"/>
        </w:rPr>
        <w:t>jú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iarou k 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odkazu 71 sa vypúšť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a.</w:t>
      </w:r>
    </w:p>
    <w:p w:rsidR="005C38F5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164BF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91 ods. 3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rna banka aj svojmu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rnemu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vcovi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stupcovi tohto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ban</w:t>
      </w:r>
      <w:r w:rsidRPr="0012692C">
        <w:rPr>
          <w:rFonts w:ascii="Times New Roman" w:hAnsi="Times New Roman" w:cs="Times New Roman" w:hint="default"/>
          <w:sz w:val="24"/>
          <w:szCs w:val="24"/>
        </w:rPr>
        <w:t>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FA6E38">
        <w:rPr>
          <w:rFonts w:ascii="Times New Roman" w:hAnsi="Times New Roman" w:cs="Times New Roman" w:hint="default"/>
          <w:sz w:val="24"/>
          <w:szCs w:val="24"/>
        </w:rPr>
        <w:t>je emitentom krytý</w:t>
      </w:r>
      <w:r w:rsidRPr="0012692C" w:rsidR="00FA6E38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 w:hint="default"/>
          <w:sz w:val="24"/>
          <w:szCs w:val="24"/>
        </w:rPr>
        <w:t>, aj svojmu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vcovi </w:t>
      </w:r>
      <w:r w:rsidRPr="0012692C" w:rsidR="006A031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stupcovi tohto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6A031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dlhopisov“.</w:t>
      </w:r>
    </w:p>
    <w:p w:rsidR="006164BF" w:rsidRPr="0012692C" w:rsidP="00284B0D">
      <w:pPr>
        <w:pStyle w:val="ListParagraph"/>
        <w:bidi w:val="0"/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225B3" w:rsidRPr="0012692C" w:rsidP="00136FEB">
      <w:pPr>
        <w:pStyle w:val="ListParagraph"/>
        <w:keepNext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BD1239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BD1239">
        <w:rPr>
          <w:rFonts w:ascii="Times New Roman" w:hAnsi="Times New Roman" w:cs="Times New Roman" w:hint="default"/>
          <w:sz w:val="24"/>
          <w:szCs w:val="24"/>
        </w:rPr>
        <w:t xml:space="preserve"> 91 ods. 4 pí</w:t>
      </w:r>
      <w:r w:rsidRPr="0012692C" w:rsidR="00BD1239">
        <w:rPr>
          <w:rFonts w:ascii="Times New Roman" w:hAnsi="Times New Roman" w:cs="Times New Roman" w:hint="default"/>
          <w:sz w:val="24"/>
          <w:szCs w:val="24"/>
        </w:rPr>
        <w:t xml:space="preserve">smeno p) znie: </w:t>
      </w:r>
    </w:p>
    <w:p w:rsidR="00BD1239" w:rsidRPr="0012692C" w:rsidP="00136FEB">
      <w:pPr>
        <w:keepNext/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F225B3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</w:rPr>
        <w:t xml:space="preserve">p) </w:t>
      </w:r>
      <w:r w:rsidRPr="0012692C" w:rsidR="001F0203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Vojenské</w:t>
      </w:r>
      <w:r w:rsidRPr="0012692C">
        <w:rPr>
          <w:rFonts w:ascii="Times New Roman" w:hAnsi="Times New Roman" w:cs="Times New Roman" w:hint="default"/>
          <w:sz w:val="24"/>
          <w:szCs w:val="24"/>
        </w:rPr>
        <w:t>mu spravodajstvu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ely plnenia </w:t>
      </w:r>
      <w:r w:rsidRPr="0012692C" w:rsidR="009E5B5F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loh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86da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90E34" w:rsidRPr="0012692C" w:rsidP="001B30B2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90E34" w:rsidRPr="0012692C" w:rsidP="00DF7504">
      <w:pPr>
        <w:pStyle w:val="ListParagraph"/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iarou k odkazu 86da znie: </w:t>
      </w:r>
    </w:p>
    <w:p w:rsidR="00890E34" w:rsidRPr="0012692C" w:rsidP="001B30B2">
      <w:pPr>
        <w:pStyle w:val="ListParagraph"/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86da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224C17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198/1994 Z. z. o </w:t>
      </w:r>
      <w:r w:rsidRPr="0012692C">
        <w:rPr>
          <w:rFonts w:ascii="Times New Roman" w:hAnsi="Times New Roman" w:cs="Times New Roman" w:hint="default"/>
          <w:sz w:val="24"/>
          <w:szCs w:val="24"/>
        </w:rPr>
        <w:t>Vojenskom spravodajstve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BD1239" w:rsidRPr="0012692C" w:rsidP="00284B0D">
      <w:pPr>
        <w:pStyle w:val="ListParagraph"/>
        <w:bidi w:val="0"/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49004F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56A71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 xml:space="preserve"> 93 ods. 1 sa slová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rny sprá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vca “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8441B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ch dlhopisov“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49004F" w:rsidRPr="0012692C" w:rsidP="00284B0D">
      <w:pPr>
        <w:bidi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F6153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21ECD">
        <w:rPr>
          <w:rFonts w:ascii="Times New Roman" w:hAnsi="Times New Roman" w:cs="Times New Roman" w:hint="default"/>
          <w:sz w:val="24"/>
          <w:szCs w:val="24"/>
        </w:rPr>
        <w:t>Za §</w:t>
      </w:r>
      <w:r w:rsidRPr="0012692C" w:rsidR="00021ECD">
        <w:rPr>
          <w:rFonts w:ascii="Times New Roman" w:hAnsi="Times New Roman" w:cs="Times New Roman" w:hint="default"/>
          <w:sz w:val="24"/>
          <w:szCs w:val="24"/>
        </w:rPr>
        <w:t xml:space="preserve"> 122</w:t>
      </w:r>
      <w:r w:rsidRPr="0012692C" w:rsidR="003C2F7B">
        <w:rPr>
          <w:rFonts w:ascii="Times New Roman" w:hAnsi="Times New Roman" w:cs="Times New Roman"/>
          <w:sz w:val="24"/>
          <w:szCs w:val="24"/>
        </w:rPr>
        <w:t>y</w:t>
      </w:r>
      <w:r w:rsidRPr="0012692C" w:rsidR="00021ECD">
        <w:rPr>
          <w:rFonts w:ascii="Times New Roman" w:hAnsi="Times New Roman" w:cs="Times New Roman"/>
          <w:sz w:val="24"/>
          <w:szCs w:val="24"/>
        </w:rPr>
        <w:t xml:space="preserve"> sa vklad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>á</w:t>
      </w:r>
      <w:r w:rsidRPr="0012692C" w:rsidR="00021ECD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 w:rsidR="00021EC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AC1466">
        <w:rPr>
          <w:rFonts w:ascii="Times New Roman" w:hAnsi="Times New Roman" w:cs="Times New Roman"/>
          <w:sz w:val="24"/>
          <w:szCs w:val="24"/>
        </w:rPr>
        <w:t>122ya</w:t>
      </w:r>
      <w:r w:rsidRPr="0012692C" w:rsidR="00021ECD">
        <w:rPr>
          <w:rFonts w:ascii="Times New Roman" w:hAnsi="Times New Roman" w:cs="Times New Roman"/>
          <w:sz w:val="24"/>
          <w:szCs w:val="24"/>
        </w:rPr>
        <w:t>, ktor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D167E3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 w:rsidR="00D167E3">
        <w:rPr>
          <w:rFonts w:ascii="Times New Roman" w:hAnsi="Times New Roman" w:cs="Times New Roman" w:hint="default"/>
          <w:sz w:val="24"/>
          <w:szCs w:val="24"/>
        </w:rPr>
        <w:t>tane nadpis</w:t>
      </w:r>
      <w:r w:rsidRPr="0012692C" w:rsidR="0076106C">
        <w:rPr>
          <w:rFonts w:ascii="Times New Roman" w:hAnsi="Times New Roman" w:cs="Times New Roman"/>
          <w:sz w:val="24"/>
          <w:szCs w:val="24"/>
        </w:rPr>
        <w:t>u</w:t>
      </w:r>
      <w:r w:rsidRPr="0012692C" w:rsidR="00021ECD">
        <w:rPr>
          <w:rFonts w:ascii="Times New Roman" w:hAnsi="Times New Roman" w:cs="Times New Roman"/>
          <w:sz w:val="24"/>
          <w:szCs w:val="24"/>
        </w:rPr>
        <w:t xml:space="preserve"> zn</w:t>
      </w:r>
      <w:r w:rsidRPr="0012692C" w:rsidR="0076106C">
        <w:rPr>
          <w:rFonts w:ascii="Times New Roman" w:hAnsi="Times New Roman" w:cs="Times New Roman"/>
          <w:sz w:val="24"/>
          <w:szCs w:val="24"/>
        </w:rPr>
        <w:t>i</w:t>
      </w:r>
      <w:r w:rsidRPr="0012692C" w:rsidR="00010DEF">
        <w:rPr>
          <w:rFonts w:ascii="Times New Roman" w:hAnsi="Times New Roman" w:cs="Times New Roman"/>
          <w:sz w:val="24"/>
          <w:szCs w:val="24"/>
        </w:rPr>
        <w:t>e</w:t>
      </w:r>
      <w:r w:rsidRPr="0012692C" w:rsidR="00021E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7F60" w:rsidRPr="0012692C" w:rsidP="00C341D9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122ya</w:t>
      </w:r>
    </w:p>
    <w:p w:rsidR="00761940" w:rsidRPr="0012692C" w:rsidP="00C341D9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k ú</w:t>
      </w:r>
      <w:r w:rsidRPr="0012692C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>
        <w:rPr>
          <w:rFonts w:ascii="Times New Roman" w:hAnsi="Times New Roman" w:cs="Times New Roman" w:hint="default"/>
          <w:sz w:val="24"/>
          <w:szCs w:val="24"/>
        </w:rPr>
        <w:t>m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m od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2018</w:t>
      </w:r>
    </w:p>
    <w:p w:rsidR="00761940" w:rsidRPr="0012692C" w:rsidP="00C341D9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>
        <w:rPr>
          <w:rFonts w:ascii="Times New Roman" w:hAnsi="Times New Roman" w:cs="Times New Roman" w:hint="default"/>
          <w:sz w:val="24"/>
          <w:szCs w:val="24"/>
        </w:rPr>
        <w:t>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ahy 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roky vzniknuté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a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alebo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a </w:t>
      </w:r>
      <w:r w:rsidRPr="0012692C">
        <w:rPr>
          <w:rFonts w:ascii="Times New Roman" w:hAnsi="Times New Roman" w:cs="Times New Roman" w:hint="default"/>
          <w:sz w:val="24"/>
          <w:szCs w:val="24"/>
        </w:rPr>
        <w:t>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sa aj po 31. decembri 2017 sp</w:t>
      </w:r>
      <w:r w:rsidRPr="0012692C">
        <w:rPr>
          <w:rFonts w:ascii="Times New Roman" w:hAnsi="Times New Roman" w:cs="Times New Roman" w:hint="default"/>
          <w:sz w:val="24"/>
          <w:szCs w:val="24"/>
        </w:rPr>
        <w:t>r</w:t>
      </w:r>
      <w:r w:rsidRPr="0012692C">
        <w:rPr>
          <w:rFonts w:ascii="Times New Roman" w:hAnsi="Times New Roman" w:cs="Times New Roman" w:hint="default"/>
          <w:sz w:val="24"/>
          <w:szCs w:val="24"/>
        </w:rPr>
        <w:t>avujú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ustanoveniami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do 31. decembra 2017, a </w:t>
      </w:r>
      <w:r w:rsidRPr="0012692C">
        <w:rPr>
          <w:rFonts w:ascii="Times New Roman" w:hAnsi="Times New Roman" w:cs="Times New Roman" w:hint="default"/>
          <w:sz w:val="24"/>
          <w:szCs w:val="24"/>
        </w:rPr>
        <w:t>to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doby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splatenia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listov,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cii,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verov, ak </w:t>
      </w:r>
      <w:r w:rsidRPr="0012692C" w:rsidR="00136FEB">
        <w:rPr>
          <w:rFonts w:ascii="Times New Roman" w:hAnsi="Times New Roman" w:cs="Times New Roman"/>
          <w:sz w:val="24"/>
          <w:szCs w:val="24"/>
        </w:rPr>
        <w:t xml:space="preserve">odseky </w:t>
      </w:r>
      <w:r w:rsidRPr="0012692C">
        <w:rPr>
          <w:rFonts w:ascii="Times New Roman" w:hAnsi="Times New Roman" w:cs="Times New Roman" w:hint="default"/>
          <w:sz w:val="24"/>
          <w:szCs w:val="24"/>
        </w:rPr>
        <w:t>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</w:t>
      </w:r>
      <w:r w:rsidRPr="0012692C" w:rsidR="00680BAC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36FEB">
        <w:rPr>
          <w:rFonts w:ascii="Times New Roman" w:hAnsi="Times New Roman" w:cs="Times New Roman" w:hint="default"/>
          <w:sz w:val="24"/>
          <w:szCs w:val="24"/>
        </w:rPr>
        <w:t>neustanovujú</w:t>
      </w:r>
      <w:r w:rsidRPr="0012692C">
        <w:rPr>
          <w:rFonts w:ascii="Times New Roman" w:hAnsi="Times New Roman" w:cs="Times New Roman"/>
          <w:sz w:val="24"/>
          <w:szCs w:val="24"/>
        </w:rPr>
        <w:t xml:space="preserve"> inak; ustanoveniami odsek</w:t>
      </w:r>
      <w:r w:rsidRPr="0012692C">
        <w:rPr>
          <w:rFonts w:ascii="Times New Roman" w:hAnsi="Times New Roman" w:cs="Times New Roman"/>
          <w:sz w:val="24"/>
          <w:szCs w:val="24"/>
        </w:rPr>
        <w:t>ov </w:t>
      </w:r>
      <w:r w:rsidRPr="0012692C">
        <w:rPr>
          <w:rFonts w:ascii="Times New Roman" w:hAnsi="Times New Roman" w:cs="Times New Roman" w:hint="default"/>
          <w:sz w:val="24"/>
          <w:szCs w:val="24"/>
        </w:rPr>
        <w:t>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</w:t>
      </w:r>
      <w:r w:rsidRPr="0012692C" w:rsidR="00680BAC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aj po 31. decembri 2017 nie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ani rozsah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listov,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ani </w:t>
      </w:r>
      <w:r w:rsidRPr="0012692C">
        <w:rPr>
          <w:rFonts w:ascii="Times New Roman" w:hAnsi="Times New Roman" w:cs="Times New Roman" w:hint="default"/>
          <w:sz w:val="24"/>
          <w:szCs w:val="24"/>
        </w:rPr>
        <w:t>rozsah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cii,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ani rozsah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kov z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ani rozsah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kov z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vzniknutý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2018.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(2) </w:t>
      </w:r>
      <w:r w:rsidRPr="0012692C">
        <w:rPr>
          <w:rFonts w:ascii="Times New Roman" w:hAnsi="Times New Roman" w:cs="Times New Roman" w:hint="default"/>
          <w:sz w:val="24"/>
          <w:szCs w:val="24"/>
        </w:rPr>
        <w:t>Bankové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povolenie na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obchodov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rnej banke,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platné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decembru 2017,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aj na dokonč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vania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obchodov po 31. dece</w:t>
      </w:r>
      <w:r w:rsidRPr="0012692C">
        <w:rPr>
          <w:rFonts w:ascii="Times New Roman" w:hAnsi="Times New Roman" w:cs="Times New Roman" w:hint="default"/>
          <w:sz w:val="24"/>
          <w:szCs w:val="24"/>
        </w:rPr>
        <w:t>mbri 2017; od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2018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nemož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listy ani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lne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cie a nemož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uzavrieť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ani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do 31. decembra 2017. Od 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2018 sa na financo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>anie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</w:t>
      </w:r>
      <w:r w:rsidRPr="0012692C" w:rsidR="00226E51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</w:t>
      </w:r>
      <w:r w:rsidRPr="0012692C" w:rsidR="00226E5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a </w:t>
      </w:r>
      <w:r w:rsidRPr="0012692C">
        <w:rPr>
          <w:rFonts w:ascii="Times New Roman" w:hAnsi="Times New Roman" w:cs="Times New Roman" w:hint="default"/>
          <w:sz w:val="24"/>
          <w:szCs w:val="24"/>
        </w:rPr>
        <w:t>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nevzť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iadavky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do 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2017,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ahovali na financovanie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vydá</w:t>
      </w:r>
      <w:r w:rsidRPr="0012692C">
        <w:rPr>
          <w:rFonts w:ascii="Times New Roman" w:hAnsi="Times New Roman" w:cs="Times New Roman" w:hint="default"/>
          <w:sz w:val="24"/>
          <w:szCs w:val="24"/>
        </w:rPr>
        <w:t>vania a </w:t>
      </w:r>
      <w:r w:rsidRPr="0012692C">
        <w:rPr>
          <w:rFonts w:ascii="Times New Roman" w:hAnsi="Times New Roman" w:cs="Times New Roman" w:hint="default"/>
          <w:sz w:val="24"/>
          <w:szCs w:val="24"/>
        </w:rPr>
        <w:t>predaja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a</w:t>
      </w:r>
      <w:r w:rsidRPr="0012692C" w:rsidR="00226E51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na</w:t>
      </w:r>
      <w:r w:rsidRPr="0012692C" w:rsidR="00226E5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financovanie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vydá</w:t>
      </w:r>
      <w:r w:rsidRPr="0012692C">
        <w:rPr>
          <w:rFonts w:ascii="Times New Roman" w:hAnsi="Times New Roman" w:cs="Times New Roman" w:hint="default"/>
          <w:sz w:val="24"/>
          <w:szCs w:val="24"/>
        </w:rPr>
        <w:t>vania a predaja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cií.</w:t>
      </w:r>
    </w:p>
    <w:p w:rsidR="00761940" w:rsidRPr="0012692C" w:rsidP="00C341D9">
      <w:pPr>
        <w:tabs>
          <w:tab w:val="left" w:pos="709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(3) </w:t>
      </w:r>
      <w:r w:rsidRPr="0012692C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voplatný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ci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 na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vanie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programom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od 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2018 do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2018 zo svojho registra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do svojho registra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preregistrovať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listy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rom 2018, 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>ko aj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ú</w:t>
      </w:r>
      <w:r w:rsidRPr="0012692C">
        <w:rPr>
          <w:rFonts w:ascii="Times New Roman" w:hAnsi="Times New Roman" w:cs="Times New Roman" w:hint="default"/>
          <w:sz w:val="24"/>
          <w:szCs w:val="24"/>
        </w:rPr>
        <w:t>very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>tane hypoteká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>verov podľ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 xml:space="preserve"> 72 ods. 2 v znení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>innom k 31. decembru 2017</w:t>
      </w:r>
      <w:r w:rsidRPr="0012692C">
        <w:rPr>
          <w:rFonts w:ascii="Times New Roman" w:hAnsi="Times New Roman" w:cs="Times New Roman" w:hint="default"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vky tejto banky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posk</w:t>
      </w:r>
      <w:r w:rsidRPr="0012692C">
        <w:rPr>
          <w:rFonts w:ascii="Times New Roman" w:hAnsi="Times New Roman" w:cs="Times New Roman" w:hint="default"/>
          <w:sz w:val="24"/>
          <w:szCs w:val="24"/>
        </w:rPr>
        <w:t>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ia na riadne alebo ná</w:t>
      </w:r>
      <w:r w:rsidRPr="0012692C">
        <w:rPr>
          <w:rFonts w:ascii="Times New Roman" w:hAnsi="Times New Roman" w:cs="Times New Roman" w:hint="default"/>
          <w:sz w:val="24"/>
          <w:szCs w:val="24"/>
        </w:rPr>
        <w:t>hradné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2018, ak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banka zabezpečí</w:t>
      </w:r>
      <w:r w:rsidRPr="0012692C">
        <w:rPr>
          <w:rFonts w:ascii="Times New Roman" w:hAnsi="Times New Roman" w:cs="Times New Roman" w:hint="default"/>
          <w:sz w:val="24"/>
          <w:szCs w:val="24"/>
        </w:rPr>
        <w:t>, aby tieto aktí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>lebo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 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ali podmienky na ich zaradenie do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decembri 2017. Pri preregistrovaní</w:t>
      </w:r>
      <w:r w:rsidRPr="0012692C" w:rsidR="00443B96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443B96">
        <w:rPr>
          <w:rFonts w:ascii="Times New Roman" w:hAnsi="Times New Roman" w:cs="Times New Roman" w:hint="default"/>
          <w:sz w:val="24"/>
          <w:szCs w:val="24"/>
        </w:rPr>
        <w:t>a prvej vety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banka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tomu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isté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dň</w:t>
      </w:r>
      <w:r w:rsidRPr="0012692C">
        <w:rPr>
          <w:rFonts w:ascii="Times New Roman" w:hAnsi="Times New Roman" w:cs="Times New Roman" w:hint="default"/>
          <w:sz w:val="24"/>
          <w:szCs w:val="24"/>
        </w:rPr>
        <w:t>u vykonať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12692C">
        <w:rPr>
          <w:rFonts w:ascii="Times New Roman" w:hAnsi="Times New Roman" w:cs="Times New Roman" w:hint="default"/>
          <w:sz w:val="24"/>
          <w:szCs w:val="24"/>
        </w:rPr>
        <w:t>maz z registra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aj zá</w:t>
      </w:r>
      <w:r w:rsidRPr="0012692C">
        <w:rPr>
          <w:rFonts w:ascii="Times New Roman" w:hAnsi="Times New Roman" w:cs="Times New Roman" w:hint="default"/>
          <w:sz w:val="24"/>
          <w:szCs w:val="24"/>
        </w:rPr>
        <w:t>pis do registra kr</w:t>
      </w:r>
      <w:r w:rsidRPr="0012692C">
        <w:rPr>
          <w:rFonts w:ascii="Times New Roman" w:hAnsi="Times New Roman" w:cs="Times New Roman" w:hint="default"/>
          <w:sz w:val="24"/>
          <w:szCs w:val="24"/>
        </w:rPr>
        <w:t>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dlhopisov. </w:t>
      </w:r>
    </w:p>
    <w:p w:rsidR="00761940" w:rsidRPr="0012692C" w:rsidP="00C341D9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(4) 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vydala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banka v 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 s 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konom zapí</w:t>
      </w:r>
      <w:r w:rsidRPr="0012692C">
        <w:rPr>
          <w:rFonts w:ascii="Times New Roman" w:hAnsi="Times New Roman" w:cs="Times New Roman" w:hint="default"/>
          <w:sz w:val="24"/>
          <w:szCs w:val="24"/>
        </w:rPr>
        <w:t>sala do svojho registra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sa od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pisu do registra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kryté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dlhopisy pod</w:t>
      </w:r>
      <w:r w:rsidRPr="0012692C">
        <w:rPr>
          <w:rFonts w:ascii="Times New Roman" w:hAnsi="Times New Roman" w:cs="Times New Roman" w:hint="default"/>
          <w:sz w:val="24"/>
          <w:szCs w:val="24"/>
        </w:rPr>
        <w:t>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decembri 2017,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sa nemení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nie je dotknutý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ich ná</w:t>
      </w:r>
      <w:r w:rsidRPr="0012692C">
        <w:rPr>
          <w:rFonts w:ascii="Times New Roman" w:hAnsi="Times New Roman" w:cs="Times New Roman" w:hint="default"/>
          <w:sz w:val="24"/>
          <w:szCs w:val="24"/>
        </w:rPr>
        <w:t>zov „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tiež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nemenia a nie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 povinnosti spojené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rnym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listom;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nie je dotknutá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zmeny emi</w:t>
      </w:r>
      <w:r w:rsidRPr="0012692C">
        <w:rPr>
          <w:rFonts w:ascii="Times New Roman" w:hAnsi="Times New Roman" w:cs="Times New Roman" w:hint="default"/>
          <w:sz w:val="24"/>
          <w:szCs w:val="24"/>
        </w:rPr>
        <w:t>s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680BAC">
        <w:rPr>
          <w:rFonts w:ascii="Times New Roman" w:hAnsi="Times New Roman" w:cs="Times New Roman" w:hint="default"/>
          <w:sz w:val="24"/>
          <w:szCs w:val="24"/>
        </w:rPr>
        <w:t>ustanovení</w:t>
      </w:r>
      <w:r w:rsidRPr="0012692C" w:rsidR="00680BA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5 alebo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101</w:t>
      </w:r>
      <w:r w:rsidRPr="0012692C">
        <w:rPr>
          <w:rFonts w:ascii="Times New Roman" w:hAnsi="Times New Roman" w:cs="Times New Roman" w:hint="default"/>
          <w:sz w:val="24"/>
          <w:szCs w:val="24"/>
        </w:rPr>
        <w:t>) Banka je bezodkladne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svojom webovom sí</w:t>
      </w:r>
      <w:r w:rsidRPr="0012692C">
        <w:rPr>
          <w:rFonts w:ascii="Times New Roman" w:hAnsi="Times New Roman" w:cs="Times New Roman" w:hint="default"/>
          <w:sz w:val="24"/>
          <w:szCs w:val="24"/>
        </w:rPr>
        <w:t>dle uverejniť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daje o kaž</w:t>
      </w:r>
      <w:r w:rsidRPr="0012692C">
        <w:rPr>
          <w:rFonts w:ascii="Times New Roman" w:hAnsi="Times New Roman" w:cs="Times New Roman" w:hint="default"/>
          <w:sz w:val="24"/>
          <w:szCs w:val="24"/>
        </w:rPr>
        <w:t>dej emisii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kryté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dlhopisy,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uvedenia dň</w:t>
      </w:r>
      <w:r w:rsidRPr="0012692C">
        <w:rPr>
          <w:rFonts w:ascii="Times New Roman" w:hAnsi="Times New Roman" w:cs="Times New Roman" w:hint="default"/>
          <w:sz w:val="24"/>
          <w:szCs w:val="24"/>
        </w:rPr>
        <w:t>a, od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ktoré</w:t>
      </w:r>
      <w:r w:rsidRPr="0012692C">
        <w:rPr>
          <w:rFonts w:ascii="Times New Roman" w:hAnsi="Times New Roman" w:cs="Times New Roman" w:hint="default"/>
          <w:sz w:val="24"/>
          <w:szCs w:val="24"/>
        </w:rPr>
        <w:t>ho sa </w:t>
      </w:r>
      <w:r w:rsidRPr="0012692C">
        <w:rPr>
          <w:rFonts w:ascii="Times New Roman" w:hAnsi="Times New Roman" w:cs="Times New Roman" w:hint="default"/>
          <w:sz w:val="24"/>
          <w:szCs w:val="24"/>
        </w:rPr>
        <w:t>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kryté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dlhopisy.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80BAC" w:rsidRPr="0012692C" w:rsidP="00C341D9">
      <w:pPr>
        <w:pStyle w:val="ListParagraph"/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(5) 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voplatný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predchá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ci sú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hlas na vykoná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vanie č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inností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visiacich s programom krytý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dlhopisov, ako emitent hypoteká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listov vydaný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rom 2018, môž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e aj bez sú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hlas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u ich majiteľ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ov podľ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761940">
        <w:rPr>
          <w:rFonts w:ascii="Times New Roman" w:hAnsi="Times New Roman" w:cs="Times New Roman"/>
          <w:sz w:val="24"/>
          <w:szCs w:val="24"/>
          <w:vertAlign w:val="superscript"/>
        </w:rPr>
        <w:t>52a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) jednorazovo zmeniť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emisné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podmienky tý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chto hypoteká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listov v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takom rozsahu, aby zodpovedali podmienkam ustanovený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m pre kryté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dlhopisy a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program krytý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inný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po 31. d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ecembri 2017; pritom vš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ak aj po 31.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decembri 2017 musia zostať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zachované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alebo musia byť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hodnejš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ie prá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va aj rozsah prá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 majiteľ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ov hypoteká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listov vzniknutý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rom 2018 a na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také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to hypoteká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listy nemož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no ani pri zmen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e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emisný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podmienok uplatniť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nevzť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sa ustanovenia §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67 ods.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10 až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13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v znení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innom od 1. 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ra 2018 a taktiež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nemož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no uplatniť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iadavku na percentuá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lny pomer hodnoty založ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enej nehnuteľ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nosti a 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ovanej pohľ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vky z istiny hypoteká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rneho ú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eru podľ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71 ods. 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1 pí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sm. 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b) tohto zá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kona v znení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innom od 1. 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ra 2018, ak by tento percentuá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lny pomer bol nevý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hodnejší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pre zabezpeč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ovanú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vku ako percentuá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lny pomer uplatň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ovaný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inný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ch do 31. decembra 2017.</w:t>
      </w:r>
      <w:r w:rsidRPr="0012692C" w:rsidR="00761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BAC" w:rsidRPr="0012692C" w:rsidP="00C341D9">
      <w:pPr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(6) </w:t>
      </w:r>
      <w:r w:rsidRPr="0012692C">
        <w:rPr>
          <w:rFonts w:ascii="Times New Roman" w:hAnsi="Times New Roman" w:cs="Times New Roman" w:hint="default"/>
          <w:sz w:val="24"/>
          <w:szCs w:val="24"/>
        </w:rPr>
        <w:t>Banka po zmene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emisie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listov </w:t>
      </w:r>
      <w:r w:rsidRPr="0012692C" w:rsidR="00680BA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680BAC">
        <w:rPr>
          <w:rFonts w:ascii="Times New Roman" w:hAnsi="Times New Roman" w:cs="Times New Roman" w:hint="default"/>
          <w:sz w:val="24"/>
          <w:szCs w:val="24"/>
        </w:rPr>
        <w:t xml:space="preserve">a odseku 5 je </w:t>
      </w:r>
      <w:r w:rsidRPr="0012692C">
        <w:rPr>
          <w:rFonts w:ascii="Times New Roman" w:hAnsi="Times New Roman" w:cs="Times New Roman" w:hint="default"/>
          <w:sz w:val="24"/>
          <w:szCs w:val="24"/>
        </w:rPr>
        <w:t>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bezodkladne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m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sobom ako pri pô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podmienkach a tiež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svojom webovom sí</w:t>
      </w:r>
      <w:r w:rsidRPr="0012692C">
        <w:rPr>
          <w:rFonts w:ascii="Times New Roman" w:hAnsi="Times New Roman" w:cs="Times New Roman" w:hint="default"/>
          <w:sz w:val="24"/>
          <w:szCs w:val="24"/>
        </w:rPr>
        <w:t>dle uverejniť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zmenu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s uvedení</w:t>
      </w:r>
      <w:r w:rsidRPr="0012692C">
        <w:rPr>
          <w:rFonts w:ascii="Times New Roman" w:hAnsi="Times New Roman" w:cs="Times New Roman" w:hint="default"/>
          <w:sz w:val="24"/>
          <w:szCs w:val="24"/>
        </w:rPr>
        <w:t>m dň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nadobudnutia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tejto zmeny,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znenie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a aj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vach 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rokoch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 w:rsidR="00680BAC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 w:hint="default"/>
          <w:sz w:val="24"/>
          <w:szCs w:val="24"/>
        </w:rPr>
        <w:t>; ak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ide o zmenu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emisie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septembrom 2014, banka po takejto zmene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</w:t>
      </w:r>
      <w:r w:rsidRPr="0012692C" w:rsidR="00680BAC">
        <w:rPr>
          <w:rFonts w:ascii="Times New Roman" w:hAnsi="Times New Roman" w:cs="Times New Roman"/>
          <w:sz w:val="24"/>
          <w:szCs w:val="24"/>
        </w:rPr>
        <w:t xml:space="preserve"> je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kaž</w:t>
      </w:r>
      <w:r w:rsidRPr="0012692C">
        <w:rPr>
          <w:rFonts w:ascii="Times New Roman" w:hAnsi="Times New Roman" w:cs="Times New Roman" w:hint="default"/>
          <w:sz w:val="24"/>
          <w:szCs w:val="24"/>
        </w:rPr>
        <w:t>dé</w:t>
      </w:r>
      <w:r w:rsidRPr="0012692C">
        <w:rPr>
          <w:rFonts w:ascii="Times New Roman" w:hAnsi="Times New Roman" w:cs="Times New Roman" w:hint="default"/>
          <w:sz w:val="24"/>
          <w:szCs w:val="24"/>
        </w:rPr>
        <w:t>mu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listu z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emisie preuká</w:t>
      </w:r>
      <w:r w:rsidRPr="0012692C">
        <w:rPr>
          <w:rFonts w:ascii="Times New Roman" w:hAnsi="Times New Roman" w:cs="Times New Roman" w:hint="default"/>
          <w:sz w:val="24"/>
          <w:szCs w:val="24"/>
        </w:rPr>
        <w:t>zateľ</w:t>
      </w:r>
      <w:r w:rsidRPr="0012692C">
        <w:rPr>
          <w:rFonts w:ascii="Times New Roman" w:hAnsi="Times New Roman" w:cs="Times New Roman" w:hint="default"/>
          <w:sz w:val="24"/>
          <w:szCs w:val="24"/>
        </w:rPr>
        <w:t>ne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 zaslať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zmenu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s </w:t>
      </w:r>
      <w:r w:rsidRPr="0012692C">
        <w:rPr>
          <w:rFonts w:ascii="Times New Roman" w:hAnsi="Times New Roman" w:cs="Times New Roman" w:hint="default"/>
          <w:sz w:val="24"/>
          <w:szCs w:val="24"/>
        </w:rPr>
        <w:t>uvedení</w:t>
      </w:r>
      <w:r w:rsidRPr="0012692C">
        <w:rPr>
          <w:rFonts w:ascii="Times New Roman" w:hAnsi="Times New Roman" w:cs="Times New Roman" w:hint="default"/>
          <w:sz w:val="24"/>
          <w:szCs w:val="24"/>
        </w:rPr>
        <w:t>m dň</w:t>
      </w:r>
      <w:r w:rsidRPr="0012692C">
        <w:rPr>
          <w:rFonts w:ascii="Times New Roman" w:hAnsi="Times New Roman" w:cs="Times New Roman" w:hint="default"/>
          <w:sz w:val="24"/>
          <w:szCs w:val="24"/>
        </w:rPr>
        <w:t>a nadobudnutia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tejto zmen</w:t>
      </w:r>
      <w:r w:rsidRPr="0012692C">
        <w:rPr>
          <w:rFonts w:ascii="Times New Roman" w:hAnsi="Times New Roman" w:cs="Times New Roman" w:hint="default"/>
          <w:sz w:val="24"/>
          <w:szCs w:val="24"/>
        </w:rPr>
        <w:t>y,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znenie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a aj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</w:t>
      </w:r>
      <w:r w:rsidRPr="0012692C" w:rsidR="00444768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prá</w:t>
      </w:r>
      <w:r w:rsidRPr="0012692C">
        <w:rPr>
          <w:rFonts w:ascii="Times New Roman" w:hAnsi="Times New Roman" w:cs="Times New Roman" w:hint="default"/>
          <w:sz w:val="24"/>
          <w:szCs w:val="24"/>
        </w:rPr>
        <w:t>vach</w:t>
      </w:r>
      <w:r w:rsidRPr="0012692C" w:rsidR="0044476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rokoch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 w:rsidR="00444768">
        <w:rPr>
          <w:rFonts w:ascii="Times New Roman" w:hAnsi="Times New Roman" w:cs="Times New Roman"/>
          <w:sz w:val="24"/>
          <w:szCs w:val="24"/>
        </w:rPr>
        <w:t>7</w:t>
      </w:r>
      <w:r w:rsidRPr="0012692C" w:rsidR="004A499D">
        <w:rPr>
          <w:rFonts w:ascii="Times New Roman" w:hAnsi="Times New Roman" w:cs="Times New Roman"/>
          <w:sz w:val="24"/>
          <w:szCs w:val="24"/>
        </w:rPr>
        <w:t>, i</w:t>
      </w:r>
      <w:r w:rsidRPr="0012692C">
        <w:rPr>
          <w:rFonts w:ascii="Times New Roman" w:hAnsi="Times New Roman" w:cs="Times New Roman" w:hint="default"/>
          <w:sz w:val="24"/>
          <w:szCs w:val="24"/>
        </w:rPr>
        <w:t>nak sa na sprí</w:t>
      </w:r>
      <w:r w:rsidRPr="0012692C">
        <w:rPr>
          <w:rFonts w:ascii="Times New Roman" w:hAnsi="Times New Roman" w:cs="Times New Roman" w:hint="default"/>
          <w:sz w:val="24"/>
          <w:szCs w:val="24"/>
        </w:rPr>
        <w:t>stupň</w:t>
      </w:r>
      <w:r w:rsidRPr="0012692C">
        <w:rPr>
          <w:rFonts w:ascii="Times New Roman" w:hAnsi="Times New Roman" w:cs="Times New Roman" w:hint="default"/>
          <w:sz w:val="24"/>
          <w:szCs w:val="24"/>
        </w:rPr>
        <w:t>ovanie, predkladanie a poskytovanie takejto zmeny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102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(7) </w:t>
      </w:r>
      <w:r w:rsidRPr="0012692C">
        <w:rPr>
          <w:rFonts w:ascii="Times New Roman" w:hAnsi="Times New Roman" w:cs="Times New Roman" w:hint="default"/>
          <w:sz w:val="24"/>
          <w:szCs w:val="24"/>
        </w:rPr>
        <w:t>Ak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listu, na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zmena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vykonaná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bankou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5, nesú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 touto zmenou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podmienok,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banku o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splatenie 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listu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pomerné</w:t>
      </w:r>
      <w:r w:rsidRPr="0012692C">
        <w:rPr>
          <w:rFonts w:ascii="Times New Roman" w:hAnsi="Times New Roman" w:cs="Times New Roman" w:hint="default"/>
          <w:sz w:val="24"/>
          <w:szCs w:val="24"/>
        </w:rPr>
        <w:t>ho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podmienok, a to do troch mesiacov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uverejnenia tejto zmeny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m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sobom ako pri pô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podmienkach a aj na svojom webovom sí</w:t>
      </w:r>
      <w:r w:rsidRPr="0012692C">
        <w:rPr>
          <w:rFonts w:ascii="Times New Roman" w:hAnsi="Times New Roman" w:cs="Times New Roman" w:hint="default"/>
          <w:sz w:val="24"/>
          <w:szCs w:val="24"/>
        </w:rPr>
        <w:t>dle bank</w:t>
      </w:r>
      <w:r w:rsidRPr="0012692C">
        <w:rPr>
          <w:rFonts w:ascii="Times New Roman" w:hAnsi="Times New Roman" w:cs="Times New Roman" w:hint="default"/>
          <w:sz w:val="24"/>
          <w:szCs w:val="24"/>
        </w:rPr>
        <w:t>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emitenta a </w:t>
      </w:r>
      <w:r w:rsidRPr="0012692C">
        <w:rPr>
          <w:rFonts w:ascii="Times New Roman" w:hAnsi="Times New Roman" w:cs="Times New Roman" w:hint="default"/>
          <w:sz w:val="24"/>
          <w:szCs w:val="24"/>
        </w:rPr>
        <w:t>ak ide o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listu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septembrom 2014 do troch mesiacov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somnej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banky v</w:t>
      </w:r>
      <w:r w:rsidRPr="0012692C" w:rsidR="00C1126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</w:t>
      </w:r>
      <w:r w:rsidRPr="0012692C" w:rsidR="00C1126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s</w:t>
      </w:r>
      <w:r w:rsidRPr="0012692C" w:rsidR="00C341D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odsekom </w:t>
      </w:r>
      <w:r w:rsidRPr="0012692C" w:rsidR="00444768">
        <w:rPr>
          <w:rFonts w:ascii="Times New Roman" w:hAnsi="Times New Roman" w:cs="Times New Roman"/>
          <w:sz w:val="24"/>
          <w:szCs w:val="24"/>
        </w:rPr>
        <w:t>6</w:t>
      </w:r>
      <w:r w:rsidRPr="0012692C">
        <w:rPr>
          <w:rFonts w:ascii="Times New Roman" w:hAnsi="Times New Roman" w:cs="Times New Roman"/>
          <w:sz w:val="24"/>
          <w:szCs w:val="24"/>
        </w:rPr>
        <w:t>. Do 30 </w:t>
      </w:r>
      <w:r w:rsidRPr="0012692C">
        <w:rPr>
          <w:rFonts w:ascii="Times New Roman" w:hAnsi="Times New Roman" w:cs="Times New Roman" w:hint="default"/>
          <w:sz w:val="24"/>
          <w:szCs w:val="24"/>
        </w:rPr>
        <w:t>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 </w:t>
      </w:r>
      <w:r w:rsidRPr="0012692C">
        <w:rPr>
          <w:rFonts w:ascii="Times New Roman" w:hAnsi="Times New Roman" w:cs="Times New Roman" w:hint="default"/>
          <w:sz w:val="24"/>
          <w:szCs w:val="24"/>
        </w:rPr>
        <w:t>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takejto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o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splatenie je banka povi</w:t>
      </w:r>
      <w:r w:rsidRPr="0012692C">
        <w:rPr>
          <w:rFonts w:ascii="Times New Roman" w:hAnsi="Times New Roman" w:cs="Times New Roman" w:hint="default"/>
          <w:sz w:val="24"/>
          <w:szCs w:val="24"/>
        </w:rPr>
        <w:t>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listu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asne splatiť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jeho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pomerné</w:t>
      </w:r>
      <w:r w:rsidRPr="0012692C">
        <w:rPr>
          <w:rFonts w:ascii="Times New Roman" w:hAnsi="Times New Roman" w:cs="Times New Roman" w:hint="default"/>
          <w:sz w:val="24"/>
          <w:szCs w:val="24"/>
        </w:rPr>
        <w:t>ho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podmienok.</w:t>
      </w:r>
    </w:p>
    <w:p w:rsidR="00761940" w:rsidRPr="0012692C" w:rsidP="00C341D9">
      <w:pPr>
        <w:tabs>
          <w:tab w:val="left" w:pos="709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(8) </w:t>
      </w:r>
      <w:r w:rsidRPr="0012692C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mala k 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decembru 2017 platné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povolenie na </w:t>
      </w:r>
      <w:r w:rsidRPr="0012692C">
        <w:rPr>
          <w:rFonts w:ascii="Times New Roman" w:hAnsi="Times New Roman" w:cs="Times New Roman" w:hint="default"/>
          <w:sz w:val="24"/>
          <w:szCs w:val="24"/>
        </w:rPr>
        <w:t>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obchodov a k</w:t>
      </w:r>
      <w:r w:rsidRPr="0012692C">
        <w:rPr>
          <w:rFonts w:ascii="Times New Roman" w:hAnsi="Times New Roman" w:cs="Times New Roman" w:hint="default"/>
          <w:sz w:val="24"/>
          <w:szCs w:val="24"/>
        </w:rPr>
        <w:t>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 xml:space="preserve"> oprá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>vnená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>vať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>innosti sú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 xml:space="preserve">visiace s programom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je po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decembri 2017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krytie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podmienky na </w:t>
      </w:r>
      <w:r w:rsidRPr="0012692C">
        <w:rPr>
          <w:rFonts w:ascii="Times New Roman" w:hAnsi="Times New Roman" w:cs="Times New Roman" w:hint="default"/>
          <w:sz w:val="24"/>
          <w:szCs w:val="24"/>
        </w:rPr>
        <w:t>ich zaradenie do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pre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 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decembri 2017, ak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banka zabezpečí</w:t>
      </w:r>
      <w:r w:rsidRPr="0012692C">
        <w:rPr>
          <w:rFonts w:ascii="Times New Roman" w:hAnsi="Times New Roman" w:cs="Times New Roman" w:hint="default"/>
          <w:sz w:val="24"/>
          <w:szCs w:val="24"/>
        </w:rPr>
        <w:t>, aby sa celkovo nezhorš</w:t>
      </w:r>
      <w:r w:rsidRPr="0012692C">
        <w:rPr>
          <w:rFonts w:ascii="Times New Roman" w:hAnsi="Times New Roman" w:cs="Times New Roman" w:hint="default"/>
          <w:sz w:val="24"/>
          <w:szCs w:val="24"/>
        </w:rPr>
        <w:t>il rozsah a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roveň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krytia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podmienok vyž</w:t>
      </w:r>
      <w:r w:rsidRPr="0012692C">
        <w:rPr>
          <w:rFonts w:ascii="Times New Roman" w:hAnsi="Times New Roman" w:cs="Times New Roman" w:hint="default"/>
          <w:sz w:val="24"/>
          <w:szCs w:val="24"/>
        </w:rPr>
        <w:t>adovaný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obchody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do 31. decembra 2017. </w:t>
      </w:r>
    </w:p>
    <w:p w:rsidR="00C341D9" w:rsidRPr="0012692C" w:rsidP="00C341D9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C341D9" w:rsidRPr="0012692C" w:rsidP="00C341D9">
      <w:pPr>
        <w:pStyle w:val="ListParagraph"/>
        <w:tabs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(9</w:t>
      </w:r>
      <w:r w:rsidRPr="0012692C">
        <w:rPr>
          <w:rFonts w:ascii="Times New Roman" w:hAnsi="Times New Roman" w:cs="Times New Roman" w:hint="default"/>
          <w:sz w:val="24"/>
          <w:szCs w:val="24"/>
        </w:rPr>
        <w:t>) Register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vedený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do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2017 je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rna banka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splatnosti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a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 uchová</w:t>
      </w:r>
      <w:r w:rsidRPr="0012692C">
        <w:rPr>
          <w:rFonts w:ascii="Times New Roman" w:hAnsi="Times New Roman" w:cs="Times New Roman" w:hint="default"/>
          <w:sz w:val="24"/>
          <w:szCs w:val="24"/>
        </w:rPr>
        <w:t>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 spolu s </w:t>
      </w:r>
      <w:r w:rsidRPr="0012692C">
        <w:rPr>
          <w:rFonts w:ascii="Times New Roman" w:hAnsi="Times New Roman" w:cs="Times New Roman" w:hint="default"/>
          <w:sz w:val="24"/>
          <w:szCs w:val="24"/>
        </w:rPr>
        <w:t>dokladmi,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k</w:t>
      </w:r>
      <w:r w:rsidRPr="0012692C">
        <w:rPr>
          <w:rFonts w:ascii="Times New Roman" w:hAnsi="Times New Roman" w:cs="Times New Roman" w:hint="default"/>
          <w:sz w:val="24"/>
          <w:szCs w:val="24"/>
        </w:rPr>
        <w:t>t</w:t>
      </w:r>
      <w:r w:rsidRPr="0012692C">
        <w:rPr>
          <w:rFonts w:ascii="Times New Roman" w:hAnsi="Times New Roman" w:cs="Times New Roman" w:hint="default"/>
          <w:sz w:val="24"/>
          <w:szCs w:val="24"/>
        </w:rPr>
        <w:t>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vykonali zá</w:t>
      </w:r>
      <w:r w:rsidRPr="0012692C">
        <w:rPr>
          <w:rFonts w:ascii="Times New Roman" w:hAnsi="Times New Roman" w:cs="Times New Roman" w:hint="default"/>
          <w:sz w:val="24"/>
          <w:szCs w:val="24"/>
        </w:rPr>
        <w:t>pisy v registri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k, a </w:t>
      </w:r>
      <w:r w:rsidRPr="0012692C">
        <w:rPr>
          <w:rFonts w:ascii="Times New Roman" w:hAnsi="Times New Roman" w:cs="Times New Roman" w:hint="default"/>
          <w:sz w:val="24"/>
          <w:szCs w:val="24"/>
        </w:rPr>
        <w:t>to päť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rokov od splatenia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a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>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uplynutí</w:t>
      </w:r>
      <w:r w:rsidRPr="0012692C">
        <w:rPr>
          <w:rFonts w:ascii="Times New Roman" w:hAnsi="Times New Roman" w:cs="Times New Roman" w:hint="default"/>
          <w:sz w:val="24"/>
          <w:szCs w:val="24"/>
        </w:rPr>
        <w:t>m tejto lehoty register zaniká</w:t>
      </w:r>
      <w:r w:rsidRPr="0012692C">
        <w:rPr>
          <w:rFonts w:ascii="Times New Roman" w:hAnsi="Times New Roman" w:cs="Times New Roman" w:hint="default"/>
          <w:sz w:val="24"/>
          <w:szCs w:val="24"/>
        </w:rPr>
        <w:t>. Register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zaniká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tý</w:t>
      </w:r>
      <w:r w:rsidRPr="0012692C">
        <w:rPr>
          <w:rFonts w:ascii="Times New Roman" w:hAnsi="Times New Roman" w:cs="Times New Roman" w:hint="default"/>
          <w:sz w:val="24"/>
          <w:szCs w:val="24"/>
        </w:rPr>
        <w:t>m, ž</w:t>
      </w:r>
      <w:r w:rsidRPr="0012692C">
        <w:rPr>
          <w:rFonts w:ascii="Times New Roman" w:hAnsi="Times New Roman" w:cs="Times New Roman" w:hint="default"/>
          <w:sz w:val="24"/>
          <w:szCs w:val="24"/>
        </w:rPr>
        <w:t>e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voplatný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>jú</w:t>
      </w:r>
      <w:r w:rsidRPr="0012692C">
        <w:rPr>
          <w:rFonts w:ascii="Times New Roman" w:hAnsi="Times New Roman" w:cs="Times New Roman" w:hint="default"/>
          <w:sz w:val="24"/>
          <w:szCs w:val="24"/>
        </w:rPr>
        <w:t>ci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 na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vanie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programom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preregistruje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3 zo </w:t>
      </w:r>
      <w:r w:rsidRPr="0012692C">
        <w:rPr>
          <w:rFonts w:ascii="Times New Roman" w:hAnsi="Times New Roman" w:cs="Times New Roman" w:hint="default"/>
          <w:sz w:val="24"/>
          <w:szCs w:val="24"/>
        </w:rPr>
        <w:t>svojho registra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do svojho registra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etky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listy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</w:t>
      </w:r>
      <w:r w:rsidRPr="0012692C" w:rsidR="00C1126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2018, ako aj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etky hypotek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rne ú</w:t>
      </w:r>
      <w:r w:rsidRPr="0012692C">
        <w:rPr>
          <w:rFonts w:ascii="Times New Roman" w:hAnsi="Times New Roman" w:cs="Times New Roman" w:hint="default"/>
          <w:sz w:val="24"/>
          <w:szCs w:val="24"/>
        </w:rPr>
        <w:t>very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2018,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vky tejto banky z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hodnoty,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ia na riadne alebo ná</w:t>
      </w:r>
      <w:r w:rsidRPr="0012692C">
        <w:rPr>
          <w:rFonts w:ascii="Times New Roman" w:hAnsi="Times New Roman" w:cs="Times New Roman" w:hint="default"/>
          <w:sz w:val="24"/>
          <w:szCs w:val="24"/>
        </w:rPr>
        <w:t>hradné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ktoré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podmienky na </w:t>
      </w:r>
      <w:r w:rsidRPr="0012692C">
        <w:rPr>
          <w:rFonts w:ascii="Times New Roman" w:hAnsi="Times New Roman" w:cs="Times New Roman" w:hint="default"/>
          <w:sz w:val="24"/>
          <w:szCs w:val="24"/>
        </w:rPr>
        <w:t>ich zaradenie do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decembri 2017, ak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banka zá</w:t>
      </w:r>
      <w:r w:rsidRPr="0012692C">
        <w:rPr>
          <w:rFonts w:ascii="Times New Roman" w:hAnsi="Times New Roman" w:cs="Times New Roman" w:hint="default"/>
          <w:sz w:val="24"/>
          <w:szCs w:val="24"/>
        </w:rPr>
        <w:t>roveň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re</w:t>
      </w:r>
      <w:r w:rsidRPr="0012692C">
        <w:rPr>
          <w:rFonts w:ascii="Times New Roman" w:hAnsi="Times New Roman" w:cs="Times New Roman" w:hint="default"/>
          <w:sz w:val="24"/>
          <w:szCs w:val="24"/>
        </w:rPr>
        <w:t>gistri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zapí</w:t>
      </w:r>
      <w:r w:rsidRPr="0012692C">
        <w:rPr>
          <w:rFonts w:ascii="Times New Roman" w:hAnsi="Times New Roman" w:cs="Times New Roman" w:hint="default"/>
          <w:sz w:val="24"/>
          <w:szCs w:val="24"/>
        </w:rPr>
        <w:t>sané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lne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cie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ani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lne ú</w:t>
      </w:r>
      <w:r w:rsidRPr="0012692C">
        <w:rPr>
          <w:rFonts w:ascii="Times New Roman" w:hAnsi="Times New Roman" w:cs="Times New Roman" w:hint="default"/>
          <w:sz w:val="24"/>
          <w:szCs w:val="24"/>
        </w:rPr>
        <w:t>very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2018; register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zaniká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aj, ak v ň</w:t>
      </w:r>
      <w:r w:rsidRPr="0012692C">
        <w:rPr>
          <w:rFonts w:ascii="Times New Roman" w:hAnsi="Times New Roman" w:cs="Times New Roman" w:hint="default"/>
          <w:sz w:val="24"/>
          <w:szCs w:val="24"/>
        </w:rPr>
        <w:t>om po preregistrá</w:t>
      </w:r>
      <w:r w:rsidRPr="0012692C">
        <w:rPr>
          <w:rFonts w:ascii="Times New Roman" w:hAnsi="Times New Roman" w:cs="Times New Roman" w:hint="default"/>
          <w:sz w:val="24"/>
          <w:szCs w:val="24"/>
        </w:rPr>
        <w:t>cii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3 zostanú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00036B">
        <w:rPr>
          <w:rFonts w:ascii="Times New Roman" w:hAnsi="Times New Roman" w:cs="Times New Roman"/>
          <w:sz w:val="24"/>
          <w:szCs w:val="24"/>
        </w:rPr>
        <w:t>len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majetkové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ili na krytie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 </w:t>
      </w:r>
      <w:r w:rsidRPr="0012692C">
        <w:rPr>
          <w:rFonts w:ascii="Times New Roman" w:hAnsi="Times New Roman" w:cs="Times New Roman" w:hint="default"/>
          <w:sz w:val="24"/>
          <w:szCs w:val="24"/>
        </w:rPr>
        <w:t>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podmienky na ich zaradenie do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 31. decembri 2017.</w:t>
      </w:r>
    </w:p>
    <w:p w:rsidR="00761940" w:rsidRPr="0012692C" w:rsidP="00C341D9">
      <w:pPr>
        <w:tabs>
          <w:tab w:val="left" w:pos="709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tabs>
          <w:tab w:val="left" w:pos="709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  <w:tab/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(10) 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va a povinnosti, zodpovednosť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, spô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sob menovania a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odvolá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vania, pož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iadavky na vý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kon funkcie a ostatné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vne vzť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ahy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vcov a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ich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stupcov, ktoré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visia s vykoná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vaní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m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obchodov vrá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tane registra hypoté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k alebo s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dohľ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adom nad vykoná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vaní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m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obchod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o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v, sa aj po 31.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decembri 2017 spravujú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ustanoveniami predpisov úč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inný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do 31. decembra 2017, a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to až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do 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plné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ho splatenia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listov a komuná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cií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rom 2018; tý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mto nie sú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ustanovenia odsekov 2 a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9. Dň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om 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plné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ho splatenia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listov a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cií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rnou bankou pred 1. januá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rom 2018 zaniká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funkcia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rneho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vcu aj funkcia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stupcu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rneho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vcu vymenované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ho pre tú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to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rnu banku; tý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to nie sú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ustanovenia odsekov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2 až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9. Funkcia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rneho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vcu je zluč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iteľ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funkciou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dlhopisov, ak ide o funkcie vykoná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vané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pre tú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istú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banku; to sa rovnako vzť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ahuje na funkciu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stupcu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rneho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vcu a fun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k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ciu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stupcu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dlhopisov, ak ide o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funkcie vykoná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vané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pre tú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istú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banku. 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banka Slovenska v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zozname podľ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80 ods.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5 druhej vety vedie aj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vcov pre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rne banky a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stupcov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vcov pre hy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p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rne banky, a to až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do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niku ich vymenovania podľ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a druhej vety.</w:t>
      </w:r>
    </w:p>
    <w:p w:rsidR="00761940" w:rsidRPr="0012692C" w:rsidP="00C341D9">
      <w:pPr>
        <w:tabs>
          <w:tab w:val="left" w:pos="709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709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(11)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very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vom k 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poskytla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 na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nevzť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odsek </w:t>
      </w:r>
      <w:r w:rsidRPr="0012692C" w:rsidR="00260C96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 w:hint="default"/>
          <w:sz w:val="24"/>
          <w:szCs w:val="24"/>
        </w:rPr>
        <w:t>, sa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u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zá</w:t>
      </w:r>
      <w:r w:rsidRPr="0012692C">
        <w:rPr>
          <w:rFonts w:ascii="Times New Roman" w:hAnsi="Times New Roman" w:cs="Times New Roman" w:hint="default"/>
          <w:sz w:val="24"/>
          <w:szCs w:val="24"/>
        </w:rPr>
        <w:t>kl</w:t>
      </w:r>
      <w:r w:rsidRPr="0012692C">
        <w:rPr>
          <w:rFonts w:ascii="Times New Roman" w:hAnsi="Times New Roman" w:cs="Times New Roman" w:hint="default"/>
          <w:sz w:val="24"/>
          <w:szCs w:val="24"/>
        </w:rPr>
        <w:t>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pre krycí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bor, ak 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podmienky ustanovené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 31. decembri 2017</w:t>
      </w:r>
      <w:r w:rsidRPr="0012692C" w:rsidR="00260C96">
        <w:rPr>
          <w:rFonts w:ascii="Times New Roman" w:hAnsi="Times New Roman" w:cs="Times New Roman"/>
          <w:sz w:val="24"/>
          <w:szCs w:val="24"/>
        </w:rPr>
        <w:t xml:space="preserve"> a ak ide o</w:t>
      </w:r>
      <w:r w:rsidRPr="0012692C" w:rsidR="00C341D9">
        <w:rPr>
          <w:rFonts w:ascii="Times New Roman" w:hAnsi="Times New Roman" w:cs="Times New Roman"/>
          <w:sz w:val="24"/>
          <w:szCs w:val="24"/>
        </w:rPr>
        <w:t> </w:t>
      </w:r>
      <w:r w:rsidRPr="0012692C" w:rsidR="00260C96">
        <w:rPr>
          <w:rFonts w:ascii="Times New Roman" w:hAnsi="Times New Roman" w:cs="Times New Roman"/>
          <w:sz w:val="24"/>
          <w:szCs w:val="24"/>
        </w:rPr>
        <w:t>banku</w:t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>oprá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>vnenú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>vať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>innosti sú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>visiace s programom krytý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709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(12) </w:t>
      </w:r>
      <w:r w:rsidRPr="0012692C">
        <w:rPr>
          <w:rFonts w:ascii="Times New Roman" w:hAnsi="Times New Roman" w:cs="Times New Roman" w:hint="default"/>
          <w:sz w:val="24"/>
          <w:szCs w:val="24"/>
        </w:rPr>
        <w:t>Pri zmluvá</w:t>
      </w:r>
      <w:r w:rsidRPr="0012692C">
        <w:rPr>
          <w:rFonts w:ascii="Times New Roman" w:hAnsi="Times New Roman" w:cs="Times New Roman" w:hint="default"/>
          <w:sz w:val="24"/>
          <w:szCs w:val="24"/>
        </w:rPr>
        <w:t>ch o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sa na urč</w:t>
      </w:r>
      <w:r w:rsidRPr="0012692C">
        <w:rPr>
          <w:rFonts w:ascii="Times New Roman" w:hAnsi="Times New Roman" w:cs="Times New Roman" w:hint="default"/>
          <w:sz w:val="24"/>
          <w:szCs w:val="24"/>
        </w:rPr>
        <w:t>ovanie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84 ods. 1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do 31. decembra 2017 a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85a ods. 1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do 31.</w:t>
      </w:r>
      <w:r w:rsidRPr="0012692C" w:rsidR="00C1126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2017, na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et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a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ch, na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ovanie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rokov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ch, na poskytovanie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a</w:t>
      </w:r>
      <w:r w:rsidRPr="0012692C" w:rsidR="00226E51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</w:t>
      </w:r>
      <w:r w:rsidRPr="0012692C" w:rsidR="00226E5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a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nik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roku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</w:t>
      </w:r>
      <w:r w:rsidRPr="0012692C">
        <w:rPr>
          <w:rFonts w:ascii="Times New Roman" w:hAnsi="Times New Roman" w:cs="Times New Roman" w:hint="default"/>
          <w:sz w:val="24"/>
          <w:szCs w:val="24"/>
        </w:rPr>
        <w:t>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31.</w:t>
      </w:r>
      <w:r w:rsidRPr="0012692C" w:rsidR="00C1126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decembra 2017.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1276"/>
        </w:tabs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(13) </w:t>
      </w:r>
      <w:r w:rsidRPr="0012692C">
        <w:rPr>
          <w:rFonts w:ascii="Times New Roman" w:hAnsi="Times New Roman" w:cs="Times New Roman" w:hint="default"/>
          <w:sz w:val="24"/>
          <w:szCs w:val="24"/>
        </w:rPr>
        <w:t>Na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ovanie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iadavky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>, na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hradu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a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rozpoč</w:t>
      </w:r>
      <w:r w:rsidRPr="0012692C">
        <w:rPr>
          <w:rFonts w:ascii="Times New Roman" w:hAnsi="Times New Roman" w:cs="Times New Roman" w:hint="default"/>
          <w:sz w:val="24"/>
          <w:szCs w:val="24"/>
        </w:rPr>
        <w:t>tu, na zúč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tova</w:t>
      </w:r>
      <w:r w:rsidRPr="0012692C">
        <w:rPr>
          <w:rFonts w:ascii="Times New Roman" w:hAnsi="Times New Roman" w:cs="Times New Roman" w:hint="default"/>
          <w:sz w:val="24"/>
          <w:szCs w:val="24"/>
        </w:rPr>
        <w:t>nie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>ho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a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vrá</w:t>
      </w:r>
      <w:r w:rsidRPr="0012692C">
        <w:rPr>
          <w:rFonts w:ascii="Times New Roman" w:hAnsi="Times New Roman" w:cs="Times New Roman" w:hint="default"/>
          <w:sz w:val="24"/>
          <w:szCs w:val="24"/>
        </w:rPr>
        <w:t>tenie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a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rozpoč</w:t>
      </w:r>
      <w:r w:rsidRPr="0012692C">
        <w:rPr>
          <w:rFonts w:ascii="Times New Roman" w:hAnsi="Times New Roman" w:cs="Times New Roman" w:hint="default"/>
          <w:sz w:val="24"/>
          <w:szCs w:val="24"/>
        </w:rPr>
        <w:t>tu sa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31. decembra 2017.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1276"/>
        </w:tabs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(14) </w:t>
      </w:r>
      <w:r w:rsidRPr="0012692C">
        <w:rPr>
          <w:rFonts w:ascii="Times New Roman" w:hAnsi="Times New Roman" w:cs="Times New Roman" w:hint="default"/>
          <w:sz w:val="24"/>
          <w:szCs w:val="24"/>
        </w:rPr>
        <w:t>Na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</w:t>
      </w:r>
      <w:r w:rsidRPr="0012692C">
        <w:rPr>
          <w:rFonts w:ascii="Times New Roman" w:hAnsi="Times New Roman" w:cs="Times New Roman" w:hint="default"/>
          <w:sz w:val="24"/>
          <w:szCs w:val="24"/>
        </w:rPr>
        <w:t>ie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evidencie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veroch, pri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uje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>,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evidencie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veroch, pri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uje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>, n</w:t>
      </w:r>
      <w:r w:rsidRPr="0012692C">
        <w:rPr>
          <w:rFonts w:ascii="Times New Roman" w:hAnsi="Times New Roman" w:cs="Times New Roman" w:hint="default"/>
          <w:sz w:val="24"/>
          <w:szCs w:val="24"/>
        </w:rPr>
        <w:t>a poskytovanie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 </w:t>
      </w:r>
      <w:r w:rsidRPr="0012692C">
        <w:rPr>
          <w:rFonts w:ascii="Times New Roman" w:hAnsi="Times New Roman" w:cs="Times New Roman" w:hint="default"/>
          <w:sz w:val="24"/>
          <w:szCs w:val="24"/>
        </w:rPr>
        <w:t>celkovom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roku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poskytovanie sú</w:t>
      </w:r>
      <w:r w:rsidRPr="0012692C">
        <w:rPr>
          <w:rFonts w:ascii="Times New Roman" w:hAnsi="Times New Roman" w:cs="Times New Roman" w:hint="default"/>
          <w:sz w:val="24"/>
          <w:szCs w:val="24"/>
        </w:rPr>
        <w:t>hrnný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o </w:t>
      </w:r>
      <w:r w:rsidRPr="0012692C">
        <w:rPr>
          <w:rFonts w:ascii="Times New Roman" w:hAnsi="Times New Roman" w:cs="Times New Roman" w:hint="default"/>
          <w:sz w:val="24"/>
          <w:szCs w:val="24"/>
        </w:rPr>
        <w:t>úč</w:t>
      </w:r>
      <w:r w:rsidRPr="0012692C">
        <w:rPr>
          <w:rFonts w:ascii="Times New Roman" w:hAnsi="Times New Roman" w:cs="Times New Roman" w:hint="default"/>
          <w:sz w:val="24"/>
          <w:szCs w:val="24"/>
        </w:rPr>
        <w:t>eloch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</w:t>
      </w:r>
      <w:r w:rsidRPr="0012692C">
        <w:rPr>
          <w:rFonts w:ascii="Times New Roman" w:hAnsi="Times New Roman" w:cs="Times New Roman" w:hint="default"/>
          <w:sz w:val="24"/>
          <w:szCs w:val="24"/>
        </w:rPr>
        <w:t>om 2018 sa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31. decembra 2017.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(15) </w:t>
      </w:r>
      <w:r w:rsidRPr="0012692C">
        <w:rPr>
          <w:rFonts w:ascii="Times New Roman" w:hAnsi="Times New Roman" w:cs="Times New Roman" w:hint="default"/>
          <w:sz w:val="24"/>
          <w:szCs w:val="24"/>
        </w:rPr>
        <w:t>Na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dozoru nad dodrž</w:t>
      </w:r>
      <w:r w:rsidRPr="0012692C">
        <w:rPr>
          <w:rFonts w:ascii="Times New Roman" w:hAnsi="Times New Roman" w:cs="Times New Roman" w:hint="default"/>
          <w:sz w:val="24"/>
          <w:szCs w:val="24"/>
        </w:rPr>
        <w:t>iavaní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podmienok poskytovania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a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 xml:space="preserve"> k </w:t>
      </w:r>
      <w:r w:rsidRPr="0012692C">
        <w:rPr>
          <w:rFonts w:ascii="Times New Roman" w:hAnsi="Times New Roman" w:cs="Times New Roman" w:hint="default"/>
          <w:sz w:val="24"/>
          <w:szCs w:val="24"/>
        </w:rPr>
        <w:t>zmluvá</w:t>
      </w:r>
      <w:r w:rsidRPr="0012692C">
        <w:rPr>
          <w:rFonts w:ascii="Times New Roman" w:hAnsi="Times New Roman" w:cs="Times New Roman" w:hint="default"/>
          <w:sz w:val="24"/>
          <w:szCs w:val="24"/>
        </w:rPr>
        <w:t>m o</w:t>
      </w:r>
      <w:r w:rsidRPr="0012692C" w:rsidR="00C341D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</w:t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</w:t>
      </w:r>
      <w:r w:rsidRPr="0012692C">
        <w:rPr>
          <w:rFonts w:ascii="Times New Roman" w:hAnsi="Times New Roman" w:cs="Times New Roman" w:hint="default"/>
          <w:sz w:val="24"/>
          <w:szCs w:val="24"/>
        </w:rPr>
        <w:t>018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ukladanie povinností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pokú</w:t>
      </w:r>
      <w:r w:rsidRPr="0012692C">
        <w:rPr>
          <w:rFonts w:ascii="Times New Roman" w:hAnsi="Times New Roman" w:cs="Times New Roman" w:hint="default"/>
          <w:sz w:val="24"/>
          <w:szCs w:val="24"/>
        </w:rPr>
        <w:t>t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nedostatkov zistený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pri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kone tohto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dozoru sa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31.</w:t>
      </w:r>
      <w:r w:rsidRPr="0012692C" w:rsidR="00226E51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2017; to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aj na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 tohto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dozoru,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neskonč</w:t>
      </w:r>
      <w:r w:rsidRPr="0012692C">
        <w:rPr>
          <w:rFonts w:ascii="Times New Roman" w:hAnsi="Times New Roman" w:cs="Times New Roman" w:hint="default"/>
          <w:sz w:val="24"/>
          <w:szCs w:val="24"/>
        </w:rPr>
        <w:t>il do 31. decembra 2017.“.</w:t>
      </w:r>
    </w:p>
    <w:p w:rsidR="00761940" w:rsidRPr="0012692C" w:rsidP="00C341D9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mky </w:t>
      </w:r>
      <w:r w:rsidRPr="0012692C">
        <w:rPr>
          <w:rFonts w:ascii="Times New Roman" w:hAnsi="Times New Roman" w:cs="Times New Roman" w:hint="default"/>
          <w:sz w:val="24"/>
          <w:szCs w:val="24"/>
        </w:rPr>
        <w:t>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odkazom 101 a </w:t>
      </w:r>
      <w:r w:rsidRPr="0012692C">
        <w:rPr>
          <w:rFonts w:ascii="Times New Roman" w:hAnsi="Times New Roman" w:cs="Times New Roman" w:hint="default"/>
          <w:sz w:val="24"/>
          <w:szCs w:val="24"/>
        </w:rPr>
        <w:t>102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101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6 a 11 a § </w:t>
      </w:r>
      <w:r w:rsidRPr="0012692C">
        <w:rPr>
          <w:rFonts w:ascii="Times New Roman" w:hAnsi="Times New Roman" w:cs="Times New Roman" w:hint="default"/>
          <w:sz w:val="24"/>
          <w:szCs w:val="24"/>
        </w:rPr>
        <w:t>27f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530/1990 Zb.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102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8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530/1990 Zb.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C92165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85" w:rsidRPr="0012692C" w:rsidP="00C341D9">
      <w:pPr>
        <w:pStyle w:val="ListParagraph"/>
        <w:keepNext/>
        <w:numPr>
          <w:numId w:val="1"/>
        </w:numPr>
        <w:bidi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F6153">
        <w:rPr>
          <w:rFonts w:ascii="Times New Roman" w:hAnsi="Times New Roman" w:cs="Times New Roman"/>
          <w:sz w:val="24"/>
          <w:szCs w:val="24"/>
        </w:rPr>
        <w:t xml:space="preserve">Za 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 xml:space="preserve"> 123a sa vkladá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 xml:space="preserve"> 123b, ktorý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76106C" w:rsidRPr="0012692C" w:rsidP="00C341D9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DEF" w:rsidRPr="0012692C" w:rsidP="00C341D9">
      <w:pPr>
        <w:keepNext/>
        <w:bidi w:val="0"/>
        <w:spacing w:after="0" w:line="24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76106C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AF67B2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AF67B2">
        <w:rPr>
          <w:rFonts w:ascii="Times New Roman" w:hAnsi="Times New Roman" w:cs="Times New Roman" w:hint="default"/>
          <w:sz w:val="24"/>
          <w:szCs w:val="24"/>
        </w:rPr>
        <w:t xml:space="preserve"> 12</w:t>
      </w:r>
      <w:r w:rsidRPr="0012692C" w:rsidR="0076106C">
        <w:rPr>
          <w:rFonts w:ascii="Times New Roman" w:hAnsi="Times New Roman" w:cs="Times New Roman"/>
          <w:sz w:val="24"/>
          <w:szCs w:val="24"/>
        </w:rPr>
        <w:t>3b</w:t>
      </w:r>
    </w:p>
    <w:p w:rsidR="00903B80" w:rsidRPr="0012692C" w:rsidP="00C341D9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D479FE">
        <w:rPr>
          <w:rFonts w:ascii="Times New Roman" w:hAnsi="Times New Roman" w:cs="Times New Roman" w:hint="default"/>
          <w:sz w:val="24"/>
          <w:szCs w:val="24"/>
        </w:rPr>
        <w:t>Zruš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 xml:space="preserve">ovacie </w:t>
      </w:r>
      <w:r w:rsidRPr="0012692C" w:rsidR="00E87C17">
        <w:rPr>
          <w:rFonts w:ascii="Times New Roman" w:hAnsi="Times New Roman" w:cs="Times New Roman"/>
          <w:sz w:val="24"/>
          <w:szCs w:val="24"/>
        </w:rPr>
        <w:t>ustanovenie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inné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 xml:space="preserve"> od 1. januá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ra 2018</w:t>
      </w:r>
    </w:p>
    <w:p w:rsidR="00903B80" w:rsidRPr="0012692C" w:rsidP="00C341D9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Z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ruš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uj</w:t>
      </w:r>
      <w:r w:rsidRPr="0012692C" w:rsidR="00B466ED">
        <w:rPr>
          <w:rFonts w:ascii="Times New Roman" w:hAnsi="Times New Roman" w:cs="Times New Roman"/>
          <w:sz w:val="24"/>
          <w:szCs w:val="24"/>
        </w:rPr>
        <w:t>e</w:t>
      </w:r>
      <w:r w:rsidRPr="0012692C" w:rsidR="00010DEF">
        <w:rPr>
          <w:rFonts w:ascii="Times New Roman" w:hAnsi="Times New Roman" w:cs="Times New Roman"/>
          <w:sz w:val="24"/>
          <w:szCs w:val="24"/>
        </w:rPr>
        <w:t xml:space="preserve"> sa</w:t>
      </w:r>
      <w:r w:rsidRPr="0012692C" w:rsidR="00D479F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466ED">
        <w:rPr>
          <w:rFonts w:ascii="Times New Roman" w:hAnsi="Times New Roman" w:cs="Times New Roman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>yhláš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ka 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 xml:space="preserve">rodnej banky Slovenska a </w:t>
      </w:r>
      <w:r w:rsidRPr="0012692C">
        <w:rPr>
          <w:rFonts w:ascii="Times New Roman" w:hAnsi="Times New Roman" w:cs="Times New Roman"/>
          <w:sz w:val="24"/>
          <w:szCs w:val="24"/>
        </w:rPr>
        <w:t>Ministerstva fin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ancií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 xml:space="preserve"> Slovenskej republiky č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. 600/2001</w:t>
      </w:r>
      <w:r w:rsidRPr="0012692C">
        <w:rPr>
          <w:rFonts w:ascii="Times New Roman" w:hAnsi="Times New Roman" w:cs="Times New Roman"/>
          <w:sz w:val="24"/>
          <w:szCs w:val="24"/>
        </w:rPr>
        <w:t xml:space="preserve"> Z.</w:t>
      </w:r>
      <w:r w:rsidRPr="0012692C" w:rsidR="00010DE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D479F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10DEF">
        <w:rPr>
          <w:rFonts w:ascii="Times New Roman" w:hAnsi="Times New Roman" w:cs="Times New Roman"/>
          <w:sz w:val="24"/>
          <w:szCs w:val="24"/>
        </w:rPr>
        <w:t>o 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registri hypoté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k a podrobnostiach o 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postavení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innosti hypoteká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rneho sprá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vcu a 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stupcu</w:t>
      </w:r>
      <w:r w:rsidRPr="0012692C" w:rsidR="0011294F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 xml:space="preserve"> vyhláš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ky č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. 661/2004 Z. z.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“.</w:t>
      </w:r>
    </w:p>
    <w:p w:rsidR="005C415D" w:rsidRPr="0012692C" w:rsidP="00C341D9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B63" w:rsidRPr="00DB58DC" w:rsidP="00401FE7">
      <w:pPr>
        <w:keepNext/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 w:rsidR="00A542C8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 w:rsidR="00A542C8">
        <w:rPr>
          <w:rFonts w:ascii="Times New Roman" w:hAnsi="Times New Roman" w:cs="Times New Roman" w:hint="default"/>
          <w:b/>
          <w:bCs/>
          <w:sz w:val="24"/>
          <w:szCs w:val="24"/>
        </w:rPr>
        <w:t>l. II</w:t>
      </w:r>
      <w:r w:rsidRPr="00DB58DC" w:rsidR="00AB1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73F5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73F5" w:rsidRPr="0012692C" w:rsidP="00401F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530/1990 Zb. o dlhopisoch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600/1992 Zb.,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194/1995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č.</w:t>
      </w:r>
      <w:r w:rsidRPr="0012692C" w:rsidR="0047115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58/1996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355/1997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361/1999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103/2000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329/2000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566/2001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96/2002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47115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430/2002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594/2003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747/2004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336/2005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659/2007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552/2008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47115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276/2009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200/2011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296/2012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36/2013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206/2014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39/2015 Z.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z. a zá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kon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a 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. 125/2016 Z. z. </w:t>
      </w:r>
      <w:r w:rsidRPr="0012692C">
        <w:rPr>
          <w:rFonts w:ascii="Times New Roman" w:hAnsi="Times New Roman" w:cs="Times New Roman" w:hint="default"/>
          <w:sz w:val="24"/>
          <w:szCs w:val="24"/>
        </w:rPr>
        <w:t>sa mení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7273F5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B78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 ods. 6 druhej vete sa na konci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bodkoč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 </w:t>
      </w:r>
      <w:r w:rsidRPr="0012692C">
        <w:rPr>
          <w:rFonts w:ascii="Times New Roman" w:hAnsi="Times New Roman" w:cs="Times New Roman" w:hint="default"/>
          <w:sz w:val="24"/>
          <w:szCs w:val="24"/>
        </w:rPr>
        <w:t>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nie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1ba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E70B78" w:rsidRPr="0012692C" w:rsidP="00401FE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70B78" w:rsidRPr="0012692C" w:rsidP="00401FE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1ba znie:</w:t>
      </w:r>
    </w:p>
    <w:p w:rsidR="00E70B78" w:rsidRPr="0012692C" w:rsidP="00401FE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1ba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55 ods. 10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.../2017 Z. z.</w:t>
      </w:r>
    </w:p>
    <w:p w:rsidR="00E70B78" w:rsidRPr="0012692C" w:rsidP="00401FE7">
      <w:pPr>
        <w:bidi w:val="0"/>
        <w:spacing w:after="0" w:line="240" w:lineRule="auto"/>
        <w:ind w:left="90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195a ods. </w:t>
      </w:r>
      <w:r w:rsidRPr="0012692C" w:rsidR="00B937F8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7/2005 Z. z. o konkurze a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reš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trukturalizá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cii a o zmene a</w:t>
      </w:r>
      <w:r w:rsidRPr="0012692C" w:rsidR="002672E8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doplnení</w:t>
      </w:r>
      <w:r w:rsidRPr="0012692C" w:rsidR="002672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niektorý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konov v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kona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.../2017 Z. z.“.</w:t>
      </w:r>
    </w:p>
    <w:p w:rsidR="00E70B78" w:rsidRPr="0012692C" w:rsidP="00401FE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A123D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</w:t>
      </w:r>
      <w:r w:rsidRPr="0012692C">
        <w:rPr>
          <w:rFonts w:ascii="Times New Roman" w:hAnsi="Times New Roman" w:cs="Times New Roman" w:hint="default"/>
          <w:sz w:val="24"/>
          <w:szCs w:val="24"/>
        </w:rPr>
        <w:t>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2c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14C89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C17" w:rsidRPr="0012692C" w:rsidP="00401FE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2c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a.</w:t>
      </w:r>
    </w:p>
    <w:p w:rsidR="00E87C17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006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54D88">
        <w:rPr>
          <w:rFonts w:ascii="Times New Roman" w:hAnsi="Times New Roman" w:cs="Times New Roman" w:hint="default"/>
          <w:sz w:val="24"/>
          <w:szCs w:val="24"/>
        </w:rPr>
        <w:t>Nadpis nad §</w:t>
      </w:r>
      <w:r w:rsidRPr="0012692C" w:rsidR="00554D88">
        <w:rPr>
          <w:rFonts w:ascii="Times New Roman" w:hAnsi="Times New Roman" w:cs="Times New Roman" w:hint="default"/>
          <w:sz w:val="24"/>
          <w:szCs w:val="24"/>
        </w:rPr>
        <w:t xml:space="preserve"> 14 sa vypúšť</w:t>
      </w:r>
      <w:r w:rsidRPr="0012692C" w:rsidR="00554D88">
        <w:rPr>
          <w:rFonts w:ascii="Times New Roman" w:hAnsi="Times New Roman" w:cs="Times New Roman" w:hint="default"/>
          <w:sz w:val="24"/>
          <w:szCs w:val="24"/>
        </w:rPr>
        <w:t>a.</w:t>
      </w:r>
    </w:p>
    <w:p w:rsidR="00982006" w:rsidRPr="0012692C" w:rsidP="00401FE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5796E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54D88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554D88">
        <w:rPr>
          <w:rFonts w:ascii="Times New Roman" w:hAnsi="Times New Roman" w:cs="Times New Roman" w:hint="default"/>
          <w:sz w:val="24"/>
          <w:szCs w:val="24"/>
        </w:rPr>
        <w:t xml:space="preserve"> 14 až</w:t>
      </w:r>
      <w:r w:rsidRPr="0012692C" w:rsidR="00554D88">
        <w:rPr>
          <w:rFonts w:ascii="Times New Roman" w:hAnsi="Times New Roman" w:cs="Times New Roman" w:hint="default"/>
          <w:sz w:val="24"/>
          <w:szCs w:val="24"/>
        </w:rPr>
        <w:t xml:space="preserve"> 17</w:t>
      </w:r>
      <w:r w:rsidRPr="0012692C" w:rsidR="00E00F8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D7138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 w:rsidR="00554D88">
        <w:rPr>
          <w:rFonts w:ascii="Times New Roman" w:hAnsi="Times New Roman" w:cs="Times New Roman" w:hint="default"/>
          <w:sz w:val="24"/>
          <w:szCs w:val="24"/>
        </w:rPr>
        <w:t>vypúšť</w:t>
      </w:r>
      <w:r w:rsidRPr="0012692C" w:rsidR="00554D88">
        <w:rPr>
          <w:rFonts w:ascii="Times New Roman" w:hAnsi="Times New Roman" w:cs="Times New Roman" w:hint="default"/>
          <w:sz w:val="24"/>
          <w:szCs w:val="24"/>
        </w:rPr>
        <w:t>ajú</w:t>
      </w:r>
      <w:r w:rsidRPr="0012692C" w:rsidR="004A555D">
        <w:rPr>
          <w:rFonts w:ascii="Times New Roman" w:hAnsi="Times New Roman" w:cs="Times New Roman"/>
          <w:sz w:val="24"/>
          <w:szCs w:val="24"/>
        </w:rPr>
        <w:t>.</w:t>
      </w:r>
    </w:p>
    <w:p w:rsidR="00BF7B13" w:rsidRPr="0012692C" w:rsidP="00401FE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82006" w:rsidRPr="0012692C" w:rsidP="00401FE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A123D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 w:rsidR="00DA123D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 w:rsidR="00DA123D">
        <w:rPr>
          <w:rFonts w:ascii="Times New Roman" w:hAnsi="Times New Roman" w:cs="Times New Roman" w:hint="default"/>
          <w:sz w:val="24"/>
          <w:szCs w:val="24"/>
        </w:rPr>
        <w:t>iarou k odkazom 3</w:t>
      </w:r>
      <w:r w:rsidRPr="0012692C" w:rsidR="001F47E9">
        <w:rPr>
          <w:rFonts w:ascii="Times New Roman" w:hAnsi="Times New Roman" w:cs="Times New Roman"/>
          <w:sz w:val="24"/>
          <w:szCs w:val="24"/>
        </w:rPr>
        <w:t>b,</w:t>
      </w:r>
      <w:r w:rsidRPr="0012692C" w:rsidR="005F5D4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F47E9">
        <w:rPr>
          <w:rFonts w:ascii="Times New Roman" w:hAnsi="Times New Roman" w:cs="Times New Roman"/>
          <w:sz w:val="24"/>
          <w:szCs w:val="24"/>
        </w:rPr>
        <w:t>3ba, 3c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 w:rsidR="00DA123D">
        <w:rPr>
          <w:rFonts w:ascii="Times New Roman" w:hAnsi="Times New Roman" w:cs="Times New Roman"/>
          <w:sz w:val="24"/>
          <w:szCs w:val="24"/>
        </w:rPr>
        <w:t> </w:t>
      </w:r>
      <w:r w:rsidRPr="0012692C" w:rsidR="00DA123D">
        <w:rPr>
          <w:rFonts w:ascii="Times New Roman" w:hAnsi="Times New Roman" w:cs="Times New Roman" w:hint="default"/>
          <w:sz w:val="24"/>
          <w:szCs w:val="24"/>
        </w:rPr>
        <w:t>3e sa vypúšť</w:t>
      </w:r>
      <w:r w:rsidRPr="0012692C" w:rsidR="00DA123D">
        <w:rPr>
          <w:rFonts w:ascii="Times New Roman" w:hAnsi="Times New Roman" w:cs="Times New Roman" w:hint="default"/>
          <w:sz w:val="24"/>
          <w:szCs w:val="24"/>
        </w:rPr>
        <w:t>ajú.</w:t>
      </w:r>
    </w:p>
    <w:p w:rsidR="00B57988" w:rsidRPr="0012692C" w:rsidP="00401FE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B6CF8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</w:t>
      </w:r>
      <w:r w:rsidRPr="0012692C" w:rsidR="007B07F0">
        <w:rPr>
          <w:rFonts w:ascii="Times New Roman" w:hAnsi="Times New Roman" w:cs="Times New Roman"/>
          <w:sz w:val="24"/>
          <w:szCs w:val="24"/>
        </w:rPr>
        <w:t> </w:t>
      </w:r>
      <w:r w:rsidRPr="0012692C" w:rsidR="007B07F0">
        <w:rPr>
          <w:rFonts w:ascii="Times New Roman" w:hAnsi="Times New Roman" w:cs="Times New Roman"/>
          <w:sz w:val="24"/>
          <w:szCs w:val="24"/>
        </w:rPr>
        <w:t>ods</w:t>
      </w:r>
      <w:r w:rsidRPr="0012692C" w:rsidR="007F09AC">
        <w:rPr>
          <w:rFonts w:ascii="Times New Roman" w:hAnsi="Times New Roman" w:cs="Times New Roman"/>
          <w:sz w:val="24"/>
          <w:szCs w:val="24"/>
        </w:rPr>
        <w:t>.</w:t>
      </w:r>
      <w:r w:rsidRPr="0012692C" w:rsidR="007B07F0">
        <w:rPr>
          <w:rFonts w:ascii="Times New Roman" w:hAnsi="Times New Roman" w:cs="Times New Roman" w:hint="default"/>
          <w:sz w:val="24"/>
          <w:szCs w:val="24"/>
        </w:rPr>
        <w:t xml:space="preserve"> 1 sa vypúšť</w:t>
      </w:r>
      <w:r w:rsidRPr="0012692C" w:rsidR="007B07F0">
        <w:rPr>
          <w:rFonts w:ascii="Times New Roman" w:hAnsi="Times New Roman" w:cs="Times New Roman" w:hint="default"/>
          <w:sz w:val="24"/>
          <w:szCs w:val="24"/>
        </w:rPr>
        <w:t>a pí</w:t>
      </w:r>
      <w:r w:rsidRPr="0012692C" w:rsidR="007B07F0">
        <w:rPr>
          <w:rFonts w:ascii="Times New Roman" w:hAnsi="Times New Roman" w:cs="Times New Roman" w:hint="default"/>
          <w:sz w:val="24"/>
          <w:szCs w:val="24"/>
        </w:rPr>
        <w:t>smeno a)</w:t>
      </w:r>
      <w:r w:rsidRPr="0012692C" w:rsidR="005F5D44">
        <w:rPr>
          <w:rFonts w:ascii="Times New Roman" w:hAnsi="Times New Roman" w:cs="Times New Roman"/>
          <w:sz w:val="24"/>
          <w:szCs w:val="24"/>
        </w:rPr>
        <w:t>.</w:t>
      </w:r>
    </w:p>
    <w:p w:rsidR="00EB6CF8" w:rsidRPr="0012692C" w:rsidP="00401FE7">
      <w:pPr>
        <w:pStyle w:val="ListParagraph"/>
        <w:bidi w:val="0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B07F0" w:rsidRPr="0012692C" w:rsidP="00401FE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00F8E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 w:rsidR="00E00F8E">
        <w:rPr>
          <w:rFonts w:ascii="Times New Roman" w:hAnsi="Times New Roman" w:cs="Times New Roman" w:hint="default"/>
          <w:sz w:val="24"/>
          <w:szCs w:val="24"/>
        </w:rPr>
        <w:t>ie p</w:t>
      </w:r>
      <w:r w:rsidRPr="0012692C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>smen</w:t>
      </w:r>
      <w:r w:rsidRPr="0012692C" w:rsidR="000A2DC4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/>
          <w:sz w:val="24"/>
          <w:szCs w:val="24"/>
        </w:rPr>
        <w:t xml:space="preserve"> b) a c) sa</w:t>
      </w:r>
      <w:r w:rsidRPr="0012692C" w:rsidR="000A2DC4">
        <w:rPr>
          <w:rFonts w:ascii="Times New Roman" w:hAnsi="Times New Roman" w:cs="Times New Roman" w:hint="default"/>
          <w:sz w:val="24"/>
          <w:szCs w:val="24"/>
        </w:rPr>
        <w:t xml:space="preserve"> označ</w:t>
      </w:r>
      <w:r w:rsidRPr="0012692C" w:rsidR="000A2DC4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0A2DC4">
        <w:rPr>
          <w:rFonts w:ascii="Times New Roman" w:hAnsi="Times New Roman" w:cs="Times New Roman" w:hint="default"/>
          <w:sz w:val="24"/>
          <w:szCs w:val="24"/>
        </w:rPr>
        <w:t xml:space="preserve"> ako pí</w:t>
      </w:r>
      <w:r w:rsidRPr="0012692C" w:rsidR="000A2DC4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/>
          <w:sz w:val="24"/>
          <w:szCs w:val="24"/>
        </w:rPr>
        <w:t xml:space="preserve"> a) a b).</w:t>
      </w:r>
    </w:p>
    <w:p w:rsidR="007B07F0" w:rsidRPr="0012692C" w:rsidP="00401FE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B6CF8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</w:t>
      </w:r>
      <w:r w:rsidRPr="0012692C" w:rsidR="007B07F0">
        <w:rPr>
          <w:rFonts w:ascii="Times New Roman" w:hAnsi="Times New Roman" w:cs="Times New Roman"/>
          <w:sz w:val="24"/>
          <w:szCs w:val="24"/>
        </w:rPr>
        <w:t> </w:t>
      </w:r>
      <w:r w:rsidRPr="0012692C" w:rsidR="007B07F0">
        <w:rPr>
          <w:rFonts w:ascii="Times New Roman" w:hAnsi="Times New Roman" w:cs="Times New Roman"/>
          <w:sz w:val="24"/>
          <w:szCs w:val="24"/>
        </w:rPr>
        <w:t>ods</w:t>
      </w:r>
      <w:r w:rsidRPr="0012692C" w:rsidR="00E00F8E">
        <w:rPr>
          <w:rFonts w:ascii="Times New Roman" w:hAnsi="Times New Roman" w:cs="Times New Roman"/>
          <w:sz w:val="24"/>
          <w:szCs w:val="24"/>
        </w:rPr>
        <w:t>.</w:t>
      </w:r>
      <w:r w:rsidRPr="0012692C" w:rsidR="007B07F0">
        <w:rPr>
          <w:rFonts w:ascii="Times New Roman" w:hAnsi="Times New Roman" w:cs="Times New Roman"/>
          <w:sz w:val="24"/>
          <w:szCs w:val="24"/>
        </w:rPr>
        <w:t xml:space="preserve"> 2 sa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 xml:space="preserve"> vypúšť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ajú</w:t>
      </w:r>
      <w:r w:rsidRPr="0012692C" w:rsidR="007B07F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 w:rsidR="007B07F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pí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 xml:space="preserve">sm. </w:t>
      </w:r>
      <w:r w:rsidRPr="0012692C">
        <w:rPr>
          <w:rFonts w:ascii="Times New Roman" w:hAnsi="Times New Roman" w:cs="Times New Roman"/>
          <w:sz w:val="24"/>
          <w:szCs w:val="24"/>
        </w:rPr>
        <w:t>b) a </w:t>
      </w:r>
      <w:r w:rsidRPr="0012692C">
        <w:rPr>
          <w:rFonts w:ascii="Times New Roman" w:hAnsi="Times New Roman" w:cs="Times New Roman" w:hint="default"/>
          <w:sz w:val="24"/>
          <w:szCs w:val="24"/>
        </w:rPr>
        <w:t>c)“.</w:t>
      </w:r>
    </w:p>
    <w:p w:rsidR="006449AA" w:rsidRPr="0012692C" w:rsidP="00401FE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449AA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odseky 3 a 4.</w:t>
      </w:r>
    </w:p>
    <w:p w:rsidR="006449AA" w:rsidRPr="0012692C" w:rsidP="00401FE7">
      <w:pPr>
        <w:pStyle w:val="ListParagraph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9AA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20b sa za odsek 1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odsek 2,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6449AA" w:rsidRPr="0012692C" w:rsidP="00401FE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(2)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druhom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ho dlhopisu </w:t>
      </w:r>
      <w:r w:rsidRPr="0012692C">
        <w:rPr>
          <w:rFonts w:ascii="Times New Roman" w:hAnsi="Times New Roman" w:cs="Times New Roman" w:hint="default"/>
          <w:sz w:val="24"/>
          <w:szCs w:val="24"/>
        </w:rPr>
        <w:t>je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dlhopis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bankou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3fd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6449AA" w:rsidRPr="0012692C" w:rsidP="00401FE7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449AA" w:rsidRPr="0012692C" w:rsidP="00401FE7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odseky 2 a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odseky 3 a 4.</w:t>
      </w:r>
    </w:p>
    <w:p w:rsidR="006449AA" w:rsidRPr="0012692C" w:rsidP="00401FE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3fd znie:</w:t>
      </w:r>
    </w:p>
    <w:p w:rsidR="006449AA" w:rsidRPr="0012692C" w:rsidP="00401FE7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3fd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67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6449AA" w:rsidRPr="0012692C" w:rsidP="00401FE7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 w:hint="default"/>
          <w:sz w:val="24"/>
          <w:szCs w:val="24"/>
        </w:rPr>
      </w:pPr>
    </w:p>
    <w:p w:rsidR="006449AA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25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a“.</w:t>
      </w:r>
    </w:p>
    <w:p w:rsidR="006449AA" w:rsidRPr="0012692C" w:rsidP="00401FE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449AA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27f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27g,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0A2DC4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221" w:rsidRPr="0012692C" w:rsidP="00401FE7">
      <w:pPr>
        <w:bidi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6449AA">
        <w:rPr>
          <w:rFonts w:ascii="Times New Roman" w:hAnsi="Times New Roman" w:cs="Times New Roman" w:hint="default"/>
          <w:sz w:val="24"/>
          <w:szCs w:val="24"/>
        </w:rPr>
        <w:t>„§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 xml:space="preserve"> 27g </w:t>
      </w:r>
    </w:p>
    <w:p w:rsidR="006449AA" w:rsidRPr="0012692C" w:rsidP="00401FE7">
      <w:pPr>
        <w:bidi w:val="0"/>
        <w:spacing w:after="0" w:line="240" w:lineRule="auto"/>
        <w:ind w:left="360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ustanovenie k ú</w:t>
      </w:r>
      <w:r w:rsidRPr="0012692C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>
        <w:rPr>
          <w:rFonts w:ascii="Times New Roman" w:hAnsi="Times New Roman" w:cs="Times New Roman" w:hint="default"/>
          <w:sz w:val="24"/>
          <w:szCs w:val="24"/>
        </w:rPr>
        <w:t>m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m od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2018</w:t>
      </w:r>
    </w:p>
    <w:p w:rsidR="006449AA" w:rsidRPr="0012692C" w:rsidP="00401FE7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49AA" w:rsidRPr="0012692C" w:rsidP="00401FE7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Na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listy a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lne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cie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predpis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31. decembra 2017, ak </w:t>
      </w:r>
      <w:r w:rsidRPr="0012692C" w:rsidR="00AA5E0D">
        <w:rPr>
          <w:rFonts w:ascii="Times New Roman" w:hAnsi="Times New Roman" w:cs="Times New Roman" w:hint="default"/>
          <w:sz w:val="24"/>
          <w:szCs w:val="24"/>
        </w:rPr>
        <w:t>osobitné</w:t>
      </w:r>
      <w:r w:rsidRPr="0012692C" w:rsidR="00AA5E0D">
        <w:rPr>
          <w:rFonts w:ascii="Times New Roman" w:hAnsi="Times New Roman" w:cs="Times New Roman" w:hint="default"/>
          <w:sz w:val="24"/>
          <w:szCs w:val="24"/>
        </w:rPr>
        <w:t xml:space="preserve"> predpisy</w:t>
      </w:r>
      <w:r w:rsidRPr="0012692C">
        <w:rPr>
          <w:rFonts w:ascii="Times New Roman" w:hAnsi="Times New Roman" w:cs="Times New Roman"/>
          <w:sz w:val="24"/>
          <w:szCs w:val="24"/>
        </w:rPr>
        <w:t xml:space="preserve"> neustanovu</w:t>
      </w:r>
      <w:r w:rsidRPr="0012692C" w:rsidR="00AA5E0D">
        <w:rPr>
          <w:rFonts w:ascii="Times New Roman" w:hAnsi="Times New Roman" w:cs="Times New Roman" w:hint="default"/>
          <w:sz w:val="24"/>
          <w:szCs w:val="24"/>
        </w:rPr>
        <w:t>jú</w:t>
      </w:r>
      <w:r w:rsidRPr="0012692C">
        <w:rPr>
          <w:rFonts w:ascii="Times New Roman" w:hAnsi="Times New Roman" w:cs="Times New Roman"/>
          <w:sz w:val="24"/>
          <w:szCs w:val="24"/>
        </w:rPr>
        <w:t xml:space="preserve"> inak.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6449AA" w:rsidRPr="0012692C" w:rsidP="00401FE7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6449AA" w:rsidRPr="0012692C" w:rsidP="00401FE7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iarou k odkazu 6 znie: </w:t>
      </w:r>
    </w:p>
    <w:p w:rsidR="00BE45E6" w:rsidRPr="0012692C" w:rsidP="00401FE7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449AA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6449A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>) Naprí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>klad §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 xml:space="preserve"> 122ya zá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>. 483/2001 Z. z. v znení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>...../2017 Z. z.“.“.</w:t>
      </w:r>
    </w:p>
    <w:p w:rsidR="00184CBE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DF" w:rsidRPr="00DB58DC" w:rsidP="00401FE7">
      <w:pPr>
        <w:keepNext/>
        <w:bidi w:val="0"/>
        <w:spacing w:after="0" w:line="240" w:lineRule="auto"/>
        <w:ind w:left="142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l. III</w:t>
      </w:r>
    </w:p>
    <w:p w:rsidR="00C84424" w:rsidRPr="0012692C" w:rsidP="00401FE7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24" w:rsidRPr="0012692C" w:rsidP="00401F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Slovenskej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rodnej rady 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310/1992 Zb. </w:t>
      </w:r>
      <w:r w:rsidRPr="0012692C">
        <w:rPr>
          <w:rFonts w:ascii="Times New Roman" w:hAnsi="Times New Roman" w:cs="Times New Roman" w:hint="default"/>
          <w:sz w:val="24"/>
          <w:szCs w:val="24"/>
        </w:rPr>
        <w:t>o stavebnom sporení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21134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 w:rsidR="0021134F">
        <w:rPr>
          <w:rFonts w:ascii="Times New Roman" w:hAnsi="Times New Roman" w:cs="Times New Roman" w:hint="default"/>
          <w:sz w:val="24"/>
          <w:szCs w:val="24"/>
        </w:rPr>
        <w:t>rodnej rady Slovenskej republiky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. 386/1996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242/1999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47115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443/2000 Z.</w:t>
      </w:r>
      <w:r w:rsidRPr="0012692C" w:rsidR="002560A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677/2002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165/2003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654/2004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624/2005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658/2007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659/2007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47115B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492/2009 Z. z.,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132/2013 Z. z. 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90/2016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 xml:space="preserve">z. sa </w:t>
      </w:r>
      <w:r w:rsidRPr="0012692C" w:rsidR="00E00F8E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 w:rsidR="00E00F8E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45E6">
        <w:rPr>
          <w:rFonts w:ascii="Times New Roman" w:hAnsi="Times New Roman" w:cs="Times New Roman"/>
          <w:sz w:val="24"/>
          <w:szCs w:val="24"/>
        </w:rPr>
        <w:t>t</w:t>
      </w:r>
      <w:r w:rsidRPr="0012692C">
        <w:rPr>
          <w:rFonts w:ascii="Times New Roman" w:hAnsi="Times New Roman" w:cs="Times New Roman"/>
          <w:sz w:val="24"/>
          <w:szCs w:val="24"/>
        </w:rPr>
        <w:t>akto:</w:t>
      </w:r>
    </w:p>
    <w:p w:rsidR="008F7BDF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DF" w:rsidRPr="0012692C" w:rsidP="00DF7504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84424">
        <w:rPr>
          <w:rFonts w:ascii="Times New Roman" w:hAnsi="Times New Roman" w:cs="Times New Roman"/>
          <w:sz w:val="24"/>
          <w:szCs w:val="24"/>
        </w:rPr>
        <w:t xml:space="preserve">1. </w:t>
      </w:r>
      <w:r w:rsidRPr="0012692C" w:rsidR="00DF750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</w:t>
      </w:r>
      <w:r w:rsidRPr="0012692C" w:rsidR="007478E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4 sa </w:t>
      </w:r>
      <w:r w:rsidRPr="0012692C" w:rsidR="003B7BD9">
        <w:rPr>
          <w:rFonts w:ascii="Times New Roman" w:hAnsi="Times New Roman" w:cs="Times New Roman"/>
          <w:sz w:val="24"/>
          <w:szCs w:val="24"/>
        </w:rPr>
        <w:t xml:space="preserve">za 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lnymi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ciami,“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F32F24">
        <w:rPr>
          <w:rFonts w:ascii="Times New Roman" w:hAnsi="Times New Roman" w:cs="Times New Roman" w:hint="default"/>
          <w:sz w:val="24"/>
          <w:szCs w:val="24"/>
        </w:rPr>
        <w:t>vkladajú</w:t>
      </w:r>
      <w:r w:rsidRPr="0012692C" w:rsidR="00F32F24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slov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mi dlhopismi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EF747C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EF747C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EF747C">
        <w:rPr>
          <w:rFonts w:ascii="Times New Roman" w:hAnsi="Times New Roman" w:cs="Times New Roman"/>
          <w:sz w:val="24"/>
          <w:szCs w:val="24"/>
        </w:rPr>
        <w:t>ov</w:t>
      </w:r>
      <w:r w:rsidRPr="0012692C" w:rsidR="00632622">
        <w:rPr>
          <w:rFonts w:ascii="Times New Roman" w:hAnsi="Times New Roman" w:cs="Times New Roman"/>
          <w:sz w:val="24"/>
          <w:szCs w:val="24"/>
        </w:rPr>
        <w:t>,</w:t>
      </w:r>
      <w:r w:rsidRPr="0012692C" w:rsidR="00C84424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 w:rsidR="00C84424">
        <w:rPr>
          <w:rFonts w:ascii="Times New Roman" w:hAnsi="Times New Roman" w:cs="Times New Roman"/>
          <w:sz w:val="24"/>
          <w:szCs w:val="24"/>
        </w:rPr>
        <w:t>.</w:t>
      </w:r>
    </w:p>
    <w:p w:rsidR="00693167" w:rsidRPr="0012692C" w:rsidP="00DF7504">
      <w:pPr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93167" w:rsidRPr="0012692C" w:rsidP="00DF750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iarou k odkazu</w:t>
      </w:r>
      <w:r w:rsidRPr="0012692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/>
          <w:bCs/>
          <w:sz w:val="24"/>
          <w:szCs w:val="24"/>
        </w:rPr>
        <w:t>2b znie:</w:t>
      </w:r>
    </w:p>
    <w:p w:rsidR="000C0158" w:rsidRPr="0012692C" w:rsidP="00DF750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20b ods.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2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530/1990 Zb. o dlhopisoch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/>
          <w:bCs/>
          <w:sz w:val="24"/>
          <w:szCs w:val="24"/>
        </w:rPr>
        <w:t>.</w:t>
      </w:r>
    </w:p>
    <w:p w:rsidR="000C0158" w:rsidRPr="0012692C" w:rsidP="00DF7504">
      <w:pPr>
        <w:bidi w:val="0"/>
        <w:spacing w:after="0" w:line="240" w:lineRule="auto"/>
        <w:ind w:left="426" w:firstLine="283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 w:rsidR="00DF750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67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kona </w:t>
      </w:r>
      <w:r w:rsidRPr="0012692C" w:rsidR="00E00F8E">
        <w:rPr>
          <w:rFonts w:ascii="Times New Roman" w:hAnsi="Times New Roman" w:cs="Times New Roman" w:hint="default"/>
          <w:sz w:val="24"/>
          <w:szCs w:val="24"/>
        </w:rPr>
        <w:t>č.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483/2001 Z. z. </w:t>
      </w:r>
      <w:r w:rsidRPr="0012692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.“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</w:p>
    <w:p w:rsidR="000C0158" w:rsidRPr="0012692C" w:rsidP="00DF7504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0158" w:rsidRPr="0012692C" w:rsidP="00DF7504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2. </w:t>
      </w:r>
      <w:r w:rsidRPr="0012692C" w:rsidR="00DF7504">
        <w:rPr>
          <w:rFonts w:ascii="Times New Roman" w:hAnsi="Times New Roman" w:cs="Times New Roman"/>
          <w:sz w:val="24"/>
          <w:szCs w:val="24"/>
        </w:rPr>
        <w:tab/>
      </w:r>
      <w:r w:rsidRPr="0012692C" w:rsidR="00E00F8E">
        <w:rPr>
          <w:rFonts w:ascii="Times New Roman" w:hAnsi="Times New Roman" w:cs="Times New Roman"/>
          <w:sz w:val="24"/>
          <w:szCs w:val="24"/>
        </w:rPr>
        <w:t xml:space="preserve">V 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6 ú</w:t>
      </w:r>
      <w:r w:rsidRPr="0012692C">
        <w:rPr>
          <w:rFonts w:ascii="Times New Roman" w:hAnsi="Times New Roman" w:cs="Times New Roman" w:hint="default"/>
          <w:sz w:val="24"/>
          <w:szCs w:val="24"/>
        </w:rPr>
        <w:t>vodnej vete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prá</w:t>
      </w:r>
      <w:r w:rsidRPr="0012692C">
        <w:rPr>
          <w:rFonts w:ascii="Times New Roman" w:hAnsi="Times New Roman" w:cs="Times New Roman" w:hint="default"/>
          <w:sz w:val="24"/>
          <w:szCs w:val="24"/>
        </w:rPr>
        <w:t>vom k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iarka 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bytu alebo nebytové</w:t>
      </w:r>
      <w:r w:rsidRPr="0012692C">
        <w:rPr>
          <w:rFonts w:ascii="Times New Roman" w:hAnsi="Times New Roman" w:cs="Times New Roman" w:hint="default"/>
          <w:sz w:val="24"/>
          <w:szCs w:val="24"/>
        </w:rPr>
        <w:t>mu priestoru (ď</w:t>
      </w:r>
      <w:r w:rsidRPr="0012692C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nosť“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C84424" w:rsidRPr="0012692C" w:rsidP="00DF7504">
      <w:pPr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84424" w:rsidRPr="0012692C" w:rsidP="00DF7504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C0158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 w:rsidR="008B1E7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F7504">
        <w:rPr>
          <w:rFonts w:ascii="Times New Roman" w:hAnsi="Times New Roman" w:cs="Times New Roman"/>
          <w:sz w:val="24"/>
          <w:szCs w:val="24"/>
        </w:rPr>
        <w:tab/>
      </w:r>
      <w:r w:rsidRPr="0012692C" w:rsidR="008B1E7C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 xml:space="preserve"> 12 ods. 2 pí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>sm.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 b) sa </w:t>
      </w:r>
      <w:r w:rsidRPr="0012692C" w:rsidR="003B7BD9">
        <w:rPr>
          <w:rFonts w:ascii="Times New Roman" w:hAnsi="Times New Roman" w:cs="Times New Roman"/>
          <w:sz w:val="24"/>
          <w:szCs w:val="24"/>
        </w:rPr>
        <w:t xml:space="preserve">za </w:t>
      </w:r>
      <w:r w:rsidRPr="0012692C" w:rsidR="008B1E7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 w:rsidR="008B1E7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>cií</w:t>
      </w:r>
      <w:r w:rsidRPr="0012692C" w:rsidR="008B1E7C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8B1E7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3B7BD9">
        <w:rPr>
          <w:rFonts w:ascii="Times New Roman" w:hAnsi="Times New Roman" w:cs="Times New Roman"/>
          <w:sz w:val="24"/>
          <w:szCs w:val="24"/>
        </w:rPr>
        <w:t>vklad</w:t>
      </w:r>
      <w:r w:rsidRPr="0012692C" w:rsidR="00B7287C">
        <w:rPr>
          <w:rFonts w:ascii="Times New Roman" w:hAnsi="Times New Roman" w:cs="Times New Roman" w:hint="default"/>
          <w:sz w:val="24"/>
          <w:szCs w:val="24"/>
        </w:rPr>
        <w:t>á</w:t>
      </w:r>
      <w:r w:rsidRPr="0012692C" w:rsidR="00B7287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B7287C">
        <w:rPr>
          <w:rFonts w:ascii="Times New Roman" w:hAnsi="Times New Roman" w:cs="Times New Roman" w:hint="default"/>
          <w:sz w:val="24"/>
          <w:szCs w:val="24"/>
        </w:rPr>
        <w:t>iarka a </w:t>
      </w:r>
      <w:r w:rsidRPr="0012692C" w:rsidR="007478EC">
        <w:rPr>
          <w:rFonts w:ascii="Times New Roman" w:hAnsi="Times New Roman" w:cs="Times New Roman"/>
          <w:sz w:val="24"/>
          <w:szCs w:val="24"/>
        </w:rPr>
        <w:t>slov</w:t>
      </w:r>
      <w:r w:rsidRPr="0012692C" w:rsidR="00F32F24">
        <w:rPr>
          <w:rFonts w:ascii="Times New Roman" w:hAnsi="Times New Roman" w:cs="Times New Roman" w:hint="default"/>
          <w:sz w:val="24"/>
          <w:szCs w:val="24"/>
        </w:rPr>
        <w:t>á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B1E7C">
        <w:rPr>
          <w:rFonts w:ascii="Times New Roman" w:hAnsi="Times New Roman" w:cs="Times New Roman" w:hint="default"/>
          <w:sz w:val="24"/>
          <w:szCs w:val="24"/>
        </w:rPr>
        <w:t>“.</w:t>
      </w:r>
    </w:p>
    <w:p w:rsidR="00E04EB9" w:rsidRPr="0012692C" w:rsidP="00DF7504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DF" w:rsidRPr="00DB58DC" w:rsidP="00210254">
      <w:pPr>
        <w:keepNext/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 w:rsidR="00E4389A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 w:rsidR="00E4389A">
        <w:rPr>
          <w:rFonts w:ascii="Times New Roman" w:hAnsi="Times New Roman" w:cs="Times New Roman" w:hint="default"/>
          <w:b/>
          <w:bCs/>
          <w:sz w:val="24"/>
          <w:szCs w:val="24"/>
        </w:rPr>
        <w:t>l. IV</w:t>
      </w:r>
    </w:p>
    <w:p w:rsidR="00091747" w:rsidRPr="0012692C" w:rsidP="00210254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91747" w:rsidRPr="0012692C" w:rsidP="00210254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kon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80/1997 Z. z. o Exportno-importnej banke Slovenskej republiky v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</w:t>
      </w:r>
      <w:r w:rsidRPr="0012692C" w:rsidR="00E425E4">
        <w:rPr>
          <w:rFonts w:ascii="Times New Roman" w:hAnsi="Times New Roman" w:cs="Times New Roman"/>
          <w:bCs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336/1998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214/2000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623/2004 Z. z. 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a 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bCs/>
          <w:sz w:val="24"/>
          <w:szCs w:val="24"/>
        </w:rPr>
        <w:t>688/2006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bCs/>
          <w:sz w:val="24"/>
          <w:szCs w:val="24"/>
        </w:rPr>
        <w:t>Z.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659/2007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567/2008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492/2009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Z.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 xml:space="preserve">z., 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414/2012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36/2013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352/2013 Z. z., </w:t>
      </w:r>
      <w:r w:rsidRPr="0012692C" w:rsidR="00E425E4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E425E4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E425E4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355/2013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213/2014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32/2015 Z .z</w:t>
      </w:r>
      <w:r w:rsidRPr="0012692C" w:rsidR="00E00F8E">
        <w:rPr>
          <w:rFonts w:ascii="Times New Roman" w:hAnsi="Times New Roman" w:cs="Times New Roman"/>
          <w:bCs/>
          <w:sz w:val="24"/>
          <w:szCs w:val="24"/>
        </w:rPr>
        <w:t>.,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359/2015 Z. z.</w:t>
      </w:r>
      <w:r w:rsidRPr="0012692C" w:rsidR="00E00F8E">
        <w:rPr>
          <w:rFonts w:ascii="Times New Roman" w:hAnsi="Times New Roman" w:cs="Times New Roman"/>
          <w:bCs/>
          <w:sz w:val="24"/>
          <w:szCs w:val="24"/>
        </w:rPr>
        <w:t xml:space="preserve"> a </w:t>
      </w:r>
      <w:r w:rsidRPr="0012692C" w:rsidR="00E00F8E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E00F8E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392/2015 Z. z. sa mení</w:t>
      </w:r>
      <w:r w:rsidRPr="0012692C" w:rsidR="002F2E8F">
        <w:rPr>
          <w:rFonts w:ascii="Times New Roman" w:hAnsi="Times New Roman" w:cs="Times New Roman"/>
          <w:bCs/>
          <w:sz w:val="24"/>
          <w:szCs w:val="24"/>
        </w:rPr>
        <w:t xml:space="preserve"> a </w:t>
      </w:r>
      <w:r w:rsidRPr="0012692C" w:rsidR="002F2E8F">
        <w:rPr>
          <w:rFonts w:ascii="Times New Roman" w:hAnsi="Times New Roman" w:cs="Times New Roman" w:hint="default"/>
          <w:bCs/>
          <w:sz w:val="24"/>
          <w:szCs w:val="24"/>
        </w:rPr>
        <w:t>dopĺň</w:t>
      </w:r>
      <w:r w:rsidRPr="0012692C" w:rsidR="002F2E8F">
        <w:rPr>
          <w:rFonts w:ascii="Times New Roman" w:hAnsi="Times New Roman" w:cs="Times New Roman" w:hint="default"/>
          <w:bCs/>
          <w:sz w:val="24"/>
          <w:szCs w:val="24"/>
        </w:rPr>
        <w:t xml:space="preserve">a </w:t>
      </w:r>
      <w:r w:rsidRPr="0012692C">
        <w:rPr>
          <w:rFonts w:ascii="Times New Roman" w:hAnsi="Times New Roman" w:cs="Times New Roman"/>
          <w:bCs/>
          <w:sz w:val="24"/>
          <w:szCs w:val="24"/>
        </w:rPr>
        <w:t>takto:</w:t>
      </w:r>
    </w:p>
    <w:p w:rsidR="00091747" w:rsidRPr="0012692C" w:rsidP="00210254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2E8F" w:rsidRPr="0012692C" w:rsidP="002F2E8F">
      <w:pPr>
        <w:pStyle w:val="ListParagraph"/>
        <w:numPr>
          <w:numId w:val="38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12692C">
        <w:rPr>
          <w:rFonts w:ascii="Times New Roman" w:hAnsi="Times New Roman" w:hint="default"/>
          <w:sz w:val="24"/>
          <w:szCs w:val="24"/>
        </w:rPr>
        <w:t>Doterajší</w:t>
      </w:r>
      <w:r w:rsidRPr="0012692C">
        <w:rPr>
          <w:rFonts w:ascii="Times New Roman" w:hAnsi="Times New Roman" w:hint="default"/>
          <w:sz w:val="24"/>
          <w:szCs w:val="24"/>
        </w:rPr>
        <w:t xml:space="preserve"> text §</w:t>
      </w:r>
      <w:r w:rsidRPr="0012692C">
        <w:rPr>
          <w:rFonts w:ascii="Times New Roman" w:hAnsi="Times New Roman" w:hint="default"/>
          <w:sz w:val="24"/>
          <w:szCs w:val="24"/>
        </w:rPr>
        <w:t xml:space="preserve"> 17 sa</w:t>
      </w:r>
      <w:r w:rsidRPr="0012692C">
        <w:rPr>
          <w:rFonts w:ascii="Times New Roman" w:hAnsi="Times New Roman" w:hint="default"/>
          <w:sz w:val="24"/>
          <w:szCs w:val="24"/>
        </w:rPr>
        <w:t xml:space="preserve"> označ</w:t>
      </w:r>
      <w:r w:rsidRPr="0012692C">
        <w:rPr>
          <w:rFonts w:ascii="Times New Roman" w:hAnsi="Times New Roman" w:hint="default"/>
          <w:sz w:val="24"/>
          <w:szCs w:val="24"/>
        </w:rPr>
        <w:t>uje ako odsek 1 a </w:t>
      </w:r>
      <w:r w:rsidRPr="0012692C">
        <w:rPr>
          <w:rFonts w:ascii="Times New Roman" w:hAnsi="Times New Roman" w:hint="default"/>
          <w:sz w:val="24"/>
          <w:szCs w:val="24"/>
        </w:rPr>
        <w:t>dopĺň</w:t>
      </w:r>
      <w:r w:rsidRPr="0012692C">
        <w:rPr>
          <w:rFonts w:ascii="Times New Roman" w:hAnsi="Times New Roman" w:hint="default"/>
          <w:sz w:val="24"/>
          <w:szCs w:val="24"/>
        </w:rPr>
        <w:t>a sa odsekom 2, ktorý</w:t>
      </w:r>
      <w:r w:rsidRPr="0012692C">
        <w:rPr>
          <w:rFonts w:ascii="Times New Roman" w:hAnsi="Times New Roman" w:hint="default"/>
          <w:sz w:val="24"/>
          <w:szCs w:val="24"/>
        </w:rPr>
        <w:t xml:space="preserve"> znie:</w:t>
      </w:r>
    </w:p>
    <w:p w:rsidR="002F2E8F" w:rsidRPr="0012692C" w:rsidP="002F2E8F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12692C">
        <w:rPr>
          <w:rFonts w:ascii="Times New Roman" w:hAnsi="Times New Roman" w:hint="default"/>
          <w:sz w:val="24"/>
          <w:szCs w:val="24"/>
        </w:rPr>
        <w:t>„</w:t>
      </w:r>
      <w:r w:rsidRPr="0012692C">
        <w:rPr>
          <w:rFonts w:ascii="Times New Roman" w:hAnsi="Times New Roman" w:hint="default"/>
          <w:sz w:val="24"/>
          <w:szCs w:val="24"/>
        </w:rPr>
        <w:t>(2) Na zá</w:t>
      </w:r>
      <w:r w:rsidRPr="0012692C">
        <w:rPr>
          <w:rFonts w:ascii="Times New Roman" w:hAnsi="Times New Roman" w:hint="default"/>
          <w:sz w:val="24"/>
          <w:szCs w:val="24"/>
        </w:rPr>
        <w:t>klade rozhodnutia vlá</w:t>
      </w:r>
      <w:r w:rsidRPr="0012692C">
        <w:rPr>
          <w:rFonts w:ascii="Times New Roman" w:hAnsi="Times New Roman" w:hint="default"/>
          <w:sz w:val="24"/>
          <w:szCs w:val="24"/>
        </w:rPr>
        <w:t>dy môž</w:t>
      </w:r>
      <w:r w:rsidRPr="0012692C">
        <w:rPr>
          <w:rFonts w:ascii="Times New Roman" w:hAnsi="Times New Roman" w:hint="default"/>
          <w:sz w:val="24"/>
          <w:szCs w:val="24"/>
        </w:rPr>
        <w:t>e ministerstvo na úč</w:t>
      </w:r>
      <w:r w:rsidRPr="0012692C">
        <w:rPr>
          <w:rFonts w:ascii="Times New Roman" w:hAnsi="Times New Roman" w:hint="default"/>
          <w:sz w:val="24"/>
          <w:szCs w:val="24"/>
        </w:rPr>
        <w:t>ely reš</w:t>
      </w:r>
      <w:r w:rsidRPr="0012692C">
        <w:rPr>
          <w:rFonts w:ascii="Times New Roman" w:hAnsi="Times New Roman" w:hint="default"/>
          <w:sz w:val="24"/>
          <w:szCs w:val="24"/>
        </w:rPr>
        <w:t>trukturalizá</w:t>
      </w:r>
      <w:r w:rsidRPr="0012692C">
        <w:rPr>
          <w:rFonts w:ascii="Times New Roman" w:hAnsi="Times New Roman" w:hint="default"/>
          <w:sz w:val="24"/>
          <w:szCs w:val="24"/>
        </w:rPr>
        <w:t>cie aktí</w:t>
      </w:r>
      <w:r w:rsidRPr="0012692C">
        <w:rPr>
          <w:rFonts w:ascii="Times New Roman" w:hAnsi="Times New Roman" w:hint="default"/>
          <w:sz w:val="24"/>
          <w:szCs w:val="24"/>
        </w:rPr>
        <w:t>v Eximbanky prevziať</w:t>
      </w:r>
      <w:r w:rsidRPr="0012692C">
        <w:rPr>
          <w:rFonts w:ascii="Times New Roman" w:hAnsi="Times New Roman" w:hint="default"/>
          <w:sz w:val="24"/>
          <w:szCs w:val="24"/>
        </w:rPr>
        <w:t xml:space="preserve"> pohľ</w:t>
      </w:r>
      <w:r w:rsidRPr="0012692C">
        <w:rPr>
          <w:rFonts w:ascii="Times New Roman" w:hAnsi="Times New Roman" w:hint="default"/>
          <w:sz w:val="24"/>
          <w:szCs w:val="24"/>
        </w:rPr>
        <w:t>adá</w:t>
      </w:r>
      <w:r w:rsidRPr="0012692C">
        <w:rPr>
          <w:rFonts w:ascii="Times New Roman" w:hAnsi="Times New Roman" w:hint="default"/>
          <w:sz w:val="24"/>
          <w:szCs w:val="24"/>
        </w:rPr>
        <w:t>vky Eximbanky vzniknuté</w:t>
      </w:r>
      <w:r w:rsidRPr="0012692C">
        <w:rPr>
          <w:rFonts w:ascii="Times New Roman" w:hAnsi="Times New Roman" w:hint="default"/>
          <w:sz w:val="24"/>
          <w:szCs w:val="24"/>
        </w:rPr>
        <w:t xml:space="preserve"> z </w:t>
      </w:r>
      <w:r w:rsidRPr="0012692C">
        <w:rPr>
          <w:rFonts w:ascii="Times New Roman" w:hAnsi="Times New Roman" w:hint="default"/>
          <w:sz w:val="24"/>
          <w:szCs w:val="24"/>
        </w:rPr>
        <w:t>financovania vý</w:t>
      </w:r>
      <w:r w:rsidRPr="0012692C">
        <w:rPr>
          <w:rFonts w:ascii="Times New Roman" w:hAnsi="Times New Roman" w:hint="default"/>
          <w:sz w:val="24"/>
          <w:szCs w:val="24"/>
        </w:rPr>
        <w:t>vozný</w:t>
      </w:r>
      <w:r w:rsidRPr="0012692C">
        <w:rPr>
          <w:rFonts w:ascii="Times New Roman" w:hAnsi="Times New Roman" w:hint="default"/>
          <w:sz w:val="24"/>
          <w:szCs w:val="24"/>
        </w:rPr>
        <w:t>ch ú</w:t>
      </w:r>
      <w:r w:rsidRPr="0012692C">
        <w:rPr>
          <w:rFonts w:ascii="Times New Roman" w:hAnsi="Times New Roman" w:hint="default"/>
          <w:sz w:val="24"/>
          <w:szCs w:val="24"/>
        </w:rPr>
        <w:t>verov a </w:t>
      </w:r>
      <w:r w:rsidRPr="0012692C">
        <w:rPr>
          <w:rFonts w:ascii="Times New Roman" w:hAnsi="Times New Roman" w:hint="default"/>
          <w:sz w:val="24"/>
          <w:szCs w:val="24"/>
        </w:rPr>
        <w:t>poisť</w:t>
      </w:r>
      <w:r w:rsidRPr="0012692C">
        <w:rPr>
          <w:rFonts w:ascii="Times New Roman" w:hAnsi="Times New Roman" w:hint="default"/>
          <w:sz w:val="24"/>
          <w:szCs w:val="24"/>
        </w:rPr>
        <w:t>ovania vý</w:t>
      </w:r>
      <w:r w:rsidRPr="0012692C">
        <w:rPr>
          <w:rFonts w:ascii="Times New Roman" w:hAnsi="Times New Roman" w:hint="default"/>
          <w:sz w:val="24"/>
          <w:szCs w:val="24"/>
        </w:rPr>
        <w:t>vozný</w:t>
      </w:r>
      <w:r w:rsidRPr="0012692C">
        <w:rPr>
          <w:rFonts w:ascii="Times New Roman" w:hAnsi="Times New Roman" w:hint="default"/>
          <w:sz w:val="24"/>
          <w:szCs w:val="24"/>
        </w:rPr>
        <w:t>ch ú</w:t>
      </w:r>
      <w:r w:rsidRPr="0012692C">
        <w:rPr>
          <w:rFonts w:ascii="Times New Roman" w:hAnsi="Times New Roman" w:hint="default"/>
          <w:sz w:val="24"/>
          <w:szCs w:val="24"/>
        </w:rPr>
        <w:t>verov,</w:t>
      </w:r>
      <w:r w:rsidRPr="0012692C">
        <w:rPr>
          <w:rFonts w:ascii="Times New Roman" w:hAnsi="Times New Roman" w:hint="default"/>
          <w:sz w:val="24"/>
          <w:szCs w:val="24"/>
        </w:rPr>
        <w:t xml:space="preserve"> ak by mohlo dô</w:t>
      </w:r>
      <w:r w:rsidRPr="0012692C">
        <w:rPr>
          <w:rFonts w:ascii="Times New Roman" w:hAnsi="Times New Roman" w:hint="default"/>
          <w:sz w:val="24"/>
          <w:szCs w:val="24"/>
        </w:rPr>
        <w:t>jsť</w:t>
      </w:r>
      <w:r w:rsidRPr="0012692C">
        <w:rPr>
          <w:rFonts w:ascii="Times New Roman" w:hAnsi="Times New Roman" w:hint="default"/>
          <w:sz w:val="24"/>
          <w:szCs w:val="24"/>
        </w:rPr>
        <w:t xml:space="preserve"> k </w:t>
      </w:r>
      <w:r w:rsidRPr="0012692C">
        <w:rPr>
          <w:rFonts w:ascii="Times New Roman" w:hAnsi="Times New Roman" w:hint="default"/>
          <w:sz w:val="24"/>
          <w:szCs w:val="24"/>
        </w:rPr>
        <w:t>ohrozeniu vykoná</w:t>
      </w:r>
      <w:r w:rsidRPr="0012692C">
        <w:rPr>
          <w:rFonts w:ascii="Times New Roman" w:hAnsi="Times New Roman" w:hint="default"/>
          <w:sz w:val="24"/>
          <w:szCs w:val="24"/>
        </w:rPr>
        <w:t>vania č</w:t>
      </w:r>
      <w:r w:rsidRPr="0012692C">
        <w:rPr>
          <w:rFonts w:ascii="Times New Roman" w:hAnsi="Times New Roman" w:hint="default"/>
          <w:sz w:val="24"/>
          <w:szCs w:val="24"/>
        </w:rPr>
        <w:t>inností</w:t>
      </w:r>
      <w:r w:rsidRPr="0012692C">
        <w:rPr>
          <w:rFonts w:ascii="Times New Roman" w:hAnsi="Times New Roman" w:hint="default"/>
          <w:sz w:val="24"/>
          <w:szCs w:val="24"/>
        </w:rPr>
        <w:t xml:space="preserve"> Eximbanky podľ</w:t>
      </w:r>
      <w:r w:rsidRPr="0012692C">
        <w:rPr>
          <w:rFonts w:ascii="Times New Roman" w:hAnsi="Times New Roman" w:hint="default"/>
          <w:sz w:val="24"/>
          <w:szCs w:val="24"/>
        </w:rPr>
        <w:t>a §</w:t>
      </w:r>
      <w:r w:rsidRPr="0012692C">
        <w:rPr>
          <w:rFonts w:ascii="Times New Roman" w:hAnsi="Times New Roman" w:hint="default"/>
          <w:sz w:val="24"/>
          <w:szCs w:val="24"/>
        </w:rPr>
        <w:t xml:space="preserve"> 2.“.</w:t>
      </w:r>
    </w:p>
    <w:p w:rsidR="002F2E8F" w:rsidRPr="0012692C" w:rsidP="002F2E8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E8F" w:rsidRPr="0012692C" w:rsidP="002F2E8F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692C">
        <w:rPr>
          <w:rFonts w:ascii="Times New Roman" w:hAnsi="Times New Roman"/>
          <w:sz w:val="24"/>
          <w:szCs w:val="24"/>
        </w:rPr>
        <w:t>2.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18 ods. 3 prvá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veta znie: „</w:t>
      </w:r>
      <w:r w:rsidRPr="0012692C">
        <w:rPr>
          <w:rFonts w:ascii="Times New Roman" w:hAnsi="Times New Roman" w:cs="Times New Roman" w:hint="default"/>
          <w:sz w:val="24"/>
          <w:szCs w:val="24"/>
        </w:rPr>
        <w:t>Eximbanka je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bez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 klienta alebo inej dotknutej osoby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Pr="0012692C">
        <w:rPr>
          <w:rFonts w:ascii="Times New Roman" w:hAnsi="Times New Roman" w:cs="Times New Roman" w:hint="default"/>
          <w:sz w:val="24"/>
          <w:szCs w:val="24"/>
        </w:rPr>
        <w:t>) bezodkladne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 poskytovať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registra bankový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ruk vedené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rodnou bankou Slovenska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1a</w:t>
      </w:r>
      <w:r w:rsidRPr="0012692C">
        <w:rPr>
          <w:rFonts w:ascii="Times New Roman" w:hAnsi="Times New Roman" w:cs="Times New Roman" w:hint="default"/>
          <w:sz w:val="24"/>
          <w:szCs w:val="24"/>
        </w:rPr>
        <w:t>) ú</w:t>
      </w:r>
      <w:r w:rsidRPr="0012692C">
        <w:rPr>
          <w:rFonts w:ascii="Times New Roman" w:hAnsi="Times New Roman" w:cs="Times New Roman" w:hint="default"/>
          <w:sz w:val="24"/>
          <w:szCs w:val="24"/>
        </w:rPr>
        <w:t>daje o </w:t>
      </w:r>
      <w:r w:rsidRPr="0012692C">
        <w:rPr>
          <w:rFonts w:ascii="Times New Roman" w:hAnsi="Times New Roman" w:cs="Times New Roman" w:hint="default"/>
          <w:sz w:val="24"/>
          <w:szCs w:val="24"/>
        </w:rPr>
        <w:t>Eximbankou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vý</w:t>
      </w:r>
      <w:r w:rsidRPr="0012692C">
        <w:rPr>
          <w:rFonts w:ascii="Times New Roman" w:hAnsi="Times New Roman" w:cs="Times New Roman" w:hint="default"/>
          <w:sz w:val="24"/>
          <w:szCs w:val="24"/>
        </w:rPr>
        <w:t>vozcom alebo dovozcom, o </w:t>
      </w:r>
      <w:r w:rsidRPr="0012692C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svojich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 </w:t>
      </w:r>
      <w:r w:rsidRPr="0012692C">
        <w:rPr>
          <w:rFonts w:ascii="Times New Roman" w:hAnsi="Times New Roman" w:cs="Times New Roman" w:hint="default"/>
          <w:sz w:val="24"/>
          <w:szCs w:val="24"/>
        </w:rPr>
        <w:t>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vý</w:t>
      </w:r>
      <w:r w:rsidRPr="0012692C">
        <w:rPr>
          <w:rFonts w:ascii="Times New Roman" w:hAnsi="Times New Roman" w:cs="Times New Roman" w:hint="default"/>
          <w:sz w:val="24"/>
          <w:szCs w:val="24"/>
        </w:rPr>
        <w:t>vozcom alebo dovozcom a o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</w:t>
      </w:r>
      <w:r w:rsidRPr="0012692C">
        <w:rPr>
          <w:rFonts w:ascii="Times New Roman" w:hAnsi="Times New Roman" w:cs="Times New Roman" w:hint="default"/>
          <w:sz w:val="24"/>
          <w:szCs w:val="24"/>
        </w:rPr>
        <w:t>och prijatý</w:t>
      </w:r>
      <w:r w:rsidRPr="0012692C">
        <w:rPr>
          <w:rFonts w:ascii="Times New Roman" w:hAnsi="Times New Roman" w:cs="Times New Roman" w:hint="default"/>
          <w:sz w:val="24"/>
          <w:szCs w:val="24"/>
        </w:rPr>
        <w:t>ch Eximbankou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vý</w:t>
      </w:r>
      <w:r w:rsidRPr="0012692C">
        <w:rPr>
          <w:rFonts w:ascii="Times New Roman" w:hAnsi="Times New Roman" w:cs="Times New Roman" w:hint="default"/>
          <w:sz w:val="24"/>
          <w:szCs w:val="24"/>
        </w:rPr>
        <w:t>vozcom alebo dovozcom v </w:t>
      </w:r>
      <w:r w:rsidRPr="0012692C">
        <w:rPr>
          <w:rFonts w:ascii="Times New Roman" w:hAnsi="Times New Roman" w:cs="Times New Roman" w:hint="default"/>
          <w:sz w:val="24"/>
          <w:szCs w:val="24"/>
        </w:rPr>
        <w:t>eurá</w:t>
      </w:r>
      <w:r w:rsidRPr="0012692C">
        <w:rPr>
          <w:rFonts w:ascii="Times New Roman" w:hAnsi="Times New Roman" w:cs="Times New Roman" w:hint="default"/>
          <w:sz w:val="24"/>
          <w:szCs w:val="24"/>
        </w:rPr>
        <w:t>ch alebo v inej mene a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daje o 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dotknutý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osobá</w:t>
      </w:r>
      <w:r w:rsidRPr="0012692C">
        <w:rPr>
          <w:rFonts w:ascii="Times New Roman" w:hAnsi="Times New Roman" w:cs="Times New Roman" w:hint="default"/>
          <w:sz w:val="24"/>
          <w:szCs w:val="24"/>
        </w:rPr>
        <w:t>ch v </w:t>
      </w:r>
      <w:r w:rsidRPr="0012692C">
        <w:rPr>
          <w:rFonts w:ascii="Times New Roman" w:hAnsi="Times New Roman" w:cs="Times New Roman" w:hint="default"/>
          <w:sz w:val="24"/>
          <w:szCs w:val="24"/>
        </w:rPr>
        <w:t>rozsahu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2F2E8F" w:rsidRPr="0012692C" w:rsidP="002F2E8F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46B19" w:rsidRPr="0012692C" w:rsidP="002F2E8F">
      <w:pPr>
        <w:keepNext/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iarou </w:t>
      </w:r>
      <w:r w:rsidRPr="0012692C" w:rsidR="00597EE3">
        <w:rPr>
          <w:rFonts w:ascii="Times New Roman" w:hAnsi="Times New Roman" w:cs="Times New Roman"/>
          <w:sz w:val="24"/>
          <w:szCs w:val="24"/>
        </w:rPr>
        <w:t>k </w:t>
      </w:r>
      <w:r w:rsidRPr="0012692C" w:rsidR="00EB3A64">
        <w:rPr>
          <w:rFonts w:ascii="Times New Roman" w:hAnsi="Times New Roman" w:cs="Times New Roman"/>
          <w:sz w:val="24"/>
          <w:szCs w:val="24"/>
        </w:rPr>
        <w:t>odkazu 4</w:t>
      </w:r>
      <w:r w:rsidRPr="0012692C">
        <w:rPr>
          <w:rFonts w:ascii="Times New Roman" w:hAnsi="Times New Roman" w:cs="Times New Roman"/>
          <w:sz w:val="24"/>
          <w:szCs w:val="24"/>
        </w:rPr>
        <w:t>a znie:</w:t>
      </w:r>
    </w:p>
    <w:p w:rsidR="00746B19" w:rsidRPr="0012692C" w:rsidP="002F2E8F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EB3A6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 w:rsidR="002F2E8F">
        <w:rPr>
          <w:rFonts w:ascii="Times New Roman" w:hAnsi="Times New Roman" w:cs="Times New Roman"/>
          <w:sz w:val="24"/>
          <w:szCs w:val="24"/>
        </w:rPr>
        <w:tab/>
      </w:r>
      <w:r w:rsidRPr="0012692C" w:rsidR="00EB3A64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 w:rsidR="00EB3A64">
        <w:rPr>
          <w:rFonts w:ascii="Times New Roman" w:hAnsi="Times New Roman" w:cs="Times New Roman" w:hint="default"/>
          <w:sz w:val="24"/>
          <w:szCs w:val="24"/>
        </w:rPr>
        <w:t xml:space="preserve">klad nariadenie </w:t>
      </w:r>
      <w:r w:rsidRPr="0012692C">
        <w:rPr>
          <w:rFonts w:ascii="Times New Roman" w:hAnsi="Times New Roman" w:cs="Times New Roman" w:hint="default"/>
          <w:sz w:val="24"/>
          <w:szCs w:val="24"/>
        </w:rPr>
        <w:t>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banky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2016/867 z 18. má</w:t>
      </w:r>
      <w:r w:rsidRPr="0012692C">
        <w:rPr>
          <w:rFonts w:ascii="Times New Roman" w:hAnsi="Times New Roman" w:cs="Times New Roman" w:hint="default"/>
          <w:sz w:val="24"/>
          <w:szCs w:val="24"/>
        </w:rPr>
        <w:t>ja 2016 o</w:t>
      </w:r>
      <w:r w:rsidRPr="0012692C" w:rsidR="002F2E8F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zbere</w:t>
      </w:r>
      <w:r w:rsidRPr="0012692C" w:rsidR="002F2E8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podrobný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a kreditnom riziku (ECB/2016/13)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144, 1.</w:t>
      </w:r>
      <w:r w:rsidRPr="0012692C" w:rsidR="00EB3A6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6.</w:t>
      </w:r>
      <w:r w:rsidRPr="0012692C" w:rsidR="00EB3A6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2016).“.</w:t>
      </w:r>
    </w:p>
    <w:p w:rsidR="00E4389A" w:rsidRPr="0012692C" w:rsidP="002F2E8F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389A" w:rsidRPr="00DB58D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l. V</w:t>
      </w:r>
    </w:p>
    <w:p w:rsidR="00BC4F0C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F0C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34/2002 Z. z. o nadá</w:t>
      </w:r>
      <w:r w:rsidRPr="0012692C">
        <w:rPr>
          <w:rFonts w:ascii="Times New Roman" w:hAnsi="Times New Roman" w:cs="Times New Roman" w:hint="default"/>
          <w:sz w:val="24"/>
          <w:szCs w:val="24"/>
        </w:rPr>
        <w:t>ciá</w:t>
      </w:r>
      <w:r w:rsidRPr="0012692C">
        <w:rPr>
          <w:rFonts w:ascii="Times New Roman" w:hAnsi="Times New Roman" w:cs="Times New Roman" w:hint="default"/>
          <w:sz w:val="24"/>
          <w:szCs w:val="24"/>
        </w:rPr>
        <w:t>ch a o zmene Obč</w:t>
      </w:r>
      <w:r w:rsidRPr="0012692C">
        <w:rPr>
          <w:rFonts w:ascii="Times New Roman" w:hAnsi="Times New Roman" w:cs="Times New Roman" w:hint="default"/>
          <w:sz w:val="24"/>
          <w:szCs w:val="24"/>
        </w:rPr>
        <w:t>ianskeho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445/2008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478/2009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352/2013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AC3215">
        <w:rPr>
          <w:rFonts w:ascii="Times New Roman" w:hAnsi="Times New Roman" w:cs="Times New Roman"/>
          <w:sz w:val="24"/>
          <w:szCs w:val="24"/>
        </w:rPr>
        <w:t> 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463/2013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272/2015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91/2016 Z. z. a</w:t>
      </w:r>
      <w:r w:rsidRPr="0012692C" w:rsidR="00AC321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AC321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 xml:space="preserve">125/2016 Z. z. sa </w:t>
      </w:r>
      <w:r w:rsidRPr="0012692C" w:rsidR="0002097E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 w:rsidR="0002097E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/>
          <w:sz w:val="24"/>
          <w:szCs w:val="24"/>
        </w:rPr>
        <w:t>takto:</w:t>
      </w:r>
    </w:p>
    <w:p w:rsidR="00E4389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389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30 ods. 3 </w:t>
      </w:r>
      <w:r w:rsidRPr="0012692C" w:rsidR="0002097E">
        <w:rPr>
          <w:rFonts w:ascii="Times New Roman" w:hAnsi="Times New Roman" w:cs="Times New Roman" w:hint="default"/>
          <w:bCs/>
          <w:sz w:val="24"/>
          <w:szCs w:val="24"/>
        </w:rPr>
        <w:t>pí</w:t>
      </w:r>
      <w:r w:rsidRPr="0012692C" w:rsidR="0002097E">
        <w:rPr>
          <w:rFonts w:ascii="Times New Roman" w:hAnsi="Times New Roman" w:cs="Times New Roman" w:hint="default"/>
          <w:bCs/>
          <w:sz w:val="24"/>
          <w:szCs w:val="24"/>
        </w:rPr>
        <w:t>sm. c) sa na konci pripá</w:t>
      </w:r>
      <w:r w:rsidRPr="0012692C" w:rsidR="0002097E">
        <w:rPr>
          <w:rFonts w:ascii="Times New Roman" w:hAnsi="Times New Roman" w:cs="Times New Roman" w:hint="default"/>
          <w:bCs/>
          <w:sz w:val="24"/>
          <w:szCs w:val="24"/>
        </w:rPr>
        <w:t>jajú</w:t>
      </w:r>
      <w:r w:rsidRPr="0012692C" w:rsidR="0002097E">
        <w:rPr>
          <w:rFonts w:ascii="Times New Roman" w:hAnsi="Times New Roman" w:cs="Times New Roman" w:hint="default"/>
          <w:bCs/>
          <w:sz w:val="24"/>
          <w:szCs w:val="24"/>
        </w:rPr>
        <w:t xml:space="preserve"> tieto slová</w:t>
      </w:r>
      <w:r w:rsidRPr="0012692C" w:rsidR="0002097E">
        <w:rPr>
          <w:rFonts w:ascii="Times New Roman" w:hAnsi="Times New Roman" w:cs="Times New Roman" w:hint="default"/>
          <w:bCs/>
          <w:sz w:val="24"/>
          <w:szCs w:val="24"/>
        </w:rPr>
        <w:t>: „</w:t>
      </w:r>
      <w:r w:rsidRPr="0012692C" w:rsidR="0002097E">
        <w:rPr>
          <w:rFonts w:ascii="Times New Roman" w:hAnsi="Times New Roman" w:cs="Times New Roman" w:hint="default"/>
          <w:bCs/>
          <w:sz w:val="24"/>
          <w:szCs w:val="24"/>
        </w:rPr>
        <w:t xml:space="preserve">a </w:t>
      </w:r>
      <w:r w:rsidRPr="0012692C">
        <w:rPr>
          <w:rFonts w:ascii="Times New Roman" w:hAnsi="Times New Roman" w:cs="Times New Roman"/>
          <w:bCs/>
          <w:sz w:val="24"/>
          <w:szCs w:val="24"/>
        </w:rPr>
        <w:t>kry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ho predpisu</w:t>
      </w:r>
      <w:r w:rsidRPr="0012692C" w:rsidR="00BC4F0C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Pr="0012692C" w:rsidR="00DF34CA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12692C">
        <w:rPr>
          <w:rFonts w:ascii="Times New Roman" w:hAnsi="Times New Roman" w:cs="Times New Roman"/>
          <w:bCs/>
          <w:sz w:val="24"/>
          <w:szCs w:val="24"/>
        </w:rPr>
        <w:t>)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>“.</w:t>
      </w:r>
      <w:r w:rsidRPr="001269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4389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389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iarou k</w:t>
      </w:r>
      <w:r w:rsidRPr="0012692C" w:rsidR="0085729C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odkazu</w:t>
      </w:r>
      <w:r w:rsidRPr="0012692C" w:rsidR="008572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BC4F0C">
        <w:rPr>
          <w:rFonts w:ascii="Times New Roman" w:hAnsi="Times New Roman" w:cs="Times New Roman"/>
          <w:bCs/>
          <w:sz w:val="24"/>
          <w:szCs w:val="24"/>
        </w:rPr>
        <w:t>4</w:t>
      </w:r>
      <w:r w:rsidRPr="0012692C" w:rsidR="00DF34CA">
        <w:rPr>
          <w:rFonts w:ascii="Times New Roman" w:hAnsi="Times New Roman" w:cs="Times New Roman"/>
          <w:bCs/>
          <w:sz w:val="24"/>
          <w:szCs w:val="24"/>
        </w:rPr>
        <w:t>a</w:t>
      </w:r>
      <w:r w:rsidRPr="0012692C">
        <w:rPr>
          <w:rFonts w:ascii="Times New Roman" w:hAnsi="Times New Roman" w:cs="Times New Roman"/>
          <w:bCs/>
          <w:sz w:val="24"/>
          <w:szCs w:val="24"/>
        </w:rPr>
        <w:t xml:space="preserve"> znie:</w:t>
      </w:r>
    </w:p>
    <w:p w:rsidR="00E4389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12692C" w:rsidR="00BC4F0C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Pr="0012692C" w:rsidR="00DF34CA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>) §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 xml:space="preserve"> 67 až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80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483/2001 Z. z. </w:t>
      </w:r>
      <w:r w:rsidRPr="0012692C" w:rsidR="00902C62">
        <w:rPr>
          <w:rFonts w:ascii="Times New Roman" w:hAnsi="Times New Roman" w:cs="Times New Roman"/>
          <w:bCs/>
          <w:sz w:val="24"/>
          <w:szCs w:val="24"/>
        </w:rPr>
        <w:t>v 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 xml:space="preserve"> neskorší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>ch predpisov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.“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</w:p>
    <w:p w:rsidR="00150F69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3E2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3E2" w:rsidRPr="00DB58D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 w:rsidR="00E14FEE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 w:rsidR="00E14FEE">
        <w:rPr>
          <w:rFonts w:ascii="Times New Roman" w:hAnsi="Times New Roman" w:cs="Times New Roman" w:hint="default"/>
          <w:b/>
          <w:bCs/>
          <w:sz w:val="24"/>
          <w:szCs w:val="24"/>
        </w:rPr>
        <w:t>l. VI</w:t>
      </w:r>
    </w:p>
    <w:p w:rsidR="00150F69" w:rsidRPr="0012692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703E2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461/200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3 Z. z. o sociá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lnom poistení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v znení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. 551/2003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12692C">
        <w:rPr>
          <w:rFonts w:ascii="Times New Roman" w:hAnsi="Times New Roman" w:cs="Times New Roman" w:hint="default"/>
          <w:sz w:val="24"/>
          <w:szCs w:val="24"/>
        </w:rPr>
        <w:t>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600/2003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186/2004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365/2004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391/2004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439/2004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523/2004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721/2004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82/2005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. 244/2005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351/2005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534/2005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584/2005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310/2006 Z. z., ná</w:t>
      </w:r>
      <w:r w:rsidRPr="0012692C">
        <w:rPr>
          <w:rFonts w:ascii="Times New Roman" w:hAnsi="Times New Roman" w:cs="Times New Roman" w:hint="default"/>
          <w:sz w:val="24"/>
          <w:szCs w:val="24"/>
        </w:rPr>
        <w:t>lezu Ú</w:t>
      </w:r>
      <w:r w:rsidRPr="0012692C">
        <w:rPr>
          <w:rFonts w:ascii="Times New Roman" w:hAnsi="Times New Roman" w:cs="Times New Roman" w:hint="default"/>
          <w:sz w:val="24"/>
          <w:szCs w:val="24"/>
        </w:rPr>
        <w:t>stavné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sú</w:t>
      </w:r>
      <w:r w:rsidRPr="0012692C">
        <w:rPr>
          <w:rFonts w:ascii="Times New Roman" w:hAnsi="Times New Roman" w:cs="Times New Roman" w:hint="default"/>
          <w:sz w:val="24"/>
          <w:szCs w:val="24"/>
        </w:rPr>
        <w:t>du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460/2006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529/2006 Z. z., uznesenia Ú</w:t>
      </w:r>
      <w:r w:rsidRPr="0012692C">
        <w:rPr>
          <w:rFonts w:ascii="Times New Roman" w:hAnsi="Times New Roman" w:cs="Times New Roman" w:hint="default"/>
          <w:sz w:val="24"/>
          <w:szCs w:val="24"/>
        </w:rPr>
        <w:t>stavné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sú</w:t>
      </w:r>
      <w:r w:rsidRPr="0012692C">
        <w:rPr>
          <w:rFonts w:ascii="Times New Roman" w:hAnsi="Times New Roman" w:cs="Times New Roman" w:hint="default"/>
          <w:sz w:val="24"/>
          <w:szCs w:val="24"/>
        </w:rPr>
        <w:t>du Slovenskej republiky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. 566/2006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592/2006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677/2006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274/2007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519/2007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555/2007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659/2007 Z. z., ná</w:t>
      </w:r>
      <w:r w:rsidRPr="0012692C">
        <w:rPr>
          <w:rFonts w:ascii="Times New Roman" w:hAnsi="Times New Roman" w:cs="Times New Roman" w:hint="default"/>
          <w:sz w:val="24"/>
          <w:szCs w:val="24"/>
        </w:rPr>
        <w:t>lezu Ú</w:t>
      </w:r>
      <w:r w:rsidRPr="0012692C">
        <w:rPr>
          <w:rFonts w:ascii="Times New Roman" w:hAnsi="Times New Roman" w:cs="Times New Roman" w:hint="default"/>
          <w:sz w:val="24"/>
          <w:szCs w:val="24"/>
        </w:rPr>
        <w:t>stavné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sú</w:t>
      </w:r>
      <w:r w:rsidRPr="0012692C">
        <w:rPr>
          <w:rFonts w:ascii="Times New Roman" w:hAnsi="Times New Roman" w:cs="Times New Roman" w:hint="default"/>
          <w:sz w:val="24"/>
          <w:szCs w:val="24"/>
        </w:rPr>
        <w:t>du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204/2008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434/2008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449/2008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599/2008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108/2009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192/2009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200/2009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285/2009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571/2009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572/2009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52/2010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151/2</w:t>
      </w:r>
      <w:r w:rsidRPr="0012692C">
        <w:rPr>
          <w:rFonts w:ascii="Times New Roman" w:hAnsi="Times New Roman" w:cs="Times New Roman" w:hint="default"/>
          <w:sz w:val="24"/>
          <w:szCs w:val="24"/>
        </w:rPr>
        <w:t>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403/2010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543/2010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125/2011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223/2011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250/2011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334/2011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348/2011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521/2011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69/2012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25</w:t>
      </w:r>
      <w:r w:rsidRPr="0012692C">
        <w:rPr>
          <w:rFonts w:ascii="Times New Roman" w:hAnsi="Times New Roman" w:cs="Times New Roman" w:hint="default"/>
          <w:sz w:val="24"/>
          <w:szCs w:val="24"/>
        </w:rPr>
        <w:t>2/2012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413/2012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96/2013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338/2013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352/2013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183/2014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195/2014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204/2014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240/2014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298/2014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25/2015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32/2015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61/2015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87/2015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112/2015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140/2015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176/2015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336/2015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378/2015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 w:hint="default"/>
          <w:sz w:val="24"/>
          <w:szCs w:val="24"/>
        </w:rPr>
        <w:t>407/2015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440/2015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125/2016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285/2016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21025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310/2016</w:t>
      </w:r>
      <w:r w:rsidRPr="0012692C" w:rsidR="0021025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21025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355/2016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>Z.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. 2/2017 Z. z. </w:t>
      </w:r>
      <w:r w:rsidRPr="0012692C">
        <w:rPr>
          <w:rFonts w:ascii="Times New Roman" w:hAnsi="Times New Roman" w:cs="Times New Roman" w:hint="default"/>
          <w:sz w:val="24"/>
          <w:szCs w:val="24"/>
        </w:rPr>
        <w:t>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85/2017 Z. z.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F703E2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159 sa za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h)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i),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 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i)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hrada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 </w:t>
      </w:r>
      <w:r w:rsidRPr="0012692C">
        <w:rPr>
          <w:rFonts w:ascii="Times New Roman" w:hAnsi="Times New Roman" w:cs="Times New Roman" w:hint="default"/>
          <w:sz w:val="24"/>
          <w:szCs w:val="24"/>
        </w:rPr>
        <w:t>overení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170 ods. 18,“.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i) a </w:t>
      </w:r>
      <w:r w:rsidRPr="0012692C">
        <w:rPr>
          <w:rFonts w:ascii="Times New Roman" w:hAnsi="Times New Roman" w:cs="Times New Roman" w:hint="default"/>
          <w:sz w:val="24"/>
          <w:szCs w:val="24"/>
        </w:rPr>
        <w:t>j)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j) a k). 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160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smenom e),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e)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hrada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 overení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170 ods. 18.“.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168 ods. 2 sa za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i)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j),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41C65" w:rsidRPr="0012692C" w:rsidP="00341C65">
      <w:p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j) </w:t>
        <w:tab/>
        <w:t>z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hrady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 </w:t>
      </w:r>
      <w:r w:rsidRPr="0012692C">
        <w:rPr>
          <w:rFonts w:ascii="Times New Roman" w:hAnsi="Times New Roman" w:cs="Times New Roman" w:hint="default"/>
          <w:sz w:val="24"/>
          <w:szCs w:val="24"/>
        </w:rPr>
        <w:t>overení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</w:t>
      </w:r>
      <w:r w:rsidRPr="0012692C">
        <w:rPr>
          <w:rFonts w:ascii="Times New Roman" w:hAnsi="Times New Roman" w:cs="Times New Roman" w:hint="default"/>
          <w:sz w:val="24"/>
          <w:szCs w:val="24"/>
        </w:rPr>
        <w:t>eľ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170 ods. 18.“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  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j)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uje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k).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168 sa odsek 3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smenom h),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h)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klady spojené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12692C">
        <w:rPr>
          <w:rFonts w:ascii="Times New Roman" w:hAnsi="Times New Roman" w:cs="Times New Roman" w:hint="default"/>
          <w:sz w:val="24"/>
          <w:szCs w:val="24"/>
        </w:rPr>
        <w:t>overení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170 </w:t>
      </w:r>
      <w:r w:rsidRPr="0012692C">
        <w:rPr>
          <w:rFonts w:ascii="Times New Roman" w:hAnsi="Times New Roman" w:cs="Times New Roman" w:hint="default"/>
          <w:sz w:val="24"/>
          <w:szCs w:val="24"/>
        </w:rPr>
        <w:t>ods. 18.“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170 sa dopĺ</w:t>
      </w:r>
      <w:r w:rsidRPr="0012692C">
        <w:rPr>
          <w:rFonts w:ascii="Times New Roman" w:hAnsi="Times New Roman" w:cs="Times New Roman" w:hint="default"/>
          <w:sz w:val="24"/>
          <w:szCs w:val="24"/>
        </w:rPr>
        <w:t>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odsekmi 18 a 19,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341C65" w:rsidRPr="0012692C" w:rsidP="00341C65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(18)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lna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a elektronicky overuje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otá</w:t>
      </w:r>
      <w:r w:rsidRPr="0012692C">
        <w:rPr>
          <w:rFonts w:ascii="Times New Roman" w:hAnsi="Times New Roman" w:cs="Times New Roman" w:hint="default"/>
          <w:sz w:val="24"/>
          <w:szCs w:val="24"/>
        </w:rPr>
        <w:t>zok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93ae</w:t>
      </w:r>
      <w:r w:rsidRPr="0012692C">
        <w:rPr>
          <w:rFonts w:ascii="Times New Roman" w:hAnsi="Times New Roman" w:cs="Times New Roman" w:hint="default"/>
          <w:sz w:val="24"/>
          <w:szCs w:val="24"/>
        </w:rPr>
        <w:t>) bez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na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93af</w:t>
      </w:r>
      <w:r w:rsidRPr="0012692C">
        <w:rPr>
          <w:rFonts w:ascii="Times New Roman" w:hAnsi="Times New Roman" w:cs="Times New Roman"/>
          <w:sz w:val="24"/>
          <w:szCs w:val="24"/>
        </w:rPr>
        <w:t>) banky, zahra</w:t>
      </w:r>
      <w:r w:rsidRPr="0012692C">
        <w:rPr>
          <w:rFonts w:ascii="Times New Roman" w:hAnsi="Times New Roman" w:cs="Times New Roman" w:hint="default"/>
          <w:sz w:val="24"/>
          <w:szCs w:val="24"/>
        </w:rPr>
        <w:t>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a </w:t>
      </w:r>
      <w:r w:rsidRPr="0012692C">
        <w:rPr>
          <w:rFonts w:ascii="Times New Roman" w:hAnsi="Times New Roman" w:cs="Times New Roman" w:hint="default"/>
          <w:sz w:val="24"/>
          <w:szCs w:val="24"/>
        </w:rPr>
        <w:t>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93ag</w:t>
      </w:r>
      <w:r w:rsidRPr="0012692C">
        <w:rPr>
          <w:rFonts w:ascii="Times New Roman" w:hAnsi="Times New Roman" w:cs="Times New Roman" w:hint="default"/>
          <w:sz w:val="24"/>
          <w:szCs w:val="24"/>
        </w:rPr>
        <w:t>)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dohody uzavretej s </w:t>
      </w:r>
      <w:r w:rsidRPr="0012692C">
        <w:rPr>
          <w:rFonts w:ascii="Times New Roman" w:hAnsi="Times New Roman" w:cs="Times New Roman" w:hint="default"/>
          <w:sz w:val="24"/>
          <w:szCs w:val="24"/>
        </w:rPr>
        <w:t>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registra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93ah</w:t>
      </w:r>
      <w:r w:rsidRPr="0012692C">
        <w:rPr>
          <w:rFonts w:ascii="Times New Roman" w:hAnsi="Times New Roman" w:cs="Times New Roman" w:hint="default"/>
          <w:sz w:val="24"/>
          <w:szCs w:val="24"/>
        </w:rPr>
        <w:t>)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lna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a overuje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za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hradu,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vo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s </w:t>
      </w:r>
      <w:r w:rsidRPr="0012692C">
        <w:rPr>
          <w:rFonts w:ascii="Times New Roman" w:hAnsi="Times New Roman" w:cs="Times New Roman" w:hint="default"/>
          <w:sz w:val="24"/>
          <w:szCs w:val="24"/>
        </w:rPr>
        <w:t>overení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 s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a;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 a </w:t>
      </w:r>
      <w:r w:rsidRPr="0012692C">
        <w:rPr>
          <w:rFonts w:ascii="Times New Roman" w:hAnsi="Times New Roman" w:cs="Times New Roman" w:hint="default"/>
          <w:sz w:val="24"/>
          <w:szCs w:val="24"/>
        </w:rPr>
        <w:t>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hrady za overenie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sa určí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dohode medzi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lnou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ou a </w:t>
      </w:r>
      <w:r w:rsidRPr="0012692C">
        <w:rPr>
          <w:rFonts w:ascii="Times New Roman" w:hAnsi="Times New Roman" w:cs="Times New Roman" w:hint="default"/>
          <w:sz w:val="24"/>
          <w:szCs w:val="24"/>
        </w:rPr>
        <w:t>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registra.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(19)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 otá</w:t>
      </w:r>
      <w:r w:rsidRPr="0012692C">
        <w:rPr>
          <w:rFonts w:ascii="Times New Roman" w:hAnsi="Times New Roman" w:cs="Times New Roman" w:hint="default"/>
          <w:sz w:val="24"/>
          <w:szCs w:val="24"/>
        </w:rPr>
        <w:t>zok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</w:t>
      </w:r>
      <w:r w:rsidRPr="0012692C">
        <w:rPr>
          <w:rFonts w:ascii="Times New Roman" w:hAnsi="Times New Roman" w:cs="Times New Roman" w:hint="default"/>
          <w:sz w:val="24"/>
          <w:szCs w:val="24"/>
        </w:rPr>
        <w:t>acich s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ustanoví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12692C">
        <w:rPr>
          <w:rFonts w:ascii="Times New Roman" w:hAnsi="Times New Roman" w:cs="Times New Roman" w:hint="default"/>
          <w:sz w:val="24"/>
          <w:szCs w:val="24"/>
        </w:rPr>
        <w:t>eobecne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 predpis,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ministerstvo financií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 dohode s </w:t>
      </w:r>
      <w:r w:rsidRPr="0012692C">
        <w:rPr>
          <w:rFonts w:ascii="Times New Roman" w:hAnsi="Times New Roman" w:cs="Times New Roman" w:hint="default"/>
          <w:sz w:val="24"/>
          <w:szCs w:val="24"/>
        </w:rPr>
        <w:t>ministerstvom.“.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41C65" w:rsidRPr="0012692C" w:rsidP="00341C65">
      <w:pPr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</w:t>
      </w:r>
      <w:r w:rsidRPr="0012692C">
        <w:rPr>
          <w:rFonts w:ascii="Times New Roman" w:hAnsi="Times New Roman" w:cs="Times New Roman" w:hint="default"/>
          <w:sz w:val="24"/>
          <w:szCs w:val="24"/>
        </w:rPr>
        <w:t>odkazom 93ae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93ah znejú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: 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93ae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129/2010 Z. z.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a o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a </w:t>
      </w:r>
      <w:r w:rsidRPr="0012692C">
        <w:rPr>
          <w:rFonts w:ascii="Times New Roman" w:hAnsi="Times New Roman" w:cs="Times New Roman" w:hint="default"/>
          <w:sz w:val="24"/>
          <w:szCs w:val="24"/>
        </w:rPr>
        <w:t>pôž</w:t>
      </w:r>
      <w:r w:rsidRPr="0012692C">
        <w:rPr>
          <w:rFonts w:ascii="Times New Roman" w:hAnsi="Times New Roman" w:cs="Times New Roman" w:hint="default"/>
          <w:sz w:val="24"/>
          <w:szCs w:val="24"/>
        </w:rPr>
        <w:t>ič</w:t>
      </w:r>
      <w:r w:rsidRPr="0012692C">
        <w:rPr>
          <w:rFonts w:ascii="Times New Roman" w:hAnsi="Times New Roman" w:cs="Times New Roman" w:hint="default"/>
          <w:sz w:val="24"/>
          <w:szCs w:val="24"/>
        </w:rPr>
        <w:t>ká</w:t>
      </w:r>
      <w:r w:rsidRPr="0012692C">
        <w:rPr>
          <w:rFonts w:ascii="Times New Roman" w:hAnsi="Times New Roman" w:cs="Times New Roman" w:hint="default"/>
          <w:sz w:val="24"/>
          <w:szCs w:val="24"/>
        </w:rPr>
        <w:t>ch pre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a </w:t>
      </w:r>
      <w:r w:rsidRPr="0012692C">
        <w:rPr>
          <w:rFonts w:ascii="Times New Roman" w:hAnsi="Times New Roman" w:cs="Times New Roman" w:hint="default"/>
          <w:sz w:val="24"/>
          <w:szCs w:val="24"/>
        </w:rPr>
        <w:t>o zmene a 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394/2011 Z. z.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93af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129/2010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341C65" w:rsidRPr="0012692C" w:rsidP="00341C65">
      <w:pPr>
        <w:bidi w:val="0"/>
        <w:spacing w:after="0" w:line="240" w:lineRule="auto"/>
        <w:ind w:left="851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90/2016 Z. z. 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a o zmene a </w:t>
      </w:r>
      <w:r w:rsidRPr="0012692C">
        <w:rPr>
          <w:rFonts w:ascii="Times New Roman" w:hAnsi="Times New Roman" w:cs="Times New Roman" w:hint="default"/>
          <w:sz w:val="24"/>
          <w:szCs w:val="24"/>
        </w:rPr>
        <w:t>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konov.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93ag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1,7, a 8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o banká</w:t>
      </w:r>
      <w:r w:rsidRPr="0012692C">
        <w:rPr>
          <w:rFonts w:ascii="Times New Roman" w:hAnsi="Times New Roman" w:cs="Times New Roman" w:hint="default"/>
          <w:sz w:val="24"/>
          <w:szCs w:val="24"/>
        </w:rPr>
        <w:t>ch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93ah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129/2010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341C65" w:rsidRPr="0012692C" w:rsidP="00341C65">
      <w:pPr>
        <w:bidi w:val="0"/>
        <w:spacing w:after="0" w:line="240" w:lineRule="auto"/>
        <w:ind w:left="851" w:hanging="142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  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90/2016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299/2016 Z. z.“.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keepNext/>
        <w:bidi w:val="0"/>
        <w:spacing w:after="0" w:line="240" w:lineRule="auto"/>
        <w:ind w:left="425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6.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293dv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293dw,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341C65" w:rsidRPr="0012692C" w:rsidP="00341C65">
      <w:pPr>
        <w:keepNext/>
        <w:bidi w:val="0"/>
        <w:spacing w:after="0" w:line="240" w:lineRule="auto"/>
        <w:ind w:left="425" w:hanging="425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293dw</w:t>
      </w:r>
    </w:p>
    <w:p w:rsidR="00341C65" w:rsidRPr="0012692C" w:rsidP="00341C65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ustanovenie k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>
        <w:rPr>
          <w:rFonts w:ascii="Times New Roman" w:hAnsi="Times New Roman" w:cs="Times New Roman" w:hint="default"/>
          <w:sz w:val="24"/>
          <w:szCs w:val="24"/>
        </w:rPr>
        <w:t>m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m od 1. má</w:t>
      </w:r>
      <w:r w:rsidRPr="0012692C">
        <w:rPr>
          <w:rFonts w:ascii="Times New Roman" w:hAnsi="Times New Roman" w:cs="Times New Roman" w:hint="default"/>
          <w:sz w:val="24"/>
          <w:szCs w:val="24"/>
        </w:rPr>
        <w:t>ja 2018</w:t>
      </w:r>
    </w:p>
    <w:p w:rsidR="00341C65" w:rsidRPr="0012692C" w:rsidP="00341C65">
      <w:pPr>
        <w:bidi w:val="0"/>
        <w:spacing w:after="0" w:line="240" w:lineRule="auto"/>
        <w:ind w:left="426" w:hanging="426"/>
        <w:rPr>
          <w:rFonts w:eastAsia="Times New Roman" w:cs="Times New Roman"/>
        </w:rPr>
      </w:pPr>
    </w:p>
    <w:p w:rsidR="00341C65" w:rsidRPr="0012692C" w:rsidP="00341C65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ahy medzi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lnou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ou a </w:t>
      </w:r>
      <w:r w:rsidRPr="0012692C">
        <w:rPr>
          <w:rFonts w:ascii="Times New Roman" w:hAnsi="Times New Roman" w:cs="Times New Roman" w:hint="default"/>
          <w:sz w:val="24"/>
          <w:szCs w:val="24"/>
        </w:rPr>
        <w:t>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93af</w:t>
      </w:r>
      <w:r w:rsidRPr="0012692C">
        <w:rPr>
          <w:rFonts w:ascii="Times New Roman" w:hAnsi="Times New Roman" w:cs="Times New Roman"/>
          <w:sz w:val="24"/>
          <w:szCs w:val="24"/>
        </w:rPr>
        <w:t>) bankou, zahrani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nou bankou a </w:t>
      </w:r>
      <w:r w:rsidRPr="0012692C">
        <w:rPr>
          <w:rFonts w:ascii="Times New Roman" w:hAnsi="Times New Roman" w:cs="Times New Roman" w:hint="default"/>
          <w:sz w:val="24"/>
          <w:szCs w:val="24"/>
        </w:rPr>
        <w:t>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kou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93ag</w:t>
      </w:r>
      <w:r w:rsidRPr="0012692C">
        <w:rPr>
          <w:rFonts w:ascii="Times New Roman" w:hAnsi="Times New Roman" w:cs="Times New Roman" w:hint="default"/>
          <w:sz w:val="24"/>
          <w:szCs w:val="24"/>
        </w:rPr>
        <w:t>) vzniknuté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1. má</w:t>
      </w:r>
      <w:r w:rsidRPr="0012692C">
        <w:rPr>
          <w:rFonts w:ascii="Times New Roman" w:hAnsi="Times New Roman" w:cs="Times New Roman" w:hint="default"/>
          <w:sz w:val="24"/>
          <w:szCs w:val="24"/>
        </w:rPr>
        <w:t>jom 2018, tý</w:t>
      </w:r>
      <w:r w:rsidRPr="0012692C">
        <w:rPr>
          <w:rFonts w:ascii="Times New Roman" w:hAnsi="Times New Roman" w:cs="Times New Roman" w:hint="default"/>
          <w:sz w:val="24"/>
          <w:szCs w:val="24"/>
        </w:rPr>
        <w:t>kajú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sa poskytovania a </w:t>
      </w:r>
      <w:r w:rsidRPr="0012692C">
        <w:rPr>
          <w:rFonts w:ascii="Times New Roman" w:hAnsi="Times New Roman" w:cs="Times New Roman" w:hint="default"/>
          <w:sz w:val="24"/>
          <w:szCs w:val="24"/>
        </w:rPr>
        <w:t>overovania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z </w:t>
      </w:r>
      <w:r w:rsidRPr="0012692C">
        <w:rPr>
          <w:rFonts w:ascii="Times New Roman" w:hAnsi="Times New Roman" w:cs="Times New Roman" w:hint="default"/>
          <w:sz w:val="24"/>
          <w:szCs w:val="24"/>
        </w:rPr>
        <w:t>informač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systé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ovne,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platné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30. aprí</w:t>
      </w:r>
      <w:r w:rsidRPr="0012692C">
        <w:rPr>
          <w:rFonts w:ascii="Times New Roman" w:hAnsi="Times New Roman" w:cs="Times New Roman" w:hint="default"/>
          <w:sz w:val="24"/>
          <w:szCs w:val="24"/>
        </w:rPr>
        <w:t>la 2018.“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7A53D6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4CBE" w:rsidRPr="00DB58D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l. </w:t>
      </w:r>
      <w:r w:rsidRPr="00DB58DC" w:rsidR="00E14FEE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DB58DC" w:rsidR="00EB7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4389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6C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595/2003 Z. z. o dani z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jmov v zne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177/2004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191/2004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391/2004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538/2004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539/2004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659/2004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68/2005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314/2005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534/2005 Z.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660/2005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688/2006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76/2007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519/2007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530/2007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561/2007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621/2007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653/2007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168/2008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465/2008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514/2008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563/2008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567/2008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60/2009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184/2009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185/2009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504/2009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563/2009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374/2</w:t>
      </w:r>
      <w:r w:rsidRPr="0012692C">
        <w:rPr>
          <w:rFonts w:ascii="Times New Roman" w:hAnsi="Times New Roman" w:cs="Times New Roman" w:hint="default"/>
          <w:sz w:val="24"/>
          <w:szCs w:val="24"/>
        </w:rPr>
        <w:t>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548/2010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129/2011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231/2011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250/2011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331/2011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362/2011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5831C5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406/2011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547/2011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548/2011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69/2012 Z. z., uznesenia Ú</w:t>
      </w:r>
      <w:r w:rsidRPr="0012692C">
        <w:rPr>
          <w:rFonts w:ascii="Times New Roman" w:hAnsi="Times New Roman" w:cs="Times New Roman" w:hint="default"/>
          <w:sz w:val="24"/>
          <w:szCs w:val="24"/>
        </w:rPr>
        <w:t>stavné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sú</w:t>
      </w:r>
      <w:r w:rsidRPr="0012692C">
        <w:rPr>
          <w:rFonts w:ascii="Times New Roman" w:hAnsi="Times New Roman" w:cs="Times New Roman" w:hint="default"/>
          <w:sz w:val="24"/>
          <w:szCs w:val="24"/>
        </w:rPr>
        <w:t>du Slovenskej republiky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188/2012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189/2012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252/2012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288/2012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395/2012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70/2013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135/2013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318/2013 </w:t>
      </w:r>
      <w:r w:rsidRPr="0012692C">
        <w:rPr>
          <w:rFonts w:ascii="Times New Roman" w:hAnsi="Times New Roman" w:cs="Times New Roman" w:hint="default"/>
          <w:sz w:val="24"/>
          <w:szCs w:val="24"/>
        </w:rPr>
        <w:t>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463/2013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180/2014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183/2014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333/2014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364/2014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371/2014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25/2015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61/2015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62/2015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79/2015 </w:t>
      </w:r>
      <w:r w:rsidRPr="0012692C">
        <w:rPr>
          <w:rFonts w:ascii="Times New Roman" w:hAnsi="Times New Roman" w:cs="Times New Roman" w:hint="default"/>
          <w:sz w:val="24"/>
          <w:szCs w:val="24"/>
        </w:rPr>
        <w:t>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140/2015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176/2015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253/2015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361/2015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375/2015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378/2015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389/2015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440/2015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 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341/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2016 Z. z. sa </w:t>
      </w:r>
      <w:r w:rsidRPr="0012692C" w:rsidR="00F44D5A">
        <w:rPr>
          <w:rFonts w:ascii="Times New Roman" w:hAnsi="Times New Roman" w:cs="Times New Roman" w:hint="default"/>
          <w:sz w:val="24"/>
          <w:szCs w:val="24"/>
        </w:rPr>
        <w:t>mení</w:t>
      </w:r>
      <w:r w:rsidRPr="0012692C" w:rsidR="0002097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takto:</w:t>
      </w:r>
    </w:p>
    <w:p w:rsidR="00F5173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:rsidR="00F5173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iarou k odkazu 37b znie:</w:t>
      </w:r>
    </w:p>
    <w:p w:rsidR="00F5173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 w:rsidR="000D6E51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12692C">
        <w:rPr>
          <w:rFonts w:ascii="Times New Roman" w:hAnsi="Times New Roman" w:cs="Times New Roman"/>
          <w:bCs/>
          <w:sz w:val="24"/>
          <w:szCs w:val="24"/>
          <w:vertAlign w:val="superscript"/>
        </w:rPr>
        <w:t>37b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12692C" w:rsidR="00EB771A">
        <w:rPr>
          <w:rFonts w:ascii="Times New Roman" w:hAnsi="Times New Roman" w:cs="Times New Roman" w:hint="default"/>
          <w:bCs/>
          <w:sz w:val="24"/>
          <w:szCs w:val="24"/>
        </w:rPr>
        <w:t>5 pí</w:t>
      </w:r>
      <w:r w:rsidRPr="0012692C" w:rsidR="00EB771A">
        <w:rPr>
          <w:rFonts w:ascii="Times New Roman" w:hAnsi="Times New Roman" w:cs="Times New Roman" w:hint="default"/>
          <w:bCs/>
          <w:sz w:val="24"/>
          <w:szCs w:val="24"/>
        </w:rPr>
        <w:t>sm</w:t>
      </w:r>
      <w:r w:rsidRPr="0012692C" w:rsidR="0002097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2692C" w:rsidR="00EB771A">
        <w:rPr>
          <w:rFonts w:ascii="Times New Roman" w:hAnsi="Times New Roman" w:cs="Times New Roman"/>
          <w:bCs/>
          <w:sz w:val="24"/>
          <w:szCs w:val="24"/>
        </w:rPr>
        <w:t>ag)</w:t>
      </w:r>
      <w:r w:rsidRPr="001269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E64C7C">
        <w:rPr>
          <w:rFonts w:ascii="Times New Roman" w:hAnsi="Times New Roman" w:hint="default"/>
          <w:sz w:val="24"/>
          <w:szCs w:val="24"/>
        </w:rPr>
        <w:t>a §</w:t>
      </w:r>
      <w:r w:rsidRPr="0012692C" w:rsidR="00E64C7C">
        <w:rPr>
          <w:rFonts w:ascii="Times New Roman" w:hAnsi="Times New Roman" w:hint="default"/>
          <w:sz w:val="24"/>
          <w:szCs w:val="24"/>
        </w:rPr>
        <w:t xml:space="preserve"> 122ya ods. 1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483/2001 Z. z. </w:t>
      </w:r>
      <w:r w:rsidRPr="0012692C" w:rsidR="00987A68">
        <w:rPr>
          <w:rFonts w:ascii="Times New Roman" w:hAnsi="Times New Roman" w:cs="Times New Roman"/>
          <w:bCs/>
          <w:sz w:val="24"/>
          <w:szCs w:val="24"/>
        </w:rPr>
        <w:t>v </w:t>
      </w:r>
      <w:r w:rsidRPr="0012692C" w:rsidR="00987A68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 w:rsidR="00987A68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 w:rsidR="00987A68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987A68">
        <w:rPr>
          <w:rFonts w:ascii="Times New Roman" w:hAnsi="Times New Roman" w:cs="Times New Roman" w:hint="default"/>
          <w:bCs/>
          <w:sz w:val="24"/>
          <w:szCs w:val="24"/>
        </w:rPr>
        <w:t>. .../ 2017 Z. z.“.</w:t>
      </w:r>
    </w:p>
    <w:p w:rsidR="0085729C" w:rsidRPr="0012692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E471C" w:rsidRPr="0012692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56EF" w:rsidRPr="00DB58D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l. </w:t>
      </w:r>
      <w:r w:rsidRPr="00DB58DC" w:rsidR="00E14FEE"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:rsidR="009456E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75E" w:rsidRPr="0012692C" w:rsidP="00401F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43/2004 Z. z. o starobnom dô</w:t>
      </w:r>
      <w:r w:rsidRPr="0012692C">
        <w:rPr>
          <w:rFonts w:ascii="Times New Roman" w:hAnsi="Times New Roman" w:cs="Times New Roman" w:hint="default"/>
          <w:sz w:val="24"/>
          <w:szCs w:val="24"/>
        </w:rPr>
        <w:t>chodkovom sporení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o zmene a 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186/2004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439/2004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721/2004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747/2004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310/2006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644/2006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677/2006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519/2007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555/2007 Z</w:t>
      </w:r>
      <w:r w:rsidRPr="0012692C">
        <w:rPr>
          <w:rFonts w:ascii="Times New Roman" w:hAnsi="Times New Roman" w:cs="Times New Roman" w:hint="default"/>
          <w:sz w:val="24"/>
          <w:szCs w:val="24"/>
        </w:rPr>
        <w:t>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659/2007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62/2008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434/2008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449/2008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137/2009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572/2009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105/2010 Z. z., ná</w:t>
      </w:r>
      <w:r w:rsidRPr="0012692C">
        <w:rPr>
          <w:rFonts w:ascii="Times New Roman" w:hAnsi="Times New Roman" w:cs="Times New Roman" w:hint="default"/>
          <w:sz w:val="24"/>
          <w:szCs w:val="24"/>
        </w:rPr>
        <w:t>lezu Ú</w:t>
      </w:r>
      <w:r w:rsidRPr="0012692C">
        <w:rPr>
          <w:rFonts w:ascii="Times New Roman" w:hAnsi="Times New Roman" w:cs="Times New Roman" w:hint="default"/>
          <w:sz w:val="24"/>
          <w:szCs w:val="24"/>
        </w:rPr>
        <w:t>stavné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sú</w:t>
      </w:r>
      <w:r w:rsidRPr="0012692C">
        <w:rPr>
          <w:rFonts w:ascii="Times New Roman" w:hAnsi="Times New Roman" w:cs="Times New Roman" w:hint="default"/>
          <w:sz w:val="24"/>
          <w:szCs w:val="24"/>
        </w:rPr>
        <w:t>du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355/2010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. 543/2010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334/2011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546/2011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547/2011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252/2012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413/2012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132/2013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352/2013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183/2014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301/2014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</w:t>
      </w:r>
      <w:r w:rsidRPr="0012692C">
        <w:rPr>
          <w:rFonts w:ascii="Times New Roman" w:hAnsi="Times New Roman" w:cs="Times New Roman" w:hint="default"/>
          <w:sz w:val="24"/>
          <w:szCs w:val="24"/>
        </w:rPr>
        <w:t>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25/2015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140/2015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91/2016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125/2016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292/2016 Z. z. 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97/2017 Z. z. sa </w:t>
      </w:r>
      <w:r w:rsidRPr="0012692C" w:rsidR="0002097E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 w:rsidR="0002097E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/>
          <w:sz w:val="24"/>
          <w:szCs w:val="24"/>
        </w:rPr>
        <w:t>takto:</w:t>
      </w:r>
    </w:p>
    <w:p w:rsidR="0011699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56E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82 ods</w:t>
      </w:r>
      <w:r w:rsidRPr="0012692C" w:rsidR="0002775E">
        <w:rPr>
          <w:rFonts w:ascii="Times New Roman" w:hAnsi="Times New Roman" w:cs="Times New Roman"/>
          <w:sz w:val="24"/>
          <w:szCs w:val="24"/>
        </w:rPr>
        <w:t>.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 7</w:t>
      </w:r>
      <w:r w:rsidRPr="0012692C">
        <w:rPr>
          <w:rFonts w:ascii="Times New Roman" w:hAnsi="Times New Roman" w:cs="Times New Roman"/>
          <w:sz w:val="24"/>
          <w:szCs w:val="24"/>
        </w:rPr>
        <w:t xml:space="preserve"> sa </w:t>
      </w:r>
      <w:r w:rsidRPr="0012692C" w:rsidR="001C4F22">
        <w:rPr>
          <w:rFonts w:ascii="Times New Roman" w:hAnsi="Times New Roman" w:cs="Times New Roman"/>
          <w:sz w:val="24"/>
          <w:szCs w:val="24"/>
        </w:rPr>
        <w:t xml:space="preserve">za 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</w:t>
      </w:r>
      <w:r w:rsidRPr="0012692C" w:rsidR="005046CE">
        <w:rPr>
          <w:rFonts w:ascii="Times New Roman" w:hAnsi="Times New Roman" w:cs="Times New Roman"/>
          <w:sz w:val="24"/>
          <w:szCs w:val="24"/>
          <w:vertAlign w:val="superscript"/>
        </w:rPr>
        <w:t>78</w:t>
      </w:r>
      <w:r w:rsidRPr="0012692C" w:rsidR="005046CE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 w:hint="default"/>
          <w:sz w:val="24"/>
          <w:szCs w:val="24"/>
        </w:rPr>
        <w:t>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vkladajú</w:t>
      </w:r>
      <w:r w:rsidRPr="0012692C">
        <w:rPr>
          <w:rFonts w:ascii="Times New Roman" w:hAnsi="Times New Roman" w:cs="Times New Roman"/>
          <w:sz w:val="24"/>
          <w:szCs w:val="24"/>
        </w:rPr>
        <w:t xml:space="preserve"> slov</w:t>
      </w:r>
      <w:r w:rsidRPr="0012692C" w:rsidR="001C4F22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1C4F22">
        <w:rPr>
          <w:rFonts w:ascii="Times New Roman" w:hAnsi="Times New Roman" w:cs="Times New Roman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5729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12692C" w:rsidR="0002097E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12692C" w:rsidR="0085729C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F44D5A">
        <w:rPr>
          <w:rFonts w:ascii="Times New Roman" w:hAnsi="Times New Roman" w:cs="Times New Roman"/>
          <w:sz w:val="24"/>
          <w:szCs w:val="24"/>
        </w:rPr>
        <w:t>.</w:t>
      </w:r>
    </w:p>
    <w:p w:rsidR="009456E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6E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 w:rsidR="00A61538">
        <w:rPr>
          <w:rFonts w:ascii="Times New Roman" w:hAnsi="Times New Roman" w:cs="Times New Roman" w:hint="default"/>
          <w:bCs/>
          <w:sz w:val="24"/>
          <w:szCs w:val="24"/>
        </w:rPr>
        <w:t>Pozná</w:t>
      </w:r>
      <w:r w:rsidRPr="0012692C" w:rsidR="00A61538">
        <w:rPr>
          <w:rFonts w:ascii="Times New Roman" w:hAnsi="Times New Roman" w:cs="Times New Roman" w:hint="default"/>
          <w:bCs/>
          <w:sz w:val="24"/>
          <w:szCs w:val="24"/>
        </w:rPr>
        <w:t xml:space="preserve">mky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pod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iarou k </w:t>
      </w:r>
      <w:r w:rsidRPr="0012692C" w:rsidR="00A61538">
        <w:rPr>
          <w:rFonts w:ascii="Times New Roman" w:hAnsi="Times New Roman" w:cs="Times New Roman"/>
          <w:bCs/>
          <w:sz w:val="24"/>
          <w:szCs w:val="24"/>
        </w:rPr>
        <w:t>odkazom</w:t>
      </w:r>
      <w:r w:rsidRPr="0012692C" w:rsidR="00A6153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12692C" w:rsidR="00A61538">
        <w:rPr>
          <w:rFonts w:ascii="Times New Roman" w:hAnsi="Times New Roman" w:cs="Times New Roman"/>
          <w:bCs/>
          <w:sz w:val="24"/>
          <w:szCs w:val="24"/>
        </w:rPr>
        <w:t xml:space="preserve">78 a </w:t>
      </w:r>
      <w:r w:rsidRPr="0012692C">
        <w:rPr>
          <w:rFonts w:ascii="Times New Roman" w:hAnsi="Times New Roman" w:cs="Times New Roman"/>
          <w:bCs/>
          <w:sz w:val="24"/>
          <w:szCs w:val="24"/>
        </w:rPr>
        <w:t>78</w:t>
      </w:r>
      <w:r w:rsidRPr="0012692C" w:rsidR="0002097E">
        <w:rPr>
          <w:rFonts w:ascii="Times New Roman" w:hAnsi="Times New Roman" w:cs="Times New Roman"/>
          <w:bCs/>
          <w:sz w:val="24"/>
          <w:szCs w:val="24"/>
        </w:rPr>
        <w:t>a</w:t>
      </w:r>
      <w:r w:rsidRPr="001269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A61538">
        <w:rPr>
          <w:rFonts w:ascii="Times New Roman" w:hAnsi="Times New Roman" w:cs="Times New Roman" w:hint="default"/>
          <w:bCs/>
          <w:sz w:val="24"/>
          <w:szCs w:val="24"/>
        </w:rPr>
        <w:t>znejú</w:t>
      </w:r>
      <w:r w:rsidRPr="0012692C">
        <w:rPr>
          <w:rFonts w:ascii="Times New Roman" w:hAnsi="Times New Roman" w:cs="Times New Roman"/>
          <w:bCs/>
          <w:sz w:val="24"/>
          <w:szCs w:val="24"/>
        </w:rPr>
        <w:t>:</w:t>
      </w:r>
    </w:p>
    <w:p w:rsidR="00146A92" w:rsidRPr="0012692C" w:rsidP="00401FE7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 w:rsidR="009456EF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12692C" w:rsidR="00A61538">
        <w:rPr>
          <w:rFonts w:ascii="Times New Roman" w:hAnsi="Times New Roman" w:cs="Times New Roman"/>
          <w:bCs/>
          <w:sz w:val="24"/>
          <w:szCs w:val="24"/>
          <w:vertAlign w:val="superscript"/>
        </w:rPr>
        <w:t>78</w:t>
      </w:r>
      <w:r w:rsidRPr="0012692C" w:rsidR="00A61538">
        <w:rPr>
          <w:rFonts w:ascii="Times New Roman" w:hAnsi="Times New Roman" w:cs="Times New Roman"/>
          <w:bCs/>
          <w:sz w:val="24"/>
          <w:szCs w:val="24"/>
        </w:rPr>
        <w:t>)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 xml:space="preserve"> §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12692C" w:rsidR="00D46EB1">
        <w:rPr>
          <w:rFonts w:ascii="Times New Roman" w:hAnsi="Times New Roman" w:cs="Times New Roman"/>
          <w:bCs/>
          <w:sz w:val="24"/>
          <w:szCs w:val="24"/>
        </w:rPr>
        <w:t>27g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. 530/1990 Zb. v 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12692C" w:rsidR="00D46EB1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D46EB1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D46EB1">
        <w:rPr>
          <w:rFonts w:ascii="Times New Roman" w:hAnsi="Times New Roman" w:cs="Times New Roman" w:hint="default"/>
          <w:bCs/>
          <w:sz w:val="24"/>
          <w:szCs w:val="24"/>
        </w:rPr>
        <w:t>. .../2017 Z. z.</w:t>
      </w:r>
      <w:r w:rsidRPr="0012692C" w:rsidR="00A94B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1538" w:rsidRPr="0012692C" w:rsidP="00401FE7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 w:rsidR="00D951CA">
        <w:rPr>
          <w:rFonts w:ascii="Times New Roman" w:hAnsi="Times New Roman"/>
          <w:sz w:val="24"/>
          <w:szCs w:val="24"/>
        </w:rPr>
        <w:t xml:space="preserve">  </w:t>
      </w:r>
      <w:r w:rsidRPr="0012692C" w:rsidR="00A94BA6">
        <w:rPr>
          <w:rFonts w:ascii="Times New Roman" w:hAnsi="Times New Roman" w:hint="default"/>
          <w:sz w:val="24"/>
          <w:szCs w:val="24"/>
        </w:rPr>
        <w:t>§</w:t>
      </w:r>
      <w:r w:rsidRPr="0012692C" w:rsidR="00A94BA6">
        <w:rPr>
          <w:rFonts w:ascii="Times New Roman" w:hAnsi="Times New Roman" w:hint="default"/>
          <w:sz w:val="24"/>
          <w:szCs w:val="24"/>
        </w:rPr>
        <w:t xml:space="preserve"> 122ya 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. 483/2001 Z. z. v 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. .../ 2017 Z. z.“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 xml:space="preserve">.. </w:t>
      </w:r>
    </w:p>
    <w:p w:rsidR="009456E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>
        <w:rPr>
          <w:rFonts w:ascii="Times New Roman" w:hAnsi="Times New Roman" w:cs="Times New Roman"/>
          <w:bCs/>
          <w:sz w:val="24"/>
          <w:szCs w:val="24"/>
          <w:vertAlign w:val="superscript"/>
        </w:rPr>
        <w:t>78</w:t>
      </w:r>
      <w:r w:rsidRPr="0012692C" w:rsidR="003B5D18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67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483/2001 Z. z. </w:t>
      </w:r>
      <w:r w:rsidRPr="0012692C" w:rsidR="003B42B8">
        <w:rPr>
          <w:rFonts w:ascii="Times New Roman" w:hAnsi="Times New Roman" w:cs="Times New Roman"/>
          <w:bCs/>
          <w:sz w:val="24"/>
          <w:szCs w:val="24"/>
        </w:rPr>
        <w:t>v </w:t>
      </w:r>
      <w:r w:rsidRPr="0012692C" w:rsidR="003B42B8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 w:rsidR="003B42B8">
        <w:rPr>
          <w:rFonts w:ascii="Times New Roman" w:hAnsi="Times New Roman" w:cs="Times New Roman" w:hint="default"/>
          <w:bCs/>
          <w:sz w:val="24"/>
          <w:szCs w:val="24"/>
        </w:rPr>
        <w:t xml:space="preserve"> neskor</w:t>
      </w:r>
      <w:r w:rsidRPr="0012692C" w:rsidR="003B42B8">
        <w:rPr>
          <w:rFonts w:ascii="Times New Roman" w:hAnsi="Times New Roman" w:cs="Times New Roman" w:hint="default"/>
          <w:bCs/>
          <w:sz w:val="24"/>
          <w:szCs w:val="24"/>
        </w:rPr>
        <w:t>ší</w:t>
      </w:r>
      <w:r w:rsidRPr="0012692C" w:rsidR="003B42B8">
        <w:rPr>
          <w:rFonts w:ascii="Times New Roman" w:hAnsi="Times New Roman" w:cs="Times New Roman" w:hint="default"/>
          <w:bCs/>
          <w:sz w:val="24"/>
          <w:szCs w:val="24"/>
        </w:rPr>
        <w:t>ch predpisov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.“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</w:p>
    <w:p w:rsidR="009456E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bCs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56EF" w:rsidRPr="00DB58D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l. </w:t>
      </w:r>
      <w:r w:rsidRPr="00DB58DC" w:rsidR="00E14FE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58DC"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 w:rsidR="00DD6E19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E19" w:rsidRPr="0012692C" w:rsidP="00401F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650/2004 Z.</w:t>
      </w:r>
      <w:r w:rsidRPr="0012692C" w:rsidR="00F13EF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z. o doplnkovom dô</w:t>
      </w:r>
      <w:r w:rsidRPr="0012692C">
        <w:rPr>
          <w:rFonts w:ascii="Times New Roman" w:hAnsi="Times New Roman" w:cs="Times New Roman" w:hint="default"/>
          <w:sz w:val="24"/>
          <w:szCs w:val="24"/>
        </w:rPr>
        <w:t>chodkovom sporení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o zmene a 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747/2004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584/2005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E72EC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310/2006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555/2007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E72EC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659/2007</w:t>
      </w:r>
      <w:r w:rsidRPr="0012692C" w:rsidR="00E72EC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E72EC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449/2008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186/2009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D81967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557/2009</w:t>
      </w:r>
      <w:r w:rsidRPr="0012692C" w:rsidR="00D81967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D81967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520/2011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318/2013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D81967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352/2013</w:t>
      </w:r>
      <w:r w:rsidRPr="0012692C" w:rsidR="00D81967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D81967">
        <w:rPr>
          <w:rFonts w:ascii="Times New Roman" w:hAnsi="Times New Roman" w:cs="Times New Roman"/>
          <w:sz w:val="24"/>
          <w:szCs w:val="24"/>
        </w:rPr>
        <w:t>Z.</w:t>
      </w:r>
      <w:r w:rsidRPr="0012692C" w:rsidR="00D81967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301/2014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375/2015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</w:t>
      </w:r>
      <w:r w:rsidRPr="0012692C">
        <w:rPr>
          <w:rFonts w:ascii="Times New Roman" w:hAnsi="Times New Roman" w:cs="Times New Roman" w:hint="default"/>
          <w:sz w:val="24"/>
          <w:szCs w:val="24"/>
        </w:rPr>
        <w:t>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91/2016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125/2016 Z. z. 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292/2016 Z. z. sa </w:t>
      </w:r>
      <w:r w:rsidRPr="0012692C" w:rsidR="00146A92">
        <w:rPr>
          <w:rFonts w:ascii="Times New Roman" w:hAnsi="Times New Roman" w:cs="Times New Roman" w:hint="default"/>
          <w:sz w:val="24"/>
          <w:szCs w:val="24"/>
        </w:rPr>
        <w:t>mení</w:t>
      </w:r>
      <w:r w:rsidRPr="0012692C" w:rsidR="00146A92">
        <w:rPr>
          <w:rFonts w:ascii="Times New Roman" w:hAnsi="Times New Roman" w:cs="Times New Roman" w:hint="default"/>
          <w:sz w:val="24"/>
          <w:szCs w:val="24"/>
        </w:rPr>
        <w:t xml:space="preserve"> a </w:t>
      </w:r>
      <w:r w:rsidRPr="0012692C" w:rsidR="007F25D7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 w:rsidR="007F25D7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/>
          <w:sz w:val="24"/>
          <w:szCs w:val="24"/>
        </w:rPr>
        <w:t>takto:</w:t>
      </w:r>
    </w:p>
    <w:p w:rsidR="00525703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A92" w:rsidRPr="0012692C" w:rsidP="00D951CA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4B0AA9">
        <w:rPr>
          <w:rFonts w:ascii="Times New Roman" w:hAnsi="Times New Roman" w:cs="Times New Roman"/>
          <w:sz w:val="24"/>
          <w:szCs w:val="24"/>
        </w:rPr>
        <w:t xml:space="preserve">1. </w:t>
      </w:r>
      <w:r w:rsidRPr="0012692C" w:rsidR="00D951CA">
        <w:rPr>
          <w:rFonts w:ascii="Times New Roman" w:hAnsi="Times New Roman" w:cs="Times New Roman"/>
          <w:sz w:val="24"/>
          <w:szCs w:val="24"/>
        </w:rPr>
        <w:tab/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 xml:space="preserve"> 53b ods</w:t>
      </w:r>
      <w:r w:rsidRPr="0012692C">
        <w:rPr>
          <w:rFonts w:ascii="Times New Roman" w:hAnsi="Times New Roman" w:cs="Times New Roman"/>
          <w:sz w:val="24"/>
          <w:szCs w:val="24"/>
        </w:rPr>
        <w:t xml:space="preserve">ek </w:t>
      </w:r>
      <w:r w:rsidRPr="0012692C" w:rsidR="004B0AA9">
        <w:rPr>
          <w:rFonts w:ascii="Times New Roman" w:hAnsi="Times New Roman" w:cs="Times New Roman"/>
          <w:sz w:val="24"/>
          <w:szCs w:val="24"/>
        </w:rPr>
        <w:t xml:space="preserve">4 </w:t>
      </w:r>
      <w:r w:rsidRPr="0012692C">
        <w:rPr>
          <w:rFonts w:ascii="Times New Roman" w:hAnsi="Times New Roman" w:cs="Times New Roman"/>
          <w:sz w:val="24"/>
          <w:szCs w:val="24"/>
        </w:rPr>
        <w:t>znie:</w:t>
      </w:r>
    </w:p>
    <w:p w:rsidR="001C1500" w:rsidRPr="0012692C" w:rsidP="00D951CA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46A92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(4) Hodnota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39a</w:t>
      </w:r>
      <w:r w:rsidRPr="0012692C">
        <w:rPr>
          <w:rFonts w:ascii="Times New Roman" w:hAnsi="Times New Roman" w:cs="Times New Roman"/>
          <w:sz w:val="24"/>
          <w:szCs w:val="24"/>
        </w:rPr>
        <w:t>) a 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39b</w:t>
      </w:r>
      <w:r w:rsidRPr="0012692C">
        <w:rPr>
          <w:rFonts w:ascii="Times New Roman" w:hAnsi="Times New Roman" w:cs="Times New Roman" w:hint="default"/>
          <w:sz w:val="24"/>
          <w:szCs w:val="24"/>
        </w:rPr>
        <w:t>)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jednou bankou a dlhový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cenný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papierov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jednou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nou bankou so sí</w:t>
      </w:r>
      <w:r w:rsidRPr="0012692C">
        <w:rPr>
          <w:rFonts w:ascii="Times New Roman" w:hAnsi="Times New Roman" w:cs="Times New Roman" w:hint="default"/>
          <w:sz w:val="24"/>
          <w:szCs w:val="24"/>
        </w:rPr>
        <w:t>dlom v</w:t>
      </w:r>
      <w:r w:rsidRPr="0012692C" w:rsidR="008E69A1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lenskom</w:t>
      </w:r>
      <w:r w:rsidRPr="0012692C" w:rsidR="008E69A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te alebo v neč</w:t>
      </w:r>
      <w:r w:rsidRPr="0012692C">
        <w:rPr>
          <w:rFonts w:ascii="Times New Roman" w:hAnsi="Times New Roman" w:cs="Times New Roman" w:hint="default"/>
          <w:sz w:val="24"/>
          <w:szCs w:val="24"/>
        </w:rPr>
        <w:t>lenskom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te,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menovitá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hodnota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nosov je krytá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vkami tejto banky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</w:t>
      </w:r>
      <w:r w:rsidRPr="0012692C" w:rsidR="005E471C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39c</w:t>
      </w:r>
      <w:r w:rsidRPr="0012692C">
        <w:rPr>
          <w:rFonts w:ascii="Times New Roman" w:hAnsi="Times New Roman" w:cs="Times New Roman" w:hint="default"/>
          <w:sz w:val="24"/>
          <w:szCs w:val="24"/>
        </w:rPr>
        <w:t>) nesmie tvoriť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viac ako 25% č</w:t>
      </w:r>
      <w:r w:rsidRPr="0012692C">
        <w:rPr>
          <w:rFonts w:ascii="Times New Roman" w:hAnsi="Times New Roman" w:cs="Times New Roman" w:hint="default"/>
          <w:sz w:val="24"/>
          <w:szCs w:val="24"/>
        </w:rPr>
        <w:t>istej hodnoty majetku v doplnkovom dô</w:t>
      </w:r>
      <w:r w:rsidRPr="0012692C">
        <w:rPr>
          <w:rFonts w:ascii="Times New Roman" w:hAnsi="Times New Roman" w:cs="Times New Roman" w:hint="default"/>
          <w:sz w:val="24"/>
          <w:szCs w:val="24"/>
        </w:rPr>
        <w:t>chodko</w:t>
      </w:r>
      <w:r w:rsidRPr="0012692C">
        <w:rPr>
          <w:rFonts w:ascii="Times New Roman" w:hAnsi="Times New Roman" w:cs="Times New Roman" w:hint="default"/>
          <w:sz w:val="24"/>
          <w:szCs w:val="24"/>
        </w:rPr>
        <w:t>vom fonde.“.</w:t>
      </w:r>
    </w:p>
    <w:p w:rsidR="001C1500" w:rsidRPr="0012692C" w:rsidP="00D951CA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974D7" w:rsidRPr="0012692C" w:rsidP="00D951CA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2E31CE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 w:rsidR="002E31CE">
        <w:rPr>
          <w:rFonts w:ascii="Times New Roman" w:hAnsi="Times New Roman" w:cs="Times New Roman" w:hint="default"/>
          <w:sz w:val="24"/>
          <w:szCs w:val="24"/>
        </w:rPr>
        <w:t xml:space="preserve">mky </w:t>
      </w:r>
      <w:r w:rsidRPr="0012692C">
        <w:rPr>
          <w:rFonts w:ascii="Times New Roman" w:hAnsi="Times New Roman" w:cs="Times New Roman" w:hint="default"/>
          <w:sz w:val="24"/>
          <w:szCs w:val="24"/>
        </w:rPr>
        <w:t>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</w:t>
      </w:r>
      <w:r w:rsidRPr="0012692C" w:rsidR="002E31CE">
        <w:rPr>
          <w:rFonts w:ascii="Times New Roman" w:hAnsi="Times New Roman" w:cs="Times New Roman"/>
          <w:sz w:val="24"/>
          <w:szCs w:val="24"/>
        </w:rPr>
        <w:t xml:space="preserve">odkazom </w:t>
      </w:r>
      <w:r w:rsidRPr="0012692C">
        <w:rPr>
          <w:rFonts w:ascii="Times New Roman" w:hAnsi="Times New Roman" w:cs="Times New Roman"/>
          <w:sz w:val="24"/>
          <w:szCs w:val="24"/>
        </w:rPr>
        <w:t>39a</w:t>
      </w:r>
      <w:r w:rsidRPr="0012692C" w:rsidR="00146A9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E31CE">
        <w:rPr>
          <w:rFonts w:ascii="Times New Roman" w:hAnsi="Times New Roman" w:cs="Times New Roman"/>
          <w:sz w:val="24"/>
          <w:szCs w:val="24"/>
        </w:rPr>
        <w:t>a</w:t>
      </w:r>
      <w:r w:rsidRPr="0012692C" w:rsidR="00146A92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2E31CE">
        <w:rPr>
          <w:rFonts w:ascii="Times New Roman" w:hAnsi="Times New Roman" w:cs="Times New Roman"/>
          <w:sz w:val="24"/>
          <w:szCs w:val="24"/>
        </w:rPr>
        <w:t> </w:t>
      </w:r>
      <w:r w:rsidRPr="0012692C" w:rsidR="002E31CE">
        <w:rPr>
          <w:rFonts w:ascii="Times New Roman" w:hAnsi="Times New Roman" w:cs="Times New Roman"/>
          <w:sz w:val="24"/>
          <w:szCs w:val="24"/>
        </w:rPr>
        <w:t>39c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E31CE">
        <w:rPr>
          <w:rFonts w:ascii="Times New Roman" w:hAnsi="Times New Roman" w:cs="Times New Roman" w:hint="default"/>
          <w:sz w:val="24"/>
          <w:szCs w:val="24"/>
        </w:rPr>
        <w:t>znejú</w:t>
      </w:r>
      <w:r w:rsidRPr="0012692C">
        <w:rPr>
          <w:rFonts w:ascii="Times New Roman" w:hAnsi="Times New Roman" w:cs="Times New Roman"/>
          <w:sz w:val="24"/>
          <w:szCs w:val="24"/>
        </w:rPr>
        <w:t>:</w:t>
      </w:r>
    </w:p>
    <w:p w:rsidR="00146A92" w:rsidRPr="0012692C" w:rsidP="00D951CA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A974D7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A974D7">
        <w:rPr>
          <w:rFonts w:ascii="Times New Roman" w:hAnsi="Times New Roman" w:cs="Times New Roman"/>
          <w:sz w:val="24"/>
          <w:szCs w:val="24"/>
          <w:vertAlign w:val="superscript"/>
        </w:rPr>
        <w:t>39a</w:t>
      </w:r>
      <w:r w:rsidRPr="0012692C" w:rsidR="00A974D7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 xml:space="preserve"> 27g zá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>. 530/1990 Zb. o dlhopisoch v 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 xml:space="preserve">. .../2017 Z. z. </w:t>
      </w:r>
    </w:p>
    <w:p w:rsidR="002E31CE" w:rsidRPr="0012692C" w:rsidP="00D951CA">
      <w:pPr>
        <w:bidi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951CA">
        <w:rPr>
          <w:rFonts w:ascii="Times New Roman" w:hAnsi="Times New Roman" w:cs="Times New Roman"/>
          <w:sz w:val="24"/>
          <w:szCs w:val="24"/>
        </w:rPr>
        <w:t xml:space="preserve">    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 xml:space="preserve"> 122ya zá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>. .../2017 Z. z.</w:t>
      </w:r>
    </w:p>
    <w:p w:rsidR="00090289" w:rsidRPr="0012692C" w:rsidP="00D951CA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39b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D951C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67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146A92">
        <w:rPr>
          <w:rFonts w:ascii="Times New Roman" w:hAnsi="Times New Roman" w:cs="Times New Roman" w:hint="default"/>
          <w:sz w:val="24"/>
          <w:szCs w:val="24"/>
        </w:rPr>
        <w:t>neskorší</w:t>
      </w:r>
      <w:r w:rsidRPr="0012692C" w:rsidR="00146A92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A974D7" w:rsidRPr="0012692C" w:rsidP="00D951CA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90289">
        <w:rPr>
          <w:rFonts w:ascii="Times New Roman" w:hAnsi="Times New Roman" w:cs="Times New Roman"/>
          <w:sz w:val="24"/>
          <w:szCs w:val="24"/>
          <w:vertAlign w:val="superscript"/>
        </w:rPr>
        <w:t>39c</w:t>
      </w:r>
      <w:r w:rsidRPr="0012692C" w:rsidR="00090289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D951C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70 ods. 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</w:t>
      </w:r>
      <w:r w:rsidRPr="0012692C" w:rsidR="00914DD2">
        <w:rPr>
          <w:rFonts w:ascii="Times New Roman" w:hAnsi="Times New Roman" w:cs="Times New Roman"/>
          <w:sz w:val="24"/>
          <w:szCs w:val="24"/>
        </w:rPr>
        <w:t>/</w:t>
      </w:r>
      <w:r w:rsidRPr="0012692C">
        <w:rPr>
          <w:rFonts w:ascii="Times New Roman" w:hAnsi="Times New Roman" w:cs="Times New Roman" w:hint="default"/>
          <w:sz w:val="24"/>
          <w:szCs w:val="24"/>
        </w:rPr>
        <w:t>2017 Z. z.“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A974D7" w:rsidRPr="0012692C" w:rsidP="00D951CA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83AEC" w:rsidRPr="0012692C" w:rsidP="00D951CA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4B0AA9">
        <w:rPr>
          <w:rFonts w:ascii="Times New Roman" w:hAnsi="Times New Roman" w:cs="Times New Roman"/>
          <w:sz w:val="24"/>
          <w:szCs w:val="24"/>
        </w:rPr>
        <w:t xml:space="preserve">2. </w:t>
      </w:r>
      <w:r w:rsidRPr="0012692C" w:rsidR="00D951CA">
        <w:rPr>
          <w:rFonts w:ascii="Times New Roman" w:hAnsi="Times New Roman" w:cs="Times New Roman"/>
          <w:sz w:val="24"/>
          <w:szCs w:val="24"/>
        </w:rPr>
        <w:tab/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 xml:space="preserve"> 53b ods. 8 sa </w:t>
      </w:r>
      <w:r w:rsidRPr="0012692C" w:rsidR="00066850">
        <w:rPr>
          <w:rFonts w:ascii="Times New Roman" w:hAnsi="Times New Roman" w:cs="Times New Roman" w:hint="default"/>
          <w:sz w:val="24"/>
          <w:szCs w:val="24"/>
        </w:rPr>
        <w:t>slovo „</w:t>
      </w:r>
      <w:r w:rsidRPr="0012692C" w:rsidR="00066850">
        <w:rPr>
          <w:rFonts w:ascii="Times New Roman" w:hAnsi="Times New Roman" w:cs="Times New Roman" w:hint="default"/>
          <w:sz w:val="24"/>
          <w:szCs w:val="24"/>
        </w:rPr>
        <w:t>listov“</w:t>
      </w:r>
      <w:r w:rsidRPr="0012692C" w:rsidR="0006685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56B01">
        <w:rPr>
          <w:rFonts w:ascii="Times New Roman" w:hAnsi="Times New Roman" w:cs="Times New Roman" w:hint="default"/>
          <w:sz w:val="24"/>
          <w:szCs w:val="24"/>
        </w:rPr>
        <w:t>nahrá</w:t>
      </w:r>
      <w:r w:rsidRPr="0012692C" w:rsidR="00856B01">
        <w:rPr>
          <w:rFonts w:ascii="Times New Roman" w:hAnsi="Times New Roman" w:cs="Times New Roman" w:hint="default"/>
          <w:sz w:val="24"/>
          <w:szCs w:val="24"/>
        </w:rPr>
        <w:t>dza slovami „</w:t>
      </w:r>
      <w:r w:rsidRPr="0012692C" w:rsidR="00856B01">
        <w:rPr>
          <w:rFonts w:ascii="Times New Roman" w:hAnsi="Times New Roman" w:cs="Times New Roman" w:hint="default"/>
          <w:sz w:val="24"/>
          <w:szCs w:val="24"/>
        </w:rPr>
        <w:t>l</w:t>
      </w:r>
      <w:r w:rsidRPr="0012692C" w:rsidR="004B0AA9">
        <w:rPr>
          <w:rFonts w:ascii="Times New Roman" w:hAnsi="Times New Roman" w:cs="Times New Roman"/>
          <w:sz w:val="24"/>
          <w:szCs w:val="24"/>
        </w:rPr>
        <w:t>istov</w:t>
      </w:r>
      <w:r w:rsidRPr="0012692C" w:rsidR="00066850">
        <w:rPr>
          <w:rFonts w:ascii="Times New Roman" w:hAnsi="Times New Roman" w:cs="Times New Roman"/>
          <w:sz w:val="24"/>
          <w:szCs w:val="24"/>
          <w:vertAlign w:val="superscript"/>
        </w:rPr>
        <w:t>39a</w:t>
      </w:r>
      <w:r w:rsidRPr="0012692C" w:rsidR="00066850">
        <w:rPr>
          <w:rFonts w:ascii="Times New Roman" w:hAnsi="Times New Roman" w:cs="Times New Roman"/>
          <w:sz w:val="24"/>
          <w:szCs w:val="24"/>
        </w:rPr>
        <w:t>)</w:t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 xml:space="preserve"> a krytý</w:t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066850">
        <w:rPr>
          <w:rFonts w:ascii="Times New Roman" w:hAnsi="Times New Roman" w:cs="Times New Roman"/>
          <w:sz w:val="24"/>
          <w:szCs w:val="24"/>
          <w:vertAlign w:val="superscript"/>
        </w:rPr>
        <w:t>39b</w:t>
      </w:r>
      <w:r w:rsidRPr="0012692C" w:rsidR="00066850">
        <w:rPr>
          <w:rFonts w:ascii="Times New Roman" w:hAnsi="Times New Roman" w:cs="Times New Roman"/>
          <w:sz w:val="24"/>
          <w:szCs w:val="24"/>
        </w:rPr>
        <w:t>)</w:t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>“.</w:t>
      </w:r>
    </w:p>
    <w:p w:rsidR="002A2024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6EF" w:rsidRPr="00DB58DC" w:rsidP="005E471C">
      <w:pPr>
        <w:keepNext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sz w:val="24"/>
          <w:szCs w:val="24"/>
        </w:rPr>
        <w:t>l. X</w:t>
      </w:r>
    </w:p>
    <w:p w:rsidR="00EE664E" w:rsidRPr="0012692C" w:rsidP="005E471C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5E471C">
      <w:pPr>
        <w:keepNext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č. </w:t>
      </w:r>
      <w:r w:rsidRPr="0012692C">
        <w:rPr>
          <w:rFonts w:ascii="Times New Roman" w:hAnsi="Times New Roman" w:cs="Times New Roman" w:hint="default"/>
          <w:sz w:val="24"/>
          <w:szCs w:val="24"/>
        </w:rPr>
        <w:t>747/2004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o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ade nad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trhom a o zmene a </w:t>
      </w:r>
      <w:r w:rsidRPr="0012692C">
        <w:rPr>
          <w:rFonts w:ascii="Times New Roman" w:hAnsi="Times New Roman" w:cs="Times New Roman" w:hint="default"/>
          <w:sz w:val="24"/>
          <w:szCs w:val="24"/>
        </w:rPr>
        <w:t>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340/2005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519/2005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214/2006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644/2006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659/2007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552/2008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186/2009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276/200</w:t>
      </w:r>
      <w:r w:rsidRPr="0012692C">
        <w:rPr>
          <w:rFonts w:ascii="Times New Roman" w:hAnsi="Times New Roman" w:cs="Times New Roman" w:hint="default"/>
          <w:sz w:val="24"/>
          <w:szCs w:val="24"/>
        </w:rPr>
        <w:t>9 </w:t>
      </w:r>
      <w:r w:rsidRPr="0012692C">
        <w:rPr>
          <w:rFonts w:ascii="Times New Roman" w:hAnsi="Times New Roman" w:cs="Times New Roman" w:hint="default"/>
          <w:sz w:val="24"/>
          <w:szCs w:val="24"/>
        </w:rPr>
        <w:t>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492/2009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129/2010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394/2011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547/2011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132/2013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352/2013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213/2014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373/2014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374/2014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90/</w:t>
      </w:r>
      <w:r w:rsidRPr="0012692C">
        <w:rPr>
          <w:rFonts w:ascii="Times New Roman" w:hAnsi="Times New Roman" w:cs="Times New Roman" w:hint="default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>016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292/2016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..../2017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sa mení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951" w:rsidRPr="0012692C" w:rsidP="00401FE7">
      <w:pPr>
        <w:pStyle w:val="CommentText"/>
        <w:bidi w:val="0"/>
        <w:spacing w:after="0"/>
        <w:ind w:left="426" w:hanging="426"/>
        <w:rPr>
          <w:rFonts w:ascii="Times New Roman" w:hAnsi="Times New Roman" w:cs="Times New Roman" w:hint="default"/>
        </w:rPr>
      </w:pPr>
      <w:r w:rsidRPr="0012692C">
        <w:rPr>
          <w:rFonts w:ascii="Times New Roman" w:hAnsi="Times New Roman" w:cs="Times New Roman"/>
        </w:rPr>
        <w:t xml:space="preserve">1. </w:t>
        <w:tab/>
        <w:t>V </w:t>
      </w:r>
      <w:r w:rsidRPr="0012692C">
        <w:rPr>
          <w:rFonts w:ascii="Times New Roman" w:hAnsi="Times New Roman" w:cs="Times New Roman" w:hint="default"/>
        </w:rPr>
        <w:t>pozná</w:t>
      </w:r>
      <w:r w:rsidRPr="0012692C">
        <w:rPr>
          <w:rFonts w:ascii="Times New Roman" w:hAnsi="Times New Roman" w:cs="Times New Roman" w:hint="default"/>
        </w:rPr>
        <w:t>mke pod č</w:t>
      </w:r>
      <w:r w:rsidRPr="0012692C">
        <w:rPr>
          <w:rFonts w:ascii="Times New Roman" w:hAnsi="Times New Roman" w:cs="Times New Roman" w:hint="default"/>
        </w:rPr>
        <w:t>iarou k </w:t>
      </w:r>
      <w:r w:rsidRPr="0012692C">
        <w:rPr>
          <w:rFonts w:ascii="Times New Roman" w:hAnsi="Times New Roman" w:cs="Times New Roman" w:hint="default"/>
        </w:rPr>
        <w:t>odkazu 1 sa na konci pripá</w:t>
      </w:r>
      <w:r w:rsidRPr="0012692C">
        <w:rPr>
          <w:rFonts w:ascii="Times New Roman" w:hAnsi="Times New Roman" w:cs="Times New Roman" w:hint="default"/>
        </w:rPr>
        <w:t>jajú</w:t>
      </w:r>
      <w:r w:rsidRPr="0012692C">
        <w:rPr>
          <w:rFonts w:ascii="Times New Roman" w:hAnsi="Times New Roman" w:cs="Times New Roman" w:hint="default"/>
        </w:rPr>
        <w:t xml:space="preserve"> tieto slová</w:t>
      </w:r>
      <w:r w:rsidRPr="0012692C">
        <w:rPr>
          <w:rFonts w:ascii="Times New Roman" w:hAnsi="Times New Roman" w:cs="Times New Roman" w:hint="default"/>
        </w:rPr>
        <w:t xml:space="preserve">: </w:t>
      </w:r>
    </w:p>
    <w:p w:rsidR="00462951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v platnom znení</w:t>
      </w:r>
      <w:r w:rsidRPr="0012692C">
        <w:rPr>
          <w:rFonts w:ascii="Times New Roman" w:hAnsi="Times New Roman" w:cs="Times New Roman" w:hint="default"/>
          <w:sz w:val="24"/>
          <w:szCs w:val="24"/>
        </w:rPr>
        <w:t>, nariadenie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 </w:t>
      </w:r>
      <w:r w:rsidRPr="0012692C">
        <w:rPr>
          <w:rFonts w:ascii="Times New Roman" w:hAnsi="Times New Roman" w:cs="Times New Roman" w:hint="default"/>
          <w:sz w:val="24"/>
          <w:szCs w:val="24"/>
        </w:rPr>
        <w:t>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 z 15. </w:t>
      </w:r>
      <w:r w:rsidRPr="0012692C">
        <w:rPr>
          <w:rFonts w:ascii="Times New Roman" w:hAnsi="Times New Roman" w:cs="Times New Roman" w:hint="default"/>
          <w:sz w:val="24"/>
          <w:szCs w:val="24"/>
        </w:rPr>
        <w:t>má</w:t>
      </w:r>
      <w:r w:rsidRPr="0012692C">
        <w:rPr>
          <w:rFonts w:ascii="Times New Roman" w:hAnsi="Times New Roman" w:cs="Times New Roman" w:hint="default"/>
          <w:sz w:val="24"/>
          <w:szCs w:val="24"/>
        </w:rPr>
        <w:t>ja 2014 o </w:t>
      </w:r>
      <w:r w:rsidRPr="0012692C">
        <w:rPr>
          <w:rFonts w:ascii="Times New Roman" w:hAnsi="Times New Roman" w:cs="Times New Roman" w:hint="default"/>
          <w:sz w:val="24"/>
          <w:szCs w:val="24"/>
        </w:rPr>
        <w:t>trhoch s </w:t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mi ná</w:t>
      </w:r>
      <w:r w:rsidRPr="0012692C">
        <w:rPr>
          <w:rFonts w:ascii="Times New Roman" w:hAnsi="Times New Roman" w:cs="Times New Roman" w:hint="default"/>
          <w:sz w:val="24"/>
          <w:szCs w:val="24"/>
        </w:rPr>
        <w:t>strojmi,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mení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nariadenie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648/2012 (Ú. </w:t>
      </w:r>
      <w:r w:rsidRPr="0012692C">
        <w:rPr>
          <w:rFonts w:ascii="Times New Roman" w:hAnsi="Times New Roman" w:cs="Times New Roman" w:hint="default"/>
          <w:sz w:val="24"/>
          <w:szCs w:val="24"/>
        </w:rPr>
        <w:t>v. </w:t>
      </w:r>
      <w:r w:rsidRPr="0012692C">
        <w:rPr>
          <w:rFonts w:ascii="Times New Roman" w:hAnsi="Times New Roman" w:cs="Times New Roman" w:hint="default"/>
          <w:sz w:val="24"/>
          <w:szCs w:val="24"/>
        </w:rPr>
        <w:t>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 173, 12. 6. </w:t>
      </w:r>
      <w:r w:rsidRPr="0012692C">
        <w:rPr>
          <w:rFonts w:ascii="Times New Roman" w:hAnsi="Times New Roman" w:cs="Times New Roman" w:hint="default"/>
          <w:sz w:val="24"/>
          <w:szCs w:val="24"/>
        </w:rPr>
        <w:t>2014) v platnom znení“.</w:t>
      </w:r>
    </w:p>
    <w:p w:rsidR="00462951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2.</w:t>
      </w:r>
      <w:r w:rsidRPr="0012692C" w:rsidR="00D85081">
        <w:rPr>
          <w:rFonts w:ascii="Times New Roman" w:hAnsi="Times New Roman" w:cs="Times New Roman"/>
          <w:sz w:val="24"/>
          <w:szCs w:val="24"/>
        </w:rPr>
        <w:t xml:space="preserve">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mi“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iný</w:t>
      </w:r>
      <w:r w:rsidRPr="0012692C">
        <w:rPr>
          <w:rFonts w:ascii="Times New Roman" w:hAnsi="Times New Roman" w:cs="Times New Roman" w:hint="default"/>
          <w:sz w:val="24"/>
          <w:szCs w:val="24"/>
        </w:rPr>
        <w:t>mi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mi“.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1aa znie:</w:t>
      </w:r>
    </w:p>
    <w:p w:rsidR="005C6D4A" w:rsidRPr="0012692C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1aa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 w:rsidR="00043C8B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§ </w:t>
      </w:r>
      <w:r w:rsidRPr="0012692C">
        <w:rPr>
          <w:rFonts w:ascii="Times New Roman" w:hAnsi="Times New Roman" w:cs="Times New Roman" w:hint="default"/>
          <w:sz w:val="24"/>
          <w:szCs w:val="24"/>
        </w:rPr>
        <w:t>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b) a c), § </w:t>
      </w:r>
      <w:r w:rsidRPr="0012692C">
        <w:rPr>
          <w:rFonts w:ascii="Times New Roman" w:hAnsi="Times New Roman" w:cs="Times New Roman" w:hint="default"/>
          <w:sz w:val="24"/>
          <w:szCs w:val="24"/>
        </w:rPr>
        <w:t>23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a § </w:t>
      </w:r>
      <w:r w:rsidRPr="0012692C">
        <w:rPr>
          <w:rFonts w:ascii="Times New Roman" w:hAnsi="Times New Roman" w:cs="Times New Roman" w:hint="default"/>
          <w:sz w:val="24"/>
          <w:szCs w:val="24"/>
        </w:rPr>
        <w:t>24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129/2010 Z. z. v</w:t>
      </w:r>
      <w:r w:rsidRPr="0012692C" w:rsidR="00330BD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330BD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č. </w:t>
      </w:r>
      <w:r w:rsidRPr="0012692C">
        <w:rPr>
          <w:rFonts w:ascii="Times New Roman" w:hAnsi="Times New Roman" w:cs="Times New Roman" w:hint="default"/>
          <w:sz w:val="24"/>
          <w:szCs w:val="24"/>
        </w:rPr>
        <w:t>90/2016 Z. z. o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a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zmene a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299/2016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2 ods. 7 sa </w:t>
      </w:r>
      <w:r w:rsidRPr="0012692C">
        <w:rPr>
          <w:rFonts w:ascii="Times New Roman" w:hAnsi="Times New Roman" w:cs="Times New Roman" w:hint="default"/>
          <w:sz w:val="24"/>
          <w:szCs w:val="24"/>
        </w:rPr>
        <w:t>za prvú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vetu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druhá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veta,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ná</w:t>
      </w:r>
      <w:r w:rsidRPr="0012692C">
        <w:rPr>
          <w:rFonts w:ascii="Times New Roman" w:hAnsi="Times New Roman" w:cs="Times New Roman" w:hint="default"/>
          <w:sz w:val="24"/>
          <w:szCs w:val="24"/>
        </w:rPr>
        <w:t>vrhu dohliadané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subjektu upustiť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enia ú</w:t>
      </w:r>
      <w:r w:rsidRPr="0012692C">
        <w:rPr>
          <w:rFonts w:ascii="Times New Roman" w:hAnsi="Times New Roman" w:cs="Times New Roman" w:hint="default"/>
          <w:sz w:val="24"/>
          <w:szCs w:val="24"/>
        </w:rPr>
        <w:t>radne osvedč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prekladu dokumentá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cie alebo </w:t>
      </w:r>
      <w:r w:rsidRPr="0012692C" w:rsidR="00E13DE5">
        <w:rPr>
          <w:rFonts w:ascii="Times New Roman" w:hAnsi="Times New Roman" w:cs="Times New Roman" w:hint="default"/>
          <w:sz w:val="24"/>
          <w:szCs w:val="24"/>
        </w:rPr>
        <w:t>inej informá</w:t>
      </w:r>
      <w:r w:rsidRPr="0012692C" w:rsidR="00E13DE5">
        <w:rPr>
          <w:rFonts w:ascii="Times New Roman" w:hAnsi="Times New Roman" w:cs="Times New Roman" w:hint="default"/>
          <w:sz w:val="24"/>
          <w:szCs w:val="24"/>
        </w:rPr>
        <w:t>cie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jazyka, ak je to prí</w:t>
      </w:r>
      <w:r w:rsidRPr="0012692C">
        <w:rPr>
          <w:rFonts w:ascii="Times New Roman" w:hAnsi="Times New Roman" w:cs="Times New Roman" w:hint="default"/>
          <w:sz w:val="24"/>
          <w:szCs w:val="24"/>
        </w:rPr>
        <w:t>pustné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</w:t>
      </w:r>
      <w:r w:rsidRPr="0012692C">
        <w:rPr>
          <w:rFonts w:ascii="Times New Roman" w:hAnsi="Times New Roman" w:cs="Times New Roman" w:hint="default"/>
          <w:sz w:val="24"/>
          <w:szCs w:val="24"/>
        </w:rPr>
        <w:t>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A13D40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Pr="0012692C">
        <w:rPr>
          <w:rFonts w:ascii="Times New Roman" w:hAnsi="Times New Roman" w:cs="Times New Roman"/>
          <w:sz w:val="24"/>
          <w:szCs w:val="24"/>
        </w:rPr>
        <w:t>) a ak ide o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dokumentá</w:t>
      </w:r>
      <w:r w:rsidRPr="0012692C">
        <w:rPr>
          <w:rFonts w:ascii="Times New Roman" w:hAnsi="Times New Roman" w:cs="Times New Roman" w:hint="default"/>
          <w:sz w:val="24"/>
          <w:szCs w:val="24"/>
        </w:rPr>
        <w:t>ciu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alebo inú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vyhotovenú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č</w:t>
      </w:r>
      <w:r w:rsidRPr="0012692C">
        <w:rPr>
          <w:rFonts w:ascii="Times New Roman" w:hAnsi="Times New Roman" w:cs="Times New Roman" w:hint="default"/>
          <w:sz w:val="24"/>
          <w:szCs w:val="24"/>
        </w:rPr>
        <w:t>eskom jazyku alebo v jazyku bež</w:t>
      </w:r>
      <w:r w:rsidRPr="0012692C">
        <w:rPr>
          <w:rFonts w:ascii="Times New Roman" w:hAnsi="Times New Roman" w:cs="Times New Roman" w:hint="default"/>
          <w:sz w:val="24"/>
          <w:szCs w:val="24"/>
        </w:rPr>
        <w:t>ne použí</w:t>
      </w:r>
      <w:r w:rsidRPr="0012692C">
        <w:rPr>
          <w:rFonts w:ascii="Times New Roman" w:hAnsi="Times New Roman" w:cs="Times New Roman" w:hint="default"/>
          <w:sz w:val="24"/>
          <w:szCs w:val="24"/>
        </w:rPr>
        <w:t>vanom v oblasti medziná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financií</w:t>
      </w:r>
      <w:r w:rsidRPr="0012692C">
        <w:rPr>
          <w:rFonts w:ascii="Times New Roman" w:hAnsi="Times New Roman" w:cs="Times New Roman" w:hint="default"/>
          <w:sz w:val="24"/>
          <w:szCs w:val="24"/>
        </w:rPr>
        <w:t>;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je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dodatoč</w:t>
      </w:r>
      <w:r w:rsidRPr="0012692C">
        <w:rPr>
          <w:rFonts w:ascii="Times New Roman" w:hAnsi="Times New Roman" w:cs="Times New Roman" w:hint="default"/>
          <w:sz w:val="24"/>
          <w:szCs w:val="24"/>
        </w:rPr>
        <w:t>ne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svojej potreby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dohl</w:t>
      </w:r>
      <w:r w:rsidRPr="0012692C">
        <w:rPr>
          <w:rFonts w:ascii="Times New Roman" w:hAnsi="Times New Roman" w:cs="Times New Roman" w:hint="default"/>
          <w:sz w:val="24"/>
          <w:szCs w:val="24"/>
        </w:rPr>
        <w:t>iadaný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subjekt o 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ú</w:t>
      </w:r>
      <w:r w:rsidRPr="0012692C">
        <w:rPr>
          <w:rFonts w:ascii="Times New Roman" w:hAnsi="Times New Roman" w:cs="Times New Roman" w:hint="default"/>
          <w:sz w:val="24"/>
          <w:szCs w:val="24"/>
        </w:rPr>
        <w:t>radne osvedč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prekladu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dokumentá</w:t>
      </w:r>
      <w:r w:rsidRPr="0012692C">
        <w:rPr>
          <w:rFonts w:ascii="Times New Roman" w:hAnsi="Times New Roman" w:cs="Times New Roman" w:hint="default"/>
          <w:sz w:val="24"/>
          <w:szCs w:val="24"/>
        </w:rPr>
        <w:t>cie alebo inej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do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jazyka.“.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763F1B">
      <w:pPr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 5a znie:</w:t>
      </w:r>
    </w:p>
    <w:p w:rsidR="005C6D4A" w:rsidRPr="0012692C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 w:rsidR="006018C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§ </w:t>
      </w:r>
      <w:r w:rsidRPr="0012692C">
        <w:rPr>
          <w:rFonts w:ascii="Times New Roman" w:hAnsi="Times New Roman" w:cs="Times New Roman" w:hint="default"/>
          <w:sz w:val="24"/>
          <w:szCs w:val="24"/>
        </w:rPr>
        <w:t>3 a § </w:t>
      </w:r>
      <w:r w:rsidRPr="0012692C">
        <w:rPr>
          <w:rFonts w:ascii="Times New Roman" w:hAnsi="Times New Roman" w:cs="Times New Roman" w:hint="default"/>
          <w:sz w:val="24"/>
          <w:szCs w:val="24"/>
        </w:rPr>
        <w:t>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270/1995 Z. z.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tnom jazyku Slovenskej republiky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audí</w:t>
      </w:r>
      <w:r w:rsidRPr="0012692C">
        <w:rPr>
          <w:rFonts w:ascii="Times New Roman" w:hAnsi="Times New Roman" w:cs="Times New Roman" w:hint="default"/>
          <w:sz w:val="24"/>
          <w:szCs w:val="24"/>
        </w:rPr>
        <w:t>tori,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slovami „š</w:t>
      </w:r>
      <w:r w:rsidRPr="0012692C">
        <w:rPr>
          <w:rFonts w:ascii="Times New Roman" w:hAnsi="Times New Roman" w:cs="Times New Roman" w:hint="default"/>
          <w:sz w:val="24"/>
          <w:szCs w:val="24"/>
        </w:rPr>
        <w:t>tatutá</w:t>
      </w:r>
      <w:r w:rsidRPr="0012692C">
        <w:rPr>
          <w:rFonts w:ascii="Times New Roman" w:hAnsi="Times New Roman" w:cs="Times New Roman" w:hint="default"/>
          <w:sz w:val="24"/>
          <w:szCs w:val="24"/>
        </w:rPr>
        <w:t>rni audí</w:t>
      </w:r>
      <w:r w:rsidRPr="0012692C">
        <w:rPr>
          <w:rFonts w:ascii="Times New Roman" w:hAnsi="Times New Roman" w:cs="Times New Roman" w:hint="default"/>
          <w:sz w:val="24"/>
          <w:szCs w:val="24"/>
        </w:rPr>
        <w:t>tori,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v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audí</w:t>
      </w:r>
      <w:r w:rsidRPr="0012692C">
        <w:rPr>
          <w:rFonts w:ascii="Times New Roman" w:hAnsi="Times New Roman" w:cs="Times New Roman" w:hint="default"/>
          <w:sz w:val="24"/>
          <w:szCs w:val="24"/>
        </w:rPr>
        <w:t>torom,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slovami „š</w:t>
      </w:r>
      <w:r w:rsidRPr="0012692C">
        <w:rPr>
          <w:rFonts w:ascii="Times New Roman" w:hAnsi="Times New Roman" w:cs="Times New Roman" w:hint="default"/>
          <w:sz w:val="24"/>
          <w:szCs w:val="24"/>
        </w:rPr>
        <w:t>tatutá</w:t>
      </w:r>
      <w:r w:rsidRPr="0012692C">
        <w:rPr>
          <w:rFonts w:ascii="Times New Roman" w:hAnsi="Times New Roman" w:cs="Times New Roman" w:hint="default"/>
          <w:sz w:val="24"/>
          <w:szCs w:val="24"/>
        </w:rPr>
        <w:t>rnym audí</w:t>
      </w:r>
      <w:r w:rsidRPr="0012692C">
        <w:rPr>
          <w:rFonts w:ascii="Times New Roman" w:hAnsi="Times New Roman" w:cs="Times New Roman" w:hint="default"/>
          <w:sz w:val="24"/>
          <w:szCs w:val="24"/>
        </w:rPr>
        <w:t>torom,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8 znie:</w:t>
      </w:r>
    </w:p>
    <w:p w:rsidR="005C6D4A" w:rsidRPr="0012692C" w:rsidP="00401FE7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423/2015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o š</w:t>
      </w:r>
      <w:r w:rsidRPr="0012692C">
        <w:rPr>
          <w:rFonts w:ascii="Times New Roman" w:hAnsi="Times New Roman" w:cs="Times New Roman" w:hint="default"/>
          <w:sz w:val="24"/>
          <w:szCs w:val="24"/>
        </w:rPr>
        <w:t>tatutá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audite a o </w:t>
      </w:r>
      <w:r w:rsidRPr="0012692C">
        <w:rPr>
          <w:rFonts w:ascii="Times New Roman" w:hAnsi="Times New Roman" w:cs="Times New Roman" w:hint="default"/>
          <w:sz w:val="24"/>
          <w:szCs w:val="24"/>
        </w:rPr>
        <w:t>zmene a 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431/2002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o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tovní</w:t>
      </w:r>
      <w:r w:rsidRPr="0012692C">
        <w:rPr>
          <w:rFonts w:ascii="Times New Roman" w:hAnsi="Times New Roman" w:cs="Times New Roman" w:hint="default"/>
          <w:sz w:val="24"/>
          <w:szCs w:val="24"/>
        </w:rPr>
        <w:t>ctve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91/2016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5501BE">
      <w:pPr>
        <w:keepNext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6.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15 znie:</w:t>
      </w:r>
    </w:p>
    <w:p w:rsidR="005C6D4A" w:rsidRPr="0012692C" w:rsidP="005501BE">
      <w:pPr>
        <w:keepNext/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 w:rsidR="005501B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§ </w:t>
      </w:r>
      <w:r w:rsidRPr="0012692C">
        <w:rPr>
          <w:rFonts w:ascii="Times New Roman" w:hAnsi="Times New Roman" w:cs="Times New Roman" w:hint="default"/>
          <w:sz w:val="24"/>
          <w:szCs w:val="24"/>
        </w:rPr>
        <w:t>11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g) a h)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211/2000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37 ods. 37.1 Protokolu</w:t>
      </w:r>
      <w:r w:rsidRPr="0012692C" w:rsidR="009A310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9A310C">
        <w:rPr>
          <w:rFonts w:ascii="Times New Roman" w:hAnsi="Times New Roman" w:cs="Times New Roman" w:hint="default"/>
          <w:sz w:val="24"/>
          <w:szCs w:val="24"/>
        </w:rPr>
        <w:t>. 4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 Š</w:t>
      </w:r>
      <w:r w:rsidRPr="0012692C">
        <w:rPr>
          <w:rFonts w:ascii="Times New Roman" w:hAnsi="Times New Roman" w:cs="Times New Roman" w:hint="default"/>
          <w:sz w:val="24"/>
          <w:szCs w:val="24"/>
        </w:rPr>
        <w:t>tatú</w:t>
      </w:r>
      <w:r w:rsidRPr="0012692C">
        <w:rPr>
          <w:rFonts w:ascii="Times New Roman" w:hAnsi="Times New Roman" w:cs="Times New Roman" w:hint="default"/>
          <w:sz w:val="24"/>
          <w:szCs w:val="24"/>
        </w:rPr>
        <w:t>te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systé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bá</w:t>
      </w:r>
      <w:r w:rsidRPr="0012692C">
        <w:rPr>
          <w:rFonts w:ascii="Times New Roman" w:hAnsi="Times New Roman" w:cs="Times New Roman" w:hint="default"/>
          <w:sz w:val="24"/>
          <w:szCs w:val="24"/>
        </w:rPr>
        <w:t>nk a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banky</w:t>
      </w:r>
      <w:r w:rsidRPr="0012692C" w:rsidR="009A310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(Ú. </w:t>
      </w:r>
      <w:r w:rsidRPr="0012692C">
        <w:rPr>
          <w:rFonts w:ascii="Times New Roman" w:hAnsi="Times New Roman" w:cs="Times New Roman" w:hint="default"/>
          <w:sz w:val="24"/>
          <w:szCs w:val="24"/>
        </w:rPr>
        <w:t>v. </w:t>
      </w:r>
      <w:r w:rsidRPr="0012692C">
        <w:rPr>
          <w:rFonts w:ascii="Times New Roman" w:hAnsi="Times New Roman" w:cs="Times New Roman" w:hint="default"/>
          <w:sz w:val="24"/>
          <w:szCs w:val="24"/>
        </w:rPr>
        <w:t>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 202, 7. 6. </w:t>
      </w:r>
      <w:r w:rsidRPr="0012692C">
        <w:rPr>
          <w:rFonts w:ascii="Times New Roman" w:hAnsi="Times New Roman" w:cs="Times New Roman" w:hint="default"/>
          <w:sz w:val="24"/>
          <w:szCs w:val="24"/>
        </w:rPr>
        <w:t>2016).“.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7</w:t>
      </w:r>
      <w:r w:rsidRPr="0012692C" w:rsidR="004D1828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5 sa odsek </w:t>
      </w:r>
      <w:r w:rsidRPr="0012692C">
        <w:rPr>
          <w:rFonts w:ascii="Times New Roman" w:hAnsi="Times New Roman" w:cs="Times New Roman" w:hint="default"/>
          <w:sz w:val="24"/>
          <w:szCs w:val="24"/>
        </w:rPr>
        <w:t>1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smenom f</w:t>
      </w:r>
      <w:r w:rsidRPr="0012692C">
        <w:rPr>
          <w:rFonts w:ascii="Times New Roman" w:hAnsi="Times New Roman" w:cs="Times New Roman" w:hint="default"/>
          <w:sz w:val="24"/>
          <w:szCs w:val="24"/>
        </w:rPr>
        <w:t>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C6D4A" w:rsidRPr="0012692C" w:rsidP="00401FE7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f) </w:t>
      </w:r>
      <w:r w:rsidRPr="0012692C" w:rsidR="005E471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plní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ú</w:t>
      </w:r>
      <w:r w:rsidRPr="0012692C">
        <w:rPr>
          <w:rFonts w:ascii="Times New Roman" w:hAnsi="Times New Roman" w:cs="Times New Roman" w:hint="default"/>
          <w:sz w:val="24"/>
          <w:szCs w:val="24"/>
        </w:rPr>
        <w:t>lohy zverené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pri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ade nad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trhom, ak ich plnenie nepatrí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pô</w:t>
      </w:r>
      <w:r w:rsidRPr="0012692C">
        <w:rPr>
          <w:rFonts w:ascii="Times New Roman" w:hAnsi="Times New Roman" w:cs="Times New Roman" w:hint="default"/>
          <w:sz w:val="24"/>
          <w:szCs w:val="24"/>
        </w:rPr>
        <w:t>sobnosti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organizač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tvarov alebo orgá</w:t>
      </w:r>
      <w:r w:rsidRPr="0012692C">
        <w:rPr>
          <w:rFonts w:ascii="Times New Roman" w:hAnsi="Times New Roman" w:cs="Times New Roman" w:hint="default"/>
          <w:sz w:val="24"/>
          <w:szCs w:val="24"/>
        </w:rPr>
        <w:t>nov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banky Slovenska.“.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8.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5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rozhodnutí“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</w:t>
      </w:r>
      <w:r w:rsidRPr="0012692C">
        <w:rPr>
          <w:rFonts w:ascii="Times New Roman" w:hAnsi="Times New Roman" w:cs="Times New Roman" w:hint="default"/>
          <w:sz w:val="24"/>
          <w:szCs w:val="24"/>
        </w:rPr>
        <w:t>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 postupu“.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1FE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C6D4A">
        <w:rPr>
          <w:rFonts w:ascii="Times New Roman" w:hAnsi="Times New Roman" w:cs="Times New Roman"/>
          <w:sz w:val="24"/>
          <w:szCs w:val="24"/>
        </w:rPr>
        <w:t>9.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5 prvej vete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14 ods. 6 prvej vete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desiatich“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konci vety sa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 od odstrá</w:t>
      </w:r>
      <w:r w:rsidRPr="0012692C">
        <w:rPr>
          <w:rFonts w:ascii="Times New Roman" w:hAnsi="Times New Roman" w:cs="Times New Roman" w:hint="default"/>
          <w:sz w:val="24"/>
          <w:szCs w:val="24"/>
        </w:rPr>
        <w:t>nenia jej neú</w:t>
      </w:r>
      <w:r w:rsidRPr="0012692C">
        <w:rPr>
          <w:rFonts w:ascii="Times New Roman" w:hAnsi="Times New Roman" w:cs="Times New Roman" w:hint="default"/>
          <w:sz w:val="24"/>
          <w:szCs w:val="24"/>
        </w:rPr>
        <w:t>plnosti alebo jej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nedostatk</w:t>
      </w:r>
      <w:r w:rsidRPr="0012692C">
        <w:rPr>
          <w:rFonts w:ascii="Times New Roman" w:hAnsi="Times New Roman" w:cs="Times New Roman" w:hint="default"/>
          <w:sz w:val="24"/>
          <w:szCs w:val="24"/>
        </w:rPr>
        <w:t>ov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somnej vý</w:t>
      </w:r>
      <w:r w:rsidRPr="0012692C">
        <w:rPr>
          <w:rFonts w:ascii="Times New Roman" w:hAnsi="Times New Roman" w:cs="Times New Roman" w:hint="default"/>
          <w:sz w:val="24"/>
          <w:szCs w:val="24"/>
        </w:rPr>
        <w:t>zvy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banky Slovenska pre predkladateľ</w:t>
      </w:r>
      <w:r w:rsidRPr="0012692C">
        <w:rPr>
          <w:rFonts w:ascii="Times New Roman" w:hAnsi="Times New Roman" w:cs="Times New Roman" w:hint="default"/>
          <w:sz w:val="24"/>
          <w:szCs w:val="24"/>
        </w:rPr>
        <w:t>a.“.</w:t>
      </w:r>
    </w:p>
    <w:p w:rsidR="005911FE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911FE">
        <w:rPr>
          <w:rFonts w:ascii="Times New Roman" w:hAnsi="Times New Roman" w:cs="Times New Roman" w:hint="default"/>
          <w:sz w:val="24"/>
          <w:szCs w:val="24"/>
        </w:rPr>
        <w:t xml:space="preserve">10.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8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druhej vete sa na konci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ak nie je v tomto odseku uvedené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inak;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 na mieste pod utajenou identitou je mož</w:t>
      </w:r>
      <w:r w:rsidRPr="0012692C">
        <w:rPr>
          <w:rFonts w:ascii="Times New Roman" w:hAnsi="Times New Roman" w:cs="Times New Roman" w:hint="default"/>
          <w:sz w:val="24"/>
          <w:szCs w:val="24"/>
        </w:rPr>
        <w:t>n</w:t>
      </w:r>
      <w:r w:rsidRPr="0012692C">
        <w:rPr>
          <w:rFonts w:ascii="Times New Roman" w:hAnsi="Times New Roman" w:cs="Times New Roman" w:hint="default"/>
          <w:sz w:val="24"/>
          <w:szCs w:val="24"/>
        </w:rPr>
        <w:t>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na mieste,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už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zač</w:t>
      </w:r>
      <w:r w:rsidRPr="0012692C">
        <w:rPr>
          <w:rFonts w:ascii="Times New Roman" w:hAnsi="Times New Roman" w:cs="Times New Roman" w:hint="default"/>
          <w:sz w:val="24"/>
          <w:szCs w:val="24"/>
        </w:rPr>
        <w:t>al.“.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5911FE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10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na konci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: 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ako aj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podkladov,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takomto protokole uvedené</w:t>
      </w:r>
      <w:r w:rsidRPr="0012692C">
        <w:rPr>
          <w:rFonts w:ascii="Times New Roman" w:hAnsi="Times New Roman" w:cs="Times New Roman" w:hint="default"/>
          <w:sz w:val="24"/>
          <w:szCs w:val="24"/>
        </w:rPr>
        <w:t>, a to v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listinnej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podobe alebo v ele</w:t>
      </w:r>
      <w:r w:rsidRPr="0012692C">
        <w:rPr>
          <w:rFonts w:ascii="Times New Roman" w:hAnsi="Times New Roman" w:cs="Times New Roman" w:hint="default"/>
          <w:sz w:val="24"/>
          <w:szCs w:val="24"/>
        </w:rPr>
        <w:t>ktronickej podobe na trvanlivom mé</w:t>
      </w:r>
      <w:r w:rsidRPr="0012692C">
        <w:rPr>
          <w:rFonts w:ascii="Times New Roman" w:hAnsi="Times New Roman" w:cs="Times New Roman" w:hint="default"/>
          <w:sz w:val="24"/>
          <w:szCs w:val="24"/>
        </w:rPr>
        <w:t>diu; trvanlivý</w:t>
      </w:r>
      <w:r w:rsidRPr="0012692C">
        <w:rPr>
          <w:rFonts w:ascii="Times New Roman" w:hAnsi="Times New Roman" w:cs="Times New Roman" w:hint="default"/>
          <w:sz w:val="24"/>
          <w:szCs w:val="24"/>
        </w:rPr>
        <w:t>m mé</w:t>
      </w:r>
      <w:r w:rsidRPr="0012692C">
        <w:rPr>
          <w:rFonts w:ascii="Times New Roman" w:hAnsi="Times New Roman" w:cs="Times New Roman" w:hint="default"/>
          <w:sz w:val="24"/>
          <w:szCs w:val="24"/>
        </w:rPr>
        <w:t>diom sa rozumie kaž</w:t>
      </w:r>
      <w:r w:rsidRPr="0012692C">
        <w:rPr>
          <w:rFonts w:ascii="Times New Roman" w:hAnsi="Times New Roman" w:cs="Times New Roman" w:hint="default"/>
          <w:sz w:val="24"/>
          <w:szCs w:val="24"/>
        </w:rPr>
        <w:t>dý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prostriedok,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umožň</w:t>
      </w:r>
      <w:r w:rsidRPr="0012692C">
        <w:rPr>
          <w:rFonts w:ascii="Times New Roman" w:hAnsi="Times New Roman" w:cs="Times New Roman" w:hint="default"/>
          <w:sz w:val="24"/>
          <w:szCs w:val="24"/>
        </w:rPr>
        <w:t>uje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a uchovanie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informá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cií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a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sobom prí</w:t>
      </w:r>
      <w:r w:rsidRPr="0012692C">
        <w:rPr>
          <w:rFonts w:ascii="Times New Roman" w:hAnsi="Times New Roman" w:cs="Times New Roman" w:hint="default"/>
          <w:sz w:val="24"/>
          <w:szCs w:val="24"/>
        </w:rPr>
        <w:t>stupný</w:t>
      </w:r>
      <w:r w:rsidRPr="0012692C">
        <w:rPr>
          <w:rFonts w:ascii="Times New Roman" w:hAnsi="Times New Roman" w:cs="Times New Roman" w:hint="default"/>
          <w:sz w:val="24"/>
          <w:szCs w:val="24"/>
        </w:rPr>
        <w:t>m na </w:t>
      </w:r>
      <w:r w:rsidRPr="0012692C">
        <w:rPr>
          <w:rFonts w:ascii="Times New Roman" w:hAnsi="Times New Roman" w:cs="Times New Roman" w:hint="default"/>
          <w:sz w:val="24"/>
          <w:szCs w:val="24"/>
        </w:rPr>
        <w:t>použí</w:t>
      </w:r>
      <w:r w:rsidRPr="0012692C">
        <w:rPr>
          <w:rFonts w:ascii="Times New Roman" w:hAnsi="Times New Roman" w:cs="Times New Roman" w:hint="default"/>
          <w:sz w:val="24"/>
          <w:szCs w:val="24"/>
        </w:rPr>
        <w:t>vanie v budú</w:t>
      </w:r>
      <w:r w:rsidRPr="0012692C">
        <w:rPr>
          <w:rFonts w:ascii="Times New Roman" w:hAnsi="Times New Roman" w:cs="Times New Roman" w:hint="default"/>
          <w:sz w:val="24"/>
          <w:szCs w:val="24"/>
        </w:rPr>
        <w:t>cnosti na č</w:t>
      </w:r>
      <w:r w:rsidRPr="0012692C">
        <w:rPr>
          <w:rFonts w:ascii="Times New Roman" w:hAnsi="Times New Roman" w:cs="Times New Roman" w:hint="default"/>
          <w:sz w:val="24"/>
          <w:szCs w:val="24"/>
        </w:rPr>
        <w:t>asové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obdobie zodpovedajú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elu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i</w:t>
      </w:r>
      <w:r w:rsidRPr="0012692C">
        <w:rPr>
          <w:rFonts w:ascii="Times New Roman" w:hAnsi="Times New Roman" w:cs="Times New Roman" w:hint="default"/>
          <w:sz w:val="24"/>
          <w:szCs w:val="24"/>
        </w:rPr>
        <w:t>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umožň</w:t>
      </w:r>
      <w:r w:rsidRPr="0012692C">
        <w:rPr>
          <w:rFonts w:ascii="Times New Roman" w:hAnsi="Times New Roman" w:cs="Times New Roman" w:hint="default"/>
          <w:sz w:val="24"/>
          <w:szCs w:val="24"/>
        </w:rPr>
        <w:t>uje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A13D40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nezmenené</w:t>
      </w:r>
      <w:r w:rsidRPr="0012692C" w:rsidR="00A13D4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verné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reprodukovanie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16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4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vety: 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Ak 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lohou k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je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vierka,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audí</w:t>
      </w:r>
      <w:r w:rsidRPr="0012692C">
        <w:rPr>
          <w:rFonts w:ascii="Times New Roman" w:hAnsi="Times New Roman" w:cs="Times New Roman" w:hint="default"/>
          <w:sz w:val="24"/>
          <w:szCs w:val="24"/>
        </w:rPr>
        <w:t>tora a vý</w:t>
      </w:r>
      <w:r w:rsidRPr="0012692C">
        <w:rPr>
          <w:rFonts w:ascii="Times New Roman" w:hAnsi="Times New Roman" w:cs="Times New Roman" w:hint="default"/>
          <w:sz w:val="24"/>
          <w:szCs w:val="24"/>
        </w:rPr>
        <w:t>roč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va,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registri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vierok,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27a</w:t>
      </w:r>
      <w:r w:rsidRPr="0012692C">
        <w:rPr>
          <w:rFonts w:ascii="Times New Roman" w:hAnsi="Times New Roman" w:cs="Times New Roman" w:hint="default"/>
          <w:sz w:val="24"/>
          <w:szCs w:val="24"/>
        </w:rPr>
        <w:t>) ž</w:t>
      </w:r>
      <w:r w:rsidRPr="0012692C">
        <w:rPr>
          <w:rFonts w:ascii="Times New Roman" w:hAnsi="Times New Roman" w:cs="Times New Roman" w:hint="default"/>
          <w:sz w:val="24"/>
          <w:szCs w:val="24"/>
        </w:rPr>
        <w:t>iadateľ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ich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nahradiť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odkazom na ich zverejnenie v tomto registri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vierok.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ná</w:t>
      </w:r>
      <w:r w:rsidRPr="0012692C">
        <w:rPr>
          <w:rFonts w:ascii="Times New Roman" w:hAnsi="Times New Roman" w:cs="Times New Roman" w:hint="default"/>
          <w:sz w:val="24"/>
          <w:szCs w:val="24"/>
        </w:rPr>
        <w:t>vrhu ž</w:t>
      </w:r>
      <w:r w:rsidRPr="0012692C">
        <w:rPr>
          <w:rFonts w:ascii="Times New Roman" w:hAnsi="Times New Roman" w:cs="Times New Roman" w:hint="default"/>
          <w:sz w:val="24"/>
          <w:szCs w:val="24"/>
        </w:rPr>
        <w:t>iadateľ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alebo z vlastné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podnetu upustiť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enia 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lohy k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v listin</w:t>
      </w:r>
      <w:r w:rsidRPr="0012692C">
        <w:rPr>
          <w:rFonts w:ascii="Times New Roman" w:hAnsi="Times New Roman" w:cs="Times New Roman" w:hint="default"/>
          <w:sz w:val="24"/>
          <w:szCs w:val="24"/>
        </w:rPr>
        <w:t>nej podobe a umož</w:t>
      </w:r>
      <w:r w:rsidRPr="0012692C">
        <w:rPr>
          <w:rFonts w:ascii="Times New Roman" w:hAnsi="Times New Roman" w:cs="Times New Roman" w:hint="default"/>
          <w:sz w:val="24"/>
          <w:szCs w:val="24"/>
        </w:rPr>
        <w:t>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jej 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v elektronickej podobe na </w:t>
      </w:r>
      <w:r w:rsidRPr="0012692C">
        <w:rPr>
          <w:rFonts w:ascii="Times New Roman" w:hAnsi="Times New Roman" w:cs="Times New Roman" w:hint="default"/>
          <w:sz w:val="24"/>
          <w:szCs w:val="24"/>
        </w:rPr>
        <w:t>trvanlivom mé</w:t>
      </w:r>
      <w:r w:rsidRPr="0012692C">
        <w:rPr>
          <w:rFonts w:ascii="Times New Roman" w:hAnsi="Times New Roman" w:cs="Times New Roman" w:hint="default"/>
          <w:sz w:val="24"/>
          <w:szCs w:val="24"/>
        </w:rPr>
        <w:t>diu, ak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neustanovujú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inak</w:t>
      </w:r>
      <w:r w:rsidRPr="0012692C">
        <w:rPr>
          <w:rFonts w:ascii="Times New Roman" w:hAnsi="Times New Roman" w:cs="Times New Roman"/>
          <w:bCs/>
          <w:sz w:val="24"/>
          <w:szCs w:val="24"/>
        </w:rPr>
        <w:t>.</w:t>
      </w:r>
      <w:r w:rsidRPr="0012692C">
        <w:rPr>
          <w:rFonts w:ascii="Times New Roman" w:hAnsi="Times New Roman" w:cs="Times New Roman"/>
          <w:bCs/>
          <w:sz w:val="24"/>
          <w:szCs w:val="24"/>
          <w:vertAlign w:val="superscript"/>
        </w:rPr>
        <w:t>26b</w:t>
      </w:r>
      <w:r w:rsidRPr="0012692C">
        <w:rPr>
          <w:rFonts w:ascii="Times New Roman" w:hAnsi="Times New Roman" w:cs="Times New Roman"/>
          <w:bCs/>
          <w:sz w:val="24"/>
          <w:szCs w:val="24"/>
        </w:rPr>
        <w:t>)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763F1B">
      <w:pPr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27a znie:</w:t>
      </w:r>
    </w:p>
    <w:p w:rsidR="005C6D4A" w:rsidRPr="0012692C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27a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c) a § </w:t>
      </w:r>
      <w:r w:rsidRPr="0012692C">
        <w:rPr>
          <w:rFonts w:ascii="Times New Roman" w:hAnsi="Times New Roman" w:cs="Times New Roman" w:hint="default"/>
          <w:sz w:val="24"/>
          <w:szCs w:val="24"/>
        </w:rPr>
        <w:t>23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23d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431/2002 Z. 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</w:t>
      </w:r>
      <w:r w:rsidRPr="0012692C">
        <w:rPr>
          <w:rFonts w:ascii="Times New Roman" w:hAnsi="Times New Roman" w:cs="Times New Roman" w:hint="default"/>
          <w:sz w:val="24"/>
          <w:szCs w:val="24"/>
        </w:rPr>
        <w:t>isov.“.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16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5 sa nad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predpisu“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odkaz 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27a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odkazom 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Pr="0012692C">
        <w:rPr>
          <w:rFonts w:ascii="Times New Roman" w:hAnsi="Times New Roman" w:cs="Times New Roman"/>
          <w:sz w:val="24"/>
          <w:szCs w:val="24"/>
        </w:rPr>
        <w:t>)"</w:t>
      </w:r>
      <w:r w:rsidRPr="0012692C" w:rsidR="003F6AC6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16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6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listiny“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dô</w:t>
      </w:r>
      <w:r w:rsidRPr="0012692C">
        <w:rPr>
          <w:rFonts w:ascii="Times New Roman" w:hAnsi="Times New Roman" w:cs="Times New Roman" w:hint="default"/>
          <w:sz w:val="24"/>
          <w:szCs w:val="24"/>
        </w:rPr>
        <w:t>kazy“.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16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 </w:t>
      </w:r>
      <w:r w:rsidRPr="0012692C">
        <w:rPr>
          <w:rFonts w:ascii="Times New Roman" w:hAnsi="Times New Roman" w:cs="Times New Roman" w:hint="default"/>
          <w:sz w:val="24"/>
          <w:szCs w:val="24"/>
        </w:rPr>
        <w:t>7,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C6D4A" w:rsidRPr="0012692C" w:rsidP="005E471C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(7) </w:t>
      </w:r>
      <w:r w:rsidRPr="0012692C">
        <w:rPr>
          <w:rFonts w:ascii="Times New Roman" w:hAnsi="Times New Roman" w:cs="Times New Roman" w:hint="default"/>
          <w:sz w:val="24"/>
          <w:szCs w:val="24"/>
        </w:rPr>
        <w:t>Ak je to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 hospodá</w:t>
      </w:r>
      <w:r w:rsidRPr="0012692C">
        <w:rPr>
          <w:rFonts w:ascii="Times New Roman" w:hAnsi="Times New Roman" w:cs="Times New Roman" w:hint="default"/>
          <w:sz w:val="24"/>
          <w:szCs w:val="24"/>
        </w:rPr>
        <w:t>rnosť</w:t>
      </w:r>
      <w:r w:rsidRPr="0012692C">
        <w:rPr>
          <w:rFonts w:ascii="Times New Roman" w:hAnsi="Times New Roman" w:cs="Times New Roman" w:hint="default"/>
          <w:sz w:val="24"/>
          <w:szCs w:val="24"/>
        </w:rPr>
        <w:t>, plynulosť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efektí</w:t>
      </w:r>
      <w:r w:rsidRPr="0012692C">
        <w:rPr>
          <w:rFonts w:ascii="Times New Roman" w:hAnsi="Times New Roman" w:cs="Times New Roman" w:hint="default"/>
          <w:sz w:val="24"/>
          <w:szCs w:val="24"/>
        </w:rPr>
        <w:t>vnosť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konania,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po </w:t>
      </w:r>
      <w:r w:rsidRPr="0012692C">
        <w:rPr>
          <w:rFonts w:ascii="Times New Roman" w:hAnsi="Times New Roman" w:cs="Times New Roman" w:hint="default"/>
          <w:sz w:val="24"/>
          <w:szCs w:val="24"/>
        </w:rPr>
        <w:t>zač</w:t>
      </w:r>
      <w:r w:rsidRPr="0012692C">
        <w:rPr>
          <w:rFonts w:ascii="Times New Roman" w:hAnsi="Times New Roman" w:cs="Times New Roman" w:hint="default"/>
          <w:sz w:val="24"/>
          <w:szCs w:val="24"/>
        </w:rPr>
        <w:t>atí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konania rozší</w:t>
      </w:r>
      <w:r w:rsidRPr="0012692C">
        <w:rPr>
          <w:rFonts w:ascii="Times New Roman" w:hAnsi="Times New Roman" w:cs="Times New Roman" w:hint="default"/>
          <w:sz w:val="24"/>
          <w:szCs w:val="24"/>
        </w:rPr>
        <w:t>riť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zúž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vody konania zač</w:t>
      </w:r>
      <w:r w:rsidRPr="0012692C">
        <w:rPr>
          <w:rFonts w:ascii="Times New Roman" w:hAnsi="Times New Roman" w:cs="Times New Roman" w:hint="default"/>
          <w:sz w:val="24"/>
          <w:szCs w:val="24"/>
        </w:rPr>
        <w:t>até</w:t>
      </w:r>
      <w:r w:rsidRPr="0012692C">
        <w:rPr>
          <w:rFonts w:ascii="Times New Roman" w:hAnsi="Times New Roman" w:cs="Times New Roman" w:hint="default"/>
          <w:sz w:val="24"/>
          <w:szCs w:val="24"/>
        </w:rPr>
        <w:t>ho z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jej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podnetu;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banka Slovenska o zúž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dô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vodov pí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somne informuje úč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ka konania</w:t>
      </w:r>
      <w:r w:rsidRPr="0012692C">
        <w:rPr>
          <w:rFonts w:ascii="Times New Roman" w:hAnsi="Times New Roman" w:cs="Times New Roman"/>
          <w:sz w:val="24"/>
          <w:szCs w:val="24"/>
        </w:rPr>
        <w:t xml:space="preserve"> a na </w:t>
      </w:r>
      <w:r w:rsidRPr="0012692C">
        <w:rPr>
          <w:rFonts w:ascii="Times New Roman" w:hAnsi="Times New Roman" w:cs="Times New Roman" w:hint="default"/>
          <w:sz w:val="24"/>
          <w:szCs w:val="24"/>
        </w:rPr>
        <w:t>postup pri rozší</w:t>
      </w:r>
      <w:r w:rsidRPr="0012692C">
        <w:rPr>
          <w:rFonts w:ascii="Times New Roman" w:hAnsi="Times New Roman" w:cs="Times New Roman" w:hint="default"/>
          <w:sz w:val="24"/>
          <w:szCs w:val="24"/>
        </w:rPr>
        <w:t>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vodov konania sa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obdobne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</w:t>
      </w:r>
      <w:r w:rsidRPr="0012692C" w:rsidR="002C6AB1">
        <w:rPr>
          <w:rFonts w:ascii="Times New Roman" w:hAnsi="Times New Roman" w:cs="Times New Roman"/>
          <w:sz w:val="24"/>
          <w:szCs w:val="24"/>
        </w:rPr>
        <w:t>e</w:t>
      </w:r>
      <w:r w:rsidRPr="0012692C">
        <w:rPr>
          <w:rFonts w:ascii="Times New Roman" w:hAnsi="Times New Roman" w:cs="Times New Roman"/>
          <w:sz w:val="24"/>
          <w:szCs w:val="24"/>
        </w:rPr>
        <w:t xml:space="preserve"> ustanoveni</w:t>
      </w:r>
      <w:r w:rsidRPr="0012692C" w:rsidR="002C6AB1">
        <w:rPr>
          <w:rFonts w:ascii="Times New Roman" w:hAnsi="Times New Roman" w:cs="Times New Roman"/>
          <w:sz w:val="24"/>
          <w:szCs w:val="24"/>
        </w:rPr>
        <w:t>e</w:t>
      </w:r>
      <w:r w:rsidRPr="0012692C">
        <w:rPr>
          <w:rFonts w:ascii="Times New Roman" w:hAnsi="Times New Roman" w:cs="Times New Roman"/>
          <w:sz w:val="24"/>
          <w:szCs w:val="24"/>
        </w:rPr>
        <w:t xml:space="preserve">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6.“.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6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7 sa na konci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ako aj kó</w:t>
      </w:r>
      <w:r w:rsidRPr="0012692C">
        <w:rPr>
          <w:rFonts w:ascii="Times New Roman" w:hAnsi="Times New Roman" w:cs="Times New Roman" w:hint="default"/>
          <w:sz w:val="24"/>
          <w:szCs w:val="24"/>
        </w:rPr>
        <w:t>piu dô</w:t>
      </w:r>
      <w:r w:rsidRPr="0012692C">
        <w:rPr>
          <w:rFonts w:ascii="Times New Roman" w:hAnsi="Times New Roman" w:cs="Times New Roman" w:hint="default"/>
          <w:sz w:val="24"/>
          <w:szCs w:val="24"/>
        </w:rPr>
        <w:t>kazné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prostriedku v elektronickej podobe na trvanlivom mé</w:t>
      </w:r>
      <w:r w:rsidRPr="0012692C">
        <w:rPr>
          <w:rFonts w:ascii="Times New Roman" w:hAnsi="Times New Roman" w:cs="Times New Roman" w:hint="default"/>
          <w:sz w:val="24"/>
          <w:szCs w:val="24"/>
        </w:rPr>
        <w:t>diu,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tvorí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spisu.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zo spisu vrá</w:t>
      </w:r>
      <w:r w:rsidRPr="0012692C">
        <w:rPr>
          <w:rFonts w:ascii="Times New Roman" w:hAnsi="Times New Roman" w:cs="Times New Roman" w:hint="default"/>
          <w:sz w:val="24"/>
          <w:szCs w:val="24"/>
        </w:rPr>
        <w:t>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kovi konania ní</w:t>
      </w:r>
      <w:r w:rsidRPr="0012692C">
        <w:rPr>
          <w:rFonts w:ascii="Times New Roman" w:hAnsi="Times New Roman" w:cs="Times New Roman" w:hint="default"/>
          <w:sz w:val="24"/>
          <w:szCs w:val="24"/>
        </w:rPr>
        <w:t>m 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originá</w:t>
      </w:r>
      <w:r w:rsidRPr="0012692C">
        <w:rPr>
          <w:rFonts w:ascii="Times New Roman" w:hAnsi="Times New Roman" w:cs="Times New Roman" w:hint="default"/>
          <w:sz w:val="24"/>
          <w:szCs w:val="24"/>
        </w:rPr>
        <w:t>l listiny, ak 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 konania preukáž</w:t>
      </w:r>
      <w:r w:rsidRPr="0012692C">
        <w:rPr>
          <w:rFonts w:ascii="Times New Roman" w:hAnsi="Times New Roman" w:cs="Times New Roman" w:hint="default"/>
          <w:sz w:val="24"/>
          <w:szCs w:val="24"/>
        </w:rPr>
        <w:t>e naliehavý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 zá</w:t>
      </w:r>
      <w:r w:rsidRPr="0012692C">
        <w:rPr>
          <w:rFonts w:ascii="Times New Roman" w:hAnsi="Times New Roman" w:cs="Times New Roman" w:hint="default"/>
          <w:sz w:val="24"/>
          <w:szCs w:val="24"/>
        </w:rPr>
        <w:t>ujem</w:t>
      </w:r>
      <w:r w:rsidRPr="0012692C" w:rsidR="008A03D6">
        <w:rPr>
          <w:rFonts w:ascii="Times New Roman" w:hAnsi="Times New Roman" w:cs="Times New Roman" w:hint="default"/>
          <w:sz w:val="24"/>
          <w:szCs w:val="24"/>
        </w:rPr>
        <w:t xml:space="preserve"> na toto vrá</w:t>
      </w:r>
      <w:r w:rsidRPr="0012692C" w:rsidR="008A03D6">
        <w:rPr>
          <w:rFonts w:ascii="Times New Roman" w:hAnsi="Times New Roman" w:cs="Times New Roman" w:hint="default"/>
          <w:sz w:val="24"/>
          <w:szCs w:val="24"/>
        </w:rPr>
        <w:t>tenie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aj vopred uhradí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klady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so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>m vyhotovenia ú</w:t>
      </w:r>
      <w:r w:rsidRPr="0012692C">
        <w:rPr>
          <w:rFonts w:ascii="Times New Roman" w:hAnsi="Times New Roman" w:cs="Times New Roman" w:hint="default"/>
          <w:sz w:val="24"/>
          <w:szCs w:val="24"/>
        </w:rPr>
        <w:t>radne osvedč</w:t>
      </w:r>
      <w:r w:rsidRPr="0012692C">
        <w:rPr>
          <w:rFonts w:ascii="Times New Roman" w:hAnsi="Times New Roman" w:cs="Times New Roman" w:hint="default"/>
          <w:sz w:val="24"/>
          <w:szCs w:val="24"/>
        </w:rPr>
        <w:t>enej kó</w:t>
      </w:r>
      <w:r w:rsidRPr="0012692C">
        <w:rPr>
          <w:rFonts w:ascii="Times New Roman" w:hAnsi="Times New Roman" w:cs="Times New Roman" w:hint="default"/>
          <w:sz w:val="24"/>
          <w:szCs w:val="24"/>
        </w:rPr>
        <w:t>pie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listiny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rodno</w:t>
      </w:r>
      <w:r w:rsidRPr="0012692C">
        <w:rPr>
          <w:rFonts w:ascii="Times New Roman" w:hAnsi="Times New Roman" w:cs="Times New Roman" w:hint="default"/>
          <w:sz w:val="24"/>
          <w:szCs w:val="24"/>
        </w:rPr>
        <w:t>u bankou Slovenska.“.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18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š</w:t>
      </w:r>
      <w:r w:rsidRPr="0012692C">
        <w:rPr>
          <w:rFonts w:ascii="Times New Roman" w:hAnsi="Times New Roman" w:cs="Times New Roman" w:hint="default"/>
          <w:sz w:val="24"/>
          <w:szCs w:val="24"/>
        </w:rPr>
        <w:t>tvrtej vete sa nad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sí</w:t>
      </w:r>
      <w:r w:rsidRPr="0012692C">
        <w:rPr>
          <w:rFonts w:ascii="Times New Roman" w:hAnsi="Times New Roman" w:cs="Times New Roman" w:hint="default"/>
          <w:sz w:val="24"/>
          <w:szCs w:val="24"/>
        </w:rPr>
        <w:t>dla“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nad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podnikania“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umiestň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uje odkaz 29c. 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iarou k odkazu 29c znie: 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29c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8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18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10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priezvisko“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meno“.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9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sa za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 </w:t>
      </w:r>
      <w:r w:rsidRPr="0012692C">
        <w:rPr>
          <w:rFonts w:ascii="Times New Roman" w:hAnsi="Times New Roman" w:cs="Times New Roman" w:hint="default"/>
          <w:sz w:val="24"/>
          <w:szCs w:val="24"/>
        </w:rPr>
        <w:t>a)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 </w:t>
      </w:r>
      <w:r w:rsidRPr="0012692C">
        <w:rPr>
          <w:rFonts w:ascii="Times New Roman" w:hAnsi="Times New Roman" w:cs="Times New Roman" w:hint="default"/>
          <w:sz w:val="24"/>
          <w:szCs w:val="24"/>
        </w:rPr>
        <w:t>b),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 </w:t>
      </w:r>
    </w:p>
    <w:p w:rsidR="005C6D4A" w:rsidRPr="0012692C" w:rsidP="00401FE7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b) </w:t>
      </w:r>
      <w:r w:rsidRPr="0012692C">
        <w:rPr>
          <w:rFonts w:ascii="Times New Roman" w:hAnsi="Times New Roman" w:cs="Times New Roman" w:hint="default"/>
          <w:sz w:val="24"/>
          <w:szCs w:val="24"/>
        </w:rPr>
        <w:t>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 konania bol vyzvaný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obozná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menie sa so spisový</w:t>
      </w:r>
      <w:r w:rsidRPr="0012692C">
        <w:rPr>
          <w:rFonts w:ascii="Times New Roman" w:hAnsi="Times New Roman" w:cs="Times New Roman" w:hint="default"/>
          <w:sz w:val="24"/>
          <w:szCs w:val="24"/>
        </w:rPr>
        <w:t>m podkladom ku konaniu alebo na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vyjadrenie sa k </w:t>
      </w:r>
      <w:r w:rsidRPr="0012692C">
        <w:rPr>
          <w:rFonts w:ascii="Times New Roman" w:hAnsi="Times New Roman" w:cs="Times New Roman" w:hint="default"/>
          <w:sz w:val="24"/>
          <w:szCs w:val="24"/>
        </w:rPr>
        <w:t>spisové</w:t>
      </w:r>
      <w:r w:rsidRPr="0012692C">
        <w:rPr>
          <w:rFonts w:ascii="Times New Roman" w:hAnsi="Times New Roman" w:cs="Times New Roman" w:hint="default"/>
          <w:sz w:val="24"/>
          <w:szCs w:val="24"/>
        </w:rPr>
        <w:t>mu podkladu ku konaniu,“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 </w:t>
      </w:r>
      <w:r w:rsidRPr="0012692C">
        <w:rPr>
          <w:rFonts w:ascii="Times New Roman" w:hAnsi="Times New Roman" w:cs="Times New Roman" w:hint="default"/>
          <w:sz w:val="24"/>
          <w:szCs w:val="24"/>
        </w:rPr>
        <w:t>b) až </w:t>
      </w:r>
      <w:r w:rsidRPr="0012692C">
        <w:rPr>
          <w:rFonts w:ascii="Times New Roman" w:hAnsi="Times New Roman" w:cs="Times New Roman" w:hint="default"/>
          <w:sz w:val="24"/>
          <w:szCs w:val="24"/>
        </w:rPr>
        <w:t>f)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 </w:t>
      </w:r>
      <w:r w:rsidRPr="0012692C">
        <w:rPr>
          <w:rFonts w:ascii="Times New Roman" w:hAnsi="Times New Roman" w:cs="Times New Roman" w:hint="default"/>
          <w:sz w:val="24"/>
          <w:szCs w:val="24"/>
        </w:rPr>
        <w:t>c) až </w:t>
      </w:r>
      <w:r w:rsidRPr="0012692C">
        <w:rPr>
          <w:rFonts w:ascii="Times New Roman" w:hAnsi="Times New Roman" w:cs="Times New Roman" w:hint="default"/>
          <w:sz w:val="24"/>
          <w:szCs w:val="24"/>
        </w:rPr>
        <w:t>g).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A7678">
        <w:rPr>
          <w:rFonts w:ascii="Times New Roman" w:hAnsi="Times New Roman" w:cs="Times New Roman"/>
          <w:sz w:val="24"/>
          <w:szCs w:val="24"/>
        </w:rPr>
        <w:t>20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e)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moci“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iarka 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12692C">
        <w:rPr>
          <w:rFonts w:ascii="Times New Roman" w:hAnsi="Times New Roman" w:cs="Times New Roman" w:hint="default"/>
          <w:sz w:val="24"/>
          <w:szCs w:val="24"/>
        </w:rPr>
        <w:t>n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c)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ani nie je osobou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vnenou konať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ka konania“.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h)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konom“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bodkoč</w:t>
      </w:r>
      <w:r w:rsidRPr="0012692C">
        <w:rPr>
          <w:rFonts w:ascii="Times New Roman" w:hAnsi="Times New Roman" w:cs="Times New Roman" w:hint="default"/>
          <w:sz w:val="24"/>
          <w:szCs w:val="24"/>
        </w:rPr>
        <w:t>iarka 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nemusí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konanie zastaviť</w:t>
      </w:r>
      <w:r w:rsidRPr="0012692C">
        <w:rPr>
          <w:rFonts w:ascii="Times New Roman" w:hAnsi="Times New Roman" w:cs="Times New Roman" w:hint="default"/>
          <w:sz w:val="24"/>
          <w:szCs w:val="24"/>
        </w:rPr>
        <w:t>, ak zistí</w:t>
      </w: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>e celý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poplatok bol dodatoč</w:t>
      </w:r>
      <w:r w:rsidRPr="0012692C">
        <w:rPr>
          <w:rFonts w:ascii="Times New Roman" w:hAnsi="Times New Roman" w:cs="Times New Roman" w:hint="default"/>
          <w:sz w:val="24"/>
          <w:szCs w:val="24"/>
        </w:rPr>
        <w:t>ne zaplatený“.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24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listinné“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o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svojej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24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9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kazu“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dokazovania“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„</w:t>
      </w:r>
      <w:r w:rsidRPr="0012692C">
        <w:rPr>
          <w:rFonts w:ascii="Times New Roman" w:hAnsi="Times New Roman" w:cs="Times New Roman" w:hint="default"/>
          <w:sz w:val="24"/>
          <w:szCs w:val="24"/>
        </w:rPr>
        <w:t>Ustanovenia prvej</w:t>
      </w:r>
      <w:r w:rsidRPr="0012692C" w:rsidR="00A13D40">
        <w:rPr>
          <w:rFonts w:ascii="Times New Roman" w:hAnsi="Times New Roman" w:cs="Times New Roman"/>
          <w:sz w:val="24"/>
          <w:szCs w:val="24"/>
        </w:rPr>
        <w:t xml:space="preserve"> vety</w:t>
      </w:r>
      <w:r w:rsidRPr="0012692C">
        <w:rPr>
          <w:rFonts w:ascii="Times New Roman" w:hAnsi="Times New Roman" w:cs="Times New Roman"/>
          <w:sz w:val="24"/>
          <w:szCs w:val="24"/>
        </w:rPr>
        <w:t xml:space="preserve"> a druhej vety sa rovnako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 </w:t>
      </w:r>
      <w:r w:rsidRPr="0012692C">
        <w:rPr>
          <w:rFonts w:ascii="Times New Roman" w:hAnsi="Times New Roman" w:cs="Times New Roman" w:hint="default"/>
          <w:sz w:val="24"/>
          <w:szCs w:val="24"/>
        </w:rPr>
        <w:t>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dô</w:t>
      </w:r>
      <w:r w:rsidRPr="0012692C">
        <w:rPr>
          <w:rFonts w:ascii="Times New Roman" w:hAnsi="Times New Roman" w:cs="Times New Roman" w:hint="default"/>
          <w:sz w:val="24"/>
          <w:szCs w:val="24"/>
        </w:rPr>
        <w:t>kazov ako listí</w:t>
      </w:r>
      <w:r w:rsidRPr="0012692C">
        <w:rPr>
          <w:rFonts w:ascii="Times New Roman" w:hAnsi="Times New Roman" w:cs="Times New Roman" w:hint="default"/>
          <w:sz w:val="24"/>
          <w:szCs w:val="24"/>
        </w:rPr>
        <w:t>n.“.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25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</w:t>
      </w:r>
      <w:r w:rsidRPr="0012692C" w:rsidR="002C6AB1">
        <w:rPr>
          <w:rFonts w:ascii="Times New Roman" w:hAnsi="Times New Roman" w:cs="Times New Roman"/>
          <w:sz w:val="24"/>
          <w:szCs w:val="24"/>
        </w:rPr>
        <w:t xml:space="preserve"> vety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bodkoč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Slovenska“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na zač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iatku konania pred 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>vykonaní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>m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konov“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„</w:t>
      </w:r>
      <w:r w:rsidRPr="0012692C">
        <w:rPr>
          <w:rFonts w:ascii="Times New Roman" w:hAnsi="Times New Roman" w:cs="Times New Roman" w:hint="default"/>
          <w:sz w:val="24"/>
          <w:szCs w:val="24"/>
        </w:rPr>
        <w:t>Konanie vo veci nie je obmedzené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rozsahom a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vodmi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predbež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opatrenia; ak sa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vody konania vo veci rozš</w:t>
      </w:r>
      <w:r w:rsidRPr="0012692C">
        <w:rPr>
          <w:rFonts w:ascii="Times New Roman" w:hAnsi="Times New Roman" w:cs="Times New Roman" w:hint="default"/>
          <w:sz w:val="24"/>
          <w:szCs w:val="24"/>
        </w:rPr>
        <w:t>irujú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nad rá</w:t>
      </w:r>
      <w:r w:rsidRPr="0012692C">
        <w:rPr>
          <w:rFonts w:ascii="Times New Roman" w:hAnsi="Times New Roman" w:cs="Times New Roman" w:hint="default"/>
          <w:sz w:val="24"/>
          <w:szCs w:val="24"/>
        </w:rPr>
        <w:t>mec predbež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opatrenia, na postup pri rozší</w:t>
      </w:r>
      <w:r w:rsidRPr="0012692C">
        <w:rPr>
          <w:rFonts w:ascii="Times New Roman" w:hAnsi="Times New Roman" w:cs="Times New Roman" w:hint="default"/>
          <w:sz w:val="24"/>
          <w:szCs w:val="24"/>
        </w:rPr>
        <w:t>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vodov konania sa obdobne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16 ods. 6 a </w:t>
      </w:r>
      <w:r w:rsidRPr="0012692C">
        <w:rPr>
          <w:rFonts w:ascii="Times New Roman" w:hAnsi="Times New Roman" w:cs="Times New Roman" w:hint="default"/>
          <w:sz w:val="24"/>
          <w:szCs w:val="24"/>
        </w:rPr>
        <w:t>7.“.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6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25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zruší“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</w:t>
      </w:r>
      <w:r w:rsidRPr="0012692C">
        <w:rPr>
          <w:rFonts w:ascii="Times New Roman" w:hAnsi="Times New Roman" w:cs="Times New Roman" w:hint="default"/>
          <w:sz w:val="24"/>
          <w:szCs w:val="24"/>
        </w:rPr>
        <w:t>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z vlastné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podnetu“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na </w:t>
      </w:r>
      <w:r w:rsidRPr="0012692C">
        <w:rPr>
          <w:rFonts w:ascii="Times New Roman" w:hAnsi="Times New Roman" w:cs="Times New Roman" w:hint="default"/>
          <w:sz w:val="24"/>
          <w:szCs w:val="24"/>
        </w:rPr>
        <w:t>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„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Ak </w:t>
      </w:r>
      <w:r w:rsidRPr="0012692C" w:rsidR="00A13D40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vody zruš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na 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predbež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opatrenia,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zruší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predbež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26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to lehota n</w:t>
      </w:r>
      <w:r w:rsidRPr="0012692C">
        <w:rPr>
          <w:rFonts w:ascii="Times New Roman" w:hAnsi="Times New Roman" w:cs="Times New Roman" w:hint="default"/>
          <w:sz w:val="24"/>
          <w:szCs w:val="24"/>
        </w:rPr>
        <w:t>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kratš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päť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pracovný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vý</w:t>
      </w:r>
      <w:r w:rsidRPr="0012692C">
        <w:rPr>
          <w:rFonts w:ascii="Times New Roman" w:hAnsi="Times New Roman" w:cs="Times New Roman" w:hint="default"/>
          <w:sz w:val="24"/>
          <w:szCs w:val="24"/>
        </w:rPr>
        <w:t>zvy“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lehota na obozná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menie sa so </w:t>
      </w:r>
      <w:r w:rsidRPr="0012692C">
        <w:rPr>
          <w:rFonts w:ascii="Times New Roman" w:hAnsi="Times New Roman" w:cs="Times New Roman" w:hint="default"/>
          <w:sz w:val="24"/>
          <w:szCs w:val="24"/>
        </w:rPr>
        <w:t>spisový</w:t>
      </w:r>
      <w:r w:rsidRPr="0012692C">
        <w:rPr>
          <w:rFonts w:ascii="Times New Roman" w:hAnsi="Times New Roman" w:cs="Times New Roman" w:hint="default"/>
          <w:sz w:val="24"/>
          <w:szCs w:val="24"/>
        </w:rPr>
        <w:t>m podkladom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kratš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päť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pracovný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zvy a lehota 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>na pí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>somné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 xml:space="preserve"> vyjadrenie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ka konania k spisov</w:t>
      </w:r>
      <w:r w:rsidRPr="0012692C">
        <w:rPr>
          <w:rFonts w:ascii="Times New Roman" w:hAnsi="Times New Roman" w:cs="Times New Roman" w:hint="default"/>
          <w:sz w:val="24"/>
          <w:szCs w:val="24"/>
        </w:rPr>
        <w:t>é</w:t>
      </w:r>
      <w:r w:rsidRPr="0012692C">
        <w:rPr>
          <w:rFonts w:ascii="Times New Roman" w:hAnsi="Times New Roman" w:cs="Times New Roman" w:hint="default"/>
          <w:sz w:val="24"/>
          <w:szCs w:val="24"/>
        </w:rPr>
        <w:t>mu podkladu ku konaniu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kratš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päť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pracovný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 obozná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menie sa 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ka konania s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mto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spisový</w:t>
      </w:r>
      <w:r w:rsidRPr="0012692C">
        <w:rPr>
          <w:rFonts w:ascii="Times New Roman" w:hAnsi="Times New Roman" w:cs="Times New Roman" w:hint="default"/>
          <w:sz w:val="24"/>
          <w:szCs w:val="24"/>
        </w:rPr>
        <w:t>m podkladom“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listiny“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dô</w:t>
      </w:r>
      <w:r w:rsidRPr="0012692C">
        <w:rPr>
          <w:rFonts w:ascii="Times New Roman" w:hAnsi="Times New Roman" w:cs="Times New Roman" w:hint="default"/>
          <w:sz w:val="24"/>
          <w:szCs w:val="24"/>
        </w:rPr>
        <w:t>kazy“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8</w:t>
      </w:r>
      <w:r w:rsidRPr="0012692C">
        <w:rPr>
          <w:rFonts w:ascii="Times New Roman" w:hAnsi="Times New Roman" w:cs="Times New Roman" w:hint="default"/>
          <w:sz w:val="24"/>
          <w:szCs w:val="24"/>
        </w:rPr>
        <w:t>.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5,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C6D4A" w:rsidRPr="0012692C" w:rsidP="005E471C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(5) </w:t>
      </w:r>
      <w:r w:rsidRPr="0012692C">
        <w:rPr>
          <w:rFonts w:ascii="Times New Roman" w:hAnsi="Times New Roman" w:cs="Times New Roman" w:hint="default"/>
          <w:sz w:val="24"/>
          <w:szCs w:val="24"/>
        </w:rPr>
        <w:t>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 konania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informovať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banku Slovenska o </w:t>
      </w:r>
      <w:r w:rsidRPr="0012692C">
        <w:rPr>
          <w:rFonts w:ascii="Times New Roman" w:hAnsi="Times New Roman" w:cs="Times New Roman" w:hint="default"/>
          <w:sz w:val="24"/>
          <w:szCs w:val="24"/>
        </w:rPr>
        <w:t>splnení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povinnosti alebo podmienky vyplý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cej z rozhodnutia vo veci,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v lehote ustanovenej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A13D40">
        <w:rPr>
          <w:rFonts w:ascii="Times New Roman" w:hAnsi="Times New Roman" w:cs="Times New Roman"/>
          <w:sz w:val="24"/>
          <w:szCs w:val="24"/>
        </w:rPr>
        <w:t>i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predpism</w:t>
      </w:r>
      <w:r w:rsidRPr="0012692C" w:rsidR="00A13D40">
        <w:rPr>
          <w:rFonts w:ascii="Times New Roman" w:hAnsi="Times New Roman" w:cs="Times New Roman"/>
          <w:sz w:val="24"/>
          <w:szCs w:val="24"/>
        </w:rPr>
        <w:t>i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>) a ak t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to lehota nie je ustanovená</w:t>
      </w:r>
      <w:r w:rsidRPr="0012692C">
        <w:rPr>
          <w:rFonts w:ascii="Times New Roman" w:hAnsi="Times New Roman" w:cs="Times New Roman" w:hint="default"/>
          <w:sz w:val="24"/>
          <w:szCs w:val="24"/>
        </w:rPr>
        <w:t>, v lehote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enej rozhodnutí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m vo </w:t>
      </w:r>
      <w:r w:rsidRPr="0012692C">
        <w:rPr>
          <w:rFonts w:ascii="Times New Roman" w:hAnsi="Times New Roman" w:cs="Times New Roman" w:hint="default"/>
          <w:sz w:val="24"/>
          <w:szCs w:val="24"/>
        </w:rPr>
        <w:t>veci, ak je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ená</w:t>
      </w:r>
      <w:r w:rsidRPr="0012692C">
        <w:rPr>
          <w:rFonts w:ascii="Times New Roman" w:hAnsi="Times New Roman" w:cs="Times New Roman" w:hint="default"/>
          <w:sz w:val="24"/>
          <w:szCs w:val="24"/>
        </w:rPr>
        <w:t>; inak bezodkladne po </w:t>
      </w:r>
      <w:r w:rsidRPr="0012692C">
        <w:rPr>
          <w:rFonts w:ascii="Times New Roman" w:hAnsi="Times New Roman" w:cs="Times New Roman" w:hint="default"/>
          <w:sz w:val="24"/>
          <w:szCs w:val="24"/>
        </w:rPr>
        <w:t>splnení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povinnosti alebo podmienky.“.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99D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C6D4A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9</w:t>
      </w:r>
      <w:r w:rsidRPr="0012692C" w:rsidR="005C6D4A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29 ods. 2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predpisu“</w:t>
      </w:r>
      <w:r w:rsidRPr="0012692C">
        <w:rPr>
          <w:rFonts w:ascii="Times New Roman" w:hAnsi="Times New Roman" w:cs="Times New Roman" w:hint="default"/>
          <w:sz w:val="24"/>
          <w:szCs w:val="24"/>
        </w:rPr>
        <w:t>,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predpis“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„</w:t>
      </w:r>
      <w:r w:rsidRPr="0012692C">
        <w:rPr>
          <w:rFonts w:ascii="Times New Roman" w:hAnsi="Times New Roman" w:cs="Times New Roman" w:hint="default"/>
          <w:sz w:val="24"/>
          <w:szCs w:val="24"/>
        </w:rPr>
        <w:t>Ak ú</w:t>
      </w:r>
      <w:r w:rsidRPr="0012692C">
        <w:rPr>
          <w:rFonts w:ascii="Times New Roman" w:hAnsi="Times New Roman" w:cs="Times New Roman" w:hint="default"/>
          <w:sz w:val="24"/>
          <w:szCs w:val="24"/>
        </w:rPr>
        <w:t>tvar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nad fina</w:t>
      </w:r>
      <w:r w:rsidRPr="0012692C">
        <w:rPr>
          <w:rFonts w:ascii="Times New Roman" w:hAnsi="Times New Roman" w:cs="Times New Roman" w:hint="default"/>
          <w:sz w:val="24"/>
          <w:szCs w:val="24"/>
        </w:rPr>
        <w:t>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trhom na svoje rozhodnutie o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potrebuje 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systé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 w:rsidRPr="0012692C">
        <w:rPr>
          <w:rFonts w:ascii="Times New Roman" w:hAnsi="Times New Roman" w:cs="Times New Roman" w:hint="default"/>
          <w:sz w:val="24"/>
          <w:szCs w:val="24"/>
        </w:rPr>
        <w:t>) alebo 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jednotné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mechanizmu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1ab</w:t>
      </w:r>
      <w:r w:rsidRPr="0012692C">
        <w:rPr>
          <w:rFonts w:ascii="Times New Roman" w:hAnsi="Times New Roman" w:cs="Times New Roman" w:hint="default"/>
          <w:sz w:val="24"/>
          <w:szCs w:val="24"/>
        </w:rPr>
        <w:t>) rozhodne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18 mesiacov od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iadosti, ak inú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lehotu na rozhodnutie neustanovuj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/>
          <w:sz w:val="24"/>
          <w:szCs w:val="24"/>
        </w:rPr>
        <w:t xml:space="preserve"> osobitn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é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A13D40">
        <w:rPr>
          <w:rFonts w:ascii="Times New Roman" w:hAnsi="Times New Roman" w:cs="Times New Roman"/>
          <w:sz w:val="24"/>
          <w:szCs w:val="24"/>
        </w:rPr>
        <w:t>y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A7678">
        <w:rPr>
          <w:rFonts w:ascii="Times New Roman" w:hAnsi="Times New Roman" w:cs="Times New Roman"/>
          <w:sz w:val="24"/>
          <w:szCs w:val="24"/>
        </w:rPr>
        <w:t>30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29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5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„</w:t>
      </w:r>
      <w:r w:rsidRPr="0012692C">
        <w:rPr>
          <w:rFonts w:ascii="Times New Roman" w:hAnsi="Times New Roman" w:cs="Times New Roman" w:hint="default"/>
          <w:sz w:val="24"/>
          <w:szCs w:val="24"/>
        </w:rPr>
        <w:t>Rozsah, v akom sa rozkladom napá</w:t>
      </w:r>
      <w:r w:rsidRPr="0012692C">
        <w:rPr>
          <w:rFonts w:ascii="Times New Roman" w:hAnsi="Times New Roman" w:cs="Times New Roman" w:hint="default"/>
          <w:sz w:val="24"/>
          <w:szCs w:val="24"/>
        </w:rPr>
        <w:t>da prvostupň</w:t>
      </w:r>
      <w:r w:rsidRPr="0012692C">
        <w:rPr>
          <w:rFonts w:ascii="Times New Roman" w:hAnsi="Times New Roman" w:cs="Times New Roman" w:hint="default"/>
          <w:sz w:val="24"/>
          <w:szCs w:val="24"/>
        </w:rPr>
        <w:t>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rozhodnutie, a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vody podané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rozkladu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rozší</w:t>
      </w:r>
      <w:r w:rsidRPr="0012692C">
        <w:rPr>
          <w:rFonts w:ascii="Times New Roman" w:hAnsi="Times New Roman" w:cs="Times New Roman" w:hint="default"/>
          <w:sz w:val="24"/>
          <w:szCs w:val="24"/>
        </w:rPr>
        <w:t>riť</w:t>
      </w:r>
      <w:r w:rsidRPr="0012692C">
        <w:rPr>
          <w:rFonts w:ascii="Times New Roman" w:hAnsi="Times New Roman" w:cs="Times New Roman" w:hint="default"/>
          <w:sz w:val="24"/>
          <w:szCs w:val="24"/>
        </w:rPr>
        <w:t>, zmeniť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doplniť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do uplynutia leh</w:t>
      </w:r>
      <w:r w:rsidRPr="0012692C">
        <w:rPr>
          <w:rFonts w:ascii="Times New Roman" w:hAnsi="Times New Roman" w:cs="Times New Roman" w:hint="default"/>
          <w:sz w:val="24"/>
          <w:szCs w:val="24"/>
        </w:rPr>
        <w:t>oty na podanie rozkladu.“.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32 ods. 1 sa na konci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 xml:space="preserve"> bodka nahrá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>iarkou 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330BD4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>
        <w:rPr>
          <w:rFonts w:ascii="Times New Roman" w:hAnsi="Times New Roman" w:cs="Times New Roman" w:hint="default"/>
          <w:sz w:val="24"/>
          <w:szCs w:val="24"/>
        </w:rPr>
        <w:t>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 ak boli doplnené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dô</w:t>
      </w:r>
      <w:r w:rsidRPr="0012692C">
        <w:rPr>
          <w:rFonts w:ascii="Times New Roman" w:hAnsi="Times New Roman" w:cs="Times New Roman" w:hint="default"/>
          <w:sz w:val="24"/>
          <w:szCs w:val="24"/>
        </w:rPr>
        <w:t>kazy 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kom konania</w:t>
      </w:r>
      <w:r w:rsidRPr="0012692C" w:rsidR="004D1828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34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 </w:t>
      </w:r>
      <w:r w:rsidRPr="0012692C">
        <w:rPr>
          <w:rFonts w:ascii="Times New Roman" w:hAnsi="Times New Roman" w:cs="Times New Roman" w:hint="default"/>
          <w:sz w:val="24"/>
          <w:szCs w:val="24"/>
        </w:rPr>
        <w:t>34a,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 </w:t>
      </w:r>
      <w:r w:rsidRPr="0012692C">
        <w:rPr>
          <w:rFonts w:ascii="Times New Roman" w:hAnsi="Times New Roman" w:cs="Times New Roman" w:hint="default"/>
          <w:sz w:val="24"/>
          <w:szCs w:val="24"/>
        </w:rPr>
        <w:t>34a</w:t>
      </w:r>
    </w:p>
    <w:p w:rsidR="005C6D4A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Ustanovenia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34</w:t>
      </w:r>
      <w:r w:rsidRPr="0012692C" w:rsidR="00A01F9B">
        <w:rPr>
          <w:rFonts w:ascii="Times New Roman" w:hAnsi="Times New Roman" w:cs="Times New Roman"/>
          <w:sz w:val="24"/>
          <w:szCs w:val="24"/>
        </w:rPr>
        <w:t xml:space="preserve"> a 38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sa primerane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na postup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banky Slovenska pri poskytovaní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a pri prí</w:t>
      </w:r>
      <w:r w:rsidRPr="0012692C">
        <w:rPr>
          <w:rFonts w:ascii="Times New Roman" w:hAnsi="Times New Roman" w:cs="Times New Roman" w:hint="default"/>
          <w:sz w:val="24"/>
          <w:szCs w:val="24"/>
        </w:rPr>
        <w:t>prave podkladov pre konanie a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rozhodovanie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banky 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jednotné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mechanizmu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A13D40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1ab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) alebo iné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ho orgá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nu dohľ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adu </w:t>
      </w:r>
      <w:r w:rsidRPr="0012692C">
        <w:rPr>
          <w:rFonts w:ascii="Times New Roman" w:hAnsi="Times New Roman" w:cs="Times New Roman" w:hint="default"/>
          <w:sz w:val="24"/>
          <w:szCs w:val="24"/>
        </w:rPr>
        <w:t>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systé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vydá“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vydať“.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35c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to veta: 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Pre posú</w:t>
      </w:r>
      <w:r w:rsidRPr="0012692C">
        <w:rPr>
          <w:rFonts w:ascii="Times New Roman" w:hAnsi="Times New Roman" w:cs="Times New Roman" w:hint="default"/>
          <w:sz w:val="24"/>
          <w:szCs w:val="24"/>
        </w:rPr>
        <w:t>denie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povinnosti ako jednotlivé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padu nie je prekáž</w:t>
      </w:r>
      <w:r w:rsidRPr="0012692C">
        <w:rPr>
          <w:rFonts w:ascii="Times New Roman" w:hAnsi="Times New Roman" w:cs="Times New Roman" w:hint="default"/>
          <w:sz w:val="24"/>
          <w:szCs w:val="24"/>
        </w:rPr>
        <w:t>kou, ž</w:t>
      </w:r>
      <w:r w:rsidRPr="0012692C">
        <w:rPr>
          <w:rFonts w:ascii="Times New Roman" w:hAnsi="Times New Roman" w:cs="Times New Roman" w:hint="default"/>
          <w:sz w:val="24"/>
          <w:szCs w:val="24"/>
        </w:rPr>
        <w:t>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pri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kone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spoľ</w:t>
      </w:r>
      <w:r w:rsidRPr="0012692C">
        <w:rPr>
          <w:rFonts w:ascii="Times New Roman" w:hAnsi="Times New Roman" w:cs="Times New Roman" w:hint="default"/>
          <w:sz w:val="24"/>
          <w:szCs w:val="24"/>
        </w:rPr>
        <w:t>ahlivo zistí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opakované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rovnaké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enie alebo viaceré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obdobné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povinnosti v </w:t>
      </w:r>
      <w:r w:rsidRPr="0012692C">
        <w:rPr>
          <w:rFonts w:ascii="Times New Roman" w:hAnsi="Times New Roman" w:cs="Times New Roman" w:hint="default"/>
          <w:sz w:val="24"/>
          <w:szCs w:val="24"/>
        </w:rPr>
        <w:t>oblasti ochrany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dopustil ten istý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dohliadaný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subjekt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rô</w:t>
      </w:r>
      <w:r w:rsidRPr="0012692C">
        <w:rPr>
          <w:rFonts w:ascii="Times New Roman" w:hAnsi="Times New Roman" w:cs="Times New Roman" w:hint="default"/>
          <w:sz w:val="24"/>
          <w:szCs w:val="24"/>
        </w:rPr>
        <w:t>znym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spo</w:t>
      </w:r>
      <w:r w:rsidRPr="0012692C">
        <w:rPr>
          <w:rFonts w:ascii="Times New Roman" w:hAnsi="Times New Roman" w:cs="Times New Roman" w:hint="default"/>
          <w:sz w:val="24"/>
          <w:szCs w:val="24"/>
        </w:rPr>
        <w:t>t</w:t>
      </w:r>
      <w:r w:rsidRPr="0012692C">
        <w:rPr>
          <w:rFonts w:ascii="Times New Roman" w:hAnsi="Times New Roman" w:cs="Times New Roman" w:hint="default"/>
          <w:sz w:val="24"/>
          <w:szCs w:val="24"/>
        </w:rPr>
        <w:t>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alebo v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rô</w:t>
      </w:r>
      <w:r w:rsidRPr="0012692C">
        <w:rPr>
          <w:rFonts w:ascii="Times New Roman" w:hAnsi="Times New Roman" w:cs="Times New Roman" w:hint="default"/>
          <w:sz w:val="24"/>
          <w:szCs w:val="24"/>
        </w:rPr>
        <w:t>znych prí</w:t>
      </w:r>
      <w:r w:rsidRPr="0012692C">
        <w:rPr>
          <w:rFonts w:ascii="Times New Roman" w:hAnsi="Times New Roman" w:cs="Times New Roman" w:hint="default"/>
          <w:sz w:val="24"/>
          <w:szCs w:val="24"/>
        </w:rPr>
        <w:t>padoch.“.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35c odsek 2</w:t>
      </w:r>
      <w:r w:rsidRPr="0012692C" w:rsidR="006E49FF">
        <w:rPr>
          <w:rFonts w:ascii="Times New Roman" w:hAnsi="Times New Roman" w:cs="Times New Roman" w:hint="default"/>
          <w:sz w:val="24"/>
          <w:szCs w:val="24"/>
        </w:rPr>
        <w:t>, ktorý</w:t>
      </w:r>
      <w:r w:rsidRPr="0012692C" w:rsidR="006E49F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znie:</w:t>
      </w:r>
    </w:p>
    <w:p w:rsidR="005C6D4A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(2) </w:t>
      </w:r>
      <w:r w:rsidRPr="0012692C">
        <w:rPr>
          <w:rFonts w:ascii="Times New Roman" w:hAnsi="Times New Roman" w:cs="Times New Roman" w:hint="default"/>
          <w:sz w:val="24"/>
          <w:szCs w:val="24"/>
        </w:rPr>
        <w:t>Rozkazom 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sankcie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zá</w:t>
      </w:r>
      <w:r w:rsidRPr="0012692C">
        <w:rPr>
          <w:rFonts w:ascii="Times New Roman" w:hAnsi="Times New Roman" w:cs="Times New Roman" w:hint="default"/>
          <w:sz w:val="24"/>
          <w:szCs w:val="24"/>
        </w:rPr>
        <w:t>važ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rozsahu, dĺž</w:t>
      </w:r>
      <w:r w:rsidRPr="0012692C">
        <w:rPr>
          <w:rFonts w:ascii="Times New Roman" w:hAnsi="Times New Roman" w:cs="Times New Roman" w:hint="default"/>
          <w:sz w:val="24"/>
          <w:szCs w:val="24"/>
        </w:rPr>
        <w:t>ky trvania, ná</w:t>
      </w:r>
      <w:r w:rsidRPr="0012692C">
        <w:rPr>
          <w:rFonts w:ascii="Times New Roman" w:hAnsi="Times New Roman" w:cs="Times New Roman" w:hint="default"/>
          <w:sz w:val="24"/>
          <w:szCs w:val="24"/>
        </w:rPr>
        <w:t>sledkov a povahy zistené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nedostatku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pokutu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 </w:t>
      </w:r>
      <w:r w:rsidRPr="0012692C">
        <w:rPr>
          <w:rFonts w:ascii="Times New Roman" w:hAnsi="Times New Roman" w:cs="Times New Roman" w:hint="default"/>
          <w:sz w:val="24"/>
          <w:szCs w:val="24"/>
        </w:rPr>
        <w:t>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5 000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opatrenie na odstrá</w:t>
      </w:r>
      <w:r w:rsidRPr="0012692C">
        <w:rPr>
          <w:rFonts w:ascii="Times New Roman" w:hAnsi="Times New Roman" w:cs="Times New Roman" w:hint="default"/>
          <w:sz w:val="24"/>
          <w:szCs w:val="24"/>
        </w:rPr>
        <w:t>nenie a ná</w:t>
      </w:r>
      <w:r w:rsidRPr="0012692C">
        <w:rPr>
          <w:rFonts w:ascii="Times New Roman" w:hAnsi="Times New Roman" w:cs="Times New Roman" w:hint="default"/>
          <w:sz w:val="24"/>
          <w:szCs w:val="24"/>
        </w:rPr>
        <w:t>pravu zistené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nedostatku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kaz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itia nekalej obchodnej praktiky. Sankcie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ukladať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samostatne alebo sú</w:t>
      </w:r>
      <w:r w:rsidRPr="0012692C">
        <w:rPr>
          <w:rFonts w:ascii="Times New Roman" w:hAnsi="Times New Roman" w:cs="Times New Roman" w:hint="default"/>
          <w:sz w:val="24"/>
          <w:szCs w:val="24"/>
        </w:rPr>
        <w:t>bež</w:t>
      </w:r>
      <w:r w:rsidRPr="0012692C">
        <w:rPr>
          <w:rFonts w:ascii="Times New Roman" w:hAnsi="Times New Roman" w:cs="Times New Roman" w:hint="default"/>
          <w:sz w:val="24"/>
          <w:szCs w:val="24"/>
        </w:rPr>
        <w:t>ne a za </w:t>
      </w:r>
      <w:r w:rsidRPr="0012692C">
        <w:rPr>
          <w:rFonts w:ascii="Times New Roman" w:hAnsi="Times New Roman" w:cs="Times New Roman" w:hint="default"/>
          <w:sz w:val="24"/>
          <w:szCs w:val="24"/>
        </w:rPr>
        <w:t>trvajú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nedostatok aj opakovane; sankcie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ukladať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opakovane aj za opakované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rovna</w:t>
      </w:r>
      <w:r w:rsidRPr="0012692C">
        <w:rPr>
          <w:rFonts w:ascii="Times New Roman" w:hAnsi="Times New Roman" w:cs="Times New Roman" w:hint="default"/>
          <w:sz w:val="24"/>
          <w:szCs w:val="24"/>
        </w:rPr>
        <w:t>k</w:t>
      </w:r>
      <w:r w:rsidRPr="0012692C">
        <w:rPr>
          <w:rFonts w:ascii="Times New Roman" w:hAnsi="Times New Roman" w:cs="Times New Roman" w:hint="default"/>
          <w:sz w:val="24"/>
          <w:szCs w:val="24"/>
        </w:rPr>
        <w:t>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enie alebo viaceré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obdobné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povinnosti v oblasti ochrany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dopustil ten istý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dohliadaný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subjekt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rô</w:t>
      </w:r>
      <w:r w:rsidRPr="0012692C">
        <w:rPr>
          <w:rFonts w:ascii="Times New Roman" w:hAnsi="Times New Roman" w:cs="Times New Roman" w:hint="default"/>
          <w:sz w:val="24"/>
          <w:szCs w:val="24"/>
        </w:rPr>
        <w:t>znym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alebo v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rô</w:t>
      </w:r>
      <w:r w:rsidRPr="0012692C">
        <w:rPr>
          <w:rFonts w:ascii="Times New Roman" w:hAnsi="Times New Roman" w:cs="Times New Roman" w:hint="default"/>
          <w:sz w:val="24"/>
          <w:szCs w:val="24"/>
        </w:rPr>
        <w:t>znych prí</w:t>
      </w:r>
      <w:r w:rsidRPr="0012692C">
        <w:rPr>
          <w:rFonts w:ascii="Times New Roman" w:hAnsi="Times New Roman" w:cs="Times New Roman" w:hint="default"/>
          <w:sz w:val="24"/>
          <w:szCs w:val="24"/>
        </w:rPr>
        <w:t>padoch.“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6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35c ods. 4 druhej vete sa na </w:t>
      </w:r>
      <w:r w:rsidRPr="0012692C">
        <w:rPr>
          <w:rFonts w:ascii="Times New Roman" w:hAnsi="Times New Roman" w:cs="Times New Roman" w:hint="default"/>
          <w:sz w:val="24"/>
          <w:szCs w:val="24"/>
        </w:rPr>
        <w:t>konci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nie je viazaná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rozsahom skutkový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zistení</w:t>
      </w:r>
      <w:r w:rsidRPr="0012692C">
        <w:rPr>
          <w:rFonts w:ascii="Times New Roman" w:hAnsi="Times New Roman" w:cs="Times New Roman" w:hint="default"/>
          <w:sz w:val="24"/>
          <w:szCs w:val="24"/>
        </w:rPr>
        <w:t>,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vnou kvalifiká</w:t>
      </w:r>
      <w:r w:rsidRPr="0012692C">
        <w:rPr>
          <w:rFonts w:ascii="Times New Roman" w:hAnsi="Times New Roman" w:cs="Times New Roman" w:hint="default"/>
          <w:sz w:val="24"/>
          <w:szCs w:val="24"/>
        </w:rPr>
        <w:t>ciou ani druhom a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výš</w:t>
      </w:r>
      <w:r w:rsidRPr="0012692C">
        <w:rPr>
          <w:rFonts w:ascii="Times New Roman" w:hAnsi="Times New Roman" w:cs="Times New Roman" w:hint="default"/>
          <w:sz w:val="24"/>
          <w:szCs w:val="24"/>
        </w:rPr>
        <w:t>kou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sankcie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zruš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rozkazu o </w:t>
      </w:r>
      <w:r w:rsidRPr="0012692C">
        <w:rPr>
          <w:rFonts w:ascii="Times New Roman" w:hAnsi="Times New Roman" w:cs="Times New Roman" w:hint="default"/>
          <w:sz w:val="24"/>
          <w:szCs w:val="24"/>
        </w:rPr>
        <w:t>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sankcie ani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>
        <w:rPr>
          <w:rFonts w:ascii="Times New Roman" w:hAnsi="Times New Roman" w:cs="Times New Roman" w:hint="default"/>
          <w:sz w:val="24"/>
          <w:szCs w:val="24"/>
        </w:rPr>
        <w:t>m obsahom zruš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rozkazu 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sankcie.</w:t>
      </w:r>
      <w:r w:rsidRPr="0012692C">
        <w:rPr>
          <w:rFonts w:ascii="Times New Roman" w:hAnsi="Times New Roman" w:cs="Times New Roman" w:hint="default"/>
          <w:sz w:val="24"/>
          <w:szCs w:val="24"/>
        </w:rPr>
        <w:t>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35e ods. 2 sa za slov</w:t>
      </w:r>
      <w:r w:rsidRPr="0012692C" w:rsidR="00FC1BB6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5B61D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FC1BB6">
        <w:rPr>
          <w:rFonts w:ascii="Times New Roman" w:hAnsi="Times New Roman" w:cs="Times New Roman"/>
          <w:sz w:val="24"/>
          <w:szCs w:val="24"/>
        </w:rPr>
        <w:t>Slovenska</w:t>
      </w:r>
      <w:r w:rsidRPr="0012692C" w:rsidR="005B61D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je“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aj“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24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10“.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8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35e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poruš</w:t>
      </w:r>
      <w:r w:rsidRPr="0012692C">
        <w:rPr>
          <w:rFonts w:ascii="Times New Roman" w:hAnsi="Times New Roman" w:cs="Times New Roman" w:hint="default"/>
          <w:sz w:val="24"/>
          <w:szCs w:val="24"/>
        </w:rPr>
        <w:t>ovania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bodkoč</w:t>
      </w:r>
      <w:r w:rsidRPr="0012692C">
        <w:rPr>
          <w:rFonts w:ascii="Times New Roman" w:hAnsi="Times New Roman" w:cs="Times New Roman" w:hint="default"/>
          <w:sz w:val="24"/>
          <w:szCs w:val="24"/>
        </w:rPr>
        <w:t>iarka a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a vo veci tohto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ovania bezodk</w:t>
      </w:r>
      <w:r w:rsidRPr="0012692C">
        <w:rPr>
          <w:rFonts w:ascii="Times New Roman" w:hAnsi="Times New Roman" w:cs="Times New Roman" w:hint="default"/>
          <w:sz w:val="24"/>
          <w:szCs w:val="24"/>
        </w:rPr>
        <w:t>ladne zač</w:t>
      </w:r>
      <w:r w:rsidRPr="0012692C">
        <w:rPr>
          <w:rFonts w:ascii="Times New Roman" w:hAnsi="Times New Roman" w:cs="Times New Roman" w:hint="default"/>
          <w:sz w:val="24"/>
          <w:szCs w:val="24"/>
        </w:rPr>
        <w:t>ne konanie proti dohliadané</w:t>
      </w:r>
      <w:r w:rsidRPr="0012692C">
        <w:rPr>
          <w:rFonts w:ascii="Times New Roman" w:hAnsi="Times New Roman" w:cs="Times New Roman" w:hint="default"/>
          <w:sz w:val="24"/>
          <w:szCs w:val="24"/>
        </w:rPr>
        <w:t>mu subjektu“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na toto predbež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sa rovnako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§ </w:t>
      </w:r>
      <w:r w:rsidRPr="0012692C">
        <w:rPr>
          <w:rFonts w:ascii="Times New Roman" w:hAnsi="Times New Roman" w:cs="Times New Roman" w:hint="default"/>
          <w:sz w:val="24"/>
          <w:szCs w:val="24"/>
        </w:rPr>
        <w:t>25“.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9</w:t>
      </w:r>
      <w:r w:rsidRPr="0012692C" w:rsidR="005B61DE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35f ods. 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1 pí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sm. a) sa suma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700</w:t>
      </w:r>
      <w:r w:rsidRPr="0012692C" w:rsidR="005B61DE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000</w:t>
      </w:r>
      <w:r w:rsidRPr="0012692C" w:rsidR="005B61DE">
        <w:rPr>
          <w:rFonts w:ascii="Times New Roman" w:hAnsi="Times New Roman" w:cs="Times New Roman"/>
          <w:sz w:val="24"/>
          <w:szCs w:val="24"/>
        </w:rPr>
        <w:t xml:space="preserve"> eur</w:t>
      </w:r>
      <w:r w:rsidRPr="0012692C">
        <w:rPr>
          <w:rFonts w:ascii="Times New Roman" w:hAnsi="Times New Roman" w:cs="Times New Roman" w:hint="default"/>
          <w:sz w:val="24"/>
          <w:szCs w:val="24"/>
        </w:rPr>
        <w:t>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dza </w:t>
      </w:r>
      <w:r w:rsidRPr="0012692C" w:rsidR="005B61DE">
        <w:rPr>
          <w:rFonts w:ascii="Times New Roman" w:hAnsi="Times New Roman" w:cs="Times New Roman"/>
          <w:sz w:val="24"/>
          <w:szCs w:val="24"/>
        </w:rPr>
        <w:t>sumou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1 000</w:t>
      </w:r>
      <w:r w:rsidRPr="0012692C" w:rsidR="005B61DE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000</w:t>
      </w:r>
      <w:r w:rsidRPr="0012692C" w:rsidR="005B61DE">
        <w:rPr>
          <w:rFonts w:ascii="Times New Roman" w:hAnsi="Times New Roman" w:cs="Times New Roman"/>
          <w:sz w:val="24"/>
          <w:szCs w:val="24"/>
        </w:rPr>
        <w:t xml:space="preserve"> eur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A7678">
        <w:rPr>
          <w:rFonts w:ascii="Times New Roman" w:hAnsi="Times New Roman" w:cs="Times New Roman"/>
          <w:sz w:val="24"/>
          <w:szCs w:val="24"/>
        </w:rPr>
        <w:t>40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35h sa za odsek </w:t>
      </w:r>
      <w:r w:rsidRPr="0012692C">
        <w:rPr>
          <w:rFonts w:ascii="Times New Roman" w:hAnsi="Times New Roman" w:cs="Times New Roman" w:hint="default"/>
          <w:sz w:val="24"/>
          <w:szCs w:val="24"/>
        </w:rPr>
        <w:t>2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3F1CC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odseky </w:t>
      </w:r>
      <w:r w:rsidRPr="0012692C">
        <w:rPr>
          <w:rFonts w:ascii="Times New Roman" w:hAnsi="Times New Roman" w:cs="Times New Roman" w:hint="default"/>
          <w:sz w:val="24"/>
          <w:szCs w:val="24"/>
        </w:rPr>
        <w:t>3 až </w:t>
      </w:r>
      <w:r w:rsidRPr="0012692C">
        <w:rPr>
          <w:rFonts w:ascii="Times New Roman" w:hAnsi="Times New Roman" w:cs="Times New Roman" w:hint="default"/>
          <w:sz w:val="24"/>
          <w:szCs w:val="24"/>
        </w:rPr>
        <w:t>6,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5C6D4A" w:rsidRPr="0012692C" w:rsidP="00401FE7">
      <w:pPr>
        <w:bidi w:val="0"/>
        <w:spacing w:after="0" w:line="240" w:lineRule="auto"/>
        <w:ind w:left="425" w:firstLine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(3) </w:t>
      </w:r>
      <w:r w:rsidRPr="0012692C">
        <w:rPr>
          <w:rFonts w:ascii="Times New Roman" w:hAnsi="Times New Roman" w:cs="Times New Roman" w:hint="default"/>
          <w:sz w:val="24"/>
          <w:szCs w:val="24"/>
        </w:rPr>
        <w:t>Ak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v jednom konaní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rozhoduje o </w:t>
      </w:r>
      <w:r w:rsidRPr="0012692C">
        <w:rPr>
          <w:rFonts w:ascii="Times New Roman" w:hAnsi="Times New Roman" w:cs="Times New Roman" w:hint="default"/>
          <w:sz w:val="24"/>
          <w:szCs w:val="24"/>
        </w:rPr>
        <w:t>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sankcie jednej osobe za dva alebo viaceré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nedostatky v oblasti ochrany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alebo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banka Slovenska za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etky postihované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nedostatky uloží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hrnnú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pokutu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ustanovenia,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na </w:t>
      </w:r>
      <w:r w:rsidRPr="0012692C">
        <w:rPr>
          <w:rFonts w:ascii="Times New Roman" w:hAnsi="Times New Roman" w:cs="Times New Roman" w:hint="default"/>
          <w:sz w:val="24"/>
          <w:szCs w:val="24"/>
        </w:rPr>
        <w:t>nedostatok s najvyšš</w:t>
      </w:r>
      <w:r w:rsidRPr="0012692C">
        <w:rPr>
          <w:rFonts w:ascii="Times New Roman" w:hAnsi="Times New Roman" w:cs="Times New Roman" w:hint="default"/>
          <w:sz w:val="24"/>
          <w:szCs w:val="24"/>
        </w:rPr>
        <w:t>ou hornou hranicou sadzby pokuty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zvýš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sadzby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35g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alebo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predpisov;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ak za viaceré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nedosta</w:t>
      </w:r>
      <w:r w:rsidRPr="0012692C">
        <w:rPr>
          <w:rFonts w:ascii="Times New Roman" w:hAnsi="Times New Roman" w:cs="Times New Roman" w:hint="default"/>
          <w:sz w:val="24"/>
          <w:szCs w:val="24"/>
        </w:rPr>
        <w:t>tky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rovnaké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najvyšš</w:t>
      </w:r>
      <w:r w:rsidRPr="0012692C">
        <w:rPr>
          <w:rFonts w:ascii="Times New Roman" w:hAnsi="Times New Roman" w:cs="Times New Roman" w:hint="default"/>
          <w:sz w:val="24"/>
          <w:szCs w:val="24"/>
        </w:rPr>
        <w:t>ie horné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hranice sadzieb pokú</w:t>
      </w:r>
      <w:r w:rsidRPr="0012692C">
        <w:rPr>
          <w:rFonts w:ascii="Times New Roman" w:hAnsi="Times New Roman" w:cs="Times New Roman" w:hint="default"/>
          <w:sz w:val="24"/>
          <w:szCs w:val="24"/>
        </w:rPr>
        <w:t>t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ich zvýš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35g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alebo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) ú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hrnná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 xml:space="preserve"> pokuta sa uloží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 w:hint="default"/>
          <w:sz w:val="24"/>
          <w:szCs w:val="24"/>
        </w:rPr>
        <w:t>ustanovenia,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na jeden z nich. Ak za </w:t>
      </w:r>
      <w:r w:rsidRPr="0012692C">
        <w:rPr>
          <w:rFonts w:ascii="Times New Roman" w:hAnsi="Times New Roman" w:cs="Times New Roman" w:hint="default"/>
          <w:sz w:val="24"/>
          <w:szCs w:val="24"/>
        </w:rPr>
        <w:t>postihované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nedostatky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dolné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hranice sadzieb po</w:t>
      </w:r>
      <w:r w:rsidRPr="0012692C">
        <w:rPr>
          <w:rFonts w:ascii="Times New Roman" w:hAnsi="Times New Roman" w:cs="Times New Roman" w:hint="default"/>
          <w:sz w:val="24"/>
          <w:szCs w:val="24"/>
        </w:rPr>
        <w:t>kuty rô</w:t>
      </w:r>
      <w:r w:rsidRPr="0012692C">
        <w:rPr>
          <w:rFonts w:ascii="Times New Roman" w:hAnsi="Times New Roman" w:cs="Times New Roman" w:hint="default"/>
          <w:sz w:val="24"/>
          <w:szCs w:val="24"/>
        </w:rPr>
        <w:t>zne, dolnou hranicou sadzby ú</w:t>
      </w:r>
      <w:r w:rsidRPr="0012692C">
        <w:rPr>
          <w:rFonts w:ascii="Times New Roman" w:hAnsi="Times New Roman" w:cs="Times New Roman" w:hint="default"/>
          <w:sz w:val="24"/>
          <w:szCs w:val="24"/>
        </w:rPr>
        <w:t>hrnnej pokuty je najvyšš</w:t>
      </w:r>
      <w:r w:rsidRPr="0012692C">
        <w:rPr>
          <w:rFonts w:ascii="Times New Roman" w:hAnsi="Times New Roman" w:cs="Times New Roman" w:hint="default"/>
          <w:sz w:val="24"/>
          <w:szCs w:val="24"/>
        </w:rPr>
        <w:t>ia z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sadzieb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jej zvýš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35g ods. 2 alebo osobitn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A13D40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pri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ú</w:t>
      </w:r>
      <w:r w:rsidRPr="0012692C">
        <w:rPr>
          <w:rFonts w:ascii="Times New Roman" w:hAnsi="Times New Roman" w:cs="Times New Roman" w:hint="default"/>
          <w:sz w:val="24"/>
          <w:szCs w:val="24"/>
        </w:rPr>
        <w:t>hrnnej pokuty zohľ</w:t>
      </w:r>
      <w:r w:rsidRPr="0012692C">
        <w:rPr>
          <w:rFonts w:ascii="Times New Roman" w:hAnsi="Times New Roman" w:cs="Times New Roman" w:hint="default"/>
          <w:sz w:val="24"/>
          <w:szCs w:val="24"/>
        </w:rPr>
        <w:t>adní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nosti uvedené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35f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vo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 ku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etký</w:t>
      </w:r>
      <w:r w:rsidRPr="0012692C">
        <w:rPr>
          <w:rFonts w:ascii="Times New Roman" w:hAnsi="Times New Roman" w:cs="Times New Roman" w:hint="default"/>
          <w:sz w:val="24"/>
          <w:szCs w:val="24"/>
        </w:rPr>
        <w:t>m nedostatkom,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postihované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rozhodnutí</w:t>
      </w:r>
      <w:r w:rsidRPr="0012692C">
        <w:rPr>
          <w:rFonts w:ascii="Times New Roman" w:hAnsi="Times New Roman" w:cs="Times New Roman" w:hint="default"/>
          <w:sz w:val="24"/>
          <w:szCs w:val="24"/>
        </w:rPr>
        <w:t>m o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sankcie, a aj poč</w:t>
      </w:r>
      <w:r w:rsidRPr="0012692C">
        <w:rPr>
          <w:rFonts w:ascii="Times New Roman" w:hAnsi="Times New Roman" w:cs="Times New Roman" w:hint="default"/>
          <w:sz w:val="24"/>
          <w:szCs w:val="24"/>
        </w:rPr>
        <w:t>et 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chto nedostatkov. </w:t>
      </w:r>
    </w:p>
    <w:p w:rsidR="006E49FF" w:rsidRPr="0012692C" w:rsidP="00401FE7">
      <w:pPr>
        <w:bidi w:val="0"/>
        <w:spacing w:after="0" w:line="240" w:lineRule="auto"/>
        <w:ind w:left="425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(4) </w:t>
      </w:r>
      <w:r w:rsidRPr="0012692C">
        <w:rPr>
          <w:rFonts w:ascii="Times New Roman" w:hAnsi="Times New Roman" w:cs="Times New Roman" w:hint="default"/>
          <w:sz w:val="24"/>
          <w:szCs w:val="24"/>
        </w:rPr>
        <w:t>Ak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rozhoduje 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ej pokuty za nedostatok v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oblasti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ochrany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alebo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ktoré</w:t>
      </w:r>
      <w:r w:rsidRPr="0012692C">
        <w:rPr>
          <w:rFonts w:ascii="Times New Roman" w:hAnsi="Times New Roman" w:cs="Times New Roman" w:hint="default"/>
          <w:sz w:val="24"/>
          <w:szCs w:val="24"/>
        </w:rPr>
        <w:t>ho sa dohliadaný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subjekt dopustil skô</w:t>
      </w:r>
      <w:r w:rsidRPr="0012692C">
        <w:rPr>
          <w:rFonts w:ascii="Times New Roman" w:hAnsi="Times New Roman" w:cs="Times New Roman" w:hint="default"/>
          <w:sz w:val="24"/>
          <w:szCs w:val="24"/>
        </w:rPr>
        <w:t>r, ako bolo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rozhodnutie,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už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ila dohliadané</w:t>
      </w:r>
      <w:r w:rsidRPr="0012692C">
        <w:rPr>
          <w:rFonts w:ascii="Times New Roman" w:hAnsi="Times New Roman" w:cs="Times New Roman" w:hint="default"/>
          <w:sz w:val="24"/>
          <w:szCs w:val="24"/>
        </w:rPr>
        <w:t>mu subjektu pokutu za iný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nedostatok v oblasti ochrany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alebo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 xml:space="preserve">) nesmie 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ď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alš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 xml:space="preserve">ia </w:t>
      </w:r>
      <w:r w:rsidRPr="0012692C">
        <w:rPr>
          <w:rFonts w:ascii="Times New Roman" w:hAnsi="Times New Roman" w:cs="Times New Roman" w:hint="default"/>
          <w:sz w:val="24"/>
          <w:szCs w:val="24"/>
        </w:rPr>
        <w:t>ukladaná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pokuta spolu s </w:t>
      </w:r>
      <w:r w:rsidRPr="0012692C">
        <w:rPr>
          <w:rFonts w:ascii="Times New Roman" w:hAnsi="Times New Roman" w:cs="Times New Roman" w:hint="default"/>
          <w:sz w:val="24"/>
          <w:szCs w:val="24"/>
        </w:rPr>
        <w:t>dovtedy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enou pokutou prevyš</w:t>
      </w:r>
      <w:r w:rsidRPr="0012692C">
        <w:rPr>
          <w:rFonts w:ascii="Times New Roman" w:hAnsi="Times New Roman" w:cs="Times New Roman" w:hint="default"/>
          <w:sz w:val="24"/>
          <w:szCs w:val="24"/>
        </w:rPr>
        <w:t>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najvyšš</w:t>
      </w:r>
      <w:r w:rsidRPr="0012692C">
        <w:rPr>
          <w:rFonts w:ascii="Times New Roman" w:hAnsi="Times New Roman" w:cs="Times New Roman" w:hint="default"/>
          <w:sz w:val="24"/>
          <w:szCs w:val="24"/>
        </w:rPr>
        <w:t>ie prí</w:t>
      </w:r>
      <w:r w:rsidRPr="0012692C">
        <w:rPr>
          <w:rFonts w:ascii="Times New Roman" w:hAnsi="Times New Roman" w:cs="Times New Roman" w:hint="default"/>
          <w:sz w:val="24"/>
          <w:szCs w:val="24"/>
        </w:rPr>
        <w:t>pustnú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sadzbu pokuty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toho ustanovenia,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na zbiehajú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sa nedostatok s najvyšš</w:t>
      </w:r>
      <w:r w:rsidRPr="0012692C">
        <w:rPr>
          <w:rFonts w:ascii="Times New Roman" w:hAnsi="Times New Roman" w:cs="Times New Roman" w:hint="default"/>
          <w:sz w:val="24"/>
          <w:szCs w:val="24"/>
        </w:rPr>
        <w:t>ou hornou hranic</w:t>
      </w:r>
      <w:r w:rsidRPr="0012692C">
        <w:rPr>
          <w:rFonts w:ascii="Times New Roman" w:hAnsi="Times New Roman" w:cs="Times New Roman" w:hint="default"/>
          <w:sz w:val="24"/>
          <w:szCs w:val="24"/>
        </w:rPr>
        <w:t>ou sadzby pokuty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jej zvýš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35g ods. 2 alebo osobitn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A13D40">
        <w:rPr>
          <w:rFonts w:ascii="Times New Roman" w:hAnsi="Times New Roman" w:cs="Times New Roman"/>
          <w:sz w:val="24"/>
          <w:szCs w:val="24"/>
        </w:rPr>
        <w:t>ov;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A13D40">
        <w:rPr>
          <w:rFonts w:ascii="Times New Roman" w:hAnsi="Times New Roman" w:cs="Times New Roman"/>
          <w:sz w:val="24"/>
          <w:szCs w:val="24"/>
        </w:rPr>
        <w:t>t</w:t>
      </w:r>
      <w:r w:rsidRPr="0012692C">
        <w:rPr>
          <w:rFonts w:ascii="Times New Roman" w:hAnsi="Times New Roman" w:cs="Times New Roman" w:hint="default"/>
          <w:sz w:val="24"/>
          <w:szCs w:val="24"/>
        </w:rPr>
        <w:t>ý</w:t>
      </w:r>
      <w:r w:rsidRPr="0012692C">
        <w:rPr>
          <w:rFonts w:ascii="Times New Roman" w:hAnsi="Times New Roman" w:cs="Times New Roman" w:hint="default"/>
          <w:sz w:val="24"/>
          <w:szCs w:val="24"/>
        </w:rPr>
        <w:t>mto nie je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opakované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ukladanie pokuty za trvajú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nedostatok a tiež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odsekov 1, 2 a 5,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35c ods. 2 ani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</w:p>
    <w:p w:rsidR="006E49FF" w:rsidRPr="0012692C" w:rsidP="00401FE7">
      <w:pPr>
        <w:bidi w:val="0"/>
        <w:spacing w:after="0" w:line="240" w:lineRule="auto"/>
        <w:ind w:left="425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(5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bež</w:t>
      </w:r>
      <w:r w:rsidRPr="0012692C">
        <w:rPr>
          <w:rFonts w:ascii="Times New Roman" w:hAnsi="Times New Roman" w:cs="Times New Roman" w:hint="default"/>
          <w:sz w:val="24"/>
          <w:szCs w:val="24"/>
        </w:rPr>
        <w:t>ne s ú</w:t>
      </w:r>
      <w:r w:rsidRPr="0012692C">
        <w:rPr>
          <w:rFonts w:ascii="Times New Roman" w:hAnsi="Times New Roman" w:cs="Times New Roman" w:hint="default"/>
          <w:sz w:val="24"/>
          <w:szCs w:val="24"/>
        </w:rPr>
        <w:t>hrnnou pokutou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3 alebo s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ou pokutou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4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druhy sankcií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35f alebo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je mož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21226">
        <w:rPr>
          <w:rFonts w:ascii="Times New Roman" w:hAnsi="Times New Roman" w:cs="Times New Roman"/>
          <w:sz w:val="24"/>
          <w:szCs w:val="24"/>
        </w:rPr>
        <w:t>z</w:t>
      </w:r>
      <w:r w:rsidRPr="0012692C" w:rsidR="009D4EEF">
        <w:rPr>
          <w:rFonts w:ascii="Times New Roman" w:hAnsi="Times New Roman" w:cs="Times New Roman" w:hint="default"/>
          <w:sz w:val="24"/>
          <w:szCs w:val="24"/>
        </w:rPr>
        <w:t>o sankcionovaný</w:t>
      </w:r>
      <w:r w:rsidRPr="0012692C" w:rsidR="009D4EEF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>
        <w:rPr>
          <w:rFonts w:ascii="Times New Roman" w:hAnsi="Times New Roman" w:cs="Times New Roman"/>
          <w:sz w:val="24"/>
          <w:szCs w:val="24"/>
        </w:rPr>
        <w:t>nedostatkov.</w:t>
      </w:r>
    </w:p>
    <w:p w:rsidR="006E49FF" w:rsidRPr="0012692C" w:rsidP="00401FE7">
      <w:pPr>
        <w:bidi w:val="0"/>
        <w:spacing w:after="0" w:line="240" w:lineRule="auto"/>
        <w:ind w:left="425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(6) 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</w:t>
      </w:r>
      <w:r w:rsidRPr="0012692C">
        <w:rPr>
          <w:rFonts w:ascii="Times New Roman" w:hAnsi="Times New Roman" w:cs="Times New Roman" w:hint="default"/>
          <w:sz w:val="24"/>
          <w:szCs w:val="24"/>
        </w:rPr>
        <w:t>enska pri rozhodovaní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35f alebo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zohľ</w:t>
      </w:r>
      <w:r w:rsidRPr="0012692C">
        <w:rPr>
          <w:rFonts w:ascii="Times New Roman" w:hAnsi="Times New Roman" w:cs="Times New Roman" w:hint="default"/>
          <w:sz w:val="24"/>
          <w:szCs w:val="24"/>
        </w:rPr>
        <w:t>adní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sankciu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m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voplatný</w:t>
      </w:r>
      <w:r w:rsidRPr="0012692C">
        <w:rPr>
          <w:rFonts w:ascii="Times New Roman" w:hAnsi="Times New Roman" w:cs="Times New Roman" w:hint="default"/>
          <w:sz w:val="24"/>
          <w:szCs w:val="24"/>
        </w:rPr>
        <w:t>m rozkazom 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35c za iný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rovnaký</w:t>
      </w:r>
      <w:r w:rsidRPr="0012692C" w:rsidR="00A13D40">
        <w:rPr>
          <w:rFonts w:ascii="Times New Roman" w:hAnsi="Times New Roman" w:cs="Times New Roman"/>
          <w:sz w:val="24"/>
          <w:szCs w:val="24"/>
        </w:rPr>
        <w:t xml:space="preserve"> nedostatok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obdobný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nedostatok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 xml:space="preserve"> v oblasti ochrany finanč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>ho spot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>rebiteľ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>a, ktoré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>ho sa v 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>rovnakom období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 xml:space="preserve"> v jednotlivom prí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>pade dopustil ten istý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 xml:space="preserve"> dohliadaný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 xml:space="preserve"> subjekt</w:t>
      </w:r>
      <w:r w:rsidRPr="0012692C">
        <w:rPr>
          <w:rFonts w:ascii="Times New Roman" w:hAnsi="Times New Roman" w:cs="Times New Roman" w:hint="default"/>
          <w:sz w:val="24"/>
          <w:szCs w:val="24"/>
        </w:rPr>
        <w:t>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odsek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uje ako odsek 7.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4</w:t>
      </w:r>
      <w:r w:rsidRPr="0012692C" w:rsidR="001A7678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35h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7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35c alebo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35f“.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4</w:t>
      </w:r>
      <w:r w:rsidRPr="0012692C" w:rsidR="001A7678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35j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listiny“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</w:t>
      </w:r>
      <w:r w:rsidRPr="0012692C">
        <w:rPr>
          <w:rFonts w:ascii="Times New Roman" w:hAnsi="Times New Roman" w:cs="Times New Roman" w:hint="default"/>
          <w:sz w:val="24"/>
          <w:szCs w:val="24"/>
        </w:rPr>
        <w:t>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dô</w:t>
      </w:r>
      <w:r w:rsidRPr="0012692C">
        <w:rPr>
          <w:rFonts w:ascii="Times New Roman" w:hAnsi="Times New Roman" w:cs="Times New Roman" w:hint="default"/>
          <w:sz w:val="24"/>
          <w:szCs w:val="24"/>
        </w:rPr>
        <w:t>kazy“.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4</w:t>
      </w:r>
      <w:r w:rsidRPr="0012692C" w:rsidR="001A7678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35j ods. 2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pracovný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4</w:t>
      </w:r>
      <w:r w:rsidRPr="0012692C" w:rsidR="001A7678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36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smeno c). </w:t>
      </w:r>
    </w:p>
    <w:p w:rsidR="00A13D40" w:rsidRPr="0012692C" w:rsidP="00A13D40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 </w:t>
      </w:r>
      <w:r w:rsidRPr="0012692C">
        <w:rPr>
          <w:rFonts w:ascii="Times New Roman" w:hAnsi="Times New Roman" w:cs="Times New Roman" w:hint="default"/>
          <w:sz w:val="24"/>
          <w:szCs w:val="24"/>
        </w:rPr>
        <w:t>d)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uje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 c).</w:t>
      </w:r>
    </w:p>
    <w:p w:rsidR="00A13D40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 </w:t>
      </w:r>
      <w:r w:rsidRPr="0012692C">
        <w:rPr>
          <w:rFonts w:ascii="Times New Roman" w:hAnsi="Times New Roman" w:cs="Times New Roman" w:hint="default"/>
          <w:sz w:val="24"/>
          <w:szCs w:val="24"/>
        </w:rPr>
        <w:t>43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4</w:t>
      </w:r>
      <w:r w:rsidRPr="0012692C" w:rsidR="001A7678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36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 </w:t>
      </w:r>
      <w:r w:rsidRPr="0012692C">
        <w:rPr>
          <w:rFonts w:ascii="Times New Roman" w:hAnsi="Times New Roman" w:cs="Times New Roman" w:hint="default"/>
          <w:sz w:val="24"/>
          <w:szCs w:val="24"/>
        </w:rPr>
        <w:t>5,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 </w:t>
      </w:r>
    </w:p>
    <w:p w:rsidR="005C6D4A" w:rsidRPr="0012692C" w:rsidP="00401FE7">
      <w:pPr>
        <w:bidi w:val="0"/>
        <w:spacing w:after="0" w:line="240" w:lineRule="auto"/>
        <w:ind w:left="426" w:firstLine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(5) 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nad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trhom okrem zoznamov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odsekov </w:t>
      </w:r>
      <w:r w:rsidRPr="0012692C">
        <w:rPr>
          <w:rFonts w:ascii="Times New Roman" w:hAnsi="Times New Roman" w:cs="Times New Roman" w:hint="default"/>
          <w:sz w:val="24"/>
          <w:szCs w:val="24"/>
        </w:rPr>
        <w:t>1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 vedie aj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aktuá</w:t>
      </w:r>
      <w:r w:rsidRPr="0012692C">
        <w:rPr>
          <w:rFonts w:ascii="Times New Roman" w:hAnsi="Times New Roman" w:cs="Times New Roman" w:hint="default"/>
          <w:sz w:val="24"/>
          <w:szCs w:val="24"/>
        </w:rPr>
        <w:t>lne zoznamy a </w:t>
      </w:r>
      <w:r w:rsidRPr="0012692C">
        <w:rPr>
          <w:rFonts w:ascii="Times New Roman" w:hAnsi="Times New Roman" w:cs="Times New Roman" w:hint="default"/>
          <w:sz w:val="24"/>
          <w:szCs w:val="24"/>
        </w:rPr>
        <w:t>registre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43c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43c znie:</w:t>
      </w:r>
    </w:p>
    <w:p w:rsidR="005C6D4A" w:rsidRPr="0012692C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43c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§ </w:t>
      </w:r>
      <w:r w:rsidRPr="0012692C">
        <w:rPr>
          <w:rFonts w:ascii="Times New Roman" w:hAnsi="Times New Roman" w:cs="Times New Roman" w:hint="default"/>
          <w:sz w:val="24"/>
          <w:szCs w:val="24"/>
        </w:rPr>
        <w:t>38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483/2001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4</w:t>
      </w:r>
      <w:r w:rsidRPr="0012692C" w:rsidR="001A7678">
        <w:rPr>
          <w:rFonts w:ascii="Times New Roman" w:hAnsi="Times New Roman" w:cs="Times New Roman"/>
          <w:sz w:val="24"/>
          <w:szCs w:val="24"/>
        </w:rPr>
        <w:t>6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5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osoba“.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4</w:t>
      </w:r>
      <w:r w:rsidRPr="0012692C" w:rsidR="001A7678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37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 </w:t>
      </w:r>
      <w:r w:rsidRPr="0012692C">
        <w:rPr>
          <w:rFonts w:ascii="Times New Roman" w:hAnsi="Times New Roman" w:cs="Times New Roman" w:hint="default"/>
          <w:sz w:val="24"/>
          <w:szCs w:val="24"/>
        </w:rPr>
        <w:t>8,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 </w:t>
      </w:r>
    </w:p>
    <w:p w:rsidR="0058448B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E2134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(8) Vý</w:t>
      </w:r>
      <w:r w:rsidRPr="0012692C">
        <w:rPr>
          <w:rFonts w:ascii="Times New Roman" w:hAnsi="Times New Roman" w:cs="Times New Roman" w:hint="default"/>
          <w:sz w:val="24"/>
          <w:szCs w:val="24"/>
        </w:rPr>
        <w:t>sledkom spracovania podanej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vy o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rozumie </w:t>
      </w:r>
    </w:p>
    <w:p w:rsidR="0058448B" w:rsidRPr="0012692C" w:rsidP="006E49FF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a) </w:t>
      </w:r>
      <w:r w:rsidRPr="0012692C" w:rsidR="006E49FF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z</w:t>
      </w:r>
      <w:r w:rsidRPr="0012692C">
        <w:rPr>
          <w:rFonts w:ascii="Times New Roman" w:hAnsi="Times New Roman" w:cs="Times New Roman" w:hint="default"/>
          <w:sz w:val="24"/>
          <w:szCs w:val="24"/>
        </w:rPr>
        <w:t>istenie, č</w:t>
      </w:r>
      <w:r w:rsidRPr="0012692C">
        <w:rPr>
          <w:rFonts w:ascii="Times New Roman" w:hAnsi="Times New Roman" w:cs="Times New Roman" w:hint="default"/>
          <w:sz w:val="24"/>
          <w:szCs w:val="24"/>
        </w:rPr>
        <w:t>i podaná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o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svojho obsahu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vou o </w:t>
      </w:r>
      <w:r w:rsidRPr="0012692C">
        <w:rPr>
          <w:rFonts w:ascii="Times New Roman" w:hAnsi="Times New Roman" w:cs="Times New Roman" w:hint="default"/>
          <w:sz w:val="24"/>
          <w:szCs w:val="24"/>
        </w:rPr>
        <w:t>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odseku 7, </w:t>
      </w:r>
    </w:p>
    <w:p w:rsidR="005C6D4A" w:rsidRPr="0012692C" w:rsidP="006E49FF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8448B">
        <w:rPr>
          <w:rFonts w:ascii="Times New Roman" w:hAnsi="Times New Roman" w:cs="Times New Roman" w:hint="default"/>
          <w:sz w:val="24"/>
          <w:szCs w:val="24"/>
        </w:rPr>
        <w:t xml:space="preserve">b) </w:t>
      </w:r>
      <w:r w:rsidRPr="0012692C" w:rsidR="006E49FF">
        <w:rPr>
          <w:rFonts w:ascii="Times New Roman" w:hAnsi="Times New Roman" w:cs="Times New Roman"/>
          <w:sz w:val="24"/>
          <w:szCs w:val="24"/>
        </w:rPr>
        <w:tab/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informá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cia o ď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alš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om postupe vybavenia podanej sprá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vy o poruš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a odseku 7.".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4</w:t>
      </w:r>
      <w:r w:rsidRPr="0012692C" w:rsidR="001A7678">
        <w:rPr>
          <w:rFonts w:ascii="Times New Roman" w:hAnsi="Times New Roman" w:cs="Times New Roman"/>
          <w:sz w:val="24"/>
          <w:szCs w:val="24"/>
        </w:rPr>
        <w:t>8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Nad § </w:t>
      </w:r>
      <w:r w:rsidRPr="0012692C">
        <w:rPr>
          <w:rFonts w:ascii="Times New Roman" w:hAnsi="Times New Roman" w:cs="Times New Roman" w:hint="default"/>
          <w:sz w:val="24"/>
          <w:szCs w:val="24"/>
        </w:rPr>
        <w:t>38a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nadpis,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 „</w:t>
      </w:r>
      <w:r w:rsidRPr="0012692C">
        <w:rPr>
          <w:rFonts w:ascii="Times New Roman" w:hAnsi="Times New Roman" w:cs="Times New Roman" w:hint="default"/>
          <w:sz w:val="24"/>
          <w:szCs w:val="24"/>
        </w:rPr>
        <w:t>Pravidlá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 prijí</w:t>
      </w:r>
      <w:r w:rsidRPr="0012692C">
        <w:rPr>
          <w:rFonts w:ascii="Times New Roman" w:hAnsi="Times New Roman" w:cs="Times New Roman" w:hint="default"/>
          <w:sz w:val="24"/>
          <w:szCs w:val="24"/>
        </w:rPr>
        <w:t>manie a </w:t>
      </w:r>
      <w:r w:rsidRPr="0012692C">
        <w:rPr>
          <w:rFonts w:ascii="Times New Roman" w:hAnsi="Times New Roman" w:cs="Times New Roman" w:hint="default"/>
          <w:sz w:val="24"/>
          <w:szCs w:val="24"/>
        </w:rPr>
        <w:t>preskú</w:t>
      </w:r>
      <w:r w:rsidRPr="0012692C">
        <w:rPr>
          <w:rFonts w:ascii="Times New Roman" w:hAnsi="Times New Roman" w:cs="Times New Roman" w:hint="default"/>
          <w:sz w:val="24"/>
          <w:szCs w:val="24"/>
        </w:rPr>
        <w:t>mavanie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eniach“.</w:t>
      </w:r>
    </w:p>
    <w:p w:rsidR="0058448B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4</w:t>
      </w:r>
      <w:r w:rsidRPr="0012692C" w:rsidR="001A7678">
        <w:rPr>
          <w:rFonts w:ascii="Times New Roman" w:hAnsi="Times New Roman" w:cs="Times New Roman"/>
          <w:sz w:val="24"/>
          <w:szCs w:val="24"/>
        </w:rPr>
        <w:t>9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Nadpisy pod § </w:t>
      </w:r>
      <w:r w:rsidRPr="0012692C">
        <w:rPr>
          <w:rFonts w:ascii="Times New Roman" w:hAnsi="Times New Roman" w:cs="Times New Roman" w:hint="default"/>
          <w:sz w:val="24"/>
          <w:szCs w:val="24"/>
        </w:rPr>
        <w:t>38a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38e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48B" w:rsidRPr="0012692C" w:rsidP="00C1092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50. </w:t>
      </w:r>
      <w:r w:rsidRPr="0012692C" w:rsidR="00C10927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38a ods. 3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b)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0E2134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prijí</w:t>
      </w:r>
      <w:r w:rsidRPr="0012692C">
        <w:rPr>
          <w:rFonts w:ascii="Times New Roman" w:hAnsi="Times New Roman" w:cs="Times New Roman" w:hint="default"/>
          <w:sz w:val="24"/>
          <w:szCs w:val="24"/>
        </w:rPr>
        <w:t>ma a preskú</w:t>
      </w:r>
      <w:r w:rsidRPr="0012692C">
        <w:rPr>
          <w:rFonts w:ascii="Times New Roman" w:hAnsi="Times New Roman" w:cs="Times New Roman" w:hint="default"/>
          <w:sz w:val="24"/>
          <w:szCs w:val="24"/>
        </w:rPr>
        <w:t>mava"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slovom </w:t>
      </w:r>
      <w:r w:rsidRPr="0012692C" w:rsidR="000E2134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spracová</w:t>
      </w:r>
      <w:r w:rsidRPr="0012692C">
        <w:rPr>
          <w:rFonts w:ascii="Times New Roman" w:hAnsi="Times New Roman" w:cs="Times New Roman" w:hint="default"/>
          <w:sz w:val="24"/>
          <w:szCs w:val="24"/>
        </w:rPr>
        <w:t>va".</w:t>
      </w:r>
    </w:p>
    <w:p w:rsidR="0058448B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A7678">
        <w:rPr>
          <w:rFonts w:ascii="Times New Roman" w:hAnsi="Times New Roman" w:cs="Times New Roman"/>
          <w:sz w:val="24"/>
          <w:szCs w:val="24"/>
        </w:rPr>
        <w:t>5</w:t>
      </w:r>
      <w:r w:rsidRPr="0012692C" w:rsidR="0058448B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38f sa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 </w:t>
      </w:r>
      <w:r w:rsidRPr="0012692C">
        <w:rPr>
          <w:rFonts w:ascii="Times New Roman" w:hAnsi="Times New Roman" w:cs="Times New Roman" w:hint="default"/>
          <w:sz w:val="24"/>
          <w:szCs w:val="24"/>
        </w:rPr>
        <w:t>38g a </w:t>
      </w:r>
      <w:r w:rsidRPr="0012692C">
        <w:rPr>
          <w:rFonts w:ascii="Times New Roman" w:hAnsi="Times New Roman" w:cs="Times New Roman" w:hint="default"/>
          <w:sz w:val="24"/>
          <w:szCs w:val="24"/>
        </w:rPr>
        <w:t>38h,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nadpisov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3921FE">
      <w:pPr>
        <w:keepNext/>
        <w:bidi w:val="0"/>
        <w:spacing w:after="0" w:line="240" w:lineRule="auto"/>
        <w:ind w:left="425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 </w:t>
      </w:r>
      <w:r w:rsidRPr="0012692C">
        <w:rPr>
          <w:rFonts w:ascii="Times New Roman" w:hAnsi="Times New Roman" w:cs="Times New Roman" w:hint="default"/>
          <w:sz w:val="24"/>
          <w:szCs w:val="24"/>
        </w:rPr>
        <w:t>38g</w:t>
      </w:r>
    </w:p>
    <w:p w:rsidR="005C6D4A" w:rsidRPr="0012692C" w:rsidP="003921FE">
      <w:pPr>
        <w:keepNext/>
        <w:bidi w:val="0"/>
        <w:spacing w:after="0" w:line="240" w:lineRule="auto"/>
        <w:ind w:left="425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Int</w:t>
      </w:r>
      <w:r w:rsidRPr="0012692C">
        <w:rPr>
          <w:rFonts w:ascii="Times New Roman" w:hAnsi="Times New Roman" w:cs="Times New Roman" w:hint="default"/>
          <w:sz w:val="24"/>
          <w:szCs w:val="24"/>
        </w:rPr>
        <w:t>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opatrenia</w:t>
      </w:r>
    </w:p>
    <w:p w:rsidR="00B13AE4" w:rsidRPr="0012692C" w:rsidP="003921FE">
      <w:pPr>
        <w:keepNext/>
        <w:bidi w:val="0"/>
        <w:spacing w:after="0" w:line="24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3921FE">
      <w:pPr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(1) 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za okolností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podmienok vymedzený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osobitn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predpis</w:t>
      </w:r>
      <w:r w:rsidRPr="0012692C" w:rsidR="00A13D40">
        <w:rPr>
          <w:rFonts w:ascii="Times New Roman" w:hAnsi="Times New Roman" w:cs="Times New Roman"/>
          <w:sz w:val="24"/>
          <w:szCs w:val="24"/>
        </w:rPr>
        <w:t>och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47g</w:t>
      </w:r>
      <w:r w:rsidRPr="0012692C">
        <w:rPr>
          <w:rFonts w:ascii="Times New Roman" w:hAnsi="Times New Roman" w:cs="Times New Roman" w:hint="default"/>
          <w:sz w:val="24"/>
          <w:szCs w:val="24"/>
        </w:rPr>
        <w:t>) rozhodnúť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 s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konom a </w:t>
      </w:r>
      <w:r w:rsidRPr="0012692C">
        <w:rPr>
          <w:rFonts w:ascii="Times New Roman" w:hAnsi="Times New Roman" w:cs="Times New Roman" w:hint="default"/>
          <w:sz w:val="24"/>
          <w:szCs w:val="24"/>
        </w:rPr>
        <w:t>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predpisom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47h</w:t>
      </w:r>
      <w:r w:rsidRPr="0012692C">
        <w:rPr>
          <w:rFonts w:ascii="Times New Roman" w:hAnsi="Times New Roman" w:cs="Times New Roman"/>
          <w:sz w:val="24"/>
          <w:szCs w:val="24"/>
        </w:rPr>
        <w:t>) o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vydaní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alebo o vydaní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47i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a)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elom je zaká</w:t>
      </w:r>
      <w:r w:rsidRPr="0012692C">
        <w:rPr>
          <w:rFonts w:ascii="Times New Roman" w:hAnsi="Times New Roman" w:cs="Times New Roman" w:hint="default"/>
          <w:sz w:val="24"/>
          <w:szCs w:val="24"/>
        </w:rPr>
        <w:t>zať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obmedziť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uvá</w:t>
      </w:r>
      <w:r w:rsidRPr="0012692C">
        <w:rPr>
          <w:rFonts w:ascii="Times New Roman" w:hAnsi="Times New Roman" w:cs="Times New Roman" w:hint="default"/>
          <w:sz w:val="24"/>
          <w:szCs w:val="24"/>
        </w:rPr>
        <w:t>dzanie na trh, distribú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ciu alebo predaj </w:t>
      </w:r>
    </w:p>
    <w:p w:rsidR="005C6D4A" w:rsidRPr="0012692C" w:rsidP="000B2964">
      <w:pPr>
        <w:bidi w:val="0"/>
        <w:spacing w:after="0" w:line="240" w:lineRule="auto"/>
        <w:ind w:left="1277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1.</w:t>
      </w:r>
      <w:r w:rsidRPr="0012692C" w:rsidR="00AC620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investič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produktov založ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poistení,</w:t>
      </w:r>
    </w:p>
    <w:p w:rsidR="005C6D4A" w:rsidRPr="0012692C" w:rsidP="000B2964">
      <w:pPr>
        <w:bidi w:val="0"/>
        <w:spacing w:after="0" w:line="240" w:lineRule="auto"/>
        <w:ind w:left="1277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2.</w:t>
      </w:r>
      <w:r w:rsidRPr="0012692C" w:rsidR="00AC620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strojov, </w:t>
      </w:r>
    </w:p>
    <w:p w:rsidR="005C6D4A" w:rsidRPr="0012692C" w:rsidP="000B2964">
      <w:pPr>
        <w:bidi w:val="0"/>
        <w:spacing w:after="0" w:line="240" w:lineRule="auto"/>
        <w:ind w:left="1277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3.</w:t>
      </w:r>
      <w:r w:rsidRPr="0012692C" w:rsidR="00AC620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truktú</w:t>
      </w:r>
      <w:r w:rsidRPr="0012692C">
        <w:rPr>
          <w:rFonts w:ascii="Times New Roman" w:hAnsi="Times New Roman" w:cs="Times New Roman" w:hint="default"/>
          <w:sz w:val="24"/>
          <w:szCs w:val="24"/>
        </w:rPr>
        <w:t>rovaný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vkladov, </w:t>
      </w:r>
    </w:p>
    <w:p w:rsidR="005C6D4A" w:rsidRPr="0012692C" w:rsidP="000B2964">
      <w:pPr>
        <w:bidi w:val="0"/>
        <w:spacing w:after="0" w:line="240" w:lineRule="auto"/>
        <w:ind w:left="1277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4.</w:t>
      </w:r>
      <w:r w:rsidRPr="0012692C" w:rsidR="00AC620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investič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produktov založ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poistení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 urč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mi š</w:t>
      </w:r>
      <w:r w:rsidRPr="0012692C">
        <w:rPr>
          <w:rFonts w:ascii="Times New Roman" w:hAnsi="Times New Roman" w:cs="Times New Roman" w:hint="default"/>
          <w:sz w:val="24"/>
          <w:szCs w:val="24"/>
        </w:rPr>
        <w:t>pecifický</w:t>
      </w:r>
      <w:r w:rsidRPr="0012692C">
        <w:rPr>
          <w:rFonts w:ascii="Times New Roman" w:hAnsi="Times New Roman" w:cs="Times New Roman" w:hint="default"/>
          <w:sz w:val="24"/>
          <w:szCs w:val="24"/>
        </w:rPr>
        <w:t>mi vlastnosť</w:t>
      </w:r>
      <w:r w:rsidRPr="0012692C">
        <w:rPr>
          <w:rFonts w:ascii="Times New Roman" w:hAnsi="Times New Roman" w:cs="Times New Roman" w:hint="default"/>
          <w:sz w:val="24"/>
          <w:szCs w:val="24"/>
        </w:rPr>
        <w:t>ami,</w:t>
      </w:r>
    </w:p>
    <w:p w:rsidR="005C6D4A" w:rsidRPr="0012692C" w:rsidP="000B2964">
      <w:pPr>
        <w:bidi w:val="0"/>
        <w:spacing w:after="0" w:line="240" w:lineRule="auto"/>
        <w:ind w:left="1276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5.</w:t>
      </w:r>
      <w:r w:rsidRPr="0012692C" w:rsidR="00AC620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strojov s urč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mi š</w:t>
      </w:r>
      <w:r w:rsidRPr="0012692C">
        <w:rPr>
          <w:rFonts w:ascii="Times New Roman" w:hAnsi="Times New Roman" w:cs="Times New Roman" w:hint="default"/>
          <w:sz w:val="24"/>
          <w:szCs w:val="24"/>
        </w:rPr>
        <w:t>pecifický</w:t>
      </w:r>
      <w:r w:rsidRPr="0012692C">
        <w:rPr>
          <w:rFonts w:ascii="Times New Roman" w:hAnsi="Times New Roman" w:cs="Times New Roman" w:hint="default"/>
          <w:sz w:val="24"/>
          <w:szCs w:val="24"/>
        </w:rPr>
        <w:t>mi vlastnosť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ami alebo </w:t>
      </w:r>
    </w:p>
    <w:p w:rsidR="005C6D4A" w:rsidRPr="0012692C" w:rsidP="000B2964">
      <w:pPr>
        <w:bidi w:val="0"/>
        <w:spacing w:after="0" w:line="240" w:lineRule="auto"/>
        <w:ind w:left="1276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6.</w:t>
      </w:r>
      <w:r w:rsidRPr="0012692C" w:rsidR="00A42DB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truktú</w:t>
      </w:r>
      <w:r w:rsidRPr="0012692C">
        <w:rPr>
          <w:rFonts w:ascii="Times New Roman" w:hAnsi="Times New Roman" w:cs="Times New Roman" w:hint="default"/>
          <w:sz w:val="24"/>
          <w:szCs w:val="24"/>
        </w:rPr>
        <w:t>rovaný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vkladov s urč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mi š</w:t>
      </w:r>
      <w:r w:rsidRPr="0012692C">
        <w:rPr>
          <w:rFonts w:ascii="Times New Roman" w:hAnsi="Times New Roman" w:cs="Times New Roman" w:hint="default"/>
          <w:sz w:val="24"/>
          <w:szCs w:val="24"/>
        </w:rPr>
        <w:t>pecifický</w:t>
      </w:r>
      <w:r w:rsidRPr="0012692C">
        <w:rPr>
          <w:rFonts w:ascii="Times New Roman" w:hAnsi="Times New Roman" w:cs="Times New Roman" w:hint="default"/>
          <w:sz w:val="24"/>
          <w:szCs w:val="24"/>
        </w:rPr>
        <w:t>mi vlastnosť</w:t>
      </w:r>
      <w:r w:rsidRPr="0012692C">
        <w:rPr>
          <w:rFonts w:ascii="Times New Roman" w:hAnsi="Times New Roman" w:cs="Times New Roman" w:hint="default"/>
          <w:sz w:val="24"/>
          <w:szCs w:val="24"/>
        </w:rPr>
        <w:t>ami,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b)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elom je zaká</w:t>
      </w:r>
      <w:r w:rsidRPr="0012692C">
        <w:rPr>
          <w:rFonts w:ascii="Times New Roman" w:hAnsi="Times New Roman" w:cs="Times New Roman" w:hint="default"/>
          <w:sz w:val="24"/>
          <w:szCs w:val="24"/>
        </w:rPr>
        <w:t>zať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obmedziť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itú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fina</w:t>
      </w:r>
      <w:r w:rsidRPr="0012692C">
        <w:rPr>
          <w:rFonts w:ascii="Times New Roman" w:hAnsi="Times New Roman" w:cs="Times New Roman" w:hint="default"/>
          <w:sz w:val="24"/>
          <w:szCs w:val="24"/>
        </w:rPr>
        <w:t>nč</w:t>
      </w:r>
      <w:r w:rsidRPr="0012692C">
        <w:rPr>
          <w:rFonts w:ascii="Times New Roman" w:hAnsi="Times New Roman" w:cs="Times New Roman" w:hint="default"/>
          <w:sz w:val="24"/>
          <w:szCs w:val="24"/>
        </w:rPr>
        <w:t>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postup dohliadané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subjektu alebo inej osoby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A13D40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47j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c) cieľ</w:t>
      </w:r>
      <w:r w:rsidRPr="0012692C">
        <w:rPr>
          <w:rFonts w:ascii="Times New Roman" w:hAnsi="Times New Roman" w:cs="Times New Roman" w:hint="default"/>
          <w:sz w:val="24"/>
          <w:szCs w:val="24"/>
        </w:rPr>
        <w:t>om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47j</w:t>
      </w:r>
      <w:r w:rsidRPr="0012692C">
        <w:rPr>
          <w:rFonts w:ascii="Times New Roman" w:hAnsi="Times New Roman" w:cs="Times New Roman" w:hint="default"/>
          <w:sz w:val="24"/>
          <w:szCs w:val="24"/>
        </w:rPr>
        <w:t>) je rieš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važ</w:t>
      </w:r>
      <w:r w:rsidRPr="0012692C">
        <w:rPr>
          <w:rFonts w:ascii="Times New Roman" w:hAnsi="Times New Roman" w:cs="Times New Roman" w:hint="default"/>
          <w:sz w:val="24"/>
          <w:szCs w:val="24"/>
        </w:rPr>
        <w:t>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obavu, ohrozenie alebo riziká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tý</w:t>
      </w:r>
      <w:r w:rsidRPr="0012692C">
        <w:rPr>
          <w:rFonts w:ascii="Times New Roman" w:hAnsi="Times New Roman" w:cs="Times New Roman" w:hint="default"/>
          <w:sz w:val="24"/>
          <w:szCs w:val="24"/>
        </w:rPr>
        <w:t>kajú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sa ochrany investorov alebo riadneho fungovania a integrity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trhov, alebo stab</w:t>
      </w:r>
      <w:r w:rsidRPr="0012692C">
        <w:rPr>
          <w:rFonts w:ascii="Times New Roman" w:hAnsi="Times New Roman" w:cs="Times New Roman" w:hint="default"/>
          <w:sz w:val="24"/>
          <w:szCs w:val="24"/>
        </w:rPr>
        <w:t>ility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systé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najmenej v jednom č</w:t>
      </w:r>
      <w:r w:rsidRPr="0012692C">
        <w:rPr>
          <w:rFonts w:ascii="Times New Roman" w:hAnsi="Times New Roman" w:cs="Times New Roman" w:hint="default"/>
          <w:sz w:val="24"/>
          <w:szCs w:val="24"/>
        </w:rPr>
        <w:t>lenskom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te,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 s produktom,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alebo postupom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smena </w:t>
      </w:r>
      <w:r w:rsidRPr="0012692C">
        <w:rPr>
          <w:rFonts w:ascii="Times New Roman" w:hAnsi="Times New Roman" w:cs="Times New Roman" w:hint="default"/>
          <w:sz w:val="24"/>
          <w:szCs w:val="24"/>
        </w:rPr>
        <w:t>a) alebo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smena b).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(2) Rozhodnutie o </w:t>
      </w:r>
      <w:r w:rsidRPr="0012692C">
        <w:rPr>
          <w:rFonts w:ascii="Times New Roman" w:hAnsi="Times New Roman" w:cs="Times New Roman" w:hint="default"/>
          <w:sz w:val="24"/>
          <w:szCs w:val="24"/>
        </w:rPr>
        <w:t>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rozhodnutie 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asnom naliehavom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</w:t>
      </w:r>
      <w:r w:rsidRPr="0012692C">
        <w:rPr>
          <w:rFonts w:ascii="Times New Roman" w:hAnsi="Times New Roman" w:cs="Times New Roman" w:hint="default"/>
          <w:sz w:val="24"/>
          <w:szCs w:val="24"/>
        </w:rPr>
        <w:t>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obsahuje 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a)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vymedzenie produktu,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alebo postupu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1, na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zá</w:t>
      </w:r>
      <w:r w:rsidRPr="0012692C">
        <w:rPr>
          <w:rFonts w:ascii="Times New Roman" w:hAnsi="Times New Roman" w:cs="Times New Roman" w:hint="default"/>
          <w:sz w:val="24"/>
          <w:szCs w:val="24"/>
        </w:rPr>
        <w:t>kaz alebo obmedzenie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alebo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b),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b)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vymedzenie okolností</w:t>
      </w:r>
      <w:r w:rsidRPr="0012692C">
        <w:rPr>
          <w:rFonts w:ascii="Times New Roman" w:hAnsi="Times New Roman" w:cs="Times New Roman" w:hint="default"/>
          <w:sz w:val="24"/>
          <w:szCs w:val="24"/>
        </w:rPr>
        <w:t>, za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uje zá</w:t>
      </w:r>
      <w:r w:rsidRPr="0012692C">
        <w:rPr>
          <w:rFonts w:ascii="Times New Roman" w:hAnsi="Times New Roman" w:cs="Times New Roman" w:hint="default"/>
          <w:sz w:val="24"/>
          <w:szCs w:val="24"/>
        </w:rPr>
        <w:t>kaz alebo obmedzenie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</w:t>
      </w:r>
      <w:r w:rsidRPr="0012692C">
        <w:rPr>
          <w:rFonts w:ascii="Times New Roman" w:hAnsi="Times New Roman" w:cs="Times New Roman" w:hint="default"/>
          <w:sz w:val="24"/>
          <w:szCs w:val="24"/>
        </w:rPr>
        <w:t>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alebo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b), ak je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ovanie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kazu alebo obmedzenia viazané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urč</w:t>
      </w:r>
      <w:r w:rsidRPr="0012692C">
        <w:rPr>
          <w:rFonts w:ascii="Times New Roman" w:hAnsi="Times New Roman" w:cs="Times New Roman" w:hint="default"/>
          <w:sz w:val="24"/>
          <w:szCs w:val="24"/>
        </w:rPr>
        <w:t>ité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okolnosti, ako aj vymedzenie prí</w:t>
      </w:r>
      <w:r w:rsidRPr="0012692C">
        <w:rPr>
          <w:rFonts w:ascii="Times New Roman" w:hAnsi="Times New Roman" w:cs="Times New Roman" w:hint="default"/>
          <w:sz w:val="24"/>
          <w:szCs w:val="24"/>
        </w:rPr>
        <w:t>padný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vý</w:t>
      </w:r>
      <w:r w:rsidRPr="0012692C">
        <w:rPr>
          <w:rFonts w:ascii="Times New Roman" w:hAnsi="Times New Roman" w:cs="Times New Roman" w:hint="default"/>
          <w:sz w:val="24"/>
          <w:szCs w:val="24"/>
        </w:rPr>
        <w:t>nimiek, na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nevzť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kaz alebo obmedzenie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alebo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b),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c)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dá</w:t>
      </w:r>
      <w:r w:rsidRPr="0012692C">
        <w:rPr>
          <w:rFonts w:ascii="Times New Roman" w:hAnsi="Times New Roman" w:cs="Times New Roman" w:hint="default"/>
          <w:sz w:val="24"/>
          <w:szCs w:val="24"/>
        </w:rPr>
        <w:t>tum, od ktoré</w:t>
      </w:r>
      <w:r w:rsidRPr="0012692C">
        <w:rPr>
          <w:rFonts w:ascii="Times New Roman" w:hAnsi="Times New Roman" w:cs="Times New Roman" w:hint="default"/>
          <w:sz w:val="24"/>
          <w:szCs w:val="24"/>
        </w:rPr>
        <w:t>ho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A645D5">
        <w:rPr>
          <w:rFonts w:ascii="Times New Roman" w:hAnsi="Times New Roman" w:cs="Times New Roman"/>
          <w:sz w:val="24"/>
          <w:szCs w:val="24"/>
        </w:rPr>
        <w:t xml:space="preserve">toto rozhodnutie </w:t>
      </w:r>
      <w:r w:rsidRPr="0012692C">
        <w:rPr>
          <w:rFonts w:ascii="Times New Roman" w:hAnsi="Times New Roman" w:cs="Times New Roman" w:hint="default"/>
          <w:sz w:val="24"/>
          <w:szCs w:val="24"/>
        </w:rPr>
        <w:t>nadobú</w:t>
      </w:r>
      <w:r w:rsidRPr="0012692C">
        <w:rPr>
          <w:rFonts w:ascii="Times New Roman" w:hAnsi="Times New Roman" w:cs="Times New Roman" w:hint="default"/>
          <w:sz w:val="24"/>
          <w:szCs w:val="24"/>
        </w:rPr>
        <w:t>da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d)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odô</w:t>
      </w:r>
      <w:r w:rsidRPr="0012692C">
        <w:rPr>
          <w:rFonts w:ascii="Times New Roman" w:hAnsi="Times New Roman" w:cs="Times New Roman" w:hint="default"/>
          <w:sz w:val="24"/>
          <w:szCs w:val="24"/>
        </w:rPr>
        <w:t>vodnenie obsahujú</w:t>
      </w:r>
      <w:r w:rsidRPr="0012692C">
        <w:rPr>
          <w:rFonts w:ascii="Times New Roman" w:hAnsi="Times New Roman" w:cs="Times New Roman" w:hint="default"/>
          <w:sz w:val="24"/>
          <w:szCs w:val="24"/>
        </w:rPr>
        <w:t>ce 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nosti preukazujú</w:t>
      </w:r>
      <w:r w:rsidRPr="0012692C">
        <w:rPr>
          <w:rFonts w:ascii="Times New Roman" w:hAnsi="Times New Roman" w:cs="Times New Roman" w:hint="default"/>
          <w:sz w:val="24"/>
          <w:szCs w:val="24"/>
        </w:rPr>
        <w:t>ce splnenie podmienok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094DF9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47g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 vydanie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opatrenia,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e)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ak sa vydá</w:t>
      </w:r>
      <w:r w:rsidRPr="0012692C">
        <w:rPr>
          <w:rFonts w:ascii="Times New Roman" w:hAnsi="Times New Roman" w:cs="Times New Roman" w:hint="default"/>
          <w:sz w:val="24"/>
          <w:szCs w:val="24"/>
        </w:rPr>
        <w:t>va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</w:t>
      </w:r>
      <w:r w:rsidRPr="0012692C" w:rsidR="00686FD0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47i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320A31">
        <w:rPr>
          <w:rFonts w:ascii="Times New Roman" w:hAnsi="Times New Roman" w:cs="Times New Roman"/>
          <w:sz w:val="24"/>
          <w:szCs w:val="24"/>
        </w:rPr>
        <w:t>aj</w:t>
      </w:r>
    </w:p>
    <w:p w:rsidR="005C6D4A" w:rsidRPr="0012692C" w:rsidP="000B2964">
      <w:pPr>
        <w:bidi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1.</w:t>
      </w:r>
      <w:r w:rsidRPr="0012692C" w:rsidR="000B2964">
        <w:rPr>
          <w:rFonts w:ascii="Times New Roman" w:hAnsi="Times New Roman" w:cs="Times New Roman"/>
          <w:sz w:val="24"/>
          <w:szCs w:val="24"/>
        </w:rPr>
        <w:t xml:space="preserve">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vody,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dospela k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veru, ž</w:t>
      </w:r>
      <w:r w:rsidRPr="0012692C">
        <w:rPr>
          <w:rFonts w:ascii="Times New Roman" w:hAnsi="Times New Roman" w:cs="Times New Roman" w:hint="default"/>
          <w:sz w:val="24"/>
          <w:szCs w:val="24"/>
        </w:rPr>
        <w:t>e postupom ustanovený</w:t>
      </w:r>
      <w:r w:rsidRPr="0012692C">
        <w:rPr>
          <w:rFonts w:ascii="Times New Roman" w:hAnsi="Times New Roman" w:cs="Times New Roman" w:hint="default"/>
          <w:sz w:val="24"/>
          <w:szCs w:val="24"/>
        </w:rPr>
        <w:t>m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094DF9">
        <w:rPr>
          <w:rFonts w:ascii="Times New Roman" w:hAnsi="Times New Roman" w:cs="Times New Roman"/>
          <w:sz w:val="24"/>
          <w:szCs w:val="24"/>
        </w:rPr>
        <w:t>i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predpism</w:t>
      </w:r>
      <w:r w:rsidRPr="0012692C" w:rsidR="00094DF9">
        <w:rPr>
          <w:rFonts w:ascii="Times New Roman" w:hAnsi="Times New Roman" w:cs="Times New Roman"/>
          <w:sz w:val="24"/>
          <w:szCs w:val="24"/>
        </w:rPr>
        <w:t>i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47k</w:t>
      </w:r>
      <w:r w:rsidRPr="0012692C">
        <w:rPr>
          <w:rFonts w:ascii="Times New Roman" w:hAnsi="Times New Roman" w:cs="Times New Roman"/>
          <w:sz w:val="24"/>
          <w:szCs w:val="24"/>
        </w:rPr>
        <w:t>) na </w:t>
      </w:r>
      <w:r w:rsidRPr="0012692C">
        <w:rPr>
          <w:rFonts w:ascii="Times New Roman" w:hAnsi="Times New Roman" w:cs="Times New Roman" w:hint="default"/>
          <w:sz w:val="24"/>
          <w:szCs w:val="24"/>
        </w:rPr>
        <w:t>vydanie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by sa ná</w:t>
      </w:r>
      <w:r w:rsidRPr="0012692C">
        <w:rPr>
          <w:rFonts w:ascii="Times New Roman" w:hAnsi="Times New Roman" w:cs="Times New Roman" w:hint="default"/>
          <w:sz w:val="24"/>
          <w:szCs w:val="24"/>
        </w:rPr>
        <w:t>lež</w:t>
      </w:r>
      <w:r w:rsidRPr="0012692C">
        <w:rPr>
          <w:rFonts w:ascii="Times New Roman" w:hAnsi="Times New Roman" w:cs="Times New Roman" w:hint="default"/>
          <w:sz w:val="24"/>
          <w:szCs w:val="24"/>
        </w:rPr>
        <w:t>ite nerieš</w:t>
      </w:r>
      <w:r w:rsidRPr="0012692C">
        <w:rPr>
          <w:rFonts w:ascii="Times New Roman" w:hAnsi="Times New Roman" w:cs="Times New Roman" w:hint="default"/>
          <w:sz w:val="24"/>
          <w:szCs w:val="24"/>
        </w:rPr>
        <w:t>ila obava alebo ohrozenie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</w:t>
      </w:r>
      <w:r w:rsidRPr="0012692C">
        <w:rPr>
          <w:rFonts w:ascii="Times New Roman" w:hAnsi="Times New Roman" w:cs="Times New Roman" w:hint="default"/>
          <w:sz w:val="24"/>
          <w:szCs w:val="24"/>
        </w:rPr>
        <w:t>tn</w:t>
      </w:r>
      <w:r w:rsidRPr="0012692C" w:rsidR="00E62373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E62373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E62373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47l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</w:p>
    <w:p w:rsidR="005C6D4A" w:rsidRPr="0012692C" w:rsidP="000B2964">
      <w:pPr>
        <w:bidi w:val="0"/>
        <w:spacing w:after="0" w:line="240" w:lineRule="auto"/>
        <w:ind w:left="1276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 xml:space="preserve">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dobu na ktorú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>;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doba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presiahnuť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tri mesiace od </w:t>
      </w:r>
      <w:r w:rsidRPr="0012692C">
        <w:rPr>
          <w:rFonts w:ascii="Times New Roman" w:hAnsi="Times New Roman" w:cs="Times New Roman" w:hint="default"/>
          <w:sz w:val="24"/>
          <w:szCs w:val="24"/>
        </w:rPr>
        <w:t>vyhlá</w:t>
      </w:r>
      <w:r w:rsidRPr="0012692C">
        <w:rPr>
          <w:rFonts w:ascii="Times New Roman" w:hAnsi="Times New Roman" w:cs="Times New Roman" w:hint="default"/>
          <w:sz w:val="24"/>
          <w:szCs w:val="24"/>
        </w:rPr>
        <w:t>senia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rozhodnutia 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asnom naliehavom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3,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f)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8 alebo osobitn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094DF9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47j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(3) </w:t>
      </w:r>
      <w:r w:rsidRPr="0012692C">
        <w:rPr>
          <w:rFonts w:ascii="Times New Roman" w:hAnsi="Times New Roman" w:cs="Times New Roman" w:hint="default"/>
          <w:sz w:val="24"/>
          <w:szCs w:val="24"/>
        </w:rPr>
        <w:t>Rozhodnutia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banky Slovenska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a odseku 1 sa bezodkladne </w:t>
      </w:r>
      <w:r w:rsidRPr="0012692C">
        <w:rPr>
          <w:rFonts w:ascii="Times New Roman" w:hAnsi="Times New Roman" w:cs="Times New Roman" w:hint="default"/>
          <w:sz w:val="24"/>
          <w:szCs w:val="24"/>
        </w:rPr>
        <w:t>vyhlasujú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Zbierke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Slovenskej republiky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47m</w:t>
      </w:r>
      <w:r w:rsidRPr="0012692C">
        <w:rPr>
          <w:rFonts w:ascii="Times New Roman" w:hAnsi="Times New Roman" w:cs="Times New Roman" w:hint="default"/>
          <w:sz w:val="24"/>
          <w:szCs w:val="24"/>
        </w:rPr>
        <w:t>) uverejnení</w:t>
      </w:r>
      <w:r w:rsidRPr="0012692C">
        <w:rPr>
          <w:rFonts w:ascii="Times New Roman" w:hAnsi="Times New Roman" w:cs="Times New Roman" w:hint="default"/>
          <w:sz w:val="24"/>
          <w:szCs w:val="24"/>
        </w:rPr>
        <w:t>m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banky Slovenska o </w:t>
      </w:r>
      <w:r w:rsidRPr="0012692C">
        <w:rPr>
          <w:rFonts w:ascii="Times New Roman" w:hAnsi="Times New Roman" w:cs="Times New Roman" w:hint="default"/>
          <w:sz w:val="24"/>
          <w:szCs w:val="24"/>
        </w:rPr>
        <w:t>ich vydaní</w:t>
      </w:r>
      <w:r w:rsidRPr="0012692C">
        <w:rPr>
          <w:rFonts w:ascii="Times New Roman" w:hAnsi="Times New Roman" w:cs="Times New Roman" w:hint="default"/>
          <w:sz w:val="24"/>
          <w:szCs w:val="24"/>
        </w:rPr>
        <w:t>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menia je aj obsah rozhodnutia v rozsahu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 w:hint="default"/>
          <w:sz w:val="24"/>
          <w:szCs w:val="24"/>
        </w:rPr>
        <w:t>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až </w:t>
      </w:r>
      <w:r w:rsidRPr="0012692C">
        <w:rPr>
          <w:rFonts w:ascii="Times New Roman" w:hAnsi="Times New Roman" w:cs="Times New Roman" w:hint="default"/>
          <w:sz w:val="24"/>
          <w:szCs w:val="24"/>
        </w:rPr>
        <w:t>c)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roveň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 xml:space="preserve"> banka Slovenska zverejň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uje rozhodnutia aj na svojom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webovom 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dle. 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(4) 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r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ozhodne o zruš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rozhodnutia 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o zruš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rozhodnutia 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asnom naliehavom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>, ak pominú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okolnosti a podmienky vymedzené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osobitn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094DF9">
        <w:rPr>
          <w:rFonts w:ascii="Times New Roman" w:hAnsi="Times New Roman" w:cs="Times New Roman"/>
          <w:sz w:val="24"/>
          <w:szCs w:val="24"/>
        </w:rPr>
        <w:t>och,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47g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boli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vodom na vydanie tohto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opatrenia; na </w:t>
      </w:r>
      <w:r w:rsidRPr="0012692C">
        <w:rPr>
          <w:rFonts w:ascii="Times New Roman" w:hAnsi="Times New Roman" w:cs="Times New Roman" w:hint="default"/>
          <w:sz w:val="24"/>
          <w:szCs w:val="24"/>
        </w:rPr>
        <w:t>také</w:t>
      </w:r>
      <w:r w:rsidRPr="0012692C">
        <w:rPr>
          <w:rFonts w:ascii="Times New Roman" w:hAnsi="Times New Roman" w:cs="Times New Roman" w:hint="default"/>
          <w:sz w:val="24"/>
          <w:szCs w:val="24"/>
        </w:rPr>
        <w:t>to zruš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ce rozhodnutie sa obdobne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enia odsekov 2, 3, 5 a 6. 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(5) </w:t>
      </w:r>
      <w:r w:rsidRPr="0012692C">
        <w:rPr>
          <w:rFonts w:ascii="Times New Roman" w:hAnsi="Times New Roman" w:cs="Times New Roman" w:hint="default"/>
          <w:sz w:val="24"/>
          <w:szCs w:val="24"/>
        </w:rPr>
        <w:t>Na rozhodovanie o vydaní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a na rozhodovanie o </w:t>
      </w:r>
      <w:r w:rsidRPr="0012692C">
        <w:rPr>
          <w:rFonts w:ascii="Times New Roman" w:hAnsi="Times New Roman" w:cs="Times New Roman" w:hint="default"/>
          <w:sz w:val="24"/>
          <w:szCs w:val="24"/>
        </w:rPr>
        <w:t>vydaní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sa nevzť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o konaní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vo veciach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12692C">
        <w:rPr>
          <w:rFonts w:ascii="Times New Roman" w:hAnsi="Times New Roman" w:cs="Times New Roman"/>
          <w:sz w:val="24"/>
          <w:szCs w:val="24"/>
        </w:rPr>
        <w:t>) a</w:t>
      </w:r>
      <w:r w:rsidRPr="0012692C">
        <w:rPr>
          <w:rFonts w:ascii="Times New Roman" w:hAnsi="Times New Roman" w:cs="Times New Roman" w:hint="default"/>
          <w:sz w:val="24"/>
          <w:szCs w:val="24"/>
        </w:rPr>
        <w:t>ni vš</w:t>
      </w:r>
      <w:r w:rsidRPr="0012692C">
        <w:rPr>
          <w:rFonts w:ascii="Times New Roman" w:hAnsi="Times New Roman" w:cs="Times New Roman" w:hint="default"/>
          <w:sz w:val="24"/>
          <w:szCs w:val="24"/>
        </w:rPr>
        <w:t>eobecné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o 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vnom konaní.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(6) </w:t>
      </w:r>
      <w:r w:rsidRPr="0012692C">
        <w:rPr>
          <w:rFonts w:ascii="Times New Roman" w:hAnsi="Times New Roman" w:cs="Times New Roman" w:hint="default"/>
          <w:sz w:val="24"/>
          <w:szCs w:val="24"/>
        </w:rPr>
        <w:t>Rozhodnutie 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rozhodnutie o </w:t>
      </w:r>
      <w:r w:rsidRPr="0012692C">
        <w:rPr>
          <w:rFonts w:ascii="Times New Roman" w:hAnsi="Times New Roman" w:cs="Times New Roman" w:hint="default"/>
          <w:sz w:val="24"/>
          <w:szCs w:val="24"/>
        </w:rPr>
        <w:t>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asnom naliehavom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nadobú</w:t>
      </w:r>
      <w:r w:rsidRPr="0012692C">
        <w:rPr>
          <w:rFonts w:ascii="Times New Roman" w:hAnsi="Times New Roman" w:cs="Times New Roman" w:hint="default"/>
          <w:sz w:val="24"/>
          <w:szCs w:val="24"/>
        </w:rPr>
        <w:t>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znosť</w:t>
      </w:r>
      <w:r w:rsidRPr="0012692C">
        <w:rPr>
          <w:rFonts w:ascii="Times New Roman" w:hAnsi="Times New Roman" w:cs="Times New Roman" w:hint="default"/>
          <w:sz w:val="24"/>
          <w:szCs w:val="24"/>
        </w:rPr>
        <w:t>,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vykonateľ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2692C">
        <w:rPr>
          <w:rFonts w:ascii="Times New Roman" w:hAnsi="Times New Roman" w:cs="Times New Roman" w:hint="default"/>
          <w:sz w:val="24"/>
          <w:szCs w:val="24"/>
        </w:rPr>
        <w:t>om ich vyhlá</w:t>
      </w:r>
      <w:r w:rsidRPr="0012692C">
        <w:rPr>
          <w:rFonts w:ascii="Times New Roman" w:hAnsi="Times New Roman" w:cs="Times New Roman" w:hint="default"/>
          <w:sz w:val="24"/>
          <w:szCs w:val="24"/>
        </w:rPr>
        <w:t>senia v Zbierke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Slovenskej republiky,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 v </w:t>
      </w:r>
      <w:r w:rsidRPr="0012692C">
        <w:rPr>
          <w:rFonts w:ascii="Times New Roman" w:hAnsi="Times New Roman" w:cs="Times New Roman" w:hint="default"/>
          <w:sz w:val="24"/>
          <w:szCs w:val="24"/>
        </w:rPr>
        <w:t>takomto rozhodnutí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 je 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dá</w:t>
      </w:r>
      <w:r w:rsidRPr="0012692C">
        <w:rPr>
          <w:rFonts w:ascii="Times New Roman" w:hAnsi="Times New Roman" w:cs="Times New Roman" w:hint="default"/>
          <w:sz w:val="24"/>
          <w:szCs w:val="24"/>
        </w:rPr>
        <w:t>tum; proti také</w:t>
      </w:r>
      <w:r w:rsidRPr="0012692C">
        <w:rPr>
          <w:rFonts w:ascii="Times New Roman" w:hAnsi="Times New Roman" w:cs="Times New Roman" w:hint="default"/>
          <w:sz w:val="24"/>
          <w:szCs w:val="24"/>
        </w:rPr>
        <w:t>muto rozhodnutiu nemož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podať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opravný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prostriedok a nie je preskú</w:t>
      </w:r>
      <w:r w:rsidRPr="0012692C">
        <w:rPr>
          <w:rFonts w:ascii="Times New Roman" w:hAnsi="Times New Roman" w:cs="Times New Roman" w:hint="default"/>
          <w:sz w:val="24"/>
          <w:szCs w:val="24"/>
        </w:rPr>
        <w:t>mateľ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vnym sú</w:t>
      </w:r>
      <w:r w:rsidRPr="0012692C">
        <w:rPr>
          <w:rFonts w:ascii="Times New Roman" w:hAnsi="Times New Roman" w:cs="Times New Roman" w:hint="default"/>
          <w:sz w:val="24"/>
          <w:szCs w:val="24"/>
        </w:rPr>
        <w:t>dom.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49c</w:t>
      </w:r>
      <w:r w:rsidRPr="0012692C">
        <w:rPr>
          <w:rFonts w:ascii="Times New Roman" w:hAnsi="Times New Roman" w:cs="Times New Roman" w:hint="default"/>
          <w:sz w:val="24"/>
          <w:szCs w:val="24"/>
        </w:rPr>
        <w:t>) Rozhodnutia 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rozhodnutia o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asnom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naliehavom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etky orgá</w:t>
      </w:r>
      <w:r w:rsidRPr="0012692C">
        <w:rPr>
          <w:rFonts w:ascii="Times New Roman" w:hAnsi="Times New Roman" w:cs="Times New Roman" w:hint="default"/>
          <w:sz w:val="24"/>
          <w:szCs w:val="24"/>
        </w:rPr>
        <w:t>ny verejnej moci a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pre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osoby,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tý</w:t>
      </w:r>
      <w:r w:rsidRPr="0012692C">
        <w:rPr>
          <w:rFonts w:ascii="Times New Roman" w:hAnsi="Times New Roman" w:cs="Times New Roman" w:hint="default"/>
          <w:sz w:val="24"/>
          <w:szCs w:val="24"/>
        </w:rPr>
        <w:t>kajú.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(7)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je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vydaní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prekonzultovať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 s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predpisom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47k</w:t>
      </w:r>
      <w:r w:rsidRPr="0012692C">
        <w:rPr>
          <w:rFonts w:ascii="Times New Roman" w:hAnsi="Times New Roman" w:cs="Times New Roman"/>
          <w:sz w:val="24"/>
          <w:szCs w:val="24"/>
        </w:rPr>
        <w:t>) nav</w:t>
      </w:r>
      <w:r w:rsidRPr="0012692C">
        <w:rPr>
          <w:rFonts w:ascii="Times New Roman" w:hAnsi="Times New Roman" w:cs="Times New Roman" w:hint="default"/>
          <w:sz w:val="24"/>
          <w:szCs w:val="24"/>
        </w:rPr>
        <w:t>rhované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mi orgá</w:t>
      </w:r>
      <w:r w:rsidRPr="0012692C">
        <w:rPr>
          <w:rFonts w:ascii="Times New Roman" w:hAnsi="Times New Roman" w:cs="Times New Roman" w:hint="default"/>
          <w:sz w:val="24"/>
          <w:szCs w:val="24"/>
        </w:rPr>
        <w:t>nmi v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č</w:t>
      </w:r>
      <w:r w:rsidRPr="0012692C">
        <w:rPr>
          <w:rFonts w:ascii="Times New Roman" w:hAnsi="Times New Roman" w:cs="Times New Roman" w:hint="default"/>
          <w:sz w:val="24"/>
          <w:szCs w:val="24"/>
        </w:rPr>
        <w:t>lenský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toch, na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by navrhované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mohlo mať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znač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vplyv; ak sa navrhovan</w:t>
      </w:r>
      <w:r w:rsidRPr="0012692C">
        <w:rPr>
          <w:rFonts w:ascii="Times New Roman" w:hAnsi="Times New Roman" w:cs="Times New Roman" w:hint="default"/>
          <w:sz w:val="24"/>
          <w:szCs w:val="24"/>
        </w:rPr>
        <w:t>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vydá</w:t>
      </w:r>
      <w:r w:rsidRPr="0012692C">
        <w:rPr>
          <w:rFonts w:ascii="Times New Roman" w:hAnsi="Times New Roman" w:cs="Times New Roman" w:hint="default"/>
          <w:sz w:val="24"/>
          <w:szCs w:val="24"/>
        </w:rPr>
        <w:t>va vo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 k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mu ná</w:t>
      </w:r>
      <w:r w:rsidRPr="0012692C">
        <w:rPr>
          <w:rFonts w:ascii="Times New Roman" w:hAnsi="Times New Roman" w:cs="Times New Roman" w:hint="default"/>
          <w:sz w:val="24"/>
          <w:szCs w:val="24"/>
        </w:rPr>
        <w:t>stroju,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innosti, alebo postupu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47n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váž</w:t>
      </w:r>
      <w:r w:rsidRPr="0012692C">
        <w:rPr>
          <w:rFonts w:ascii="Times New Roman" w:hAnsi="Times New Roman" w:cs="Times New Roman" w:hint="default"/>
          <w:sz w:val="24"/>
          <w:szCs w:val="24"/>
        </w:rPr>
        <w:t>ne ohrozujú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riadne fungovanie a integritu fyzický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poľ</w:t>
      </w:r>
      <w:r w:rsidRPr="0012692C">
        <w:rPr>
          <w:rFonts w:ascii="Times New Roman" w:hAnsi="Times New Roman" w:cs="Times New Roman" w:hint="default"/>
          <w:sz w:val="24"/>
          <w:szCs w:val="24"/>
        </w:rPr>
        <w:t>nohospodá</w:t>
      </w:r>
      <w:r w:rsidRPr="0012692C">
        <w:rPr>
          <w:rFonts w:ascii="Times New Roman" w:hAnsi="Times New Roman" w:cs="Times New Roman" w:hint="default"/>
          <w:sz w:val="24"/>
          <w:szCs w:val="24"/>
        </w:rPr>
        <w:t>rskych trhov,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prekonzultovať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navrhované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aj s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mi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orgá</w:t>
      </w:r>
      <w:r w:rsidRPr="0012692C">
        <w:rPr>
          <w:rFonts w:ascii="Times New Roman" w:hAnsi="Times New Roman" w:cs="Times New Roman" w:hint="default"/>
          <w:sz w:val="24"/>
          <w:szCs w:val="24"/>
        </w:rPr>
        <w:t>nmi verejnej moci zodpovedný</w:t>
      </w:r>
      <w:r w:rsidRPr="0012692C">
        <w:rPr>
          <w:rFonts w:ascii="Times New Roman" w:hAnsi="Times New Roman" w:cs="Times New Roman" w:hint="default"/>
          <w:sz w:val="24"/>
          <w:szCs w:val="24"/>
        </w:rPr>
        <w:t>mi za </w:t>
      </w:r>
      <w:r w:rsidRPr="0012692C">
        <w:rPr>
          <w:rFonts w:ascii="Times New Roman" w:hAnsi="Times New Roman" w:cs="Times New Roman" w:hint="default"/>
          <w:sz w:val="24"/>
          <w:szCs w:val="24"/>
        </w:rPr>
        <w:t>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 nad fyzický</w:t>
      </w:r>
      <w:r w:rsidRPr="0012692C">
        <w:rPr>
          <w:rFonts w:ascii="Times New Roman" w:hAnsi="Times New Roman" w:cs="Times New Roman" w:hint="default"/>
          <w:sz w:val="24"/>
          <w:szCs w:val="24"/>
        </w:rPr>
        <w:t>mi poľ</w:t>
      </w:r>
      <w:r w:rsidRPr="0012692C">
        <w:rPr>
          <w:rFonts w:ascii="Times New Roman" w:hAnsi="Times New Roman" w:cs="Times New Roman" w:hint="default"/>
          <w:sz w:val="24"/>
          <w:szCs w:val="24"/>
        </w:rPr>
        <w:t>nohospodá</w:t>
      </w:r>
      <w:r w:rsidRPr="0012692C">
        <w:rPr>
          <w:rFonts w:ascii="Times New Roman" w:hAnsi="Times New Roman" w:cs="Times New Roman" w:hint="default"/>
          <w:sz w:val="24"/>
          <w:szCs w:val="24"/>
        </w:rPr>
        <w:t>rskymi trhmi a za ich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vu a regulá</w:t>
      </w:r>
      <w:r w:rsidRPr="0012692C">
        <w:rPr>
          <w:rFonts w:ascii="Times New Roman" w:hAnsi="Times New Roman" w:cs="Times New Roman" w:hint="default"/>
          <w:sz w:val="24"/>
          <w:szCs w:val="24"/>
        </w:rPr>
        <w:t>ciu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47o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(8) Pred vydaní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zverejniť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jeho ná</w:t>
      </w:r>
      <w:r w:rsidRPr="0012692C">
        <w:rPr>
          <w:rFonts w:ascii="Times New Roman" w:hAnsi="Times New Roman" w:cs="Times New Roman" w:hint="default"/>
          <w:sz w:val="24"/>
          <w:szCs w:val="24"/>
        </w:rPr>
        <w:t>vrh a urč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lehotu, do ktorej môž</w:t>
      </w:r>
      <w:r w:rsidRPr="0012692C">
        <w:rPr>
          <w:rFonts w:ascii="Times New Roman" w:hAnsi="Times New Roman" w:cs="Times New Roman" w:hint="default"/>
          <w:sz w:val="24"/>
          <w:szCs w:val="24"/>
        </w:rPr>
        <w:t>u verejnosť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osoby podá</w:t>
      </w:r>
      <w:r w:rsidRPr="0012692C">
        <w:rPr>
          <w:rFonts w:ascii="Times New Roman" w:hAnsi="Times New Roman" w:cs="Times New Roman" w:hint="default"/>
          <w:sz w:val="24"/>
          <w:szCs w:val="24"/>
        </w:rPr>
        <w:t>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 k ná</w:t>
      </w:r>
      <w:r w:rsidRPr="0012692C">
        <w:rPr>
          <w:rFonts w:ascii="Times New Roman" w:hAnsi="Times New Roman" w:cs="Times New Roman" w:hint="default"/>
          <w:sz w:val="24"/>
          <w:szCs w:val="24"/>
        </w:rPr>
        <w:t>vrhu podnety. Pri využ</w:t>
      </w:r>
      <w:r w:rsidRPr="0012692C">
        <w:rPr>
          <w:rFonts w:ascii="Times New Roman" w:hAnsi="Times New Roman" w:cs="Times New Roman" w:hint="default"/>
          <w:sz w:val="24"/>
          <w:szCs w:val="24"/>
        </w:rPr>
        <w:t>ití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postupu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a prvej vety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odô</w:t>
      </w:r>
      <w:r w:rsidRPr="0012692C">
        <w:rPr>
          <w:rFonts w:ascii="Times New Roman" w:hAnsi="Times New Roman" w:cs="Times New Roman" w:hint="default"/>
          <w:sz w:val="24"/>
          <w:szCs w:val="24"/>
        </w:rPr>
        <w:t>vodnení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dané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ho opatrenia </w:t>
      </w:r>
      <w:r w:rsidRPr="0012692C">
        <w:rPr>
          <w:rFonts w:ascii="Times New Roman" w:hAnsi="Times New Roman" w:cs="Times New Roman" w:hint="default"/>
          <w:sz w:val="24"/>
          <w:szCs w:val="24"/>
        </w:rPr>
        <w:t>uviesť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sa vysporiadala s </w:t>
      </w:r>
      <w:r w:rsidRPr="0012692C">
        <w:rPr>
          <w:rFonts w:ascii="Times New Roman" w:hAnsi="Times New Roman" w:cs="Times New Roman" w:hint="default"/>
          <w:sz w:val="24"/>
          <w:szCs w:val="24"/>
        </w:rPr>
        <w:t>podnetmi podaný</w:t>
      </w:r>
      <w:r w:rsidRPr="0012692C">
        <w:rPr>
          <w:rFonts w:ascii="Times New Roman" w:hAnsi="Times New Roman" w:cs="Times New Roman" w:hint="default"/>
          <w:sz w:val="24"/>
          <w:szCs w:val="24"/>
        </w:rPr>
        <w:t>mi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9857C9">
        <w:rPr>
          <w:rFonts w:ascii="Times New Roman" w:hAnsi="Times New Roman" w:cs="Times New Roman"/>
          <w:sz w:val="24"/>
          <w:szCs w:val="24"/>
        </w:rPr>
        <w:t>prvej</w:t>
      </w:r>
      <w:r w:rsidRPr="0012692C">
        <w:rPr>
          <w:rFonts w:ascii="Times New Roman" w:hAnsi="Times New Roman" w:cs="Times New Roman"/>
          <w:sz w:val="24"/>
          <w:szCs w:val="24"/>
        </w:rPr>
        <w:t xml:space="preserve"> vety.</w:t>
      </w:r>
    </w:p>
    <w:p w:rsidR="005C6D4A" w:rsidRPr="0012692C" w:rsidP="000B2964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contextualSpacing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38h</w:t>
      </w:r>
    </w:p>
    <w:p w:rsidR="005C6D4A" w:rsidRPr="0012692C" w:rsidP="000B2964">
      <w:pPr>
        <w:bidi w:val="0"/>
        <w:spacing w:after="0" w:line="240" w:lineRule="auto"/>
        <w:ind w:left="426"/>
        <w:contextualSpacing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Oprá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vnenia v oblasti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trukturalizovaný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retailový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</w:t>
      </w:r>
    </w:p>
    <w:p w:rsidR="005C6D4A" w:rsidRPr="0012692C" w:rsidP="000B2964">
      <w:pPr>
        <w:bidi w:val="0"/>
        <w:spacing w:after="0" w:line="240" w:lineRule="auto"/>
        <w:ind w:left="426"/>
        <w:contextualSpacing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produktov a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produktov založ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na poistení</w:t>
      </w:r>
    </w:p>
    <w:p w:rsidR="005C6D4A" w:rsidRPr="0012692C" w:rsidP="000B2964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(1) </w:t>
      </w:r>
      <w:r w:rsidRPr="0012692C">
        <w:rPr>
          <w:rFonts w:ascii="Times New Roman" w:hAnsi="Times New Roman" w:cs="Times New Roman" w:hint="default"/>
          <w:sz w:val="24"/>
          <w:szCs w:val="24"/>
        </w:rPr>
        <w:t>Ak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zistí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nedostatky v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dohliadané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subjektu alebo ine</w:t>
      </w:r>
      <w:r w:rsidRPr="0012692C" w:rsidR="009857C9">
        <w:rPr>
          <w:rFonts w:ascii="Times New Roman" w:hAnsi="Times New Roman" w:cs="Times New Roman"/>
          <w:sz w:val="24"/>
          <w:szCs w:val="24"/>
        </w:rPr>
        <w:t>j osoby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spočí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v nedodrž</w:t>
      </w:r>
      <w:r w:rsidRPr="0012692C">
        <w:rPr>
          <w:rFonts w:ascii="Times New Roman" w:hAnsi="Times New Roman" w:cs="Times New Roman" w:hint="default"/>
          <w:sz w:val="24"/>
          <w:szCs w:val="24"/>
        </w:rPr>
        <w:t>iavaní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obchá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pravidiel,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47p</w:t>
      </w:r>
      <w:r w:rsidRPr="0012692C">
        <w:rPr>
          <w:rFonts w:ascii="Times New Roman" w:hAnsi="Times New Roman" w:cs="Times New Roman" w:hint="default"/>
          <w:sz w:val="24"/>
          <w:szCs w:val="24"/>
        </w:rPr>
        <w:t>)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t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rukturalizované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retailové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produkty alebo 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produkty založ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na poistení,</w:t>
      </w:r>
      <w:r w:rsidRPr="0012692C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nedodrž</w:t>
      </w:r>
      <w:r w:rsidRPr="0012692C">
        <w:rPr>
          <w:rFonts w:ascii="Times New Roman" w:hAnsi="Times New Roman" w:cs="Times New Roman" w:hint="default"/>
          <w:sz w:val="24"/>
          <w:szCs w:val="24"/>
        </w:rPr>
        <w:t>iavaní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obchá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opatrenia,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je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dohlia</w:t>
      </w:r>
      <w:r w:rsidRPr="0012692C">
        <w:rPr>
          <w:rFonts w:ascii="Times New Roman" w:hAnsi="Times New Roman" w:cs="Times New Roman" w:hint="default"/>
          <w:sz w:val="24"/>
          <w:szCs w:val="24"/>
        </w:rPr>
        <w:t>dané</w:t>
      </w:r>
      <w:r w:rsidRPr="0012692C">
        <w:rPr>
          <w:rFonts w:ascii="Times New Roman" w:hAnsi="Times New Roman" w:cs="Times New Roman" w:hint="default"/>
          <w:sz w:val="24"/>
          <w:szCs w:val="24"/>
        </w:rPr>
        <w:t>mu subjektu alebo inej osobe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zá</w:t>
      </w:r>
      <w:r w:rsidRPr="0012692C">
        <w:rPr>
          <w:rFonts w:ascii="Times New Roman" w:hAnsi="Times New Roman" w:cs="Times New Roman" w:hint="default"/>
          <w:sz w:val="24"/>
          <w:szCs w:val="24"/>
        </w:rPr>
        <w:t>važ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rozsahu, dĺž</w:t>
      </w:r>
      <w:r w:rsidRPr="0012692C">
        <w:rPr>
          <w:rFonts w:ascii="Times New Roman" w:hAnsi="Times New Roman" w:cs="Times New Roman" w:hint="default"/>
          <w:sz w:val="24"/>
          <w:szCs w:val="24"/>
        </w:rPr>
        <w:t>ky trvania, ná</w:t>
      </w:r>
      <w:r w:rsidRPr="0012692C">
        <w:rPr>
          <w:rFonts w:ascii="Times New Roman" w:hAnsi="Times New Roman" w:cs="Times New Roman" w:hint="default"/>
          <w:sz w:val="24"/>
          <w:szCs w:val="24"/>
        </w:rPr>
        <w:t>sledkov, povahy zistený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nedostatkov a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okolností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vymedzený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predpisom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47r</w:t>
      </w:r>
      <w:r w:rsidRPr="0012692C">
        <w:rPr>
          <w:rFonts w:ascii="Times New Roman" w:hAnsi="Times New Roman" w:cs="Times New Roman" w:hint="default"/>
          <w:sz w:val="24"/>
          <w:szCs w:val="24"/>
        </w:rPr>
        <w:t>)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opatrenia a sankcie: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a) 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kaz propagá</w:t>
      </w:r>
      <w:r w:rsidRPr="0012692C">
        <w:rPr>
          <w:rFonts w:ascii="Times New Roman" w:hAnsi="Times New Roman" w:cs="Times New Roman" w:hint="default"/>
          <w:sz w:val="24"/>
          <w:szCs w:val="24"/>
        </w:rPr>
        <w:t>cie 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trukturalizovaný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retailový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h 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produktov a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produktov založ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na poistení,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b) 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pozastavenie propagá</w:t>
      </w:r>
      <w:r w:rsidRPr="0012692C">
        <w:rPr>
          <w:rFonts w:ascii="Times New Roman" w:hAnsi="Times New Roman" w:cs="Times New Roman" w:hint="default"/>
          <w:sz w:val="24"/>
          <w:szCs w:val="24"/>
        </w:rPr>
        <w:t>cie 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trukturalizovaný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retailový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produktov a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produktov založ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na poistení</w:t>
      </w:r>
      <w:r w:rsidRPr="001269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c) 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verejné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upozornenie, v ktorom sa uvedie osoba zodpovedná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enie a </w:t>
      </w:r>
      <w:r w:rsidRPr="0012692C">
        <w:rPr>
          <w:rFonts w:ascii="Times New Roman" w:hAnsi="Times New Roman" w:cs="Times New Roman" w:hint="default"/>
          <w:sz w:val="24"/>
          <w:szCs w:val="24"/>
        </w:rPr>
        <w:t>povaha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enia,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d) 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kaz poskytnúť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dokument s kľúč</w:t>
      </w:r>
      <w:r w:rsidRPr="0012692C">
        <w:rPr>
          <w:rFonts w:ascii="Times New Roman" w:hAnsi="Times New Roman" w:cs="Times New Roman" w:hint="default"/>
          <w:sz w:val="24"/>
          <w:szCs w:val="24"/>
        </w:rPr>
        <w:t>ový</w:t>
      </w:r>
      <w:r w:rsidRPr="0012692C">
        <w:rPr>
          <w:rFonts w:ascii="Times New Roman" w:hAnsi="Times New Roman" w:cs="Times New Roman" w:hint="default"/>
          <w:sz w:val="24"/>
          <w:szCs w:val="24"/>
        </w:rPr>
        <w:t>mi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ciami,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47s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iadavky ustanovené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predpisom,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47t</w:t>
      </w:r>
      <w:r w:rsidRPr="0012692C">
        <w:rPr>
          <w:rFonts w:ascii="Times New Roman" w:hAnsi="Times New Roman" w:cs="Times New Roman" w:hint="default"/>
          <w:sz w:val="24"/>
          <w:szCs w:val="24"/>
        </w:rPr>
        <w:t>) a nariadiť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zverejnenie novej verzie dokumentu s </w:t>
      </w:r>
      <w:r w:rsidRPr="0012692C">
        <w:rPr>
          <w:rFonts w:ascii="Times New Roman" w:hAnsi="Times New Roman" w:cs="Times New Roman" w:hint="default"/>
          <w:sz w:val="24"/>
          <w:szCs w:val="24"/>
        </w:rPr>
        <w:t>kľúč</w:t>
      </w:r>
      <w:r w:rsidRPr="0012692C">
        <w:rPr>
          <w:rFonts w:ascii="Times New Roman" w:hAnsi="Times New Roman" w:cs="Times New Roman" w:hint="default"/>
          <w:sz w:val="24"/>
          <w:szCs w:val="24"/>
        </w:rPr>
        <w:t>o</w:t>
      </w:r>
      <w:r w:rsidRPr="0012692C">
        <w:rPr>
          <w:rFonts w:ascii="Times New Roman" w:hAnsi="Times New Roman" w:cs="Times New Roman" w:hint="default"/>
          <w:sz w:val="24"/>
          <w:szCs w:val="24"/>
        </w:rPr>
        <w:t>vý</w:t>
      </w:r>
      <w:r w:rsidRPr="0012692C">
        <w:rPr>
          <w:rFonts w:ascii="Times New Roman" w:hAnsi="Times New Roman" w:cs="Times New Roman" w:hint="default"/>
          <w:sz w:val="24"/>
          <w:szCs w:val="24"/>
        </w:rPr>
        <w:t>mi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ciami, 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e)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 xml:space="preserve">pokutu, a to: 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1. 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ak ide 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</w:t>
      </w:r>
      <w:r w:rsidRPr="0012692C" w:rsidR="009857C9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jej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pokutu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5 000 000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horná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hranica sadzby pokuty sa zvyš</w:t>
      </w:r>
      <w:r w:rsidRPr="0012692C">
        <w:rPr>
          <w:rFonts w:ascii="Times New Roman" w:hAnsi="Times New Roman" w:cs="Times New Roman" w:hint="default"/>
          <w:sz w:val="24"/>
          <w:szCs w:val="24"/>
        </w:rPr>
        <w:t>uje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 </w:t>
      </w:r>
      <w:r w:rsidRPr="0012692C">
        <w:rPr>
          <w:rFonts w:ascii="Times New Roman" w:hAnsi="Times New Roman" w:cs="Times New Roman" w:hint="default"/>
          <w:sz w:val="24"/>
          <w:szCs w:val="24"/>
        </w:rPr>
        <w:t>sumu vo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3 % z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celkové</w:t>
      </w:r>
      <w:r w:rsidRPr="0012692C">
        <w:rPr>
          <w:rFonts w:ascii="Times New Roman" w:hAnsi="Times New Roman" w:cs="Times New Roman" w:hint="default"/>
          <w:sz w:val="24"/>
          <w:szCs w:val="24"/>
        </w:rPr>
        <w:t>ho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roč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obratu tejto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vnickej osoby vyká</w:t>
      </w:r>
      <w:r w:rsidRPr="0012692C">
        <w:rPr>
          <w:rFonts w:ascii="Times New Roman" w:hAnsi="Times New Roman" w:cs="Times New Roman" w:hint="default"/>
          <w:sz w:val="24"/>
          <w:szCs w:val="24"/>
        </w:rPr>
        <w:t>zané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v jej poslednej dostupnej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tovnej zá</w:t>
      </w:r>
      <w:r w:rsidRPr="0012692C">
        <w:rPr>
          <w:rFonts w:ascii="Times New Roman" w:hAnsi="Times New Roman" w:cs="Times New Roman" w:hint="default"/>
          <w:sz w:val="24"/>
          <w:szCs w:val="24"/>
        </w:rPr>
        <w:t>vierke,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r w:rsidRPr="0012692C">
        <w:rPr>
          <w:rFonts w:ascii="Times New Roman" w:hAnsi="Times New Roman" w:cs="Times New Roman" w:hint="default"/>
          <w:sz w:val="24"/>
          <w:szCs w:val="24"/>
        </w:rPr>
        <w:t>) alebo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sumu vo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dvojná</w:t>
      </w:r>
      <w:r w:rsidRPr="0012692C">
        <w:rPr>
          <w:rFonts w:ascii="Times New Roman" w:hAnsi="Times New Roman" w:cs="Times New Roman" w:hint="default"/>
          <w:sz w:val="24"/>
          <w:szCs w:val="24"/>
        </w:rPr>
        <w:t>sobku ziskov,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dosiahli v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sledku postihované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nedostatku, alebo dvojná</w:t>
      </w:r>
      <w:r w:rsidRPr="0012692C">
        <w:rPr>
          <w:rFonts w:ascii="Times New Roman" w:hAnsi="Times New Roman" w:cs="Times New Roman" w:hint="default"/>
          <w:sz w:val="24"/>
          <w:szCs w:val="24"/>
        </w:rPr>
        <w:t>sobku strá</w:t>
      </w:r>
      <w:r w:rsidRPr="0012692C">
        <w:rPr>
          <w:rFonts w:ascii="Times New Roman" w:hAnsi="Times New Roman" w:cs="Times New Roman" w:hint="default"/>
          <w:sz w:val="24"/>
          <w:szCs w:val="24"/>
        </w:rPr>
        <w:t>t,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zabrá</w:t>
      </w:r>
      <w:r w:rsidRPr="0012692C">
        <w:rPr>
          <w:rFonts w:ascii="Times New Roman" w:hAnsi="Times New Roman" w:cs="Times New Roman" w:hint="default"/>
          <w:sz w:val="24"/>
          <w:szCs w:val="24"/>
        </w:rPr>
        <w:t>nilo v</w:t>
      </w:r>
      <w:r w:rsidRPr="0012692C" w:rsidR="002D684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sledku</w:t>
      </w:r>
      <w:r w:rsidRPr="0012692C" w:rsidR="002D684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zistené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nedostatku, ak tieto zisky alebo strat</w:t>
      </w:r>
      <w:r w:rsidRPr="0012692C">
        <w:rPr>
          <w:rFonts w:ascii="Times New Roman" w:hAnsi="Times New Roman" w:cs="Times New Roman" w:hint="default"/>
          <w:sz w:val="24"/>
          <w:szCs w:val="24"/>
        </w:rPr>
        <w:t>y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urč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>, s tý</w:t>
      </w:r>
      <w:r w:rsidRPr="0012692C">
        <w:rPr>
          <w:rFonts w:ascii="Times New Roman" w:hAnsi="Times New Roman" w:cs="Times New Roman" w:hint="default"/>
          <w:sz w:val="24"/>
          <w:szCs w:val="24"/>
        </w:rPr>
        <w:t>m, ž</w:t>
      </w:r>
      <w:r w:rsidRPr="0012692C">
        <w:rPr>
          <w:rFonts w:ascii="Times New Roman" w:hAnsi="Times New Roman" w:cs="Times New Roman" w:hint="default"/>
          <w:sz w:val="24"/>
          <w:szCs w:val="24"/>
        </w:rPr>
        <w:t>e zvýš</w:t>
      </w:r>
      <w:r w:rsidRPr="0012692C">
        <w:rPr>
          <w:rFonts w:ascii="Times New Roman" w:hAnsi="Times New Roman" w:cs="Times New Roman" w:hint="default"/>
          <w:sz w:val="24"/>
          <w:szCs w:val="24"/>
        </w:rPr>
        <w:t>enou hornou hranicou sadzby pokuty je vyšš</w:t>
      </w:r>
      <w:r w:rsidRPr="0012692C">
        <w:rPr>
          <w:rFonts w:ascii="Times New Roman" w:hAnsi="Times New Roman" w:cs="Times New Roman" w:hint="default"/>
          <w:sz w:val="24"/>
          <w:szCs w:val="24"/>
        </w:rPr>
        <w:t>ia z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m; ak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osoba je materskou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alebo dcé</w:t>
      </w:r>
      <w:r w:rsidRPr="0012692C">
        <w:rPr>
          <w:rFonts w:ascii="Times New Roman" w:hAnsi="Times New Roman" w:cs="Times New Roman" w:hint="default"/>
          <w:sz w:val="24"/>
          <w:szCs w:val="24"/>
        </w:rPr>
        <w:t>rskou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materskej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vypracú</w:t>
      </w:r>
      <w:r w:rsidRPr="0012692C">
        <w:rPr>
          <w:rFonts w:ascii="Times New Roman" w:hAnsi="Times New Roman" w:cs="Times New Roman" w:hint="default"/>
          <w:sz w:val="24"/>
          <w:szCs w:val="24"/>
        </w:rPr>
        <w:t>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konsolidovanú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vierku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</w:t>
      </w:r>
      <w:r w:rsidRPr="0012692C">
        <w:rPr>
          <w:rFonts w:ascii="Times New Roman" w:hAnsi="Times New Roman" w:cs="Times New Roman" w:hint="default"/>
          <w:sz w:val="24"/>
          <w:szCs w:val="24"/>
        </w:rPr>
        <w:t>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47u</w:t>
      </w:r>
      <w:r w:rsidRPr="0012692C">
        <w:rPr>
          <w:rFonts w:ascii="Times New Roman" w:hAnsi="Times New Roman" w:cs="Times New Roman" w:hint="default"/>
          <w:sz w:val="24"/>
          <w:szCs w:val="24"/>
        </w:rPr>
        <w:t>) ako celkový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obrat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tý</w:t>
      </w:r>
      <w:r w:rsidRPr="0012692C">
        <w:rPr>
          <w:rFonts w:ascii="Times New Roman" w:hAnsi="Times New Roman" w:cs="Times New Roman" w:hint="default"/>
          <w:sz w:val="24"/>
          <w:szCs w:val="24"/>
        </w:rPr>
        <w:t>kajú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sa hornej hranice sadzby pokuty sa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ije celkový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obrat alebo zodpovedajú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druh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poslednej dostupnej konsolidovanej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tovnej zá</w:t>
      </w:r>
      <w:r w:rsidRPr="0012692C">
        <w:rPr>
          <w:rFonts w:ascii="Times New Roman" w:hAnsi="Times New Roman" w:cs="Times New Roman" w:hint="default"/>
          <w:sz w:val="24"/>
          <w:szCs w:val="24"/>
        </w:rPr>
        <w:t>vierky schvá</w:t>
      </w:r>
      <w:r w:rsidRPr="0012692C">
        <w:rPr>
          <w:rFonts w:ascii="Times New Roman" w:hAnsi="Times New Roman" w:cs="Times New Roman" w:hint="default"/>
          <w:sz w:val="24"/>
          <w:szCs w:val="24"/>
        </w:rPr>
        <w:t>lenej riadiacim orgá</w:t>
      </w:r>
      <w:r w:rsidRPr="0012692C">
        <w:rPr>
          <w:rFonts w:ascii="Times New Roman" w:hAnsi="Times New Roman" w:cs="Times New Roman" w:hint="default"/>
          <w:sz w:val="24"/>
          <w:szCs w:val="24"/>
        </w:rPr>
        <w:t>nom hlavnej materskej s</w:t>
      </w:r>
      <w:r w:rsidRPr="0012692C">
        <w:rPr>
          <w:rFonts w:ascii="Times New Roman" w:hAnsi="Times New Roman" w:cs="Times New Roman" w:hint="default"/>
          <w:sz w:val="24"/>
          <w:szCs w:val="24"/>
        </w:rPr>
        <w:t>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nosti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zostavenej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aktov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pskej ú</w:t>
      </w:r>
      <w:r w:rsidRPr="0012692C">
        <w:rPr>
          <w:rFonts w:ascii="Times New Roman" w:hAnsi="Times New Roman" w:cs="Times New Roman" w:hint="default"/>
          <w:sz w:val="24"/>
          <w:szCs w:val="24"/>
        </w:rPr>
        <w:t>nie v </w:t>
      </w:r>
      <w:r w:rsidRPr="0012692C">
        <w:rPr>
          <w:rFonts w:ascii="Times New Roman" w:hAnsi="Times New Roman" w:cs="Times New Roman" w:hint="default"/>
          <w:sz w:val="24"/>
          <w:szCs w:val="24"/>
        </w:rPr>
        <w:t>oblasti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ctva, 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2.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ak ide o fyzickú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</w:t>
      </w:r>
      <w:r w:rsidRPr="0012692C" w:rsidR="009857C9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jej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pokutu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700 000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horná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hranica sadzby pokuty sa zvyš</w:t>
      </w:r>
      <w:r w:rsidRPr="0012692C">
        <w:rPr>
          <w:rFonts w:ascii="Times New Roman" w:hAnsi="Times New Roman" w:cs="Times New Roman" w:hint="default"/>
          <w:sz w:val="24"/>
          <w:szCs w:val="24"/>
        </w:rPr>
        <w:t>uje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sumu vo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dvojná</w:t>
      </w:r>
      <w:r w:rsidRPr="0012692C">
        <w:rPr>
          <w:rFonts w:ascii="Times New Roman" w:hAnsi="Times New Roman" w:cs="Times New Roman" w:hint="default"/>
          <w:sz w:val="24"/>
          <w:szCs w:val="24"/>
        </w:rPr>
        <w:t>sobku zisk</w:t>
      </w:r>
      <w:r w:rsidRPr="0012692C">
        <w:rPr>
          <w:rFonts w:ascii="Times New Roman" w:hAnsi="Times New Roman" w:cs="Times New Roman" w:hint="default"/>
          <w:sz w:val="24"/>
          <w:szCs w:val="24"/>
        </w:rPr>
        <w:t>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dosiahli v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sledku postihované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nedostatku, alebo dvojná</w:t>
      </w:r>
      <w:r w:rsidRPr="0012692C">
        <w:rPr>
          <w:rFonts w:ascii="Times New Roman" w:hAnsi="Times New Roman" w:cs="Times New Roman" w:hint="default"/>
          <w:sz w:val="24"/>
          <w:szCs w:val="24"/>
        </w:rPr>
        <w:t>sobku strá</w:t>
      </w:r>
      <w:r w:rsidRPr="0012692C">
        <w:rPr>
          <w:rFonts w:ascii="Times New Roman" w:hAnsi="Times New Roman" w:cs="Times New Roman" w:hint="default"/>
          <w:sz w:val="24"/>
          <w:szCs w:val="24"/>
        </w:rPr>
        <w:t>t,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zabrá</w:t>
      </w:r>
      <w:r w:rsidRPr="0012692C">
        <w:rPr>
          <w:rFonts w:ascii="Times New Roman" w:hAnsi="Times New Roman" w:cs="Times New Roman" w:hint="default"/>
          <w:sz w:val="24"/>
          <w:szCs w:val="24"/>
        </w:rPr>
        <w:t>nilo v 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sledku zistené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nedostatku, ak tieto zisky alebo straty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urč</w:t>
      </w:r>
      <w:r w:rsidRPr="0012692C">
        <w:rPr>
          <w:rFonts w:ascii="Times New Roman" w:hAnsi="Times New Roman" w:cs="Times New Roman" w:hint="default"/>
          <w:sz w:val="24"/>
          <w:szCs w:val="24"/>
        </w:rPr>
        <w:t>iť.</w:t>
      </w:r>
    </w:p>
    <w:p w:rsidR="00D13F92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(2) </w:t>
      </w:r>
      <w:r w:rsidRPr="0012692C">
        <w:rPr>
          <w:rFonts w:ascii="Times New Roman" w:hAnsi="Times New Roman" w:cs="Times New Roman" w:hint="default"/>
          <w:sz w:val="24"/>
          <w:szCs w:val="24"/>
        </w:rPr>
        <w:t>Sankcie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ukladať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samostatne alebo sú</w:t>
      </w:r>
      <w:r w:rsidRPr="0012692C">
        <w:rPr>
          <w:rFonts w:ascii="Times New Roman" w:hAnsi="Times New Roman" w:cs="Times New Roman" w:hint="default"/>
          <w:sz w:val="24"/>
          <w:szCs w:val="24"/>
        </w:rPr>
        <w:t>bež</w:t>
      </w:r>
      <w:r w:rsidRPr="0012692C">
        <w:rPr>
          <w:rFonts w:ascii="Times New Roman" w:hAnsi="Times New Roman" w:cs="Times New Roman" w:hint="default"/>
          <w:sz w:val="24"/>
          <w:szCs w:val="24"/>
        </w:rPr>
        <w:t>ne a aj opakovane. Sankcie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troch rokov od zistenia nedostatku,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do desiatich rokov od jeho vzniku. Premlč</w:t>
      </w:r>
      <w:r w:rsidRPr="0012692C">
        <w:rPr>
          <w:rFonts w:ascii="Times New Roman" w:hAnsi="Times New Roman" w:cs="Times New Roman" w:hint="default"/>
          <w:sz w:val="24"/>
          <w:szCs w:val="24"/>
        </w:rPr>
        <w:t>acie lehoty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druhej vety sa preruš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, keď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nastala 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>ca preruš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enie lehoty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9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4,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od kaž</w:t>
      </w:r>
      <w:r w:rsidRPr="0012692C">
        <w:rPr>
          <w:rFonts w:ascii="Times New Roman" w:hAnsi="Times New Roman" w:cs="Times New Roman" w:hint="default"/>
          <w:sz w:val="24"/>
          <w:szCs w:val="24"/>
        </w:rPr>
        <w:t>dé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premlč</w:t>
      </w:r>
      <w:r w:rsidRPr="0012692C">
        <w:rPr>
          <w:rFonts w:ascii="Times New Roman" w:hAnsi="Times New Roman" w:cs="Times New Roman" w:hint="default"/>
          <w:sz w:val="24"/>
          <w:szCs w:val="24"/>
        </w:rPr>
        <w:t>ania začí</w:t>
      </w:r>
      <w:r w:rsidRPr="0012692C">
        <w:rPr>
          <w:rFonts w:ascii="Times New Roman" w:hAnsi="Times New Roman" w:cs="Times New Roman" w:hint="default"/>
          <w:sz w:val="24"/>
          <w:szCs w:val="24"/>
        </w:rPr>
        <w:t>na plynúť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premlč</w:t>
      </w:r>
      <w:r w:rsidRPr="0012692C">
        <w:rPr>
          <w:rFonts w:ascii="Times New Roman" w:hAnsi="Times New Roman" w:cs="Times New Roman" w:hint="default"/>
          <w:sz w:val="24"/>
          <w:szCs w:val="24"/>
        </w:rPr>
        <w:t>acia lehota. Nedostatky uvedené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protokole o vykonanom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ade na mieste sa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zistené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skonč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na mieste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10 ods. 5 a 6.</w:t>
      </w:r>
    </w:p>
    <w:p w:rsidR="00A42DB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(3) </w:t>
      </w:r>
      <w:r w:rsidRPr="0012692C">
        <w:rPr>
          <w:rFonts w:ascii="Times New Roman" w:hAnsi="Times New Roman" w:cs="Times New Roman" w:hint="default"/>
          <w:sz w:val="24"/>
          <w:szCs w:val="24"/>
        </w:rPr>
        <w:t>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>m sankcií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nie je dotknutá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zodpovednosť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42f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</w:p>
    <w:p w:rsidR="00A42DB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(4) Na konanie a rozhodovanie o </w:t>
      </w:r>
      <w:r w:rsidRPr="0012692C">
        <w:rPr>
          <w:rFonts w:ascii="Times New Roman" w:hAnsi="Times New Roman" w:cs="Times New Roman" w:hint="default"/>
          <w:sz w:val="24"/>
          <w:szCs w:val="24"/>
        </w:rPr>
        <w:t>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12 až 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34 a 38. </w:t>
      </w:r>
    </w:p>
    <w:p w:rsidR="00A42DB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(5) </w:t>
      </w:r>
      <w:r w:rsidRPr="0012692C">
        <w:rPr>
          <w:rFonts w:ascii="Times New Roman" w:hAnsi="Times New Roman" w:cs="Times New Roman" w:hint="default"/>
          <w:sz w:val="24"/>
          <w:szCs w:val="24"/>
        </w:rPr>
        <w:t>Pokuta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e) je splatná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30 d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voplatnosti rozhodnutia 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pokuty.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nosy z pokú</w:t>
      </w:r>
      <w:r w:rsidRPr="0012692C">
        <w:rPr>
          <w:rFonts w:ascii="Times New Roman" w:hAnsi="Times New Roman" w:cs="Times New Roman" w:hint="default"/>
          <w:sz w:val="24"/>
          <w:szCs w:val="24"/>
        </w:rPr>
        <w:t>t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rozpoč</w:t>
      </w:r>
      <w:r w:rsidRPr="0012692C">
        <w:rPr>
          <w:rFonts w:ascii="Times New Roman" w:hAnsi="Times New Roman" w:cs="Times New Roman" w:hint="default"/>
          <w:sz w:val="24"/>
          <w:szCs w:val="24"/>
        </w:rPr>
        <w:t>tu.“.</w:t>
      </w:r>
    </w:p>
    <w:p w:rsidR="005C6D4A" w:rsidRPr="0012692C" w:rsidP="000B2964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odkazom </w:t>
      </w:r>
      <w:r w:rsidRPr="0012692C">
        <w:rPr>
          <w:rFonts w:ascii="Times New Roman" w:hAnsi="Times New Roman" w:cs="Times New Roman" w:hint="default"/>
          <w:sz w:val="24"/>
          <w:szCs w:val="24"/>
        </w:rPr>
        <w:t>47g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47u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47g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</w:t>
      </w:r>
      <w:r w:rsidRPr="0012692C">
        <w:rPr>
          <w:rFonts w:ascii="Times New Roman" w:hAnsi="Times New Roman" w:cs="Times New Roman" w:hint="default"/>
          <w:sz w:val="24"/>
          <w:szCs w:val="24"/>
        </w:rPr>
        <w:t>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42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 v platnom znení.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47h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17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znení.</w:t>
      </w:r>
    </w:p>
    <w:p w:rsidR="005C6D4A" w:rsidRPr="0012692C" w:rsidP="000B2964">
      <w:pPr>
        <w:bidi w:val="0"/>
        <w:spacing w:after="0" w:line="240" w:lineRule="auto"/>
        <w:ind w:left="851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42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47i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4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znení.</w:t>
      </w:r>
    </w:p>
    <w:p w:rsidR="005C6D4A" w:rsidRPr="0012692C" w:rsidP="000B2964">
      <w:pPr>
        <w:bidi w:val="0"/>
        <w:spacing w:after="0" w:line="240" w:lineRule="auto"/>
        <w:ind w:left="851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42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4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47j</w:t>
      </w:r>
      <w:r w:rsidRPr="0012692C">
        <w:rPr>
          <w:rFonts w:ascii="Times New Roman" w:hAnsi="Times New Roman" w:cs="Times New Roman" w:hint="default"/>
          <w:sz w:val="24"/>
          <w:szCs w:val="24"/>
        </w:rPr>
        <w:t>) 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nariadenie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600/2014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znení, </w:t>
      </w:r>
      <w:r w:rsidRPr="0012692C">
        <w:rPr>
          <w:rFonts w:ascii="Times New Roman" w:hAnsi="Times New Roman" w:cs="Times New Roman" w:hint="default"/>
          <w:sz w:val="24"/>
          <w:szCs w:val="24"/>
        </w:rPr>
        <w:t>nariadenie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47k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 v platnom znení</w:t>
      </w:r>
      <w:r w:rsidRPr="0012692C">
        <w:rPr>
          <w:rFonts w:ascii="Times New Roman" w:hAnsi="Times New Roman" w:cs="Times New Roman" w:hint="default"/>
          <w:sz w:val="24"/>
          <w:szCs w:val="24"/>
        </w:rPr>
        <w:t>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42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 v platnom znení.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47l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 v platnom znení.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42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 v platnom znení.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47m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12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b) 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13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f)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400/2015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o tvorbe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predpisov a o Zbierke zá</w:t>
      </w:r>
      <w:r w:rsidRPr="0012692C">
        <w:rPr>
          <w:rFonts w:ascii="Times New Roman" w:hAnsi="Times New Roman" w:cs="Times New Roman" w:hint="default"/>
          <w:sz w:val="24"/>
          <w:szCs w:val="24"/>
        </w:rPr>
        <w:t>ko</w:t>
      </w:r>
      <w:r w:rsidRPr="0012692C">
        <w:rPr>
          <w:rFonts w:ascii="Times New Roman" w:hAnsi="Times New Roman" w:cs="Times New Roman" w:hint="default"/>
          <w:sz w:val="24"/>
          <w:szCs w:val="24"/>
        </w:rPr>
        <w:t>nov Slovenskej republiky a o zmene a </w:t>
      </w:r>
      <w:r w:rsidRPr="0012692C">
        <w:rPr>
          <w:rFonts w:ascii="Times New Roman" w:hAnsi="Times New Roman" w:cs="Times New Roman" w:hint="default"/>
          <w:sz w:val="24"/>
          <w:szCs w:val="24"/>
        </w:rPr>
        <w:t>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konov.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47n</w:t>
      </w:r>
      <w:r w:rsidRPr="0012692C">
        <w:rPr>
          <w:rFonts w:ascii="Times New Roman" w:hAnsi="Times New Roman" w:cs="Times New Roman" w:hint="default"/>
          <w:sz w:val="24"/>
          <w:szCs w:val="24"/>
        </w:rPr>
        <w:t>) Nariadenie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znení.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47o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Nariadenie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 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1308/2013 zo 17.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2013,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vytvá</w:t>
      </w:r>
      <w:r w:rsidRPr="0012692C">
        <w:rPr>
          <w:rFonts w:ascii="Times New Roman" w:hAnsi="Times New Roman" w:cs="Times New Roman" w:hint="default"/>
          <w:sz w:val="24"/>
          <w:szCs w:val="24"/>
        </w:rPr>
        <w:t>ra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 w:rsidRPr="0012692C">
        <w:rPr>
          <w:rFonts w:ascii="Times New Roman" w:hAnsi="Times New Roman" w:cs="Times New Roman" w:hint="default"/>
          <w:sz w:val="24"/>
          <w:szCs w:val="24"/>
        </w:rPr>
        <w:t>cia trhov s </w:t>
      </w:r>
      <w:r w:rsidRPr="0012692C">
        <w:rPr>
          <w:rFonts w:ascii="Times New Roman" w:hAnsi="Times New Roman" w:cs="Times New Roman" w:hint="default"/>
          <w:sz w:val="24"/>
          <w:szCs w:val="24"/>
        </w:rPr>
        <w:t>poľ</w:t>
      </w:r>
      <w:r w:rsidRPr="0012692C">
        <w:rPr>
          <w:rFonts w:ascii="Times New Roman" w:hAnsi="Times New Roman" w:cs="Times New Roman" w:hint="default"/>
          <w:sz w:val="24"/>
          <w:szCs w:val="24"/>
        </w:rPr>
        <w:t>noh</w:t>
      </w:r>
      <w:r w:rsidRPr="0012692C">
        <w:rPr>
          <w:rFonts w:ascii="Times New Roman" w:hAnsi="Times New Roman" w:cs="Times New Roman" w:hint="default"/>
          <w:sz w:val="24"/>
          <w:szCs w:val="24"/>
        </w:rPr>
        <w:t>ospodá</w:t>
      </w:r>
      <w:r w:rsidRPr="0012692C">
        <w:rPr>
          <w:rFonts w:ascii="Times New Roman" w:hAnsi="Times New Roman" w:cs="Times New Roman" w:hint="default"/>
          <w:sz w:val="24"/>
          <w:szCs w:val="24"/>
        </w:rPr>
        <w:t>rskymi vý</w:t>
      </w:r>
      <w:r w:rsidRPr="0012692C">
        <w:rPr>
          <w:rFonts w:ascii="Times New Roman" w:hAnsi="Times New Roman" w:cs="Times New Roman" w:hint="default"/>
          <w:sz w:val="24"/>
          <w:szCs w:val="24"/>
        </w:rPr>
        <w:t>robkami a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sa zruš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nariadenia Rady (EHS)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922/72, (EHS)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234/79, (ES)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1037/2001 a (ES)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1234/2007 (Ú. </w:t>
      </w:r>
      <w:r w:rsidRPr="0012692C">
        <w:rPr>
          <w:rFonts w:ascii="Times New Roman" w:hAnsi="Times New Roman" w:cs="Times New Roman" w:hint="default"/>
          <w:sz w:val="24"/>
          <w:szCs w:val="24"/>
        </w:rPr>
        <w:t>v. </w:t>
      </w:r>
      <w:r w:rsidRPr="0012692C">
        <w:rPr>
          <w:rFonts w:ascii="Times New Roman" w:hAnsi="Times New Roman" w:cs="Times New Roman" w:hint="default"/>
          <w:sz w:val="24"/>
          <w:szCs w:val="24"/>
        </w:rPr>
        <w:t>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 347, 20. 12. </w:t>
      </w:r>
      <w:r w:rsidRPr="0012692C">
        <w:rPr>
          <w:rFonts w:ascii="Times New Roman" w:hAnsi="Times New Roman" w:cs="Times New Roman" w:hint="default"/>
          <w:sz w:val="24"/>
          <w:szCs w:val="24"/>
        </w:rPr>
        <w:t>2013) v platnom znení.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47p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5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6 a 7,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8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9,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10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</w:t>
      </w:r>
      <w:r w:rsidRPr="0012692C">
        <w:rPr>
          <w:rFonts w:ascii="Times New Roman" w:hAnsi="Times New Roman" w:cs="Times New Roman" w:hint="default"/>
          <w:sz w:val="24"/>
          <w:szCs w:val="24"/>
        </w:rPr>
        <w:t>3 ods. 1, 3 a 4 a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14, 19 a </w:t>
      </w:r>
      <w:r w:rsidRPr="0012692C">
        <w:rPr>
          <w:rFonts w:ascii="Times New Roman" w:hAnsi="Times New Roman" w:cs="Times New Roman" w:hint="default"/>
          <w:sz w:val="24"/>
          <w:szCs w:val="24"/>
        </w:rPr>
        <w:t>34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 v platnom znení.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47r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25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47s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14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znení.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47t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6, 7, 8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10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</w:t>
      </w:r>
      <w:r w:rsidRPr="0012692C">
        <w:rPr>
          <w:rFonts w:ascii="Times New Roman" w:hAnsi="Times New Roman" w:cs="Times New Roman" w:hint="default"/>
          <w:sz w:val="24"/>
          <w:szCs w:val="24"/>
        </w:rPr>
        <w:t>6/2014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znení.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47u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22 a bod </w:t>
      </w:r>
      <w:r w:rsidRPr="0012692C">
        <w:rPr>
          <w:rFonts w:ascii="Times New Roman" w:hAnsi="Times New Roman" w:cs="Times New Roman" w:hint="default"/>
          <w:sz w:val="24"/>
          <w:szCs w:val="24"/>
        </w:rPr>
        <w:t>11 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lohy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431/2002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5</w:t>
      </w:r>
      <w:r w:rsidRPr="0012692C" w:rsidR="0058448B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8A48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to veta: 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Roč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spevky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prispievateľ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dohliadaný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subjekt,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sí</w:t>
      </w:r>
      <w:r w:rsidRPr="0012692C">
        <w:rPr>
          <w:rFonts w:ascii="Times New Roman" w:hAnsi="Times New Roman" w:cs="Times New Roman" w:hint="default"/>
          <w:sz w:val="24"/>
          <w:szCs w:val="24"/>
        </w:rPr>
        <w:t>dlo mimo ú</w:t>
      </w:r>
      <w:r w:rsidRPr="0012692C">
        <w:rPr>
          <w:rFonts w:ascii="Times New Roman" w:hAnsi="Times New Roman" w:cs="Times New Roman" w:hint="default"/>
          <w:sz w:val="24"/>
          <w:szCs w:val="24"/>
        </w:rPr>
        <w:t>zemia Slovenskej republiky a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na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zemí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Slovenskej republiky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alebo aj bez zriadenia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vytvá</w:t>
      </w:r>
      <w:r w:rsidRPr="0012692C">
        <w:rPr>
          <w:rFonts w:ascii="Times New Roman" w:hAnsi="Times New Roman" w:cs="Times New Roman" w:hint="default"/>
          <w:sz w:val="24"/>
          <w:szCs w:val="24"/>
        </w:rPr>
        <w:t>rať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spravovať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fondy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48a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48a znie:</w:t>
      </w:r>
    </w:p>
    <w:p w:rsidR="005C6D4A" w:rsidRPr="0012692C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48a</w:t>
      </w:r>
      <w:r w:rsidRPr="0012692C">
        <w:rPr>
          <w:rFonts w:ascii="Times New Roman" w:hAnsi="Times New Roman" w:cs="Times New Roman"/>
          <w:sz w:val="24"/>
          <w:szCs w:val="24"/>
        </w:rPr>
        <w:t>) Na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§ </w:t>
      </w:r>
      <w:r w:rsidRPr="0012692C">
        <w:rPr>
          <w:rFonts w:ascii="Times New Roman" w:hAnsi="Times New Roman" w:cs="Times New Roman" w:hint="default"/>
          <w:sz w:val="24"/>
          <w:szCs w:val="24"/>
        </w:rPr>
        <w:t>4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203/2011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5</w:t>
      </w:r>
      <w:r w:rsidRPr="0012692C" w:rsidR="0058448B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prvej vete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za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toho isté</w:t>
      </w:r>
      <w:r w:rsidRPr="0012692C">
        <w:rPr>
          <w:rFonts w:ascii="Times New Roman" w:hAnsi="Times New Roman" w:cs="Times New Roman" w:hint="default"/>
          <w:sz w:val="24"/>
          <w:szCs w:val="24"/>
        </w:rPr>
        <w:t>ho druhu za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podmienok,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m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sobom </w:t>
      </w:r>
      <w:r w:rsidRPr="0012692C">
        <w:rPr>
          <w:rFonts w:ascii="Times New Roman" w:hAnsi="Times New Roman" w:cs="Times New Roman" w:hint="default"/>
          <w:sz w:val="24"/>
          <w:szCs w:val="24"/>
        </w:rPr>
        <w:t>a“</w:t>
      </w:r>
      <w:r w:rsidRPr="0012692C">
        <w:rPr>
          <w:rFonts w:ascii="Times New Roman" w:hAnsi="Times New Roman" w:cs="Times New Roman" w:hint="default"/>
          <w:sz w:val="24"/>
          <w:szCs w:val="24"/>
        </w:rPr>
        <w:t>, v tretej vete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roka,“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roka alebo k posledné</w:t>
      </w:r>
      <w:r w:rsidRPr="0012692C">
        <w:rPr>
          <w:rFonts w:ascii="Times New Roman" w:hAnsi="Times New Roman" w:cs="Times New Roman" w:hint="default"/>
          <w:sz w:val="24"/>
          <w:szCs w:val="24"/>
        </w:rPr>
        <w:t>mu dň</w:t>
      </w:r>
      <w:r w:rsidRPr="0012692C">
        <w:rPr>
          <w:rFonts w:ascii="Times New Roman" w:hAnsi="Times New Roman" w:cs="Times New Roman" w:hint="default"/>
          <w:sz w:val="24"/>
          <w:szCs w:val="24"/>
        </w:rPr>
        <w:t>u prispievateľ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ovho hospodá</w:t>
      </w:r>
      <w:r w:rsidRPr="0012692C">
        <w:rPr>
          <w:rFonts w:ascii="Times New Roman" w:hAnsi="Times New Roman" w:cs="Times New Roman" w:hint="default"/>
          <w:sz w:val="24"/>
          <w:szCs w:val="24"/>
        </w:rPr>
        <w:t>rskeho roka,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49aa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>, v š</w:t>
      </w:r>
      <w:r w:rsidRPr="0012692C">
        <w:rPr>
          <w:rFonts w:ascii="Times New Roman" w:hAnsi="Times New Roman" w:cs="Times New Roman" w:hint="default"/>
          <w:sz w:val="24"/>
          <w:szCs w:val="24"/>
        </w:rPr>
        <w:t>tvrtej vete sa na konci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bodkoč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to neplatí</w:t>
      </w:r>
      <w:r w:rsidRPr="0012692C">
        <w:rPr>
          <w:rFonts w:ascii="Times New Roman" w:hAnsi="Times New Roman" w:cs="Times New Roman" w:hint="default"/>
          <w:sz w:val="24"/>
          <w:szCs w:val="24"/>
        </w:rPr>
        <w:t>, ak ide o </w:t>
      </w:r>
      <w:r w:rsidRPr="0012692C">
        <w:rPr>
          <w:rFonts w:ascii="Times New Roman" w:hAnsi="Times New Roman" w:cs="Times New Roman" w:hint="default"/>
          <w:sz w:val="24"/>
          <w:szCs w:val="24"/>
        </w:rPr>
        <w:t>prispievateľ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druhej vety, pri ktorom sa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spevkov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uje za celkový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objem akt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í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v len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majetok vo fondoch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48a</w:t>
      </w:r>
      <w:r w:rsidRPr="0012692C">
        <w:rPr>
          <w:rFonts w:ascii="Times New Roman" w:hAnsi="Times New Roman" w:cs="Times New Roman" w:hint="default"/>
          <w:sz w:val="24"/>
          <w:szCs w:val="24"/>
        </w:rPr>
        <w:t>) spravovaný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prispievateľ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na ú</w:t>
      </w:r>
      <w:r w:rsidRPr="0012692C">
        <w:rPr>
          <w:rFonts w:ascii="Times New Roman" w:hAnsi="Times New Roman" w:cs="Times New Roman" w:hint="default"/>
          <w:sz w:val="24"/>
          <w:szCs w:val="24"/>
        </w:rPr>
        <w:t>zemí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Slovenskej republiky.“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v piatej vete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roka,“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svojho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obdo</w:t>
      </w:r>
      <w:r w:rsidRPr="0012692C">
        <w:rPr>
          <w:rFonts w:ascii="Times New Roman" w:hAnsi="Times New Roman" w:cs="Times New Roman" w:hint="default"/>
          <w:sz w:val="24"/>
          <w:szCs w:val="24"/>
        </w:rPr>
        <w:t>bia,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49ab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odkazom 49aa a </w:t>
      </w:r>
      <w:r w:rsidRPr="0012692C">
        <w:rPr>
          <w:rFonts w:ascii="Times New Roman" w:hAnsi="Times New Roman" w:cs="Times New Roman" w:hint="default"/>
          <w:sz w:val="24"/>
          <w:szCs w:val="24"/>
        </w:rPr>
        <w:t>49ab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5C6D4A" w:rsidRPr="0012692C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49aa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4, 6 a 7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431/2002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5C6D4A" w:rsidRPr="0012692C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49ab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3 ods.</w:t>
      </w:r>
      <w:r w:rsidRPr="0012692C" w:rsidR="009857C9">
        <w:rPr>
          <w:rFonts w:ascii="Times New Roman" w:hAnsi="Times New Roman" w:cs="Times New Roman"/>
          <w:sz w:val="24"/>
          <w:szCs w:val="24"/>
        </w:rPr>
        <w:t> </w:t>
      </w:r>
      <w:r w:rsidRPr="0012692C" w:rsidR="009857C9">
        <w:rPr>
          <w:rFonts w:ascii="Times New Roman" w:hAnsi="Times New Roman" w:cs="Times New Roman"/>
          <w:sz w:val="24"/>
          <w:szCs w:val="24"/>
        </w:rPr>
        <w:t>3 a 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4 zá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431/2002 Z. z.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5</w:t>
      </w:r>
      <w:r w:rsidRPr="0012692C" w:rsidR="0058448B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druhá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veta znie: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Pri sadzbe pre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</w:t>
      </w:r>
      <w:r w:rsidRPr="0012692C">
        <w:rPr>
          <w:rFonts w:ascii="Times New Roman" w:hAnsi="Times New Roman" w:cs="Times New Roman" w:hint="default"/>
          <w:sz w:val="24"/>
          <w:szCs w:val="24"/>
        </w:rPr>
        <w:t>ky ustanovenej pevnou sumou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ka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 </w:t>
      </w:r>
      <w:r w:rsidRPr="0012692C" w:rsidR="00DA0245">
        <w:rPr>
          <w:rFonts w:ascii="Times New Roman" w:hAnsi="Times New Roman" w:cs="Times New Roman" w:hint="default"/>
          <w:sz w:val="24"/>
          <w:szCs w:val="24"/>
        </w:rPr>
        <w:t>samostatný</w:t>
      </w:r>
      <w:r w:rsidRPr="0012692C" w:rsidR="00DA0245">
        <w:rPr>
          <w:rFonts w:ascii="Times New Roman" w:hAnsi="Times New Roman" w:cs="Times New Roman" w:hint="default"/>
          <w:sz w:val="24"/>
          <w:szCs w:val="24"/>
        </w:rPr>
        <w:t>ch finanč</w:t>
      </w:r>
      <w:r w:rsidRPr="0012692C" w:rsidR="00DA0245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DA0245">
        <w:rPr>
          <w:rFonts w:ascii="Times New Roman" w:hAnsi="Times New Roman" w:cs="Times New Roman" w:hint="default"/>
          <w:sz w:val="24"/>
          <w:szCs w:val="24"/>
        </w:rPr>
        <w:t xml:space="preserve">ch agentov a </w:t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poradcov, ktorí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vnickou osobou,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najmenej 50 eur a najviac 1 000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pre poskytovateľ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schvá</w:t>
      </w:r>
      <w:r w:rsidRPr="0012692C">
        <w:rPr>
          <w:rFonts w:ascii="Times New Roman" w:hAnsi="Times New Roman" w:cs="Times New Roman" w:hint="default"/>
          <w:sz w:val="24"/>
          <w:szCs w:val="24"/>
        </w:rPr>
        <w:t>lené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mechanizmu zverejň</w:t>
      </w:r>
      <w:r w:rsidRPr="0012692C">
        <w:rPr>
          <w:rFonts w:ascii="Times New Roman" w:hAnsi="Times New Roman" w:cs="Times New Roman" w:hint="default"/>
          <w:sz w:val="24"/>
          <w:szCs w:val="24"/>
        </w:rPr>
        <w:t>ovania (APA), p</w:t>
      </w:r>
      <w:r w:rsidRPr="0012692C">
        <w:rPr>
          <w:rFonts w:ascii="Times New Roman" w:hAnsi="Times New Roman" w:cs="Times New Roman" w:hint="default"/>
          <w:sz w:val="24"/>
          <w:szCs w:val="24"/>
        </w:rPr>
        <w:t>oskytovateľ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konsolidované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informač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systé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(CTP) a poskytovateľ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schvá</w:t>
      </w:r>
      <w:r w:rsidRPr="0012692C">
        <w:rPr>
          <w:rFonts w:ascii="Times New Roman" w:hAnsi="Times New Roman" w:cs="Times New Roman" w:hint="default"/>
          <w:sz w:val="24"/>
          <w:szCs w:val="24"/>
        </w:rPr>
        <w:t>lené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mechanizmu podá</w:t>
      </w:r>
      <w:r w:rsidRPr="0012692C">
        <w:rPr>
          <w:rFonts w:ascii="Times New Roman" w:hAnsi="Times New Roman" w:cs="Times New Roman" w:hint="default"/>
          <w:sz w:val="24"/>
          <w:szCs w:val="24"/>
        </w:rPr>
        <w:t>vania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 (ARM), ktorí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vnickou osobou,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najmenej 500 eur a najviac 10 000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pre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alebo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organizač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zlož</w:t>
      </w:r>
      <w:r w:rsidRPr="0012692C">
        <w:rPr>
          <w:rFonts w:ascii="Times New Roman" w:hAnsi="Times New Roman" w:cs="Times New Roman" w:hint="default"/>
          <w:sz w:val="24"/>
          <w:szCs w:val="24"/>
        </w:rPr>
        <w:t>ky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>c</w:t>
      </w:r>
      <w:r w:rsidRPr="0012692C">
        <w:rPr>
          <w:rFonts w:ascii="Times New Roman" w:hAnsi="Times New Roman" w:cs="Times New Roman" w:hint="default"/>
          <w:sz w:val="24"/>
          <w:szCs w:val="24"/>
        </w:rPr>
        <w:t>ovský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pre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vcovské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bez zriadenia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ú</w:t>
      </w:r>
      <w:r w:rsidRPr="0012692C">
        <w:rPr>
          <w:rFonts w:ascii="Times New Roman" w:hAnsi="Times New Roman" w:cs="Times New Roman" w:hint="default"/>
          <w:sz w:val="24"/>
          <w:szCs w:val="24"/>
        </w:rPr>
        <w:t>zemí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Slovenskej republiky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ako vytvá</w:t>
      </w:r>
      <w:r w:rsidRPr="0012692C">
        <w:rPr>
          <w:rFonts w:ascii="Times New Roman" w:hAnsi="Times New Roman" w:cs="Times New Roman" w:hint="default"/>
          <w:sz w:val="24"/>
          <w:szCs w:val="24"/>
        </w:rPr>
        <w:t>ranie a </w:t>
      </w:r>
      <w:r w:rsidRPr="0012692C">
        <w:rPr>
          <w:rFonts w:ascii="Times New Roman" w:hAnsi="Times New Roman" w:cs="Times New Roman" w:hint="default"/>
          <w:sz w:val="24"/>
          <w:szCs w:val="24"/>
        </w:rPr>
        <w:t>spravovanie fondov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48a</w:t>
      </w:r>
      <w:r w:rsidRPr="0012692C">
        <w:rPr>
          <w:rFonts w:ascii="Times New Roman" w:hAnsi="Times New Roman" w:cs="Times New Roman" w:hint="default"/>
          <w:sz w:val="24"/>
          <w:szCs w:val="24"/>
        </w:rPr>
        <w:t>)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najmenej 500 eur a najviac 10 000 e</w:t>
      </w:r>
      <w:r w:rsidRPr="0012692C">
        <w:rPr>
          <w:rFonts w:ascii="Times New Roman" w:hAnsi="Times New Roman" w:cs="Times New Roman" w:hint="default"/>
          <w:sz w:val="24"/>
          <w:szCs w:val="24"/>
        </w:rPr>
        <w:t>ur, pre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investič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pre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investič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na ú</w:t>
      </w:r>
      <w:r w:rsidRPr="0012692C">
        <w:rPr>
          <w:rFonts w:ascii="Times New Roman" w:hAnsi="Times New Roman" w:cs="Times New Roman" w:hint="default"/>
          <w:sz w:val="24"/>
          <w:szCs w:val="24"/>
        </w:rPr>
        <w:t>zemí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Slovenskej republiky bez zriadenia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ky,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najmenej 500 eur a najviac 10 000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pre burzy cenný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papierov, pre i</w:t>
      </w:r>
      <w:r w:rsidRPr="0012692C">
        <w:rPr>
          <w:rFonts w:ascii="Times New Roman" w:hAnsi="Times New Roman" w:cs="Times New Roman" w:hint="default"/>
          <w:sz w:val="24"/>
          <w:szCs w:val="24"/>
        </w:rPr>
        <w:t>n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titú</w:t>
      </w:r>
      <w:r w:rsidRPr="0012692C">
        <w:rPr>
          <w:rFonts w:ascii="Times New Roman" w:hAnsi="Times New Roman" w:cs="Times New Roman" w:hint="default"/>
          <w:sz w:val="24"/>
          <w:szCs w:val="24"/>
        </w:rPr>
        <w:t>cie elektronický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peň</w:t>
      </w:r>
      <w:r w:rsidRPr="0012692C">
        <w:rPr>
          <w:rFonts w:ascii="Times New Roman" w:hAnsi="Times New Roman" w:cs="Times New Roman" w:hint="default"/>
          <w:sz w:val="24"/>
          <w:szCs w:val="24"/>
        </w:rPr>
        <w:t>azí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vydá</w:t>
      </w:r>
      <w:r w:rsidRPr="0012692C">
        <w:rPr>
          <w:rFonts w:ascii="Times New Roman" w:hAnsi="Times New Roman" w:cs="Times New Roman" w:hint="default"/>
          <w:sz w:val="24"/>
          <w:szCs w:val="24"/>
        </w:rPr>
        <w:t>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elektronické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peniaze len v obmedzenom rozsahu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49a</w:t>
      </w:r>
      <w:r w:rsidRPr="0012692C">
        <w:rPr>
          <w:rFonts w:ascii="Times New Roman" w:hAnsi="Times New Roman" w:cs="Times New Roman" w:hint="default"/>
          <w:sz w:val="24"/>
          <w:szCs w:val="24"/>
        </w:rPr>
        <w:t>) a pre platobné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inš</w:t>
      </w:r>
      <w:r w:rsidRPr="0012692C">
        <w:rPr>
          <w:rFonts w:ascii="Times New Roman" w:hAnsi="Times New Roman" w:cs="Times New Roman" w:hint="default"/>
          <w:sz w:val="24"/>
          <w:szCs w:val="24"/>
        </w:rPr>
        <w:t>titú</w:t>
      </w:r>
      <w:r w:rsidRPr="0012692C">
        <w:rPr>
          <w:rFonts w:ascii="Times New Roman" w:hAnsi="Times New Roman" w:cs="Times New Roman" w:hint="default"/>
          <w:sz w:val="24"/>
          <w:szCs w:val="24"/>
        </w:rPr>
        <w:t>cie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poskytovať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platobné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služ</w:t>
      </w:r>
      <w:r w:rsidRPr="0012692C">
        <w:rPr>
          <w:rFonts w:ascii="Times New Roman" w:hAnsi="Times New Roman" w:cs="Times New Roman" w:hint="default"/>
          <w:sz w:val="24"/>
          <w:szCs w:val="24"/>
        </w:rPr>
        <w:t>by len v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obmedzenom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rozsahu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49b</w:t>
      </w:r>
      <w:r w:rsidRPr="0012692C">
        <w:rPr>
          <w:rFonts w:ascii="Times New Roman" w:hAnsi="Times New Roman" w:cs="Times New Roman" w:hint="default"/>
          <w:sz w:val="24"/>
          <w:szCs w:val="24"/>
        </w:rPr>
        <w:t>)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najviac 10 000 eur a </w:t>
      </w:r>
      <w:r w:rsidRPr="0012692C">
        <w:rPr>
          <w:rFonts w:ascii="Times New Roman" w:hAnsi="Times New Roman" w:cs="Times New Roman" w:hint="default"/>
          <w:sz w:val="24"/>
          <w:szCs w:val="24"/>
        </w:rPr>
        <w:t>pre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depozitá</w:t>
      </w:r>
      <w:r w:rsidRPr="0012692C">
        <w:rPr>
          <w:rFonts w:ascii="Times New Roman" w:hAnsi="Times New Roman" w:cs="Times New Roman" w:hint="default"/>
          <w:sz w:val="24"/>
          <w:szCs w:val="24"/>
        </w:rPr>
        <w:t>rov cenný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papierov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najviac 10 000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ak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neustanovuje inak.“.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5</w:t>
      </w:r>
      <w:r w:rsidRPr="0012692C" w:rsidR="0058448B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4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ktoré“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ktorí</w:t>
      </w:r>
      <w:r w:rsidRPr="0012692C" w:rsidR="00DA0245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DA024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200 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pre poskytovateľ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schvá</w:t>
      </w:r>
      <w:r w:rsidRPr="0012692C">
        <w:rPr>
          <w:rFonts w:ascii="Times New Roman" w:hAnsi="Times New Roman" w:cs="Times New Roman" w:hint="default"/>
          <w:sz w:val="24"/>
          <w:szCs w:val="24"/>
        </w:rPr>
        <w:t>lené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mechanizmu zverejň</w:t>
      </w:r>
      <w:r w:rsidRPr="0012692C">
        <w:rPr>
          <w:rFonts w:ascii="Times New Roman" w:hAnsi="Times New Roman" w:cs="Times New Roman" w:hint="default"/>
          <w:sz w:val="24"/>
          <w:szCs w:val="24"/>
        </w:rPr>
        <w:t>ovania (APA), poskytovateľ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ov </w:t>
      </w:r>
      <w:r w:rsidRPr="0012692C">
        <w:rPr>
          <w:rFonts w:ascii="Times New Roman" w:hAnsi="Times New Roman" w:cs="Times New Roman" w:hint="default"/>
          <w:sz w:val="24"/>
          <w:szCs w:val="24"/>
        </w:rPr>
        <w:t>konsolidované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informač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systé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(CTP) a </w:t>
      </w:r>
      <w:r w:rsidRPr="0012692C">
        <w:rPr>
          <w:rFonts w:ascii="Times New Roman" w:hAnsi="Times New Roman" w:cs="Times New Roman" w:hint="default"/>
          <w:sz w:val="24"/>
          <w:szCs w:val="24"/>
        </w:rPr>
        <w:t>poskytovateľ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schvá</w:t>
      </w:r>
      <w:r w:rsidRPr="0012692C">
        <w:rPr>
          <w:rFonts w:ascii="Times New Roman" w:hAnsi="Times New Roman" w:cs="Times New Roman" w:hint="default"/>
          <w:sz w:val="24"/>
          <w:szCs w:val="24"/>
        </w:rPr>
        <w:t>lené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mechanizmu podá</w:t>
      </w:r>
      <w:r w:rsidRPr="0012692C">
        <w:rPr>
          <w:rFonts w:ascii="Times New Roman" w:hAnsi="Times New Roman" w:cs="Times New Roman" w:hint="default"/>
          <w:sz w:val="24"/>
          <w:szCs w:val="24"/>
        </w:rPr>
        <w:t>vania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 (ARM), ktorí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fyzickou osobou,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najmenej 50 eur a najviac 1 000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5</w:t>
      </w:r>
      <w:r w:rsidRPr="0012692C" w:rsidR="0058448B">
        <w:rPr>
          <w:rFonts w:ascii="Times New Roman" w:hAnsi="Times New Roman" w:cs="Times New Roman"/>
          <w:sz w:val="24"/>
          <w:szCs w:val="24"/>
        </w:rPr>
        <w:t>6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sa za odsek </w:t>
      </w:r>
      <w:r w:rsidRPr="0012692C">
        <w:rPr>
          <w:rFonts w:ascii="Times New Roman" w:hAnsi="Times New Roman" w:cs="Times New Roman" w:hint="default"/>
          <w:sz w:val="24"/>
          <w:szCs w:val="24"/>
        </w:rPr>
        <w:t>4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odsek </w:t>
      </w:r>
      <w:r w:rsidRPr="0012692C">
        <w:rPr>
          <w:rFonts w:ascii="Times New Roman" w:hAnsi="Times New Roman" w:cs="Times New Roman" w:hint="default"/>
          <w:sz w:val="24"/>
          <w:szCs w:val="24"/>
        </w:rPr>
        <w:t>5,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(5)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 sadzb</w:t>
      </w:r>
      <w:r w:rsidRPr="0012692C">
        <w:rPr>
          <w:rFonts w:ascii="Times New Roman" w:hAnsi="Times New Roman" w:cs="Times New Roman" w:hint="default"/>
          <w:sz w:val="24"/>
          <w:szCs w:val="24"/>
        </w:rPr>
        <w:t>y pre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poskytovať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very bez obmedzenia rozsahu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49ba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2 sa pomerne zníž</w:t>
      </w:r>
      <w:r w:rsidRPr="0012692C">
        <w:rPr>
          <w:rFonts w:ascii="Times New Roman" w:hAnsi="Times New Roman" w:cs="Times New Roman" w:hint="default"/>
          <w:sz w:val="24"/>
          <w:szCs w:val="24"/>
        </w:rPr>
        <w:t>i v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vislosti od pomeru objemu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 </w:t>
      </w:r>
      <w:r w:rsidRPr="0012692C">
        <w:rPr>
          <w:rFonts w:ascii="Times New Roman" w:hAnsi="Times New Roman" w:cs="Times New Roman" w:hint="default"/>
          <w:sz w:val="24"/>
          <w:szCs w:val="24"/>
        </w:rPr>
        <w:t>celkové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objemu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poskyt</w:t>
      </w:r>
      <w:r w:rsidRPr="0012692C">
        <w:rPr>
          <w:rFonts w:ascii="Times New Roman" w:hAnsi="Times New Roman" w:cs="Times New Roman" w:hint="default"/>
          <w:sz w:val="24"/>
          <w:szCs w:val="24"/>
        </w:rPr>
        <w:t>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tý</w:t>
      </w:r>
      <w:r w:rsidRPr="0012692C">
        <w:rPr>
          <w:rFonts w:ascii="Times New Roman" w:hAnsi="Times New Roman" w:cs="Times New Roman" w:hint="default"/>
          <w:sz w:val="24"/>
          <w:szCs w:val="24"/>
        </w:rPr>
        <w:t>mito prispievateľ</w:t>
      </w:r>
      <w:r w:rsidRPr="0012692C">
        <w:rPr>
          <w:rFonts w:ascii="Times New Roman" w:hAnsi="Times New Roman" w:cs="Times New Roman" w:hint="default"/>
          <w:sz w:val="24"/>
          <w:szCs w:val="24"/>
        </w:rPr>
        <w:t>mi k 31. decembru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roka alebo k posledné</w:t>
      </w:r>
      <w:r w:rsidRPr="0012692C">
        <w:rPr>
          <w:rFonts w:ascii="Times New Roman" w:hAnsi="Times New Roman" w:cs="Times New Roman" w:hint="default"/>
          <w:sz w:val="24"/>
          <w:szCs w:val="24"/>
        </w:rPr>
        <w:t>mu dň</w:t>
      </w:r>
      <w:r w:rsidRPr="0012692C">
        <w:rPr>
          <w:rFonts w:ascii="Times New Roman" w:hAnsi="Times New Roman" w:cs="Times New Roman" w:hint="default"/>
          <w:sz w:val="24"/>
          <w:szCs w:val="24"/>
        </w:rPr>
        <w:t>u ich hospodá</w:t>
      </w:r>
      <w:r w:rsidRPr="0012692C">
        <w:rPr>
          <w:rFonts w:ascii="Times New Roman" w:hAnsi="Times New Roman" w:cs="Times New Roman" w:hint="default"/>
          <w:sz w:val="24"/>
          <w:szCs w:val="24"/>
        </w:rPr>
        <w:t>rskeho roka,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49aa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bezprostredne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rnemu roku, v ktorom banková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rada urč</w:t>
      </w:r>
      <w:r w:rsidRPr="0012692C">
        <w:rPr>
          <w:rFonts w:ascii="Times New Roman" w:hAnsi="Times New Roman" w:cs="Times New Roman" w:hint="default"/>
          <w:sz w:val="24"/>
          <w:szCs w:val="24"/>
        </w:rPr>
        <w:t>uje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na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rny rok. </w:t>
      </w:r>
      <w:r w:rsidRPr="0012692C" w:rsidR="00637A1F">
        <w:rPr>
          <w:rFonts w:ascii="Times New Roman" w:hAnsi="Times New Roman" w:cs="Times New Roman"/>
          <w:sz w:val="24"/>
          <w:szCs w:val="24"/>
        </w:rPr>
        <w:t>Na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postupu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9857C9">
        <w:rPr>
          <w:rFonts w:ascii="Times New Roman" w:hAnsi="Times New Roman" w:cs="Times New Roman"/>
          <w:sz w:val="24"/>
          <w:szCs w:val="24"/>
        </w:rPr>
        <w:t>prvej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vety je rozhodujú</w:t>
      </w:r>
      <w:r w:rsidRPr="0012692C">
        <w:rPr>
          <w:rFonts w:ascii="Times New Roman" w:hAnsi="Times New Roman" w:cs="Times New Roman" w:hint="default"/>
          <w:sz w:val="24"/>
          <w:szCs w:val="24"/>
        </w:rPr>
        <w:t>ci objem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 </w:t>
      </w:r>
      <w:r w:rsidRPr="0012692C">
        <w:rPr>
          <w:rFonts w:ascii="Times New Roman" w:hAnsi="Times New Roman" w:cs="Times New Roman" w:hint="default"/>
          <w:sz w:val="24"/>
          <w:szCs w:val="24"/>
        </w:rPr>
        <w:t>celkový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objem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 </w:t>
      </w:r>
      <w:r w:rsidRPr="0012692C">
        <w:rPr>
          <w:rFonts w:ascii="Times New Roman" w:hAnsi="Times New Roman" w:cs="Times New Roman" w:hint="default"/>
          <w:sz w:val="24"/>
          <w:szCs w:val="24"/>
        </w:rPr>
        <w:t>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vyplý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z </w:t>
      </w:r>
      <w:r w:rsidRPr="0012692C">
        <w:rPr>
          <w:rFonts w:ascii="Times New Roman" w:hAnsi="Times New Roman" w:cs="Times New Roman" w:hint="default"/>
          <w:sz w:val="24"/>
          <w:szCs w:val="24"/>
        </w:rPr>
        <w:t>vý</w:t>
      </w:r>
      <w:r w:rsidRPr="0012692C">
        <w:rPr>
          <w:rFonts w:ascii="Times New Roman" w:hAnsi="Times New Roman" w:cs="Times New Roman" w:hint="default"/>
          <w:sz w:val="24"/>
          <w:szCs w:val="24"/>
        </w:rPr>
        <w:t>kazov predkladaný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35.“.</w:t>
      </w:r>
    </w:p>
    <w:p w:rsidR="00094DF9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94DF9" w:rsidRPr="0012692C" w:rsidP="00094DF9">
      <w:pPr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sk-SK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odseky </w:t>
      </w:r>
      <w:r w:rsidRPr="0012692C">
        <w:rPr>
          <w:rFonts w:ascii="Times New Roman" w:hAnsi="Times New Roman" w:cs="Times New Roman" w:hint="default"/>
          <w:sz w:val="24"/>
          <w:szCs w:val="24"/>
        </w:rPr>
        <w:t>5 až </w:t>
      </w:r>
      <w:r w:rsidRPr="0012692C">
        <w:rPr>
          <w:rFonts w:ascii="Times New Roman" w:hAnsi="Times New Roman" w:cs="Times New Roman" w:hint="default"/>
          <w:sz w:val="24"/>
          <w:szCs w:val="24"/>
        </w:rPr>
        <w:t>11 sa oz</w:t>
      </w:r>
      <w:r w:rsidRPr="0012692C">
        <w:rPr>
          <w:rFonts w:ascii="Times New Roman" w:hAnsi="Times New Roman" w:cs="Times New Roman" w:hint="default"/>
          <w:sz w:val="24"/>
          <w:szCs w:val="24"/>
        </w:rPr>
        <w:t>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odseky </w:t>
      </w:r>
      <w:r w:rsidRPr="0012692C">
        <w:rPr>
          <w:rFonts w:ascii="Times New Roman" w:hAnsi="Times New Roman" w:cs="Times New Roman" w:hint="default"/>
          <w:sz w:val="24"/>
          <w:szCs w:val="24"/>
        </w:rPr>
        <w:t>6 až </w:t>
      </w:r>
      <w:r w:rsidRPr="0012692C">
        <w:rPr>
          <w:rFonts w:ascii="Times New Roman" w:hAnsi="Times New Roman" w:cs="Times New Roman" w:hint="default"/>
          <w:sz w:val="24"/>
          <w:szCs w:val="24"/>
        </w:rPr>
        <w:t>12.</w:t>
      </w:r>
      <w:r w:rsidRPr="0012692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E5570E">
      <w:pPr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49ba znie:</w:t>
      </w:r>
    </w:p>
    <w:p w:rsidR="005C6D4A" w:rsidRPr="0012692C" w:rsidP="006E49FF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49ba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b)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129/2010 Z. 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neskorší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678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C6D4A">
        <w:rPr>
          <w:rFonts w:ascii="Times New Roman" w:hAnsi="Times New Roman" w:cs="Times New Roman"/>
          <w:sz w:val="24"/>
          <w:szCs w:val="24"/>
        </w:rPr>
        <w:t>5</w:t>
      </w:r>
      <w:r w:rsidRPr="0012692C" w:rsidR="0058448B">
        <w:rPr>
          <w:rFonts w:ascii="Times New Roman" w:hAnsi="Times New Roman" w:cs="Times New Roman"/>
          <w:sz w:val="24"/>
          <w:szCs w:val="24"/>
        </w:rPr>
        <w:t>7</w:t>
      </w:r>
      <w:r w:rsidRPr="0012692C" w:rsidR="005C6D4A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40 ods. 10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„</w:t>
      </w:r>
      <w:r w:rsidRPr="0012692C">
        <w:rPr>
          <w:rFonts w:ascii="Times New Roman" w:hAnsi="Times New Roman" w:cs="Times New Roman" w:hint="default"/>
          <w:sz w:val="24"/>
          <w:szCs w:val="24"/>
        </w:rPr>
        <w:t>Rozhodnutie o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sa neopatruje dolož</w:t>
      </w:r>
      <w:r w:rsidRPr="0012692C">
        <w:rPr>
          <w:rFonts w:ascii="Times New Roman" w:hAnsi="Times New Roman" w:cs="Times New Roman" w:hint="default"/>
          <w:sz w:val="24"/>
          <w:szCs w:val="24"/>
        </w:rPr>
        <w:t>kou ani iný</w:t>
      </w:r>
      <w:r w:rsidRPr="0012692C">
        <w:rPr>
          <w:rFonts w:ascii="Times New Roman" w:hAnsi="Times New Roman" w:cs="Times New Roman" w:hint="default"/>
          <w:sz w:val="24"/>
          <w:szCs w:val="24"/>
        </w:rPr>
        <w:t>m potvrdení</w:t>
      </w:r>
      <w:r w:rsidRPr="0012692C">
        <w:rPr>
          <w:rFonts w:ascii="Times New Roman" w:hAnsi="Times New Roman" w:cs="Times New Roman" w:hint="default"/>
          <w:sz w:val="24"/>
          <w:szCs w:val="24"/>
        </w:rPr>
        <w:t>m o vykonateľ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nosti; potvrdení</w:t>
      </w:r>
      <w:r w:rsidRPr="0012692C">
        <w:rPr>
          <w:rFonts w:ascii="Times New Roman" w:hAnsi="Times New Roman" w:cs="Times New Roman" w:hint="default"/>
          <w:sz w:val="24"/>
          <w:szCs w:val="24"/>
        </w:rPr>
        <w:t>m o vykonateľ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sa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opatrí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463291">
        <w:rPr>
          <w:rFonts w:ascii="Times New Roman" w:hAnsi="Times New Roman" w:cs="Times New Roman"/>
          <w:sz w:val="24"/>
          <w:szCs w:val="24"/>
        </w:rPr>
        <w:t>len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12692C">
        <w:rPr>
          <w:rFonts w:ascii="Times New Roman" w:hAnsi="Times New Roman" w:cs="Times New Roman" w:hint="default"/>
          <w:sz w:val="24"/>
          <w:szCs w:val="24"/>
        </w:rPr>
        <w:t>kaz nedoplatkov prispievateľ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a to odtlač</w:t>
      </w:r>
      <w:r w:rsidRPr="0012692C">
        <w:rPr>
          <w:rFonts w:ascii="Times New Roman" w:hAnsi="Times New Roman" w:cs="Times New Roman" w:hint="default"/>
          <w:sz w:val="24"/>
          <w:szCs w:val="24"/>
        </w:rPr>
        <w:t>kom peč</w:t>
      </w:r>
      <w:r w:rsidRPr="0012692C">
        <w:rPr>
          <w:rFonts w:ascii="Times New Roman" w:hAnsi="Times New Roman" w:cs="Times New Roman" w:hint="default"/>
          <w:sz w:val="24"/>
          <w:szCs w:val="24"/>
        </w:rPr>
        <w:t>iatky a uvedení</w:t>
      </w:r>
      <w:r w:rsidRPr="0012692C">
        <w:rPr>
          <w:rFonts w:ascii="Times New Roman" w:hAnsi="Times New Roman" w:cs="Times New Roman" w:hint="default"/>
          <w:sz w:val="24"/>
          <w:szCs w:val="24"/>
        </w:rPr>
        <w:t>m dá</w:t>
      </w:r>
      <w:r w:rsidRPr="0012692C">
        <w:rPr>
          <w:rFonts w:ascii="Times New Roman" w:hAnsi="Times New Roman" w:cs="Times New Roman" w:hint="default"/>
          <w:sz w:val="24"/>
          <w:szCs w:val="24"/>
        </w:rPr>
        <w:t>tumu vykonateľ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na rovnopis vý</w:t>
      </w:r>
      <w:r w:rsidRPr="0012692C">
        <w:rPr>
          <w:rFonts w:ascii="Times New Roman" w:hAnsi="Times New Roman" w:cs="Times New Roman" w:hint="default"/>
          <w:sz w:val="24"/>
          <w:szCs w:val="24"/>
        </w:rPr>
        <w:t>kazu nedoplatkov, spravidla do ľ</w:t>
      </w:r>
      <w:r w:rsidRPr="0012692C">
        <w:rPr>
          <w:rFonts w:ascii="Times New Roman" w:hAnsi="Times New Roman" w:cs="Times New Roman" w:hint="default"/>
          <w:sz w:val="24"/>
          <w:szCs w:val="24"/>
        </w:rPr>
        <w:t>avé</w:t>
      </w:r>
      <w:r w:rsidRPr="0012692C">
        <w:rPr>
          <w:rFonts w:ascii="Times New Roman" w:hAnsi="Times New Roman" w:cs="Times New Roman" w:hint="default"/>
          <w:sz w:val="24"/>
          <w:szCs w:val="24"/>
        </w:rPr>
        <w:t>ho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horné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rohu na prvej strane.“.</w:t>
      </w:r>
    </w:p>
    <w:p w:rsidR="001A7678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A7678">
        <w:rPr>
          <w:rFonts w:ascii="Times New Roman" w:hAnsi="Times New Roman" w:cs="Times New Roman" w:hint="default"/>
          <w:sz w:val="24"/>
          <w:szCs w:val="24"/>
        </w:rPr>
        <w:t>5</w:t>
      </w:r>
      <w:r w:rsidRPr="0012692C" w:rsidR="0058448B">
        <w:rPr>
          <w:rFonts w:ascii="Times New Roman" w:hAnsi="Times New Roman" w:cs="Times New Roman"/>
          <w:sz w:val="24"/>
          <w:szCs w:val="24"/>
        </w:rPr>
        <w:t>8</w:t>
      </w:r>
      <w:r w:rsidRPr="0012692C" w:rsidR="001A7678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ods. </w:t>
      </w:r>
      <w:r w:rsidRPr="0012692C" w:rsidR="009857C9">
        <w:rPr>
          <w:rFonts w:ascii="Times New Roman" w:hAnsi="Times New Roman" w:cs="Times New Roman"/>
          <w:sz w:val="24"/>
          <w:szCs w:val="24"/>
        </w:rPr>
        <w:t>12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§ </w:t>
      </w:r>
      <w:r w:rsidRPr="0012692C">
        <w:rPr>
          <w:rFonts w:ascii="Times New Roman" w:hAnsi="Times New Roman" w:cs="Times New Roman" w:hint="default"/>
          <w:sz w:val="24"/>
          <w:szCs w:val="24"/>
        </w:rPr>
        <w:t>41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dohode“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prerokovaní“.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5</w:t>
      </w:r>
      <w:r w:rsidRPr="0012692C" w:rsidR="0058448B">
        <w:rPr>
          <w:rFonts w:ascii="Times New Roman" w:hAnsi="Times New Roman" w:cs="Times New Roman"/>
          <w:sz w:val="24"/>
          <w:szCs w:val="24"/>
        </w:rPr>
        <w:t>9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40a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ods. </w:t>
      </w:r>
      <w:r w:rsidRPr="0012692C">
        <w:rPr>
          <w:rFonts w:ascii="Times New Roman" w:hAnsi="Times New Roman" w:cs="Times New Roman" w:hint="default"/>
          <w:sz w:val="24"/>
          <w:szCs w:val="24"/>
        </w:rPr>
        <w:t>6 a 8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ods. </w:t>
      </w:r>
      <w:r w:rsidRPr="0012692C" w:rsidR="00AD1EDA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AD1EDA">
        <w:rPr>
          <w:rFonts w:ascii="Times New Roman" w:hAnsi="Times New Roman" w:cs="Times New Roman"/>
          <w:sz w:val="24"/>
          <w:szCs w:val="24"/>
        </w:rPr>
        <w:t>9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až </w:t>
      </w:r>
      <w:r w:rsidRPr="0012692C">
        <w:rPr>
          <w:rFonts w:ascii="Times New Roman" w:hAnsi="Times New Roman" w:cs="Times New Roman" w:hint="default"/>
          <w:sz w:val="24"/>
          <w:szCs w:val="24"/>
        </w:rPr>
        <w:t>1</w:t>
      </w:r>
      <w:r w:rsidRPr="0012692C" w:rsidR="00AD1EDA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448B">
        <w:rPr>
          <w:rFonts w:ascii="Times New Roman" w:hAnsi="Times New Roman" w:cs="Times New Roman"/>
          <w:sz w:val="24"/>
          <w:szCs w:val="24"/>
        </w:rPr>
        <w:t>60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somnostiach“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somnostiach vyhotovený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konania vo veciach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a v </w:t>
      </w:r>
      <w:r w:rsidRPr="0012692C">
        <w:rPr>
          <w:rFonts w:ascii="Times New Roman" w:hAnsi="Times New Roman" w:cs="Times New Roman" w:hint="default"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somnostiach“.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6E49FF">
      <w:pPr>
        <w:keepNext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A7678">
        <w:rPr>
          <w:rFonts w:ascii="Times New Roman" w:hAnsi="Times New Roman" w:cs="Times New Roman"/>
          <w:sz w:val="24"/>
          <w:szCs w:val="24"/>
        </w:rPr>
        <w:t>6</w:t>
      </w:r>
      <w:r w:rsidRPr="0012692C" w:rsidR="0058448B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Za § </w:t>
      </w:r>
      <w:r w:rsidRPr="0012692C">
        <w:rPr>
          <w:rFonts w:ascii="Times New Roman" w:hAnsi="Times New Roman" w:cs="Times New Roman" w:hint="default"/>
          <w:sz w:val="24"/>
          <w:szCs w:val="24"/>
        </w:rPr>
        <w:t>45e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45f,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5C6D4A" w:rsidRPr="0012692C" w:rsidP="006E49FF">
      <w:pPr>
        <w:keepNext/>
        <w:bidi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6E49FF">
      <w:pPr>
        <w:keepNext/>
        <w:bidi w:val="0"/>
        <w:spacing w:after="0" w:line="240" w:lineRule="auto"/>
        <w:ind w:left="709" w:hanging="349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 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45f </w:t>
      </w:r>
    </w:p>
    <w:p w:rsidR="005C6D4A" w:rsidRPr="0012692C" w:rsidP="006E49FF">
      <w:pPr>
        <w:keepNext/>
        <w:bidi w:val="0"/>
        <w:spacing w:after="0" w:line="240" w:lineRule="auto"/>
        <w:ind w:left="709" w:hanging="349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k ú</w:t>
      </w:r>
      <w:r w:rsidRPr="0012692C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m </w:t>
      </w:r>
    </w:p>
    <w:p w:rsidR="005C6D4A" w:rsidRPr="0012692C" w:rsidP="006E49FF">
      <w:pPr>
        <w:keepNext/>
        <w:bidi w:val="0"/>
        <w:spacing w:after="0" w:line="240" w:lineRule="auto"/>
        <w:ind w:left="709" w:hanging="349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m od 15. decembra 2017</w:t>
      </w:r>
    </w:p>
    <w:p w:rsidR="005C6D4A" w:rsidRPr="0012692C" w:rsidP="006E49FF">
      <w:pPr>
        <w:keepNext/>
        <w:bidi w:val="0"/>
        <w:spacing w:after="0" w:line="240" w:lineRule="auto"/>
        <w:ind w:left="709" w:hanging="349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(1) </w:t>
      </w:r>
      <w:r w:rsidRPr="0012692C">
        <w:rPr>
          <w:rFonts w:ascii="Times New Roman" w:hAnsi="Times New Roman" w:cs="Times New Roman" w:hint="default"/>
          <w:sz w:val="24"/>
          <w:szCs w:val="24"/>
        </w:rPr>
        <w:t>Ustanoveniami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sa od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2017 spravujú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ahy upravené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konom,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vznikli pred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decembrom 2017; vznik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ahov, ako aj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roky z </w:t>
      </w:r>
      <w:r w:rsidRPr="0012692C">
        <w:rPr>
          <w:rFonts w:ascii="Times New Roman" w:hAnsi="Times New Roman" w:cs="Times New Roman" w:hint="default"/>
          <w:sz w:val="24"/>
          <w:szCs w:val="24"/>
        </w:rPr>
        <w:t>nich vzniknuté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decembrom 2017 sa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posudzujú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tohto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do 1</w:t>
      </w:r>
      <w:r w:rsidRPr="0012692C" w:rsidR="00C266FC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2017,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na lehoty,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decembrom 2017 eš</w:t>
      </w:r>
      <w:r w:rsidRPr="0012692C">
        <w:rPr>
          <w:rFonts w:ascii="Times New Roman" w:hAnsi="Times New Roman" w:cs="Times New Roman" w:hint="default"/>
          <w:sz w:val="24"/>
          <w:szCs w:val="24"/>
        </w:rPr>
        <w:t>te neuplynuli,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od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/>
          <w:sz w:val="24"/>
          <w:szCs w:val="24"/>
        </w:rPr>
        <w:t>decembra 2017 a </w:t>
      </w:r>
      <w:r w:rsidRPr="0012692C">
        <w:rPr>
          <w:rFonts w:ascii="Times New Roman" w:hAnsi="Times New Roman" w:cs="Times New Roman" w:hint="default"/>
          <w:sz w:val="24"/>
          <w:szCs w:val="24"/>
        </w:rPr>
        <w:t>ustanovenia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 w:rsidR="002D684C">
        <w:rPr>
          <w:rFonts w:ascii="Times New Roman" w:hAnsi="Times New Roman" w:cs="Times New Roman"/>
          <w:sz w:val="24"/>
          <w:szCs w:val="24"/>
        </w:rPr>
        <w:t>)</w:t>
      </w:r>
    </w:p>
    <w:p w:rsidR="002D684C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(2) </w:t>
      </w:r>
      <w:r w:rsidRPr="0012692C">
        <w:rPr>
          <w:rFonts w:ascii="Times New Roman" w:hAnsi="Times New Roman" w:cs="Times New Roman" w:hint="default"/>
          <w:sz w:val="24"/>
          <w:szCs w:val="24"/>
        </w:rPr>
        <w:t>Konania zač</w:t>
      </w:r>
      <w:r w:rsidRPr="0012692C">
        <w:rPr>
          <w:rFonts w:ascii="Times New Roman" w:hAnsi="Times New Roman" w:cs="Times New Roman" w:hint="default"/>
          <w:sz w:val="24"/>
          <w:szCs w:val="24"/>
        </w:rPr>
        <w:t>até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voplatne </w:t>
      </w:r>
      <w:r w:rsidRPr="0012692C">
        <w:rPr>
          <w:rFonts w:ascii="Times New Roman" w:hAnsi="Times New Roman" w:cs="Times New Roman" w:hint="default"/>
          <w:sz w:val="24"/>
          <w:szCs w:val="24"/>
        </w:rPr>
        <w:t>neskonč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decembrom 2017 sa dokonč</w:t>
      </w:r>
      <w:r w:rsidRPr="0012692C">
        <w:rPr>
          <w:rFonts w:ascii="Times New Roman" w:hAnsi="Times New Roman" w:cs="Times New Roman" w:hint="default"/>
          <w:sz w:val="24"/>
          <w:szCs w:val="24"/>
        </w:rPr>
        <w:t>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a</w:t>
      </w:r>
      <w:r w:rsidRPr="0012692C" w:rsidR="009F0E2D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osobitn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9F0E2D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predpis</w:t>
      </w:r>
      <w:r w:rsidRPr="0012692C" w:rsidR="00094DF9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;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inky ú</w:t>
      </w:r>
      <w:r w:rsidRPr="0012692C">
        <w:rPr>
          <w:rFonts w:ascii="Times New Roman" w:hAnsi="Times New Roman" w:cs="Times New Roman" w:hint="default"/>
          <w:sz w:val="24"/>
          <w:szCs w:val="24"/>
        </w:rPr>
        <w:t>konov,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konaní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nastali pred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decembrom 2017, zostá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zachované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2D684C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(3) </w:t>
      </w:r>
      <w:r w:rsidRPr="0012692C">
        <w:rPr>
          <w:rFonts w:ascii="Times New Roman" w:hAnsi="Times New Roman" w:cs="Times New Roman" w:hint="default"/>
          <w:sz w:val="24"/>
          <w:szCs w:val="24"/>
        </w:rPr>
        <w:t>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 na mieste zač</w:t>
      </w:r>
      <w:r w:rsidRPr="0012692C">
        <w:rPr>
          <w:rFonts w:ascii="Times New Roman" w:hAnsi="Times New Roman" w:cs="Times New Roman" w:hint="default"/>
          <w:sz w:val="24"/>
          <w:szCs w:val="24"/>
        </w:rPr>
        <w:t>atý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neskonč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/>
          <w:sz w:val="24"/>
          <w:szCs w:val="24"/>
        </w:rPr>
        <w:t>decembrom 2017 sa dok</w:t>
      </w:r>
      <w:r w:rsidRPr="0012692C">
        <w:rPr>
          <w:rFonts w:ascii="Times New Roman" w:hAnsi="Times New Roman" w:cs="Times New Roman" w:hint="default"/>
          <w:sz w:val="24"/>
          <w:szCs w:val="24"/>
        </w:rPr>
        <w:t>ončí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postupom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a</w:t>
      </w:r>
      <w:r w:rsidRPr="0012692C" w:rsidR="009F0E2D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osobitn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9F0E2D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predpis</w:t>
      </w:r>
      <w:r w:rsidRPr="0012692C" w:rsidR="00094DF9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;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inky ú</w:t>
      </w:r>
      <w:r w:rsidRPr="0012692C">
        <w:rPr>
          <w:rFonts w:ascii="Times New Roman" w:hAnsi="Times New Roman" w:cs="Times New Roman" w:hint="default"/>
          <w:sz w:val="24"/>
          <w:szCs w:val="24"/>
        </w:rPr>
        <w:t>konov,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ade na mieste nastali pred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decembrom 2017, zostá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zachované.“.</w:t>
      </w:r>
    </w:p>
    <w:p w:rsidR="00260B53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B53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A7678">
        <w:rPr>
          <w:rFonts w:ascii="Times New Roman" w:hAnsi="Times New Roman" w:cs="Times New Roman"/>
          <w:sz w:val="24"/>
          <w:szCs w:val="24"/>
        </w:rPr>
        <w:t>6</w:t>
      </w:r>
      <w:r w:rsidRPr="0012692C" w:rsidR="0058448B">
        <w:rPr>
          <w:rFonts w:ascii="Times New Roman" w:hAnsi="Times New Roman" w:cs="Times New Roman"/>
          <w:sz w:val="24"/>
          <w:szCs w:val="24"/>
        </w:rPr>
        <w:t>2</w:t>
      </w:r>
      <w:r w:rsidRPr="0012692C" w:rsidR="001E44AE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loha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sedemná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stym </w:t>
      </w:r>
      <w:r w:rsidRPr="0012692C" w:rsidR="003F6AC6">
        <w:rPr>
          <w:rFonts w:ascii="Times New Roman" w:hAnsi="Times New Roman" w:cs="Times New Roman"/>
          <w:sz w:val="24"/>
          <w:szCs w:val="24"/>
        </w:rPr>
        <w:t>a </w:t>
      </w:r>
      <w:r w:rsidRPr="0012692C" w:rsidR="003F6AC6">
        <w:rPr>
          <w:rFonts w:ascii="Times New Roman" w:hAnsi="Times New Roman" w:cs="Times New Roman" w:hint="default"/>
          <w:sz w:val="24"/>
          <w:szCs w:val="24"/>
        </w:rPr>
        <w:t>osemná</w:t>
      </w:r>
      <w:r w:rsidRPr="0012692C" w:rsidR="003F6AC6">
        <w:rPr>
          <w:rFonts w:ascii="Times New Roman" w:hAnsi="Times New Roman" w:cs="Times New Roman" w:hint="default"/>
          <w:sz w:val="24"/>
          <w:szCs w:val="24"/>
        </w:rPr>
        <w:t xml:space="preserve">stym </w:t>
      </w:r>
      <w:r w:rsidRPr="0012692C">
        <w:rPr>
          <w:rFonts w:ascii="Times New Roman" w:hAnsi="Times New Roman" w:cs="Times New Roman" w:hint="default"/>
          <w:sz w:val="24"/>
          <w:szCs w:val="24"/>
        </w:rPr>
        <w:t>bodom,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260B53" w:rsidRPr="0012692C" w:rsidP="00F40853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1</w:t>
      </w:r>
      <w:r w:rsidRPr="0012692C" w:rsidR="003F6AC6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F40853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Smernica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 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2015/2366 z 25. novembra 2015 o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platobný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služ</w:t>
      </w:r>
      <w:r w:rsidRPr="0012692C">
        <w:rPr>
          <w:rFonts w:ascii="Times New Roman" w:hAnsi="Times New Roman" w:cs="Times New Roman" w:hint="default"/>
          <w:sz w:val="24"/>
          <w:szCs w:val="24"/>
        </w:rPr>
        <w:t>bá</w:t>
      </w:r>
      <w:r w:rsidRPr="0012692C">
        <w:rPr>
          <w:rFonts w:ascii="Times New Roman" w:hAnsi="Times New Roman" w:cs="Times New Roman" w:hint="default"/>
          <w:sz w:val="24"/>
          <w:szCs w:val="24"/>
        </w:rPr>
        <w:t>ch na vnú</w:t>
      </w:r>
      <w:r w:rsidRPr="0012692C">
        <w:rPr>
          <w:rFonts w:ascii="Times New Roman" w:hAnsi="Times New Roman" w:cs="Times New Roman" w:hint="default"/>
          <w:sz w:val="24"/>
          <w:szCs w:val="24"/>
        </w:rPr>
        <w:t>tornom trhu, ktorou sa menia smernice 2002/65/ES, 2009/110/ES a 2013/36/EÚ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nariadenie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1093/2010 a ktorou sa zruš</w:t>
      </w:r>
      <w:r w:rsidRPr="0012692C">
        <w:rPr>
          <w:rFonts w:ascii="Times New Roman" w:hAnsi="Times New Roman" w:cs="Times New Roman" w:hint="default"/>
          <w:sz w:val="24"/>
          <w:szCs w:val="24"/>
        </w:rPr>
        <w:t>uje smernica 2007/64/ES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337, 23. 1</w:t>
      </w:r>
      <w:r w:rsidRPr="0012692C">
        <w:rPr>
          <w:rFonts w:ascii="Times New Roman" w:hAnsi="Times New Roman" w:cs="Times New Roman" w:hint="default"/>
          <w:sz w:val="24"/>
          <w:szCs w:val="24"/>
        </w:rPr>
        <w:t>2.2015).</w:t>
      </w:r>
    </w:p>
    <w:p w:rsidR="00260B53" w:rsidRPr="0012692C" w:rsidP="00F40853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1</w:t>
      </w:r>
      <w:r w:rsidRPr="0012692C" w:rsidR="003F6AC6">
        <w:rPr>
          <w:rFonts w:ascii="Times New Roman" w:hAnsi="Times New Roman" w:cs="Times New Roman"/>
          <w:sz w:val="24"/>
          <w:szCs w:val="24"/>
        </w:rPr>
        <w:t>8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F40853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Smernica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 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2016/97 z 20.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2016 o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distribú</w:t>
      </w:r>
      <w:r w:rsidRPr="0012692C">
        <w:rPr>
          <w:rFonts w:ascii="Times New Roman" w:hAnsi="Times New Roman" w:cs="Times New Roman" w:hint="default"/>
          <w:sz w:val="24"/>
          <w:szCs w:val="24"/>
        </w:rPr>
        <w:t>cii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poistenia (prepracované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znenie)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26, 2.2.2016).“.</w:t>
      </w:r>
    </w:p>
    <w:p w:rsidR="00260B53" w:rsidRPr="0012692C" w:rsidP="00401FE7">
      <w:pPr>
        <w:bidi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996668" w:rsidRPr="00DB58DC" w:rsidP="00E5570E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DC" w:rsidR="00A2591E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 w:rsidR="00A2591E">
        <w:rPr>
          <w:rFonts w:ascii="Times New Roman" w:hAnsi="Times New Roman" w:cs="Times New Roman" w:hint="default"/>
          <w:b/>
          <w:sz w:val="24"/>
          <w:szCs w:val="24"/>
        </w:rPr>
        <w:t>l. XI</w:t>
      </w:r>
    </w:p>
    <w:p w:rsidR="00996668" w:rsidRPr="0012692C" w:rsidP="00E5570E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EC6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7/2005 Z. z. o konkurze a reš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trukturalizá</w:t>
      </w:r>
      <w:r w:rsidRPr="0012692C">
        <w:rPr>
          <w:rFonts w:ascii="Times New Roman" w:hAnsi="Times New Roman" w:cs="Times New Roman" w:hint="default"/>
          <w:sz w:val="24"/>
          <w:szCs w:val="24"/>
        </w:rPr>
        <w:t>cii a o zmene a 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353/2005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520/2005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198/2007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270/2008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552/2008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477/2008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276/2009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492/2009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12692C">
        <w:rPr>
          <w:rFonts w:ascii="Times New Roman" w:hAnsi="Times New Roman" w:cs="Times New Roman" w:hint="default"/>
          <w:sz w:val="24"/>
          <w:szCs w:val="24"/>
        </w:rPr>
        <w:t>č.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224/2010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130/2011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348/2011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305/2013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371/2014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87/2015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117/2015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390/2015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282/2015 Z. z., Z. z</w:t>
      </w:r>
      <w:r w:rsidRPr="0012692C">
        <w:rPr>
          <w:rFonts w:ascii="Times New Roman" w:hAnsi="Times New Roman" w:cs="Times New Roman" w:hint="default"/>
          <w:sz w:val="24"/>
          <w:szCs w:val="24"/>
        </w:rPr>
        <w:t>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389/2015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91/2016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125/2016 Z.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z., zá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. 291/2016 Z. z.,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315/2016 Z. z. 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377/2016 Z. z. sa mení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2C3AF8" w:rsidRPr="0012692C" w:rsidP="00401FE7">
      <w:pPr>
        <w:bidi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A0915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8743EF">
        <w:rPr>
          <w:rFonts w:ascii="Times New Roman" w:hAnsi="Times New Roman" w:cs="Times New Roman"/>
          <w:sz w:val="24"/>
          <w:szCs w:val="24"/>
        </w:rPr>
        <w:t xml:space="preserve">V 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83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j)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</w:t>
      </w:r>
      <w:r w:rsidRPr="0012692C" w:rsidR="008743EF">
        <w:rPr>
          <w:rFonts w:ascii="Times New Roman" w:hAnsi="Times New Roman" w:cs="Times New Roman"/>
          <w:sz w:val="24"/>
          <w:szCs w:val="24"/>
        </w:rPr>
        <w:t xml:space="preserve"> ods.</w:t>
      </w: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5“.</w:t>
      </w:r>
    </w:p>
    <w:p w:rsidR="004A0915" w:rsidRPr="0012692C" w:rsidP="00E5570E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E7B3E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95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5,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2E7B3E" w:rsidRPr="0012692C" w:rsidP="00E5570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(5)</w:t>
      </w:r>
      <w:r w:rsidRPr="0012692C"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Ustanovenie odseku 3 sa nepouž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ije na uspokojenie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 je spriaznený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padcom, ani s osobou, od ktorej nadobudol spriaznenú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vku,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ide o </w:t>
      </w:r>
      <w:r w:rsidRPr="0012692C">
        <w:rPr>
          <w:rFonts w:ascii="Times New Roman" w:hAnsi="Times New Roman" w:cs="Times New Roman" w:hint="default"/>
          <w:sz w:val="24"/>
          <w:szCs w:val="24"/>
        </w:rPr>
        <w:t>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vku z kryté</w:t>
      </w:r>
      <w:r w:rsidRPr="0012692C">
        <w:rPr>
          <w:rFonts w:ascii="Times New Roman" w:hAnsi="Times New Roman" w:cs="Times New Roman" w:hint="default"/>
          <w:sz w:val="24"/>
          <w:szCs w:val="24"/>
        </w:rPr>
        <w:t>ho dlhopisu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</w:t>
      </w:r>
      <w:r w:rsidRPr="0012692C">
        <w:rPr>
          <w:rFonts w:ascii="Times New Roman" w:hAnsi="Times New Roman" w:cs="Times New Roman" w:hint="default"/>
          <w:sz w:val="24"/>
          <w:szCs w:val="24"/>
        </w:rPr>
        <w:t>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21aa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2E7B3E" w:rsidRPr="0012692C" w:rsidP="00E5570E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E7B3E" w:rsidRPr="0012692C" w:rsidP="00E5570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21aa znie:</w:t>
      </w:r>
    </w:p>
    <w:p w:rsidR="002E7B3E" w:rsidRPr="0012692C" w:rsidP="00E5570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21aa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67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2E7B3E" w:rsidRPr="0012692C" w:rsidP="00E5570E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E7B3E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176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5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28c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 w:rsidR="004B12D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28d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 je 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odsek</w:t>
      </w:r>
      <w:r w:rsidRPr="0012692C" w:rsidR="004B12DC">
        <w:rPr>
          <w:rFonts w:ascii="Times New Roman" w:hAnsi="Times New Roman" w:cs="Times New Roman"/>
          <w:sz w:val="24"/>
          <w:szCs w:val="24"/>
        </w:rPr>
        <w:t>u</w:t>
      </w: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4B12DC">
        <w:rPr>
          <w:rFonts w:ascii="Times New Roman" w:hAnsi="Times New Roman" w:cs="Times New Roman" w:hint="default"/>
          <w:sz w:val="24"/>
          <w:szCs w:val="24"/>
        </w:rPr>
        <w:t>,“.</w:t>
      </w:r>
    </w:p>
    <w:p w:rsidR="002E7B3E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E7B3E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28d znie:</w:t>
      </w:r>
    </w:p>
    <w:p w:rsidR="002E7B3E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28d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90/2016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z.“.</w:t>
      </w:r>
    </w:p>
    <w:p w:rsidR="002E7B3E" w:rsidRPr="0012692C" w:rsidP="00E5570E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C3AF8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178 </w:t>
      </w:r>
      <w:r w:rsidRPr="0012692C" w:rsidR="007515D9">
        <w:rPr>
          <w:rFonts w:ascii="Times New Roman" w:hAnsi="Times New Roman" w:cs="Times New Roman" w:hint="default"/>
          <w:sz w:val="24"/>
          <w:szCs w:val="24"/>
        </w:rPr>
        <w:t>prvej vete text za bodkoč</w:t>
      </w:r>
      <w:r w:rsidRPr="0012692C" w:rsidR="007515D9">
        <w:rPr>
          <w:rFonts w:ascii="Times New Roman" w:hAnsi="Times New Roman" w:cs="Times New Roman" w:hint="default"/>
          <w:sz w:val="24"/>
          <w:szCs w:val="24"/>
        </w:rPr>
        <w:t xml:space="preserve">iarkou </w:t>
      </w:r>
      <w:r w:rsidRPr="0012692C">
        <w:rPr>
          <w:rFonts w:ascii="Times New Roman" w:hAnsi="Times New Roman" w:cs="Times New Roman"/>
          <w:sz w:val="24"/>
          <w:szCs w:val="24"/>
        </w:rPr>
        <w:t xml:space="preserve">znie: </w:t>
      </w:r>
    </w:p>
    <w:p w:rsidR="002C3AF8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ak je ú</w:t>
      </w:r>
      <w:r w:rsidRPr="0012692C">
        <w:rPr>
          <w:rFonts w:ascii="Times New Roman" w:hAnsi="Times New Roman" w:cs="Times New Roman" w:hint="default"/>
          <w:sz w:val="24"/>
          <w:szCs w:val="24"/>
        </w:rPr>
        <w:t>padcom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č</w:t>
      </w:r>
      <w:r w:rsidRPr="0012692C">
        <w:rPr>
          <w:rFonts w:ascii="Times New Roman" w:hAnsi="Times New Roman" w:cs="Times New Roman" w:hint="default"/>
          <w:sz w:val="24"/>
          <w:szCs w:val="24"/>
        </w:rPr>
        <w:t>lenom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</w:t>
      </w:r>
      <w:r w:rsidRPr="0012692C">
        <w:rPr>
          <w:rFonts w:ascii="Times New Roman" w:hAnsi="Times New Roman" w:cs="Times New Roman" w:hint="default"/>
          <w:sz w:val="24"/>
          <w:szCs w:val="24"/>
        </w:rPr>
        <w:t>é</w:t>
      </w:r>
      <w:r w:rsidRPr="0012692C">
        <w:rPr>
          <w:rFonts w:ascii="Times New Roman" w:hAnsi="Times New Roman" w:cs="Times New Roman" w:hint="default"/>
          <w:sz w:val="24"/>
          <w:szCs w:val="24"/>
        </w:rPr>
        <w:t>ho vý</w:t>
      </w:r>
      <w:r w:rsidRPr="0012692C">
        <w:rPr>
          <w:rFonts w:ascii="Times New Roman" w:hAnsi="Times New Roman" w:cs="Times New Roman" w:hint="default"/>
          <w:sz w:val="24"/>
          <w:szCs w:val="24"/>
        </w:rPr>
        <w:t>boru je aj jej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dlhopisov.“.</w:t>
      </w:r>
    </w:p>
    <w:p w:rsidR="003C06E6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D3AC0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195 ods. 2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/>
          <w:sz w:val="24"/>
          <w:szCs w:val="24"/>
        </w:rPr>
        <w:t>to vet</w:t>
      </w:r>
      <w:r w:rsidRPr="0012692C" w:rsidR="009857C9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>:</w:t>
      </w:r>
    </w:p>
    <w:p w:rsidR="002E7B3E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Na predĺž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splatnosti a podmienky splatnosti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zkov, ak je ú</w:t>
      </w:r>
      <w:r w:rsidRPr="0012692C">
        <w:rPr>
          <w:rFonts w:ascii="Times New Roman" w:hAnsi="Times New Roman" w:cs="Times New Roman" w:hint="default"/>
          <w:sz w:val="24"/>
          <w:szCs w:val="24"/>
        </w:rPr>
        <w:t>padcom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vznikli </w:t>
      </w:r>
      <w:r w:rsidRPr="0012692C" w:rsidR="00692762">
        <w:rPr>
          <w:rFonts w:ascii="Times New Roman" w:hAnsi="Times New Roman" w:cs="Times New Roman"/>
          <w:sz w:val="24"/>
          <w:szCs w:val="24"/>
        </w:rPr>
        <w:t>z </w:t>
      </w:r>
      <w:r w:rsidRPr="0012692C" w:rsidR="0069276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92762">
        <w:rPr>
          <w:rFonts w:ascii="Times New Roman" w:hAnsi="Times New Roman" w:cs="Times New Roman" w:hint="default"/>
          <w:sz w:val="24"/>
          <w:szCs w:val="24"/>
        </w:rPr>
        <w:t>ch dlhop</w:t>
      </w:r>
      <w:r w:rsidRPr="0012692C" w:rsidR="00692762">
        <w:rPr>
          <w:rFonts w:ascii="Times New Roman" w:hAnsi="Times New Roman" w:cs="Times New Roman" w:hint="default"/>
          <w:sz w:val="24"/>
          <w:szCs w:val="24"/>
        </w:rPr>
        <w:t xml:space="preserve">isov </w:t>
      </w:r>
      <w:r w:rsidRPr="0012692C">
        <w:rPr>
          <w:rFonts w:ascii="Times New Roman" w:hAnsi="Times New Roman" w:cs="Times New Roman" w:hint="default"/>
          <w:sz w:val="24"/>
          <w:szCs w:val="24"/>
        </w:rPr>
        <w:t>pred vyhlá</w:t>
      </w:r>
      <w:r w:rsidRPr="0012692C">
        <w:rPr>
          <w:rFonts w:ascii="Times New Roman" w:hAnsi="Times New Roman" w:cs="Times New Roman" w:hint="default"/>
          <w:sz w:val="24"/>
          <w:szCs w:val="24"/>
        </w:rPr>
        <w:t>sení</w:t>
      </w:r>
      <w:r w:rsidRPr="0012692C">
        <w:rPr>
          <w:rFonts w:ascii="Times New Roman" w:hAnsi="Times New Roman" w:cs="Times New Roman" w:hint="default"/>
          <w:sz w:val="24"/>
          <w:szCs w:val="24"/>
        </w:rPr>
        <w:t>m konkurzu</w:t>
      </w:r>
      <w:r w:rsidRPr="0012692C" w:rsidR="00502D1C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8D3AC0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D3AC0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9857C9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iarou k odkazu 33</w:t>
      </w:r>
      <w:r w:rsidRPr="0012692C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8D3AC0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67 ods. </w:t>
      </w:r>
      <w:r w:rsidRPr="0012692C" w:rsidR="00317906">
        <w:rPr>
          <w:rFonts w:ascii="Times New Roman" w:hAnsi="Times New Roman" w:cs="Times New Roman"/>
          <w:sz w:val="24"/>
          <w:szCs w:val="24"/>
        </w:rPr>
        <w:t>1</w:t>
      </w:r>
      <w:r w:rsidRPr="0012692C" w:rsidR="002E7B3E">
        <w:rPr>
          <w:rFonts w:ascii="Times New Roman" w:hAnsi="Times New Roman" w:cs="Times New Roman" w:hint="default"/>
          <w:sz w:val="24"/>
          <w:szCs w:val="24"/>
        </w:rPr>
        <w:t>0 až</w:t>
      </w:r>
      <w:r w:rsidRPr="0012692C" w:rsidR="002E7B3E">
        <w:rPr>
          <w:rFonts w:ascii="Times New Roman" w:hAnsi="Times New Roman" w:cs="Times New Roman" w:hint="default"/>
          <w:sz w:val="24"/>
          <w:szCs w:val="24"/>
        </w:rPr>
        <w:t xml:space="preserve"> 13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..../2007 Z. z.“.</w:t>
      </w:r>
    </w:p>
    <w:p w:rsidR="002A2024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5729C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195 odsek 6</w:t>
      </w:r>
      <w:r w:rsidRPr="0012692C" w:rsidR="002E7B3E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2E7B3E" w:rsidRPr="0012692C" w:rsidP="008A48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8A480E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</w:rPr>
        <w:t>(6) </w:t>
      </w:r>
      <w:r w:rsidRPr="0012692C">
        <w:rPr>
          <w:rFonts w:ascii="Times New Roman" w:hAnsi="Times New Roman" w:cs="Times New Roman" w:hint="default"/>
          <w:sz w:val="24"/>
          <w:szCs w:val="24"/>
        </w:rPr>
        <w:t>Ak sa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dzkovanie podniku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28d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ukončí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lade s § 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83 ods. 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1 pí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sm. 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j), § 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88 ods. 1 a 2 a 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§ 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 xml:space="preserve">195 ods. 1, 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bezodkladne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mi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kom z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patria medzi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ú</w:t>
      </w:r>
      <w:r w:rsidRPr="0012692C">
        <w:rPr>
          <w:rFonts w:ascii="Times New Roman" w:hAnsi="Times New Roman" w:cs="Times New Roman" w:hint="default"/>
          <w:sz w:val="24"/>
          <w:szCs w:val="24"/>
        </w:rPr>
        <w:t>very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</w:t>
      </w:r>
      <w:r w:rsidRPr="0012692C">
        <w:rPr>
          <w:rFonts w:ascii="Times New Roman" w:hAnsi="Times New Roman" w:cs="Times New Roman" w:hint="default"/>
          <w:sz w:val="24"/>
          <w:szCs w:val="24"/>
        </w:rPr>
        <w:t>ovo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ustanovené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predpisom,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33aa</w:t>
      </w:r>
      <w:r w:rsidRPr="0012692C">
        <w:rPr>
          <w:rFonts w:ascii="Times New Roman" w:hAnsi="Times New Roman" w:cs="Times New Roman" w:hint="default"/>
          <w:sz w:val="24"/>
          <w:szCs w:val="24"/>
        </w:rPr>
        <w:t>)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 tohto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 </w:t>
      </w:r>
      <w:r w:rsidRPr="0012692C">
        <w:rPr>
          <w:rFonts w:ascii="Times New Roman" w:hAnsi="Times New Roman" w:cs="Times New Roman" w:hint="default"/>
          <w:sz w:val="24"/>
          <w:szCs w:val="24"/>
        </w:rPr>
        <w:t>aj lehotu,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nesmie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kratš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tri mesiace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podniku, 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ktorej je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asne splatiť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tento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z vlastné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podnetu bez aký</w:t>
      </w:r>
      <w:r w:rsidRPr="0012692C">
        <w:rPr>
          <w:rFonts w:ascii="Times New Roman" w:hAnsi="Times New Roman" w:cs="Times New Roman" w:hint="default"/>
          <w:sz w:val="24"/>
          <w:szCs w:val="24"/>
        </w:rPr>
        <w:t>chkoľ</w:t>
      </w:r>
      <w:r w:rsidRPr="0012692C">
        <w:rPr>
          <w:rFonts w:ascii="Times New Roman" w:hAnsi="Times New Roman" w:cs="Times New Roman" w:hint="default"/>
          <w:sz w:val="24"/>
          <w:szCs w:val="24"/>
        </w:rPr>
        <w:t>vek poplatkov v</w:t>
      </w:r>
      <w:r w:rsidRPr="0012692C" w:rsidR="004A091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vislosti</w:t>
      </w:r>
      <w:r w:rsidRPr="0012692C" w:rsidR="004A091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asný</w:t>
      </w:r>
      <w:r w:rsidRPr="0012692C">
        <w:rPr>
          <w:rFonts w:ascii="Times New Roman" w:hAnsi="Times New Roman" w:cs="Times New Roman" w:hint="default"/>
          <w:sz w:val="24"/>
          <w:szCs w:val="24"/>
        </w:rPr>
        <w:t>m splatení</w:t>
      </w:r>
      <w:r w:rsidRPr="0012692C">
        <w:rPr>
          <w:rFonts w:ascii="Times New Roman" w:hAnsi="Times New Roman" w:cs="Times New Roman" w:hint="default"/>
          <w:sz w:val="24"/>
          <w:szCs w:val="24"/>
        </w:rPr>
        <w:t>m, a po uplynutí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ktorej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vynucovať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splatenie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elovo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uvedené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</w:t>
      </w:r>
      <w:r w:rsidRPr="0012692C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osobitnom predpise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33aa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2E7B3E" w:rsidRPr="0012692C" w:rsidP="00E5570E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E7B3E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33aa znie:</w:t>
      </w:r>
    </w:p>
    <w:p w:rsidR="002E7B3E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33aa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90/2016 Z. 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..../2017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z.“.</w:t>
      </w:r>
    </w:p>
    <w:p w:rsidR="002E7B3E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456EF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195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>195a, ktorý</w:t>
      </w:r>
      <w:r w:rsidRPr="0012692C" w:rsidR="00F01EC6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 w:rsidR="00F01EC6">
        <w:rPr>
          <w:rFonts w:ascii="Times New Roman" w:hAnsi="Times New Roman" w:cs="Times New Roman" w:hint="default"/>
          <w:sz w:val="24"/>
          <w:szCs w:val="24"/>
        </w:rPr>
        <w:t>tane nadpisu</w:t>
      </w:r>
      <w:r w:rsidRPr="0012692C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AE0C99" w:rsidRPr="0012692C" w:rsidP="00E5570E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 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195a </w:t>
      </w:r>
    </w:p>
    <w:p w:rsidR="004B12DC" w:rsidRPr="0012692C" w:rsidP="00E5570E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Oddelená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podstata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</w:p>
    <w:p w:rsidR="004B12DC" w:rsidRPr="0012692C" w:rsidP="00E5570E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(1) </w:t>
      </w:r>
      <w:r w:rsidRPr="0012692C">
        <w:rPr>
          <w:rFonts w:ascii="Times New Roman" w:hAnsi="Times New Roman" w:cs="Times New Roman" w:hint="default"/>
          <w:sz w:val="24"/>
          <w:szCs w:val="24"/>
        </w:rPr>
        <w:t>Ak je ú</w:t>
      </w:r>
      <w:r w:rsidRPr="0012692C">
        <w:rPr>
          <w:rFonts w:ascii="Times New Roman" w:hAnsi="Times New Roman" w:cs="Times New Roman" w:hint="default"/>
          <w:sz w:val="24"/>
          <w:szCs w:val="24"/>
        </w:rPr>
        <w:t>padcom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oddelenú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podstatu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mi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majitelia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touto bankou, tvoria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a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iace na krytie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roveň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</w:t>
      </w:r>
      <w:r w:rsidRPr="0012692C">
        <w:rPr>
          <w:rFonts w:ascii="Times New Roman" w:hAnsi="Times New Roman" w:cs="Times New Roman" w:hint="default"/>
          <w:sz w:val="24"/>
          <w:szCs w:val="24"/>
        </w:rPr>
        <w:t>ace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33b</w:t>
      </w:r>
      <w:r w:rsidRPr="0012692C">
        <w:rPr>
          <w:rFonts w:ascii="Times New Roman" w:hAnsi="Times New Roman" w:cs="Times New Roman" w:hint="default"/>
          <w:sz w:val="24"/>
          <w:szCs w:val="24"/>
        </w:rPr>
        <w:t>)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tejto banke,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predpisu;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33c</w:t>
      </w:r>
      <w:r w:rsidRPr="0012692C">
        <w:rPr>
          <w:rFonts w:ascii="Times New Roman" w:hAnsi="Times New Roman" w:cs="Times New Roman" w:hint="default"/>
          <w:sz w:val="24"/>
          <w:szCs w:val="24"/>
        </w:rPr>
        <w:t>)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tejto oddelenej podstaty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vky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k 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</w:t>
      </w:r>
      <w:r w:rsidRPr="0012692C">
        <w:rPr>
          <w:rFonts w:ascii="Times New Roman" w:hAnsi="Times New Roman" w:cs="Times New Roman" w:hint="default"/>
          <w:sz w:val="24"/>
          <w:szCs w:val="24"/>
        </w:rPr>
        <w:t>tiam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iacich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iacich na krytie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(2) 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konkurzu s odbornou starostlivosť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vyhodnocuje, č</w:t>
      </w:r>
      <w:r w:rsidRPr="0012692C">
        <w:rPr>
          <w:rFonts w:ascii="Times New Roman" w:hAnsi="Times New Roman" w:cs="Times New Roman" w:hint="default"/>
          <w:sz w:val="24"/>
          <w:szCs w:val="24"/>
        </w:rPr>
        <w:t>i spravovaní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programu kr</w:t>
      </w:r>
      <w:r w:rsidRPr="0012692C">
        <w:rPr>
          <w:rFonts w:ascii="Times New Roman" w:hAnsi="Times New Roman" w:cs="Times New Roman" w:hint="default"/>
          <w:sz w:val="24"/>
          <w:szCs w:val="24"/>
        </w:rPr>
        <w:t>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nedochá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 k </w:t>
      </w:r>
      <w:r w:rsidRPr="0012692C">
        <w:rPr>
          <w:rFonts w:ascii="Times New Roman" w:hAnsi="Times New Roman" w:cs="Times New Roman" w:hint="default"/>
          <w:sz w:val="24"/>
          <w:szCs w:val="24"/>
        </w:rPr>
        <w:t>celkové</w:t>
      </w:r>
      <w:r w:rsidRPr="0012692C">
        <w:rPr>
          <w:rFonts w:ascii="Times New Roman" w:hAnsi="Times New Roman" w:cs="Times New Roman" w:hint="default"/>
          <w:sz w:val="24"/>
          <w:szCs w:val="24"/>
        </w:rPr>
        <w:t>mu zníž</w:t>
      </w:r>
      <w:r w:rsidRPr="0012692C">
        <w:rPr>
          <w:rFonts w:ascii="Times New Roman" w:hAnsi="Times New Roman" w:cs="Times New Roman" w:hint="default"/>
          <w:sz w:val="24"/>
          <w:szCs w:val="24"/>
        </w:rPr>
        <w:t>eniu miery uspokojenia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dlhopisov. </w:t>
      </w:r>
      <w:r w:rsidRPr="0012692C" w:rsidR="00B83E1A">
        <w:rPr>
          <w:rFonts w:ascii="Times New Roman" w:hAnsi="Times New Roman" w:cs="Times New Roman" w:hint="default"/>
          <w:sz w:val="24"/>
          <w:szCs w:val="24"/>
        </w:rPr>
        <w:t>Pri vyhodnocovaní</w:t>
      </w:r>
      <w:r w:rsidRPr="0012692C" w:rsidR="00B83E1A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B83E1A">
        <w:rPr>
          <w:rFonts w:ascii="Times New Roman" w:hAnsi="Times New Roman" w:cs="Times New Roman" w:hint="default"/>
          <w:sz w:val="24"/>
          <w:szCs w:val="24"/>
        </w:rPr>
        <w:t>a prvej vety sprá</w:t>
      </w:r>
      <w:r w:rsidRPr="0012692C" w:rsidR="00B83E1A">
        <w:rPr>
          <w:rFonts w:ascii="Times New Roman" w:hAnsi="Times New Roman" w:cs="Times New Roman" w:hint="default"/>
          <w:sz w:val="24"/>
          <w:szCs w:val="24"/>
        </w:rPr>
        <w:t xml:space="preserve">vca postupuje </w:t>
      </w:r>
      <w:r w:rsidRPr="0012692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zkej 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so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 zohľ</w:t>
      </w:r>
      <w:r w:rsidRPr="0012692C">
        <w:rPr>
          <w:rFonts w:ascii="Times New Roman" w:hAnsi="Times New Roman" w:cs="Times New Roman" w:hint="default"/>
          <w:sz w:val="24"/>
          <w:szCs w:val="24"/>
        </w:rPr>
        <w:t>adň</w:t>
      </w:r>
      <w:r w:rsidRPr="0012692C">
        <w:rPr>
          <w:rFonts w:ascii="Times New Roman" w:hAnsi="Times New Roman" w:cs="Times New Roman" w:hint="default"/>
          <w:sz w:val="24"/>
          <w:szCs w:val="24"/>
        </w:rPr>
        <w:t>uje zá</w:t>
      </w:r>
      <w:r w:rsidRPr="0012692C">
        <w:rPr>
          <w:rFonts w:ascii="Times New Roman" w:hAnsi="Times New Roman" w:cs="Times New Roman" w:hint="default"/>
          <w:sz w:val="24"/>
          <w:szCs w:val="24"/>
        </w:rPr>
        <w:t>ujmy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mož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spravodlivé</w:t>
      </w:r>
      <w:r w:rsidRPr="0012692C">
        <w:rPr>
          <w:rFonts w:ascii="Times New Roman" w:hAnsi="Times New Roman" w:cs="Times New Roman" w:hint="default"/>
          <w:sz w:val="24"/>
          <w:szCs w:val="24"/>
        </w:rPr>
        <w:t>ho uspoko</w:t>
      </w:r>
      <w:r w:rsidRPr="0012692C">
        <w:rPr>
          <w:rFonts w:ascii="Times New Roman" w:hAnsi="Times New Roman" w:cs="Times New Roman" w:hint="default"/>
          <w:sz w:val="24"/>
          <w:szCs w:val="24"/>
        </w:rPr>
        <w:t>jenia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etký</w:t>
      </w:r>
      <w:r w:rsidRPr="0012692C">
        <w:rPr>
          <w:rFonts w:ascii="Times New Roman" w:hAnsi="Times New Roman" w:cs="Times New Roman" w:hint="default"/>
          <w:sz w:val="24"/>
          <w:szCs w:val="24"/>
        </w:rPr>
        <w:t>ch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nastá</w:t>
      </w:r>
      <w:r w:rsidRPr="0012692C">
        <w:rPr>
          <w:rFonts w:ascii="Times New Roman" w:hAnsi="Times New Roman" w:cs="Times New Roman" w:hint="default"/>
          <w:sz w:val="24"/>
          <w:szCs w:val="24"/>
        </w:rPr>
        <w:t>va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r. 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(3) </w:t>
      </w:r>
      <w:r w:rsidRPr="0012692C">
        <w:rPr>
          <w:rFonts w:ascii="Times New Roman" w:hAnsi="Times New Roman" w:cs="Times New Roman" w:hint="default"/>
          <w:sz w:val="24"/>
          <w:szCs w:val="24"/>
        </w:rPr>
        <w:t>Na podnet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z vlastné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podnetu a v</w:t>
      </w:r>
      <w:r w:rsidRPr="0012692C" w:rsidR="00C1092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</w:t>
      </w:r>
      <w:r w:rsidRPr="0012692C" w:rsidR="00C1092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so 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je spr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vca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zá</w:t>
      </w:r>
      <w:r w:rsidRPr="0012692C">
        <w:rPr>
          <w:rFonts w:ascii="Times New Roman" w:hAnsi="Times New Roman" w:cs="Times New Roman" w:hint="default"/>
          <w:sz w:val="24"/>
          <w:szCs w:val="24"/>
        </w:rPr>
        <w:t>mer previesť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na tretiu osobu, tak, aby doš</w:t>
      </w:r>
      <w:r w:rsidRPr="0012692C">
        <w:rPr>
          <w:rFonts w:ascii="Times New Roman" w:hAnsi="Times New Roman" w:cs="Times New Roman" w:hint="default"/>
          <w:sz w:val="24"/>
          <w:szCs w:val="24"/>
        </w:rPr>
        <w:t>lo k </w:t>
      </w:r>
      <w:r w:rsidRPr="0012692C">
        <w:rPr>
          <w:rFonts w:ascii="Times New Roman" w:hAnsi="Times New Roman" w:cs="Times New Roman" w:hint="default"/>
          <w:sz w:val="24"/>
          <w:szCs w:val="24"/>
        </w:rPr>
        <w:t>prevodu celé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ak spravovaní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dô</w:t>
      </w:r>
      <w:r w:rsidRPr="0012692C">
        <w:rPr>
          <w:rFonts w:ascii="Times New Roman" w:hAnsi="Times New Roman" w:cs="Times New Roman" w:hint="default"/>
          <w:sz w:val="24"/>
          <w:szCs w:val="24"/>
        </w:rPr>
        <w:t>jsť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 celkové</w:t>
      </w:r>
      <w:r w:rsidRPr="0012692C">
        <w:rPr>
          <w:rFonts w:ascii="Times New Roman" w:hAnsi="Times New Roman" w:cs="Times New Roman" w:hint="default"/>
          <w:sz w:val="24"/>
          <w:szCs w:val="24"/>
        </w:rPr>
        <w:t>mu zníž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eniu </w:t>
      </w:r>
      <w:r w:rsidRPr="0012692C">
        <w:rPr>
          <w:rFonts w:ascii="Times New Roman" w:hAnsi="Times New Roman" w:cs="Times New Roman" w:hint="default"/>
          <w:sz w:val="24"/>
          <w:szCs w:val="24"/>
        </w:rPr>
        <w:t>m</w:t>
      </w:r>
      <w:r w:rsidRPr="0012692C">
        <w:rPr>
          <w:rFonts w:ascii="Times New Roman" w:hAnsi="Times New Roman" w:cs="Times New Roman" w:hint="default"/>
          <w:sz w:val="24"/>
          <w:szCs w:val="24"/>
        </w:rPr>
        <w:t>iery uspokojenia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 Nadobú</w:t>
      </w:r>
      <w:r w:rsidRPr="0012692C">
        <w:rPr>
          <w:rFonts w:ascii="Times New Roman" w:hAnsi="Times New Roman" w:cs="Times New Roman" w:hint="default"/>
          <w:sz w:val="24"/>
          <w:szCs w:val="24"/>
        </w:rPr>
        <w:t>dateľ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banka alebo viaceré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banky.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8C01F9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>
        <w:rPr>
          <w:rFonts w:ascii="Times New Roman" w:hAnsi="Times New Roman" w:cs="Times New Roman" w:hint="default"/>
          <w:sz w:val="24"/>
          <w:szCs w:val="24"/>
        </w:rPr>
        <w:t>prevedie za primeranú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cenu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 </w:t>
      </w:r>
      <w:r w:rsidRPr="0012692C">
        <w:rPr>
          <w:rFonts w:ascii="Times New Roman" w:hAnsi="Times New Roman" w:cs="Times New Roman" w:hint="default"/>
          <w:sz w:val="24"/>
          <w:szCs w:val="24"/>
        </w:rPr>
        <w:t>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roka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tohto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 Slovenska. 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(4) </w:t>
      </w:r>
      <w:r w:rsidRPr="0012692C">
        <w:rPr>
          <w:rFonts w:ascii="Times New Roman" w:hAnsi="Times New Roman" w:cs="Times New Roman" w:hint="default"/>
          <w:sz w:val="24"/>
          <w:szCs w:val="24"/>
        </w:rPr>
        <w:t>Pred uzatvorení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zmluvy o prevode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asti, alebo uzatvorení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inej zmluvy napĺň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>cej tento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el,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banku Slovenska o </w:t>
      </w:r>
      <w:r w:rsidRPr="0012692C">
        <w:rPr>
          <w:rFonts w:ascii="Times New Roman" w:hAnsi="Times New Roman" w:cs="Times New Roman" w:hint="default"/>
          <w:sz w:val="24"/>
          <w:szCs w:val="24"/>
        </w:rPr>
        <w:t>udelenie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33e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(5) </w:t>
      </w:r>
      <w:r w:rsidRPr="0012692C">
        <w:rPr>
          <w:rFonts w:ascii="Times New Roman" w:hAnsi="Times New Roman" w:cs="Times New Roman" w:hint="default"/>
          <w:sz w:val="24"/>
          <w:szCs w:val="24"/>
        </w:rPr>
        <w:t>Ak nedô</w:t>
      </w:r>
      <w:r w:rsidRPr="0012692C">
        <w:rPr>
          <w:rFonts w:ascii="Times New Roman" w:hAnsi="Times New Roman" w:cs="Times New Roman" w:hint="default"/>
          <w:sz w:val="24"/>
          <w:szCs w:val="24"/>
        </w:rPr>
        <w:t>jde k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do 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roka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3,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na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rozhodnutie o </w:t>
      </w:r>
      <w:r w:rsidRPr="0012692C">
        <w:rPr>
          <w:rFonts w:ascii="Times New Roman" w:hAnsi="Times New Roman" w:cs="Times New Roman" w:hint="default"/>
          <w:sz w:val="24"/>
          <w:szCs w:val="24"/>
        </w:rPr>
        <w:t>predĺž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tejto lehoty najviac o jeden rok na prev</w:t>
      </w:r>
      <w:r w:rsidRPr="0012692C">
        <w:rPr>
          <w:rFonts w:ascii="Times New Roman" w:hAnsi="Times New Roman" w:cs="Times New Roman" w:hint="default"/>
          <w:sz w:val="24"/>
          <w:szCs w:val="24"/>
        </w:rPr>
        <w:t>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asti, a to do 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mesiaca pred uplynutí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12692C" w:rsidR="008C01F9">
        <w:rPr>
          <w:rFonts w:ascii="Times New Roman" w:hAnsi="Times New Roman" w:cs="Times New Roman"/>
          <w:sz w:val="24"/>
          <w:szCs w:val="24"/>
        </w:rPr>
        <w:t>tejto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lehoty, ak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odô</w:t>
      </w:r>
      <w:r w:rsidRPr="0012692C">
        <w:rPr>
          <w:rFonts w:ascii="Times New Roman" w:hAnsi="Times New Roman" w:cs="Times New Roman" w:hint="default"/>
          <w:sz w:val="24"/>
          <w:szCs w:val="24"/>
        </w:rPr>
        <w:t>vodnene predpokladať</w:t>
      </w: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>e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povedie k </w:t>
      </w:r>
      <w:r w:rsidRPr="0012692C">
        <w:rPr>
          <w:rFonts w:ascii="Times New Roman" w:hAnsi="Times New Roman" w:cs="Times New Roman" w:hint="default"/>
          <w:sz w:val="24"/>
          <w:szCs w:val="24"/>
        </w:rPr>
        <w:t>vyšš</w:t>
      </w:r>
      <w:r w:rsidRPr="0012692C">
        <w:rPr>
          <w:rFonts w:ascii="Times New Roman" w:hAnsi="Times New Roman" w:cs="Times New Roman" w:hint="default"/>
          <w:sz w:val="24"/>
          <w:szCs w:val="24"/>
        </w:rPr>
        <w:t>iemu uspokojeniu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dlhopisov. 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(6) </w:t>
      </w:r>
      <w:r w:rsidRPr="0012692C">
        <w:rPr>
          <w:rFonts w:ascii="Times New Roman" w:hAnsi="Times New Roman" w:cs="Times New Roman" w:hint="default"/>
          <w:sz w:val="24"/>
          <w:szCs w:val="24"/>
        </w:rPr>
        <w:t>Ak k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meniu zá</w:t>
      </w:r>
      <w:r w:rsidRPr="0012692C">
        <w:rPr>
          <w:rFonts w:ascii="Times New Roman" w:hAnsi="Times New Roman" w:cs="Times New Roman" w:hint="default"/>
          <w:sz w:val="24"/>
          <w:szCs w:val="24"/>
        </w:rPr>
        <w:t>meru prevodu programu dlhopisov doš</w:t>
      </w:r>
      <w:r w:rsidRPr="0012692C">
        <w:rPr>
          <w:rFonts w:ascii="Times New Roman" w:hAnsi="Times New Roman" w:cs="Times New Roman" w:hint="default"/>
          <w:sz w:val="24"/>
          <w:szCs w:val="24"/>
        </w:rPr>
        <w:t>lo už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skô</w:t>
      </w:r>
      <w:r w:rsidRPr="0012692C">
        <w:rPr>
          <w:rFonts w:ascii="Times New Roman" w:hAnsi="Times New Roman" w:cs="Times New Roman" w:hint="default"/>
          <w:sz w:val="24"/>
          <w:szCs w:val="24"/>
        </w:rPr>
        <w:t>r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33d</w:t>
      </w:r>
      <w:r w:rsidRPr="0012692C">
        <w:rPr>
          <w:rFonts w:ascii="Times New Roman" w:hAnsi="Times New Roman" w:cs="Times New Roman" w:hint="default"/>
          <w:sz w:val="24"/>
          <w:szCs w:val="24"/>
        </w:rPr>
        <w:t>)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inky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 a plynutie lehoty na prevod zostá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zachované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a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pokrač</w:t>
      </w:r>
      <w:r w:rsidRPr="0012692C">
        <w:rPr>
          <w:rFonts w:ascii="Times New Roman" w:hAnsi="Times New Roman" w:cs="Times New Roman" w:hint="default"/>
          <w:sz w:val="24"/>
          <w:szCs w:val="24"/>
        </w:rPr>
        <w:t>uje v uskutoč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meru prevodu programu k</w:t>
      </w:r>
      <w:r w:rsidRPr="0012692C">
        <w:rPr>
          <w:rFonts w:ascii="Times New Roman" w:hAnsi="Times New Roman" w:cs="Times New Roman" w:hint="default"/>
          <w:sz w:val="24"/>
          <w:szCs w:val="24"/>
        </w:rPr>
        <w:t>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dlhopisov. 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(7) </w:t>
      </w:r>
      <w:r w:rsidRPr="0012692C">
        <w:rPr>
          <w:rFonts w:ascii="Times New Roman" w:hAnsi="Times New Roman" w:cs="Times New Roman" w:hint="default"/>
          <w:sz w:val="24"/>
          <w:szCs w:val="24"/>
        </w:rPr>
        <w:t>Na 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nevyž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so zmenou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33f</w:t>
      </w:r>
      <w:r w:rsidRPr="0012692C">
        <w:rPr>
          <w:rFonts w:ascii="Times New Roman" w:hAnsi="Times New Roman" w:cs="Times New Roman" w:hint="default"/>
          <w:sz w:val="24"/>
          <w:szCs w:val="24"/>
        </w:rPr>
        <w:t>) spočí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v zmene osoby e</w:t>
      </w:r>
      <w:r w:rsidRPr="0012692C">
        <w:rPr>
          <w:rFonts w:ascii="Times New Roman" w:hAnsi="Times New Roman" w:cs="Times New Roman" w:hint="default"/>
          <w:sz w:val="24"/>
          <w:szCs w:val="24"/>
        </w:rPr>
        <w:t>mitenta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 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sledku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asti. Na 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5873DF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5873D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nevyž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kov zo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zodpovedajú</w:t>
      </w:r>
      <w:r w:rsidRPr="0012692C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vkam tvoriacim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</w:t>
      </w:r>
      <w:r w:rsidRPr="0012692C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>va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33g</w:t>
      </w:r>
      <w:r w:rsidRPr="0012692C">
        <w:rPr>
          <w:rFonts w:ascii="Times New Roman" w:hAnsi="Times New Roman" w:cs="Times New Roman" w:hint="default"/>
          <w:sz w:val="24"/>
          <w:szCs w:val="24"/>
        </w:rPr>
        <w:t>)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</w:t>
      </w:r>
      <w:r w:rsidRPr="0012692C" w:rsidR="00212C9B">
        <w:rPr>
          <w:rFonts w:ascii="Times New Roman" w:hAnsi="Times New Roman" w:cs="Times New Roman" w:hint="default"/>
          <w:sz w:val="24"/>
          <w:szCs w:val="24"/>
        </w:rPr>
        <w:t>Obchodné</w:t>
      </w:r>
      <w:r w:rsidRPr="0012692C" w:rsidR="00212C9B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 w:rsidR="00212C9B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 w:rsidR="00212C9B">
        <w:rPr>
          <w:rFonts w:ascii="Times New Roman" w:hAnsi="Times New Roman" w:cs="Times New Roman" w:hint="default"/>
          <w:sz w:val="24"/>
          <w:szCs w:val="24"/>
        </w:rPr>
        <w:t>ka</w:t>
      </w:r>
      <w:r w:rsidRPr="0012692C">
        <w:rPr>
          <w:rFonts w:ascii="Times New Roman" w:hAnsi="Times New Roman" w:cs="Times New Roman"/>
          <w:sz w:val="24"/>
          <w:szCs w:val="24"/>
        </w:rPr>
        <w:t xml:space="preserve"> o</w:t>
      </w:r>
      <w:r w:rsidRPr="0012692C" w:rsidR="004C3FA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predaji</w:t>
      </w:r>
      <w:r w:rsidRPr="0012692C" w:rsidR="004C3FA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podniku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12692C">
        <w:rPr>
          <w:rFonts w:ascii="Times New Roman" w:hAnsi="Times New Roman" w:cs="Times New Roman" w:hint="default"/>
          <w:sz w:val="24"/>
          <w:szCs w:val="24"/>
        </w:rPr>
        <w:t>)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</w:t>
      </w:r>
      <w:r w:rsidRPr="0012692C">
        <w:rPr>
          <w:rFonts w:ascii="Times New Roman" w:hAnsi="Times New Roman" w:cs="Times New Roman" w:hint="default"/>
          <w:sz w:val="24"/>
          <w:szCs w:val="24"/>
        </w:rPr>
        <w:t>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nevyž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prevod osobnej zlož</w:t>
      </w:r>
      <w:r w:rsidRPr="0012692C">
        <w:rPr>
          <w:rFonts w:ascii="Times New Roman" w:hAnsi="Times New Roman" w:cs="Times New Roman" w:hint="default"/>
          <w:sz w:val="24"/>
          <w:szCs w:val="24"/>
        </w:rPr>
        <w:t>ky ani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osobnej zlož</w:t>
      </w:r>
      <w:r w:rsidRPr="0012692C">
        <w:rPr>
          <w:rFonts w:ascii="Times New Roman" w:hAnsi="Times New Roman" w:cs="Times New Roman" w:hint="default"/>
          <w:sz w:val="24"/>
          <w:szCs w:val="24"/>
        </w:rPr>
        <w:t>ky podnikania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33h</w:t>
      </w:r>
      <w:r w:rsidRPr="0012692C">
        <w:rPr>
          <w:rFonts w:ascii="Times New Roman" w:hAnsi="Times New Roman" w:cs="Times New Roman"/>
          <w:sz w:val="24"/>
          <w:szCs w:val="24"/>
        </w:rPr>
        <w:t>) a po </w:t>
      </w:r>
      <w:r w:rsidRPr="0012692C">
        <w:rPr>
          <w:rFonts w:ascii="Times New Roman" w:hAnsi="Times New Roman" w:cs="Times New Roman" w:hint="default"/>
          <w:sz w:val="24"/>
          <w:szCs w:val="24"/>
        </w:rPr>
        <w:t>prevode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domá</w:t>
      </w:r>
      <w:r w:rsidRPr="0012692C">
        <w:rPr>
          <w:rFonts w:ascii="Times New Roman" w:hAnsi="Times New Roman" w:cs="Times New Roman" w:hint="default"/>
          <w:sz w:val="24"/>
          <w:szCs w:val="24"/>
        </w:rPr>
        <w:t>hať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neúč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prevodu alebo prechodu také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zku z </w:t>
      </w:r>
      <w:r w:rsidRPr="0012692C">
        <w:rPr>
          <w:rFonts w:ascii="Times New Roman" w:hAnsi="Times New Roman" w:cs="Times New Roman" w:hint="default"/>
          <w:sz w:val="24"/>
          <w:szCs w:val="24"/>
        </w:rPr>
        <w:t>predá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na kupujú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zok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tvorí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33i</w:t>
      </w:r>
      <w:r w:rsidRPr="0012692C">
        <w:rPr>
          <w:rFonts w:ascii="Times New Roman" w:hAnsi="Times New Roman" w:cs="Times New Roman" w:hint="default"/>
          <w:sz w:val="24"/>
          <w:szCs w:val="24"/>
        </w:rPr>
        <w:t>)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zapisuje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 </w:t>
      </w:r>
      <w:r w:rsidRPr="0012692C">
        <w:rPr>
          <w:rFonts w:ascii="Times New Roman" w:hAnsi="Times New Roman" w:cs="Times New Roman" w:hint="default"/>
          <w:sz w:val="24"/>
          <w:szCs w:val="24"/>
        </w:rPr>
        <w:t>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registra ako iná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33j</w:t>
      </w:r>
      <w:r w:rsidRPr="0012692C">
        <w:rPr>
          <w:rFonts w:ascii="Times New Roman" w:hAnsi="Times New Roman" w:cs="Times New Roman" w:hint="default"/>
          <w:sz w:val="24"/>
          <w:szCs w:val="24"/>
        </w:rPr>
        <w:t>) o banke,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podá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vrh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pis do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registra bezodkladne po </w:t>
      </w:r>
      <w:r w:rsidRPr="0012692C">
        <w:rPr>
          <w:rFonts w:ascii="Times New Roman" w:hAnsi="Times New Roman" w:cs="Times New Roman" w:hint="default"/>
          <w:sz w:val="24"/>
          <w:szCs w:val="24"/>
        </w:rPr>
        <w:t>prevode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dlhopisov. 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(8) </w:t>
      </w:r>
      <w:r w:rsidRPr="0012692C">
        <w:rPr>
          <w:rFonts w:ascii="Times New Roman" w:hAnsi="Times New Roman" w:cs="Times New Roman" w:hint="default"/>
          <w:sz w:val="24"/>
          <w:szCs w:val="24"/>
        </w:rPr>
        <w:t>Ak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previedol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212C9B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, bezodkladne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mi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prevzatie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kupujú</w:t>
      </w:r>
      <w:r w:rsidRPr="0012692C">
        <w:rPr>
          <w:rFonts w:ascii="Times New Roman" w:hAnsi="Times New Roman" w:cs="Times New Roman" w:hint="default"/>
          <w:sz w:val="24"/>
          <w:szCs w:val="24"/>
        </w:rPr>
        <w:t>cim a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kom zo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zodpove</w:t>
      </w:r>
      <w:r w:rsidRPr="0012692C">
        <w:rPr>
          <w:rFonts w:ascii="Times New Roman" w:hAnsi="Times New Roman" w:cs="Times New Roman" w:hint="default"/>
          <w:sz w:val="24"/>
          <w:szCs w:val="24"/>
        </w:rPr>
        <w:t>dajú</w:t>
      </w:r>
      <w:r w:rsidRPr="0012692C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vkam tvoriacim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33g</w:t>
      </w:r>
      <w:r w:rsidRPr="0012692C">
        <w:rPr>
          <w:rFonts w:ascii="Times New Roman" w:hAnsi="Times New Roman" w:cs="Times New Roman" w:hint="default"/>
          <w:sz w:val="24"/>
          <w:szCs w:val="24"/>
        </w:rPr>
        <w:t>) prechod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na kupujú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ceho. 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tý</w:t>
      </w:r>
      <w:r w:rsidRPr="0012692C">
        <w:rPr>
          <w:rFonts w:ascii="Times New Roman" w:hAnsi="Times New Roman" w:cs="Times New Roman" w:hint="default"/>
          <w:sz w:val="24"/>
          <w:szCs w:val="24"/>
        </w:rPr>
        <w:t>m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nie je podmienená.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(9) </w:t>
      </w:r>
      <w:r w:rsidRPr="0012692C">
        <w:rPr>
          <w:rFonts w:ascii="Times New Roman" w:hAnsi="Times New Roman" w:cs="Times New Roman" w:hint="default"/>
          <w:sz w:val="24"/>
          <w:szCs w:val="24"/>
        </w:rPr>
        <w:t>Ak sa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vcovi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</w:t>
      </w:r>
      <w:r w:rsidRPr="0012692C">
        <w:rPr>
          <w:rFonts w:ascii="Times New Roman" w:hAnsi="Times New Roman" w:cs="Times New Roman" w:hint="default"/>
          <w:sz w:val="24"/>
          <w:szCs w:val="24"/>
        </w:rPr>
        <w:t>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nepodarí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prevodom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postupom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odsekov </w:t>
      </w:r>
      <w:r w:rsidRPr="0012692C">
        <w:rPr>
          <w:rFonts w:ascii="Times New Roman" w:hAnsi="Times New Roman" w:cs="Times New Roman" w:hint="default"/>
          <w:sz w:val="24"/>
          <w:szCs w:val="24"/>
        </w:rPr>
        <w:t>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33d</w:t>
      </w:r>
      <w:r w:rsidRPr="0012692C">
        <w:rPr>
          <w:rFonts w:ascii="Times New Roman" w:hAnsi="Times New Roman" w:cs="Times New Roman" w:hint="default"/>
          <w:sz w:val="24"/>
          <w:szCs w:val="24"/>
        </w:rPr>
        <w:t>)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 je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odplatný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postú</w:t>
      </w:r>
      <w:r w:rsidRPr="0012692C">
        <w:rPr>
          <w:rFonts w:ascii="Times New Roman" w:hAnsi="Times New Roman" w:cs="Times New Roman" w:hint="default"/>
          <w:sz w:val="24"/>
          <w:szCs w:val="24"/>
        </w:rPr>
        <w:t>pení</w:t>
      </w:r>
      <w:r w:rsidRPr="0012692C">
        <w:rPr>
          <w:rFonts w:ascii="Times New Roman" w:hAnsi="Times New Roman" w:cs="Times New Roman" w:hint="default"/>
          <w:sz w:val="24"/>
          <w:szCs w:val="24"/>
        </w:rPr>
        <w:t>m speň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vky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tvoria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predpisu;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33g</w:t>
      </w:r>
      <w:r w:rsidRPr="0012692C">
        <w:rPr>
          <w:rFonts w:ascii="Times New Roman" w:hAnsi="Times New Roman" w:cs="Times New Roman" w:hint="default"/>
          <w:sz w:val="24"/>
          <w:szCs w:val="24"/>
        </w:rPr>
        <w:t>) na také</w:t>
      </w:r>
      <w:r w:rsidRPr="0012692C">
        <w:rPr>
          <w:rFonts w:ascii="Times New Roman" w:hAnsi="Times New Roman" w:cs="Times New Roman" w:hint="default"/>
          <w:sz w:val="24"/>
          <w:szCs w:val="24"/>
        </w:rPr>
        <w:t>to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vky a</w:t>
      </w:r>
      <w:r w:rsidRPr="0012692C" w:rsidR="00C1092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postú</w:t>
      </w:r>
      <w:r w:rsidRPr="0012692C">
        <w:rPr>
          <w:rFonts w:ascii="Times New Roman" w:hAnsi="Times New Roman" w:cs="Times New Roman" w:hint="default"/>
          <w:sz w:val="24"/>
          <w:szCs w:val="24"/>
        </w:rPr>
        <w:t>penie</w:t>
      </w:r>
      <w:r w:rsidRPr="0012692C" w:rsidR="00C1092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sa </w:t>
      </w:r>
      <w:r w:rsidRPr="0012692C">
        <w:rPr>
          <w:rFonts w:ascii="Times New Roman" w:hAnsi="Times New Roman" w:cs="Times New Roman" w:hint="default"/>
          <w:sz w:val="24"/>
          <w:szCs w:val="24"/>
        </w:rPr>
        <w:t>rovnako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 </w:t>
      </w:r>
      <w:r w:rsidRPr="0012692C">
        <w:rPr>
          <w:rFonts w:ascii="Times New Roman" w:hAnsi="Times New Roman" w:cs="Times New Roman" w:hint="default"/>
          <w:sz w:val="24"/>
          <w:szCs w:val="24"/>
        </w:rPr>
        <w:t>55 a</w:t>
      </w:r>
      <w:r w:rsidRPr="0012692C" w:rsidR="004C3FA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195 ods. 2. </w:t>
      </w:r>
      <w:r w:rsidRPr="0012692C" w:rsidR="00212C9B">
        <w:rPr>
          <w:rFonts w:ascii="Times New Roman" w:hAnsi="Times New Roman" w:cs="Times New Roman"/>
          <w:sz w:val="24"/>
          <w:szCs w:val="24"/>
        </w:rPr>
        <w:t>P</w:t>
      </w:r>
      <w:r w:rsidRPr="0012692C">
        <w:rPr>
          <w:rFonts w:ascii="Times New Roman" w:hAnsi="Times New Roman" w:cs="Times New Roman" w:hint="default"/>
          <w:sz w:val="24"/>
          <w:szCs w:val="24"/>
        </w:rPr>
        <w:t>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vky </w:t>
      </w:r>
      <w:r w:rsidRPr="0012692C" w:rsidR="00212C9B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12C9B">
        <w:rPr>
          <w:rFonts w:ascii="Times New Roman" w:hAnsi="Times New Roman" w:cs="Times New Roman" w:hint="default"/>
          <w:sz w:val="24"/>
          <w:szCs w:val="24"/>
        </w:rPr>
        <w:t>a prvej vety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speň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odplatný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postú</w:t>
      </w:r>
      <w:r w:rsidRPr="0012692C">
        <w:rPr>
          <w:rFonts w:ascii="Times New Roman" w:hAnsi="Times New Roman" w:cs="Times New Roman" w:hint="default"/>
          <w:sz w:val="24"/>
          <w:szCs w:val="24"/>
        </w:rPr>
        <w:t>pení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12692C">
        <w:rPr>
          <w:rFonts w:ascii="Times New Roman" w:hAnsi="Times New Roman" w:cs="Times New Roman" w:hint="default"/>
          <w:sz w:val="24"/>
          <w:szCs w:val="24"/>
        </w:rPr>
        <w:t>na tretiu osobu, ktorou ako postupní</w:t>
      </w:r>
      <w:r w:rsidRPr="0012692C">
        <w:rPr>
          <w:rFonts w:ascii="Times New Roman" w:hAnsi="Times New Roman" w:cs="Times New Roman" w:hint="default"/>
          <w:sz w:val="24"/>
          <w:szCs w:val="24"/>
        </w:rPr>
        <w:t>k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banka,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banka,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ka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alebo iný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 o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vanie.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(10) Ak speň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nemož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dosiahnuť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postupom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odsekov </w:t>
      </w:r>
      <w:r w:rsidRPr="0012692C">
        <w:rPr>
          <w:rFonts w:ascii="Times New Roman" w:hAnsi="Times New Roman" w:cs="Times New Roman" w:hint="default"/>
          <w:sz w:val="24"/>
          <w:szCs w:val="24"/>
        </w:rPr>
        <w:t>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pred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>m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 a ak sa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</w:t>
      </w:r>
      <w:r w:rsidRPr="0012692C" w:rsidR="006E49FF">
        <w:rPr>
          <w:rFonts w:ascii="Times New Roman" w:hAnsi="Times New Roman" w:cs="Times New Roman"/>
          <w:sz w:val="24"/>
          <w:szCs w:val="24"/>
        </w:rPr>
        <w:t>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podniku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ukončí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lade </w:t>
      </w:r>
      <w:r w:rsidRPr="0012692C">
        <w:rPr>
          <w:rFonts w:ascii="Times New Roman" w:hAnsi="Times New Roman" w:cs="Times New Roman"/>
        </w:rPr>
        <w:t xml:space="preserve">s 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83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</w:t>
      </w:r>
      <w:r w:rsidRPr="0012692C">
        <w:rPr>
          <w:rFonts w:ascii="Times New Roman" w:hAnsi="Times New Roman" w:cs="Times New Roman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j)</w:t>
      </w:r>
      <w:r w:rsidRPr="0012692C">
        <w:rPr>
          <w:rFonts w:ascii="Times New Roman" w:hAnsi="Times New Roman" w:cs="Times New Roman"/>
        </w:rPr>
        <w:t xml:space="preserve">, 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8</w:t>
      </w:r>
      <w:r w:rsidRPr="0012692C">
        <w:rPr>
          <w:rFonts w:ascii="Times New Roman" w:hAnsi="Times New Roman" w:cs="Times New Roman"/>
        </w:rPr>
        <w:t>8</w:t>
      </w:r>
      <w:r w:rsidRPr="0012692C">
        <w:rPr>
          <w:rFonts w:ascii="Times New Roman" w:hAnsi="Times New Roman" w:cs="Times New Roman"/>
          <w:sz w:val="24"/>
          <w:szCs w:val="24"/>
        </w:rPr>
        <w:t xml:space="preserve"> ods. 1</w:t>
      </w:r>
      <w:r w:rsidRPr="0012692C">
        <w:rPr>
          <w:rFonts w:ascii="Times New Roman" w:hAnsi="Times New Roman" w:cs="Times New Roman"/>
        </w:rPr>
        <w:t xml:space="preserve"> a 2 a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/>
        </w:rPr>
        <w:t>195</w:t>
      </w:r>
      <w:r w:rsidRPr="0012692C">
        <w:rPr>
          <w:rFonts w:ascii="Times New Roman" w:hAnsi="Times New Roman" w:cs="Times New Roman"/>
          <w:sz w:val="24"/>
          <w:szCs w:val="24"/>
        </w:rPr>
        <w:t xml:space="preserve">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1,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bezodkladne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mi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kom zo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zodpovedajú</w:t>
      </w:r>
      <w:r w:rsidRPr="0012692C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vkam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tvoria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33g</w:t>
      </w:r>
      <w:r w:rsidRPr="0012692C">
        <w:rPr>
          <w:rFonts w:ascii="Times New Roman" w:hAnsi="Times New Roman" w:cs="Times New Roman" w:hint="default"/>
          <w:sz w:val="24"/>
          <w:szCs w:val="24"/>
        </w:rPr>
        <w:t>) toto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aj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lehotu,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nesmie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kratš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tri mesiace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podniku, 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ktorej je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asne splatiť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svoj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zok z </w:t>
      </w:r>
      <w:r w:rsidRPr="0012692C">
        <w:rPr>
          <w:rFonts w:ascii="Times New Roman" w:hAnsi="Times New Roman" w:cs="Times New Roman" w:hint="default"/>
          <w:sz w:val="24"/>
          <w:szCs w:val="24"/>
        </w:rPr>
        <w:t>vlastné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podnetu bez aký</w:t>
      </w:r>
      <w:r w:rsidRPr="0012692C">
        <w:rPr>
          <w:rFonts w:ascii="Times New Roman" w:hAnsi="Times New Roman" w:cs="Times New Roman" w:hint="default"/>
          <w:sz w:val="24"/>
          <w:szCs w:val="24"/>
        </w:rPr>
        <w:t>chkoľ</w:t>
      </w:r>
      <w:r w:rsidRPr="0012692C">
        <w:rPr>
          <w:rFonts w:ascii="Times New Roman" w:hAnsi="Times New Roman" w:cs="Times New Roman" w:hint="default"/>
          <w:sz w:val="24"/>
          <w:szCs w:val="24"/>
        </w:rPr>
        <w:t>vek poplatkov v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vislosti s 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asný</w:t>
      </w:r>
      <w:r w:rsidRPr="0012692C">
        <w:rPr>
          <w:rFonts w:ascii="Times New Roman" w:hAnsi="Times New Roman" w:cs="Times New Roman" w:hint="default"/>
          <w:sz w:val="24"/>
          <w:szCs w:val="24"/>
        </w:rPr>
        <w:t>m splatení</w:t>
      </w:r>
      <w:r w:rsidRPr="0012692C">
        <w:rPr>
          <w:rFonts w:ascii="Times New Roman" w:hAnsi="Times New Roman" w:cs="Times New Roman" w:hint="default"/>
          <w:sz w:val="24"/>
          <w:szCs w:val="24"/>
        </w:rPr>
        <w:t>m, a </w:t>
      </w:r>
      <w:r w:rsidRPr="0012692C">
        <w:rPr>
          <w:rFonts w:ascii="Times New Roman" w:hAnsi="Times New Roman" w:cs="Times New Roman" w:hint="default"/>
          <w:sz w:val="24"/>
          <w:szCs w:val="24"/>
        </w:rPr>
        <w:t>po uplynutí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ktorej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vynucovať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 w:rsidR="00B02EA4">
        <w:rPr>
          <w:rFonts w:ascii="Times New Roman" w:hAnsi="Times New Roman" w:cs="Times New Roman"/>
          <w:sz w:val="24"/>
          <w:szCs w:val="24"/>
        </w:rPr>
        <w:t xml:space="preserve"> splatenie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zodpovedajú</w:t>
      </w:r>
      <w:r w:rsidRPr="0012692C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vkam tvoriacim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kryci</w:t>
      </w:r>
      <w:r w:rsidRPr="0012692C">
        <w:rPr>
          <w:rFonts w:ascii="Times New Roman" w:hAnsi="Times New Roman" w:cs="Times New Roman" w:hint="default"/>
          <w:sz w:val="24"/>
          <w:szCs w:val="24"/>
        </w:rPr>
        <w:t>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33g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2E7B3E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</w:t>
      </w:r>
      <w:r w:rsidRPr="0012692C">
        <w:rPr>
          <w:rFonts w:ascii="Times New Roman" w:hAnsi="Times New Roman" w:cs="Times New Roman" w:hint="default"/>
          <w:sz w:val="24"/>
          <w:szCs w:val="24"/>
        </w:rPr>
        <w:t>odkazom 33b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33j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  <w:vertAlign w:val="subscript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33b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67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80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33c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68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33d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55 a § </w:t>
      </w:r>
      <w:r w:rsidRPr="0012692C">
        <w:rPr>
          <w:rFonts w:ascii="Times New Roman" w:hAnsi="Times New Roman" w:cs="Times New Roman" w:hint="default"/>
          <w:sz w:val="24"/>
          <w:szCs w:val="24"/>
        </w:rPr>
        <w:t>67 ods. 1</w:t>
      </w:r>
      <w:r w:rsidRPr="0012692C">
        <w:rPr>
          <w:rFonts w:ascii="Times New Roman" w:hAnsi="Times New Roman" w:cs="Times New Roman" w:hint="default"/>
          <w:sz w:val="24"/>
          <w:szCs w:val="24"/>
        </w:rPr>
        <w:t>0 až </w:t>
      </w:r>
      <w:r w:rsidRPr="0012692C">
        <w:rPr>
          <w:rFonts w:ascii="Times New Roman" w:hAnsi="Times New Roman" w:cs="Times New Roman" w:hint="default"/>
          <w:sz w:val="24"/>
          <w:szCs w:val="24"/>
        </w:rPr>
        <w:t>13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33e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g) a </w:t>
      </w:r>
      <w:r w:rsidRPr="0012692C">
        <w:rPr>
          <w:rFonts w:ascii="Times New Roman" w:hAnsi="Times New Roman" w:cs="Times New Roman" w:hint="default"/>
          <w:sz w:val="24"/>
          <w:szCs w:val="24"/>
        </w:rPr>
        <w:t>ods. 2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FB457C">
        <w:rPr>
          <w:rFonts w:ascii="Times New Roman" w:hAnsi="Times New Roman" w:cs="Times New Roman" w:hint="default"/>
          <w:sz w:val="24"/>
          <w:szCs w:val="24"/>
        </w:rPr>
        <w:t>neskorší</w:t>
      </w:r>
      <w:r w:rsidRPr="0012692C" w:rsidR="00FB457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33f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 ods.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530/1990 Zb.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33g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70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.../2017 Z. z.</w:t>
      </w:r>
    </w:p>
    <w:p w:rsidR="004B12DC" w:rsidRPr="0012692C" w:rsidP="00C80A52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33h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5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ka.</w:t>
      </w:r>
    </w:p>
    <w:p w:rsidR="004B12DC" w:rsidRPr="0012692C" w:rsidP="00C80A52">
      <w:pPr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28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prá</w:t>
      </w:r>
      <w:r w:rsidRPr="0012692C">
        <w:rPr>
          <w:rFonts w:ascii="Times New Roman" w:hAnsi="Times New Roman" w:cs="Times New Roman" w:hint="default"/>
          <w:sz w:val="24"/>
          <w:szCs w:val="24"/>
        </w:rPr>
        <w:t>ce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348/2007 Z. z.</w:t>
      </w:r>
    </w:p>
    <w:p w:rsidR="004B12DC" w:rsidRPr="0012692C" w:rsidP="00C80A52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33i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478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ka.</w:t>
      </w:r>
    </w:p>
    <w:p w:rsidR="004B12DC" w:rsidRPr="0012692C" w:rsidP="00C80A52">
      <w:pPr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42a</w:t>
      </w:r>
      <w:r w:rsidRPr="0012692C">
        <w:t xml:space="preserve"> a</w:t>
      </w: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42b Obč</w:t>
      </w:r>
      <w:r w:rsidRPr="0012692C">
        <w:rPr>
          <w:rFonts w:ascii="Times New Roman" w:hAnsi="Times New Roman" w:cs="Times New Roman" w:hint="default"/>
          <w:sz w:val="24"/>
          <w:szCs w:val="24"/>
        </w:rPr>
        <w:t>ianskeho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33j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530/2003 Z. z. o obchodnom registri a o zmene a</w:t>
      </w:r>
      <w:r w:rsidRPr="0012692C" w:rsidR="00E5570E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doplnení</w:t>
      </w:r>
      <w:r w:rsidRPr="0012692C" w:rsidR="00E5570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91/2016 Z. z.“.</w:t>
      </w:r>
    </w:p>
    <w:p w:rsidR="00803E3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E7B3E" w:rsidRPr="0012692C" w:rsidP="00E5570E">
      <w:pPr>
        <w:pStyle w:val="ListParagraph"/>
        <w:keepNext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206f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206g,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2E7B3E" w:rsidRPr="0012692C" w:rsidP="00E5570E">
      <w:pPr>
        <w:keepNext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32A92" w:rsidRPr="0012692C" w:rsidP="00E5570E">
      <w:pPr>
        <w:keepNext/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206g</w:t>
      </w:r>
    </w:p>
    <w:p w:rsidR="005106F9" w:rsidRPr="0012692C" w:rsidP="00E5570E">
      <w:pPr>
        <w:keepNext/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132A92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4B0AA9">
        <w:rPr>
          <w:rFonts w:ascii="Times New Roman" w:hAnsi="Times New Roman" w:cs="Times New Roman"/>
          <w:sz w:val="24"/>
          <w:szCs w:val="24"/>
        </w:rPr>
        <w:t>ustanoveni</w:t>
      </w:r>
      <w:r w:rsidRPr="0012692C" w:rsidR="006138E4">
        <w:rPr>
          <w:rFonts w:ascii="Times New Roman" w:hAnsi="Times New Roman" w:cs="Times New Roman"/>
          <w:sz w:val="24"/>
          <w:szCs w:val="24"/>
        </w:rPr>
        <w:t>e</w:t>
      </w:r>
      <w:r w:rsidRPr="0012692C" w:rsidR="004B0AA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32A92">
        <w:rPr>
          <w:rFonts w:ascii="Times New Roman" w:hAnsi="Times New Roman" w:cs="Times New Roman"/>
          <w:sz w:val="24"/>
          <w:szCs w:val="24"/>
        </w:rPr>
        <w:t>k 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>m úč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>inný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>m od 1. januá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>ra 2018</w:t>
      </w:r>
    </w:p>
    <w:p w:rsidR="005106F9" w:rsidRPr="0012692C" w:rsidP="00E5570E">
      <w:pPr>
        <w:keepNext/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</w:p>
    <w:p w:rsidR="009456EF" w:rsidRPr="0012692C" w:rsidP="00E5570E">
      <w:pPr>
        <w:keepNext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106F9">
        <w:rPr>
          <w:rFonts w:ascii="Times New Roman" w:hAnsi="Times New Roman" w:cs="Times New Roman"/>
          <w:sz w:val="24"/>
          <w:szCs w:val="24"/>
        </w:rPr>
        <w:tab/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Ak je ú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padcom banka, ktorá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 xml:space="preserve"> pred 1. 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rom 2018 vydala hypoteká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 xml:space="preserve"> listy alebo komuná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lne obligá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cie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 xml:space="preserve"> a ktorá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 xml:space="preserve"> o ich riadnom krytí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 xml:space="preserve"> a ná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>hradnom krytí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 xml:space="preserve"> vedie register hypoté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>k existujú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>ci ku dň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>u vyhlá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>senia konkurzu na majetok tejto banky, tak</w:t>
      </w:r>
      <w:r w:rsidRPr="0012692C" w:rsidR="00350C64">
        <w:rPr>
          <w:rFonts w:ascii="Times New Roman" w:hAnsi="Times New Roman" w:cs="Times New Roman"/>
          <w:sz w:val="24"/>
          <w:szCs w:val="24"/>
        </w:rPr>
        <w:t xml:space="preserve"> pri postupe v</w:t>
      </w:r>
      <w:r w:rsidRPr="0012692C" w:rsidR="00701ACB">
        <w:rPr>
          <w:rFonts w:ascii="Times New Roman" w:hAnsi="Times New Roman" w:cs="Times New Roman"/>
          <w:sz w:val="24"/>
          <w:szCs w:val="24"/>
        </w:rPr>
        <w:t> </w:t>
      </w:r>
      <w:r w:rsidRPr="0012692C" w:rsidR="00350C64">
        <w:rPr>
          <w:rFonts w:ascii="Times New Roman" w:hAnsi="Times New Roman" w:cs="Times New Roman"/>
          <w:sz w:val="24"/>
          <w:szCs w:val="24"/>
        </w:rPr>
        <w:t>konkurze</w:t>
      </w:r>
      <w:r w:rsidRPr="0012692C" w:rsidR="00701AC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v období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 xml:space="preserve"> po 31. 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decembri 2017 sa uplatň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 xml:space="preserve"> aj </w:t>
      </w:r>
      <w:r w:rsidRPr="0012692C" w:rsidR="004B0AA9">
        <w:rPr>
          <w:rFonts w:ascii="Times New Roman" w:hAnsi="Times New Roman" w:cs="Times New Roman"/>
          <w:sz w:val="24"/>
          <w:szCs w:val="24"/>
        </w:rPr>
        <w:t>ustanoven</w:t>
      </w:r>
      <w:r w:rsidRPr="0012692C" w:rsidR="00350C64">
        <w:rPr>
          <w:rFonts w:ascii="Times New Roman" w:hAnsi="Times New Roman" w:cs="Times New Roman"/>
          <w:sz w:val="24"/>
          <w:szCs w:val="24"/>
        </w:rPr>
        <w:t>ia</w:t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4B0AA9">
        <w:rPr>
          <w:rFonts w:ascii="Times New Roman" w:hAnsi="Times New Roman" w:cs="Times New Roman"/>
          <w:sz w:val="24"/>
          <w:szCs w:val="24"/>
        </w:rPr>
        <w:t>178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6D39C3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/>
          <w:sz w:val="24"/>
          <w:szCs w:val="24"/>
        </w:rPr>
        <w:t>195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ods.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</w:t>
      </w:r>
      <w:r w:rsidRPr="0012692C" w:rsidR="00350C64">
        <w:rPr>
          <w:rFonts w:ascii="Times New Roman" w:hAnsi="Times New Roman" w:cs="Times New Roman"/>
          <w:sz w:val="24"/>
          <w:szCs w:val="24"/>
        </w:rPr>
        <w:t>, a to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splatenia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a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</w:t>
      </w:r>
      <w:r w:rsidRPr="0012692C" w:rsidR="006A0314">
        <w:rPr>
          <w:rFonts w:ascii="Times New Roman" w:hAnsi="Times New Roman" w:cs="Times New Roman" w:hint="default"/>
          <w:sz w:val="24"/>
          <w:szCs w:val="24"/>
        </w:rPr>
        <w:t>í</w:t>
      </w:r>
      <w:r w:rsidRPr="0012692C" w:rsidR="007238E7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 w:rsidR="007238E7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350C64">
        <w:rPr>
          <w:rFonts w:ascii="Times New Roman" w:hAnsi="Times New Roman" w:cs="Times New Roman"/>
          <w:sz w:val="24"/>
          <w:szCs w:val="24"/>
        </w:rPr>
        <w:t xml:space="preserve"> touto</w:t>
      </w:r>
      <w:r w:rsidRPr="0012692C" w:rsidR="007238E7">
        <w:rPr>
          <w:rFonts w:ascii="Times New Roman" w:hAnsi="Times New Roman" w:cs="Times New Roman"/>
          <w:sz w:val="24"/>
          <w:szCs w:val="24"/>
        </w:rPr>
        <w:t xml:space="preserve"> bankou pred 1. </w:t>
      </w:r>
      <w:r w:rsidRPr="0012692C" w:rsidR="007238E7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7238E7">
        <w:rPr>
          <w:rFonts w:ascii="Times New Roman" w:hAnsi="Times New Roman" w:cs="Times New Roman" w:hint="default"/>
          <w:sz w:val="24"/>
          <w:szCs w:val="24"/>
        </w:rPr>
        <w:t>rom 2018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 w:rsidR="00CD28BD">
        <w:rPr>
          <w:rFonts w:ascii="Times New Roman" w:hAnsi="Times New Roman" w:cs="Times New Roman" w:hint="default"/>
          <w:sz w:val="24"/>
          <w:szCs w:val="24"/>
        </w:rPr>
        <w:t>“.</w:t>
      </w:r>
    </w:p>
    <w:p w:rsidR="00B67190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0B09" w:rsidRPr="00DB58D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DC" w:rsidR="00794786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 w:rsidR="00794786">
        <w:rPr>
          <w:rFonts w:ascii="Times New Roman" w:hAnsi="Times New Roman" w:cs="Times New Roman" w:hint="default"/>
          <w:b/>
          <w:sz w:val="24"/>
          <w:szCs w:val="24"/>
        </w:rPr>
        <w:t>l. XII</w:t>
      </w:r>
    </w:p>
    <w:p w:rsidR="005E0B09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B09" w:rsidRPr="0012692C" w:rsidP="005D0D59">
      <w:pPr>
        <w:pStyle w:val="BodyText2"/>
        <w:bidi w:val="0"/>
        <w:ind w:firstLine="0"/>
        <w:rPr>
          <w:rFonts w:ascii="Times New Roman" w:hAnsi="Times New Roman" w:hint="default"/>
        </w:rPr>
      </w:pPr>
      <w:r w:rsidRPr="0012692C">
        <w:rPr>
          <w:rFonts w:ascii="Times New Roman" w:hAnsi="Times New Roman" w:hint="default"/>
        </w:rPr>
        <w:t>Zá</w:t>
      </w:r>
      <w:r w:rsidRPr="0012692C">
        <w:rPr>
          <w:rFonts w:ascii="Times New Roman" w:hAnsi="Times New Roman" w:hint="default"/>
        </w:rPr>
        <w:t>kon č. </w:t>
      </w:r>
      <w:r w:rsidRPr="0012692C">
        <w:rPr>
          <w:rFonts w:ascii="Times New Roman" w:hAnsi="Times New Roman" w:hint="default"/>
        </w:rPr>
        <w:t>129/2010 Z. </w:t>
      </w:r>
      <w:r w:rsidRPr="0012692C">
        <w:rPr>
          <w:rFonts w:ascii="Times New Roman" w:hAnsi="Times New Roman" w:hint="default"/>
        </w:rPr>
        <w:t>z. o spotrebiteľ</w:t>
      </w:r>
      <w:r w:rsidRPr="0012692C">
        <w:rPr>
          <w:rFonts w:ascii="Times New Roman" w:hAnsi="Times New Roman" w:hint="default"/>
        </w:rPr>
        <w:t>ský</w:t>
      </w:r>
      <w:r w:rsidRPr="0012692C">
        <w:rPr>
          <w:rFonts w:ascii="Times New Roman" w:hAnsi="Times New Roman" w:hint="default"/>
        </w:rPr>
        <w:t>ch ú</w:t>
      </w:r>
      <w:r w:rsidRPr="0012692C">
        <w:rPr>
          <w:rFonts w:ascii="Times New Roman" w:hAnsi="Times New Roman" w:hint="default"/>
        </w:rPr>
        <w:t>veroch a o iný</w:t>
      </w:r>
      <w:r w:rsidRPr="0012692C">
        <w:rPr>
          <w:rFonts w:ascii="Times New Roman" w:hAnsi="Times New Roman" w:hint="default"/>
        </w:rPr>
        <w:t>ch ú</w:t>
      </w:r>
      <w:r w:rsidRPr="0012692C">
        <w:rPr>
          <w:rFonts w:ascii="Times New Roman" w:hAnsi="Times New Roman" w:hint="default"/>
        </w:rPr>
        <w:t>veroch a pôž</w:t>
      </w:r>
      <w:r w:rsidRPr="0012692C">
        <w:rPr>
          <w:rFonts w:ascii="Times New Roman" w:hAnsi="Times New Roman" w:hint="default"/>
        </w:rPr>
        <w:t>ič</w:t>
      </w:r>
      <w:r w:rsidRPr="0012692C">
        <w:rPr>
          <w:rFonts w:ascii="Times New Roman" w:hAnsi="Times New Roman" w:hint="default"/>
        </w:rPr>
        <w:t>ká</w:t>
      </w:r>
      <w:r w:rsidRPr="0012692C">
        <w:rPr>
          <w:rFonts w:ascii="Times New Roman" w:hAnsi="Times New Roman" w:hint="default"/>
        </w:rPr>
        <w:t>ch pre spotrebiteľ</w:t>
      </w:r>
      <w:r w:rsidRPr="0012692C">
        <w:rPr>
          <w:rFonts w:ascii="Times New Roman" w:hAnsi="Times New Roman" w:hint="default"/>
        </w:rPr>
        <w:t>ov a o zmene a doplnení</w:t>
      </w:r>
      <w:r w:rsidRPr="0012692C">
        <w:rPr>
          <w:rFonts w:ascii="Times New Roman" w:hAnsi="Times New Roman" w:hint="default"/>
        </w:rPr>
        <w:t xml:space="preserve"> niektorý</w:t>
      </w:r>
      <w:r w:rsidRPr="0012692C">
        <w:rPr>
          <w:rFonts w:ascii="Times New Roman" w:hAnsi="Times New Roman" w:hint="default"/>
        </w:rPr>
        <w:t>ch zá</w:t>
      </w:r>
      <w:r w:rsidRPr="0012692C">
        <w:rPr>
          <w:rFonts w:ascii="Times New Roman" w:hAnsi="Times New Roman" w:hint="default"/>
        </w:rPr>
        <w:t>konov v znení</w:t>
      </w:r>
      <w:r w:rsidRPr="0012692C">
        <w:rPr>
          <w:rFonts w:ascii="Times New Roman" w:hAnsi="Times New Roman" w:hint="default"/>
        </w:rPr>
        <w:t xml:space="preserve">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394/2011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352/2012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132/2013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102/2014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č. </w:t>
      </w:r>
      <w:r w:rsidRPr="0012692C">
        <w:rPr>
          <w:rFonts w:ascii="Times New Roman" w:hAnsi="Times New Roman" w:hint="default"/>
        </w:rPr>
        <w:t>106/2014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373/2014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35/2015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117/2015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389/2015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438/2015 Z</w:t>
      </w:r>
      <w:r w:rsidRPr="0012692C" w:rsidR="00AE6B73">
        <w:rPr>
          <w:rFonts w:ascii="Times New Roman" w:hAnsi="Times New Roman"/>
        </w:rPr>
        <w:t>. </w:t>
      </w:r>
      <w:r w:rsidRPr="0012692C" w:rsidR="00AE6B73">
        <w:rPr>
          <w:rFonts w:ascii="Times New Roman" w:hAnsi="Times New Roman" w:hint="default"/>
        </w:rPr>
        <w:t>z., zá</w:t>
      </w:r>
      <w:r w:rsidRPr="0012692C" w:rsidR="00AE6B73">
        <w:rPr>
          <w:rFonts w:ascii="Times New Roman" w:hAnsi="Times New Roman" w:hint="default"/>
        </w:rPr>
        <w:t>kona č</w:t>
      </w:r>
      <w:r w:rsidRPr="0012692C" w:rsidR="00AE6B73">
        <w:rPr>
          <w:rFonts w:ascii="Times New Roman" w:hAnsi="Times New Roman" w:hint="default"/>
        </w:rPr>
        <w:t xml:space="preserve">. 90/2016 Z. z., </w:t>
      </w:r>
      <w:r w:rsidRPr="0012692C">
        <w:rPr>
          <w:rFonts w:ascii="Times New Roman" w:hAnsi="Times New Roman" w:hint="default"/>
        </w:rPr>
        <w:t>zá</w:t>
      </w:r>
      <w:r w:rsidRPr="0012692C">
        <w:rPr>
          <w:rFonts w:ascii="Times New Roman" w:hAnsi="Times New Roman" w:hint="default"/>
        </w:rPr>
        <w:t>kona č. </w:t>
      </w:r>
      <w:r w:rsidRPr="0012692C">
        <w:rPr>
          <w:rFonts w:ascii="Times New Roman" w:hAnsi="Times New Roman" w:hint="default"/>
        </w:rPr>
        <w:t>91/2016 Z. z. a </w:t>
      </w:r>
      <w:r w:rsidRPr="0012692C">
        <w:rPr>
          <w:rFonts w:ascii="Times New Roman" w:hAnsi="Times New Roman" w:hint="default"/>
        </w:rPr>
        <w:t>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299/2016 Z. z. sa mení</w:t>
      </w:r>
      <w:r w:rsidRPr="0012692C">
        <w:rPr>
          <w:rFonts w:ascii="Times New Roman" w:hAnsi="Times New Roman" w:hint="default"/>
        </w:rPr>
        <w:t xml:space="preserve"> a </w:t>
      </w:r>
      <w:r w:rsidRPr="0012692C">
        <w:rPr>
          <w:rFonts w:ascii="Times New Roman" w:hAnsi="Times New Roman" w:hint="default"/>
        </w:rPr>
        <w:t>dopĺň</w:t>
      </w:r>
      <w:r w:rsidRPr="0012692C">
        <w:rPr>
          <w:rFonts w:ascii="Times New Roman" w:hAnsi="Times New Roman" w:hint="default"/>
        </w:rPr>
        <w:t>a takto:</w:t>
      </w:r>
    </w:p>
    <w:p w:rsidR="005E0B09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numPr>
          <w:numId w:val="1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1 ods. 3 pí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smeno a) znie:</w:t>
      </w:r>
    </w:p>
    <w:p w:rsidR="008C3977" w:rsidRPr="0012692C" w:rsidP="008C3977">
      <w:pPr>
        <w:bidi w:val="0"/>
        <w:spacing w:after="0" w:line="240" w:lineRule="auto"/>
        <w:ind w:left="66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a) hypoteká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rny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1aa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iarou k odkazu</w:t>
      </w:r>
      <w:r w:rsidRPr="0012692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/>
          <w:bCs/>
          <w:sz w:val="24"/>
          <w:szCs w:val="24"/>
        </w:rPr>
        <w:t>1aa znie:</w:t>
      </w:r>
    </w:p>
    <w:p w:rsidR="008C3977" w:rsidRPr="0012692C" w:rsidP="008C3977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12692C">
        <w:rPr>
          <w:rFonts w:ascii="Times New Roman" w:hAnsi="Times New Roman" w:cs="Times New Roman"/>
          <w:bCs/>
          <w:sz w:val="24"/>
          <w:szCs w:val="24"/>
          <w:vertAlign w:val="superscript"/>
        </w:rPr>
        <w:t>1aa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5 pí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sm. ag)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483/2001 Z. z. o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banká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a o zmene a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doplnení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konov v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.../2017 Z. z.“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numPr>
          <w:numId w:val="1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6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14“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15“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m), p) a </w:t>
      </w:r>
      <w:r w:rsidRPr="0012692C">
        <w:rPr>
          <w:rFonts w:ascii="Times New Roman" w:hAnsi="Times New Roman" w:cs="Times New Roman" w:hint="default"/>
          <w:sz w:val="24"/>
          <w:szCs w:val="24"/>
        </w:rPr>
        <w:t>u)“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j), m) a </w:t>
      </w:r>
      <w:r w:rsidRPr="0012692C">
        <w:rPr>
          <w:rFonts w:ascii="Times New Roman" w:hAnsi="Times New Roman" w:cs="Times New Roman" w:hint="default"/>
          <w:sz w:val="24"/>
          <w:szCs w:val="24"/>
        </w:rPr>
        <w:t>r)“.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numPr>
          <w:numId w:val="1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7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13 ods. 2  sa 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w)“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u)“.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d)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 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a termí</w:t>
      </w:r>
      <w:r w:rsidRPr="0012692C">
        <w:rPr>
          <w:rFonts w:ascii="Times New Roman" w:hAnsi="Times New Roman" w:cs="Times New Roman" w:hint="default"/>
          <w:sz w:val="24"/>
          <w:szCs w:val="24"/>
        </w:rPr>
        <w:t>ne koneč</w:t>
      </w:r>
      <w:r w:rsidRPr="0012692C">
        <w:rPr>
          <w:rFonts w:ascii="Times New Roman" w:hAnsi="Times New Roman" w:cs="Times New Roman" w:hint="default"/>
          <w:sz w:val="24"/>
          <w:szCs w:val="24"/>
        </w:rPr>
        <w:t>nej splatnosti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15,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(15) Ak ide o zmluvu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odkazuje na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15aa</w:t>
      </w:r>
      <w:r w:rsidRPr="0012692C">
        <w:rPr>
          <w:rFonts w:ascii="Times New Roman" w:hAnsi="Times New Roman" w:cs="Times New Roman" w:hint="default"/>
          <w:sz w:val="24"/>
          <w:szCs w:val="24"/>
        </w:rPr>
        <w:t>) ná</w:t>
      </w:r>
      <w:r w:rsidRPr="0012692C">
        <w:rPr>
          <w:rFonts w:ascii="Times New Roman" w:hAnsi="Times New Roman" w:cs="Times New Roman" w:hint="default"/>
          <w:sz w:val="24"/>
          <w:szCs w:val="24"/>
        </w:rPr>
        <w:t>zov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nej hodnoty a jej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a </w:t>
      </w:r>
      <w:r w:rsidRPr="0012692C">
        <w:rPr>
          <w:rFonts w:ascii="Times New Roman" w:hAnsi="Times New Roman" w:cs="Times New Roman" w:hint="default"/>
          <w:sz w:val="24"/>
          <w:szCs w:val="24"/>
        </w:rPr>
        <w:t>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sledkoch zmeny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nej hodnoty pre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poskytne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agent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v samostatnom dokumente,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pripojený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 </w:t>
      </w:r>
      <w:r w:rsidRPr="0012692C">
        <w:rPr>
          <w:rFonts w:ascii="Times New Roman" w:hAnsi="Times New Roman" w:cs="Times New Roman" w:hint="default"/>
          <w:sz w:val="24"/>
          <w:szCs w:val="24"/>
        </w:rPr>
        <w:t>formulá</w:t>
      </w:r>
      <w:r w:rsidRPr="0012692C">
        <w:rPr>
          <w:rFonts w:ascii="Times New Roman" w:hAnsi="Times New Roman" w:cs="Times New Roman" w:hint="default"/>
          <w:sz w:val="24"/>
          <w:szCs w:val="24"/>
        </w:rPr>
        <w:t>ru pre š</w:t>
      </w:r>
      <w:r w:rsidRPr="0012692C">
        <w:rPr>
          <w:rFonts w:ascii="Times New Roman" w:hAnsi="Times New Roman" w:cs="Times New Roman" w:hint="default"/>
          <w:sz w:val="24"/>
          <w:szCs w:val="24"/>
        </w:rPr>
        <w:t>tandardné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2.“.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15aa znie:</w:t>
      </w:r>
    </w:p>
    <w:p w:rsidR="008C3977" w:rsidRPr="0012692C" w:rsidP="008C3977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15aa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l. 3 ods. 1  tretí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bod nariadenia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 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2016/1011 z </w:t>
      </w:r>
      <w:r w:rsidRPr="0012692C">
        <w:rPr>
          <w:rFonts w:ascii="Times New Roman" w:hAnsi="Times New Roman" w:cs="Times New Roman" w:hint="default"/>
          <w:sz w:val="24"/>
          <w:szCs w:val="24"/>
        </w:rPr>
        <w:t>8. jú</w:t>
      </w:r>
      <w:r w:rsidRPr="0012692C">
        <w:rPr>
          <w:rFonts w:ascii="Times New Roman" w:hAnsi="Times New Roman" w:cs="Times New Roman" w:hint="default"/>
          <w:sz w:val="24"/>
          <w:szCs w:val="24"/>
        </w:rPr>
        <w:t>na 2016 o indexoch použí</w:t>
      </w:r>
      <w:r w:rsidRPr="0012692C">
        <w:rPr>
          <w:rFonts w:ascii="Times New Roman" w:hAnsi="Times New Roman" w:cs="Times New Roman" w:hint="default"/>
          <w:sz w:val="24"/>
          <w:szCs w:val="24"/>
        </w:rPr>
        <w:t>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ako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 vo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strojoch a </w:t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zmluvá</w:t>
      </w:r>
      <w:r w:rsidRPr="0012692C">
        <w:rPr>
          <w:rFonts w:ascii="Times New Roman" w:hAnsi="Times New Roman" w:cs="Times New Roman" w:hint="default"/>
          <w:sz w:val="24"/>
          <w:szCs w:val="24"/>
        </w:rPr>
        <w:t>ch alebo na meranie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konn</w:t>
      </w:r>
      <w:r w:rsidRPr="0012692C">
        <w:rPr>
          <w:rFonts w:ascii="Times New Roman" w:hAnsi="Times New Roman" w:cs="Times New Roman" w:hint="default"/>
          <w:sz w:val="24"/>
          <w:szCs w:val="24"/>
        </w:rPr>
        <w:t>osti investič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fondov,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menia smernice 2008/48/ES a 2014/17/EÚ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nariadenie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596/2014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171, 29.6.2016).“.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6.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 ods. 2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5“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6“</w:t>
      </w:r>
      <w:r w:rsidRPr="0012692C"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termí</w:t>
      </w:r>
      <w:r w:rsidRPr="0012692C">
        <w:rPr>
          <w:rFonts w:ascii="Times New Roman" w:hAnsi="Times New Roman" w:cs="Times New Roman" w:hint="default"/>
          <w:sz w:val="24"/>
          <w:szCs w:val="24"/>
        </w:rPr>
        <w:t>noch“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frekvencii“.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7.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4 sa za slovo „ú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1d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16 a </w:t>
      </w:r>
      <w:r w:rsidRPr="0012692C">
        <w:rPr>
          <w:rFonts w:ascii="Times New Roman" w:hAnsi="Times New Roman" w:cs="Times New Roman" w:hint="default"/>
          <w:sz w:val="24"/>
          <w:szCs w:val="24"/>
        </w:rPr>
        <w:t>17“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17 a </w:t>
      </w:r>
      <w:r w:rsidRPr="0012692C">
        <w:rPr>
          <w:rFonts w:ascii="Times New Roman" w:hAnsi="Times New Roman" w:cs="Times New Roman" w:hint="default"/>
          <w:sz w:val="24"/>
          <w:szCs w:val="24"/>
        </w:rPr>
        <w:t>18“.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8.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8“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9“.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9.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7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skom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vere“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"alebo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vanie" a 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"Toto ustanovenie sa primerane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na fyzickú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 alebo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osobu, ktorej zaniklo alebo bolo odobraté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povolenie alebo povolenie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17aa</w:t>
      </w:r>
      <w:r w:rsidRPr="0012692C">
        <w:rPr>
          <w:rFonts w:ascii="Times New Roman" w:hAnsi="Times New Roman" w:cs="Times New Roman"/>
          <w:sz w:val="24"/>
          <w:szCs w:val="24"/>
        </w:rPr>
        <w:t>), 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ich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 pri prechode alebo postú</w:t>
      </w:r>
      <w:r w:rsidRPr="0012692C">
        <w:rPr>
          <w:rFonts w:ascii="Times New Roman" w:hAnsi="Times New Roman" w:cs="Times New Roman" w:hint="default"/>
          <w:sz w:val="24"/>
          <w:szCs w:val="24"/>
        </w:rPr>
        <w:t>pení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vyplý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zo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 z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vanie.".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17aa znie: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C3977" w:rsidRPr="0012692C" w:rsidP="008C3977">
      <w:pPr>
        <w:keepNext/>
        <w:bidi w:val="0"/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2692C">
        <w:rPr>
          <w:rFonts w:ascii="Times New Roman" w:hAnsi="Times New Roman" w:cs="Times New Roman"/>
          <w:sz w:val="24"/>
          <w:szCs w:val="24"/>
          <w:lang w:eastAsia="sk-SK"/>
        </w:rPr>
        <w:t xml:space="preserve">10.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sa za odsek 7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odsek 8,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(8)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registra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so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lnou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ou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elektronické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overovanie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</w:t>
      </w:r>
      <w:r w:rsidRPr="0012692C"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a), bankou, za</w:t>
      </w:r>
      <w:r w:rsidRPr="0012692C">
        <w:rPr>
          <w:rFonts w:ascii="Times New Roman" w:hAnsi="Times New Roman" w:cs="Times New Roman" w:hint="default"/>
          <w:sz w:val="24"/>
          <w:szCs w:val="24"/>
        </w:rPr>
        <w:t>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nou bankou 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kou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17ab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odseky 8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42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odseky 9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43.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17ab znie:</w:t>
      </w:r>
    </w:p>
    <w:p w:rsidR="008C3977" w:rsidRPr="0012692C" w:rsidP="008C397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17ab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170 ods. 18 a 19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461/2003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.../2017 Z. z.“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11.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10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vzniku“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iarka a 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zač</w:t>
      </w:r>
      <w:r w:rsidRPr="0012692C">
        <w:rPr>
          <w:rFonts w:ascii="Times New Roman" w:hAnsi="Times New Roman" w:cs="Times New Roman" w:hint="default"/>
          <w:sz w:val="24"/>
          <w:szCs w:val="24"/>
        </w:rPr>
        <w:t>atia“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zač</w:t>
      </w:r>
      <w:r w:rsidRPr="0012692C">
        <w:rPr>
          <w:rFonts w:ascii="Times New Roman" w:hAnsi="Times New Roman" w:cs="Times New Roman" w:hint="default"/>
          <w:sz w:val="24"/>
          <w:szCs w:val="24"/>
        </w:rPr>
        <w:t>atia a </w:t>
      </w:r>
      <w:r w:rsidRPr="0012692C">
        <w:rPr>
          <w:rFonts w:ascii="Times New Roman" w:hAnsi="Times New Roman" w:cs="Times New Roman" w:hint="default"/>
          <w:sz w:val="24"/>
          <w:szCs w:val="24"/>
        </w:rPr>
        <w:t>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20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 limit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13.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22 sa za slovo</w:t>
      </w:r>
      <w:r w:rsidRPr="0012692C">
        <w:rPr>
          <w:rFonts w:ascii="Times New Roman" w:hAnsi="Times New Roman" w:cs="Times New Roman" w:hint="default"/>
          <w:sz w:val="24"/>
          <w:szCs w:val="24"/>
        </w:rPr>
        <w:t>m „</w:t>
      </w:r>
      <w:r w:rsidRPr="0012692C">
        <w:rPr>
          <w:rFonts w:ascii="Times New Roman" w:hAnsi="Times New Roman" w:cs="Times New Roman" w:hint="default"/>
          <w:sz w:val="24"/>
          <w:szCs w:val="24"/>
        </w:rPr>
        <w:t>odseku“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20“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21“.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24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 limit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25 ú</w:t>
      </w:r>
      <w:r w:rsidRPr="0012692C">
        <w:rPr>
          <w:rFonts w:ascii="Times New Roman" w:hAnsi="Times New Roman" w:cs="Times New Roman" w:hint="default"/>
          <w:sz w:val="24"/>
          <w:szCs w:val="24"/>
        </w:rPr>
        <w:t>vodnej vete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19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23“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20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24“.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16.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26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24“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25“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38“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39“.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17.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27 ú</w:t>
      </w:r>
      <w:r w:rsidRPr="0012692C">
        <w:rPr>
          <w:rFonts w:ascii="Times New Roman" w:hAnsi="Times New Roman" w:cs="Times New Roman" w:hint="default"/>
          <w:sz w:val="24"/>
          <w:szCs w:val="24"/>
        </w:rPr>
        <w:t>vodnej vete sa za slovo „ú</w:t>
      </w:r>
      <w:r w:rsidRPr="0012692C">
        <w:rPr>
          <w:rFonts w:ascii="Times New Roman" w:hAnsi="Times New Roman" w:cs="Times New Roman" w:hint="default"/>
          <w:sz w:val="24"/>
          <w:szCs w:val="24"/>
        </w:rPr>
        <w:t>ver“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pri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te limitu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19“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20“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keepNext/>
        <w:bidi w:val="0"/>
        <w:spacing w:after="0" w:line="240" w:lineRule="auto"/>
        <w:ind w:left="425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18.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odsek 28 znie: </w:t>
      </w:r>
    </w:p>
    <w:p w:rsidR="008C3977" w:rsidRPr="0012692C" w:rsidP="008C3977">
      <w:pPr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(28)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a), banka,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ka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20,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dostatoč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, primerané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aktuá</w:t>
      </w:r>
      <w:r w:rsidRPr="0012692C">
        <w:rPr>
          <w:rFonts w:ascii="Times New Roman" w:hAnsi="Times New Roman" w:cs="Times New Roman" w:hint="default"/>
          <w:sz w:val="24"/>
          <w:szCs w:val="24"/>
        </w:rPr>
        <w:t>lne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jmoch,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kladoch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ž</w:t>
      </w:r>
      <w:r w:rsidRPr="0012692C">
        <w:rPr>
          <w:rFonts w:ascii="Times New Roman" w:hAnsi="Times New Roman" w:cs="Times New Roman" w:hint="default"/>
          <w:sz w:val="24"/>
          <w:szCs w:val="24"/>
        </w:rPr>
        <w:t>ivotný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potrieb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 osô</w:t>
      </w:r>
      <w:r w:rsidRPr="0012692C">
        <w:rPr>
          <w:rFonts w:ascii="Times New Roman" w:hAnsi="Times New Roman" w:cs="Times New Roman" w:hint="default"/>
          <w:sz w:val="24"/>
          <w:szCs w:val="24"/>
        </w:rPr>
        <w:t>b,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vyž</w:t>
      </w:r>
      <w:r w:rsidRPr="0012692C">
        <w:rPr>
          <w:rFonts w:ascii="Times New Roman" w:hAnsi="Times New Roman" w:cs="Times New Roman" w:hint="default"/>
          <w:sz w:val="24"/>
          <w:szCs w:val="24"/>
        </w:rPr>
        <w:t>ivovaciu povinnosť,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17ta</w:t>
      </w:r>
      <w:r w:rsidRPr="0012692C">
        <w:rPr>
          <w:rFonts w:ascii="Times New Roman" w:hAnsi="Times New Roman" w:cs="Times New Roman" w:hint="default"/>
          <w:sz w:val="24"/>
          <w:szCs w:val="24"/>
        </w:rPr>
        <w:t>) 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zkoch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a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nej a </w:t>
      </w:r>
      <w:r w:rsidRPr="0012692C">
        <w:rPr>
          <w:rFonts w:ascii="Times New Roman" w:hAnsi="Times New Roman" w:cs="Times New Roman" w:hint="default"/>
          <w:sz w:val="24"/>
          <w:szCs w:val="24"/>
        </w:rPr>
        <w:t>ekonomickej situá</w:t>
      </w:r>
      <w:r w:rsidRPr="0012692C">
        <w:rPr>
          <w:rFonts w:ascii="Times New Roman" w:hAnsi="Times New Roman" w:cs="Times New Roman" w:hint="default"/>
          <w:sz w:val="24"/>
          <w:szCs w:val="24"/>
        </w:rPr>
        <w:t>cii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</w:t>
      </w:r>
      <w:r w:rsidRPr="0012692C">
        <w:rPr>
          <w:rFonts w:ascii="Times New Roman" w:hAnsi="Times New Roman" w:cs="Times New Roman" w:hint="default"/>
          <w:sz w:val="24"/>
          <w:szCs w:val="24"/>
        </w:rPr>
        <w:t>ety je potrebné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overovať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preuká</w:t>
      </w:r>
      <w:r w:rsidRPr="0012692C">
        <w:rPr>
          <w:rFonts w:ascii="Times New Roman" w:hAnsi="Times New Roman" w:cs="Times New Roman" w:hint="default"/>
          <w:sz w:val="24"/>
          <w:szCs w:val="24"/>
        </w:rPr>
        <w:t>zateľ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sobom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interný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zdrojov alebo externý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zdrojov,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nezá</w:t>
      </w:r>
      <w:r w:rsidRPr="0012692C">
        <w:rPr>
          <w:rFonts w:ascii="Times New Roman" w:hAnsi="Times New Roman" w:cs="Times New Roman" w:hint="default"/>
          <w:sz w:val="24"/>
          <w:szCs w:val="24"/>
        </w:rPr>
        <w:t>vislé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a), banka,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ka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povinní</w:t>
      </w:r>
      <w:r w:rsidRPr="0012692C">
        <w:rPr>
          <w:rFonts w:ascii="Times New Roman" w:hAnsi="Times New Roman" w:cs="Times New Roman" w:hint="default"/>
          <w:sz w:val="24"/>
          <w:szCs w:val="24"/>
        </w:rPr>
        <w:t>, bez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len na splnenie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elu posú</w:t>
      </w:r>
      <w:r w:rsidRPr="0012692C">
        <w:rPr>
          <w:rFonts w:ascii="Times New Roman" w:hAnsi="Times New Roman" w:cs="Times New Roman" w:hint="default"/>
          <w:sz w:val="24"/>
          <w:szCs w:val="24"/>
        </w:rPr>
        <w:t>denia schopnosti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20, elektronicky overiť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v </w:t>
      </w:r>
      <w:r w:rsidRPr="0012692C">
        <w:rPr>
          <w:rFonts w:ascii="Times New Roman" w:hAnsi="Times New Roman" w:cs="Times New Roman" w:hint="default"/>
          <w:sz w:val="24"/>
          <w:szCs w:val="24"/>
        </w:rPr>
        <w:t>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ovni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17ab</w:t>
      </w:r>
      <w:r w:rsidRPr="0012692C">
        <w:rPr>
          <w:rFonts w:ascii="Times New Roman" w:hAnsi="Times New Roman" w:cs="Times New Roman" w:hint="default"/>
          <w:sz w:val="24"/>
          <w:szCs w:val="24"/>
        </w:rPr>
        <w:t>), a to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r</w:t>
      </w:r>
      <w:r w:rsidRPr="0012692C">
        <w:rPr>
          <w:rFonts w:ascii="Times New Roman" w:hAnsi="Times New Roman" w:cs="Times New Roman" w:hint="default"/>
          <w:sz w:val="24"/>
          <w:szCs w:val="24"/>
        </w:rPr>
        <w:t>egistra.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a), banka,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ka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overujú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vopred zí</w:t>
      </w:r>
      <w:r w:rsidRPr="0012692C">
        <w:rPr>
          <w:rFonts w:ascii="Times New Roman" w:hAnsi="Times New Roman" w:cs="Times New Roman" w:hint="default"/>
          <w:sz w:val="24"/>
          <w:szCs w:val="24"/>
        </w:rPr>
        <w:t>skali od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u </w:t>
      </w:r>
      <w:r w:rsidRPr="0012692C">
        <w:rPr>
          <w:rFonts w:ascii="Times New Roman" w:hAnsi="Times New Roman" w:cs="Times New Roman" w:hint="default"/>
          <w:sz w:val="24"/>
          <w:szCs w:val="24"/>
        </w:rPr>
        <w:t>ktoré</w:t>
      </w:r>
      <w:r w:rsidRPr="0012692C">
        <w:rPr>
          <w:rFonts w:ascii="Times New Roman" w:hAnsi="Times New Roman" w:cs="Times New Roman" w:hint="default"/>
          <w:sz w:val="24"/>
          <w:szCs w:val="24"/>
        </w:rPr>
        <w:t>ho sa posudzuje schopnosť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ver. N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klady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ž</w:t>
      </w:r>
      <w:r w:rsidRPr="0012692C">
        <w:rPr>
          <w:rFonts w:ascii="Times New Roman" w:hAnsi="Times New Roman" w:cs="Times New Roman" w:hint="default"/>
          <w:sz w:val="24"/>
          <w:szCs w:val="24"/>
        </w:rPr>
        <w:t>ivotný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potrieb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 osô</w:t>
      </w:r>
      <w:r w:rsidRPr="0012692C">
        <w:rPr>
          <w:rFonts w:ascii="Times New Roman" w:hAnsi="Times New Roman" w:cs="Times New Roman" w:hint="default"/>
          <w:sz w:val="24"/>
          <w:szCs w:val="24"/>
        </w:rPr>
        <w:t>b,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vyž</w:t>
      </w:r>
      <w:r w:rsidRPr="0012692C">
        <w:rPr>
          <w:rFonts w:ascii="Times New Roman" w:hAnsi="Times New Roman" w:cs="Times New Roman" w:hint="default"/>
          <w:sz w:val="24"/>
          <w:szCs w:val="24"/>
        </w:rPr>
        <w:t>ivovaciu povinnosť,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17ta</w:t>
      </w:r>
      <w:r w:rsidRPr="0012692C">
        <w:rPr>
          <w:rFonts w:ascii="Times New Roman" w:hAnsi="Times New Roman" w:cs="Times New Roman" w:hint="default"/>
          <w:sz w:val="24"/>
          <w:szCs w:val="24"/>
        </w:rPr>
        <w:t>) je nevyhnutné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posudzovať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 ohľ</w:t>
      </w:r>
      <w:r w:rsidRPr="0012692C">
        <w:rPr>
          <w:rFonts w:ascii="Times New Roman" w:hAnsi="Times New Roman" w:cs="Times New Roman" w:hint="default"/>
          <w:sz w:val="24"/>
          <w:szCs w:val="24"/>
        </w:rPr>
        <w:t>adom na ž</w:t>
      </w:r>
      <w:r w:rsidRPr="0012692C">
        <w:rPr>
          <w:rFonts w:ascii="Times New Roman" w:hAnsi="Times New Roman" w:cs="Times New Roman" w:hint="default"/>
          <w:sz w:val="24"/>
          <w:szCs w:val="24"/>
        </w:rPr>
        <w:t>ivotné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minimum ustanovené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predpisom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17td</w:t>
      </w:r>
      <w:r w:rsidRPr="0012692C">
        <w:rPr>
          <w:rFonts w:ascii="Times New Roman" w:hAnsi="Times New Roman" w:cs="Times New Roman" w:hint="default"/>
          <w:sz w:val="24"/>
          <w:szCs w:val="24"/>
        </w:rPr>
        <w:t>) a na prí</w:t>
      </w:r>
      <w:r w:rsidRPr="0012692C">
        <w:rPr>
          <w:rFonts w:ascii="Times New Roman" w:hAnsi="Times New Roman" w:cs="Times New Roman" w:hint="default"/>
          <w:sz w:val="24"/>
          <w:szCs w:val="24"/>
        </w:rPr>
        <w:t>jem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a.“.</w:t>
      </w:r>
    </w:p>
    <w:p w:rsidR="008C3977" w:rsidRPr="0012692C" w:rsidP="008C39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19. </w:t>
        <w:tab/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29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tu 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schopnosti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20.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30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31“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32“.</w:t>
      </w: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21.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31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29“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</w:t>
      </w:r>
      <w:r w:rsidRPr="0012692C">
        <w:rPr>
          <w:rFonts w:ascii="Times New Roman" w:hAnsi="Times New Roman" w:cs="Times New Roman" w:hint="default"/>
          <w:sz w:val="24"/>
          <w:szCs w:val="24"/>
        </w:rPr>
        <w:t>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„</w:t>
      </w:r>
      <w:r w:rsidRPr="0012692C">
        <w:rPr>
          <w:rFonts w:ascii="Times New Roman" w:hAnsi="Times New Roman" w:cs="Times New Roman" w:hint="default"/>
          <w:sz w:val="24"/>
          <w:szCs w:val="24"/>
        </w:rPr>
        <w:t>Limit pre lehotu splatnosti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prekroč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 predĺž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lehoty splatnosti z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vodu neoč</w:t>
      </w:r>
      <w:r w:rsidRPr="0012692C">
        <w:rPr>
          <w:rFonts w:ascii="Times New Roman" w:hAnsi="Times New Roman" w:cs="Times New Roman" w:hint="default"/>
          <w:sz w:val="24"/>
          <w:szCs w:val="24"/>
        </w:rPr>
        <w:t>aká</w:t>
      </w:r>
      <w:r w:rsidRPr="0012692C">
        <w:rPr>
          <w:rFonts w:ascii="Times New Roman" w:hAnsi="Times New Roman" w:cs="Times New Roman" w:hint="default"/>
          <w:sz w:val="24"/>
          <w:szCs w:val="24"/>
        </w:rPr>
        <w:t>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ť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kostí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a to najviac o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mesiacov.“.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32 ú</w:t>
      </w:r>
      <w:r w:rsidRPr="0012692C">
        <w:rPr>
          <w:rFonts w:ascii="Times New Roman" w:hAnsi="Times New Roman" w:cs="Times New Roman" w:hint="default"/>
          <w:sz w:val="24"/>
          <w:szCs w:val="24"/>
        </w:rPr>
        <w:t>vodnej vete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29 a 30“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</w:t>
      </w:r>
      <w:r w:rsidRPr="0012692C">
        <w:rPr>
          <w:rFonts w:ascii="Times New Roman" w:hAnsi="Times New Roman" w:cs="Times New Roman" w:hint="default"/>
          <w:sz w:val="24"/>
          <w:szCs w:val="24"/>
        </w:rPr>
        <w:t>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30 a </w:t>
      </w:r>
      <w:r w:rsidRPr="0012692C">
        <w:rPr>
          <w:rFonts w:ascii="Times New Roman" w:hAnsi="Times New Roman" w:cs="Times New Roman" w:hint="default"/>
          <w:sz w:val="24"/>
          <w:szCs w:val="24"/>
        </w:rPr>
        <w:t>31“.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23.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34 ú</w:t>
      </w:r>
      <w:r w:rsidRPr="0012692C">
        <w:rPr>
          <w:rFonts w:ascii="Times New Roman" w:hAnsi="Times New Roman" w:cs="Times New Roman" w:hint="default"/>
          <w:sz w:val="24"/>
          <w:szCs w:val="24"/>
        </w:rPr>
        <w:t>vodnej vete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34, 35 a 37“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35, 36 a 38“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32“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33“.</w:t>
      </w:r>
    </w:p>
    <w:p w:rsidR="008C3977" w:rsidRPr="0012692C" w:rsidP="008C3977">
      <w:pPr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35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39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33“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34“.</w:t>
      </w:r>
    </w:p>
    <w:p w:rsidR="008C3977" w:rsidRPr="0012692C" w:rsidP="008C3977">
      <w:pPr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39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25“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26“.</w:t>
      </w:r>
    </w:p>
    <w:p w:rsidR="008C3977" w:rsidRPr="0012692C" w:rsidP="008C3977">
      <w:pPr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26.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41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19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39“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20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18“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17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19“.</w:t>
      </w:r>
    </w:p>
    <w:p w:rsidR="008C3977" w:rsidRPr="0012692C" w:rsidP="008C397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27.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42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24 a 31“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25 a 32“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28.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sa odsek 42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smenom f),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 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f) limit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 a </w:t>
      </w:r>
      <w:r w:rsidRPr="0012692C">
        <w:rPr>
          <w:rFonts w:ascii="Times New Roman" w:hAnsi="Times New Roman" w:cs="Times New Roman" w:hint="default"/>
          <w:sz w:val="24"/>
          <w:szCs w:val="24"/>
        </w:rPr>
        <w:t>metodika na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et tohto podielu.“.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29.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ods. 1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Zmluva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zá</w:t>
      </w:r>
      <w:r w:rsidRPr="0012692C">
        <w:rPr>
          <w:rFonts w:ascii="Times New Roman" w:hAnsi="Times New Roman" w:cs="Times New Roman" w:hint="default"/>
          <w:sz w:val="24"/>
          <w:szCs w:val="24"/>
        </w:rPr>
        <w:t>hlaví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zreteľ</w:t>
      </w:r>
      <w:r w:rsidRPr="0012692C">
        <w:rPr>
          <w:rFonts w:ascii="Times New Roman" w:hAnsi="Times New Roman" w:cs="Times New Roman" w:hint="default"/>
          <w:sz w:val="24"/>
          <w:szCs w:val="24"/>
        </w:rPr>
        <w:t>ne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zvom zmluvy, kt</w:t>
      </w:r>
      <w:r w:rsidRPr="0012692C">
        <w:rPr>
          <w:rFonts w:ascii="Times New Roman" w:hAnsi="Times New Roman" w:cs="Times New Roman" w:hint="default"/>
          <w:sz w:val="24"/>
          <w:szCs w:val="24"/>
        </w:rPr>
        <w:t>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obsahuje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nom gramatickom tvare.“.</w:t>
      </w: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keepNext/>
        <w:tabs>
          <w:tab w:val="left" w:pos="284"/>
        </w:tabs>
        <w:bidi w:val="0"/>
        <w:spacing w:after="0" w:line="240" w:lineRule="auto"/>
        <w:ind w:left="425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30.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ods. 2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c), e),  j), z) a aa).</w:t>
      </w:r>
    </w:p>
    <w:p w:rsidR="008C3977" w:rsidRPr="0012692C" w:rsidP="008C3977">
      <w:pPr>
        <w:pStyle w:val="ListParagraph"/>
        <w:keepNext/>
        <w:tabs>
          <w:tab w:val="left" w:pos="284"/>
        </w:tabs>
        <w:bidi w:val="0"/>
        <w:spacing w:after="0" w:line="240" w:lineRule="auto"/>
        <w:ind w:left="425" w:hanging="425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keepNext/>
        <w:bidi w:val="0"/>
        <w:spacing w:after="0" w:line="240" w:lineRule="auto"/>
        <w:ind w:left="425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d)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uje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c),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g),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y)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v).</w:t>
      </w:r>
    </w:p>
    <w:p w:rsidR="008C3977" w:rsidRPr="0012692C" w:rsidP="008C3977">
      <w:pPr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31.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ods.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c)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dá</w:t>
      </w:r>
      <w:r w:rsidRPr="0012692C">
        <w:rPr>
          <w:rFonts w:ascii="Times New Roman" w:hAnsi="Times New Roman" w:cs="Times New Roman" w:hint="default"/>
          <w:sz w:val="24"/>
          <w:szCs w:val="24"/>
        </w:rPr>
        <w:t>tum narodenia, rodné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a adresu trvalé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pobytu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rodné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a </w:t>
      </w:r>
      <w:r w:rsidRPr="0012692C">
        <w:rPr>
          <w:rFonts w:ascii="Times New Roman" w:hAnsi="Times New Roman" w:cs="Times New Roman" w:hint="default"/>
          <w:sz w:val="24"/>
          <w:szCs w:val="24"/>
        </w:rPr>
        <w:t>adresu trvalé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pobytu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a; ak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pridelené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</w:t>
      </w:r>
      <w:r w:rsidRPr="0012692C">
        <w:rPr>
          <w:rFonts w:ascii="Times New Roman" w:hAnsi="Times New Roman" w:cs="Times New Roman" w:hint="default"/>
          <w:sz w:val="24"/>
          <w:szCs w:val="24"/>
        </w:rPr>
        <w:t>, uvedie sa dá</w:t>
      </w:r>
      <w:r w:rsidRPr="0012692C">
        <w:rPr>
          <w:rFonts w:ascii="Times New Roman" w:hAnsi="Times New Roman" w:cs="Times New Roman" w:hint="default"/>
          <w:sz w:val="24"/>
          <w:szCs w:val="24"/>
        </w:rPr>
        <w:t>tum narodenia“.</w:t>
      </w: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32.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ods.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d)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termí</w:t>
      </w:r>
      <w:r w:rsidRPr="0012692C">
        <w:rPr>
          <w:rFonts w:ascii="Times New Roman" w:hAnsi="Times New Roman" w:cs="Times New Roman" w:hint="default"/>
          <w:sz w:val="24"/>
          <w:szCs w:val="24"/>
        </w:rPr>
        <w:t>n koneč</w:t>
      </w:r>
      <w:r w:rsidRPr="0012692C">
        <w:rPr>
          <w:rFonts w:ascii="Times New Roman" w:hAnsi="Times New Roman" w:cs="Times New Roman" w:hint="default"/>
          <w:sz w:val="24"/>
          <w:szCs w:val="24"/>
        </w:rPr>
        <w:t>nej splatnosti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33.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ods.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i)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termí</w:t>
      </w:r>
      <w:r w:rsidRPr="0012692C">
        <w:rPr>
          <w:rFonts w:ascii="Times New Roman" w:hAnsi="Times New Roman" w:cs="Times New Roman" w:hint="default"/>
          <w:sz w:val="24"/>
          <w:szCs w:val="24"/>
        </w:rPr>
        <w:t>ny splá</w:t>
      </w:r>
      <w:r w:rsidRPr="0012692C">
        <w:rPr>
          <w:rFonts w:ascii="Times New Roman" w:hAnsi="Times New Roman" w:cs="Times New Roman" w:hint="default"/>
          <w:sz w:val="24"/>
          <w:szCs w:val="24"/>
        </w:rPr>
        <w:t>tok istiny,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 a </w:t>
      </w:r>
      <w:r w:rsidRPr="0012692C">
        <w:rPr>
          <w:rFonts w:ascii="Times New Roman" w:hAnsi="Times New Roman" w:cs="Times New Roman" w:hint="default"/>
          <w:sz w:val="24"/>
          <w:szCs w:val="24"/>
        </w:rPr>
        <w:t>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poplatkov“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frekvenciu sp</w:t>
      </w:r>
      <w:r w:rsidRPr="0012692C">
        <w:rPr>
          <w:rFonts w:ascii="Times New Roman" w:hAnsi="Times New Roman" w:cs="Times New Roman" w:hint="default"/>
          <w:sz w:val="24"/>
          <w:szCs w:val="24"/>
        </w:rPr>
        <w:t>lá</w:t>
      </w:r>
      <w:r w:rsidRPr="0012692C">
        <w:rPr>
          <w:rFonts w:ascii="Times New Roman" w:hAnsi="Times New Roman" w:cs="Times New Roman" w:hint="default"/>
          <w:sz w:val="24"/>
          <w:szCs w:val="24"/>
        </w:rPr>
        <w:t>tok a“.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odsekmi 15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(15) Platnou priemernou hodnotou roč</w:t>
      </w:r>
      <w:r w:rsidRPr="0012692C">
        <w:rPr>
          <w:rFonts w:ascii="Times New Roman" w:hAnsi="Times New Roman" w:cs="Times New Roman" w:hint="default"/>
          <w:sz w:val="24"/>
          <w:szCs w:val="24"/>
        </w:rPr>
        <w:t>nej percentuá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miery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na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pri zmluvá</w:t>
      </w:r>
      <w:r w:rsidRPr="0012692C">
        <w:rPr>
          <w:rFonts w:ascii="Times New Roman" w:hAnsi="Times New Roman" w:cs="Times New Roman" w:hint="default"/>
          <w:sz w:val="24"/>
          <w:szCs w:val="24"/>
        </w:rPr>
        <w:t>ch o</w:t>
      </w:r>
      <w:r w:rsidRPr="0012692C" w:rsidR="001D486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</w:t>
      </w:r>
      <w:r w:rsidRPr="0012692C" w:rsidR="001D486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uzatvorený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do 20</w:t>
      </w:r>
      <w:r w:rsidRPr="0012692C" w:rsidR="001D486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</w:t>
      </w:r>
      <w:r w:rsidRPr="0012692C" w:rsidR="001D486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mesiaci zverejnenia priemernej hodnoty roč</w:t>
      </w:r>
      <w:r w:rsidRPr="0012692C">
        <w:rPr>
          <w:rFonts w:ascii="Times New Roman" w:hAnsi="Times New Roman" w:cs="Times New Roman" w:hint="default"/>
          <w:sz w:val="24"/>
          <w:szCs w:val="24"/>
        </w:rPr>
        <w:t>nej percentuá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miery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za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rny š</w:t>
      </w:r>
      <w:r w:rsidRPr="0012692C">
        <w:rPr>
          <w:rFonts w:ascii="Times New Roman" w:hAnsi="Times New Roman" w:cs="Times New Roman" w:hint="default"/>
          <w:sz w:val="24"/>
          <w:szCs w:val="24"/>
        </w:rPr>
        <w:t>tvrť</w:t>
      </w:r>
      <w:r w:rsidRPr="0012692C">
        <w:rPr>
          <w:rFonts w:ascii="Times New Roman" w:hAnsi="Times New Roman" w:cs="Times New Roman" w:hint="default"/>
          <w:sz w:val="24"/>
          <w:szCs w:val="24"/>
        </w:rPr>
        <w:t>rok je priemerná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hodnota roč</w:t>
      </w:r>
      <w:r w:rsidRPr="0012692C">
        <w:rPr>
          <w:rFonts w:ascii="Times New Roman" w:hAnsi="Times New Roman" w:cs="Times New Roman" w:hint="default"/>
          <w:sz w:val="24"/>
          <w:szCs w:val="24"/>
        </w:rPr>
        <w:t>nej percentuá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miery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na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za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rny š</w:t>
      </w:r>
      <w:r w:rsidRPr="0012692C">
        <w:rPr>
          <w:rFonts w:ascii="Times New Roman" w:hAnsi="Times New Roman" w:cs="Times New Roman" w:hint="default"/>
          <w:sz w:val="24"/>
          <w:szCs w:val="24"/>
        </w:rPr>
        <w:t>tvrť</w:t>
      </w:r>
      <w:r w:rsidRPr="0012692C">
        <w:rPr>
          <w:rFonts w:ascii="Times New Roman" w:hAnsi="Times New Roman" w:cs="Times New Roman" w:hint="default"/>
          <w:sz w:val="24"/>
          <w:szCs w:val="24"/>
        </w:rPr>
        <w:t>rok.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(16) Spotreb</w:t>
      </w:r>
      <w:r w:rsidRPr="0012692C">
        <w:rPr>
          <w:rFonts w:ascii="Times New Roman" w:hAnsi="Times New Roman" w:cs="Times New Roman" w:hint="default"/>
          <w:sz w:val="24"/>
          <w:szCs w:val="24"/>
        </w:rPr>
        <w:t>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somnej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alebo elektronicky podanej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so zaruč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m elektronický</w:t>
      </w:r>
      <w:r w:rsidRPr="0012692C">
        <w:rPr>
          <w:rFonts w:ascii="Times New Roman" w:hAnsi="Times New Roman" w:cs="Times New Roman" w:hint="default"/>
          <w:sz w:val="24"/>
          <w:szCs w:val="24"/>
        </w:rPr>
        <w:t>m podpisom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o </w:t>
      </w:r>
      <w:r w:rsidRPr="0012692C">
        <w:rPr>
          <w:rFonts w:ascii="Times New Roman" w:hAnsi="Times New Roman" w:cs="Times New Roman" w:hint="default"/>
          <w:sz w:val="24"/>
          <w:szCs w:val="24"/>
        </w:rPr>
        <w:t>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et odplaty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18aa</w:t>
      </w:r>
      <w:r w:rsidRPr="0012692C">
        <w:rPr>
          <w:rFonts w:ascii="Times New Roman" w:hAnsi="Times New Roman" w:cs="Times New Roman" w:hint="default"/>
          <w:sz w:val="24"/>
          <w:szCs w:val="24"/>
        </w:rPr>
        <w:t>) jeho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veru.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vybaví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bezplatne jedenkrá</w:t>
      </w:r>
      <w:r w:rsidRPr="0012692C">
        <w:rPr>
          <w:rFonts w:ascii="Times New Roman" w:hAnsi="Times New Roman" w:cs="Times New Roman" w:hint="default"/>
          <w:sz w:val="24"/>
          <w:szCs w:val="24"/>
        </w:rPr>
        <w:t>t 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trvania zmluvy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vere. Za kaž</w:t>
      </w:r>
      <w:r w:rsidRPr="0012692C">
        <w:rPr>
          <w:rFonts w:ascii="Times New Roman" w:hAnsi="Times New Roman" w:cs="Times New Roman" w:hint="default"/>
          <w:sz w:val="24"/>
          <w:szCs w:val="24"/>
        </w:rPr>
        <w:t>dú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iu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adovať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hrady vo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prekroč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ku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elne vynalož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so zhotovení</w:t>
      </w:r>
      <w:r w:rsidRPr="0012692C">
        <w:rPr>
          <w:rFonts w:ascii="Times New Roman" w:hAnsi="Times New Roman" w:cs="Times New Roman" w:hint="default"/>
          <w:sz w:val="24"/>
          <w:szCs w:val="24"/>
        </w:rPr>
        <w:t>m potvrdenia o </w:t>
      </w:r>
      <w:r w:rsidRPr="0012692C">
        <w:rPr>
          <w:rFonts w:ascii="Times New Roman" w:hAnsi="Times New Roman" w:cs="Times New Roman" w:hint="default"/>
          <w:sz w:val="24"/>
          <w:szCs w:val="24"/>
        </w:rPr>
        <w:t>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te odplaty, so zado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>áž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>m technický</w:t>
      </w:r>
      <w:r w:rsidRPr="0012692C">
        <w:rPr>
          <w:rFonts w:ascii="Times New Roman" w:hAnsi="Times New Roman" w:cs="Times New Roman" w:hint="default"/>
          <w:sz w:val="24"/>
          <w:szCs w:val="24"/>
        </w:rPr>
        <w:t>ch nosič</w:t>
      </w:r>
      <w:r w:rsidRPr="0012692C">
        <w:rPr>
          <w:rFonts w:ascii="Times New Roman" w:hAnsi="Times New Roman" w:cs="Times New Roman" w:hint="default"/>
          <w:sz w:val="24"/>
          <w:szCs w:val="24"/>
        </w:rPr>
        <w:t>ov a s odoslaní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potvrdenia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tu odplaty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(17) Ak ide o zmluvu, ktorej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je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zmluva, pri ktorej vlastní</w:t>
      </w:r>
      <w:r w:rsidRPr="0012692C">
        <w:rPr>
          <w:rFonts w:ascii="Times New Roman" w:hAnsi="Times New Roman" w:cs="Times New Roman" w:hint="default"/>
          <w:sz w:val="24"/>
          <w:szCs w:val="24"/>
        </w:rPr>
        <w:t>cke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 k tovaru alebo služ</w:t>
      </w:r>
      <w:r w:rsidRPr="0012692C">
        <w:rPr>
          <w:rFonts w:ascii="Times New Roman" w:hAnsi="Times New Roman" w:cs="Times New Roman" w:hint="default"/>
          <w:sz w:val="24"/>
          <w:szCs w:val="24"/>
        </w:rPr>
        <w:t>be neprechá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 na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okamihom odovzdania a prevza</w:t>
      </w:r>
      <w:r w:rsidRPr="0012692C">
        <w:rPr>
          <w:rFonts w:ascii="Times New Roman" w:hAnsi="Times New Roman" w:cs="Times New Roman" w:hint="default"/>
          <w:sz w:val="24"/>
          <w:szCs w:val="24"/>
        </w:rPr>
        <w:t>tia tovaru alebo služ</w:t>
      </w:r>
      <w:r w:rsidRPr="0012692C">
        <w:rPr>
          <w:rFonts w:ascii="Times New Roman" w:hAnsi="Times New Roman" w:cs="Times New Roman" w:hint="default"/>
          <w:sz w:val="24"/>
          <w:szCs w:val="24"/>
        </w:rPr>
        <w:t>by,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predmetnej zmluvy uviesť</w:t>
      </w:r>
    </w:p>
    <w:p w:rsidR="008C3977" w:rsidRPr="0012692C" w:rsidP="008C3977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a) identifiká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osoby,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vlastní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kom a ktorej vlastní</w:t>
      </w:r>
      <w:r w:rsidRPr="0012692C">
        <w:rPr>
          <w:rFonts w:ascii="Times New Roman" w:hAnsi="Times New Roman" w:cs="Times New Roman" w:hint="default"/>
          <w:sz w:val="24"/>
          <w:szCs w:val="24"/>
        </w:rPr>
        <w:t>cke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 k tovaru alebo služ</w:t>
      </w:r>
      <w:r w:rsidRPr="0012692C">
        <w:rPr>
          <w:rFonts w:ascii="Times New Roman" w:hAnsi="Times New Roman" w:cs="Times New Roman" w:hint="default"/>
          <w:sz w:val="24"/>
          <w:szCs w:val="24"/>
        </w:rPr>
        <w:t>be neprechá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 na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okamihom odovzdania a prevzatia tovaru alebo služ</w:t>
      </w:r>
      <w:r w:rsidRPr="0012692C">
        <w:rPr>
          <w:rFonts w:ascii="Times New Roman" w:hAnsi="Times New Roman" w:cs="Times New Roman" w:hint="default"/>
          <w:sz w:val="24"/>
          <w:szCs w:val="24"/>
        </w:rPr>
        <w:t>by a</w:t>
      </w:r>
    </w:p>
    <w:p w:rsidR="008C3977" w:rsidRPr="0012692C" w:rsidP="008C3977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b) podmi</w:t>
      </w:r>
      <w:r w:rsidRPr="0012692C">
        <w:rPr>
          <w:rFonts w:ascii="Times New Roman" w:hAnsi="Times New Roman" w:cs="Times New Roman" w:hint="default"/>
          <w:sz w:val="24"/>
          <w:szCs w:val="24"/>
        </w:rPr>
        <w:t>enky nadobudnutia vlastní</w:t>
      </w:r>
      <w:r w:rsidRPr="0012692C">
        <w:rPr>
          <w:rFonts w:ascii="Times New Roman" w:hAnsi="Times New Roman" w:cs="Times New Roman" w:hint="default"/>
          <w:sz w:val="24"/>
          <w:szCs w:val="24"/>
        </w:rPr>
        <w:t>ckeho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k tomuto tovaru alebo služ</w:t>
      </w:r>
      <w:r w:rsidRPr="0012692C">
        <w:rPr>
          <w:rFonts w:ascii="Times New Roman" w:hAnsi="Times New Roman" w:cs="Times New Roman" w:hint="default"/>
          <w:sz w:val="24"/>
          <w:szCs w:val="24"/>
        </w:rPr>
        <w:t>be v </w:t>
      </w:r>
      <w:r w:rsidRPr="0012692C">
        <w:rPr>
          <w:rFonts w:ascii="Times New Roman" w:hAnsi="Times New Roman" w:cs="Times New Roman" w:hint="default"/>
          <w:sz w:val="24"/>
          <w:szCs w:val="24"/>
        </w:rPr>
        <w:t>prospech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ak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takú</w:t>
      </w:r>
      <w:r w:rsidRPr="0012692C">
        <w:rPr>
          <w:rFonts w:ascii="Times New Roman" w:hAnsi="Times New Roman" w:cs="Times New Roman" w:hint="default"/>
          <w:sz w:val="24"/>
          <w:szCs w:val="24"/>
        </w:rPr>
        <w:t>to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nosť.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(18)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poskytnúť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mu jedno vyhotovenie fotokó</w:t>
      </w:r>
      <w:r w:rsidRPr="0012692C">
        <w:rPr>
          <w:rFonts w:ascii="Times New Roman" w:hAnsi="Times New Roman" w:cs="Times New Roman" w:hint="default"/>
          <w:sz w:val="24"/>
          <w:szCs w:val="24"/>
        </w:rPr>
        <w:t>pie zmluvy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za trvani</w:t>
      </w:r>
      <w:r w:rsidRPr="0012692C">
        <w:rPr>
          <w:rFonts w:ascii="Times New Roman" w:hAnsi="Times New Roman" w:cs="Times New Roman" w:hint="default"/>
          <w:sz w:val="24"/>
          <w:szCs w:val="24"/>
        </w:rPr>
        <w:t>e zmluvy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bezplatne. Za kaž</w:t>
      </w:r>
      <w:r w:rsidRPr="0012692C">
        <w:rPr>
          <w:rFonts w:ascii="Times New Roman" w:hAnsi="Times New Roman" w:cs="Times New Roman" w:hint="default"/>
          <w:sz w:val="24"/>
          <w:szCs w:val="24"/>
        </w:rPr>
        <w:t>dú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iu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 vyhotovenie fotokó</w:t>
      </w:r>
      <w:r w:rsidRPr="0012692C">
        <w:rPr>
          <w:rFonts w:ascii="Times New Roman" w:hAnsi="Times New Roman" w:cs="Times New Roman" w:hint="default"/>
          <w:sz w:val="24"/>
          <w:szCs w:val="24"/>
        </w:rPr>
        <w:t>pie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adovať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hrady vo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prekroč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ku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elne vynalož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so zhotovení</w:t>
      </w:r>
      <w:r w:rsidRPr="0012692C">
        <w:rPr>
          <w:rFonts w:ascii="Times New Roman" w:hAnsi="Times New Roman" w:cs="Times New Roman" w:hint="default"/>
          <w:sz w:val="24"/>
          <w:szCs w:val="24"/>
        </w:rPr>
        <w:t>m fotokó</w:t>
      </w:r>
      <w:r w:rsidRPr="0012692C">
        <w:rPr>
          <w:rFonts w:ascii="Times New Roman" w:hAnsi="Times New Roman" w:cs="Times New Roman" w:hint="default"/>
          <w:sz w:val="24"/>
          <w:szCs w:val="24"/>
        </w:rPr>
        <w:t>pie zmluvy o spotr</w:t>
      </w:r>
      <w:r w:rsidRPr="0012692C">
        <w:rPr>
          <w:rFonts w:ascii="Times New Roman" w:hAnsi="Times New Roman" w:cs="Times New Roman" w:hint="default"/>
          <w:sz w:val="24"/>
          <w:szCs w:val="24"/>
        </w:rPr>
        <w:t>e</w:t>
      </w:r>
      <w:r w:rsidRPr="0012692C">
        <w:rPr>
          <w:rFonts w:ascii="Times New Roman" w:hAnsi="Times New Roman" w:cs="Times New Roman" w:hint="default"/>
          <w:sz w:val="24"/>
          <w:szCs w:val="24"/>
        </w:rPr>
        <w:t>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a s jeho odoslaní</w:t>
      </w:r>
      <w:r w:rsidRPr="0012692C">
        <w:rPr>
          <w:rFonts w:ascii="Times New Roman" w:hAnsi="Times New Roman" w:cs="Times New Roman" w:hint="default"/>
          <w:sz w:val="24"/>
          <w:szCs w:val="24"/>
        </w:rPr>
        <w:t>m.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firstLine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(19)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Pri neplatnosti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z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vodu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53 ods. 6 Obč</w:t>
      </w:r>
      <w:r w:rsidRPr="0012692C">
        <w:rPr>
          <w:rFonts w:ascii="Times New Roman" w:hAnsi="Times New Roman" w:cs="Times New Roman" w:hint="default"/>
          <w:sz w:val="24"/>
          <w:szCs w:val="24"/>
        </w:rPr>
        <w:t>ianskeho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18aa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vzniká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plnenie a osoba v neplatne</w:t>
      </w:r>
      <w:r w:rsidRPr="0012692C">
        <w:rPr>
          <w:rFonts w:ascii="Times New Roman" w:hAnsi="Times New Roman" w:cs="Times New Roman" w:hint="default"/>
          <w:sz w:val="24"/>
          <w:szCs w:val="24"/>
        </w:rPr>
        <w:t>j zmluve o 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umož</w:t>
      </w:r>
      <w:r w:rsidRPr="0012692C">
        <w:rPr>
          <w:rFonts w:ascii="Times New Roman" w:hAnsi="Times New Roman" w:cs="Times New Roman" w:hint="default"/>
          <w:sz w:val="24"/>
          <w:szCs w:val="24"/>
        </w:rPr>
        <w:t>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uhradiť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ne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plnenie v splá</w:t>
      </w:r>
      <w:r w:rsidRPr="0012692C">
        <w:rPr>
          <w:rFonts w:ascii="Times New Roman" w:hAnsi="Times New Roman" w:cs="Times New Roman" w:hint="default"/>
          <w:sz w:val="24"/>
          <w:szCs w:val="24"/>
        </w:rPr>
        <w:t>tkach a lehote,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nesmie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kratš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lehota, v ktorej by mal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plnenie, a</w:t>
      </w:r>
      <w:r w:rsidRPr="0012692C">
        <w:rPr>
          <w:rFonts w:ascii="Times New Roman" w:hAnsi="Times New Roman" w:cs="Times New Roman" w:hint="default"/>
          <w:sz w:val="24"/>
          <w:szCs w:val="24"/>
        </w:rPr>
        <w:t>k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by neexistoval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 neplatnosti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vere, ak sa nedohodnú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inak; tý</w:t>
      </w:r>
      <w:r w:rsidRPr="0012692C">
        <w:rPr>
          <w:rFonts w:ascii="Times New Roman" w:hAnsi="Times New Roman" w:cs="Times New Roman" w:hint="default"/>
          <w:sz w:val="24"/>
          <w:szCs w:val="24"/>
        </w:rPr>
        <w:t>m nie je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vrá</w:t>
      </w:r>
      <w:r w:rsidRPr="0012692C">
        <w:rPr>
          <w:rFonts w:ascii="Times New Roman" w:hAnsi="Times New Roman" w:cs="Times New Roman" w:hint="default"/>
          <w:sz w:val="24"/>
          <w:szCs w:val="24"/>
        </w:rPr>
        <w:t>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plnenie naraz.“.</w:t>
      </w:r>
    </w:p>
    <w:p w:rsidR="008C3977" w:rsidRPr="0012692C" w:rsidP="008C3977">
      <w:pPr>
        <w:bidi w:val="0"/>
        <w:spacing w:after="0" w:line="240" w:lineRule="auto"/>
        <w:ind w:left="426" w:firstLine="283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18aa znie: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,,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18aa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a 1a nariadenia vlá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dy </w:t>
      </w:r>
      <w:r w:rsidRPr="0012692C">
        <w:rPr>
          <w:rFonts w:ascii="Times New Roman" w:hAnsi="Times New Roman" w:cs="Times New Roman" w:hint="default"/>
          <w:sz w:val="24"/>
          <w:szCs w:val="24"/>
        </w:rPr>
        <w:t>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87/1995 Z. z.,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Obč</w:t>
      </w:r>
      <w:r w:rsidRPr="0012692C">
        <w:rPr>
          <w:rFonts w:ascii="Times New Roman" w:hAnsi="Times New Roman" w:cs="Times New Roman" w:hint="default"/>
          <w:sz w:val="24"/>
          <w:szCs w:val="24"/>
        </w:rPr>
        <w:t>ianskeho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d), f), g), i), j), x) a </w:t>
      </w:r>
      <w:r w:rsidRPr="0012692C">
        <w:rPr>
          <w:rFonts w:ascii="Times New Roman" w:hAnsi="Times New Roman" w:cs="Times New Roman" w:hint="default"/>
          <w:sz w:val="24"/>
          <w:szCs w:val="24"/>
        </w:rPr>
        <w:t>aa)“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 „</w:t>
      </w:r>
      <w:r w:rsidRPr="0012692C">
        <w:rPr>
          <w:rFonts w:ascii="Times New Roman" w:hAnsi="Times New Roman" w:cs="Times New Roman" w:hint="default"/>
          <w:sz w:val="24"/>
          <w:szCs w:val="24"/>
        </w:rPr>
        <w:t>c), d), e), g), a u)“.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36. </w:t>
        <w:tab/>
        <w:t xml:space="preserve">V 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11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b)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l), s), z) a </w:t>
      </w:r>
      <w:r w:rsidRPr="0012692C">
        <w:rPr>
          <w:rFonts w:ascii="Times New Roman" w:hAnsi="Times New Roman" w:cs="Times New Roman" w:hint="default"/>
          <w:sz w:val="24"/>
          <w:szCs w:val="24"/>
        </w:rPr>
        <w:t>aa)“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d), e), g)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i), l) a </w:t>
      </w:r>
      <w:r w:rsidRPr="0012692C">
        <w:rPr>
          <w:rFonts w:ascii="Times New Roman" w:hAnsi="Times New Roman" w:cs="Times New Roman" w:hint="default"/>
          <w:sz w:val="24"/>
          <w:szCs w:val="24"/>
        </w:rPr>
        <w:t>p)“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37.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11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c)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 ods. 1“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ods.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d), e), g)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b) a </w:t>
      </w:r>
      <w:r w:rsidRPr="0012692C">
        <w:rPr>
          <w:rFonts w:ascii="Times New Roman" w:hAnsi="Times New Roman" w:cs="Times New Roman" w:hint="default"/>
          <w:sz w:val="24"/>
          <w:szCs w:val="24"/>
        </w:rPr>
        <w:t>c)“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38.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11 ods. 2 s</w:t>
      </w:r>
      <w:r w:rsidRPr="0012692C">
        <w:rPr>
          <w:rFonts w:ascii="Times New Roman" w:hAnsi="Times New Roman" w:cs="Times New Roman" w:hint="default"/>
          <w:sz w:val="24"/>
          <w:szCs w:val="24"/>
        </w:rPr>
        <w:t>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19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42“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20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43“.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39.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11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4,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(4)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pred sú</w:t>
      </w:r>
      <w:r w:rsidRPr="0012692C">
        <w:rPr>
          <w:rFonts w:ascii="Times New Roman" w:hAnsi="Times New Roman" w:cs="Times New Roman" w:hint="default"/>
          <w:sz w:val="24"/>
          <w:szCs w:val="24"/>
        </w:rPr>
        <w:t>dom domá</w:t>
      </w:r>
      <w:r w:rsidRPr="0012692C">
        <w:rPr>
          <w:rFonts w:ascii="Times New Roman" w:hAnsi="Times New Roman" w:cs="Times New Roman" w:hint="default"/>
          <w:sz w:val="24"/>
          <w:szCs w:val="24"/>
        </w:rPr>
        <w:t>hať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neplatnosti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ž</w:t>
      </w:r>
      <w:r w:rsidRPr="0012692C">
        <w:rPr>
          <w:rFonts w:ascii="Times New Roman" w:hAnsi="Times New Roman" w:cs="Times New Roman" w:hint="default"/>
          <w:sz w:val="24"/>
          <w:szCs w:val="24"/>
        </w:rPr>
        <w:t>alobou.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18ba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18ba znie: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18ba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</w:t>
      </w:r>
      <w:r w:rsidRPr="0012692C">
        <w:rPr>
          <w:rFonts w:ascii="Times New Roman" w:hAnsi="Times New Roman" w:cs="Times New Roman" w:hint="default"/>
          <w:sz w:val="24"/>
          <w:szCs w:val="24"/>
        </w:rPr>
        <w:t>37 ods. c) a d) Civilné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sporové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poriadku.“.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40.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16 ods. 2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hradu“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„úč</w:t>
      </w:r>
      <w:r w:rsidRPr="0012692C">
        <w:rPr>
          <w:rFonts w:ascii="Times New Roman" w:hAnsi="Times New Roman" w:cs="Times New Roman" w:hint="default"/>
          <w:sz w:val="24"/>
          <w:szCs w:val="24"/>
        </w:rPr>
        <w:t>elne vynalož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vydania potvrdení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odsekov 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41.</w:t>
      </w:r>
      <w:r w:rsidRPr="0012692C"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16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odsekmi 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8C3977" w:rsidRPr="0012692C" w:rsidP="008C3977">
      <w:pPr>
        <w:bidi w:val="0"/>
        <w:spacing w:after="0" w:line="240" w:lineRule="auto"/>
        <w:ind w:left="426" w:firstLine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(6)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o vydanie potvrdenia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posú</w:t>
      </w:r>
      <w:r w:rsidRPr="0012692C">
        <w:rPr>
          <w:rFonts w:ascii="Times New Roman" w:hAnsi="Times New Roman" w:cs="Times New Roman" w:hint="default"/>
          <w:sz w:val="24"/>
          <w:szCs w:val="24"/>
        </w:rPr>
        <w:t>denia ná</w:t>
      </w:r>
      <w:r w:rsidRPr="0012692C">
        <w:rPr>
          <w:rFonts w:ascii="Times New Roman" w:hAnsi="Times New Roman" w:cs="Times New Roman" w:hint="default"/>
          <w:sz w:val="24"/>
          <w:szCs w:val="24"/>
        </w:rPr>
        <w:t>sledkov č</w:t>
      </w:r>
      <w:r w:rsidRPr="0012692C">
        <w:rPr>
          <w:rFonts w:ascii="Times New Roman" w:hAnsi="Times New Roman" w:cs="Times New Roman" w:hint="default"/>
          <w:sz w:val="24"/>
          <w:szCs w:val="24"/>
        </w:rPr>
        <w:t>iastoč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splatenia alebo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splatenia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pred lehotou splatnosti.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nemusí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formu. Verit</w:t>
      </w:r>
      <w:r w:rsidRPr="0012692C">
        <w:rPr>
          <w:rFonts w:ascii="Times New Roman" w:hAnsi="Times New Roman" w:cs="Times New Roman" w:hint="default"/>
          <w:sz w:val="24"/>
          <w:szCs w:val="24"/>
        </w:rPr>
        <w:t>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potvrdenie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bezodkladne, v</w:t>
      </w:r>
      <w:r w:rsidRPr="0012692C" w:rsidR="001D486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zlož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1D486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padoch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siedmich pracovný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prijatia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vety. Ak po vydaní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potvrdenia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nedô</w:t>
      </w:r>
      <w:r w:rsidRPr="0012692C">
        <w:rPr>
          <w:rFonts w:ascii="Times New Roman" w:hAnsi="Times New Roman" w:cs="Times New Roman" w:hint="default"/>
          <w:sz w:val="24"/>
          <w:szCs w:val="24"/>
        </w:rPr>
        <w:t>jde k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iastoč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mu splateniu alebo ú</w:t>
      </w:r>
      <w:r w:rsidRPr="0012692C">
        <w:rPr>
          <w:rFonts w:ascii="Times New Roman" w:hAnsi="Times New Roman" w:cs="Times New Roman" w:hint="default"/>
          <w:sz w:val="24"/>
          <w:szCs w:val="24"/>
        </w:rPr>
        <w:t>pl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mu splateniu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pred lehotou splatnosti,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 na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hradu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elne vynalož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vislosti s </w:t>
      </w:r>
      <w:r w:rsidRPr="0012692C">
        <w:rPr>
          <w:rFonts w:ascii="Times New Roman" w:hAnsi="Times New Roman" w:cs="Times New Roman" w:hint="default"/>
          <w:sz w:val="24"/>
          <w:szCs w:val="24"/>
        </w:rPr>
        <w:t>vydaní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potvrdenia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vety. Potvrdenie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obsahovať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najmä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a)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zmluvy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vere, ktorej sa splatenie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pred lehotou splatnosti 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ka,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b) identifikač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daje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v rozsahu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9 ods. 2 </w:t>
      </w:r>
      <w:r w:rsidRPr="0012692C">
        <w:rPr>
          <w:rFonts w:ascii="Times New Roman" w:hAnsi="Times New Roman" w:cs="Times New Roman" w:hint="default"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sm. b) a c),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c) predpokladaný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splatenia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veru pred lehotou </w:t>
      </w:r>
      <w:r w:rsidRPr="0012692C">
        <w:rPr>
          <w:rFonts w:ascii="Times New Roman" w:hAnsi="Times New Roman" w:cs="Times New Roman" w:hint="default"/>
          <w:sz w:val="24"/>
          <w:szCs w:val="24"/>
        </w:rPr>
        <w:t>splatnosti,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je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v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alebo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vydania potvrdenia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vety, ak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tento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neuvedie alebo je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vydania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d)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sumy, ktorú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</w:t>
      </w:r>
      <w:r w:rsidRPr="0012692C">
        <w:rPr>
          <w:rFonts w:ascii="Times New Roman" w:hAnsi="Times New Roman" w:cs="Times New Roman" w:hint="default"/>
          <w:sz w:val="24"/>
          <w:szCs w:val="24"/>
        </w:rPr>
        <w:t>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 splatení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pred lehotou splatnosti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zaplatiť</w:t>
      </w:r>
      <w:r w:rsidRPr="0012692C">
        <w:rPr>
          <w:rFonts w:ascii="Times New Roman" w:hAnsi="Times New Roman" w:cs="Times New Roman" w:hint="default"/>
          <w:sz w:val="24"/>
          <w:szCs w:val="24"/>
        </w:rPr>
        <w:t>, s rozdelení</w:t>
      </w:r>
      <w:r w:rsidRPr="0012692C">
        <w:rPr>
          <w:rFonts w:ascii="Times New Roman" w:hAnsi="Times New Roman" w:cs="Times New Roman" w:hint="default"/>
          <w:sz w:val="24"/>
          <w:szCs w:val="24"/>
        </w:rPr>
        <w:t>m na istinu, ú</w:t>
      </w:r>
      <w:r w:rsidRPr="0012692C">
        <w:rPr>
          <w:rFonts w:ascii="Times New Roman" w:hAnsi="Times New Roman" w:cs="Times New Roman" w:hint="default"/>
          <w:sz w:val="24"/>
          <w:szCs w:val="24"/>
        </w:rPr>
        <w:t>rok a </w:t>
      </w:r>
      <w:r w:rsidRPr="0012692C">
        <w:rPr>
          <w:rFonts w:ascii="Times New Roman" w:hAnsi="Times New Roman" w:cs="Times New Roman" w:hint="default"/>
          <w:sz w:val="24"/>
          <w:szCs w:val="24"/>
        </w:rPr>
        <w:t>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klady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odseku 2,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e) ú</w:t>
      </w:r>
      <w:r w:rsidRPr="0012692C">
        <w:rPr>
          <w:rFonts w:ascii="Times New Roman" w:hAnsi="Times New Roman" w:cs="Times New Roman" w:hint="default"/>
          <w:sz w:val="24"/>
          <w:szCs w:val="24"/>
        </w:rPr>
        <w:t>daje 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ná</w:t>
      </w:r>
      <w:r w:rsidRPr="0012692C">
        <w:rPr>
          <w:rFonts w:ascii="Times New Roman" w:hAnsi="Times New Roman" w:cs="Times New Roman" w:hint="default"/>
          <w:sz w:val="24"/>
          <w:szCs w:val="24"/>
        </w:rPr>
        <w:t>hrady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2 s uvedení</w:t>
      </w:r>
      <w:r w:rsidRPr="0012692C">
        <w:rPr>
          <w:rFonts w:ascii="Times New Roman" w:hAnsi="Times New Roman" w:cs="Times New Roman" w:hint="default"/>
          <w:sz w:val="24"/>
          <w:szCs w:val="24"/>
        </w:rPr>
        <w:t>m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predpokladov pre jej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et,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tom, kedy nesmie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adovať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ná</w:t>
      </w:r>
      <w:r w:rsidRPr="0012692C">
        <w:rPr>
          <w:rFonts w:ascii="Times New Roman" w:hAnsi="Times New Roman" w:cs="Times New Roman" w:hint="default"/>
          <w:sz w:val="24"/>
          <w:szCs w:val="24"/>
        </w:rPr>
        <w:t>hradu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mu vznikli v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vislosti so splatení</w:t>
      </w:r>
      <w:r w:rsidRPr="0012692C">
        <w:rPr>
          <w:rFonts w:ascii="Times New Roman" w:hAnsi="Times New Roman" w:cs="Times New Roman" w:hint="default"/>
          <w:sz w:val="24"/>
          <w:szCs w:val="24"/>
        </w:rPr>
        <w:t>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pred lehotou splatnosti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odseku 4,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f)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sledkoch splatenia spotreb</w:t>
      </w:r>
      <w:r w:rsidRPr="0012692C">
        <w:rPr>
          <w:rFonts w:ascii="Times New Roman" w:hAnsi="Times New Roman" w:cs="Times New Roman" w:hint="default"/>
          <w:sz w:val="24"/>
          <w:szCs w:val="24"/>
        </w:rPr>
        <w:t>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veru pred lehotou splatnosti.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firstLine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(7) Ak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iastoč</w:t>
      </w:r>
      <w:r w:rsidRPr="0012692C">
        <w:rPr>
          <w:rFonts w:ascii="Times New Roman" w:hAnsi="Times New Roman" w:cs="Times New Roman" w:hint="default"/>
          <w:sz w:val="24"/>
          <w:szCs w:val="24"/>
        </w:rPr>
        <w:t>ne splatí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pred lehotou splatnosti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1, a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asne alebo ná</w:t>
      </w:r>
      <w:r w:rsidRPr="0012692C">
        <w:rPr>
          <w:rFonts w:ascii="Times New Roman" w:hAnsi="Times New Roman" w:cs="Times New Roman" w:hint="default"/>
          <w:sz w:val="24"/>
          <w:szCs w:val="24"/>
        </w:rPr>
        <w:t>sledne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o vydanie potvrdenia o ná</w:t>
      </w:r>
      <w:r w:rsidRPr="0012692C">
        <w:rPr>
          <w:rFonts w:ascii="Times New Roman" w:hAnsi="Times New Roman" w:cs="Times New Roman" w:hint="default"/>
          <w:sz w:val="24"/>
          <w:szCs w:val="24"/>
        </w:rPr>
        <w:t>sledkoch splatenia vo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 k zostá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cej výš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Pr="0012692C">
        <w:rPr>
          <w:rFonts w:ascii="Times New Roman" w:hAnsi="Times New Roman" w:cs="Times New Roman" w:hint="default"/>
          <w:sz w:val="24"/>
          <w:szCs w:val="24"/>
        </w:rPr>
        <w:t>nesplatené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veru,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toto potvrdenie bezodkladne, v zlož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prí</w:t>
      </w:r>
      <w:r w:rsidRPr="0012692C">
        <w:rPr>
          <w:rFonts w:ascii="Times New Roman" w:hAnsi="Times New Roman" w:cs="Times New Roman" w:hint="default"/>
          <w:sz w:val="24"/>
          <w:szCs w:val="24"/>
        </w:rPr>
        <w:t>padoch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siedmich pracovný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prijatia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iadosti.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nemusí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formu. Potvrdenie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obsahovať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najmä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a)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zmluvy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vere, ktorej sa splatenie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pred lehotou splatnosti 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ka,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b) identifikač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daje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v rozsahu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9 ods. 2 </w:t>
      </w:r>
      <w:r w:rsidRPr="0012692C">
        <w:rPr>
          <w:rFonts w:ascii="Times New Roman" w:hAnsi="Times New Roman" w:cs="Times New Roman" w:hint="default"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sm. b) a c),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c)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ku 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hrady 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2 a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 jej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enia, ak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hradu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od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aduje,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d)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 akejkoľ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vek zmene </w:t>
      </w:r>
    </w:p>
    <w:p w:rsidR="008C3977" w:rsidRPr="0012692C" w:rsidP="008C3977">
      <w:pPr>
        <w:bidi w:val="0"/>
        <w:spacing w:after="0" w:line="240" w:lineRule="auto"/>
        <w:ind w:left="1276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tu, frekvencie alebo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zostá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splá</w:t>
      </w:r>
      <w:r w:rsidRPr="0012692C">
        <w:rPr>
          <w:rFonts w:ascii="Times New Roman" w:hAnsi="Times New Roman" w:cs="Times New Roman" w:hint="default"/>
          <w:sz w:val="24"/>
          <w:szCs w:val="24"/>
        </w:rPr>
        <w:t>tok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veru alebo </w:t>
      </w:r>
    </w:p>
    <w:p w:rsidR="008C3977" w:rsidRPr="0012692C" w:rsidP="008C3977">
      <w:pPr>
        <w:bidi w:val="0"/>
        <w:spacing w:after="0" w:line="240" w:lineRule="auto"/>
        <w:ind w:left="1276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trvania zmluvy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</w:t>
      </w:r>
      <w:r w:rsidRPr="0012692C">
        <w:rPr>
          <w:rFonts w:ascii="Times New Roman" w:hAnsi="Times New Roman" w:cs="Times New Roman" w:hint="default"/>
          <w:sz w:val="24"/>
          <w:szCs w:val="24"/>
        </w:rPr>
        <w:t>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vyplý</w:t>
      </w:r>
      <w:r w:rsidRPr="0012692C">
        <w:rPr>
          <w:rFonts w:ascii="Times New Roman" w:hAnsi="Times New Roman" w:cs="Times New Roman" w:hint="default"/>
          <w:sz w:val="24"/>
          <w:szCs w:val="24"/>
        </w:rPr>
        <w:t>va z č</w:t>
      </w:r>
      <w:r w:rsidRPr="0012692C">
        <w:rPr>
          <w:rFonts w:ascii="Times New Roman" w:hAnsi="Times New Roman" w:cs="Times New Roman" w:hint="default"/>
          <w:sz w:val="24"/>
          <w:szCs w:val="24"/>
        </w:rPr>
        <w:t>iastoč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splatenia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veru pred lehotou splatnosti,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e)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 zostá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cej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nesplatené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ku dň</w:t>
      </w:r>
      <w:r w:rsidRPr="0012692C">
        <w:rPr>
          <w:rFonts w:ascii="Times New Roman" w:hAnsi="Times New Roman" w:cs="Times New Roman" w:hint="default"/>
          <w:sz w:val="24"/>
          <w:szCs w:val="24"/>
        </w:rPr>
        <w:t>u vydania potvrdenia</w:t>
      </w:r>
      <w:r w:rsidRPr="0012692C"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prvej vety. 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(8)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plne splatí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</w:t>
      </w:r>
      <w:r w:rsidRPr="0012692C">
        <w:rPr>
          <w:rFonts w:ascii="Times New Roman" w:hAnsi="Times New Roman" w:cs="Times New Roman" w:hint="default"/>
          <w:sz w:val="24"/>
          <w:szCs w:val="24"/>
        </w:rPr>
        <w:t>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pred lehotou splatnosti, je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o vydanie potvrdenia preukazujú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>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bol splatený</w:t>
      </w:r>
      <w:r w:rsidRPr="0012692C">
        <w:rPr>
          <w:rFonts w:ascii="Times New Roman" w:hAnsi="Times New Roman" w:cs="Times New Roman" w:hint="default"/>
          <w:sz w:val="24"/>
          <w:szCs w:val="24"/>
        </w:rPr>
        <w:t>.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nemusí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formu.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potvrdeni</w:t>
      </w:r>
      <w:r w:rsidRPr="0012692C">
        <w:rPr>
          <w:rFonts w:ascii="Times New Roman" w:hAnsi="Times New Roman" w:cs="Times New Roman" w:hint="default"/>
          <w:sz w:val="24"/>
          <w:szCs w:val="24"/>
        </w:rPr>
        <w:t>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bezodkladne, v</w:t>
      </w:r>
      <w:r w:rsidRPr="0012692C" w:rsidR="001D486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zlož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1D486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padoch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siedmich pracovný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prijatia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vety, a to v rozsahu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7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c). 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(9) Potvrdenie</w:t>
      </w:r>
      <w:r w:rsidRPr="0012692C"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odsekov 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formu 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v listinnej podobe alebo na inom trvanlivom mé</w:t>
      </w:r>
      <w:r w:rsidRPr="0012692C">
        <w:rPr>
          <w:rFonts w:ascii="Times New Roman" w:hAnsi="Times New Roman" w:cs="Times New Roman" w:hint="default"/>
          <w:sz w:val="24"/>
          <w:szCs w:val="24"/>
        </w:rPr>
        <w:t>diu,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dostupné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ovi. 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(10) Ak sa strany nedohodli a </w:t>
      </w:r>
      <w:r w:rsidRPr="0012692C">
        <w:rPr>
          <w:rFonts w:ascii="Times New Roman" w:hAnsi="Times New Roman" w:cs="Times New Roman" w:hint="default"/>
          <w:sz w:val="24"/>
          <w:szCs w:val="24"/>
        </w:rPr>
        <w:t>ani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neurč</w:t>
      </w:r>
      <w:r w:rsidRPr="0012692C">
        <w:rPr>
          <w:rFonts w:ascii="Times New Roman" w:hAnsi="Times New Roman" w:cs="Times New Roman" w:hint="default"/>
          <w:sz w:val="24"/>
          <w:szCs w:val="24"/>
        </w:rPr>
        <w:t>il inak, je 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sledkom č</w:t>
      </w:r>
      <w:r w:rsidRPr="0012692C">
        <w:rPr>
          <w:rFonts w:ascii="Times New Roman" w:hAnsi="Times New Roman" w:cs="Times New Roman" w:hint="default"/>
          <w:sz w:val="24"/>
          <w:szCs w:val="24"/>
        </w:rPr>
        <w:t>iastoč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splatenia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skrá</w:t>
      </w:r>
      <w:r w:rsidRPr="0012692C">
        <w:rPr>
          <w:rFonts w:ascii="Times New Roman" w:hAnsi="Times New Roman" w:cs="Times New Roman" w:hint="default"/>
          <w:sz w:val="24"/>
          <w:szCs w:val="24"/>
        </w:rPr>
        <w:t>tenie trvania zmluvy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pri zachovaní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mesač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splá</w:t>
      </w:r>
      <w:r w:rsidRPr="0012692C">
        <w:rPr>
          <w:rFonts w:ascii="Times New Roman" w:hAnsi="Times New Roman" w:cs="Times New Roman" w:hint="default"/>
          <w:sz w:val="24"/>
          <w:szCs w:val="24"/>
        </w:rPr>
        <w:t>tok.“.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20a ods. 3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h)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20b ods. 5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e)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16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18“.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43.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24 ods. 1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42“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17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43“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a)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a)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v)“.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24 ods. 7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h)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18“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17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24a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f), g), i)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k), m)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r), u), v) a x)“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d), e), g), h), j)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o), s) a u)“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46.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25i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25j,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25j</w:t>
      </w:r>
    </w:p>
    <w:p w:rsidR="008C3977" w:rsidRPr="0012692C" w:rsidP="008C3977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k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>
        <w:rPr>
          <w:rFonts w:ascii="Times New Roman" w:hAnsi="Times New Roman" w:cs="Times New Roman" w:hint="default"/>
          <w:sz w:val="24"/>
          <w:szCs w:val="24"/>
        </w:rPr>
        <w:t>m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m od 1. má</w:t>
      </w:r>
      <w:r w:rsidRPr="0012692C">
        <w:rPr>
          <w:rFonts w:ascii="Times New Roman" w:hAnsi="Times New Roman" w:cs="Times New Roman" w:hint="default"/>
          <w:sz w:val="24"/>
          <w:szCs w:val="24"/>
        </w:rPr>
        <w:t>ja 2018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(1) Kaž</w:t>
      </w:r>
      <w:r w:rsidRPr="0012692C">
        <w:rPr>
          <w:rFonts w:ascii="Times New Roman" w:hAnsi="Times New Roman" w:cs="Times New Roman" w:hint="default"/>
          <w:sz w:val="24"/>
          <w:szCs w:val="24"/>
        </w:rPr>
        <w:t>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fyzická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osoba alebo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nadobudla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vyplý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zo zmluvy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pred 23. decembrom 2015, m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 po dohode s </w:t>
      </w:r>
      <w:r w:rsidRPr="0012692C">
        <w:rPr>
          <w:rFonts w:ascii="Times New Roman" w:hAnsi="Times New Roman" w:cs="Times New Roman" w:hint="default"/>
          <w:sz w:val="24"/>
          <w:szCs w:val="24"/>
        </w:rPr>
        <w:t>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a), bankou,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nou bankou alebo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kou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previesť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postú</w:t>
      </w:r>
      <w:r w:rsidRPr="0012692C">
        <w:rPr>
          <w:rFonts w:ascii="Times New Roman" w:hAnsi="Times New Roman" w:cs="Times New Roman" w:hint="default"/>
          <w:sz w:val="24"/>
          <w:szCs w:val="24"/>
        </w:rPr>
        <w:t>piť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vku so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etký</w:t>
      </w:r>
      <w:r w:rsidRPr="0012692C">
        <w:rPr>
          <w:rFonts w:ascii="Times New Roman" w:hAnsi="Times New Roman" w:cs="Times New Roman" w:hint="default"/>
          <w:sz w:val="24"/>
          <w:szCs w:val="24"/>
        </w:rPr>
        <w:t>mi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vami s ň</w:t>
      </w:r>
      <w:r w:rsidRPr="0012692C">
        <w:rPr>
          <w:rFonts w:ascii="Times New Roman" w:hAnsi="Times New Roman" w:cs="Times New Roman" w:hint="default"/>
          <w:sz w:val="24"/>
          <w:szCs w:val="24"/>
        </w:rPr>
        <w:t>ou spojený</w:t>
      </w:r>
      <w:r w:rsidRPr="0012692C">
        <w:rPr>
          <w:rFonts w:ascii="Times New Roman" w:hAnsi="Times New Roman" w:cs="Times New Roman" w:hint="default"/>
          <w:sz w:val="24"/>
          <w:szCs w:val="24"/>
        </w:rPr>
        <w:t>mi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30. aprí</w:t>
      </w:r>
      <w:r w:rsidRPr="0012692C">
        <w:rPr>
          <w:rFonts w:ascii="Times New Roman" w:hAnsi="Times New Roman" w:cs="Times New Roman" w:hint="default"/>
          <w:sz w:val="24"/>
          <w:szCs w:val="24"/>
        </w:rPr>
        <w:t>la 2019 na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</w:t>
      </w:r>
      <w:r w:rsidRPr="0012692C">
        <w:rPr>
          <w:rFonts w:ascii="Times New Roman" w:hAnsi="Times New Roman" w:cs="Times New Roman" w:hint="default"/>
          <w:sz w:val="24"/>
          <w:szCs w:val="24"/>
        </w:rPr>
        <w:t>)</w:t>
      </w:r>
      <w:r w:rsidRPr="0012692C">
        <w:rPr>
          <w:rFonts w:ascii="Times New Roman" w:hAnsi="Times New Roman" w:cs="Times New Roman" w:hint="default"/>
          <w:sz w:val="24"/>
          <w:szCs w:val="24"/>
        </w:rPr>
        <w:t>, banku,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banku alebo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ku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(2) Ustanovenie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7 tretej vety sa prvý</w:t>
      </w:r>
      <w:r w:rsidRPr="0012692C">
        <w:rPr>
          <w:rFonts w:ascii="Times New Roman" w:hAnsi="Times New Roman" w:cs="Times New Roman" w:hint="default"/>
          <w:sz w:val="24"/>
          <w:szCs w:val="24"/>
        </w:rPr>
        <w:t>krá</w:t>
      </w:r>
      <w:r w:rsidRPr="0012692C">
        <w:rPr>
          <w:rFonts w:ascii="Times New Roman" w:hAnsi="Times New Roman" w:cs="Times New Roman" w:hint="default"/>
          <w:sz w:val="24"/>
          <w:szCs w:val="24"/>
        </w:rPr>
        <w:t>t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ije na fyzickú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 alebo na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osobu, ktorej povolenie zaniklo alebo povolenie bolo odobraté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 30. aprí</w:t>
      </w:r>
      <w:r w:rsidRPr="0012692C">
        <w:rPr>
          <w:rFonts w:ascii="Times New Roman" w:hAnsi="Times New Roman" w:cs="Times New Roman" w:hint="default"/>
          <w:sz w:val="24"/>
          <w:szCs w:val="24"/>
        </w:rPr>
        <w:t>li 2018, alebo ktorej povo</w:t>
      </w:r>
      <w:r w:rsidRPr="0012692C">
        <w:rPr>
          <w:rFonts w:ascii="Times New Roman" w:hAnsi="Times New Roman" w:cs="Times New Roman" w:hint="default"/>
          <w:sz w:val="24"/>
          <w:szCs w:val="24"/>
        </w:rPr>
        <w:t>lenie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17aa</w:t>
      </w:r>
      <w:r w:rsidRPr="0012692C">
        <w:rPr>
          <w:rFonts w:ascii="Times New Roman" w:hAnsi="Times New Roman" w:cs="Times New Roman" w:hint="default"/>
          <w:sz w:val="24"/>
          <w:szCs w:val="24"/>
        </w:rPr>
        <w:t>) zaniklo alebo povolenie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17aa</w:t>
      </w:r>
      <w:r w:rsidRPr="0012692C">
        <w:rPr>
          <w:rFonts w:ascii="Times New Roman" w:hAnsi="Times New Roman" w:cs="Times New Roman" w:hint="default"/>
          <w:sz w:val="24"/>
          <w:szCs w:val="24"/>
        </w:rPr>
        <w:t>) bolo odobraté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 30. aprí</w:t>
      </w:r>
      <w:r w:rsidRPr="0012692C">
        <w:rPr>
          <w:rFonts w:ascii="Times New Roman" w:hAnsi="Times New Roman" w:cs="Times New Roman" w:hint="default"/>
          <w:sz w:val="24"/>
          <w:szCs w:val="24"/>
        </w:rPr>
        <w:t>li 2018.“.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47.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lohe č</w:t>
      </w:r>
      <w:r w:rsidRPr="0012692C">
        <w:rPr>
          <w:rFonts w:ascii="Times New Roman" w:hAnsi="Times New Roman" w:cs="Times New Roman" w:hint="default"/>
          <w:sz w:val="24"/>
          <w:szCs w:val="24"/>
        </w:rPr>
        <w:t>. 2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I </w:t>
      </w:r>
      <w:r w:rsidRPr="0012692C">
        <w:rPr>
          <w:rFonts w:ascii="Times New Roman" w:hAnsi="Times New Roman" w:cs="Times New Roman" w:hint="default"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c)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vety: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Ak je mož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intervaly medzi dá</w:t>
      </w:r>
      <w:r w:rsidRPr="0012692C">
        <w:rPr>
          <w:rFonts w:ascii="Times New Roman" w:hAnsi="Times New Roman" w:cs="Times New Roman" w:hint="default"/>
          <w:sz w:val="24"/>
          <w:szCs w:val="24"/>
        </w:rPr>
        <w:t>tumami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mi pri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toch vyjadriť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celé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v týž</w:t>
      </w:r>
      <w:r w:rsidRPr="0012692C">
        <w:rPr>
          <w:rFonts w:ascii="Times New Roman" w:hAnsi="Times New Roman" w:cs="Times New Roman" w:hint="default"/>
          <w:sz w:val="24"/>
          <w:szCs w:val="24"/>
        </w:rPr>
        <w:t>dň</w:t>
      </w:r>
      <w:r w:rsidRPr="0012692C">
        <w:rPr>
          <w:rFonts w:ascii="Times New Roman" w:hAnsi="Times New Roman" w:cs="Times New Roman" w:hint="default"/>
          <w:sz w:val="24"/>
          <w:szCs w:val="24"/>
        </w:rPr>
        <w:t>och, mesiacoch alebo rokoch, nie je prí</w:t>
      </w:r>
      <w:r w:rsidRPr="0012692C">
        <w:rPr>
          <w:rFonts w:ascii="Times New Roman" w:hAnsi="Times New Roman" w:cs="Times New Roman" w:hint="default"/>
          <w:sz w:val="24"/>
          <w:szCs w:val="24"/>
        </w:rPr>
        <w:t>pustné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vyjadrenie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intervalov v </w:t>
      </w:r>
      <w:r w:rsidRPr="0012692C">
        <w:rPr>
          <w:rFonts w:ascii="Times New Roman" w:hAnsi="Times New Roman" w:cs="Times New Roman" w:hint="default"/>
          <w:sz w:val="24"/>
          <w:szCs w:val="24"/>
        </w:rPr>
        <w:t>dň</w:t>
      </w:r>
      <w:r w:rsidRPr="0012692C">
        <w:rPr>
          <w:rFonts w:ascii="Times New Roman" w:hAnsi="Times New Roman" w:cs="Times New Roman" w:hint="default"/>
          <w:sz w:val="24"/>
          <w:szCs w:val="24"/>
        </w:rPr>
        <w:t>och. Ak intervaly medzi dá</w:t>
      </w:r>
      <w:r w:rsidRPr="0012692C">
        <w:rPr>
          <w:rFonts w:ascii="Times New Roman" w:hAnsi="Times New Roman" w:cs="Times New Roman" w:hint="default"/>
          <w:sz w:val="24"/>
          <w:szCs w:val="24"/>
        </w:rPr>
        <w:t>tumami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mi pri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toch nemož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vyjadriť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celý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poč</w:t>
      </w:r>
      <w:r w:rsidRPr="0012692C">
        <w:rPr>
          <w:rFonts w:ascii="Times New Roman" w:hAnsi="Times New Roman" w:cs="Times New Roman" w:hint="default"/>
          <w:sz w:val="24"/>
          <w:szCs w:val="24"/>
        </w:rPr>
        <w:t>et týž</w:t>
      </w:r>
      <w:r w:rsidRPr="0012692C">
        <w:rPr>
          <w:rFonts w:ascii="Times New Roman" w:hAnsi="Times New Roman" w:cs="Times New Roman" w:hint="default"/>
          <w:sz w:val="24"/>
          <w:szCs w:val="24"/>
        </w:rPr>
        <w:t>dň</w:t>
      </w:r>
      <w:r w:rsidRPr="0012692C">
        <w:rPr>
          <w:rFonts w:ascii="Times New Roman" w:hAnsi="Times New Roman" w:cs="Times New Roman" w:hint="default"/>
          <w:sz w:val="24"/>
          <w:szCs w:val="24"/>
        </w:rPr>
        <w:t>ov, mesiacov alebo rokov, intervaly sa vyja</w:t>
      </w:r>
      <w:r w:rsidRPr="0012692C">
        <w:rPr>
          <w:rFonts w:ascii="Times New Roman" w:hAnsi="Times New Roman" w:cs="Times New Roman" w:hint="default"/>
          <w:sz w:val="24"/>
          <w:szCs w:val="24"/>
        </w:rPr>
        <w:t>d</w:t>
      </w:r>
      <w:r w:rsidRPr="0012692C">
        <w:rPr>
          <w:rFonts w:ascii="Times New Roman" w:hAnsi="Times New Roman" w:cs="Times New Roman" w:hint="default"/>
          <w:sz w:val="24"/>
          <w:szCs w:val="24"/>
        </w:rPr>
        <w:t>ria ako celý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poč</w:t>
      </w:r>
      <w:r w:rsidRPr="0012692C">
        <w:rPr>
          <w:rFonts w:ascii="Times New Roman" w:hAnsi="Times New Roman" w:cs="Times New Roman" w:hint="default"/>
          <w:sz w:val="24"/>
          <w:szCs w:val="24"/>
        </w:rPr>
        <w:t>et 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 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období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kombiná</w:t>
      </w:r>
      <w:r w:rsidRPr="0012692C">
        <w:rPr>
          <w:rFonts w:ascii="Times New Roman" w:hAnsi="Times New Roman" w:cs="Times New Roman" w:hint="default"/>
          <w:sz w:val="24"/>
          <w:szCs w:val="24"/>
        </w:rPr>
        <w:t>cii s poč</w:t>
      </w:r>
      <w:r w:rsidRPr="0012692C">
        <w:rPr>
          <w:rFonts w:ascii="Times New Roman" w:hAnsi="Times New Roman" w:cs="Times New Roman" w:hint="default"/>
          <w:sz w:val="24"/>
          <w:szCs w:val="24"/>
        </w:rPr>
        <w:t>tom dní</w:t>
      </w:r>
      <w:r w:rsidRPr="0012692C">
        <w:rPr>
          <w:rFonts w:ascii="Times New Roman" w:hAnsi="Times New Roman" w:cs="Times New Roman" w:hint="default"/>
          <w:sz w:val="24"/>
          <w:szCs w:val="24"/>
        </w:rPr>
        <w:t>. Pri rozhodovaní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 vyjadrení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intervalov v </w:t>
      </w:r>
      <w:r w:rsidRPr="0012692C">
        <w:rPr>
          <w:rFonts w:ascii="Times New Roman" w:hAnsi="Times New Roman" w:cs="Times New Roman" w:hint="default"/>
          <w:sz w:val="24"/>
          <w:szCs w:val="24"/>
        </w:rPr>
        <w:t>rokoch, mesiacoch alebo týž</w:t>
      </w:r>
      <w:r w:rsidRPr="0012692C">
        <w:rPr>
          <w:rFonts w:ascii="Times New Roman" w:hAnsi="Times New Roman" w:cs="Times New Roman" w:hint="default"/>
          <w:sz w:val="24"/>
          <w:szCs w:val="24"/>
        </w:rPr>
        <w:t>dň</w:t>
      </w:r>
      <w:r w:rsidRPr="0012692C">
        <w:rPr>
          <w:rFonts w:ascii="Times New Roman" w:hAnsi="Times New Roman" w:cs="Times New Roman" w:hint="default"/>
          <w:sz w:val="24"/>
          <w:szCs w:val="24"/>
        </w:rPr>
        <w:t>och, je nevyhnutné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zohľ</w:t>
      </w:r>
      <w:r w:rsidRPr="0012692C">
        <w:rPr>
          <w:rFonts w:ascii="Times New Roman" w:hAnsi="Times New Roman" w:cs="Times New Roman" w:hint="default"/>
          <w:sz w:val="24"/>
          <w:szCs w:val="24"/>
        </w:rPr>
        <w:t>adniť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frekvenciu č</w:t>
      </w:r>
      <w:r w:rsidRPr="0012692C">
        <w:rPr>
          <w:rFonts w:ascii="Times New Roman" w:hAnsi="Times New Roman" w:cs="Times New Roman" w:hint="default"/>
          <w:sz w:val="24"/>
          <w:szCs w:val="24"/>
        </w:rPr>
        <w:t>erpania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prostriedkov a splá</w:t>
      </w:r>
      <w:r w:rsidRPr="0012692C">
        <w:rPr>
          <w:rFonts w:ascii="Times New Roman" w:hAnsi="Times New Roman" w:cs="Times New Roman" w:hint="default"/>
          <w:sz w:val="24"/>
          <w:szCs w:val="24"/>
        </w:rPr>
        <w:t>tok. Ak sa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ije kombiná</w:t>
      </w:r>
      <w:r w:rsidRPr="0012692C">
        <w:rPr>
          <w:rFonts w:ascii="Times New Roman" w:hAnsi="Times New Roman" w:cs="Times New Roman" w:hint="default"/>
          <w:sz w:val="24"/>
          <w:szCs w:val="24"/>
        </w:rPr>
        <w:t>cia rovnak</w:t>
      </w:r>
      <w:r w:rsidRPr="0012692C">
        <w:rPr>
          <w:rFonts w:ascii="Times New Roman" w:hAnsi="Times New Roman" w:cs="Times New Roman" w:hint="default"/>
          <w:sz w:val="24"/>
          <w:szCs w:val="24"/>
        </w:rPr>
        <w:t>ý</w:t>
      </w:r>
      <w:r w:rsidRPr="0012692C">
        <w:rPr>
          <w:rFonts w:ascii="Times New Roman" w:hAnsi="Times New Roman" w:cs="Times New Roman" w:hint="default"/>
          <w:sz w:val="24"/>
          <w:szCs w:val="24"/>
        </w:rPr>
        <w:t>ch období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dní</w:t>
      </w:r>
      <w:r w:rsidRPr="0012692C">
        <w:rPr>
          <w:rFonts w:ascii="Times New Roman" w:hAnsi="Times New Roman" w:cs="Times New Roman" w:hint="default"/>
          <w:sz w:val="24"/>
          <w:szCs w:val="24"/>
        </w:rPr>
        <w:t>, 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 sa</w:t>
      </w:r>
    </w:p>
    <w:p w:rsidR="008C3977" w:rsidRPr="0012692C" w:rsidP="008C3977">
      <w:pPr>
        <w:pStyle w:val="ListParagraph"/>
        <w:numPr>
          <w:numId w:val="12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kaž</w:t>
      </w:r>
      <w:r w:rsidRPr="0012692C">
        <w:rPr>
          <w:rFonts w:ascii="Times New Roman" w:hAnsi="Times New Roman" w:cs="Times New Roman" w:hint="default"/>
          <w:sz w:val="24"/>
          <w:szCs w:val="24"/>
        </w:rPr>
        <w:t>dý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ví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kendov a sviatkov, </w:t>
      </w:r>
    </w:p>
    <w:p w:rsidR="008C3977" w:rsidRPr="0012692C" w:rsidP="008C3977">
      <w:pPr>
        <w:pStyle w:val="ListParagraph"/>
        <w:numPr>
          <w:numId w:val="12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rovnaké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obdobie a potom sa dni 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spä</w:t>
      </w:r>
      <w:r w:rsidRPr="0012692C">
        <w:rPr>
          <w:rFonts w:ascii="Times New Roman" w:hAnsi="Times New Roman" w:cs="Times New Roman" w:hint="default"/>
          <w:sz w:val="24"/>
          <w:szCs w:val="24"/>
        </w:rPr>
        <w:t>tne k dá</w:t>
      </w:r>
      <w:r w:rsidRPr="0012692C">
        <w:rPr>
          <w:rFonts w:ascii="Times New Roman" w:hAnsi="Times New Roman" w:cs="Times New Roman" w:hint="default"/>
          <w:sz w:val="24"/>
          <w:szCs w:val="24"/>
        </w:rPr>
        <w:t>tumu poč</w:t>
      </w:r>
      <w:r w:rsidRPr="0012692C">
        <w:rPr>
          <w:rFonts w:ascii="Times New Roman" w:hAnsi="Times New Roman" w:cs="Times New Roman" w:hint="default"/>
          <w:sz w:val="24"/>
          <w:szCs w:val="24"/>
        </w:rPr>
        <w:t>iatoč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erpania, </w:t>
      </w:r>
    </w:p>
    <w:p w:rsidR="008C3977" w:rsidRPr="0012692C" w:rsidP="008C3977">
      <w:pPr>
        <w:pStyle w:val="ListParagraph"/>
        <w:numPr>
          <w:numId w:val="12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dĺž</w:t>
      </w:r>
      <w:r w:rsidRPr="0012692C">
        <w:rPr>
          <w:rFonts w:ascii="Times New Roman" w:hAnsi="Times New Roman" w:cs="Times New Roman" w:hint="default"/>
          <w:sz w:val="24"/>
          <w:szCs w:val="24"/>
        </w:rPr>
        <w:t>ka obdobia vyjadrené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v </w:t>
      </w:r>
      <w:r w:rsidRPr="0012692C">
        <w:rPr>
          <w:rFonts w:ascii="Times New Roman" w:hAnsi="Times New Roman" w:cs="Times New Roman" w:hint="default"/>
          <w:sz w:val="24"/>
          <w:szCs w:val="24"/>
        </w:rPr>
        <w:t>dň</w:t>
      </w:r>
      <w:r w:rsidRPr="0012692C">
        <w:rPr>
          <w:rFonts w:ascii="Times New Roman" w:hAnsi="Times New Roman" w:cs="Times New Roman" w:hint="default"/>
          <w:sz w:val="24"/>
          <w:szCs w:val="24"/>
        </w:rPr>
        <w:t>och; zistí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odpočí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prvé</w:t>
      </w:r>
      <w:r w:rsidRPr="0012692C">
        <w:rPr>
          <w:rFonts w:ascii="Times New Roman" w:hAnsi="Times New Roman" w:cs="Times New Roman" w:hint="default"/>
          <w:sz w:val="24"/>
          <w:szCs w:val="24"/>
        </w:rPr>
        <w:t>ho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a započí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posledné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a vy</w:t>
      </w:r>
      <w:r w:rsidRPr="0012692C">
        <w:rPr>
          <w:rFonts w:ascii="Times New Roman" w:hAnsi="Times New Roman" w:cs="Times New Roman" w:hint="default"/>
          <w:sz w:val="24"/>
          <w:szCs w:val="24"/>
        </w:rPr>
        <w:t>jadrí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 rokoch vydelení</w:t>
      </w:r>
      <w:r w:rsidRPr="0012692C">
        <w:rPr>
          <w:rFonts w:ascii="Times New Roman" w:hAnsi="Times New Roman" w:cs="Times New Roman" w:hint="default"/>
          <w:sz w:val="24"/>
          <w:szCs w:val="24"/>
        </w:rPr>
        <w:t>m tohto obdobia poč</w:t>
      </w:r>
      <w:r w:rsidRPr="0012692C">
        <w:rPr>
          <w:rFonts w:ascii="Times New Roman" w:hAnsi="Times New Roman" w:cs="Times New Roman" w:hint="default"/>
          <w:sz w:val="24"/>
          <w:szCs w:val="24"/>
        </w:rPr>
        <w:t>tom 365 </w:t>
      </w:r>
      <w:r w:rsidRPr="0012692C">
        <w:rPr>
          <w:rFonts w:ascii="Times New Roman" w:hAnsi="Times New Roman" w:cs="Times New Roman" w:hint="default"/>
          <w:sz w:val="24"/>
          <w:szCs w:val="24"/>
        </w:rPr>
        <w:t>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366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roka 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spä</w:t>
      </w:r>
      <w:r w:rsidRPr="0012692C">
        <w:rPr>
          <w:rFonts w:ascii="Times New Roman" w:hAnsi="Times New Roman" w:cs="Times New Roman" w:hint="default"/>
          <w:sz w:val="24"/>
          <w:szCs w:val="24"/>
        </w:rPr>
        <w:t>tne od posledné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po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roka.".</w:t>
      </w:r>
    </w:p>
    <w:p w:rsidR="008C3977" w:rsidRPr="0012692C" w:rsidP="008C3977">
      <w:pPr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48.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lohe č</w:t>
      </w:r>
      <w:r w:rsidRPr="0012692C">
        <w:rPr>
          <w:rFonts w:ascii="Times New Roman" w:hAnsi="Times New Roman" w:cs="Times New Roman" w:hint="default"/>
          <w:sz w:val="24"/>
          <w:szCs w:val="24"/>
        </w:rPr>
        <w:t>. 2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I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e)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1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n“.</w:t>
      </w:r>
    </w:p>
    <w:p w:rsidR="00A9168E" w:rsidRPr="0012692C" w:rsidP="00401FE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EF" w:rsidRPr="00DB58D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sz w:val="24"/>
          <w:szCs w:val="24"/>
        </w:rPr>
        <w:t xml:space="preserve">l. </w:t>
      </w:r>
      <w:r w:rsidRPr="00DB58DC" w:rsidR="00A9168E">
        <w:rPr>
          <w:rFonts w:ascii="Times New Roman" w:hAnsi="Times New Roman" w:cs="Times New Roman"/>
          <w:b/>
          <w:sz w:val="24"/>
          <w:szCs w:val="24"/>
        </w:rPr>
        <w:t>X</w:t>
      </w:r>
      <w:r w:rsidRPr="00DB58DC" w:rsidR="005652FE">
        <w:rPr>
          <w:rFonts w:ascii="Times New Roman" w:hAnsi="Times New Roman" w:cs="Times New Roman"/>
          <w:b/>
          <w:sz w:val="24"/>
          <w:szCs w:val="24"/>
        </w:rPr>
        <w:t>I</w:t>
      </w:r>
      <w:r w:rsidRPr="00DB58DC" w:rsidR="00794786">
        <w:rPr>
          <w:rFonts w:ascii="Times New Roman" w:hAnsi="Times New Roman" w:cs="Times New Roman"/>
          <w:b/>
          <w:sz w:val="24"/>
          <w:szCs w:val="24"/>
        </w:rPr>
        <w:t>II</w:t>
      </w:r>
    </w:p>
    <w:p w:rsidR="00051774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68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203/2011 Z. z. o </w:t>
      </w:r>
      <w:r w:rsidRPr="0012692C">
        <w:rPr>
          <w:rFonts w:ascii="Times New Roman" w:hAnsi="Times New Roman" w:cs="Times New Roman" w:hint="default"/>
          <w:sz w:val="24"/>
          <w:szCs w:val="24"/>
        </w:rPr>
        <w:t>kolektí</w:t>
      </w:r>
      <w:r w:rsidRPr="0012692C">
        <w:rPr>
          <w:rFonts w:ascii="Times New Roman" w:hAnsi="Times New Roman" w:cs="Times New Roman" w:hint="default"/>
          <w:sz w:val="24"/>
          <w:szCs w:val="24"/>
        </w:rPr>
        <w:t>vnom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investovaní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/>
          <w:sz w:val="24"/>
          <w:szCs w:val="24"/>
        </w:rPr>
        <w:t>547/2011 Z. z.,</w:t>
      </w:r>
      <w:r w:rsidRPr="0012692C" w:rsidR="00587B78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587B78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587B78">
        <w:rPr>
          <w:rFonts w:ascii="Times New Roman" w:hAnsi="Times New Roman" w:cs="Times New Roman" w:hint="default"/>
          <w:sz w:val="24"/>
          <w:szCs w:val="24"/>
        </w:rPr>
        <w:t>. 206/2013 Z. z.,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/>
          <w:sz w:val="24"/>
          <w:szCs w:val="24"/>
        </w:rPr>
        <w:t xml:space="preserve">352/2013 Z. z., 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/>
          <w:sz w:val="24"/>
          <w:szCs w:val="24"/>
        </w:rPr>
        <w:t>213/2014 Z. z.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, 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323/2015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8D527A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/>
          <w:sz w:val="24"/>
          <w:szCs w:val="24"/>
        </w:rPr>
        <w:t>359/2015 Z. z.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, 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>
        <w:rPr>
          <w:rFonts w:ascii="Times New Roman" w:hAnsi="Times New Roman" w:cs="Times New Roman"/>
          <w:sz w:val="24"/>
          <w:szCs w:val="24"/>
        </w:rPr>
        <w:t xml:space="preserve"> 361/2015 Z. z.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, 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>
        <w:rPr>
          <w:rFonts w:ascii="Times New Roman" w:hAnsi="Times New Roman" w:cs="Times New Roman"/>
          <w:sz w:val="24"/>
          <w:szCs w:val="24"/>
        </w:rPr>
        <w:t xml:space="preserve"> 91/2016 Z. z.,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>
        <w:rPr>
          <w:rFonts w:ascii="Times New Roman" w:hAnsi="Times New Roman" w:cs="Times New Roman"/>
          <w:sz w:val="24"/>
          <w:szCs w:val="24"/>
        </w:rPr>
        <w:t xml:space="preserve"> 125/2016 Z. z. </w:t>
      </w:r>
      <w:r w:rsidRPr="0012692C" w:rsidR="008D527A">
        <w:rPr>
          <w:rFonts w:ascii="Times New Roman" w:hAnsi="Times New Roman" w:cs="Times New Roman"/>
          <w:sz w:val="24"/>
          <w:szCs w:val="24"/>
        </w:rPr>
        <w:t>a 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/>
          <w:sz w:val="24"/>
          <w:szCs w:val="24"/>
        </w:rPr>
        <w:t xml:space="preserve">292/2016 Z. z. sa </w:t>
      </w:r>
      <w:r w:rsidRPr="0012692C" w:rsidR="0002097E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 w:rsidR="0002097E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/>
          <w:sz w:val="24"/>
          <w:szCs w:val="24"/>
        </w:rPr>
        <w:t>takto:</w:t>
      </w:r>
    </w:p>
    <w:p w:rsidR="00A9168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68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89 </w:t>
      </w:r>
      <w:r w:rsidRPr="0012692C" w:rsidR="004C002B">
        <w:rPr>
          <w:rFonts w:ascii="Times New Roman" w:hAnsi="Times New Roman" w:cs="Times New Roman"/>
          <w:sz w:val="24"/>
          <w:szCs w:val="24"/>
        </w:rPr>
        <w:t>ods</w:t>
      </w:r>
      <w:r w:rsidRPr="0012692C" w:rsidR="00DB3587">
        <w:rPr>
          <w:rFonts w:ascii="Times New Roman" w:hAnsi="Times New Roman" w:cs="Times New Roman"/>
          <w:sz w:val="24"/>
          <w:szCs w:val="24"/>
        </w:rPr>
        <w:t>.</w:t>
      </w:r>
      <w:r w:rsidRPr="0012692C" w:rsidR="004C002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11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sa za slová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listy“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iarka a 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kryté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dlhopisy“</w:t>
      </w:r>
      <w:r w:rsidRPr="0012692C" w:rsidR="00AE6B73">
        <w:rPr>
          <w:rFonts w:ascii="Times New Roman" w:hAnsi="Times New Roman" w:cs="Times New Roman"/>
          <w:sz w:val="24"/>
          <w:szCs w:val="24"/>
        </w:rPr>
        <w:t>.</w:t>
      </w:r>
    </w:p>
    <w:p w:rsidR="009456EF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6EF" w:rsidRPr="00DB58D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sz w:val="24"/>
          <w:szCs w:val="24"/>
        </w:rPr>
        <w:t xml:space="preserve">l. </w:t>
      </w:r>
      <w:r w:rsidRPr="00DB58DC" w:rsidR="00A9168E">
        <w:rPr>
          <w:rFonts w:ascii="Times New Roman" w:hAnsi="Times New Roman" w:cs="Times New Roman"/>
          <w:b/>
          <w:sz w:val="24"/>
          <w:szCs w:val="24"/>
        </w:rPr>
        <w:t>X</w:t>
      </w:r>
      <w:r w:rsidRPr="00DB58DC" w:rsidR="00794786">
        <w:rPr>
          <w:rFonts w:ascii="Times New Roman" w:hAnsi="Times New Roman" w:cs="Times New Roman"/>
          <w:b/>
          <w:sz w:val="24"/>
          <w:szCs w:val="24"/>
        </w:rPr>
        <w:t>I</w:t>
      </w:r>
      <w:r w:rsidRPr="00DB58DC">
        <w:rPr>
          <w:rFonts w:ascii="Times New Roman" w:hAnsi="Times New Roman" w:cs="Times New Roman"/>
          <w:b/>
          <w:sz w:val="24"/>
          <w:szCs w:val="24"/>
        </w:rPr>
        <w:t>V</w:t>
      </w:r>
    </w:p>
    <w:p w:rsidR="00051774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68E" w:rsidRPr="0012692C" w:rsidP="00401FE7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12692C">
        <w:rPr>
          <w:rFonts w:ascii="Times New Roman" w:hAnsi="Times New Roman"/>
          <w:sz w:val="24"/>
          <w:szCs w:val="24"/>
          <w:lang w:val="sk-SK"/>
        </w:rPr>
        <w:t>Zákon č. 371/2014 Z. z. o riešení krízových situácií na finančnom trhu a o zmene a doplnení niektorých zákonov v znení zákona č. 39/2015</w:t>
      </w:r>
      <w:r w:rsidRPr="0012692C" w:rsidR="00FB6878">
        <w:rPr>
          <w:rFonts w:ascii="Times New Roman" w:hAnsi="Times New Roman"/>
          <w:sz w:val="24"/>
          <w:szCs w:val="24"/>
          <w:lang w:val="sk-SK"/>
        </w:rPr>
        <w:t xml:space="preserve"> Z. z.</w:t>
      </w:r>
      <w:r w:rsidRPr="0012692C">
        <w:rPr>
          <w:rFonts w:ascii="Times New Roman" w:hAnsi="Times New Roman"/>
          <w:sz w:val="24"/>
          <w:szCs w:val="24"/>
          <w:lang w:val="sk-SK"/>
        </w:rPr>
        <w:t>, zákona č.239/2015 Z. z., zákona č.</w:t>
      </w:r>
      <w:r w:rsidRPr="0012692C" w:rsidR="00E4120B">
        <w:rPr>
          <w:rFonts w:ascii="Times New Roman" w:hAnsi="Times New Roman"/>
          <w:bCs/>
          <w:sz w:val="24"/>
          <w:szCs w:val="24"/>
        </w:rPr>
        <w:t> </w:t>
      </w:r>
      <w:r w:rsidRPr="0012692C">
        <w:rPr>
          <w:rFonts w:ascii="Times New Roman" w:hAnsi="Times New Roman"/>
          <w:sz w:val="24"/>
          <w:szCs w:val="24"/>
          <w:lang w:val="sk-SK"/>
        </w:rPr>
        <w:t>437/2015 Z. z. a zákona č. 291/2016 Z. z. sa mení takto:</w:t>
      </w:r>
    </w:p>
    <w:p w:rsidR="00B74A5C" w:rsidRPr="0012692C" w:rsidP="00401FE7">
      <w:pPr>
        <w:pStyle w:val="AODocTxt"/>
        <w:bidi w:val="0"/>
        <w:spacing w:before="0" w:line="240" w:lineRule="auto"/>
        <w:ind w:left="426"/>
        <w:jc w:val="left"/>
        <w:rPr>
          <w:rFonts w:ascii="Times New Roman" w:hAnsi="Times New Roman"/>
          <w:sz w:val="24"/>
          <w:szCs w:val="24"/>
          <w:lang w:val="sk-SK"/>
        </w:rPr>
      </w:pPr>
    </w:p>
    <w:p w:rsidR="00A9168E" w:rsidRPr="0012692C" w:rsidP="00401FE7">
      <w:pPr>
        <w:pStyle w:val="AODocTxt"/>
        <w:bidi w:val="0"/>
        <w:spacing w:before="0" w:line="240" w:lineRule="auto"/>
        <w:jc w:val="left"/>
        <w:rPr>
          <w:rFonts w:ascii="Times New Roman" w:hAnsi="Times New Roman"/>
          <w:sz w:val="24"/>
          <w:szCs w:val="24"/>
          <w:lang w:val="sk-SK"/>
        </w:rPr>
      </w:pPr>
      <w:r w:rsidRPr="0012692C">
        <w:rPr>
          <w:rFonts w:ascii="Times New Roman" w:hAnsi="Times New Roman"/>
          <w:sz w:val="24"/>
          <w:szCs w:val="24"/>
          <w:lang w:val="sk-SK"/>
        </w:rPr>
        <w:t>V § 59 ods. 1 písmeno b) znie:</w:t>
      </w:r>
    </w:p>
    <w:p w:rsidR="00A9168E" w:rsidRPr="0012692C" w:rsidP="00AC1261">
      <w:pPr>
        <w:pStyle w:val="AODocTxt"/>
        <w:bidi w:val="0"/>
        <w:spacing w:before="0" w:line="240" w:lineRule="auto"/>
        <w:ind w:left="426" w:hanging="426"/>
        <w:rPr>
          <w:rFonts w:ascii="Times New Roman" w:hAnsi="Times New Roman"/>
          <w:sz w:val="24"/>
          <w:szCs w:val="24"/>
          <w:lang w:val="sk-SK"/>
        </w:rPr>
      </w:pPr>
      <w:r w:rsidRPr="0012692C">
        <w:rPr>
          <w:rFonts w:ascii="Times New Roman" w:hAnsi="Times New Roman"/>
          <w:sz w:val="24"/>
          <w:szCs w:val="24"/>
          <w:lang w:val="sk-SK"/>
        </w:rPr>
        <w:t>„b) zabezpečené záväzky vrátane krytých dlhopisov</w:t>
      </w:r>
      <w:r w:rsidRPr="0012692C">
        <w:rPr>
          <w:rFonts w:ascii="Times New Roman" w:hAnsi="Times New Roman"/>
          <w:sz w:val="24"/>
          <w:szCs w:val="24"/>
          <w:vertAlign w:val="superscript"/>
          <w:lang w:val="sk-SK"/>
        </w:rPr>
        <w:t>95</w:t>
      </w:r>
      <w:r w:rsidRPr="0012692C">
        <w:rPr>
          <w:rFonts w:ascii="Times New Roman" w:hAnsi="Times New Roman"/>
          <w:sz w:val="24"/>
          <w:szCs w:val="24"/>
          <w:lang w:val="sk-SK"/>
        </w:rPr>
        <w:t xml:space="preserve">) a záväzkov zo zaisťovacích derivátových nástrojov, ktoré tvoria neoddeliteľnú súčasť krycieho </w:t>
      </w:r>
      <w:r w:rsidRPr="0012692C" w:rsidR="0054367B">
        <w:rPr>
          <w:rFonts w:ascii="Times New Roman" w:hAnsi="Times New Roman"/>
          <w:sz w:val="24"/>
          <w:szCs w:val="24"/>
          <w:lang w:val="sk-SK"/>
        </w:rPr>
        <w:t>súbor</w:t>
      </w:r>
      <w:r w:rsidRPr="0012692C">
        <w:rPr>
          <w:rFonts w:ascii="Times New Roman" w:hAnsi="Times New Roman"/>
          <w:sz w:val="24"/>
          <w:szCs w:val="24"/>
          <w:lang w:val="sk-SK"/>
        </w:rPr>
        <w:t>u a ktoré sú zabezpečené spôsobom ako kryté dlhopisy, a to do výšky hodnoty zabezpečenia,</w:t>
      </w:r>
      <w:r w:rsidRPr="0012692C" w:rsidR="00064D90">
        <w:rPr>
          <w:rFonts w:ascii="Times New Roman" w:hAnsi="Times New Roman"/>
          <w:sz w:val="24"/>
          <w:szCs w:val="24"/>
          <w:lang w:val="sk-SK"/>
        </w:rPr>
        <w:t>“.</w:t>
      </w:r>
    </w:p>
    <w:p w:rsidR="00A9168E" w:rsidRPr="0012692C" w:rsidP="00401FE7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A9168E" w:rsidRPr="0012692C" w:rsidP="00401FE7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12692C">
        <w:rPr>
          <w:rFonts w:ascii="Times New Roman" w:hAnsi="Times New Roman"/>
          <w:sz w:val="24"/>
          <w:szCs w:val="24"/>
          <w:lang w:val="sk-SK"/>
        </w:rPr>
        <w:t>Poznámka pod čiarou k odkazu 95 znie:</w:t>
      </w:r>
    </w:p>
    <w:p w:rsidR="00CA1341" w:rsidRPr="0012692C" w:rsidP="00AC1261">
      <w:pPr>
        <w:pStyle w:val="AODocTxt"/>
        <w:bidi w:val="0"/>
        <w:spacing w:before="0" w:line="240" w:lineRule="auto"/>
        <w:ind w:left="426" w:hanging="426"/>
        <w:rPr>
          <w:rFonts w:ascii="Times New Roman" w:hAnsi="Times New Roman"/>
          <w:sz w:val="24"/>
          <w:szCs w:val="24"/>
          <w:lang w:val="sk-SK"/>
        </w:rPr>
      </w:pPr>
      <w:r w:rsidRPr="0012692C" w:rsidR="002908B3">
        <w:rPr>
          <w:rFonts w:ascii="Times New Roman" w:hAnsi="Times New Roman"/>
          <w:sz w:val="24"/>
          <w:szCs w:val="24"/>
          <w:lang w:val="sk-SK"/>
        </w:rPr>
        <w:t>„</w:t>
      </w:r>
      <w:r w:rsidRPr="0012692C" w:rsidR="002908B3">
        <w:rPr>
          <w:rFonts w:ascii="Times New Roman" w:hAnsi="Times New Roman"/>
          <w:sz w:val="24"/>
          <w:szCs w:val="24"/>
          <w:vertAlign w:val="superscript"/>
          <w:lang w:val="sk-SK"/>
        </w:rPr>
        <w:t>95</w:t>
      </w:r>
      <w:r w:rsidRPr="0012692C" w:rsidR="002908B3">
        <w:rPr>
          <w:rFonts w:ascii="Times New Roman" w:hAnsi="Times New Roman"/>
          <w:sz w:val="24"/>
          <w:szCs w:val="24"/>
          <w:lang w:val="sk-SK"/>
        </w:rPr>
        <w:t xml:space="preserve">) § 67 až </w:t>
      </w:r>
      <w:r w:rsidRPr="0012692C" w:rsidR="00A9168E">
        <w:rPr>
          <w:rFonts w:ascii="Times New Roman" w:hAnsi="Times New Roman"/>
          <w:sz w:val="24"/>
          <w:szCs w:val="24"/>
          <w:lang w:val="sk-SK"/>
        </w:rPr>
        <w:t>8</w:t>
      </w:r>
      <w:r w:rsidRPr="0012692C" w:rsidR="00064D90">
        <w:rPr>
          <w:rFonts w:ascii="Times New Roman" w:hAnsi="Times New Roman"/>
          <w:sz w:val="24"/>
          <w:szCs w:val="24"/>
          <w:lang w:val="sk-SK"/>
        </w:rPr>
        <w:t>0</w:t>
      </w:r>
      <w:r w:rsidRPr="0012692C" w:rsidR="00A9168E">
        <w:rPr>
          <w:rFonts w:ascii="Times New Roman" w:hAnsi="Times New Roman"/>
          <w:sz w:val="24"/>
          <w:szCs w:val="24"/>
          <w:lang w:val="sk-SK"/>
        </w:rPr>
        <w:t xml:space="preserve"> zákona č. 483/2001 Z. z. v znení neskorších predpisov. </w:t>
      </w:r>
    </w:p>
    <w:p w:rsidR="00A9168E" w:rsidRPr="0012692C" w:rsidP="00AC1261">
      <w:pPr>
        <w:pStyle w:val="AODocTxt"/>
        <w:bidi w:val="0"/>
        <w:spacing w:before="0" w:line="240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12692C" w:rsidR="00CA1341">
        <w:rPr>
          <w:rFonts w:ascii="Times New Roman" w:hAnsi="Times New Roman"/>
          <w:sz w:val="24"/>
          <w:szCs w:val="24"/>
          <w:lang w:val="sk-SK"/>
        </w:rPr>
        <w:t xml:space="preserve">Nariadenie </w:t>
      </w:r>
      <w:r w:rsidRPr="0012692C">
        <w:rPr>
          <w:rFonts w:ascii="Times New Roman" w:hAnsi="Times New Roman"/>
          <w:sz w:val="24"/>
          <w:szCs w:val="24"/>
          <w:lang w:val="sk-SK"/>
        </w:rPr>
        <w:t>(EÚ) č. 575/2013 v platnom znení.“.</w:t>
      </w:r>
    </w:p>
    <w:p w:rsidR="009456E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532A" w:rsidRPr="00DB58DC" w:rsidP="001A2DF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DC" w:rsidR="00B67190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 w:rsidR="00B67190">
        <w:rPr>
          <w:rFonts w:ascii="Times New Roman" w:hAnsi="Times New Roman" w:cs="Times New Roman" w:hint="default"/>
          <w:b/>
          <w:sz w:val="24"/>
          <w:szCs w:val="24"/>
        </w:rPr>
        <w:t xml:space="preserve">l. </w:t>
      </w:r>
      <w:r w:rsidRPr="00DB58DC" w:rsidR="00A9168E">
        <w:rPr>
          <w:rFonts w:ascii="Times New Roman" w:hAnsi="Times New Roman" w:cs="Times New Roman"/>
          <w:b/>
          <w:sz w:val="24"/>
          <w:szCs w:val="24"/>
        </w:rPr>
        <w:t>X</w:t>
      </w:r>
      <w:r w:rsidRPr="00DB58DC" w:rsidR="00B67190">
        <w:rPr>
          <w:rFonts w:ascii="Times New Roman" w:hAnsi="Times New Roman" w:cs="Times New Roman"/>
          <w:b/>
          <w:sz w:val="24"/>
          <w:szCs w:val="24"/>
        </w:rPr>
        <w:t>V</w:t>
      </w:r>
    </w:p>
    <w:p w:rsidR="00B67190" w:rsidRPr="0012692C" w:rsidP="001A2DF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190" w:rsidRPr="0012692C" w:rsidP="001A2DF2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90/2016 Z. z.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a o zmene a 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299/2016 Z. z.</w:t>
      </w:r>
      <w:r w:rsidRPr="0012692C" w:rsidR="00B00FD7">
        <w:rPr>
          <w:rFonts w:ascii="Times New Roman" w:hAnsi="Times New Roman" w:cs="Times New Roman" w:hint="default"/>
          <w:sz w:val="24"/>
          <w:szCs w:val="24"/>
        </w:rPr>
        <w:t xml:space="preserve"> sa mení</w:t>
      </w:r>
      <w:r w:rsidRPr="0012692C" w:rsidR="00B00FD7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 w:rsidR="00B00FD7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 w:rsidR="00B00FD7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0C0158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prá</w:t>
      </w:r>
      <w:r w:rsidRPr="0012692C">
        <w:rPr>
          <w:rFonts w:ascii="Times New Roman" w:hAnsi="Times New Roman" w:cs="Times New Roman" w:hint="default"/>
          <w:sz w:val="24"/>
          <w:szCs w:val="24"/>
        </w:rPr>
        <w:t>vom k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iarka 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bytu alebo nebytové</w:t>
      </w:r>
      <w:r w:rsidRPr="0012692C">
        <w:rPr>
          <w:rFonts w:ascii="Times New Roman" w:hAnsi="Times New Roman" w:cs="Times New Roman" w:hint="default"/>
          <w:sz w:val="24"/>
          <w:szCs w:val="24"/>
        </w:rPr>
        <w:t>mu priestoru (ď</w:t>
      </w:r>
      <w:r w:rsidRPr="0012692C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nosť“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2 znie: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ag)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.../2017 Z. z.“.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odsekmi 6 a 7,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3F611D" w:rsidRPr="0012692C" w:rsidP="003F611D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(6)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ovania </w:t>
      </w:r>
      <w:r w:rsidRPr="0012692C">
        <w:rPr>
          <w:rFonts w:ascii="Times New Roman" w:hAnsi="Times New Roman" w:hint="default"/>
          <w:sz w:val="24"/>
          <w:szCs w:val="24"/>
        </w:rPr>
        <w:t>sumy daň</w:t>
      </w:r>
      <w:r w:rsidRPr="0012692C">
        <w:rPr>
          <w:rFonts w:ascii="Times New Roman" w:hAnsi="Times New Roman" w:hint="default"/>
          <w:sz w:val="24"/>
          <w:szCs w:val="24"/>
        </w:rPr>
        <w:t>ové</w:t>
      </w:r>
      <w:r w:rsidRPr="0012692C">
        <w:rPr>
          <w:rFonts w:ascii="Times New Roman" w:hAnsi="Times New Roman" w:hint="default"/>
          <w:sz w:val="24"/>
          <w:szCs w:val="24"/>
        </w:rPr>
        <w:t>ho zvý</w:t>
      </w:r>
      <w:r w:rsidRPr="0012692C">
        <w:rPr>
          <w:rFonts w:ascii="Times New Roman" w:hAnsi="Times New Roman" w:hint="default"/>
          <w:sz w:val="24"/>
          <w:szCs w:val="24"/>
        </w:rPr>
        <w:t>hodnenia na zaplatené</w:t>
      </w:r>
      <w:r w:rsidRPr="0012692C">
        <w:rPr>
          <w:rFonts w:ascii="Times New Roman" w:hAnsi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hint="default"/>
          <w:sz w:val="24"/>
          <w:szCs w:val="24"/>
        </w:rPr>
        <w:t>roky pri ú</w:t>
      </w:r>
      <w:r w:rsidRPr="0012692C">
        <w:rPr>
          <w:rFonts w:ascii="Times New Roman" w:hAnsi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hint="default"/>
          <w:sz w:val="24"/>
          <w:szCs w:val="24"/>
        </w:rPr>
        <w:t xml:space="preserve">vanie 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12692C">
        <w:rPr>
          <w:rFonts w:ascii="Times New Roman" w:hAnsi="Times New Roman" w:cs="Times New Roman" w:hint="default"/>
          <w:sz w:val="24"/>
          <w:szCs w:val="24"/>
        </w:rPr>
        <w:t>) sa za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uje len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s lehotou splatnosti najmenej 5 rokov a najviac 30 rokov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vom k tuzemskej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a to aj rozostavanej, a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poskytuje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prvé</w:t>
      </w:r>
      <w:r w:rsidRPr="0012692C">
        <w:rPr>
          <w:rFonts w:ascii="Times New Roman" w:hAnsi="Times New Roman" w:cs="Times New Roman" w:hint="default"/>
          <w:sz w:val="24"/>
          <w:szCs w:val="24"/>
        </w:rPr>
        <w:t>ho bodu okrem stavebnej sporiteľ</w:t>
      </w:r>
      <w:r w:rsidRPr="0012692C">
        <w:rPr>
          <w:rFonts w:ascii="Times New Roman" w:hAnsi="Times New Roman" w:cs="Times New Roman" w:hint="default"/>
          <w:sz w:val="24"/>
          <w:szCs w:val="24"/>
        </w:rPr>
        <w:t>ne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8b</w:t>
      </w:r>
      <w:r w:rsidRPr="0012692C">
        <w:rPr>
          <w:rFonts w:ascii="Times New Roman" w:hAnsi="Times New Roman" w:cs="Times New Roman" w:hint="default"/>
          <w:sz w:val="24"/>
          <w:szCs w:val="24"/>
        </w:rPr>
        <w:t>)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na tieto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ely:</w:t>
      </w:r>
    </w:p>
    <w:p w:rsidR="003F611D" w:rsidRPr="0012692C" w:rsidP="003F611D">
      <w:pPr>
        <w:bidi w:val="0"/>
        <w:spacing w:after="0" w:line="240" w:lineRule="auto"/>
        <w:ind w:left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a) nadobudnutie tuzemskej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enej na bý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vanie alebo </w:t>
      </w:r>
      <w:r w:rsidRPr="0012692C">
        <w:rPr>
          <w:rFonts w:ascii="Times New Roman" w:hAnsi="Times New Roman" w:cs="Times New Roman" w:hint="default"/>
          <w:sz w:val="24"/>
          <w:szCs w:val="24"/>
        </w:rPr>
        <w:t>jej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asti,</w:t>
      </w:r>
    </w:p>
    <w:p w:rsidR="003F611D" w:rsidRPr="0012692C" w:rsidP="003F611D">
      <w:pPr>
        <w:bidi w:val="0"/>
        <w:spacing w:after="0" w:line="240" w:lineRule="auto"/>
        <w:ind w:left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b) vý</w:t>
      </w:r>
      <w:r w:rsidRPr="0012692C">
        <w:rPr>
          <w:rFonts w:ascii="Times New Roman" w:hAnsi="Times New Roman" w:cs="Times New Roman" w:hint="default"/>
          <w:sz w:val="24"/>
          <w:szCs w:val="24"/>
        </w:rPr>
        <w:t>stavba tuzemskej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enej na bý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vanie alebo </w:t>
      </w:r>
    </w:p>
    <w:p w:rsidR="003F611D" w:rsidRPr="0012692C" w:rsidP="003F611D">
      <w:pPr>
        <w:bidi w:val="0"/>
        <w:spacing w:after="0" w:line="240" w:lineRule="auto"/>
        <w:ind w:left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c) zmena dokonč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enej stavby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8c</w:t>
      </w:r>
      <w:r w:rsidRPr="0012692C">
        <w:rPr>
          <w:rFonts w:ascii="Times New Roman" w:hAnsi="Times New Roman" w:cs="Times New Roman" w:hint="default"/>
          <w:sz w:val="24"/>
          <w:szCs w:val="24"/>
        </w:rPr>
        <w:t>)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enej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vanie.</w:t>
      </w:r>
    </w:p>
    <w:p w:rsidR="003F611D" w:rsidRPr="0012692C" w:rsidP="003F611D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(7) Tuzemskou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enou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sa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odseku 6 rozumie rodinný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dom alebo byt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8d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3F611D" w:rsidRPr="0012692C" w:rsidP="003F611D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keepNext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odkazom 8a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8d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3F611D" w:rsidRPr="0012692C" w:rsidP="003F611D">
      <w:pPr>
        <w:keepNext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33a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595/2003 Z. z. o dani z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jmov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.../2017 Z. z.</w:t>
      </w:r>
    </w:p>
    <w:p w:rsidR="003F611D" w:rsidRPr="0012692C" w:rsidP="003F611D">
      <w:pPr>
        <w:keepNext/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8b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2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Slovenskej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č</w:t>
      </w:r>
      <w:r w:rsidRPr="0012692C">
        <w:rPr>
          <w:rFonts w:ascii="Times New Roman" w:hAnsi="Times New Roman" w:cs="Times New Roman" w:hint="default"/>
          <w:sz w:val="24"/>
          <w:szCs w:val="24"/>
        </w:rPr>
        <w:t>. 310/1992 Zb.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predpisov. </w:t>
      </w:r>
    </w:p>
    <w:p w:rsidR="003F611D" w:rsidRPr="0012692C" w:rsidP="003F611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8c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139b ods. 5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50/1976 Zb. o ú</w:t>
      </w:r>
      <w:r w:rsidRPr="0012692C">
        <w:rPr>
          <w:rFonts w:ascii="Times New Roman" w:hAnsi="Times New Roman" w:cs="Times New Roman" w:hint="default"/>
          <w:sz w:val="24"/>
          <w:szCs w:val="24"/>
        </w:rPr>
        <w:t>zemnom plá</w:t>
      </w:r>
      <w:r w:rsidRPr="0012692C">
        <w:rPr>
          <w:rFonts w:ascii="Times New Roman" w:hAnsi="Times New Roman" w:cs="Times New Roman" w:hint="default"/>
          <w:sz w:val="24"/>
          <w:szCs w:val="24"/>
        </w:rPr>
        <w:t>novaní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stavebnom poriadku (stavebný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kon)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3F611D" w:rsidRPr="0012692C" w:rsidP="003F611D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8d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43b ods. 3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50/1976 Zb.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237/2000 Z. z.“.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 sa odsek 7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smenom o),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F611D" w:rsidRPr="0012692C" w:rsidP="003F611D">
      <w:pPr>
        <w:pStyle w:val="ListParagraph"/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o)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zve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nej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 a jej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vcovi, ak je dostupná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zmluva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odkazuje na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22a</w:t>
      </w:r>
      <w:r w:rsidRPr="0012692C">
        <w:rPr>
          <w:rFonts w:ascii="Times New Roman" w:hAnsi="Times New Roman" w:cs="Times New Roman" w:hint="default"/>
          <w:sz w:val="24"/>
          <w:szCs w:val="24"/>
        </w:rPr>
        <w:t>) a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sledkoch zmeny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nej hodnoty pre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a.“.</w:t>
      </w:r>
    </w:p>
    <w:p w:rsidR="003F611D" w:rsidRPr="0012692C" w:rsidP="003F611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iarou k odkazu 22a znie: </w:t>
      </w:r>
    </w:p>
    <w:p w:rsidR="003F611D" w:rsidRPr="0012692C" w:rsidP="003F611D">
      <w:pPr>
        <w:pStyle w:val="ListParagraph"/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22a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l</w:t>
      </w:r>
      <w:r w:rsidRPr="0012692C">
        <w:rPr>
          <w:rFonts w:ascii="Times New Roman" w:hAnsi="Times New Roman" w:cs="Times New Roman" w:hint="default"/>
          <w:sz w:val="24"/>
          <w:szCs w:val="24"/>
        </w:rPr>
        <w:t>. 3 ods. 1 tretí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bod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2016/1011 z 8. jú</w:t>
      </w:r>
      <w:r w:rsidRPr="0012692C">
        <w:rPr>
          <w:rFonts w:ascii="Times New Roman" w:hAnsi="Times New Roman" w:cs="Times New Roman" w:hint="default"/>
          <w:sz w:val="24"/>
          <w:szCs w:val="24"/>
        </w:rPr>
        <w:t>na 2016 o indexoch použí</w:t>
      </w:r>
      <w:r w:rsidRPr="0012692C">
        <w:rPr>
          <w:rFonts w:ascii="Times New Roman" w:hAnsi="Times New Roman" w:cs="Times New Roman" w:hint="default"/>
          <w:sz w:val="24"/>
          <w:szCs w:val="24"/>
        </w:rPr>
        <w:t>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ako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 vo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strojoch a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zmluvá</w:t>
      </w:r>
      <w:r w:rsidRPr="0012692C">
        <w:rPr>
          <w:rFonts w:ascii="Times New Roman" w:hAnsi="Times New Roman" w:cs="Times New Roman" w:hint="default"/>
          <w:sz w:val="24"/>
          <w:szCs w:val="24"/>
        </w:rPr>
        <w:t>ch alebo na meranie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konnosti investič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fondov,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menia smernice 2008/48/ES a </w:t>
      </w:r>
      <w:r w:rsidRPr="0012692C">
        <w:rPr>
          <w:rFonts w:ascii="Times New Roman" w:hAnsi="Times New Roman" w:cs="Times New Roman" w:hint="default"/>
          <w:sz w:val="24"/>
          <w:szCs w:val="24"/>
        </w:rPr>
        <w:t>2014/17/EÚ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a nariadenie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596/2014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171, 29.6.2016).“.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 5.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odseky 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odseky 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8.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7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7“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6“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v odseku 8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6“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5“.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3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 limit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jmu“.</w:t>
      </w:r>
    </w:p>
    <w:p w:rsidR="003F611D" w:rsidRPr="0012692C" w:rsidP="003F611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5 sa na konci </w:t>
      </w:r>
      <w:r w:rsidR="00EE26BD">
        <w:rPr>
          <w:rFonts w:ascii="Times New Roman" w:hAnsi="Times New Roman" w:cs="Times New Roman" w:hint="default"/>
          <w:sz w:val="24"/>
          <w:szCs w:val="24"/>
        </w:rPr>
        <w:t>bodka nahrá</w:t>
      </w:r>
      <w:r w:rsidR="00EE26BD">
        <w:rPr>
          <w:rFonts w:ascii="Times New Roman" w:hAnsi="Times New Roman" w:cs="Times New Roman" w:hint="default"/>
          <w:sz w:val="24"/>
          <w:szCs w:val="24"/>
        </w:rPr>
        <w:t xml:space="preserve">dza </w:t>
      </w:r>
      <w:r w:rsidRPr="0012692C">
        <w:rPr>
          <w:rFonts w:ascii="Times New Roman" w:hAnsi="Times New Roman" w:cs="Times New Roman" w:hint="default"/>
          <w:sz w:val="24"/>
          <w:szCs w:val="24"/>
        </w:rPr>
        <w:t>bodkoč</w:t>
      </w:r>
      <w:r w:rsidRPr="0012692C">
        <w:rPr>
          <w:rFonts w:ascii="Times New Roman" w:hAnsi="Times New Roman" w:cs="Times New Roman" w:hint="default"/>
          <w:sz w:val="24"/>
          <w:szCs w:val="24"/>
        </w:rPr>
        <w:t>iark</w:t>
      </w:r>
      <w:r w:rsidR="00EE26BD">
        <w:rPr>
          <w:rFonts w:ascii="Times New Roman" w:hAnsi="Times New Roman" w:cs="Times New Roman"/>
          <w:sz w:val="24"/>
          <w:szCs w:val="24"/>
        </w:rPr>
        <w:t>ou</w:t>
      </w:r>
      <w:r w:rsidRPr="0012692C">
        <w:rPr>
          <w:rFonts w:ascii="Times New Roman" w:hAnsi="Times New Roman" w:cs="Times New Roman"/>
          <w:sz w:val="24"/>
          <w:szCs w:val="24"/>
        </w:rPr>
        <w:t xml:space="preserve"> a</w:t>
      </w:r>
      <w:r w:rsidR="00EE26BD">
        <w:rPr>
          <w:rFonts w:ascii="Times New Roman" w:hAnsi="Times New Roman" w:cs="Times New Roman"/>
          <w:sz w:val="24"/>
          <w:szCs w:val="24"/>
        </w:rPr>
        <w:t> </w:t>
      </w:r>
      <w:r w:rsidR="00EE26BD">
        <w:rPr>
          <w:rFonts w:ascii="Times New Roman" w:hAnsi="Times New Roman" w:cs="Times New Roman" w:hint="default"/>
          <w:sz w:val="24"/>
          <w:szCs w:val="24"/>
        </w:rPr>
        <w:t>pripá</w:t>
      </w:r>
      <w:r w:rsidR="00EE26BD">
        <w:rPr>
          <w:rFonts w:ascii="Times New Roman" w:hAnsi="Times New Roman" w:cs="Times New Roman" w:hint="default"/>
          <w:sz w:val="24"/>
          <w:szCs w:val="24"/>
        </w:rPr>
        <w:t>jajú</w:t>
      </w:r>
      <w:r w:rsidR="00EE26BD">
        <w:rPr>
          <w:rFonts w:ascii="Times New Roman" w:hAnsi="Times New Roman" w:cs="Times New Roman" w:hint="default"/>
          <w:sz w:val="24"/>
          <w:szCs w:val="24"/>
        </w:rPr>
        <w:t xml:space="preserve"> sa </w:t>
      </w:r>
      <w:r w:rsidR="00302EF3">
        <w:rPr>
          <w:rFonts w:ascii="Times New Roman" w:hAnsi="Times New Roman" w:cs="Times New Roman"/>
          <w:sz w:val="24"/>
          <w:szCs w:val="24"/>
        </w:rPr>
        <w:t xml:space="preserve">tieto 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tento limit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prekroč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 predĺž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lehoty splatnosti z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vodu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neoč</w:t>
      </w:r>
      <w:r w:rsidRPr="0012692C">
        <w:rPr>
          <w:rFonts w:ascii="Times New Roman" w:hAnsi="Times New Roman" w:cs="Times New Roman" w:hint="default"/>
          <w:sz w:val="24"/>
          <w:szCs w:val="24"/>
        </w:rPr>
        <w:t>aká</w:t>
      </w:r>
      <w:r w:rsidRPr="0012692C">
        <w:rPr>
          <w:rFonts w:ascii="Times New Roman" w:hAnsi="Times New Roman" w:cs="Times New Roman" w:hint="default"/>
          <w:sz w:val="24"/>
          <w:szCs w:val="24"/>
        </w:rPr>
        <w:t>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ť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kostí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a to najviac o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mesiacov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3F611D" w:rsidRPr="0012692C" w:rsidP="003F611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7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limit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jmu“.</w:t>
      </w:r>
    </w:p>
    <w:p w:rsidR="003F611D" w:rsidRPr="0012692C" w:rsidP="003F611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9 ú</w:t>
      </w:r>
      <w:r w:rsidRPr="0012692C">
        <w:rPr>
          <w:rFonts w:ascii="Times New Roman" w:hAnsi="Times New Roman" w:cs="Times New Roman" w:hint="default"/>
          <w:sz w:val="24"/>
          <w:szCs w:val="24"/>
        </w:rPr>
        <w:t>vodnej vete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limitu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jmu“.</w:t>
      </w:r>
    </w:p>
    <w:p w:rsidR="003F611D" w:rsidRPr="0012692C" w:rsidP="003F611D">
      <w:pPr>
        <w:pStyle w:val="ListParagraph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odsek 10 znie:</w:t>
      </w:r>
    </w:p>
    <w:p w:rsidR="003F611D" w:rsidRPr="0012692C" w:rsidP="003F611D">
      <w:pPr>
        <w:pStyle w:val="ListParagraph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(10)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3,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dostatoč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, primerané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aktuá</w:t>
      </w:r>
      <w:r w:rsidRPr="0012692C">
        <w:rPr>
          <w:rFonts w:ascii="Times New Roman" w:hAnsi="Times New Roman" w:cs="Times New Roman" w:hint="default"/>
          <w:sz w:val="24"/>
          <w:szCs w:val="24"/>
        </w:rPr>
        <w:t>lne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jmoch,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kladoch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ž</w:t>
      </w:r>
      <w:r w:rsidRPr="0012692C">
        <w:rPr>
          <w:rFonts w:ascii="Times New Roman" w:hAnsi="Times New Roman" w:cs="Times New Roman" w:hint="default"/>
          <w:sz w:val="24"/>
          <w:szCs w:val="24"/>
        </w:rPr>
        <w:t>ivot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potrieb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 osô</w:t>
      </w:r>
      <w:r w:rsidRPr="0012692C">
        <w:rPr>
          <w:rFonts w:ascii="Times New Roman" w:hAnsi="Times New Roman" w:cs="Times New Roman" w:hint="default"/>
          <w:sz w:val="24"/>
          <w:szCs w:val="24"/>
        </w:rPr>
        <w:t>b,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vyž</w:t>
      </w:r>
      <w:r w:rsidRPr="0012692C">
        <w:rPr>
          <w:rFonts w:ascii="Times New Roman" w:hAnsi="Times New Roman" w:cs="Times New Roman" w:hint="default"/>
          <w:sz w:val="24"/>
          <w:szCs w:val="24"/>
        </w:rPr>
        <w:t>ivovaciu povinnosť,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23a</w:t>
      </w:r>
      <w:r w:rsidRPr="0012692C">
        <w:rPr>
          <w:rFonts w:ascii="Times New Roman" w:hAnsi="Times New Roman" w:cs="Times New Roman" w:hint="default"/>
          <w:sz w:val="24"/>
          <w:szCs w:val="24"/>
        </w:rPr>
        <w:t>) 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zkoch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a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 </w:t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nej a ekonomickej situá</w:t>
      </w:r>
      <w:r w:rsidRPr="0012692C">
        <w:rPr>
          <w:rFonts w:ascii="Times New Roman" w:hAnsi="Times New Roman" w:cs="Times New Roman" w:hint="default"/>
          <w:sz w:val="24"/>
          <w:szCs w:val="24"/>
        </w:rPr>
        <w:t>cii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potrebné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dokladovať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overovať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interný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zdrojov alebo externý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zdrojov,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nezá</w:t>
      </w:r>
      <w:r w:rsidRPr="0012692C">
        <w:rPr>
          <w:rFonts w:ascii="Times New Roman" w:hAnsi="Times New Roman" w:cs="Times New Roman" w:hint="default"/>
          <w:sz w:val="24"/>
          <w:szCs w:val="24"/>
        </w:rPr>
        <w:t>vislé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>, bez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len na splnenie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elu posú</w:t>
      </w:r>
      <w:r w:rsidRPr="0012692C">
        <w:rPr>
          <w:rFonts w:ascii="Times New Roman" w:hAnsi="Times New Roman" w:cs="Times New Roman" w:hint="default"/>
          <w:sz w:val="24"/>
          <w:szCs w:val="24"/>
        </w:rPr>
        <w:t>denia schopnosti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a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3, elektronicky overiť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od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ovne,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23aa</w:t>
      </w:r>
      <w:r w:rsidRPr="0012692C">
        <w:rPr>
          <w:rFonts w:ascii="Times New Roman" w:hAnsi="Times New Roman" w:cs="Times New Roman" w:hint="default"/>
          <w:sz w:val="24"/>
          <w:szCs w:val="24"/>
        </w:rPr>
        <w:t>) a to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registra.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overuje len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vopred zí</w:t>
      </w:r>
      <w:r w:rsidRPr="0012692C">
        <w:rPr>
          <w:rFonts w:ascii="Times New Roman" w:hAnsi="Times New Roman" w:cs="Times New Roman" w:hint="default"/>
          <w:sz w:val="24"/>
          <w:szCs w:val="24"/>
        </w:rPr>
        <w:t>skal od s</w:t>
      </w:r>
      <w:r w:rsidRPr="0012692C">
        <w:rPr>
          <w:rFonts w:ascii="Times New Roman" w:hAnsi="Times New Roman" w:cs="Times New Roman" w:hint="default"/>
          <w:sz w:val="24"/>
          <w:szCs w:val="24"/>
        </w:rPr>
        <w:t>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u </w:t>
      </w:r>
      <w:r w:rsidRPr="0012692C">
        <w:rPr>
          <w:rFonts w:ascii="Times New Roman" w:hAnsi="Times New Roman" w:cs="Times New Roman" w:hint="default"/>
          <w:sz w:val="24"/>
          <w:szCs w:val="24"/>
        </w:rPr>
        <w:t>ktoré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posudzuje schopnosť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vanie.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klady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ž</w:t>
      </w:r>
      <w:r w:rsidRPr="0012692C">
        <w:rPr>
          <w:rFonts w:ascii="Times New Roman" w:hAnsi="Times New Roman" w:cs="Times New Roman" w:hint="default"/>
          <w:sz w:val="24"/>
          <w:szCs w:val="24"/>
        </w:rPr>
        <w:t>ivotný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potrieb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 osô</w:t>
      </w:r>
      <w:r w:rsidRPr="0012692C">
        <w:rPr>
          <w:rFonts w:ascii="Times New Roman" w:hAnsi="Times New Roman" w:cs="Times New Roman" w:hint="default"/>
          <w:sz w:val="24"/>
          <w:szCs w:val="24"/>
        </w:rPr>
        <w:t>b,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vyž</w:t>
      </w:r>
      <w:r w:rsidRPr="0012692C">
        <w:rPr>
          <w:rFonts w:ascii="Times New Roman" w:hAnsi="Times New Roman" w:cs="Times New Roman" w:hint="default"/>
          <w:sz w:val="24"/>
          <w:szCs w:val="24"/>
        </w:rPr>
        <w:t>ivovaciu povinnosť,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23a</w:t>
      </w:r>
      <w:r w:rsidRPr="0012692C">
        <w:rPr>
          <w:rFonts w:ascii="Times New Roman" w:hAnsi="Times New Roman" w:cs="Times New Roman" w:hint="default"/>
          <w:sz w:val="24"/>
          <w:szCs w:val="24"/>
        </w:rPr>
        <w:t>) je nevyhnutné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posudzovať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 ohľ</w:t>
      </w:r>
      <w:r w:rsidRPr="0012692C">
        <w:rPr>
          <w:rFonts w:ascii="Times New Roman" w:hAnsi="Times New Roman" w:cs="Times New Roman" w:hint="default"/>
          <w:sz w:val="24"/>
          <w:szCs w:val="24"/>
        </w:rPr>
        <w:t>adom na ž</w:t>
      </w:r>
      <w:r w:rsidRPr="0012692C">
        <w:rPr>
          <w:rFonts w:ascii="Times New Roman" w:hAnsi="Times New Roman" w:cs="Times New Roman" w:hint="default"/>
          <w:sz w:val="24"/>
          <w:szCs w:val="24"/>
        </w:rPr>
        <w:t>ivotné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minimum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 w:hint="default"/>
          <w:sz w:val="24"/>
          <w:szCs w:val="24"/>
        </w:rPr>
        <w:t>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23b</w:t>
      </w:r>
      <w:r w:rsidRPr="0012692C">
        <w:rPr>
          <w:rFonts w:ascii="Times New Roman" w:hAnsi="Times New Roman" w:cs="Times New Roman" w:hint="default"/>
          <w:sz w:val="24"/>
          <w:szCs w:val="24"/>
        </w:rPr>
        <w:t>) a na prí</w:t>
      </w:r>
      <w:r w:rsidRPr="0012692C">
        <w:rPr>
          <w:rFonts w:ascii="Times New Roman" w:hAnsi="Times New Roman" w:cs="Times New Roman" w:hint="default"/>
          <w:sz w:val="24"/>
          <w:szCs w:val="24"/>
        </w:rPr>
        <w:t>jem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a.“.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23aa znie:</w:t>
      </w:r>
    </w:p>
    <w:p w:rsidR="003F611D" w:rsidRPr="0012692C" w:rsidP="003F611D">
      <w:pPr>
        <w:pStyle w:val="ListParagraph"/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23aa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170 ods. 18 a </w:t>
      </w:r>
      <w:r w:rsidRPr="0012692C">
        <w:rPr>
          <w:rFonts w:ascii="Times New Roman" w:hAnsi="Times New Roman" w:cs="Times New Roman" w:hint="default"/>
          <w:sz w:val="24"/>
          <w:szCs w:val="24"/>
        </w:rPr>
        <w:t>19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461/2003 Z. z. o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lnom poistení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.../2017 Z. z.“.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11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pri posudzovaní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tu 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schopnosti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F611D" w:rsidRPr="0012692C" w:rsidP="003F611D">
      <w:pPr>
        <w:pStyle w:val="ListParagraph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sa odsek 16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smenom g),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F611D" w:rsidRPr="0012692C" w:rsidP="003F611D">
      <w:pPr>
        <w:pStyle w:val="ListParagraph"/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g)  </w:t>
      </w:r>
      <w:r w:rsidRPr="0012692C">
        <w:rPr>
          <w:rFonts w:ascii="Times New Roman" w:hAnsi="Times New Roman" w:cs="Times New Roman" w:hint="default"/>
          <w:sz w:val="24"/>
          <w:szCs w:val="24"/>
        </w:rPr>
        <w:t>limite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jmu,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tohto limitu a metodik</w:t>
      </w:r>
      <w:r w:rsidRPr="0012692C">
        <w:rPr>
          <w:rFonts w:ascii="Times New Roman" w:hAnsi="Times New Roman" w:cs="Times New Roman" w:hint="default"/>
          <w:sz w:val="24"/>
          <w:szCs w:val="24"/>
        </w:rPr>
        <w:t>u na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et tohto podielu.“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F611D" w:rsidRPr="0012692C" w:rsidP="003F611D">
      <w:p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23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30“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31“.</w:t>
      </w:r>
    </w:p>
    <w:p w:rsidR="003F611D" w:rsidRPr="0012692C" w:rsidP="003F611D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sa za odsek 24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odsek 25,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F611D" w:rsidRPr="0012692C" w:rsidP="003F611D">
      <w:pPr>
        <w:pStyle w:val="ListParagraph"/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(25)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registra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so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lnou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ou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elektronické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overovanie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23aa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3F611D" w:rsidRPr="0012692C" w:rsidP="003F611D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odseky 25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36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odseky 26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37.</w:t>
      </w:r>
    </w:p>
    <w:p w:rsidR="003F611D" w:rsidRPr="0012692C" w:rsidP="003F611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33 ú</w:t>
      </w:r>
      <w:r w:rsidRPr="0012692C">
        <w:rPr>
          <w:rFonts w:ascii="Times New Roman" w:hAnsi="Times New Roman" w:cs="Times New Roman" w:hint="default"/>
          <w:sz w:val="24"/>
          <w:szCs w:val="24"/>
        </w:rPr>
        <w:t>vodnej vete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33 a 35“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34 a 36“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31“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32“.</w:t>
      </w:r>
    </w:p>
    <w:p w:rsidR="003F611D" w:rsidRPr="0012692C" w:rsidP="003F611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34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e).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f)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uje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e).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34 až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37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32“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33“.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13 ods. 8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 ktoré“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a ktoré“.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13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19,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F611D" w:rsidRPr="0012692C" w:rsidP="003F611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(19) Z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vodov na strane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alebo jeho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 sa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vynucovať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canie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elovo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uvedené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1 ods. 6, a </w:t>
      </w:r>
      <w:r w:rsidRPr="0012692C">
        <w:rPr>
          <w:rFonts w:ascii="Times New Roman" w:hAnsi="Times New Roman" w:cs="Times New Roman" w:hint="default"/>
          <w:sz w:val="24"/>
          <w:szCs w:val="24"/>
        </w:rPr>
        <w:t>to ani pri zruš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likvidá</w:t>
      </w:r>
      <w:r w:rsidRPr="0012692C">
        <w:rPr>
          <w:rFonts w:ascii="Times New Roman" w:hAnsi="Times New Roman" w:cs="Times New Roman" w:hint="default"/>
          <w:sz w:val="24"/>
          <w:szCs w:val="24"/>
        </w:rPr>
        <w:t>cii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ale</w:t>
      </w:r>
      <w:r w:rsidRPr="0012692C">
        <w:rPr>
          <w:rFonts w:ascii="Times New Roman" w:hAnsi="Times New Roman" w:cs="Times New Roman" w:hint="default"/>
          <w:sz w:val="24"/>
          <w:szCs w:val="24"/>
        </w:rPr>
        <w:t>bo jeho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stupcov; to neplatí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 rieš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krí</w:t>
      </w:r>
      <w:r w:rsidRPr="0012692C">
        <w:rPr>
          <w:rFonts w:ascii="Times New Roman" w:hAnsi="Times New Roman" w:cs="Times New Roman" w:hint="default"/>
          <w:sz w:val="24"/>
          <w:szCs w:val="24"/>
        </w:rPr>
        <w:t>zovej situá</w:t>
      </w:r>
      <w:r w:rsidRPr="0012692C">
        <w:rPr>
          <w:rFonts w:ascii="Times New Roman" w:hAnsi="Times New Roman" w:cs="Times New Roman" w:hint="default"/>
          <w:sz w:val="24"/>
          <w:szCs w:val="24"/>
        </w:rPr>
        <w:t>cie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upravujú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rieš</w:t>
      </w:r>
      <w:r w:rsidRPr="0012692C">
        <w:rPr>
          <w:rFonts w:ascii="Times New Roman" w:hAnsi="Times New Roman" w:cs="Times New Roman" w:hint="default"/>
          <w:sz w:val="24"/>
          <w:szCs w:val="24"/>
        </w:rPr>
        <w:t>enie krí</w:t>
      </w:r>
      <w:r w:rsidRPr="0012692C">
        <w:rPr>
          <w:rFonts w:ascii="Times New Roman" w:hAnsi="Times New Roman" w:cs="Times New Roman" w:hint="default"/>
          <w:sz w:val="24"/>
          <w:szCs w:val="24"/>
        </w:rPr>
        <w:t>zový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situá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trhu,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45b</w:t>
      </w:r>
      <w:r w:rsidRPr="0012692C">
        <w:rPr>
          <w:rFonts w:ascii="Times New Roman" w:hAnsi="Times New Roman" w:cs="Times New Roman" w:hint="default"/>
          <w:sz w:val="24"/>
          <w:szCs w:val="24"/>
        </w:rPr>
        <w:t>) ani pri konkurze na majetok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41a</w:t>
      </w:r>
      <w:r w:rsidRPr="0012692C">
        <w:rPr>
          <w:rFonts w:ascii="Times New Roman" w:hAnsi="Times New Roman" w:cs="Times New Roman" w:hint="default"/>
          <w:sz w:val="24"/>
          <w:szCs w:val="24"/>
        </w:rPr>
        <w:t>) konkurzný</w:t>
      </w:r>
      <w:r w:rsidRPr="0012692C">
        <w:rPr>
          <w:rFonts w:ascii="Times New Roman" w:hAnsi="Times New Roman" w:cs="Times New Roman" w:hint="default"/>
          <w:sz w:val="24"/>
          <w:szCs w:val="24"/>
        </w:rPr>
        <w:t>m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vcom po</w:t>
      </w:r>
      <w:r w:rsidRPr="0012692C">
        <w:rPr>
          <w:rFonts w:ascii="Times New Roman" w:hAnsi="Times New Roman" w:cs="Times New Roman" w:hint="default"/>
          <w:sz w:val="24"/>
          <w:szCs w:val="24"/>
        </w:rPr>
        <w:t>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45c</w:t>
      </w:r>
      <w:r w:rsidRPr="0012692C">
        <w:rPr>
          <w:rFonts w:ascii="Times New Roman" w:hAnsi="Times New Roman" w:cs="Times New Roman" w:hint="default"/>
          <w:sz w:val="24"/>
          <w:szCs w:val="24"/>
        </w:rPr>
        <w:t>) “.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41a znie: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  <w:vertAlign w:val="subscript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41a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195a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7/2005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....../2017 Z. z. ".</w:t>
      </w:r>
    </w:p>
    <w:p w:rsidR="003F611D" w:rsidRPr="0012692C" w:rsidP="003F611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15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4,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(4)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pred sú</w:t>
      </w:r>
      <w:r w:rsidRPr="0012692C">
        <w:rPr>
          <w:rFonts w:ascii="Times New Roman" w:hAnsi="Times New Roman" w:cs="Times New Roman" w:hint="default"/>
          <w:sz w:val="24"/>
          <w:szCs w:val="24"/>
        </w:rPr>
        <w:t>dom domá</w:t>
      </w:r>
      <w:r w:rsidRPr="0012692C">
        <w:rPr>
          <w:rFonts w:ascii="Times New Roman" w:hAnsi="Times New Roman" w:cs="Times New Roman" w:hint="default"/>
          <w:sz w:val="24"/>
          <w:szCs w:val="24"/>
        </w:rPr>
        <w:t>hať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neplatnosti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ž</w:t>
      </w:r>
      <w:r w:rsidRPr="0012692C">
        <w:rPr>
          <w:rFonts w:ascii="Times New Roman" w:hAnsi="Times New Roman" w:cs="Times New Roman" w:hint="default"/>
          <w:sz w:val="24"/>
          <w:szCs w:val="24"/>
        </w:rPr>
        <w:t>alobou.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43a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3F611D" w:rsidRPr="0012692C" w:rsidP="003F611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43a znie: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43a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137 ods. c) a d) Civilné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sporové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poriadku.“.</w:t>
      </w:r>
    </w:p>
    <w:p w:rsidR="003F611D" w:rsidRPr="0012692C" w:rsidP="003F611D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21 ods. 4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22 ods. 4 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27“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28“.</w:t>
      </w:r>
    </w:p>
    <w:p w:rsidR="003F611D" w:rsidRPr="0012692C" w:rsidP="003F611D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26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26a,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F611D" w:rsidRPr="0012692C" w:rsidP="003F611D">
      <w:pPr>
        <w:pStyle w:val="ListParagraph"/>
        <w:bidi w:val="0"/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center"/>
        <w:rPr>
          <w:rFonts w:ascii="Times New Roman" w:hAnsi="Times New Roman" w:hint="default"/>
          <w:sz w:val="24"/>
          <w:szCs w:val="24"/>
        </w:rPr>
      </w:pPr>
      <w:r w:rsidRPr="0012692C">
        <w:rPr>
          <w:rFonts w:ascii="Times New Roman" w:hAnsi="Times New Roman" w:hint="default"/>
          <w:sz w:val="24"/>
          <w:szCs w:val="24"/>
        </w:rPr>
        <w:t>„§</w:t>
      </w:r>
      <w:r w:rsidRPr="0012692C">
        <w:rPr>
          <w:rFonts w:ascii="Times New Roman" w:hAnsi="Times New Roman" w:hint="default"/>
          <w:sz w:val="24"/>
          <w:szCs w:val="24"/>
        </w:rPr>
        <w:t xml:space="preserve"> 26a</w:t>
      </w:r>
    </w:p>
    <w:p w:rsidR="003F611D" w:rsidRPr="0012692C" w:rsidP="003F611D">
      <w:pPr>
        <w:bidi w:val="0"/>
        <w:spacing w:after="0" w:line="240" w:lineRule="auto"/>
        <w:ind w:left="426"/>
        <w:jc w:val="center"/>
        <w:rPr>
          <w:rFonts w:ascii="Times New Roman" w:hAnsi="Times New Roman" w:hint="default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12692C">
        <w:rPr>
          <w:rFonts w:ascii="Times New Roman" w:hAnsi="Times New Roman" w:hint="default"/>
          <w:sz w:val="24"/>
          <w:szCs w:val="24"/>
        </w:rPr>
        <w:t>Veriteľ</w:t>
      </w:r>
      <w:r w:rsidRPr="0012692C">
        <w:rPr>
          <w:rFonts w:ascii="Times New Roman" w:hAnsi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hint="default"/>
          <w:sz w:val="24"/>
          <w:szCs w:val="24"/>
        </w:rPr>
        <w:t>a §</w:t>
      </w:r>
      <w:r w:rsidRPr="0012692C">
        <w:rPr>
          <w:rFonts w:ascii="Times New Roman" w:hAnsi="Times New Roman" w:hint="default"/>
          <w:sz w:val="24"/>
          <w:szCs w:val="24"/>
        </w:rPr>
        <w:t xml:space="preserve"> 2 ods. 1 pí</w:t>
      </w:r>
      <w:r w:rsidRPr="0012692C">
        <w:rPr>
          <w:rFonts w:ascii="Times New Roman" w:hAnsi="Times New Roman" w:hint="default"/>
          <w:sz w:val="24"/>
          <w:szCs w:val="24"/>
        </w:rPr>
        <w:t>sm. a) prvé</w:t>
      </w:r>
      <w:r w:rsidRPr="0012692C">
        <w:rPr>
          <w:rFonts w:ascii="Times New Roman" w:hAnsi="Times New Roman" w:hint="default"/>
          <w:sz w:val="24"/>
          <w:szCs w:val="24"/>
        </w:rPr>
        <w:t>ho bodu okrem stavebnej sporiteľ</w:t>
      </w:r>
      <w:r w:rsidRPr="0012692C">
        <w:rPr>
          <w:rFonts w:ascii="Times New Roman" w:hAnsi="Times New Roman" w:hint="default"/>
          <w:sz w:val="24"/>
          <w:szCs w:val="24"/>
        </w:rPr>
        <w:t>ne je povinný</w:t>
      </w:r>
      <w:r w:rsidRPr="0012692C">
        <w:rPr>
          <w:rFonts w:ascii="Times New Roman" w:hAnsi="Times New Roman" w:hint="default"/>
          <w:sz w:val="24"/>
          <w:szCs w:val="24"/>
        </w:rPr>
        <w:t xml:space="preserve"> na pož</w:t>
      </w:r>
      <w:r w:rsidRPr="0012692C">
        <w:rPr>
          <w:rFonts w:ascii="Times New Roman" w:hAnsi="Times New Roman" w:hint="default"/>
          <w:sz w:val="24"/>
          <w:szCs w:val="24"/>
        </w:rPr>
        <w:t>iadanie spotrebiteľ</w:t>
      </w:r>
      <w:r w:rsidRPr="0012692C">
        <w:rPr>
          <w:rFonts w:ascii="Times New Roman" w:hAnsi="Times New Roman" w:hint="default"/>
          <w:sz w:val="24"/>
          <w:szCs w:val="24"/>
        </w:rPr>
        <w:t>a, ktoré</w:t>
      </w:r>
      <w:r w:rsidRPr="0012692C">
        <w:rPr>
          <w:rFonts w:ascii="Times New Roman" w:hAnsi="Times New Roman" w:hint="default"/>
          <w:sz w:val="24"/>
          <w:szCs w:val="24"/>
        </w:rPr>
        <w:t>mu bol poskytnutý</w:t>
      </w:r>
      <w:r w:rsidRPr="0012692C">
        <w:rPr>
          <w:rFonts w:ascii="Times New Roman" w:hAnsi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hint="default"/>
          <w:sz w:val="24"/>
          <w:szCs w:val="24"/>
        </w:rPr>
        <w:t>a §</w:t>
      </w:r>
      <w:r w:rsidRPr="0012692C">
        <w:rPr>
          <w:rFonts w:ascii="Times New Roman" w:hAnsi="Times New Roman" w:hint="default"/>
          <w:sz w:val="24"/>
          <w:szCs w:val="24"/>
        </w:rPr>
        <w:t xml:space="preserve"> 1 ods. 6, vydať</w:t>
      </w:r>
      <w:r w:rsidRPr="0012692C">
        <w:rPr>
          <w:rFonts w:ascii="Times New Roman" w:hAnsi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hint="default"/>
          <w:sz w:val="24"/>
          <w:szCs w:val="24"/>
        </w:rPr>
        <w:t>doruč</w:t>
      </w:r>
      <w:r w:rsidRPr="0012692C">
        <w:rPr>
          <w:rFonts w:ascii="Times New Roman" w:hAnsi="Times New Roman" w:hint="default"/>
          <w:sz w:val="24"/>
          <w:szCs w:val="24"/>
        </w:rPr>
        <w:t>iť</w:t>
      </w:r>
      <w:r w:rsidRPr="0012692C">
        <w:rPr>
          <w:rFonts w:ascii="Times New Roman" w:hAnsi="Times New Roman" w:hint="default"/>
          <w:sz w:val="24"/>
          <w:szCs w:val="24"/>
        </w:rPr>
        <w:t xml:space="preserve"> tomuto spotrebiteľ</w:t>
      </w:r>
      <w:r w:rsidRPr="0012692C">
        <w:rPr>
          <w:rFonts w:ascii="Times New Roman" w:hAnsi="Times New Roman" w:hint="default"/>
          <w:sz w:val="24"/>
          <w:szCs w:val="24"/>
        </w:rPr>
        <w:t>ovi potvrdenie na úč</w:t>
      </w:r>
      <w:r w:rsidRPr="0012692C">
        <w:rPr>
          <w:rFonts w:ascii="Times New Roman" w:hAnsi="Times New Roman" w:hint="default"/>
          <w:sz w:val="24"/>
          <w:szCs w:val="24"/>
        </w:rPr>
        <w:t>ely po</w:t>
      </w:r>
      <w:r w:rsidRPr="0012692C">
        <w:rPr>
          <w:rFonts w:ascii="Times New Roman" w:hAnsi="Times New Roman" w:hint="default"/>
          <w:sz w:val="24"/>
          <w:szCs w:val="24"/>
        </w:rPr>
        <w:t>dľ</w:t>
      </w:r>
      <w:r w:rsidRPr="0012692C">
        <w:rPr>
          <w:rFonts w:ascii="Times New Roman" w:hAnsi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hint="default"/>
          <w:sz w:val="24"/>
          <w:szCs w:val="24"/>
        </w:rPr>
        <w:t>ho predpisu</w:t>
      </w:r>
      <w:r w:rsidRPr="0012692C">
        <w:rPr>
          <w:rFonts w:ascii="Times New Roman" w:hAnsi="Times New Roman"/>
          <w:sz w:val="24"/>
          <w:szCs w:val="24"/>
          <w:vertAlign w:val="superscript"/>
        </w:rPr>
        <w:t>53a</w:t>
      </w:r>
      <w:r w:rsidRPr="0012692C">
        <w:rPr>
          <w:rFonts w:ascii="Times New Roman" w:hAnsi="Times New Roman" w:hint="default"/>
          <w:sz w:val="24"/>
          <w:szCs w:val="24"/>
        </w:rPr>
        <w:t>) na tlač</w:t>
      </w:r>
      <w:r w:rsidRPr="0012692C">
        <w:rPr>
          <w:rFonts w:ascii="Times New Roman" w:hAnsi="Times New Roman" w:hint="default"/>
          <w:sz w:val="24"/>
          <w:szCs w:val="24"/>
        </w:rPr>
        <w:t>ive, ktoré</w:t>
      </w:r>
      <w:r w:rsidRPr="0012692C">
        <w:rPr>
          <w:rFonts w:ascii="Times New Roman" w:hAnsi="Times New Roman" w:hint="default"/>
          <w:sz w:val="24"/>
          <w:szCs w:val="24"/>
        </w:rPr>
        <w:t>ho vzor je uvedený</w:t>
      </w:r>
      <w:r w:rsidRPr="0012692C">
        <w:rPr>
          <w:rFonts w:ascii="Times New Roman" w:hAnsi="Times New Roman" w:hint="default"/>
          <w:sz w:val="24"/>
          <w:szCs w:val="24"/>
        </w:rPr>
        <w:t xml:space="preserve"> v prí</w:t>
      </w:r>
      <w:r w:rsidRPr="0012692C">
        <w:rPr>
          <w:rFonts w:ascii="Times New Roman" w:hAnsi="Times New Roman" w:hint="default"/>
          <w:sz w:val="24"/>
          <w:szCs w:val="24"/>
        </w:rPr>
        <w:t>lohe č</w:t>
      </w:r>
      <w:r w:rsidRPr="0012692C">
        <w:rPr>
          <w:rFonts w:ascii="Times New Roman" w:hAnsi="Times New Roman" w:hint="default"/>
          <w:sz w:val="24"/>
          <w:szCs w:val="24"/>
        </w:rPr>
        <w:t>. 4, a to v </w:t>
      </w:r>
      <w:r w:rsidRPr="0012692C">
        <w:rPr>
          <w:rFonts w:ascii="Times New Roman" w:hAnsi="Times New Roman" w:hint="default"/>
          <w:sz w:val="24"/>
          <w:szCs w:val="24"/>
        </w:rPr>
        <w:t>lehote do 30 kalendá</w:t>
      </w:r>
      <w:r w:rsidRPr="0012692C">
        <w:rPr>
          <w:rFonts w:ascii="Times New Roman" w:hAnsi="Times New Roman" w:hint="default"/>
          <w:sz w:val="24"/>
          <w:szCs w:val="24"/>
        </w:rPr>
        <w:t>rnych dní</w:t>
      </w:r>
      <w:r w:rsidRPr="0012692C">
        <w:rPr>
          <w:rFonts w:ascii="Times New Roman" w:hAnsi="Times New Roman" w:hint="default"/>
          <w:sz w:val="24"/>
          <w:szCs w:val="24"/>
        </w:rPr>
        <w:t xml:space="preserve"> odo dň</w:t>
      </w:r>
      <w:r w:rsidRPr="0012692C">
        <w:rPr>
          <w:rFonts w:ascii="Times New Roman" w:hAnsi="Times New Roman" w:hint="default"/>
          <w:sz w:val="24"/>
          <w:szCs w:val="24"/>
        </w:rPr>
        <w:t>a podania ž</w:t>
      </w:r>
      <w:r w:rsidRPr="0012692C">
        <w:rPr>
          <w:rFonts w:ascii="Times New Roman" w:hAnsi="Times New Roman" w:hint="default"/>
          <w:sz w:val="24"/>
          <w:szCs w:val="24"/>
        </w:rPr>
        <w:t>iadosti spotrebiteľ</w:t>
      </w:r>
      <w:r w:rsidRPr="0012692C">
        <w:rPr>
          <w:rFonts w:ascii="Times New Roman" w:hAnsi="Times New Roman" w:hint="default"/>
          <w:sz w:val="24"/>
          <w:szCs w:val="24"/>
        </w:rPr>
        <w:t>om; toto potvrdenie sa vydá</w:t>
      </w:r>
      <w:r w:rsidRPr="0012692C">
        <w:rPr>
          <w:rFonts w:ascii="Times New Roman" w:hAnsi="Times New Roman" w:hint="default"/>
          <w:sz w:val="24"/>
          <w:szCs w:val="24"/>
        </w:rPr>
        <w:t>va raz roč</w:t>
      </w:r>
      <w:r w:rsidRPr="0012692C">
        <w:rPr>
          <w:rFonts w:ascii="Times New Roman" w:hAnsi="Times New Roman" w:hint="default"/>
          <w:sz w:val="24"/>
          <w:szCs w:val="24"/>
        </w:rPr>
        <w:t>ne bezplatne okrem ná</w:t>
      </w:r>
      <w:r w:rsidRPr="0012692C">
        <w:rPr>
          <w:rFonts w:ascii="Times New Roman" w:hAnsi="Times New Roman" w:hint="default"/>
          <w:sz w:val="24"/>
          <w:szCs w:val="24"/>
        </w:rPr>
        <w:t>kladov, ktoré</w:t>
      </w:r>
      <w:r w:rsidRPr="0012692C">
        <w:rPr>
          <w:rFonts w:ascii="Times New Roman" w:hAnsi="Times New Roman" w:hint="default"/>
          <w:sz w:val="24"/>
          <w:szCs w:val="24"/>
        </w:rPr>
        <w:t xml:space="preserve"> tomuto veriteľ</w:t>
      </w:r>
      <w:r w:rsidRPr="0012692C">
        <w:rPr>
          <w:rFonts w:ascii="Times New Roman" w:hAnsi="Times New Roman" w:hint="default"/>
          <w:sz w:val="24"/>
          <w:szCs w:val="24"/>
        </w:rPr>
        <w:t>ovi vznikli vo vz</w:t>
      </w:r>
      <w:r w:rsidRPr="0012692C">
        <w:rPr>
          <w:rFonts w:ascii="Times New Roman" w:hAnsi="Times New Roman" w:hint="default"/>
          <w:sz w:val="24"/>
          <w:szCs w:val="24"/>
        </w:rPr>
        <w:t>ť</w:t>
      </w:r>
      <w:r w:rsidRPr="0012692C">
        <w:rPr>
          <w:rFonts w:ascii="Times New Roman" w:hAnsi="Times New Roman" w:hint="default"/>
          <w:sz w:val="24"/>
          <w:szCs w:val="24"/>
        </w:rPr>
        <w:t>ahu k </w:t>
      </w:r>
      <w:r w:rsidRPr="0012692C">
        <w:rPr>
          <w:rFonts w:ascii="Times New Roman" w:hAnsi="Times New Roman" w:hint="default"/>
          <w:sz w:val="24"/>
          <w:szCs w:val="24"/>
        </w:rPr>
        <w:t>tretí</w:t>
      </w:r>
      <w:r w:rsidRPr="0012692C">
        <w:rPr>
          <w:rFonts w:ascii="Times New Roman" w:hAnsi="Times New Roman" w:hint="default"/>
          <w:sz w:val="24"/>
          <w:szCs w:val="24"/>
        </w:rPr>
        <w:t>m osobá</w:t>
      </w:r>
      <w:r w:rsidRPr="0012692C">
        <w:rPr>
          <w:rFonts w:ascii="Times New Roman" w:hAnsi="Times New Roman" w:hint="default"/>
          <w:sz w:val="24"/>
          <w:szCs w:val="24"/>
        </w:rPr>
        <w:t>m v </w:t>
      </w:r>
      <w:r w:rsidRPr="0012692C">
        <w:rPr>
          <w:rFonts w:ascii="Times New Roman" w:hAnsi="Times New Roman" w:hint="default"/>
          <w:sz w:val="24"/>
          <w:szCs w:val="24"/>
        </w:rPr>
        <w:t>sú</w:t>
      </w:r>
      <w:r w:rsidRPr="0012692C">
        <w:rPr>
          <w:rFonts w:ascii="Times New Roman" w:hAnsi="Times New Roman" w:hint="default"/>
          <w:sz w:val="24"/>
          <w:szCs w:val="24"/>
        </w:rPr>
        <w:t>vislosti s </w:t>
      </w:r>
      <w:r w:rsidRPr="0012692C">
        <w:rPr>
          <w:rFonts w:ascii="Times New Roman" w:hAnsi="Times New Roman" w:hint="default"/>
          <w:sz w:val="24"/>
          <w:szCs w:val="24"/>
        </w:rPr>
        <w:t>doruč</w:t>
      </w:r>
      <w:r w:rsidRPr="0012692C">
        <w:rPr>
          <w:rFonts w:ascii="Times New Roman" w:hAnsi="Times New Roman" w:hint="default"/>
          <w:sz w:val="24"/>
          <w:szCs w:val="24"/>
        </w:rPr>
        <w:t>ení</w:t>
      </w:r>
      <w:r w:rsidRPr="0012692C">
        <w:rPr>
          <w:rFonts w:ascii="Times New Roman" w:hAnsi="Times New Roman" w:hint="default"/>
          <w:sz w:val="24"/>
          <w:szCs w:val="24"/>
        </w:rPr>
        <w:t>m tohto potvrdenia spotrebiteľ</w:t>
      </w:r>
      <w:r w:rsidRPr="0012692C">
        <w:rPr>
          <w:rFonts w:ascii="Times New Roman" w:hAnsi="Times New Roman" w:hint="default"/>
          <w:sz w:val="24"/>
          <w:szCs w:val="24"/>
        </w:rPr>
        <w:t>ovi.“.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53a znie: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53a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32 ods. 10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37 ods. 5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595/2003 Z. 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28a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28b,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3F611D" w:rsidRPr="0012692C" w:rsidP="003F611D">
      <w:pPr>
        <w:pStyle w:val="ListParagraph"/>
        <w:bidi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28b</w:t>
      </w:r>
    </w:p>
    <w:p w:rsidR="003F611D" w:rsidRPr="0012692C" w:rsidP="003F611D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k ú</w:t>
      </w:r>
      <w:r w:rsidRPr="0012692C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>
        <w:rPr>
          <w:rFonts w:ascii="Times New Roman" w:hAnsi="Times New Roman" w:cs="Times New Roman" w:hint="default"/>
          <w:sz w:val="24"/>
          <w:szCs w:val="24"/>
        </w:rPr>
        <w:t>m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m od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2018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(1) Povinnosť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5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do 31. decembra 2017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na zmluvu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5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do 31. decembra 2017 uzat</w:t>
      </w:r>
      <w:r w:rsidRPr="0012692C">
        <w:rPr>
          <w:rFonts w:ascii="Times New Roman" w:hAnsi="Times New Roman" w:cs="Times New Roman" w:hint="default"/>
          <w:sz w:val="24"/>
          <w:szCs w:val="24"/>
        </w:rPr>
        <w:t>vorenú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(2)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Ustanovenie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33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e)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do 31. decembra 2017 sa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uje na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uzavretej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 </w:t>
      </w:r>
      <w:r w:rsidRPr="0012692C">
        <w:rPr>
          <w:rFonts w:ascii="Times New Roman" w:hAnsi="Times New Roman" w:cs="Times New Roman" w:hint="default"/>
          <w:sz w:val="24"/>
          <w:szCs w:val="24"/>
        </w:rPr>
        <w:t>2018 fyzickej osobe,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ku dň</w:t>
      </w:r>
      <w:r w:rsidRPr="0012692C">
        <w:rPr>
          <w:rFonts w:ascii="Times New Roman" w:hAnsi="Times New Roman" w:cs="Times New Roman" w:hint="default"/>
          <w:sz w:val="24"/>
          <w:szCs w:val="24"/>
        </w:rPr>
        <w:t>u podani</w:t>
      </w:r>
      <w:r w:rsidRPr="0012692C">
        <w:rPr>
          <w:rFonts w:ascii="Times New Roman" w:hAnsi="Times New Roman" w:cs="Times New Roman" w:hint="default"/>
          <w:sz w:val="24"/>
          <w:szCs w:val="24"/>
        </w:rPr>
        <w:t>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o </w:t>
      </w:r>
      <w:r w:rsidRPr="0012692C">
        <w:rPr>
          <w:rFonts w:ascii="Times New Roman" w:hAnsi="Times New Roman" w:cs="Times New Roman" w:hint="default"/>
          <w:sz w:val="24"/>
          <w:szCs w:val="24"/>
        </w:rPr>
        <w:t>taký</w:t>
      </w:r>
      <w:r w:rsidRPr="0012692C">
        <w:rPr>
          <w:rFonts w:ascii="Times New Roman" w:hAnsi="Times New Roman" w:cs="Times New Roman" w:hint="default"/>
          <w:sz w:val="24"/>
          <w:szCs w:val="24"/>
        </w:rPr>
        <w:t>to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dovŕš</w:t>
      </w:r>
      <w:r w:rsidRPr="0012692C">
        <w:rPr>
          <w:rFonts w:ascii="Times New Roman" w:hAnsi="Times New Roman" w:cs="Times New Roman" w:hint="default"/>
          <w:sz w:val="24"/>
          <w:szCs w:val="24"/>
        </w:rPr>
        <w:t>ila 18 rokov a </w:t>
      </w:r>
      <w:r w:rsidRPr="0012692C">
        <w:rPr>
          <w:rFonts w:ascii="Times New Roman" w:hAnsi="Times New Roman" w:cs="Times New Roman" w:hint="default"/>
          <w:sz w:val="24"/>
          <w:szCs w:val="24"/>
        </w:rPr>
        <w:t>neprekroč</w:t>
      </w:r>
      <w:r w:rsidRPr="0012692C">
        <w:rPr>
          <w:rFonts w:ascii="Times New Roman" w:hAnsi="Times New Roman" w:cs="Times New Roman" w:hint="default"/>
          <w:sz w:val="24"/>
          <w:szCs w:val="24"/>
        </w:rPr>
        <w:t>ila 35 rokov veku.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(3) Ustanovenie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26a sa prvý</w:t>
      </w:r>
      <w:r w:rsidRPr="0012692C">
        <w:rPr>
          <w:rFonts w:ascii="Times New Roman" w:hAnsi="Times New Roman" w:cs="Times New Roman" w:hint="default"/>
          <w:sz w:val="24"/>
          <w:szCs w:val="24"/>
        </w:rPr>
        <w:t>krá</w:t>
      </w:r>
      <w:r w:rsidRPr="0012692C">
        <w:rPr>
          <w:rFonts w:ascii="Times New Roman" w:hAnsi="Times New Roman" w:cs="Times New Roman" w:hint="default"/>
          <w:sz w:val="24"/>
          <w:szCs w:val="24"/>
        </w:rPr>
        <w:t>t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ije na zmluvu o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6 uzatvorenú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 31. decembri 2017.“.</w:t>
      </w:r>
    </w:p>
    <w:p w:rsidR="003F611D" w:rsidRPr="0012692C" w:rsidP="003F611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lohou č</w:t>
      </w:r>
      <w:r w:rsidRPr="0012692C">
        <w:rPr>
          <w:rFonts w:ascii="Times New Roman" w:hAnsi="Times New Roman" w:cs="Times New Roman" w:hint="default"/>
          <w:sz w:val="24"/>
          <w:szCs w:val="24"/>
        </w:rPr>
        <w:t>. 4,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</w:t>
      </w:r>
      <w:r w:rsidRPr="0012692C">
        <w:rPr>
          <w:rFonts w:ascii="Times New Roman" w:hAnsi="Times New Roman" w:cs="Times New Roman" w:hint="default"/>
          <w:sz w:val="24"/>
          <w:szCs w:val="24"/>
        </w:rPr>
        <w:t>ne nadpisu znie:</w:t>
      </w:r>
    </w:p>
    <w:p w:rsidR="003F611D" w:rsidRPr="0012692C" w:rsidP="003F611D">
      <w:pPr>
        <w:bidi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 w:hanging="426"/>
        <w:jc w:val="right"/>
        <w:rPr>
          <w:rFonts w:ascii="Times New Roman" w:hAnsi="Times New Roman" w:cs="Times New Roman" w:hint="default"/>
          <w:sz w:val="24"/>
          <w:szCs w:val="24"/>
          <w:u w:val="single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  <w:u w:val="single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  <w:u w:val="single"/>
        </w:rPr>
        <w:t>loha č</w:t>
      </w:r>
      <w:r w:rsidRPr="0012692C">
        <w:rPr>
          <w:rFonts w:ascii="Times New Roman" w:hAnsi="Times New Roman" w:cs="Times New Roman" w:hint="default"/>
          <w:sz w:val="24"/>
          <w:szCs w:val="24"/>
          <w:u w:val="single"/>
        </w:rPr>
        <w:t>. 4 k zá</w:t>
      </w:r>
      <w:r w:rsidRPr="0012692C">
        <w:rPr>
          <w:rFonts w:ascii="Times New Roman" w:hAnsi="Times New Roman" w:cs="Times New Roman" w:hint="default"/>
          <w:sz w:val="24"/>
          <w:szCs w:val="24"/>
          <w:u w:val="single"/>
        </w:rPr>
        <w:t>konu č</w:t>
      </w:r>
      <w:r w:rsidRPr="0012692C">
        <w:rPr>
          <w:rFonts w:ascii="Times New Roman" w:hAnsi="Times New Roman" w:cs="Times New Roman" w:hint="default"/>
          <w:sz w:val="24"/>
          <w:szCs w:val="24"/>
          <w:u w:val="single"/>
        </w:rPr>
        <w:t>. 90/2016 Z. z.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</w:p>
    <w:p w:rsidR="003F611D" w:rsidRPr="0012692C" w:rsidP="003F611D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Vzor</w:t>
      </w:r>
    </w:p>
    <w:p w:rsidR="003F611D" w:rsidRPr="0012692C" w:rsidP="003F611D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Potvrdenie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26a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90/2016 Z. z.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a o zmene a </w:t>
      </w:r>
      <w:r w:rsidRPr="0012692C">
        <w:rPr>
          <w:rFonts w:ascii="Times New Roman" w:hAnsi="Times New Roman" w:cs="Times New Roman" w:hint="default"/>
          <w:sz w:val="24"/>
          <w:szCs w:val="24"/>
        </w:rPr>
        <w:t>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..../2017 Z. z. (ď</w:t>
      </w:r>
      <w:r w:rsidRPr="0012692C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o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vanie“</w:t>
      </w:r>
      <w:r w:rsidRPr="0012692C">
        <w:rPr>
          <w:rFonts w:ascii="Times New Roman" w:hAnsi="Times New Roman" w:cs="Times New Roman" w:hint="default"/>
          <w:sz w:val="24"/>
          <w:szCs w:val="24"/>
        </w:rPr>
        <w:t>) na priznanie</w:t>
      </w:r>
      <w:r w:rsidRPr="0012692C">
        <w:rPr>
          <w:rFonts w:ascii="Times New Roman" w:hAnsi="Times New Roman" w:hint="default"/>
          <w:sz w:val="24"/>
          <w:szCs w:val="24"/>
        </w:rPr>
        <w:t xml:space="preserve"> sumy daň</w:t>
      </w:r>
      <w:r w:rsidRPr="0012692C">
        <w:rPr>
          <w:rFonts w:ascii="Times New Roman" w:hAnsi="Times New Roman" w:hint="default"/>
          <w:sz w:val="24"/>
          <w:szCs w:val="24"/>
        </w:rPr>
        <w:t>ové</w:t>
      </w:r>
      <w:r w:rsidRPr="0012692C">
        <w:rPr>
          <w:rFonts w:ascii="Times New Roman" w:hAnsi="Times New Roman" w:hint="default"/>
          <w:sz w:val="24"/>
          <w:szCs w:val="24"/>
        </w:rPr>
        <w:t>ho zvý</w:t>
      </w:r>
      <w:r w:rsidRPr="0012692C">
        <w:rPr>
          <w:rFonts w:ascii="Times New Roman" w:hAnsi="Times New Roman" w:hint="default"/>
          <w:sz w:val="24"/>
          <w:szCs w:val="24"/>
        </w:rPr>
        <w:t>hodnenia na zaplatené</w:t>
      </w:r>
      <w:r w:rsidRPr="0012692C">
        <w:rPr>
          <w:rFonts w:ascii="Times New Roman" w:hAnsi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hint="default"/>
          <w:sz w:val="24"/>
          <w:szCs w:val="24"/>
        </w:rPr>
        <w:t>roky pri ú</w:t>
      </w:r>
      <w:r w:rsidRPr="0012692C">
        <w:rPr>
          <w:rFonts w:ascii="Times New Roman" w:hAnsi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hint="default"/>
          <w:sz w:val="24"/>
          <w:szCs w:val="24"/>
        </w:rPr>
        <w:t>vanie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33a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595/2003 Z. z. o dani z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.../2017 Z. z.  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za rok ....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kajú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sa zmluvy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 uzavretej dň</w:t>
      </w:r>
      <w:r w:rsidRPr="0012692C">
        <w:rPr>
          <w:rFonts w:ascii="Times New Roman" w:hAnsi="Times New Roman" w:cs="Times New Roman" w:hint="default"/>
          <w:sz w:val="24"/>
          <w:szCs w:val="24"/>
        </w:rPr>
        <w:t>a ... (ď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alej </w:t>
      </w:r>
      <w:r w:rsidRPr="0012692C">
        <w:rPr>
          <w:rFonts w:ascii="Times New Roman" w:hAnsi="Times New Roman" w:cs="Times New Roman" w:hint="default"/>
          <w:sz w:val="24"/>
          <w:szCs w:val="24"/>
        </w:rPr>
        <w:t>len „</w:t>
      </w:r>
      <w:r w:rsidRPr="0012692C">
        <w:rPr>
          <w:rFonts w:ascii="Times New Roman" w:hAnsi="Times New Roman" w:cs="Times New Roman" w:hint="default"/>
          <w:sz w:val="24"/>
          <w:szCs w:val="24"/>
        </w:rPr>
        <w:t>zmluva“</w:t>
      </w:r>
      <w:r w:rsidRPr="0012692C">
        <w:rPr>
          <w:rFonts w:ascii="Times New Roman" w:hAnsi="Times New Roman" w:cs="Times New Roman" w:hint="default"/>
          <w:sz w:val="24"/>
          <w:szCs w:val="24"/>
        </w:rPr>
        <w:t>)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zov banky alebo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(ď</w:t>
      </w:r>
      <w:r w:rsidRPr="0012692C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2692C">
        <w:rPr>
          <w:rFonts w:ascii="Times New Roman" w:hAnsi="Times New Roman" w:cs="Times New Roman" w:hint="default"/>
          <w:sz w:val="24"/>
          <w:szCs w:val="24"/>
        </w:rPr>
        <w:t>banka“</w:t>
      </w:r>
      <w:r w:rsidRPr="0012692C">
        <w:rPr>
          <w:rFonts w:ascii="Times New Roman" w:hAnsi="Times New Roman" w:cs="Times New Roman" w:hint="default"/>
          <w:sz w:val="24"/>
          <w:szCs w:val="24"/>
        </w:rPr>
        <w:t>)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potvrdzuje pre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ka zo zmluvy:  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Meno, priezvisko: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Dá</w:t>
      </w:r>
      <w:r w:rsidRPr="0012692C">
        <w:rPr>
          <w:rFonts w:ascii="Times New Roman" w:hAnsi="Times New Roman" w:cs="Times New Roman" w:hint="default"/>
          <w:sz w:val="24"/>
          <w:szCs w:val="24"/>
        </w:rPr>
        <w:t>tum narodenia: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Trvalý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pobyt: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Spoludlž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 (spoludlž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ci)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Meno, priezvisko: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Dá</w:t>
      </w:r>
      <w:r w:rsidRPr="0012692C">
        <w:rPr>
          <w:rFonts w:ascii="Times New Roman" w:hAnsi="Times New Roman" w:cs="Times New Roman" w:hint="default"/>
          <w:sz w:val="24"/>
          <w:szCs w:val="24"/>
        </w:rPr>
        <w:t>tum narodenia: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Trvalý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pobyt: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 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pStyle w:val="ListParagraph"/>
        <w:numPr>
          <w:numId w:val="36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bola podaná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2692C">
        <w:rPr>
          <w:rFonts w:ascii="Times New Roman" w:hAnsi="Times New Roman" w:cs="Times New Roman" w:hint="default"/>
          <w:sz w:val="24"/>
          <w:szCs w:val="24"/>
        </w:rPr>
        <w:t>a ...,</w:t>
      </w:r>
    </w:p>
    <w:p w:rsidR="003F611D" w:rsidRPr="0012692C" w:rsidP="003F611D">
      <w:pPr>
        <w:pStyle w:val="ListParagraph"/>
        <w:numPr>
          <w:numId w:val="36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horeuvedený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>(í</w:t>
      </w:r>
      <w:r w:rsidRPr="0012692C">
        <w:rPr>
          <w:rFonts w:ascii="Times New Roman" w:hAnsi="Times New Roman" w:cs="Times New Roman" w:hint="default"/>
          <w:sz w:val="24"/>
          <w:szCs w:val="24"/>
        </w:rPr>
        <w:t>)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k, spoludlž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 (spoludlž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ci) bol(i)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kom (dlž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kmi) zo zmluvy aj ku dň</w:t>
      </w:r>
      <w:r w:rsidRPr="0012692C">
        <w:rPr>
          <w:rFonts w:ascii="Times New Roman" w:hAnsi="Times New Roman" w:cs="Times New Roman" w:hint="default"/>
          <w:sz w:val="24"/>
          <w:szCs w:val="24"/>
        </w:rPr>
        <w:t>u jej uzavretia/alebo/na horeuvedené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ka </w:t>
      </w:r>
      <w:r w:rsidRPr="0012692C">
        <w:rPr>
          <w:rFonts w:ascii="Times New Roman" w:hAnsi="Times New Roman" w:hint="default"/>
          <w:sz w:val="24"/>
          <w:szCs w:val="24"/>
        </w:rPr>
        <w:t>preš</w:t>
      </w:r>
      <w:r w:rsidRPr="0012692C">
        <w:rPr>
          <w:rFonts w:ascii="Times New Roman" w:hAnsi="Times New Roman" w:hint="default"/>
          <w:sz w:val="24"/>
          <w:szCs w:val="24"/>
        </w:rPr>
        <w:t>li ne</w:t>
      </w:r>
      <w:r w:rsidRPr="0012692C">
        <w:rPr>
          <w:rFonts w:ascii="Times New Roman" w:hAnsi="Times New Roman" w:hint="default"/>
          <w:sz w:val="24"/>
          <w:szCs w:val="24"/>
        </w:rPr>
        <w:t>splatené</w:t>
      </w:r>
      <w:r w:rsidRPr="0012692C">
        <w:rPr>
          <w:rFonts w:ascii="Times New Roman" w:hAnsi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hint="default"/>
          <w:sz w:val="24"/>
          <w:szCs w:val="24"/>
        </w:rPr>
        <w:t>vä</w:t>
      </w:r>
      <w:r w:rsidRPr="0012692C">
        <w:rPr>
          <w:rFonts w:ascii="Times New Roman" w:hAnsi="Times New Roman" w:hint="default"/>
          <w:sz w:val="24"/>
          <w:szCs w:val="24"/>
        </w:rPr>
        <w:t>zky z </w:t>
      </w:r>
      <w:r w:rsidRPr="0012692C">
        <w:rPr>
          <w:rFonts w:ascii="Times New Roman" w:hAnsi="Times New Roman" w:hint="default"/>
          <w:sz w:val="24"/>
          <w:szCs w:val="24"/>
        </w:rPr>
        <w:t>ú</w:t>
      </w:r>
      <w:r w:rsidRPr="0012692C">
        <w:rPr>
          <w:rFonts w:ascii="Times New Roman" w:hAnsi="Times New Roman" w:hint="default"/>
          <w:sz w:val="24"/>
          <w:szCs w:val="24"/>
        </w:rPr>
        <w:t>veru na bý</w:t>
      </w:r>
      <w:r w:rsidRPr="0012692C">
        <w:rPr>
          <w:rFonts w:ascii="Times New Roman" w:hAnsi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hint="default"/>
          <w:sz w:val="24"/>
          <w:szCs w:val="24"/>
        </w:rPr>
        <w:t>a §</w:t>
      </w:r>
      <w:r w:rsidRPr="0012692C">
        <w:rPr>
          <w:rFonts w:ascii="Times New Roman" w:hAnsi="Times New Roman" w:hint="default"/>
          <w:sz w:val="24"/>
          <w:szCs w:val="24"/>
        </w:rPr>
        <w:t xml:space="preserve"> 1 ods. 6 zá</w:t>
      </w:r>
      <w:r w:rsidRPr="0012692C">
        <w:rPr>
          <w:rFonts w:ascii="Times New Roman" w:hAnsi="Times New Roman" w:hint="default"/>
          <w:sz w:val="24"/>
          <w:szCs w:val="24"/>
        </w:rPr>
        <w:t>kona o </w:t>
      </w:r>
      <w:r w:rsidRPr="0012692C">
        <w:rPr>
          <w:rFonts w:ascii="Times New Roman" w:hAnsi="Times New Roman" w:hint="default"/>
          <w:sz w:val="24"/>
          <w:szCs w:val="24"/>
        </w:rPr>
        <w:t>ú</w:t>
      </w:r>
      <w:r w:rsidRPr="0012692C">
        <w:rPr>
          <w:rFonts w:ascii="Times New Roman" w:hAnsi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hint="default"/>
          <w:sz w:val="24"/>
          <w:szCs w:val="24"/>
        </w:rPr>
        <w:t>vanie po osobe, ktorá</w:t>
      </w:r>
      <w:r w:rsidRPr="0012692C">
        <w:rPr>
          <w:rFonts w:ascii="Times New Roman" w:hAnsi="Times New Roman" w:hint="default"/>
          <w:sz w:val="24"/>
          <w:szCs w:val="24"/>
        </w:rPr>
        <w:t xml:space="preserve"> zomrela a </w:t>
      </w:r>
      <w:r w:rsidRPr="0012692C">
        <w:rPr>
          <w:rFonts w:ascii="Times New Roman" w:hAnsi="Times New Roman" w:hint="default"/>
          <w:sz w:val="24"/>
          <w:szCs w:val="24"/>
        </w:rPr>
        <w:t>ktorá</w:t>
      </w:r>
      <w:r w:rsidRPr="0012692C">
        <w:rPr>
          <w:rFonts w:ascii="Times New Roman" w:hAnsi="Times New Roman" w:hint="default"/>
          <w:sz w:val="24"/>
          <w:szCs w:val="24"/>
        </w:rPr>
        <w:t xml:space="preserve"> bola dlž</w:t>
      </w:r>
      <w:r w:rsidRPr="0012692C">
        <w:rPr>
          <w:rFonts w:ascii="Times New Roman" w:hAnsi="Times New Roman" w:hint="default"/>
          <w:sz w:val="24"/>
          <w:szCs w:val="24"/>
        </w:rPr>
        <w:t>ní</w:t>
      </w:r>
      <w:r w:rsidRPr="0012692C">
        <w:rPr>
          <w:rFonts w:ascii="Times New Roman" w:hAnsi="Times New Roman" w:hint="default"/>
          <w:sz w:val="24"/>
          <w:szCs w:val="24"/>
        </w:rPr>
        <w:t>kom zo zmluvy ku dň</w:t>
      </w:r>
      <w:r w:rsidRPr="0012692C">
        <w:rPr>
          <w:rFonts w:ascii="Times New Roman" w:hAnsi="Times New Roman" w:hint="default"/>
          <w:sz w:val="24"/>
          <w:szCs w:val="24"/>
        </w:rPr>
        <w:t>u jej uzavretia,</w:t>
      </w:r>
    </w:p>
    <w:p w:rsidR="003F611D" w:rsidRPr="0012692C" w:rsidP="003F611D">
      <w:pPr>
        <w:pStyle w:val="ListParagraph"/>
        <w:numPr>
          <w:numId w:val="36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zmluvy je financovaná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jedna tuzemská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1 ods. </w:t>
      </w:r>
      <w:r w:rsidRPr="0012692C">
        <w:rPr>
          <w:rFonts w:ascii="Times New Roman" w:hAnsi="Times New Roman" w:cs="Times New Roman" w:hint="default"/>
          <w:sz w:val="24"/>
          <w:szCs w:val="24"/>
        </w:rPr>
        <w:t>7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o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poskytnutia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vanie,</w:t>
      </w:r>
    </w:p>
    <w:p w:rsidR="003F611D" w:rsidRPr="0012692C" w:rsidP="003F611D">
      <w:pPr>
        <w:pStyle w:val="ListParagraph"/>
        <w:numPr>
          <w:numId w:val="36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o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sa zač</w:t>
      </w:r>
      <w:r w:rsidRPr="0012692C">
        <w:rPr>
          <w:rFonts w:ascii="Times New Roman" w:hAnsi="Times New Roman" w:cs="Times New Roman" w:hint="default"/>
          <w:sz w:val="24"/>
          <w:szCs w:val="24"/>
        </w:rPr>
        <w:t>al ú</w:t>
      </w:r>
      <w:r w:rsidRPr="0012692C">
        <w:rPr>
          <w:rFonts w:ascii="Times New Roman" w:hAnsi="Times New Roman" w:cs="Times New Roman" w:hint="default"/>
          <w:sz w:val="24"/>
          <w:szCs w:val="24"/>
        </w:rPr>
        <w:t>roč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..., </w:t>
      </w:r>
    </w:p>
    <w:p w:rsidR="003F611D" w:rsidRPr="0012692C" w:rsidP="003F611D">
      <w:pPr>
        <w:pStyle w:val="ListParagraph"/>
        <w:numPr>
          <w:numId w:val="36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výš</w:t>
      </w:r>
      <w:r w:rsidRPr="0012692C">
        <w:rPr>
          <w:rFonts w:ascii="Times New Roman" w:hAnsi="Times New Roman" w:cs="Times New Roman" w:hint="default"/>
          <w:sz w:val="24"/>
          <w:szCs w:val="24"/>
        </w:rPr>
        <w:t>ka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 zaplatený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 roku ... 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zmluvy vypočí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vanie, najviac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zo sumy 50 000 eur, predstavuje .... eur,</w:t>
      </w:r>
    </w:p>
    <w:p w:rsidR="003F611D" w:rsidRPr="0012692C" w:rsidP="003F611D">
      <w:pPr>
        <w:pStyle w:val="ListParagraph"/>
        <w:numPr>
          <w:numId w:val="36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 má</w:t>
      </w:r>
      <w:r w:rsidRPr="0012692C">
        <w:rPr>
          <w:rFonts w:ascii="Times New Roman" w:hAnsi="Times New Roman" w:cs="Times New Roman" w:hint="default"/>
          <w:sz w:val="24"/>
          <w:szCs w:val="24"/>
        </w:rPr>
        <w:t>/nemá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 bankou uzatvorenú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zmluvu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podmienky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vanie.</w:t>
      </w:r>
    </w:p>
    <w:p w:rsidR="003F611D" w:rsidRPr="0012692C" w:rsidP="003F611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V ......................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banku: ...“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 </w:t>
      </w:r>
    </w:p>
    <w:p w:rsidR="001C799E" w:rsidRPr="0012692C" w:rsidP="00583395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60A4E" w:rsidRPr="0012692C" w:rsidP="00583395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A15EF" w:rsidRPr="0012692C" w:rsidP="0058339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21ECD" w:rsidRPr="00DB58D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l. </w:t>
      </w:r>
      <w:r w:rsidRPr="00DB58DC" w:rsidR="00B67190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DB58DC" w:rsidR="00597E6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B58DC" w:rsidR="006114C1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D00E26" w:rsidRPr="0012692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27E57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EE664E">
        <w:rPr>
          <w:rFonts w:ascii="Times New Roman" w:hAnsi="Times New Roman" w:cs="Times New Roman" w:hint="default"/>
          <w:sz w:val="24"/>
          <w:szCs w:val="24"/>
        </w:rPr>
        <w:t>Tento zá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>kon nadobú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>da úč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 xml:space="preserve"> 15.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>decembra 2017 okrem č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>l.</w:t>
      </w:r>
      <w:r w:rsidRPr="0012692C" w:rsidR="00C9228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12ED9">
        <w:rPr>
          <w:rFonts w:ascii="Times New Roman" w:hAnsi="Times New Roman" w:cs="Times New Roman"/>
          <w:sz w:val="24"/>
          <w:szCs w:val="24"/>
        </w:rPr>
        <w:t xml:space="preserve">I </w:t>
      </w:r>
      <w:r w:rsidRPr="0012692C" w:rsidR="00C92284">
        <w:rPr>
          <w:rFonts w:ascii="Times New Roman" w:hAnsi="Times New Roman" w:cs="Times New Roman" w:hint="default"/>
          <w:sz w:val="24"/>
          <w:szCs w:val="24"/>
        </w:rPr>
        <w:t>bodov 1 až</w:t>
      </w:r>
      <w:r w:rsidRPr="0012692C" w:rsidR="00C92284">
        <w:rPr>
          <w:rFonts w:ascii="Times New Roman" w:hAnsi="Times New Roman" w:cs="Times New Roman" w:hint="default"/>
          <w:sz w:val="24"/>
          <w:szCs w:val="24"/>
        </w:rPr>
        <w:t xml:space="preserve"> 32, bodu 33 [§</w:t>
      </w:r>
      <w:r w:rsidRPr="0012692C" w:rsidR="00C92284">
        <w:rPr>
          <w:rFonts w:ascii="Times New Roman" w:hAnsi="Times New Roman" w:cs="Times New Roman" w:hint="default"/>
          <w:sz w:val="24"/>
          <w:szCs w:val="24"/>
        </w:rPr>
        <w:t xml:space="preserve"> 67 až</w:t>
      </w:r>
      <w:r w:rsidRPr="0012692C" w:rsidR="00C92284">
        <w:rPr>
          <w:rFonts w:ascii="Times New Roman" w:hAnsi="Times New Roman" w:cs="Times New Roman" w:hint="default"/>
          <w:sz w:val="24"/>
          <w:szCs w:val="24"/>
        </w:rPr>
        <w:t xml:space="preserve"> 75 a §</w:t>
      </w:r>
      <w:r w:rsidRPr="0012692C" w:rsidR="00C92284">
        <w:rPr>
          <w:rFonts w:ascii="Times New Roman" w:hAnsi="Times New Roman" w:cs="Times New Roman" w:hint="default"/>
          <w:sz w:val="24"/>
          <w:szCs w:val="24"/>
        </w:rPr>
        <w:t xml:space="preserve"> 77 až</w:t>
      </w:r>
      <w:r w:rsidRPr="0012692C" w:rsidR="00C92284">
        <w:rPr>
          <w:rFonts w:ascii="Times New Roman" w:hAnsi="Times New Roman" w:cs="Times New Roman" w:hint="default"/>
          <w:sz w:val="24"/>
          <w:szCs w:val="24"/>
        </w:rPr>
        <w:t xml:space="preserve"> 80], bodov 34 až</w:t>
      </w:r>
      <w:r w:rsidRPr="0012692C" w:rsidR="00C92284">
        <w:rPr>
          <w:rFonts w:ascii="Times New Roman" w:hAnsi="Times New Roman" w:cs="Times New Roman" w:hint="default"/>
          <w:sz w:val="24"/>
          <w:szCs w:val="24"/>
        </w:rPr>
        <w:t xml:space="preserve"> 39</w:t>
      </w:r>
      <w:r w:rsidRPr="0012692C" w:rsidR="00112ED9">
        <w:rPr>
          <w:rFonts w:ascii="Times New Roman" w:hAnsi="Times New Roman" w:cs="Times New Roman" w:hint="default"/>
          <w:sz w:val="24"/>
          <w:szCs w:val="24"/>
        </w:rPr>
        <w:t>, č</w:t>
      </w:r>
      <w:r w:rsidRPr="0012692C" w:rsidR="00112ED9">
        <w:rPr>
          <w:rFonts w:ascii="Times New Roman" w:hAnsi="Times New Roman" w:cs="Times New Roman" w:hint="default"/>
          <w:sz w:val="24"/>
          <w:szCs w:val="24"/>
        </w:rPr>
        <w:t>l. II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 xml:space="preserve"> V, č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>l. VII až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1A15EF">
        <w:rPr>
          <w:rFonts w:ascii="Times New Roman" w:hAnsi="Times New Roman" w:cs="Times New Roman"/>
          <w:sz w:val="24"/>
          <w:szCs w:val="24"/>
        </w:rPr>
        <w:t>I</w:t>
      </w:r>
      <w:r w:rsidRPr="0012692C" w:rsidR="00EE664E">
        <w:rPr>
          <w:rFonts w:ascii="Times New Roman" w:hAnsi="Times New Roman" w:cs="Times New Roman"/>
          <w:sz w:val="24"/>
          <w:szCs w:val="24"/>
        </w:rPr>
        <w:t>X,</w:t>
      </w:r>
      <w:r w:rsidRPr="0012692C" w:rsidR="00860E59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860E59">
        <w:rPr>
          <w:rFonts w:ascii="Times New Roman" w:hAnsi="Times New Roman" w:cs="Times New Roman" w:hint="default"/>
          <w:sz w:val="24"/>
          <w:szCs w:val="24"/>
        </w:rPr>
        <w:t>l. X bodov 5</w:t>
      </w:r>
      <w:r w:rsidRPr="0012692C" w:rsidR="00CE6CE5">
        <w:rPr>
          <w:rFonts w:ascii="Times New Roman" w:hAnsi="Times New Roman" w:cs="Times New Roman"/>
          <w:sz w:val="24"/>
          <w:szCs w:val="24"/>
        </w:rPr>
        <w:t>2</w:t>
      </w:r>
      <w:r w:rsidRPr="0012692C" w:rsidR="00860E59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 w:rsidR="00860E59">
        <w:rPr>
          <w:rFonts w:ascii="Times New Roman" w:hAnsi="Times New Roman" w:cs="Times New Roman" w:hint="default"/>
          <w:sz w:val="24"/>
          <w:szCs w:val="24"/>
        </w:rPr>
        <w:t xml:space="preserve"> 5</w:t>
      </w:r>
      <w:r w:rsidRPr="0012692C" w:rsidR="006C68A8">
        <w:rPr>
          <w:rFonts w:ascii="Times New Roman" w:hAnsi="Times New Roman" w:cs="Times New Roman"/>
          <w:sz w:val="24"/>
          <w:szCs w:val="24"/>
        </w:rPr>
        <w:t>9</w:t>
      </w:r>
      <w:r w:rsidRPr="0012692C" w:rsidR="00860E59">
        <w:rPr>
          <w:rFonts w:ascii="Times New Roman" w:hAnsi="Times New Roman" w:cs="Times New Roman"/>
          <w:sz w:val="24"/>
          <w:szCs w:val="24"/>
        </w:rPr>
        <w:t>,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 xml:space="preserve">l. XI, </w:t>
      </w:r>
      <w:r w:rsidRPr="0012692C" w:rsidR="00265C81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265C81">
        <w:rPr>
          <w:rFonts w:ascii="Times New Roman" w:hAnsi="Times New Roman" w:cs="Times New Roman" w:hint="default"/>
          <w:sz w:val="24"/>
          <w:szCs w:val="24"/>
        </w:rPr>
        <w:t>l.</w:t>
      </w:r>
      <w:r w:rsidRPr="0012692C" w:rsidR="0074653F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265C81">
        <w:rPr>
          <w:rFonts w:ascii="Times New Roman" w:hAnsi="Times New Roman" w:cs="Times New Roman"/>
          <w:sz w:val="24"/>
          <w:szCs w:val="24"/>
        </w:rPr>
        <w:t>XII bod</w:t>
      </w:r>
      <w:r w:rsidRPr="0012692C" w:rsidR="0073448C">
        <w:rPr>
          <w:rFonts w:ascii="Times New Roman" w:hAnsi="Times New Roman" w:cs="Times New Roman"/>
          <w:sz w:val="24"/>
          <w:szCs w:val="24"/>
        </w:rPr>
        <w:t>u</w:t>
      </w:r>
      <w:r w:rsidRPr="0012692C" w:rsidR="00F57513">
        <w:rPr>
          <w:rFonts w:ascii="Times New Roman" w:hAnsi="Times New Roman" w:cs="Times New Roman"/>
          <w:sz w:val="24"/>
          <w:szCs w:val="24"/>
        </w:rPr>
        <w:t xml:space="preserve"> 1</w:t>
      </w:r>
      <w:r w:rsidRPr="0012692C" w:rsidR="0073448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65C81">
        <w:rPr>
          <w:rFonts w:ascii="Times New Roman" w:hAnsi="Times New Roman" w:cs="Times New Roman" w:hint="default"/>
          <w:sz w:val="24"/>
          <w:szCs w:val="24"/>
        </w:rPr>
        <w:t>[§</w:t>
      </w:r>
      <w:r w:rsidRPr="0012692C" w:rsidR="00265C81">
        <w:rPr>
          <w:rFonts w:ascii="Times New Roman" w:hAnsi="Times New Roman" w:cs="Times New Roman" w:hint="default"/>
          <w:sz w:val="24"/>
          <w:szCs w:val="24"/>
        </w:rPr>
        <w:t xml:space="preserve"> 1 ods. 3 pí</w:t>
      </w:r>
      <w:r w:rsidRPr="0012692C" w:rsidR="00265C81">
        <w:rPr>
          <w:rFonts w:ascii="Times New Roman" w:hAnsi="Times New Roman" w:cs="Times New Roman" w:hint="default"/>
          <w:sz w:val="24"/>
          <w:szCs w:val="24"/>
        </w:rPr>
        <w:t>sm. a)] a</w:t>
      </w:r>
      <w:r w:rsidRPr="0012692C" w:rsidR="0073448C">
        <w:rPr>
          <w:rFonts w:ascii="Times New Roman" w:hAnsi="Times New Roman" w:cs="Times New Roman"/>
          <w:sz w:val="24"/>
          <w:szCs w:val="24"/>
        </w:rPr>
        <w:t> </w:t>
      </w:r>
      <w:r w:rsidRPr="0012692C" w:rsidR="00265C81">
        <w:rPr>
          <w:rFonts w:ascii="Times New Roman" w:hAnsi="Times New Roman" w:cs="Times New Roman"/>
          <w:sz w:val="24"/>
          <w:szCs w:val="24"/>
        </w:rPr>
        <w:t>bod</w:t>
      </w:r>
      <w:r w:rsidRPr="0012692C" w:rsidR="0073448C">
        <w:rPr>
          <w:rFonts w:ascii="Times New Roman" w:hAnsi="Times New Roman" w:cs="Times New Roman"/>
          <w:sz w:val="24"/>
          <w:szCs w:val="24"/>
        </w:rPr>
        <w:t>u</w:t>
      </w:r>
      <w:r w:rsidRPr="0012692C" w:rsidR="00F76C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F611D">
        <w:rPr>
          <w:rFonts w:ascii="Times New Roman" w:hAnsi="Times New Roman" w:cs="Times New Roman"/>
          <w:sz w:val="24"/>
          <w:szCs w:val="24"/>
        </w:rPr>
        <w:t>39</w:t>
      </w:r>
      <w:r w:rsidRPr="0012692C" w:rsidR="00265C81">
        <w:rPr>
          <w:rFonts w:ascii="Times New Roman" w:hAnsi="Times New Roman" w:cs="Times New Roman" w:hint="default"/>
          <w:sz w:val="24"/>
          <w:szCs w:val="24"/>
        </w:rPr>
        <w:t xml:space="preserve"> [§</w:t>
      </w:r>
      <w:r w:rsidRPr="0012692C" w:rsidR="00265C81">
        <w:rPr>
          <w:rFonts w:ascii="Times New Roman" w:hAnsi="Times New Roman" w:cs="Times New Roman" w:hint="default"/>
          <w:sz w:val="24"/>
          <w:szCs w:val="24"/>
        </w:rPr>
        <w:t xml:space="preserve"> 11 ods. 4], 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>l. X</w:t>
      </w:r>
      <w:r w:rsidRPr="0012692C" w:rsidR="001A15EF">
        <w:rPr>
          <w:rFonts w:ascii="Times New Roman" w:hAnsi="Times New Roman" w:cs="Times New Roman"/>
          <w:sz w:val="24"/>
          <w:szCs w:val="24"/>
        </w:rPr>
        <w:t>III</w:t>
      </w:r>
      <w:r w:rsidRPr="0012692C" w:rsidR="00EE664E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8E535F">
        <w:rPr>
          <w:rFonts w:ascii="Times New Roman" w:hAnsi="Times New Roman" w:cs="Times New Roman"/>
          <w:sz w:val="24"/>
          <w:szCs w:val="24"/>
        </w:rPr>
        <w:t> </w:t>
      </w:r>
      <w:r w:rsidRPr="0012692C" w:rsidR="00EE664E">
        <w:rPr>
          <w:rFonts w:ascii="Times New Roman" w:hAnsi="Times New Roman" w:cs="Times New Roman"/>
          <w:sz w:val="24"/>
          <w:szCs w:val="24"/>
        </w:rPr>
        <w:t>X</w:t>
      </w:r>
      <w:r w:rsidRPr="0012692C" w:rsidR="001A15EF">
        <w:rPr>
          <w:rFonts w:ascii="Times New Roman" w:hAnsi="Times New Roman" w:cs="Times New Roman"/>
          <w:sz w:val="24"/>
          <w:szCs w:val="24"/>
        </w:rPr>
        <w:t>I</w:t>
      </w:r>
      <w:r w:rsidRPr="0012692C" w:rsidR="00EE664E">
        <w:rPr>
          <w:rFonts w:ascii="Times New Roman" w:hAnsi="Times New Roman" w:cs="Times New Roman"/>
          <w:sz w:val="24"/>
          <w:szCs w:val="24"/>
        </w:rPr>
        <w:t>V</w:t>
      </w:r>
      <w:r w:rsidRPr="0012692C" w:rsidR="008E535F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8E535F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8E535F">
        <w:rPr>
          <w:rFonts w:ascii="Times New Roman" w:hAnsi="Times New Roman" w:cs="Times New Roman" w:hint="default"/>
          <w:sz w:val="24"/>
          <w:szCs w:val="24"/>
        </w:rPr>
        <w:t>l.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8E535F">
        <w:rPr>
          <w:rFonts w:ascii="Times New Roman" w:hAnsi="Times New Roman" w:cs="Times New Roman"/>
          <w:sz w:val="24"/>
          <w:szCs w:val="24"/>
        </w:rPr>
        <w:t xml:space="preserve">XV </w:t>
      </w:r>
      <w:r w:rsidRPr="0012692C" w:rsidR="00EF05D6">
        <w:rPr>
          <w:rFonts w:ascii="Times New Roman" w:hAnsi="Times New Roman" w:cs="Times New Roman"/>
          <w:sz w:val="24"/>
          <w:szCs w:val="24"/>
        </w:rPr>
        <w:t xml:space="preserve">bodov </w:t>
      </w:r>
      <w:r w:rsidRPr="0012692C" w:rsidR="00EF05D6">
        <w:rPr>
          <w:rFonts w:ascii="Times New Roman" w:hAnsi="Times New Roman" w:hint="default"/>
          <w:sz w:val="24"/>
          <w:szCs w:val="24"/>
        </w:rPr>
        <w:t>1 až</w:t>
      </w:r>
      <w:r w:rsidRPr="0012692C" w:rsidR="00EF05D6">
        <w:rPr>
          <w:rFonts w:ascii="Times New Roman" w:hAnsi="Times New Roman" w:hint="default"/>
          <w:sz w:val="24"/>
          <w:szCs w:val="24"/>
        </w:rPr>
        <w:t xml:space="preserve"> 3 [§</w:t>
      </w:r>
      <w:r w:rsidRPr="0012692C" w:rsidR="00EF05D6">
        <w:rPr>
          <w:rFonts w:ascii="Times New Roman" w:hAnsi="Times New Roman" w:hint="default"/>
          <w:sz w:val="24"/>
          <w:szCs w:val="24"/>
        </w:rPr>
        <w:t xml:space="preserve"> 1 ods. 2 pí</w:t>
      </w:r>
      <w:r w:rsidRPr="0012692C" w:rsidR="00EF05D6">
        <w:rPr>
          <w:rFonts w:ascii="Times New Roman" w:hAnsi="Times New Roman" w:hint="default"/>
          <w:sz w:val="24"/>
          <w:szCs w:val="24"/>
        </w:rPr>
        <w:t>sm. a), §</w:t>
      </w:r>
      <w:r w:rsidRPr="0012692C" w:rsidR="00EF05D6">
        <w:rPr>
          <w:rFonts w:ascii="Times New Roman" w:hAnsi="Times New Roman" w:hint="default"/>
          <w:sz w:val="24"/>
          <w:szCs w:val="24"/>
        </w:rPr>
        <w:t xml:space="preserve"> 1 ods. 6 a 7], bodov 5 a 6 [§</w:t>
      </w:r>
      <w:r w:rsidRPr="0012692C" w:rsidR="00EF05D6">
        <w:rPr>
          <w:rFonts w:ascii="Times New Roman" w:hAnsi="Times New Roman" w:hint="default"/>
          <w:sz w:val="24"/>
          <w:szCs w:val="24"/>
        </w:rPr>
        <w:t xml:space="preserve"> 7 ods. 5 a</w:t>
      </w:r>
      <w:r w:rsidRPr="0012692C" w:rsidR="00CE0621">
        <w:rPr>
          <w:rFonts w:ascii="Times New Roman" w:hAnsi="Times New Roman" w:cs="Times New Roman"/>
          <w:sz w:val="24"/>
          <w:szCs w:val="24"/>
        </w:rPr>
        <w:t> </w:t>
      </w:r>
      <w:r w:rsidRPr="0012692C" w:rsidR="00EF05D6">
        <w:rPr>
          <w:rFonts w:ascii="Times New Roman" w:hAnsi="Times New Roman" w:hint="default"/>
          <w:sz w:val="24"/>
          <w:szCs w:val="24"/>
        </w:rPr>
        <w:t>§</w:t>
      </w:r>
      <w:r w:rsidRPr="0012692C" w:rsidR="00CE0621">
        <w:rPr>
          <w:rFonts w:ascii="Times New Roman" w:hAnsi="Times New Roman" w:cs="Times New Roman"/>
          <w:sz w:val="24"/>
          <w:szCs w:val="24"/>
        </w:rPr>
        <w:t> </w:t>
      </w:r>
      <w:r w:rsidRPr="0012692C" w:rsidR="00EF05D6">
        <w:rPr>
          <w:rFonts w:ascii="Times New Roman" w:hAnsi="Times New Roman"/>
          <w:sz w:val="24"/>
          <w:szCs w:val="24"/>
        </w:rPr>
        <w:t>7</w:t>
      </w:r>
      <w:r w:rsidRPr="0012692C" w:rsidR="00CE0621">
        <w:rPr>
          <w:rFonts w:ascii="Times New Roman" w:hAnsi="Times New Roman" w:cs="Times New Roman"/>
          <w:sz w:val="24"/>
          <w:szCs w:val="24"/>
        </w:rPr>
        <w:t> </w:t>
      </w:r>
      <w:r w:rsidRPr="0012692C" w:rsidR="00EF05D6">
        <w:rPr>
          <w:rFonts w:ascii="Times New Roman" w:hAnsi="Times New Roman"/>
          <w:sz w:val="24"/>
          <w:szCs w:val="24"/>
        </w:rPr>
        <w:t xml:space="preserve">ods. 7], </w:t>
      </w:r>
      <w:r w:rsidRPr="0012692C" w:rsidR="001C1B23">
        <w:rPr>
          <w:rFonts w:ascii="Times New Roman" w:hAnsi="Times New Roman"/>
          <w:sz w:val="24"/>
          <w:szCs w:val="24"/>
        </w:rPr>
        <w:t>bodu 1</w:t>
      </w:r>
      <w:r w:rsidRPr="0012692C" w:rsidR="003F611D">
        <w:rPr>
          <w:rFonts w:ascii="Times New Roman" w:hAnsi="Times New Roman"/>
          <w:sz w:val="24"/>
          <w:szCs w:val="24"/>
        </w:rPr>
        <w:t>7</w:t>
      </w:r>
      <w:r w:rsidRPr="0012692C" w:rsidR="001C1B23">
        <w:rPr>
          <w:rFonts w:ascii="Times New Roman" w:hAnsi="Times New Roman" w:hint="default"/>
          <w:sz w:val="24"/>
          <w:szCs w:val="24"/>
        </w:rPr>
        <w:t xml:space="preserve"> [§</w:t>
      </w:r>
      <w:r w:rsidRPr="0012692C" w:rsidR="001C1B23">
        <w:rPr>
          <w:rFonts w:ascii="Times New Roman" w:hAnsi="Times New Roman" w:hint="default"/>
          <w:sz w:val="24"/>
          <w:szCs w:val="24"/>
        </w:rPr>
        <w:t xml:space="preserve"> 8 ods. 34 pí</w:t>
      </w:r>
      <w:r w:rsidRPr="0012692C" w:rsidR="001C1B23">
        <w:rPr>
          <w:rFonts w:ascii="Times New Roman" w:hAnsi="Times New Roman" w:hint="default"/>
          <w:sz w:val="24"/>
          <w:szCs w:val="24"/>
        </w:rPr>
        <w:t xml:space="preserve">sm. e)], </w:t>
      </w:r>
      <w:r w:rsidRPr="0012692C" w:rsidR="00EF05D6">
        <w:rPr>
          <w:rFonts w:ascii="Times New Roman" w:hAnsi="Times New Roman"/>
          <w:sz w:val="24"/>
          <w:szCs w:val="24"/>
        </w:rPr>
        <w:t>bodu 2</w:t>
      </w:r>
      <w:r w:rsidRPr="0012692C" w:rsidR="003F611D">
        <w:rPr>
          <w:rFonts w:ascii="Times New Roman" w:hAnsi="Times New Roman"/>
          <w:sz w:val="24"/>
          <w:szCs w:val="24"/>
        </w:rPr>
        <w:t>0</w:t>
      </w:r>
      <w:r w:rsidRPr="0012692C" w:rsidR="00EF05D6">
        <w:rPr>
          <w:rFonts w:ascii="Times New Roman" w:hAnsi="Times New Roman" w:hint="default"/>
          <w:sz w:val="24"/>
          <w:szCs w:val="24"/>
        </w:rPr>
        <w:t xml:space="preserve"> [§</w:t>
      </w:r>
      <w:r w:rsidRPr="0012692C" w:rsidR="00EF05D6">
        <w:rPr>
          <w:rFonts w:ascii="Times New Roman" w:hAnsi="Times New Roman" w:hint="default"/>
          <w:sz w:val="24"/>
          <w:szCs w:val="24"/>
        </w:rPr>
        <w:t xml:space="preserve"> 13 ods. 19], bodu 2</w:t>
      </w:r>
      <w:r w:rsidRPr="0012692C" w:rsidR="003F611D">
        <w:rPr>
          <w:rFonts w:ascii="Times New Roman" w:hAnsi="Times New Roman"/>
          <w:sz w:val="24"/>
          <w:szCs w:val="24"/>
        </w:rPr>
        <w:t>1</w:t>
      </w:r>
      <w:r w:rsidRPr="0012692C" w:rsidR="00EF05D6">
        <w:rPr>
          <w:rFonts w:ascii="Times New Roman" w:hAnsi="Times New Roman" w:hint="default"/>
          <w:sz w:val="24"/>
          <w:szCs w:val="24"/>
        </w:rPr>
        <w:t xml:space="preserve"> [§</w:t>
      </w:r>
      <w:r w:rsidRPr="0012692C" w:rsidR="00EF05D6">
        <w:rPr>
          <w:rFonts w:ascii="Times New Roman" w:hAnsi="Times New Roman" w:hint="default"/>
          <w:sz w:val="24"/>
          <w:szCs w:val="24"/>
        </w:rPr>
        <w:t xml:space="preserve"> 15 ods. 4] a bodov 2</w:t>
      </w:r>
      <w:r w:rsidRPr="0012692C" w:rsidR="003F611D">
        <w:rPr>
          <w:rFonts w:ascii="Times New Roman" w:hAnsi="Times New Roman"/>
          <w:sz w:val="24"/>
          <w:szCs w:val="24"/>
        </w:rPr>
        <w:t>3</w:t>
      </w:r>
      <w:r w:rsidRPr="0012692C" w:rsidR="00EF05D6">
        <w:rPr>
          <w:rFonts w:ascii="Times New Roman" w:hAnsi="Times New Roman" w:hint="default"/>
          <w:sz w:val="24"/>
          <w:szCs w:val="24"/>
        </w:rPr>
        <w:t xml:space="preserve"> až</w:t>
      </w:r>
      <w:r w:rsidRPr="0012692C" w:rsidR="00EF05D6">
        <w:rPr>
          <w:rFonts w:ascii="Times New Roman" w:hAnsi="Times New Roman" w:hint="default"/>
          <w:sz w:val="24"/>
          <w:szCs w:val="24"/>
        </w:rPr>
        <w:t xml:space="preserve"> 2</w:t>
      </w:r>
      <w:r w:rsidRPr="0012692C" w:rsidR="003F611D">
        <w:rPr>
          <w:rFonts w:ascii="Times New Roman" w:hAnsi="Times New Roman"/>
          <w:sz w:val="24"/>
          <w:szCs w:val="24"/>
        </w:rPr>
        <w:t>5</w:t>
      </w:r>
      <w:r w:rsidRPr="0012692C" w:rsidR="00EF05D6">
        <w:rPr>
          <w:rFonts w:ascii="Times New Roman" w:hAnsi="Times New Roman" w:hint="default"/>
          <w:sz w:val="24"/>
          <w:szCs w:val="24"/>
        </w:rPr>
        <w:t xml:space="preserve"> [§</w:t>
      </w:r>
      <w:r w:rsidRPr="0012692C" w:rsidR="00EF05D6">
        <w:rPr>
          <w:rFonts w:ascii="Times New Roman" w:hAnsi="Times New Roman" w:hint="default"/>
          <w:sz w:val="24"/>
          <w:szCs w:val="24"/>
        </w:rPr>
        <w:t xml:space="preserve"> 26a, §</w:t>
      </w:r>
      <w:r w:rsidRPr="0012692C" w:rsidR="0074653F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EF05D6">
        <w:rPr>
          <w:rFonts w:ascii="Times New Roman" w:hAnsi="Times New Roman"/>
          <w:sz w:val="24"/>
          <w:szCs w:val="24"/>
        </w:rPr>
        <w:t>28b a </w:t>
      </w:r>
      <w:r w:rsidRPr="0012692C" w:rsidR="00EF05D6">
        <w:rPr>
          <w:rFonts w:ascii="Times New Roman" w:hAnsi="Times New Roman" w:hint="default"/>
          <w:sz w:val="24"/>
          <w:szCs w:val="24"/>
        </w:rPr>
        <w:t>prí</w:t>
      </w:r>
      <w:r w:rsidRPr="0012692C" w:rsidR="00EF05D6">
        <w:rPr>
          <w:rFonts w:ascii="Times New Roman" w:hAnsi="Times New Roman" w:hint="default"/>
          <w:sz w:val="24"/>
          <w:szCs w:val="24"/>
        </w:rPr>
        <w:t>loha č</w:t>
      </w:r>
      <w:r w:rsidRPr="0012692C" w:rsidR="00EF05D6">
        <w:rPr>
          <w:rFonts w:ascii="Times New Roman" w:hAnsi="Times New Roman" w:hint="default"/>
          <w:sz w:val="24"/>
          <w:szCs w:val="24"/>
        </w:rPr>
        <w:t>. 4],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 xml:space="preserve"> ktoré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 xml:space="preserve"> nadobú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>dajú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EE664E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F6295E">
        <w:rPr>
          <w:rFonts w:ascii="Times New Roman" w:hAnsi="Times New Roman" w:cs="Times New Roman"/>
          <w:sz w:val="24"/>
          <w:szCs w:val="24"/>
        </w:rPr>
        <w:t>1.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F6295E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F6295E">
        <w:rPr>
          <w:rFonts w:ascii="Times New Roman" w:hAnsi="Times New Roman" w:cs="Times New Roman" w:hint="default"/>
          <w:sz w:val="24"/>
          <w:szCs w:val="24"/>
        </w:rPr>
        <w:t>ra 2018</w:t>
      </w:r>
      <w:r w:rsidRPr="0012692C" w:rsidR="00803AD2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1A15EF">
        <w:rPr>
          <w:rFonts w:ascii="Times New Roman" w:hAnsi="Times New Roman" w:cs="Times New Roman" w:hint="default"/>
          <w:sz w:val="24"/>
          <w:szCs w:val="24"/>
        </w:rPr>
        <w:t>okrem č</w:t>
      </w:r>
      <w:r w:rsidRPr="0012692C" w:rsidR="001A15EF">
        <w:rPr>
          <w:rFonts w:ascii="Times New Roman" w:hAnsi="Times New Roman" w:cs="Times New Roman" w:hint="default"/>
          <w:sz w:val="24"/>
          <w:szCs w:val="24"/>
        </w:rPr>
        <w:t>l. VI bodu 6 [§</w:t>
      </w:r>
      <w:r w:rsidRPr="0012692C" w:rsidR="0074653F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1A15EF">
        <w:rPr>
          <w:rFonts w:ascii="Times New Roman" w:hAnsi="Times New Roman" w:cs="Times New Roman"/>
          <w:sz w:val="24"/>
          <w:szCs w:val="24"/>
        </w:rPr>
        <w:t>293dw],</w:t>
      </w:r>
      <w:r w:rsidRPr="0012692C" w:rsidR="001A15EF">
        <w:t xml:space="preserve"> </w:t>
      </w:r>
      <w:r w:rsidRPr="0012692C" w:rsidR="001A15EF">
        <w:rPr>
          <w:rFonts w:ascii="Times New Roman" w:hAnsi="Times New Roman" w:cs="Times New Roman" w:hint="default"/>
          <w:sz w:val="24"/>
          <w:szCs w:val="24"/>
        </w:rPr>
        <w:t>ktorý</w:t>
      </w:r>
      <w:r w:rsidRPr="0012692C" w:rsidR="001A15EF">
        <w:rPr>
          <w:rFonts w:ascii="Times New Roman" w:hAnsi="Times New Roman" w:cs="Times New Roman" w:hint="default"/>
          <w:sz w:val="24"/>
          <w:szCs w:val="24"/>
        </w:rPr>
        <w:t xml:space="preserve"> nadobú</w:t>
      </w:r>
      <w:r w:rsidRPr="0012692C" w:rsidR="001A15EF">
        <w:rPr>
          <w:rFonts w:ascii="Times New Roman" w:hAnsi="Times New Roman" w:cs="Times New Roman" w:hint="default"/>
          <w:sz w:val="24"/>
          <w:szCs w:val="24"/>
        </w:rPr>
        <w:t>da úč</w:t>
      </w:r>
      <w:r w:rsidRPr="0012692C" w:rsidR="001A15EF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1A15E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421DFB">
        <w:rPr>
          <w:rFonts w:ascii="Times New Roman" w:hAnsi="Times New Roman" w:cs="Times New Roman"/>
          <w:sz w:val="24"/>
          <w:szCs w:val="24"/>
        </w:rPr>
        <w:t>30</w:t>
      </w:r>
      <w:r w:rsidRPr="0012692C" w:rsidR="001A15EF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421DFB">
        <w:rPr>
          <w:rFonts w:ascii="Times New Roman" w:hAnsi="Times New Roman" w:cs="Times New Roman" w:hint="default"/>
          <w:sz w:val="24"/>
          <w:szCs w:val="24"/>
        </w:rPr>
        <w:t>aprí</w:t>
      </w:r>
      <w:r w:rsidRPr="0012692C" w:rsidR="00421DFB">
        <w:rPr>
          <w:rFonts w:ascii="Times New Roman" w:hAnsi="Times New Roman" w:cs="Times New Roman" w:hint="default"/>
          <w:sz w:val="24"/>
          <w:szCs w:val="24"/>
        </w:rPr>
        <w:t>la</w:t>
      </w:r>
      <w:r w:rsidRPr="0012692C" w:rsidR="001A15EF">
        <w:rPr>
          <w:rFonts w:ascii="Times New Roman" w:hAnsi="Times New Roman" w:cs="Times New Roman"/>
          <w:sz w:val="24"/>
          <w:szCs w:val="24"/>
        </w:rPr>
        <w:t xml:space="preserve"> 2018, </w:t>
      </w:r>
      <w:r w:rsidRPr="0012692C" w:rsidR="00803AD2">
        <w:rPr>
          <w:rFonts w:ascii="Times New Roman" w:hAnsi="Times New Roman" w:cs="Times New Roman"/>
          <w:sz w:val="24"/>
          <w:szCs w:val="24"/>
        </w:rPr>
        <w:t xml:space="preserve">okrem </w:t>
      </w:r>
      <w:r w:rsidRPr="0012692C" w:rsidR="00CE0621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803AD2">
        <w:rPr>
          <w:rFonts w:ascii="Times New Roman" w:hAnsi="Times New Roman" w:cs="Times New Roman"/>
          <w:sz w:val="24"/>
          <w:szCs w:val="24"/>
        </w:rPr>
        <w:t xml:space="preserve">l. </w:t>
      </w:r>
      <w:r w:rsidRPr="0012692C" w:rsidR="00184CBE">
        <w:rPr>
          <w:rFonts w:ascii="Times New Roman" w:hAnsi="Times New Roman" w:cs="Times New Roman"/>
          <w:sz w:val="24"/>
          <w:szCs w:val="24"/>
        </w:rPr>
        <w:t>VI</w:t>
      </w:r>
      <w:r w:rsidRPr="0012692C" w:rsidR="00421DFB">
        <w:rPr>
          <w:rFonts w:ascii="Times New Roman" w:hAnsi="Times New Roman" w:cs="Times New Roman" w:hint="default"/>
          <w:sz w:val="24"/>
          <w:szCs w:val="24"/>
        </w:rPr>
        <w:t xml:space="preserve"> bodov 1 až</w:t>
      </w:r>
      <w:r w:rsidRPr="0012692C" w:rsidR="00421DFB">
        <w:rPr>
          <w:rFonts w:ascii="Times New Roman" w:hAnsi="Times New Roman" w:cs="Times New Roman" w:hint="default"/>
          <w:sz w:val="24"/>
          <w:szCs w:val="24"/>
        </w:rPr>
        <w:t xml:space="preserve"> 5</w:t>
      </w:r>
      <w:r w:rsidRPr="0012692C" w:rsidR="00C42638">
        <w:rPr>
          <w:rFonts w:ascii="Times New Roman" w:hAnsi="Times New Roman" w:cs="Times New Roman" w:hint="default"/>
          <w:sz w:val="24"/>
          <w:szCs w:val="24"/>
        </w:rPr>
        <w:t>, č</w:t>
      </w:r>
      <w:r w:rsidRPr="0012692C" w:rsidR="00C42638">
        <w:rPr>
          <w:rFonts w:ascii="Times New Roman" w:hAnsi="Times New Roman" w:cs="Times New Roman" w:hint="default"/>
          <w:sz w:val="24"/>
          <w:szCs w:val="24"/>
        </w:rPr>
        <w:t>l. XI</w:t>
      </w:r>
      <w:r w:rsidRPr="0012692C" w:rsidR="006F31E9">
        <w:rPr>
          <w:rFonts w:ascii="Times New Roman" w:hAnsi="Times New Roman" w:cs="Times New Roman"/>
          <w:sz w:val="24"/>
          <w:szCs w:val="24"/>
        </w:rPr>
        <w:t>I</w:t>
      </w:r>
      <w:r w:rsidRPr="0012692C" w:rsidR="0019334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F76C2C">
        <w:rPr>
          <w:rFonts w:ascii="Times New Roman" w:hAnsi="Times New Roman" w:cs="Times New Roman"/>
          <w:sz w:val="24"/>
          <w:szCs w:val="24"/>
        </w:rPr>
        <w:t>bod</w:t>
      </w:r>
      <w:r w:rsidRPr="0012692C" w:rsidR="00F57513">
        <w:rPr>
          <w:rFonts w:ascii="Times New Roman" w:hAnsi="Times New Roman" w:cs="Times New Roman"/>
          <w:sz w:val="24"/>
          <w:szCs w:val="24"/>
        </w:rPr>
        <w:t>ov 2</w:t>
      </w:r>
      <w:r w:rsidRPr="0012692C" w:rsidR="00F76C2C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 w:rsidR="00F76C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1A15EF">
        <w:rPr>
          <w:rFonts w:ascii="Times New Roman" w:hAnsi="Times New Roman" w:cs="Times New Roman" w:hint="default"/>
          <w:sz w:val="24"/>
          <w:szCs w:val="24"/>
        </w:rPr>
        <w:t>4, 6 až</w:t>
      </w:r>
      <w:r w:rsidRPr="0012692C" w:rsidR="001A15E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3F611D">
        <w:rPr>
          <w:rFonts w:ascii="Times New Roman" w:hAnsi="Times New Roman" w:cs="Times New Roman"/>
          <w:sz w:val="24"/>
          <w:szCs w:val="24"/>
        </w:rPr>
        <w:t>38</w:t>
      </w:r>
      <w:r w:rsidRPr="0012692C" w:rsidR="001A15EF">
        <w:rPr>
          <w:rFonts w:ascii="Times New Roman" w:hAnsi="Times New Roman" w:cs="Times New Roman"/>
          <w:sz w:val="24"/>
          <w:szCs w:val="24"/>
        </w:rPr>
        <w:t>, 4</w:t>
      </w:r>
      <w:r w:rsidRPr="0012692C" w:rsidR="003F611D">
        <w:rPr>
          <w:rFonts w:ascii="Times New Roman" w:hAnsi="Times New Roman" w:cs="Times New Roman"/>
          <w:sz w:val="24"/>
          <w:szCs w:val="24"/>
        </w:rPr>
        <w:t>0</w:t>
      </w:r>
      <w:r w:rsidRPr="0012692C" w:rsidR="008306C0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 w:rsidR="008306C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3F611D">
        <w:rPr>
          <w:rFonts w:ascii="Times New Roman" w:hAnsi="Times New Roman" w:cs="Times New Roman"/>
          <w:sz w:val="24"/>
          <w:szCs w:val="24"/>
        </w:rPr>
        <w:t>48</w:t>
      </w:r>
      <w:r w:rsidRPr="0012692C" w:rsidR="00D628F9">
        <w:rPr>
          <w:rFonts w:ascii="Times New Roman" w:hAnsi="Times New Roman" w:cs="Times New Roman" w:hint="default"/>
          <w:sz w:val="24"/>
          <w:szCs w:val="24"/>
        </w:rPr>
        <w:t xml:space="preserve"> a č</w:t>
      </w:r>
      <w:r w:rsidRPr="0012692C" w:rsidR="00D628F9">
        <w:rPr>
          <w:rFonts w:ascii="Times New Roman" w:hAnsi="Times New Roman" w:cs="Times New Roman" w:hint="default"/>
          <w:sz w:val="24"/>
          <w:szCs w:val="24"/>
        </w:rPr>
        <w:t>l. XV bod</w:t>
      </w:r>
      <w:r w:rsidRPr="0012692C" w:rsidR="00C614A7">
        <w:rPr>
          <w:rFonts w:ascii="Times New Roman" w:hAnsi="Times New Roman" w:cs="Times New Roman"/>
          <w:sz w:val="24"/>
          <w:szCs w:val="24"/>
        </w:rPr>
        <w:t>ov</w:t>
      </w:r>
      <w:r w:rsidRPr="0012692C" w:rsidR="00D628F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F05D6">
        <w:rPr>
          <w:rFonts w:ascii="Times New Roman" w:hAnsi="Times New Roman" w:cs="Times New Roman"/>
          <w:sz w:val="24"/>
          <w:szCs w:val="24"/>
        </w:rPr>
        <w:t>7</w:t>
      </w:r>
      <w:r w:rsidRPr="0012692C" w:rsidR="008306C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628F9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8306C0">
        <w:rPr>
          <w:rFonts w:ascii="Times New Roman" w:hAnsi="Times New Roman" w:cs="Times New Roman"/>
          <w:sz w:val="24"/>
          <w:szCs w:val="24"/>
        </w:rPr>
        <w:t xml:space="preserve"> 1</w:t>
      </w:r>
      <w:r w:rsidRPr="0012692C" w:rsidR="003F611D">
        <w:rPr>
          <w:rFonts w:ascii="Times New Roman" w:hAnsi="Times New Roman" w:cs="Times New Roman"/>
          <w:sz w:val="24"/>
          <w:szCs w:val="24"/>
        </w:rPr>
        <w:t>6</w:t>
      </w:r>
      <w:r w:rsidRPr="0012692C" w:rsidR="00EF05D6">
        <w:rPr>
          <w:rFonts w:ascii="Times New Roman" w:hAnsi="Times New Roman" w:cs="Times New Roman"/>
          <w:sz w:val="24"/>
          <w:szCs w:val="24"/>
        </w:rPr>
        <w:t xml:space="preserve">, </w:t>
      </w:r>
      <w:r w:rsidR="005D215F">
        <w:rPr>
          <w:rFonts w:ascii="Times New Roman" w:hAnsi="Times New Roman" w:cs="Times New Roman"/>
          <w:sz w:val="24"/>
          <w:szCs w:val="24"/>
        </w:rPr>
        <w:t xml:space="preserve">18, </w:t>
      </w:r>
      <w:r w:rsidRPr="0012692C" w:rsidR="00EF05D6">
        <w:rPr>
          <w:rFonts w:ascii="Times New Roman" w:hAnsi="Times New Roman" w:cs="Times New Roman"/>
          <w:sz w:val="24"/>
          <w:szCs w:val="24"/>
        </w:rPr>
        <w:t>1</w:t>
      </w:r>
      <w:r w:rsidRPr="0012692C" w:rsidR="003F611D">
        <w:rPr>
          <w:rFonts w:ascii="Times New Roman" w:hAnsi="Times New Roman" w:cs="Times New Roman"/>
          <w:sz w:val="24"/>
          <w:szCs w:val="24"/>
        </w:rPr>
        <w:t>9</w:t>
      </w:r>
      <w:r w:rsidRPr="0012692C" w:rsidR="00EF05D6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81148B">
        <w:rPr>
          <w:rFonts w:ascii="Times New Roman" w:hAnsi="Times New Roman" w:cs="Times New Roman"/>
          <w:sz w:val="24"/>
          <w:szCs w:val="24"/>
        </w:rPr>
        <w:t> </w:t>
      </w:r>
      <w:r w:rsidRPr="0012692C" w:rsidR="00EF05D6">
        <w:rPr>
          <w:rFonts w:ascii="Times New Roman" w:hAnsi="Times New Roman" w:cs="Times New Roman"/>
          <w:sz w:val="24"/>
          <w:szCs w:val="24"/>
        </w:rPr>
        <w:t>2</w:t>
      </w:r>
      <w:r w:rsidRPr="0012692C" w:rsidR="003F611D">
        <w:rPr>
          <w:rFonts w:ascii="Times New Roman" w:hAnsi="Times New Roman" w:cs="Times New Roman"/>
          <w:sz w:val="24"/>
          <w:szCs w:val="24"/>
        </w:rPr>
        <w:t>2</w:t>
      </w:r>
      <w:r w:rsidRPr="0012692C" w:rsidR="00D628F9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193343">
        <w:rPr>
          <w:rFonts w:ascii="Times New Roman" w:hAnsi="Times New Roman" w:cs="Times New Roman" w:hint="default"/>
          <w:sz w:val="24"/>
          <w:szCs w:val="24"/>
        </w:rPr>
        <w:t>ktoré</w:t>
      </w:r>
      <w:r w:rsidRPr="0012692C" w:rsidR="00193343">
        <w:rPr>
          <w:rFonts w:ascii="Times New Roman" w:hAnsi="Times New Roman" w:cs="Times New Roman" w:hint="default"/>
          <w:sz w:val="24"/>
          <w:szCs w:val="24"/>
        </w:rPr>
        <w:t xml:space="preserve"> nadobú</w:t>
      </w:r>
      <w:r w:rsidRPr="0012692C" w:rsidR="00193343">
        <w:rPr>
          <w:rFonts w:ascii="Times New Roman" w:hAnsi="Times New Roman" w:cs="Times New Roman" w:hint="default"/>
          <w:sz w:val="24"/>
          <w:szCs w:val="24"/>
        </w:rPr>
        <w:t>dajú</w:t>
      </w:r>
      <w:r w:rsidRPr="0012692C" w:rsidR="00193343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 w:rsidR="00193343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193343">
        <w:rPr>
          <w:rFonts w:ascii="Times New Roman" w:hAnsi="Times New Roman" w:cs="Times New Roman" w:hint="default"/>
          <w:sz w:val="24"/>
          <w:szCs w:val="24"/>
        </w:rPr>
        <w:t xml:space="preserve"> 1.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421DFB">
        <w:rPr>
          <w:rFonts w:ascii="Times New Roman" w:hAnsi="Times New Roman" w:cs="Times New Roman" w:hint="default"/>
          <w:sz w:val="24"/>
          <w:szCs w:val="24"/>
        </w:rPr>
        <w:t>má</w:t>
      </w:r>
      <w:r w:rsidRPr="0012692C" w:rsidR="00421DFB">
        <w:rPr>
          <w:rFonts w:ascii="Times New Roman" w:hAnsi="Times New Roman" w:cs="Times New Roman" w:hint="default"/>
          <w:sz w:val="24"/>
          <w:szCs w:val="24"/>
        </w:rPr>
        <w:t>ja</w:t>
      </w:r>
      <w:r w:rsidRPr="0012692C" w:rsidR="00193343">
        <w:rPr>
          <w:rFonts w:ascii="Times New Roman" w:hAnsi="Times New Roman" w:cs="Times New Roman"/>
          <w:sz w:val="24"/>
          <w:szCs w:val="24"/>
        </w:rPr>
        <w:t xml:space="preserve"> 2018, </w:t>
      </w:r>
      <w:r w:rsidRPr="0012692C" w:rsidR="00D628F9">
        <w:rPr>
          <w:rFonts w:ascii="Times New Roman" w:hAnsi="Times New Roman" w:cs="Times New Roman"/>
          <w:sz w:val="24"/>
          <w:szCs w:val="24"/>
        </w:rPr>
        <w:t xml:space="preserve">okrem </w:t>
      </w:r>
      <w:r w:rsidRPr="0012692C" w:rsidR="00C42638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C42638">
        <w:rPr>
          <w:rFonts w:ascii="Times New Roman" w:hAnsi="Times New Roman" w:cs="Times New Roman" w:hint="default"/>
          <w:sz w:val="24"/>
          <w:szCs w:val="24"/>
        </w:rPr>
        <w:t>l. XII</w:t>
      </w:r>
      <w:r w:rsidRPr="0012692C" w:rsidR="00D628F9">
        <w:rPr>
          <w:rFonts w:ascii="Times New Roman" w:hAnsi="Times New Roman" w:cs="Times New Roman"/>
          <w:sz w:val="24"/>
          <w:szCs w:val="24"/>
        </w:rPr>
        <w:t xml:space="preserve"> bodu</w:t>
      </w:r>
      <w:r w:rsidRPr="0012692C" w:rsidR="00F5751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A15EF">
        <w:rPr>
          <w:rFonts w:ascii="Times New Roman" w:hAnsi="Times New Roman" w:cs="Times New Roman"/>
          <w:sz w:val="24"/>
          <w:szCs w:val="24"/>
        </w:rPr>
        <w:t>5</w:t>
      </w:r>
      <w:r w:rsidRPr="0012692C" w:rsidR="00C614A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243C4">
        <w:rPr>
          <w:rFonts w:ascii="Times New Roman" w:hAnsi="Times New Roman" w:cs="Times New Roman"/>
          <w:sz w:val="24"/>
          <w:szCs w:val="24"/>
        </w:rPr>
        <w:t>[</w:t>
      </w:r>
      <w:r w:rsidRPr="0012692C" w:rsidR="00184CBE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624061">
        <w:rPr>
          <w:rFonts w:ascii="Times New Roman" w:hAnsi="Times New Roman" w:cs="Times New Roman"/>
          <w:sz w:val="24"/>
          <w:szCs w:val="24"/>
        </w:rPr>
        <w:t xml:space="preserve"> 4 ods. 15</w:t>
      </w:r>
      <w:r w:rsidRPr="0012692C" w:rsidR="00B243C4">
        <w:rPr>
          <w:rFonts w:ascii="Times New Roman" w:hAnsi="Times New Roman" w:cs="Times New Roman"/>
          <w:sz w:val="24"/>
          <w:szCs w:val="24"/>
        </w:rPr>
        <w:t>]</w:t>
      </w:r>
      <w:r w:rsidRPr="0012692C" w:rsidR="00D628F9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285D0A">
        <w:rPr>
          <w:rFonts w:ascii="Times New Roman" w:hAnsi="Times New Roman" w:cs="Times New Roman"/>
          <w:sz w:val="24"/>
          <w:szCs w:val="24"/>
        </w:rPr>
        <w:t> </w:t>
      </w:r>
      <w:r w:rsidRPr="0012692C" w:rsidR="00285D0A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285D0A">
        <w:rPr>
          <w:rFonts w:ascii="Times New Roman" w:hAnsi="Times New Roman" w:cs="Times New Roman" w:hint="default"/>
          <w:sz w:val="24"/>
          <w:szCs w:val="24"/>
        </w:rPr>
        <w:t xml:space="preserve">l. XV </w:t>
      </w:r>
      <w:r w:rsidRPr="0012692C" w:rsidR="00D628F9">
        <w:rPr>
          <w:rFonts w:ascii="Times New Roman" w:hAnsi="Times New Roman" w:cs="Times New Roman"/>
          <w:sz w:val="24"/>
          <w:szCs w:val="24"/>
        </w:rPr>
        <w:t>bodu</w:t>
      </w:r>
      <w:r w:rsidRPr="0012692C" w:rsidR="00F5751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F05D6">
        <w:rPr>
          <w:rFonts w:ascii="Times New Roman" w:hAnsi="Times New Roman" w:cs="Times New Roman"/>
          <w:sz w:val="24"/>
          <w:szCs w:val="24"/>
        </w:rPr>
        <w:t>4</w:t>
      </w:r>
      <w:r w:rsidRPr="0012692C" w:rsidR="00184CB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F31E9">
        <w:rPr>
          <w:rFonts w:ascii="Times New Roman" w:hAnsi="Times New Roman" w:cs="Times New Roman"/>
          <w:sz w:val="24"/>
          <w:szCs w:val="24"/>
        </w:rPr>
        <w:t>[</w:t>
      </w:r>
      <w:r w:rsidRPr="0012692C" w:rsidR="00184CBE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CE0621">
        <w:rPr>
          <w:rFonts w:ascii="Times New Roman" w:hAnsi="Times New Roman" w:cs="Times New Roman"/>
          <w:sz w:val="24"/>
          <w:szCs w:val="24"/>
        </w:rPr>
        <w:t> </w:t>
      </w:r>
      <w:r w:rsidRPr="0012692C" w:rsidR="00285D0A">
        <w:rPr>
          <w:rFonts w:ascii="Times New Roman" w:hAnsi="Times New Roman" w:cs="Times New Roman"/>
          <w:sz w:val="24"/>
          <w:szCs w:val="24"/>
        </w:rPr>
        <w:t>5</w:t>
      </w:r>
      <w:r w:rsidRPr="0012692C" w:rsidR="00CE0621">
        <w:rPr>
          <w:rFonts w:ascii="Times New Roman" w:hAnsi="Times New Roman" w:cs="Times New Roman"/>
          <w:sz w:val="24"/>
          <w:szCs w:val="24"/>
        </w:rPr>
        <w:t> </w:t>
      </w:r>
      <w:r w:rsidRPr="0012692C" w:rsidR="00285D0A">
        <w:rPr>
          <w:rFonts w:ascii="Times New Roman" w:hAnsi="Times New Roman" w:cs="Times New Roman"/>
          <w:sz w:val="24"/>
          <w:szCs w:val="24"/>
        </w:rPr>
        <w:t>ods. 7</w:t>
      </w:r>
      <w:r w:rsidRPr="0012692C" w:rsidR="00624061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 w:rsidR="00624061">
        <w:rPr>
          <w:rFonts w:ascii="Times New Roman" w:hAnsi="Times New Roman" w:cs="Times New Roman" w:hint="default"/>
          <w:sz w:val="24"/>
          <w:szCs w:val="24"/>
        </w:rPr>
        <w:t>sm. o</w:t>
      </w:r>
      <w:r w:rsidRPr="0012692C" w:rsidR="00285D0A">
        <w:rPr>
          <w:rFonts w:ascii="Times New Roman" w:hAnsi="Times New Roman" w:cs="Times New Roman"/>
          <w:sz w:val="24"/>
          <w:szCs w:val="24"/>
        </w:rPr>
        <w:t>)</w:t>
      </w:r>
      <w:r w:rsidRPr="0012692C" w:rsidR="006F31E9">
        <w:rPr>
          <w:rFonts w:ascii="Times New Roman" w:hAnsi="Times New Roman" w:cs="Times New Roman"/>
          <w:sz w:val="24"/>
          <w:szCs w:val="24"/>
        </w:rPr>
        <w:t>]</w:t>
      </w:r>
      <w:r w:rsidRPr="0012692C" w:rsidR="00193343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 w:rsidR="00193343">
        <w:rPr>
          <w:rFonts w:ascii="Times New Roman" w:hAnsi="Times New Roman" w:cs="Times New Roman" w:hint="default"/>
          <w:sz w:val="24"/>
          <w:szCs w:val="24"/>
        </w:rPr>
        <w:t xml:space="preserve"> nadobú</w:t>
      </w:r>
      <w:r w:rsidRPr="0012692C" w:rsidR="00193343">
        <w:rPr>
          <w:rFonts w:ascii="Times New Roman" w:hAnsi="Times New Roman" w:cs="Times New Roman" w:hint="default"/>
          <w:sz w:val="24"/>
          <w:szCs w:val="24"/>
        </w:rPr>
        <w:t>dajú</w:t>
      </w:r>
      <w:r w:rsidRPr="0012692C" w:rsidR="00193343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 w:rsidR="00193343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193343">
        <w:rPr>
          <w:rFonts w:ascii="Times New Roman" w:hAnsi="Times New Roman" w:cs="Times New Roman" w:hint="default"/>
          <w:sz w:val="24"/>
          <w:szCs w:val="24"/>
        </w:rPr>
        <w:t xml:space="preserve"> 1. jú</w:t>
      </w:r>
      <w:r w:rsidRPr="0012692C" w:rsidR="00193343">
        <w:rPr>
          <w:rFonts w:ascii="Times New Roman" w:hAnsi="Times New Roman" w:cs="Times New Roman" w:hint="default"/>
          <w:sz w:val="24"/>
          <w:szCs w:val="24"/>
        </w:rPr>
        <w:t>la 2018</w:t>
      </w:r>
      <w:r w:rsidRPr="0012692C" w:rsidR="00D628F9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>
        <w:rPr>
          <w:rFonts w:ascii="Times New Roman" w:hAnsi="Times New Roman" w:cs="Times New Roman" w:hint="default"/>
          <w:sz w:val="24"/>
          <w:szCs w:val="24"/>
        </w:rPr>
        <w:t>okrem č</w:t>
      </w:r>
      <w:r w:rsidRPr="0012692C">
        <w:rPr>
          <w:rFonts w:ascii="Times New Roman" w:hAnsi="Times New Roman" w:cs="Times New Roman" w:hint="default"/>
          <w:sz w:val="24"/>
          <w:szCs w:val="24"/>
        </w:rPr>
        <w:t>l. I</w:t>
      </w:r>
      <w:r w:rsidRPr="0012692C" w:rsidR="00285D0A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 xml:space="preserve">bodu </w:t>
      </w:r>
      <w:r w:rsidRPr="0012692C" w:rsidR="000B7C7B">
        <w:rPr>
          <w:rFonts w:ascii="Times New Roman" w:hAnsi="Times New Roman" w:cs="Times New Roman"/>
          <w:sz w:val="24"/>
          <w:szCs w:val="24"/>
        </w:rPr>
        <w:t>3</w:t>
      </w:r>
      <w:r w:rsidRPr="0012692C" w:rsidR="00750773">
        <w:rPr>
          <w:rFonts w:ascii="Times New Roman" w:hAnsi="Times New Roman" w:cs="Times New Roman"/>
          <w:sz w:val="24"/>
          <w:szCs w:val="24"/>
        </w:rPr>
        <w:t>3</w:t>
      </w:r>
      <w:r w:rsidRPr="0012692C" w:rsidR="00BB48A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80E6A">
        <w:rPr>
          <w:rFonts w:ascii="Times New Roman" w:hAnsi="Times New Roman" w:cs="Times New Roman"/>
          <w:sz w:val="24"/>
          <w:szCs w:val="24"/>
        </w:rPr>
        <w:t>[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81148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76</w:t>
      </w:r>
      <w:r w:rsidRPr="0012692C" w:rsidR="00380E6A">
        <w:rPr>
          <w:rFonts w:ascii="Times New Roman" w:hAnsi="Times New Roman" w:cs="Times New Roman"/>
          <w:sz w:val="24"/>
          <w:szCs w:val="24"/>
        </w:rPr>
        <w:t>]</w:t>
      </w:r>
      <w:r w:rsidRPr="0012692C">
        <w:rPr>
          <w:rFonts w:ascii="Times New Roman" w:hAnsi="Times New Roman" w:cs="Times New Roman" w:hint="default"/>
          <w:sz w:val="24"/>
          <w:szCs w:val="24"/>
        </w:rPr>
        <w:t>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nadobú</w:t>
      </w:r>
      <w:r w:rsidRPr="0012692C">
        <w:rPr>
          <w:rFonts w:ascii="Times New Roman" w:hAnsi="Times New Roman" w:cs="Times New Roman" w:hint="default"/>
          <w:sz w:val="24"/>
          <w:szCs w:val="24"/>
        </w:rPr>
        <w:t>da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2019.</w:t>
      </w:r>
    </w:p>
    <w:p w:rsidR="001C1B23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D13F92">
      <w:footerReference w:type="default" r:id="rId5"/>
      <w:pgSz w:w="11906" w:h="16838"/>
      <w:pgMar w:top="1134" w:right="1418" w:bottom="1418" w:left="1418" w:header="709" w:footer="709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EE"/>
    <w:family w:val="modern"/>
    <w:pitch w:val="fixed"/>
    <w:sig w:usb0="00000000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MS Gothi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SimSun">
    <w:altName w:val="??ˇ¦||||||||||||||||||||||ˇ¦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??Ps?Ocu?e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??˘¨ˇ§˘§ˇ×˘¨ˇ×˘§ˇż˘¨ˇ§˘§ˇż˘¨ˇ×˘§?˘¨ˇ§˘§ˇ×˘¨ˇ×˘§?˘¨ˇ§˘§ˇż˘¨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SimHei">
    <w:altName w:val="?ˇ¦||||||||||||||||||||||ˇ¦||||||"/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˘¨ˇ§˘§ˇ×˘¨ˇ×˘§ˇż˘¨ˇ§˘§ˇż˘¨ˇ×˘§?˘¨ˇ§˘§ˇ×˘¨ˇ×˘§?˘¨ˇ§˘§ˇż˘¨ˇ×?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altName w:val="Gadugi"/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ndnya">
    <w:altName w:val="Courier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strangelo Edessa">
    <w:panose1 w:val="03080600000000000000"/>
    <w:charset w:val="CC"/>
    <w:family w:val="script"/>
    <w:pitch w:val="variable"/>
    <w:sig w:usb0="00000000" w:usb1="00000000" w:usb2="00000000" w:usb3="00000000" w:csb0="000001FD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Lucida Grande">
    <w:altName w:val="Arial"/>
    <w:panose1 w:val="00000000000000000000"/>
    <w:charset w:val="58"/>
    <w:family w:val="auto"/>
    <w:pitch w:val="variable"/>
    <w:sig w:usb0="00000000" w:usb1="00000000" w:usb2="00000000" w:usb3="00000000" w:csb0="000001BD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nsolas">
    <w:panose1 w:val="00000000000000000000"/>
    <w:charset w:val="EE"/>
    <w:family w:val="modern"/>
    <w:pitch w:val="fixed"/>
    <w:sig w:usb0="00000000" w:usb1="00000000" w:usb2="00000000" w:usb3="00000000" w:csb0="0000019F" w:csb1="00000000"/>
  </w:font>
  <w:font w:name="Microsoft Sans Serif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message-box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Adobe Caslon Pro Bold">
    <w:panose1 w:val="00000000000000000000"/>
    <w:charset w:val="EE"/>
    <w:family w:val="roman"/>
    <w:pitch w:val="variable"/>
    <w:sig w:usb0="00000000" w:usb1="00000000" w:usb2="00000000" w:usb3="00000000" w:csb0="0000009B" w:csb1="00000000"/>
  </w:font>
  <w:font w:name="Adobe Caslon Pro">
    <w:panose1 w:val="00000000000000000000"/>
    <w:charset w:val="EE"/>
    <w:family w:val="roman"/>
    <w:pitch w:val="variable"/>
    <w:sig w:usb0="00000000" w:usb1="00000000" w:usb2="00000000" w:usb3="00000000" w:csb0="0000009B" w:csb1="00000000"/>
  </w:font>
  <w:font w:name="Adobe Garamond Pro Bold">
    <w:panose1 w:val="00000000000000000000"/>
    <w:charset w:val="EE"/>
    <w:family w:val="roman"/>
    <w:pitch w:val="variable"/>
    <w:sig w:usb0="00000000" w:usb1="00000000" w:usb2="00000000" w:usb3="00000000" w:csb0="0000009B" w:csb1="00000000"/>
  </w:font>
  <w:font w:name="Adobe Garamond Pro">
    <w:panose1 w:val="00000000000000000000"/>
    <w:charset w:val="EE"/>
    <w:family w:val="roman"/>
    <w:pitch w:val="variable"/>
    <w:sig w:usb0="00000000" w:usb1="00000000" w:usb2="00000000" w:usb3="00000000" w:csb0="0000009B" w:csb1="00000000"/>
  </w:font>
  <w:font w:name="Arno Pro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rno Pro Caption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rno Pro Display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rno Pro SmText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rno Pro Subhead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rno Pro Light Display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rno Pro Smbd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rno Pro Smbd Caption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rno Pro Smbd Display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rno Pro Smbd SmText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rno Pro Smbd Subhea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Bell Gothic Std Black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ell Gothic Std Ligh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ickham Script Pro Regular">
    <w:panose1 w:val="00000000000000000000"/>
    <w:charset w:val="EE"/>
    <w:family w:val="script"/>
    <w:pitch w:val="variable"/>
    <w:sig w:usb0="00000000" w:usb1="00000000" w:usb2="00000000" w:usb3="00000000" w:csb0="00000013" w:csb1="00000000"/>
  </w:font>
  <w:font w:name="Bickham Script Pro Semibold">
    <w:panose1 w:val="00000000000000000000"/>
    <w:charset w:val="EE"/>
    <w:family w:val="script"/>
    <w:pitch w:val="variable"/>
    <w:sig w:usb0="00000000" w:usb1="00000000" w:usb2="00000000" w:usb3="00000000" w:csb0="00000013" w:csb1="00000000"/>
  </w:font>
  <w:font w:name="Birch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Blackoak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Brush Script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Chaparral Pro">
    <w:panose1 w:val="00000000000000000000"/>
    <w:charset w:val="EE"/>
    <w:family w:val="roman"/>
    <w:pitch w:val="variable"/>
    <w:sig w:usb0="00000000" w:usb1="00000000" w:usb2="00000000" w:usb3="00000000" w:csb0="0000009B" w:csb1="00000000"/>
  </w:font>
  <w:font w:name="Charlemagne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Cooper Std Blac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Eccentric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Garamond Premr Pro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Garamond Premr Pro Smb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Giddyup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Hobo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Kozuka Gothic Pro B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Kozuka Gothic Pro B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Kozuka Gothic Pro EL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Kozuka Gothic Pro EL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Kozuka Gothic Pro H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Kozuka Gothic Pro H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Kozuka Gothic Pro L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Kozuka Gothic Pro L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Kozuka Gothic Pro M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Kozuka Gothic Pro M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Kozuka Gothic Pro R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Kozuka Gothic Pro R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Kozuka Mincho Pro B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Kozuka Mincho Pro B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Kozuka Mincho Pro EL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Kozuka Mincho Pro EL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Kozuka Mincho Pro H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Kozuka Mincho Pro H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Kozuka Mincho Pro L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Kozuka Mincho Pro L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Kozuka Mincho Pro M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Kozuka Mincho Pro M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Kozuka Mincho Pro R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Kozuka Mincho Pro R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Letter Gothic Std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ithos Pro Regular">
    <w:panose1 w:val="00000000000000000000"/>
    <w:charset w:val="EE"/>
    <w:family w:val="decorative"/>
    <w:pitch w:val="variable"/>
    <w:sig w:usb0="00000000" w:usb1="00000000" w:usb2="00000000" w:usb3="00000000" w:csb0="0000009B" w:csb1="00000000"/>
  </w:font>
  <w:font w:name="Mesquite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inion Pro">
    <w:altName w:val="Times New Roman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Minion Pro Cond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Minion Pro Med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Minion Pro SmBd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Myriad Pro">
    <w:altName w:val="Arial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yriad Pro Cond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yriad Pro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Nueva Std Con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CR A Std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Orator Std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Poplar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Prestige Elite Std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Rosewood Std Regular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Stencil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Tekton Pro">
    <w:panose1 w:val="00000000000000000000"/>
    <w:charset w:val="EE"/>
    <w:family w:val="swiss"/>
    <w:pitch w:val="variable"/>
    <w:sig w:usb0="00000000" w:usb1="00000000" w:usb2="00000000" w:usb3="00000000" w:csb0="0000009B" w:csb1="00000000"/>
  </w:font>
  <w:font w:name="Tekton Pro Cond">
    <w:panose1 w:val="00000000000000000000"/>
    <w:charset w:val="EE"/>
    <w:family w:val="swiss"/>
    <w:pitch w:val="variable"/>
    <w:sig w:usb0="00000000" w:usb1="00000000" w:usb2="00000000" w:usb3="00000000" w:csb0="0000009B" w:csb1="00000000"/>
  </w:font>
  <w:font w:name="Tekton Pro Ext">
    <w:panose1 w:val="00000000000000000000"/>
    <w:charset w:val="EE"/>
    <w:family w:val="swiss"/>
    <w:pitch w:val="variable"/>
    <w:sig w:usb0="00000000" w:usb1="00000000" w:usb2="00000000" w:usb3="00000000" w:csb0="0000009B" w:csb1="00000000"/>
  </w:font>
  <w:font w:name="Trajan Pro">
    <w:panose1 w:val="00000000000000000000"/>
    <w:charset w:val="EE"/>
    <w:family w:val="roman"/>
    <w:pitch w:val="variable"/>
    <w:sig w:usb0="00000000" w:usb1="00000000" w:usb2="00000000" w:usb3="00000000" w:csb0="0000009B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Arial Black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ndar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Constant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orbel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Ebrima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Franklin Gothic Medium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abriola">
    <w:panose1 w:val="00000000000000000000"/>
    <w:charset w:val="EE"/>
    <w:family w:val="decorative"/>
    <w:pitch w:val="variable"/>
    <w:sig w:usb0="00000000" w:usb1="00000000" w:usb2="00000000" w:usb3="00000000" w:csb0="0000009F" w:csb1="00000000"/>
  </w:font>
  <w:font w:name="Gadug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Georgia">
    <w:altName w:val="Georgi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Impac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Javanese Text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Leelawadee UI">
    <w:panose1 w:val="020B0502040204020203"/>
    <w:charset w:val="A3"/>
    <w:family w:val="swiss"/>
    <w:pitch w:val="variable"/>
    <w:sig w:usb0="00000000" w:usb1="00000000" w:usb2="00000000" w:usb3="00000000" w:csb0="00010101" w:csb1="00000000"/>
  </w:font>
  <w:font w:name="Leelawadee UI Semilight">
    <w:panose1 w:val="020B0402040204020203"/>
    <w:charset w:val="DE"/>
    <w:family w:val="swiss"/>
    <w:pitch w:val="variable"/>
    <w:sig w:usb0="00000000" w:usb1="00000000" w:usb2="00000000" w:usb3="00000000" w:csb0="00010001" w:csb1="00000000"/>
  </w:font>
  <w:font w:name="Lucida Console">
    <w:panose1 w:val="00000000000000000000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Malgun Gothic">
    <w:panose1 w:val="00000000000000000000"/>
    <w:charset w:val="81"/>
    <w:family w:val="swiss"/>
    <w:pitch w:val="variable"/>
    <w:sig w:usb0="00000000" w:usb1="00000000" w:usb2="00000000" w:usb3="00000000" w:csb0="00080001" w:csb1="00000000"/>
  </w:font>
  <w:font w:name="@Malgun Gothic">
    <w:panose1 w:val="00000000000000000000"/>
    <w:charset w:val="81"/>
    <w:family w:val="swiss"/>
    <w:pitch w:val="variable"/>
    <w:sig w:usb0="00000000" w:usb1="00000000" w:usb2="00000000" w:usb3="00000000" w:csb0="00080001" w:csb1="00000000"/>
  </w:font>
  <w:font w:name="Malgun Gothic Semilight">
    <w:panose1 w:val="020B0502040204020203"/>
    <w:charset w:val="81"/>
    <w:family w:val="swiss"/>
    <w:pitch w:val="variable"/>
    <w:sig w:usb0="00000000" w:usb1="00000000" w:usb2="00000000" w:usb3="00000000" w:csb0="0008009D" w:csb1="00000000"/>
  </w:font>
  <w:font w:name="@Malgun Gothic Semilight">
    <w:panose1 w:val="020B0502040204020203"/>
    <w:charset w:val="80"/>
    <w:family w:val="swiss"/>
    <w:pitch w:val="variable"/>
    <w:sig w:usb0="00000000" w:usb1="00000000" w:usb2="00000000" w:usb3="00000000" w:csb0="0002009C" w:csb1="00000000"/>
  </w:font>
  <w:font w:name="Microsoft Himalaya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0000000000000000000"/>
    <w:charset w:val="88"/>
    <w:family w:val="swiss"/>
    <w:pitch w:val="variable"/>
    <w:sig w:usb0="00000000" w:usb1="00000000" w:usb2="00000000" w:usb3="00000000" w:csb0="00100009" w:csb1="00000000"/>
  </w:font>
  <w:font w:name="@Microsoft JhengHei">
    <w:panose1 w:val="00000000000000000000"/>
    <w:charset w:val="88"/>
    <w:family w:val="swiss"/>
    <w:pitch w:val="variable"/>
    <w:sig w:usb0="00000000" w:usb1="00000000" w:usb2="00000000" w:usb3="00000000" w:csb0="00100009" w:csb1="00000000"/>
  </w:font>
  <w:font w:name="Microsoft JhengHei UI">
    <w:panose1 w:val="00000000000000000000"/>
    <w:charset w:val="88"/>
    <w:family w:val="swiss"/>
    <w:pitch w:val="variable"/>
    <w:sig w:usb0="00000000" w:usb1="00000000" w:usb2="00000000" w:usb3="00000000" w:csb0="00100009" w:csb1="00000000"/>
  </w:font>
  <w:font w:name="@Microsoft JhengHei UI">
    <w:panose1 w:val="00000000000000000000"/>
    <w:charset w:val="88"/>
    <w:family w:val="swiss"/>
    <w:pitch w:val="variable"/>
    <w:sig w:usb0="00000000" w:usb1="00000000" w:usb2="00000000" w:usb3="00000000" w:csb0="00100009" w:csb1="00000000"/>
  </w:font>
  <w:font w:name="Microsoft JhengHei Light">
    <w:panose1 w:val="020B0304030504040204"/>
    <w:charset w:val="88"/>
    <w:family w:val="swiss"/>
    <w:pitch w:val="variable"/>
    <w:sig w:usb0="00000000" w:usb1="00000000" w:usb2="00000000" w:usb3="00000000" w:csb0="0010009E" w:csb1="00000000"/>
  </w:font>
  <w:font w:name="@Microsoft JhengHei Light">
    <w:panose1 w:val="020B0304030504040204"/>
    <w:charset w:val="88"/>
    <w:family w:val="swiss"/>
    <w:pitch w:val="variable"/>
    <w:sig w:usb0="00000000" w:usb1="00000000" w:usb2="00000000" w:usb3="00000000" w:csb0="0010001E" w:csb1="00000000"/>
  </w:font>
  <w:font w:name="Microsoft JhengHei UI Light">
    <w:panose1 w:val="020B0304030504040204"/>
    <w:charset w:val="88"/>
    <w:family w:val="swiss"/>
    <w:pitch w:val="variable"/>
    <w:sig w:usb0="00000000" w:usb1="00000000" w:usb2="00000000" w:usb3="00000000" w:csb0="00100016" w:csb1="00000000"/>
  </w:font>
  <w:font w:name="@Microsoft JhengHei UI Light">
    <w:panose1 w:val="020B0304030504040204"/>
    <w:charset w:val="88"/>
    <w:family w:val="swiss"/>
    <w:pitch w:val="variable"/>
    <w:sig w:usb0="00000000" w:usb1="00000000" w:usb2="00000000" w:usb3="00000000" w:csb0="00100002" w:csb1="00000000"/>
  </w:font>
  <w:font w:name="Microsoft New Tai Lu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PhagsP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Tai L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YaHei">
    <w:altName w:val="Arial Unicode MS"/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Microsoft YaHei U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crosoft YaHei U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Microsoft YaHei Light">
    <w:panose1 w:val="020B0502040204020203"/>
    <w:charset w:val="86"/>
    <w:family w:val="swiss"/>
    <w:pitch w:val="variable"/>
    <w:sig w:usb0="00000000" w:usb1="00000000" w:usb2="00000000" w:usb3="00000000" w:csb0="0004001F" w:csb1="00000000"/>
  </w:font>
  <w:font w:name="@Microsoft YaHei Light">
    <w:panose1 w:val="020B0502040204020203"/>
    <w:charset w:val="86"/>
    <w:family w:val="swiss"/>
    <w:pitch w:val="variable"/>
    <w:sig w:usb0="00000000" w:usb1="00000000" w:usb2="00000000" w:usb3="00000000" w:csb0="0004001F" w:csb1="00000000"/>
  </w:font>
  <w:font w:name="Microsoft YaHei UI Light">
    <w:panose1 w:val="020B0502040204020203"/>
    <w:charset w:val="86"/>
    <w:family w:val="swiss"/>
    <w:pitch w:val="variable"/>
    <w:sig w:usb0="00000000" w:usb1="00000000" w:usb2="00000000" w:usb3="00000000" w:csb0="0004001E" w:csb1="00000000"/>
  </w:font>
  <w:font w:name="@Microsoft YaHei UI Light">
    <w:panose1 w:val="020B0502040204020203"/>
    <w:charset w:val="86"/>
    <w:family w:val="swiss"/>
    <w:pitch w:val="variable"/>
    <w:sig w:usb0="00000000" w:usb1="00000000" w:usb2="00000000" w:usb3="00000000" w:csb0="0004001E" w:csb1="00000000"/>
  </w:font>
  <w:font w:name="Microsoft Yi Baiti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@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MS UI 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S UI 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MS PGothic">
    <w:altName w:val="?l?r ?oSVbN"/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S P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MV Boli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irmala U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Nirmala UI Semilight">
    <w:panose1 w:val="020B0402040204020203"/>
    <w:charset w:val="00"/>
    <w:family w:val="swiss"/>
    <w:pitch w:val="variable"/>
    <w:sig w:usb0="00000000" w:usb1="00000000" w:usb2="00000000" w:usb3="00000000" w:csb0="00000001" w:csb1="00000000"/>
  </w:font>
  <w:font w:name="Palatino Linotype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0" w:usb1="00000000" w:usb2="00000000" w:usb3="00000000" w:csb0="00000001" w:csb1="00000000"/>
  </w:font>
  <w:font w:name="Segoe Print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Segoe Scrip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 Black">
    <w:panose1 w:val="020B0A02040204020203"/>
    <w:charset w:val="EE"/>
    <w:family w:val="swiss"/>
    <w:pitch w:val="variable"/>
    <w:sig w:usb0="00000000" w:usb1="00000000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Light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Segoe UI Semibold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Segoe UI Semilight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Segoe UI Symbol">
    <w:altName w:val="Century Gothic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NSimSun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NSimSun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SimSun-ExtB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SimSun-ExtB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Sitka Small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Text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Subheading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Heading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Display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Banner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ebdings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@Yu Gothic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Yu Gothic UI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@Yu Gothic UI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Yu Gothic UI Semibold">
    <w:panose1 w:val="020B0700000000000000"/>
    <w:charset w:val="80"/>
    <w:family w:val="swiss"/>
    <w:pitch w:val="variable"/>
    <w:sig w:usb0="00000000" w:usb1="00000000" w:usb2="00000000" w:usb3="00000000" w:csb0="0002009F" w:csb1="00000000"/>
  </w:font>
  <w:font w:name="@Yu Gothic UI Semibold">
    <w:panose1 w:val="020B0700000000000000"/>
    <w:charset w:val="80"/>
    <w:family w:val="swiss"/>
    <w:pitch w:val="variable"/>
    <w:sig w:usb0="00000000" w:usb1="00000000" w:usb2="00000000" w:usb3="00000000" w:csb0="0002009F" w:csb1="00000000"/>
  </w:font>
  <w:font w:name="Yu Gothic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@Yu Gothic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Yu Gothic UI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@Yu Gothic UI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Yu Gothic Medium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@Yu Gothic Medium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Yu Gothic UI Semilight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@Yu Gothic UI Semilight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MT Extra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entury Gothic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Monotype Corsiva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Algeria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0000000000000000000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roadway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entaur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hiller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Freestyle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Harlow Solid Itali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Jokerma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Juice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Kristen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Kunstler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ucida Calligraphy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ucida Handwriting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agneto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istral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Modern No. 20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Niagara Engraved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nyx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Poor Richard">
    <w:altName w:val="Georgia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avie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Tempus Sans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Vivaldi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ristina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apyrus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French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Bradley Hand ITC">
    <w:altName w:val="Mufferaw"/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Bookman Old Style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Bookshelf Symbol 7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Berlin Sans FB Dem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mienne">
    <w:panose1 w:val="04000508060000020003"/>
    <w:charset w:val="00"/>
    <w:family w:val="decorative"/>
    <w:pitch w:val="variable"/>
    <w:sig w:usb0="00000000" w:usb1="00000000" w:usb2="00000000" w:usb3="00000000" w:csb0="00000001" w:csb1="00000000"/>
  </w:font>
  <w:font w:name="Arnprior">
    <w:panose1 w:val="02000400000000000000"/>
    <w:charset w:val="A2"/>
    <w:family w:val="auto"/>
    <w:pitch w:val="variable"/>
    <w:sig w:usb0="00000000" w:usb1="00000000" w:usb2="00000000" w:usb3="00000000" w:csb0="00000011" w:csb1="00000000"/>
  </w:font>
  <w:font w:name="Baveuse">
    <w:panose1 w:val="02000700000000000000"/>
    <w:charset w:val="EE"/>
    <w:family w:val="auto"/>
    <w:pitch w:val="variable"/>
    <w:sig w:usb0="00000000" w:usb1="00000000" w:usb2="00000000" w:usb3="00000000" w:csb0="00000013" w:csb1="00000000"/>
  </w:font>
  <w:font w:name="Berylium">
    <w:panose1 w:val="02000000000000000000"/>
    <w:charset w:val="EE"/>
    <w:family w:val="auto"/>
    <w:pitch w:val="variable"/>
    <w:sig w:usb0="00000000" w:usb1="00000000" w:usb2="00000000" w:usb3="00000000" w:csb0="00000193" w:csb1="00000000"/>
  </w:font>
  <w:font w:name="Blue Highway">
    <w:panose1 w:val="02010603020202020303"/>
    <w:charset w:val="EE"/>
    <w:family w:val="auto"/>
    <w:pitch w:val="variable"/>
    <w:sig w:usb0="00000000" w:usb1="00000000" w:usb2="00000000" w:usb3="00000000" w:csb0="00000193" w:csb1="00000000"/>
  </w:font>
  <w:font w:name="Blue Highway Condensed">
    <w:panose1 w:val="02010603020202020303"/>
    <w:charset w:val="EE"/>
    <w:family w:val="auto"/>
    <w:pitch w:val="variable"/>
    <w:sig w:usb0="00000000" w:usb1="00000000" w:usb2="00000000" w:usb3="00000000" w:csb0="00000093" w:csb1="00000000"/>
  </w:font>
  <w:font w:name="Blue Highway D Typ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Blue Highway Linocut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Burnstown Dam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Carbon Block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Credit Valley">
    <w:panose1 w:val="02000400000000000000"/>
    <w:charset w:val="EE"/>
    <w:family w:val="auto"/>
    <w:pitch w:val="variable"/>
    <w:sig w:usb0="00000000" w:usb1="00000000" w:usb2="00000000" w:usb3="00000000" w:csb0="00000093" w:csb1="00000000"/>
  </w:font>
  <w:font w:name="Earwig Factory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urry Up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eavy Heap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Kredit">
    <w:panose1 w:val="02000506000000020004"/>
    <w:charset w:val="00"/>
    <w:family w:val="auto"/>
    <w:pitch w:val="variable"/>
    <w:sig w:usb0="00000000" w:usb1="00000000" w:usb2="00000000" w:usb3="00000000" w:csb0="00000001" w:csb1="00000000"/>
  </w:font>
  <w:font w:name="Minya Nouvell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Neuropol">
    <w:panose1 w:val="020B0500000000000000"/>
    <w:charset w:val="EE"/>
    <w:family w:val="swiss"/>
    <w:pitch w:val="variable"/>
    <w:sig w:usb0="00000000" w:usb1="00000000" w:usb2="00000000" w:usb3="00000000" w:csb0="00000113" w:csb1="00000000"/>
  </w:font>
  <w:font w:name="Planet Benson 2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Pupcat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Stereofidelic">
    <w:panose1 w:val="02000400000000000000"/>
    <w:charset w:val="A2"/>
    <w:family w:val="auto"/>
    <w:pitch w:val="variable"/>
    <w:sig w:usb0="00000000" w:usb1="00000000" w:usb2="00000000" w:usb3="00000000" w:csb0="00000111" w:csb1="00000000"/>
  </w:font>
  <w:font w:name="Sybil Green">
    <w:panose1 w:val="02000506030000020003"/>
    <w:charset w:val="00"/>
    <w:family w:val="auto"/>
    <w:pitch w:val="variable"/>
    <w:sig w:usb0="00000000" w:usb1="00000000" w:usb2="00000000" w:usb3="00000000" w:csb0="00000001" w:csb1="00000000"/>
  </w:font>
  <w:font w:name="Teen">
    <w:panose1 w:val="02000400000000000000"/>
    <w:charset w:val="EE"/>
    <w:family w:val="auto"/>
    <w:pitch w:val="variable"/>
    <w:sig w:usb0="00000000" w:usb1="00000000" w:usb2="00000000" w:usb3="00000000" w:csb0="00000193" w:csb1="00000000"/>
  </w:font>
  <w:font w:name="Teen Light">
    <w:panose1 w:val="02000400000000000000"/>
    <w:charset w:val="EE"/>
    <w:family w:val="auto"/>
    <w:pitch w:val="variable"/>
    <w:sig w:usb0="00000000" w:usb1="00000000" w:usb2="00000000" w:usb3="00000000" w:csb0="00000193" w:csb1="00000000"/>
  </w:font>
  <w:font w:name="Velvenda Cooler">
    <w:panose1 w:val="02000506000000020004"/>
    <w:charset w:val="EE"/>
    <w:family w:val="auto"/>
    <w:pitch w:val="variable"/>
    <w:sig w:usb0="00000000" w:usb1="00000000" w:usb2="00000000" w:usb3="00000000" w:csb0="00000113" w:csb1="00000000"/>
  </w:font>
  <w:font w:name="Biondi">
    <w:panose1 w:val="02000505030000020004"/>
    <w:charset w:val="00"/>
    <w:family w:val="auto"/>
    <w:pitch w:val="variable"/>
    <w:sig w:usb0="00000000" w:usb1="00000000" w:usb2="00000000" w:usb3="00000000" w:csb0="00000001" w:csb1="00000000"/>
  </w:font>
  <w:font w:name="Boopee">
    <w:panose1 w:val="02000506020000020003"/>
    <w:charset w:val="00"/>
    <w:family w:val="auto"/>
    <w:pitch w:val="variable"/>
    <w:sig w:usb0="00000000" w:usb1="00000000" w:usb2="00000000" w:usb3="00000000" w:csb0="00000001" w:csb1="00000000"/>
  </w:font>
  <w:font w:name="Byington">
    <w:panose1 w:val="02000505080000020003"/>
    <w:charset w:val="00"/>
    <w:family w:val="auto"/>
    <w:pitch w:val="variable"/>
    <w:sig w:usb0="00000000" w:usb1="00000000" w:usb2="00000000" w:usb3="00000000" w:csb0="00000001" w:csb1="00000000"/>
  </w:font>
  <w:font w:name="Catriel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Euphorigenic 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uxtable">
    <w:panose1 w:val="02000506000000020004"/>
    <w:charset w:val="00"/>
    <w:family w:val="auto"/>
    <w:pitch w:val="variable"/>
    <w:sig w:usb0="00000000" w:usb1="00000000" w:usb2="00000000" w:usb3="00000000" w:csb0="00000001" w:csb1="00000000"/>
  </w:font>
  <w:font w:name="Ligurino">
    <w:panose1 w:val="02000503030000020003"/>
    <w:charset w:val="00"/>
    <w:family w:val="auto"/>
    <w:pitch w:val="variable"/>
    <w:sig w:usb0="00000000" w:usb1="00000000" w:usb2="00000000" w:usb3="00000000" w:csb0="00000001" w:csb1="00000000"/>
  </w:font>
  <w:font w:name="Ligurino Condensed">
    <w:panose1 w:val="02000506050000020003"/>
    <w:charset w:val="00"/>
    <w:family w:val="auto"/>
    <w:pitch w:val="variable"/>
    <w:sig w:usb0="00000000" w:usb1="00000000" w:usb2="00000000" w:usb3="00000000" w:csb0="00000001" w:csb1="00000000"/>
  </w:font>
  <w:font w:name="Mufferaw">
    <w:panose1 w:val="03080602050302020201"/>
    <w:charset w:val="EE"/>
    <w:family w:val="script"/>
    <w:pitch w:val="variable"/>
    <w:sig w:usb0="00000000" w:usb1="00000000" w:usb2="00000000" w:usb3="00000000" w:csb0="00000113" w:csb1="00000000"/>
  </w:font>
  <w:font w:name="Tandelle">
    <w:panose1 w:val="02000508030000020004"/>
    <w:charset w:val="EE"/>
    <w:family w:val="auto"/>
    <w:pitch w:val="variable"/>
    <w:sig w:usb0="00000000" w:usb1="00000000" w:usb2="00000000" w:usb3="00000000" w:csb0="00000093" w:csb1="00000000"/>
  </w:font>
  <w:font w:name="Waker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@Batang">
    <w:panose1 w:val="00000000000000000000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Batang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Gungsuh">
    <w:panose1 w:val="00000000000000000000"/>
    <w:charset w:val="81"/>
    <w:family w:val="roman"/>
    <w:pitch w:val="variable"/>
    <w:sig w:usb0="00000000" w:usb1="00000000" w:usb2="00000000" w:usb3="00000000" w:csb0="0008009F" w:csb1="00000000"/>
  </w:font>
  <w:font w:name="@Gungsuh">
    <w:panose1 w:val="00000000000000000000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DaunPenh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DokChampa">
    <w:altName w:val="Arial"/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Euphemi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Van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Gulim">
    <w:panose1 w:val="00000000000000000000"/>
    <w:charset w:val="81"/>
    <w:family w:val="swiss"/>
    <w:pitch w:val="variable"/>
    <w:sig w:usb0="00000000" w:usb1="00000000" w:usb2="00000000" w:usb3="00000000" w:csb0="0008009F" w:csb1="00000000"/>
  </w:font>
  <w:font w:name="Guli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Guli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Dotum">
    <w:panose1 w:val="00000000000000000000"/>
    <w:charset w:val="81"/>
    <w:family w:val="swiss"/>
    <w:pitch w:val="variable"/>
    <w:sig w:usb0="00000000" w:usb1="00000000" w:usb2="00000000" w:usb3="00000000" w:csb0="0008009F" w:csb1="00000000"/>
  </w:font>
  <w:font w:name="Dotu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Dotu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Iskoola Pota">
    <w:altName w:val="Segoe UI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Kaling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Kartika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Khmer U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ao U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eiryo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eiryo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ingLiU">
    <w:panose1 w:val="00000000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S PMincho">
    <w:altName w:val="?l?r ?o??fc"/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Nyala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Plantagenet Cheroke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Shonar Bangl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parajit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Gisha">
    <w:panose1 w:val="00000000000000000000"/>
    <w:charset w:val="B1"/>
    <w:family w:val="swiss"/>
    <w:pitch w:val="variable"/>
    <w:sig w:usb0="00000000" w:usb1="00000000" w:usb2="00000000" w:usb3="00000000" w:csb0="00000021" w:csb1="00000000"/>
  </w:font>
  <w:font w:name="Kokil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eelawadee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0000000000000000000"/>
    <w:charset w:val="B2"/>
    <w:family w:val="auto"/>
    <w:pitch w:val="variable"/>
    <w:sig w:usb0="00000000" w:usb1="00000000" w:usb2="00000000" w:usb3="00000000" w:csb0="00000041" w:csb1="00000000"/>
  </w:font>
  <w:font w:name="MoolBoran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Utsaah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Vijay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ndalus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0000000000000000000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0000000000000000000"/>
    <w:charset w:val="B2"/>
    <w:family w:val="modern"/>
    <w:pitch w:val="fixed"/>
    <w:sig w:usb0="00000000" w:usb1="00000000" w:usb2="00000000" w:usb3="00000000" w:csb0="00000041" w:csb1="00000000"/>
  </w:font>
  <w:font w:name="Sakkal Majalla">
    <w:panose1 w:val="00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Aharoni">
    <w:panose1 w:val="00000000000000000000"/>
    <w:charset w:val="B1"/>
    <w:family w:val="auto"/>
    <w:pitch w:val="variable"/>
    <w:sig w:usb0="00000000" w:usb1="00000000" w:usb2="00000000" w:usb3="00000000" w:csb0="00000020" w:csb1="00000000"/>
  </w:font>
  <w:font w:name="David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0000000000000000000"/>
    <w:charset w:val="B1"/>
    <w:family w:val="auto"/>
    <w:pitch w:val="variable"/>
    <w:sig w:usb0="00000000" w:usb1="00000000" w:usb2="00000000" w:usb3="00000000" w:csb0="00000020" w:csb1="00000000"/>
  </w:font>
  <w:font w:name="Miriam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0000000000000000000"/>
    <w:charset w:val="B1"/>
    <w:family w:val="modern"/>
    <w:pitch w:val="fixed"/>
    <w:sig w:usb0="00000000" w:usb1="00000000" w:usb2="00000000" w:usb3="00000000" w:csb0="00000020" w:csb1="00000000"/>
  </w:font>
  <w:font w:name="Narkisim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Rod">
    <w:panose1 w:val="00000000000000000000"/>
    <w:charset w:val="B1"/>
    <w:family w:val="modern"/>
    <w:pitch w:val="fixed"/>
    <w:sig w:usb0="00000000" w:usb1="00000000" w:usb2="00000000" w:usb3="00000000" w:csb0="00000020" w:csb1="00000000"/>
  </w:font>
  <w:font w:name="FangSong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FangSong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SimHe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KaiT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KaiT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Angsana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Iris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Lily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DFKai-SB">
    <w:panose1 w:val="00000000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0000000000000000000"/>
    <w:charset w:val="88"/>
    <w:family w:val="script"/>
    <w:pitch w:val="fixed"/>
    <w:sig w:usb0="00000000" w:usb1="00000000" w:usb2="00000000" w:usb3="00000000" w:csb0="00100001" w:csb1="00000000"/>
  </w:font>
  <w:font w:name="Tw Cen MT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ockwell"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Rage Itali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erpetua">
    <w:altName w:val="Courier New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alace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ucida Sans Typewriter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ucida San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mprint MT Shadow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aettenschweiler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oudy Stou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gi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Franklin Gothic Medium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orte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Elephan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Arial monospaced for SAP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SAPDings">
    <w:panose1 w:val="00000000000000000000"/>
    <w:charset w:val="02"/>
    <w:family w:val="modern"/>
    <w:pitch w:val="fixed"/>
    <w:sig w:usb0="00000000" w:usb1="00000000" w:usb2="00000000" w:usb3="00000000" w:csb0="80000000" w:csb1="00000000"/>
  </w:font>
  <w:font w:name="SAPIcons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Courier (W1)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Albertus Medium">
    <w:panose1 w:val="00000000000000000000"/>
    <w:charset w:val="A2"/>
    <w:family w:val="swiss"/>
    <w:pitch w:val="variable"/>
    <w:sig w:usb0="00000000" w:usb1="00000000" w:usb2="00000000" w:usb3="00000000" w:csb0="00000093" w:csb1="00000000"/>
  </w:font>
  <w:font w:name="Albertus Extra Bold">
    <w:panose1 w:val="00000000000000000000"/>
    <w:charset w:val="A2"/>
    <w:family w:val="swiss"/>
    <w:pitch w:val="variable"/>
    <w:sig w:usb0="00000000" w:usb1="00000000" w:usb2="00000000" w:usb3="00000000" w:csb0="00000093" w:csb1="00000000"/>
  </w:font>
  <w:font w:name="Coronet">
    <w:panose1 w:val="00000000000000000000"/>
    <w:charset w:val="A2"/>
    <w:family w:val="script"/>
    <w:pitch w:val="variable"/>
    <w:sig w:usb0="00000000" w:usb1="00000000" w:usb2="00000000" w:usb3="00000000" w:csb0="00000093" w:csb1="00000000"/>
  </w:font>
  <w:font w:name="Clarendon Condensed">
    <w:panose1 w:val="00000000000000000000"/>
    <w:charset w:val="A2"/>
    <w:family w:val="roman"/>
    <w:pitch w:val="variable"/>
    <w:sig w:usb0="00000000" w:usb1="00000000" w:usb2="00000000" w:usb3="00000000" w:csb0="00000093" w:csb1="00000000"/>
  </w:font>
  <w:font w:name="Marigold">
    <w:panose1 w:val="00000000000000000000"/>
    <w:charset w:val="A2"/>
    <w:family w:val="script"/>
    <w:pitch w:val="variable"/>
    <w:sig w:usb0="00000000" w:usb1="00000000" w:usb2="00000000" w:usb3="00000000" w:csb0="00000093" w:csb1="00000000"/>
  </w:font>
  <w:font w:name="CG Times">
    <w:altName w:val="Times New Roman"/>
    <w:panose1 w:val="00000000000000000000"/>
    <w:charset w:val="A2"/>
    <w:family w:val="roman"/>
    <w:pitch w:val="variable"/>
    <w:sig w:usb0="00000000" w:usb1="00000000" w:usb2="00000000" w:usb3="00000000" w:csb0="00000093" w:csb1="00000000"/>
  </w:font>
  <w:font w:name="Univers">
    <w:altName w:val="Times New Roman"/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Univers Condensed">
    <w:panose1 w:val="00000000000000000000"/>
    <w:charset w:val="A2"/>
    <w:family w:val="swiss"/>
    <w:pitch w:val="variable"/>
    <w:sig w:usb0="00000000" w:usb1="00000000" w:usb2="00000000" w:usb3="00000000" w:csb0="00000093" w:csb1="00000000"/>
  </w:font>
  <w:font w:name="Antique Olive">
    <w:panose1 w:val="00000000000000000000"/>
    <w:charset w:val="A2"/>
    <w:family w:val="swiss"/>
    <w:pitch w:val="variable"/>
    <w:sig w:usb0="00000000" w:usb1="00000000" w:usb2="00000000" w:usb3="00000000" w:csb0="00000093" w:csb1="00000000"/>
  </w:font>
  <w:font w:name="Letter Gothic">
    <w:panose1 w:val="00000000000000000000"/>
    <w:charset w:val="A2"/>
    <w:family w:val="modern"/>
    <w:pitch w:val="fixed"/>
    <w:sig w:usb0="00000000" w:usb1="00000000" w:usb2="00000000" w:usb3="00000000" w:csb0="00000093" w:csb1="00000000"/>
  </w:font>
  <w:font w:name="CG Omega">
    <w:panose1 w:val="00000000000000000000"/>
    <w:charset w:val="A2"/>
    <w:family w:val="swiss"/>
    <w:pitch w:val="variable"/>
    <w:sig w:usb0="00000000" w:usb1="00000000" w:usb2="00000000" w:usb3="00000000" w:csb0="00000093" w:csb1="00000000"/>
  </w:font>
  <w:font w:name="Line Printer (PC)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AvantGard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ookman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ourierPS">
    <w:panose1 w:val="00000000000000000000"/>
    <w:charset w:val="A2"/>
    <w:family w:val="modern"/>
    <w:pitch w:val="fixed"/>
    <w:sig w:usb0="00000000" w:usb1="00000000" w:usb2="00000000" w:usb3="00000000" w:csb0="00000093" w:csb1="00000000"/>
  </w:font>
  <w:font w:name="Helvetica-Narrow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NewCenturySchlb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alatino">
    <w:panose1 w:val="00000000000000000000"/>
    <w:charset w:val="A2"/>
    <w:family w:val="roman"/>
    <w:pitch w:val="variable"/>
    <w:sig w:usb0="00000000" w:usb1="00000000" w:usb2="00000000" w:usb3="00000000" w:csb0="00000093" w:csb1="00000000"/>
  </w:font>
  <w:font w:name="SymbolPS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ZapfChancery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TC Zapf Dingbats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Simplified Arabic Fixed (Arabic">
    <w:panose1 w:val="00000000000000000000"/>
    <w:charset w:val="B2"/>
    <w:family w:val="modern"/>
    <w:pitch w:val="fixed"/>
    <w:sig w:usb0="00000000" w:usb1="00000000" w:usb2="00000000" w:usb3="00000000" w:csb0="00000040" w:csb1="00000000"/>
  </w:font>
  <w:font w:name="Franklin Gothic Medium Cond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Franklin Gothic Medium Cond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Franklin Gothic Demi Cond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S Outlook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Japanese Gothic">
    <w:panose1 w:val="02000504000000020004"/>
    <w:charset w:val="80"/>
    <w:family w:val="auto"/>
    <w:pitch w:val="variable"/>
    <w:sig w:usb0="00000000" w:usb1="00000000" w:usb2="00000000" w:usb3="00000000" w:csb0="000201BF" w:csb1="00000000"/>
  </w:font>
  <w:font w:name="@Japanese Gothic">
    <w:panose1 w:val="02000504000000020004"/>
    <w:charset w:val="80"/>
    <w:family w:val="auto"/>
    <w:pitch w:val="variable"/>
    <w:sig w:usb0="00000000" w:usb1="00000000" w:usb2="00000000" w:usb3="00000000" w:csb0="000201BF" w:csb1="00000000"/>
  </w:font>
  <w:font w:name="ITCBookmanEE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Blue Highway Condensed (Vietnam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Blue Highway Linocut (Vietnames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8.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utura Bk">
    <w:panose1 w:val="020B0502020204020303"/>
    <w:charset w:val="EE"/>
    <w:family w:val="swiss"/>
    <w:pitch w:val="variable"/>
    <w:sig w:usb0="00000000" w:usb1="00000000" w:usb2="00000000" w:usb3="00000000" w:csb0="0000009F" w:csb1="00000000"/>
  </w:font>
  <w:font w:name="Futura Hv">
    <w:panose1 w:val="020B0702020204020204"/>
    <w:charset w:val="EE"/>
    <w:family w:val="swiss"/>
    <w:pitch w:val="variable"/>
    <w:sig w:usb0="00000000" w:usb1="00000000" w:usb2="00000000" w:usb3="00000000" w:csb0="0000009F" w:csb1="00000000"/>
  </w:font>
  <w:font w:name="Futura Lt">
    <w:panose1 w:val="020B0402020204020303"/>
    <w:charset w:val="EE"/>
    <w:family w:val="swiss"/>
    <w:pitch w:val="variable"/>
    <w:sig w:usb0="00000000" w:usb1="00000000" w:usb2="00000000" w:usb3="00000000" w:csb0="0000009F" w:csb1="00000000"/>
  </w:font>
  <w:font w:name="Futura Md">
    <w:panose1 w:val="020B0602020204020303"/>
    <w:charset w:val="EE"/>
    <w:family w:val="swiss"/>
    <w:pitch w:val="variable"/>
    <w:sig w:usb0="00000000" w:usb1="00000000" w:usb2="00000000" w:usb3="00000000" w:csb0="0000009F" w:csb1="00000000"/>
  </w:font>
  <w:font w:name="Liberation Mono">
    <w:panose1 w:val="02070409020205020404"/>
    <w:charset w:val="EE"/>
    <w:family w:val="modern"/>
    <w:pitch w:val="fixed"/>
    <w:sig w:usb0="00000000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00000000" w:usb1="000000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9F" w:csb1="00000000"/>
  </w:font>
  <w:font w:name="DejaVu Serif Condensed">
    <w:panose1 w:val="02060606050605020204"/>
    <w:charset w:val="EE"/>
    <w:family w:val="roman"/>
    <w:pitch w:val="variable"/>
    <w:sig w:usb0="00000000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00000000" w:usb1="00000000" w:usb2="00000000" w:usb3="00000000" w:csb0="000000BF" w:csb1="00000000"/>
  </w:font>
  <w:font w:name="DejaVu Serif">
    <w:panose1 w:val="02060603050605020204"/>
    <w:charset w:val="EE"/>
    <w:family w:val="roman"/>
    <w:pitch w:val="variable"/>
    <w:sig w:usb0="00000000" w:usb1="00000000" w:usb2="00000000" w:usb3="00000000" w:csb0="0000009F" w:csb1="00000000"/>
  </w:font>
  <w:font w:name="DejaVu Sans Mono">
    <w:panose1 w:val="020B0609030804020204"/>
    <w:charset w:val="EE"/>
    <w:family w:val="modern"/>
    <w:pitch w:val="fixed"/>
    <w:sig w:usb0="00000000" w:usb1="00000000" w:usb2="00000000" w:usb3="00000000" w:csb0="0000009F" w:csb1="00000000"/>
  </w:font>
  <w:font w:name="DejaVu Sans">
    <w:panose1 w:val="020B0603030804020204"/>
    <w:charset w:val="EE"/>
    <w:family w:val="swiss"/>
    <w:pitch w:val="variable"/>
    <w:sig w:usb0="00000000" w:usb1="00000000" w:usb2="00000000" w:usb3="00000000" w:csb0="000001FF" w:csb1="00000000"/>
  </w:font>
  <w:font w:name="DejaVu Sans Light">
    <w:panose1 w:val="020B0203030804020204"/>
    <w:charset w:val="EE"/>
    <w:family w:val="swiss"/>
    <w:pitch w:val="variable"/>
    <w:sig w:usb0="00000000" w:usb1="00000000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00000000" w:usb1="00000000" w:usb2="00000000" w:usb3="00000000" w:csb0="00000001" w:csb1="00000000"/>
  </w:font>
  <w:font w:name="Thorndale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ILSophia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Doulos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Manuscript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EUAlbertina-Regular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strangella Edessa"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ITCBookmanEE-Bold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-Bold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2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Genev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S Serif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othic">
    <w:altName w:val="?????"/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FrutigerCE-LightItalic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_Bold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FKPBFP+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@R6.tmp">
    <w:panose1 w:val="02020703060505090304"/>
    <w:charset w:val="00"/>
    <w:family w:val="swiss"/>
    <w:pitch w:val="variable"/>
    <w:sig w:usb0="00000000" w:usb1="00000000" w:usb2="00000000" w:usb3="00000000" w:csb0="00000001" w:csb1="00000000"/>
  </w:font>
  <w:font w:name="Z@R8.tmp">
    <w:panose1 w:val="020B0802020104020203"/>
    <w:charset w:val="00"/>
    <w:family w:val="swiss"/>
    <w:pitch w:val="variable"/>
    <w:sig w:usb0="00000000" w:usb1="00000000" w:usb2="00000000" w:usb3="00000000" w:csb0="00000001" w:csb1="00000000"/>
  </w:font>
  <w:font w:name="Z@RA.tmp">
    <w:panose1 w:val="020B0802020104090203"/>
    <w:charset w:val="00"/>
    <w:family w:val="swiss"/>
    <w:pitch w:val="variable"/>
    <w:sig w:usb0="00000000" w:usb1="00000000" w:usb2="00000000" w:usb3="00000000" w:csb0="00000001" w:csb1="00000000"/>
  </w:font>
  <w:font w:name="GillAlternateOne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A2036468t00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 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EUAlbertina+03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oman">
    <w:panose1 w:val="00000000000000000000"/>
    <w:charset w:val="FF"/>
    <w:family w:val="auto"/>
    <w:sig w:usb0="00000000" w:usb1="00000000" w:usb2="00000000" w:usb3="00000000" w:csb0="00000000" w:csb1="40000000"/>
  </w:font>
  <w:font w:name="EUAlbertina_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+01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+20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Univers CE">
    <w:altName w:val="Times New Roman"/>
    <w:panose1 w:val="00000000000000000000"/>
    <w:charset w:val="A2"/>
    <w:family w:val="auto"/>
    <w:pitch w:val="variable"/>
    <w:sig w:usb0="00000000" w:usb1="00000000" w:usb2="00000000" w:usb3="00000000" w:csb0="00000090" w:csb1="00000000"/>
  </w:font>
  <w:font w:name="CPCLIC+TeX_CM_Maths_Symbols">
    <w:altName w:val="Te Extr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ヒラギノ角ゴ Pro W3">
    <w:altName w:val="Arial Unicode MS"/>
    <w:panose1 w:val="0000D047E01E6D66666F"/>
    <w:charset w:val="80"/>
    <w:family w:val="auto"/>
    <w:pitch w:val="variable"/>
    <w:sig w:usb0="00000000" w:usb1="00000000" w:usb2="00000000" w:usb3="00000000" w:csb0="00020000" w:csb1="00000000"/>
  </w:font>
  <w:font w:name="Norma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A20CB948t00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Regu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2" w:csb1="00000000"/>
  </w:font>
  <w:font w:name="@EUAlbertina-Regu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TTA20CB948t00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FuturaTEE-Medi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uturaTEE-Demi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FuturaTEE-Book"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SILSophia IPA9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Doulos IPA9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Manuscript IPA9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TimesNewRoman+01">
    <w:altName w:val="Japanese Gothic"/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FranklinGotItcTEE-BookComp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cp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129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jak králi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 11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,Italic">
    <w:altName w:val="Japanese Gothic"/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ZapfDingbats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Code2000">
    <w:panose1 w:val="02000600000000000000"/>
    <w:charset w:val="80"/>
    <w:family w:val="auto"/>
    <w:pitch w:val="variable"/>
    <w:sig w:usb0="00000000" w:usb1="00000000" w:usb2="00000000" w:usb3="00000000" w:csb0="000301FF" w:csb1="00000000"/>
  </w:font>
  <w:font w:name="@Code2000">
    <w:panose1 w:val="02000600000000000000"/>
    <w:charset w:val="80"/>
    <w:family w:val="auto"/>
    <w:pitch w:val="variable"/>
    <w:sig w:usb0="00000000" w:usb1="00000000" w:usb2="00000000" w:usb3="00000000" w:csb0="000301FF" w:csb1="00000000"/>
  </w:font>
  <w:font w:name="EUAlbertina+22">
    <w:altName w:val="Japanese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_Italic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imesNewRoman,Bold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@TimesNewRoman"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konsolidovaná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@R45.tmp">
    <w:panose1 w:val="02020803070505020304"/>
    <w:charset w:val="EE"/>
    <w:family w:val="roman"/>
    <w:pitch w:val="variable"/>
    <w:sig w:usb0="00000000" w:usb1="00000000" w:usb2="00000000" w:usb3="00000000" w:csb0="000001FF" w:csb1="00000000"/>
  </w:font>
  <w:font w:name="Z@R47.tmp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Z@R67.tmp">
    <w:panose1 w:val="02020503050405090304"/>
    <w:charset w:val="EE"/>
    <w:family w:val="roman"/>
    <w:pitch w:val="variable"/>
    <w:sig w:usb0="00000000" w:usb1="00000000" w:usb2="00000000" w:usb3="00000000" w:csb0="000001BF" w:csb1="00000000"/>
  </w:font>
  <w:font w:name="TimesNewRomanItal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imesNewRomanBold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imesNewRomanBold+01">
    <w:panose1 w:val="00000000000000000000"/>
    <w:charset w:val="EE"/>
    <w:family w:val="auto"/>
    <w:pitch w:val="variable"/>
    <w:sig w:usb0="00000000" w:usb1="00000000" w:usb2="00000000" w:usb3="00000000" w:csb0="00000002" w:csb1="00000000"/>
  </w:font>
  <w:font w:name="TimesNewRoman+20">
    <w:altName w:val="Arial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G Times (W1)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ZurichCalligraphic"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Kingthings Christmas 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Mathematica1">
    <w:panose1 w:val="05000502060100000001"/>
    <w:charset w:val="02"/>
    <w:family w:val="auto"/>
    <w:pitch w:val="variable"/>
    <w:sig w:usb0="00000000" w:usb1="00000000" w:usb2="00000000" w:usb3="00000000" w:csb0="80000000" w:csb1="00000000"/>
  </w:font>
  <w:font w:name="Mathematica1Mono">
    <w:panose1 w:val="05060400030100000101"/>
    <w:charset w:val="02"/>
    <w:family w:val="roman"/>
    <w:pitch w:val="variable"/>
    <w:sig w:usb0="00000000" w:usb1="00000000" w:usb2="00000000" w:usb3="00000000" w:csb0="80000000" w:csb1="00000000"/>
  </w:font>
  <w:font w:name="Mathematica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2Mono">
    <w:panose1 w:val="05000400030000000000"/>
    <w:charset w:val="02"/>
    <w:family w:val="auto"/>
    <w:pitch w:val="variable"/>
    <w:sig w:usb0="00000000" w:usb1="00000000" w:usb2="00000000" w:usb3="00000000" w:csb0="80000000" w:csb1="00000000"/>
  </w:font>
  <w:font w:name="Mathematica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3Mono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4">
    <w:panose1 w:val="05010400040101000101"/>
    <w:charset w:val="02"/>
    <w:family w:val="auto"/>
    <w:pitch w:val="variable"/>
    <w:sig w:usb0="00000000" w:usb1="00000000" w:usb2="00000000" w:usb3="00000000" w:csb0="80000000" w:csb1="00000000"/>
  </w:font>
  <w:font w:name="Mathematica4Mono">
    <w:panose1 w:val="05010400040101000101"/>
    <w:charset w:val="02"/>
    <w:family w:val="auto"/>
    <w:pitch w:val="variable"/>
    <w:sig w:usb0="00000000" w:usb1="00000000" w:usb2="00000000" w:usb3="00000000" w:csb0="80000000" w:csb1="00000000"/>
  </w:font>
  <w:font w:name="Mathematica5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5Mono">
    <w:panose1 w:val="02000400000000000000"/>
    <w:charset w:val="02"/>
    <w:family w:val="auto"/>
    <w:pitch w:val="variable"/>
    <w:sig w:usb0="00000000" w:usb1="00000000" w:usb2="00000000" w:usb3="00000000" w:csb0="80000000" w:csb1="00000000"/>
  </w:font>
  <w:font w:name="Mathematica6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6Mono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7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7Mono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Times New (W1)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Times New Roman CYR">
    <w:charset w:val="EE"/>
    <w:family w:val="roman"/>
    <w:pitch w:val="variable"/>
    <w:sig w:usb0="00000000" w:usb1="00000000" w:usb2="00000000" w:usb3="00000000" w:csb0="000001FF" w:csb1="00000000"/>
  </w:font>
  <w:font w:name="Times New Roman TUR">
    <w:charset w:val="EE"/>
    <w:family w:val="roman"/>
    <w:pitch w:val="variable"/>
    <w:sig w:usb0="00000000" w:usb1="00000000" w:usb2="00000000" w:usb3="00000000" w:csb0="000001FF" w:csb1="00000000"/>
  </w:font>
  <w:font w:name="Arial CYR">
    <w:charset w:val="EE"/>
    <w:family w:val="swiss"/>
    <w:pitch w:val="variable"/>
    <w:sig w:usb0="00000000" w:usb1="00000000" w:usb2="00000000" w:usb3="00000000" w:csb0="000001FF" w:csb1="00000000"/>
  </w:font>
  <w:font w:name="Arial TUR">
    <w:charset w:val="EE"/>
    <w:family w:val="swiss"/>
    <w:pitch w:val="variable"/>
    <w:sig w:usb0="00000000" w:usb1="00000000" w:usb2="00000000" w:usb3="00000000" w:csb0="000001FF" w:csb1="00000000"/>
  </w:font>
  <w:font w:name="Courier New CYR">
    <w:charset w:val="EE"/>
    <w:family w:val="modern"/>
    <w:pitch w:val="fixed"/>
    <w:sig w:usb0="00000000" w:usb1="00000000" w:usb2="00000000" w:usb3="00000000" w:csb0="000001FF" w:csb1="00000000"/>
  </w:font>
  <w:font w:name="Courier New TUR">
    <w:charset w:val="EE"/>
    <w:family w:val="modern"/>
    <w:pitch w:val="fixed"/>
    <w:sig w:usb0="00000000" w:usb1="00000000" w:usb2="00000000" w:usb3="00000000" w:csb0="000001FF" w:csb1="00000000"/>
  </w:font>
  <w:font w:name="Times New Roman CYR (Vietnames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Times New Roman Greek (Vietnam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Times New Roman TUR (Vietnames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Times New Roman Baltic (Vietnam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hostite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ákový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d97479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1837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15644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8427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42197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35276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38645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Klavika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oprava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SansCondensed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znamIconFon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G Omega (W1)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RomanEES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00000000" w:usb1="00000000" w:usb2="00000000" w:usb3="00000000" w:csb0="00000001" w:csb1="00000000"/>
  </w:font>
  <w:font w:name="Euclid 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Euclid Extra">
    <w:panose1 w:val="02050502000505020303"/>
    <w:charset w:val="02"/>
    <w:family w:val="roman"/>
    <w:pitch w:val="variable"/>
    <w:sig w:usb0="00000000" w:usb1="00000000" w:usb2="00000000" w:usb3="00000000" w:csb0="80000000" w:csb1="00000000"/>
  </w:font>
  <w:font w:name="Euclid Fraktur">
    <w:panose1 w:val="03010601010101010101"/>
    <w:charset w:val="00"/>
    <w:family w:val="script"/>
    <w:pitch w:val="variable"/>
    <w:sig w:usb0="00000000" w:usb1="00000000" w:usb2="00000000" w:usb3="00000000" w:csb0="00000001" w:csb1="00000000"/>
  </w:font>
  <w:font w:name="Euclid Math One">
    <w:panose1 w:val="05050601010101010101"/>
    <w:charset w:val="02"/>
    <w:family w:val="roman"/>
    <w:pitch w:val="variable"/>
    <w:sig w:usb0="00000000" w:usb1="00000000" w:usb2="00000000" w:usb3="00000000" w:csb0="80000000" w:csb1="00000000"/>
  </w:font>
  <w:font w:name="Euclid Math Two">
    <w:panose1 w:val="02050601010101010101"/>
    <w:charset w:val="02"/>
    <w:family w:val="roman"/>
    <w:pitch w:val="variable"/>
    <w:sig w:usb0="00000000" w:usb1="00000000" w:usb2="00000000" w:usb3="00000000" w:csb0="80000000" w:csb1="00000000"/>
  </w:font>
  <w:font w:name="Fences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ger">
    <w:panose1 w:val="02070300020205020404"/>
    <w:charset w:val="EE"/>
    <w:family w:val="roman"/>
    <w:pitch w:val="variable"/>
    <w:sig w:usb0="00000000" w:usb1="00000000" w:usb2="00000000" w:usb3="00000000" w:csb0="0000019F" w:csb1="00000000"/>
  </w:font>
  <w:font w:name="MT Extra Tiger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Symbol Tiger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iger Expert">
    <w:panose1 w:val="02070300020205020404"/>
    <w:charset w:val="EE"/>
    <w:family w:val="roman"/>
    <w:pitch w:val="variable"/>
    <w:sig w:usb0="00000000" w:usb1="00000000" w:usb2="00000000" w:usb3="00000000" w:csb0="0000019F" w:csb1="00000000"/>
  </w:font>
  <w:font w:name="Symbol Tiger Expert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DejaVu Sans Condensed (Vietname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BdE Neue Helvetica 45 Light">
    <w:altName w:val="Trebuchet MS"/>
    <w:panose1 w:val="020B0403020202020204"/>
    <w:charset w:val="EE"/>
    <w:family w:val="swiss"/>
    <w:pitch w:val="variable"/>
    <w:sig w:usb0="00000000" w:usb1="00000000" w:usb2="00000000" w:usb3="00000000" w:csb0="00000013" w:csb1="00000000"/>
  </w:font>
  <w:font w:name="BdE Neue Helvetica 55 Roman">
    <w:altName w:val="Arial"/>
    <w:panose1 w:val="020B0604020202020204"/>
    <w:charset w:val="EE"/>
    <w:family w:val="swiss"/>
    <w:pitch w:val="variable"/>
    <w:sig w:usb0="00000000" w:usb1="00000000" w:usb2="00000000" w:usb3="00000000" w:csb0="00000013" w:csb1="00000000"/>
  </w:font>
  <w:font w:name="BdE Neue Helvetica 45 Light Bal">
    <w:altName w:val="Trebuchet MS"/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BdE Neue Helvetica 55 Roman Bal">
    <w:altName w:val="Arial"/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aprí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Tahoma-Bold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Stone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Z@R41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Z@R43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EUAlbertina_Italic+22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Z@R1D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1F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21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PHA-Demo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_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_Bold_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_Bold_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T* Merlin">
    <w:altName w:val="Courier New"/>
    <w:panose1 w:val="020B7200000000000000"/>
    <w:charset w:val="00"/>
    <w:family w:val="swiss"/>
    <w:pitch w:val="variable"/>
    <w:sig w:usb0="00000000" w:usb1="00000000" w:usb2="00000000" w:usb3="00000000" w:csb0="00000001" w:csb1="00000000"/>
  </w:font>
  <w:font w:name="ZTR45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48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4B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4E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51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54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OUP">
    <w:panose1 w:val="020B0604020202020204"/>
    <w:charset w:val="02"/>
    <w:family w:val="swiss"/>
    <w:pitch w:val="variable"/>
    <w:sig w:usb0="00000000" w:usb1="00000000" w:usb2="00000000" w:usb3="00000000" w:csb0="80000000" w:csb1="00000000"/>
  </w:font>
  <w:font w:name="Pi6OUP MT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lantin for oup 97 Small Caps">
    <w:panose1 w:val="02020604060306020203"/>
    <w:charset w:val="00"/>
    <w:family w:val="roman"/>
    <w:pitch w:val="variable"/>
    <w:sig w:usb0="00000000" w:usb1="00000000" w:usb2="00000000" w:usb3="00000000" w:csb0="00000001" w:csb1="00000000"/>
  </w:font>
  <w:font w:name="Monotype Hadassah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PiTenOUP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lantin OUP">
    <w:panose1 w:val="02020604060306020203"/>
    <w:charset w:val="02"/>
    <w:family w:val="roman"/>
    <w:pitch w:val="variable"/>
    <w:sig w:usb0="00000000" w:usb1="00000000" w:usb2="00000000" w:usb3="00000000" w:csb0="80000000" w:csb1="00000000"/>
  </w:font>
  <w:font w:name="Pi7OUP MT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i8OUP MT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i9OUP MT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Plantin for oup Alt">
    <w:panose1 w:val="02040503060201020203"/>
    <w:charset w:val="00"/>
    <w:family w:val="roman"/>
    <w:pitch w:val="variable"/>
    <w:sig w:usb0="00000000" w:usb1="00000000" w:usb2="00000000" w:usb3="00000000" w:csb0="00000001" w:csb1="00000000"/>
  </w:font>
  <w:font w:name="Porson Greek OUP One">
    <w:panose1 w:val="020206020604050A0203"/>
    <w:charset w:val="02"/>
    <w:family w:val="roman"/>
    <w:pitch w:val="variable"/>
    <w:sig w:usb0="00000000" w:usb1="00000000" w:usb2="00000000" w:usb3="00000000" w:csb0="80000000" w:csb1="00000000"/>
  </w:font>
  <w:font w:name="Porson Greek OUP Two">
    <w:panose1 w:val="020206020604050A0203"/>
    <w:charset w:val="00"/>
    <w:family w:val="roman"/>
    <w:pitch w:val="variable"/>
    <w:sig w:usb0="00000000" w:usb1="00000000" w:usb2="00000000" w:usb3="00000000" w:csb0="00000001" w:csb1="00000000"/>
  </w:font>
  <w:font w:name="Times New Roman Phonetics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TeX_CM_Maths_Symbols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eX_CM_Maths_Extensio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eX_CM_Maths_Italic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+22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inion Web">
    <w:panose1 w:val="02040503050201020203"/>
    <w:charset w:val="EE"/>
    <w:family w:val="roman"/>
    <w:pitch w:val="variable"/>
    <w:sig w:usb0="00000000" w:usb1="00000000" w:usb2="00000000" w:usb3="00000000" w:csb0="00000093" w:csb1="00000000"/>
  </w:font>
  <w:font w:name="Myriad Web">
    <w:panose1 w:val="020B0503030403020204"/>
    <w:charset w:val="EE"/>
    <w:family w:val="swiss"/>
    <w:pitch w:val="variable"/>
    <w:sig w:usb0="00000000" w:usb1="00000000" w:usb2="00000000" w:usb3="00000000" w:csb0="00000093" w:csb1="00000000"/>
  </w:font>
  <w:font w:name="AT*Penguin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TTE1B1D3B8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-Regu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_Bold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TimesNewRoman+01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Verdana,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ont290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@R61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Z@R63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Z@R65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Albertus"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ITC Avant Garde Gothic"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ITC Avant Garde Gothic Demi">
    <w:panose1 w:val="00000000000000000000"/>
    <w:charset w:val="EE"/>
    <w:family w:val="swiss"/>
    <w:pitch w:val="variable"/>
    <w:sig w:usb0="00000000" w:usb1="00000000" w:usb2="00000000" w:usb3="00000000" w:csb0="00000013" w:csb1="00000000"/>
  </w:font>
  <w:font w:name="ITC Bookman Light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ITC Bookman Demi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ITC Zapf Chancery">
    <w:panose1 w:val="00000000000000000000"/>
    <w:charset w:val="EE"/>
    <w:family w:val="script"/>
    <w:pitch w:val="variable"/>
    <w:sig w:usb0="00000000" w:usb1="00000000" w:usb2="00000000" w:usb3="00000000" w:csb0="00000093" w:csb1="00000000"/>
  </w:font>
  <w:font w:name="Clarendon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Clarendon Extended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Helvetica Narrow"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New Century Schoolbook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Antique Olive Compact"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ITC Avant Garde Gothic Demi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inorEastAsia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@R1F0B.tmp">
    <w:panose1 w:val="02020503050405090304"/>
    <w:charset w:val="EE"/>
    <w:family w:val="roman"/>
    <w:pitch w:val="variable"/>
    <w:sig w:usb0="00000000" w:usb1="00000000" w:usb2="00000000" w:usb3="00000000" w:csb0="000001BF" w:csb1="00000000"/>
  </w:font>
  <w:font w:name="Z@R1F1D.tmp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Z@R1F3E.tmp">
    <w:panose1 w:val="020B0804030504040204"/>
    <w:charset w:val="EE"/>
    <w:family w:val="swiss"/>
    <w:pitch w:val="variable"/>
    <w:sig w:usb0="00000000" w:usb1="00000000" w:usb2="00000000" w:usb3="00000000" w:csb0="000101FF" w:csb1="00000000"/>
  </w:font>
  <w:font w:name="481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T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NBJPEI+TeX_CM_Maths_Extensio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 New Roman PS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no Pro Light Display (Vietnam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Arno Pro Smbd Caption (Vietnam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Arno Pro Smbd Display (Vietnam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Arno Pro Smbd SmText (Vietnames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Arno Pro Smbd Subhead (Vietnam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Bickham Script Pro Regular Balt">
    <w:panose1 w:val="00000000000000000000"/>
    <w:charset w:val="BA"/>
    <w:family w:val="script"/>
    <w:pitch w:val="variable"/>
    <w:sig w:usb0="00000000" w:usb1="00000000" w:usb2="00000000" w:usb3="00000000" w:csb0="00000080" w:csb1="00000000"/>
  </w:font>
  <w:font w:name="Bickham Script Pro Semibold Bal">
    <w:panose1 w:val="00000000000000000000"/>
    <w:charset w:val="BA"/>
    <w:family w:val="script"/>
    <w:pitch w:val="variable"/>
    <w:sig w:usb0="00000000" w:usb1="00000000" w:usb2="00000000" w:usb3="00000000" w:csb0="00000080" w:csb1="00000000"/>
  </w:font>
  <w:font w:name="Garamond Premr Pro Smbd (Vietna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Leelawadee UI Semilight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algun Gothic Semilight (Hebrew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algun Gothic Semilight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algun Gothic Semilight (Hebre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@Malgun Gothic Semilight (Vietn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icrosoft JhengHei UI Light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@Microsoft JhengHei UI Light Gr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@Malgun Gothic Semilight Wester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JhengHei Light Wester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icrosoft JhengHei Light West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JhengHei UI Light We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icrosoft JhengHei UI Light W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YaHei UI Light Wester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icrosoft YaHei UI Light West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S Shell Dlg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ITCBookmanEE,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T* Prose Antique">
    <w:altName w:val="Courier New"/>
    <w:panose1 w:val="020BE200000000000000"/>
    <w:charset w:val="00"/>
    <w:family w:val="swiss"/>
    <w:pitch w:val="variable"/>
    <w:sig w:usb0="00000000" w:usb1="00000000" w:usb2="00000000" w:usb3="00000000" w:csb0="00000001" w:csb1="00000000"/>
  </w:font>
  <w:font w:name="fontawesome-alloy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_New_Roman+2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+04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_New_Roman+03">
    <w:altName w:val="Arial Unicode MS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_New_Roman_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-Italic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_New_Roman+04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_New_Roman_Italic+2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vTTf0394a2c.B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f0394a2c.B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dvTTd832f767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TTd832f767+01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AdvTTd832f767+20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501cbeb8.I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dvTT501cbeb8.I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501cbeb8.I+20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d832f767+03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EUAlbertina-Regular-Identity-H ">
    <w:altName w:val="Arial Unicode MS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StarSymbol">
    <w:altName w:val="Arial Unicode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-Gothic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rial-BoldMT">
    <w:altName w:val="Arial"/>
    <w:panose1 w:val="00000000000000000000"/>
    <w:charset w:val="4D"/>
    <w:family w:val="auto"/>
    <w:pitch w:val="default"/>
    <w:sig w:usb0="00000000" w:usb1="00000000" w:usb2="00000000" w:usb3="00000000" w:csb0="00000000" w:csb1="00000000"/>
  </w:font>
  <w:font w:name="MyriadPro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roid_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Z@RB63C.tmp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Z@RB69E.tmp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Z@R89FC.tmp">
    <w:panose1 w:val="020F05020202040A0204"/>
    <w:charset w:val="EE"/>
    <w:family w:val="swiss"/>
    <w:pitch w:val="variable"/>
    <w:sig w:usb0="00000000" w:usb1="00000000" w:usb2="00000000" w:usb3="00000000" w:csb0="0000019F" w:csb1="00000000"/>
  </w:font>
  <w:font w:name="Z@RFAE8.tmp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Z@R6AD.tmp">
    <w:panose1 w:val="02020803070505020304"/>
    <w:charset w:val="EE"/>
    <w:family w:val="roman"/>
    <w:pitch w:val="variable"/>
    <w:sig w:usb0="00000000" w:usb1="00000000" w:usb2="00000000" w:usb3="00000000" w:csb0="000001FF" w:csb1="00000000"/>
  </w:font>
  <w:font w:name="Flex Display Thin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Infinita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Hopefulgiraffe Demo">
    <w:panose1 w:val="00000000000000000000"/>
    <w:charset w:val="EE"/>
    <w:family w:val="modern"/>
    <w:pitch w:val="variable"/>
    <w:sig w:usb0="00000000" w:usb1="00000000" w:usb2="00000000" w:usb3="00000000" w:csb0="00000093" w:csb1="00000000"/>
  </w:font>
  <w:font w:name="Adobe Fangsong Std R">
    <w:panose1 w:val="00000000000000000000"/>
    <w:charset w:val="80"/>
    <w:family w:val="roman"/>
    <w:pitch w:val="variable"/>
    <w:sig w:usb0="00000000" w:usb1="00000000" w:usb2="00000000" w:usb3="00000000" w:csb0="00020007" w:csb1="00000000"/>
  </w:font>
  <w:font w:name="@Adobe Fangsong Std R">
    <w:panose1 w:val="00000000000000000000"/>
    <w:charset w:val="80"/>
    <w:family w:val="roman"/>
    <w:pitch w:val="variable"/>
    <w:sig w:usb0="00000000" w:usb1="00000000" w:usb2="00000000" w:usb3="00000000" w:csb0="00020007" w:csb1="00000000"/>
  </w:font>
  <w:font w:name="Adobe Fan Heiti Std B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Adobe Fan Heiti Std B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Adobe Gothic Std B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Adobe Gothic Std B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Adobe Heiti Std R">
    <w:panose1 w:val="00000000000000000000"/>
    <w:charset w:val="80"/>
    <w:family w:val="swiss"/>
    <w:pitch w:val="variable"/>
    <w:sig w:usb0="00000000" w:usb1="00000000" w:usb2="00000000" w:usb3="00000000" w:csb0="00020007" w:csb1="00000000"/>
  </w:font>
  <w:font w:name="@Adobe Heiti Std R">
    <w:panose1 w:val="00000000000000000000"/>
    <w:charset w:val="80"/>
    <w:family w:val="swiss"/>
    <w:pitch w:val="variable"/>
    <w:sig w:usb0="00000000" w:usb1="00000000" w:usb2="00000000" w:usb3="00000000" w:csb0="00020007" w:csb1="00000000"/>
  </w:font>
  <w:font w:name="Adobe Kaiti Std R">
    <w:panose1 w:val="00000000000000000000"/>
    <w:charset w:val="80"/>
    <w:family w:val="roman"/>
    <w:pitch w:val="variable"/>
    <w:sig w:usb0="00000000" w:usb1="00000000" w:usb2="00000000" w:usb3="00000000" w:csb0="00020007" w:csb1="00000000"/>
  </w:font>
  <w:font w:name="@Adobe Kaiti Std R">
    <w:panose1 w:val="00000000000000000000"/>
    <w:charset w:val="80"/>
    <w:family w:val="roman"/>
    <w:pitch w:val="variable"/>
    <w:sig w:usb0="00000000" w:usb1="00000000" w:usb2="00000000" w:usb3="00000000" w:csb0="00020007" w:csb1="00000000"/>
  </w:font>
  <w:font w:name="Adobe Naskh Medium">
    <w:panose1 w:val="00000000000000000000"/>
    <w:charset w:val="B2"/>
    <w:family w:val="modern"/>
    <w:pitch w:val="variable"/>
    <w:sig w:usb0="00000000" w:usb1="00000000" w:usb2="00000000" w:usb3="00000000" w:csb0="00000041" w:csb1="00000000"/>
  </w:font>
  <w:font w:name="Chaparral Pro Light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Myriad Arabic">
    <w:panose1 w:val="00000000000000000000"/>
    <w:charset w:val="EE"/>
    <w:family w:val="modern"/>
    <w:pitch w:val="variable"/>
    <w:sig w:usb0="00000000" w:usb1="00000000" w:usb2="00000000" w:usb3="00000000" w:csb0="00000043" w:csb1="00000000"/>
  </w:font>
  <w:font w:name="Nueva St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dobe Arabic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Adobe Devanagari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Adobe Hebrew">
    <w:panose1 w:val="00000000000000000000"/>
    <w:charset w:val="B1"/>
    <w:family w:val="roman"/>
    <w:pitch w:val="variable"/>
    <w:sig w:usb0="00000000" w:usb1="00000000" w:usb2="00000000" w:usb3="00000000" w:csb0="00000021" w:csb1="00000000"/>
  </w:font>
  <w:font w:name="Adobe Ming Std L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Adobe Ming Std L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Adobe Myungjo Std M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Adobe Myungjo Std M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Adobe Song Std L">
    <w:panose1 w:val="00000000000000000000"/>
    <w:charset w:val="80"/>
    <w:family w:val="roman"/>
    <w:pitch w:val="variable"/>
    <w:sig w:usb0="00000000" w:usb1="00000000" w:usb2="00000000" w:usb3="00000000" w:csb0="00020007" w:csb1="00000000"/>
  </w:font>
  <w:font w:name="@Adobe Song Std L">
    <w:panose1 w:val="00000000000000000000"/>
    <w:charset w:val="80"/>
    <w:family w:val="roman"/>
    <w:pitch w:val="variable"/>
    <w:sig w:usb0="00000000" w:usb1="00000000" w:usb2="00000000" w:usb3="00000000" w:csb0="00020007" w:csb1="00000000"/>
  </w:font>
  <w:font w:name="Kozuka Gothic Pr6N B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Kozuka Gothic Pr6N B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Kozuka Gothic Pr6N EL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Kozuka Gothic Pr6N EL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Kozuka Gothic Pr6N H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Kozuka Gothic Pr6N H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Kozuka Gothic Pr6N L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Kozuka Gothic Pr6N L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Kozuka Gothic Pr6N M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Kozuka Gothic Pr6N M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Kozuka Gothic Pr6N R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Kozuka Gothic Pr6N R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Kozuka Mincho Pr6N B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Kozuka Mincho Pr6N B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Kozuka Mincho Pr6N EL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Kozuka Mincho Pr6N EL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Kozuka Mincho Pr6N H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Kozuka Mincho Pr6N H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Kozuka Mincho Pr6N L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Kozuka Mincho Pr6N L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Kozuka Mincho Pr6N M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Kozuka Mincho Pr6N M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Kozuka Mincho Pr6N R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Kozuka Mincho Pr6N R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Myriad Hebrew">
    <w:panose1 w:val="00000000000000000000"/>
    <w:charset w:val="EE"/>
    <w:family w:val="modern"/>
    <w:pitch w:val="variable"/>
    <w:sig w:usb0="00000000" w:usb1="00000000" w:usb2="00000000" w:usb3="00000000" w:csb0="00000023" w:csb1="00000000"/>
  </w:font>
  <w:font w:name="Hand Of Sean">
    <w:panose1 w:val="02000500000000000000"/>
    <w:charset w:val="81"/>
    <w:family w:val="auto"/>
    <w:pitch w:val="variable"/>
    <w:sig w:usb0="00000000" w:usb1="00000000" w:usb2="00000000" w:usb3="00000000" w:csb0="0008019F" w:csb1="00000000"/>
  </w:font>
  <w:font w:name="@Hand Of Sean">
    <w:panose1 w:val="02000500000000000000"/>
    <w:charset w:val="80"/>
    <w:family w:val="auto"/>
    <w:pitch w:val="variable"/>
    <w:sig w:usb0="00000000" w:usb1="00000000" w:usb2="00000000" w:usb3="00000000" w:csb0="0002019F" w:csb1="00000000"/>
  </w:font>
  <w:font w:name="cinnamon cak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anpya">
    <w:panose1 w:val="02000500000000020004"/>
    <w:charset w:val="86"/>
    <w:family w:val="auto"/>
    <w:pitch w:val="variable"/>
    <w:sig w:usb0="00000000" w:usb1="00000000" w:usb2="00000000" w:usb3="00000000" w:csb0="00040001" w:csb1="00000000"/>
  </w:font>
  <w:font w:name="@Sanpya">
    <w:panose1 w:val="02000500000000020004"/>
    <w:charset w:val="86"/>
    <w:family w:val="auto"/>
    <w:pitch w:val="variable"/>
    <w:sig w:usb0="00000000" w:usb1="00000000" w:usb2="00000000" w:usb3="00000000" w:csb0="00040001" w:csb1="00000000"/>
  </w:font>
  <w:font w:name="Faith Collapsing">
    <w:panose1 w:val="02000000000000000000"/>
    <w:charset w:val="EE"/>
    <w:family w:val="auto"/>
    <w:pitch w:val="variable"/>
    <w:sig w:usb0="00000000" w:usb1="00000000" w:usb2="00000000" w:usb3="00000000" w:csb0="0000019F" w:csb1="00000000"/>
  </w:font>
  <w:font w:name="Augusta">
    <w:panose1 w:val="02000503020000020003"/>
    <w:charset w:val="00"/>
    <w:family w:val="auto"/>
    <w:pitch w:val="variable"/>
    <w:sig w:usb0="00000000" w:usb1="00000000" w:usb2="00000000" w:usb3="00000000" w:csb0="00000001" w:csb1="00000000"/>
  </w:font>
  <w:font w:name="Augusta Shadow">
    <w:panose1 w:val="02000503020000020003"/>
    <w:charset w:val="00"/>
    <w:family w:val="auto"/>
    <w:pitch w:val="variable"/>
    <w:sig w:usb0="00000000" w:usb1="00000000" w:usb2="00000000" w:usb3="00000000" w:csb0="00000001" w:csb1="00000000"/>
  </w:font>
  <w:font w:name="Seagram tfb">
    <w:panose1 w:val="02000500000000000000"/>
    <w:charset w:val="A2"/>
    <w:family w:val="auto"/>
    <w:pitch w:val="variable"/>
    <w:sig w:usb0="00000000" w:usb1="00000000" w:usb2="00000000" w:usb3="00000000" w:csb0="00000111" w:csb1="00000000"/>
  </w:font>
  <w:font w:name="Intrique Script Personal Use">
    <w:panose1 w:val="02000000000000000000"/>
    <w:charset w:val="EE"/>
    <w:family w:val="auto"/>
    <w:pitch w:val="variable"/>
    <w:sig w:usb0="00000000" w:usb1="00000000" w:usb2="00000000" w:usb3="00000000" w:csb0="00000003" w:csb1="00000000"/>
  </w:font>
  <w:font w:name="Lighthouse Personal Use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Coneria Script Slanted Demo">
    <w:panose1 w:val="02000000000000000000"/>
    <w:charset w:val="EE"/>
    <w:family w:val="auto"/>
    <w:pitch w:val="variable"/>
    <w:sig w:usb0="00000000" w:usb1="00000000" w:usb2="00000000" w:usb3="00000000" w:csb0="00000013" w:csb1="00000000"/>
  </w:font>
  <w:font w:name="Coneria Script Demo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Mardian Demo">
    <w:panose1 w:val="02000000000000000000"/>
    <w:charset w:val="EE"/>
    <w:family w:val="auto"/>
    <w:pitch w:val="variable"/>
    <w:sig w:usb0="00000000" w:usb1="00000000" w:usb2="00000000" w:usb3="00000000" w:csb0="00000193" w:csb1="00000000"/>
  </w:font>
  <w:font w:name="Impregnable Personal Use Only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Men In Black Credits">
    <w:panose1 w:val="020B0603050302020204"/>
    <w:charset w:val="00"/>
    <w:family w:val="swiss"/>
    <w:pitch w:val="variable"/>
    <w:sig w:usb0="00000000" w:usb1="00000000" w:usb2="00000000" w:usb3="00000000" w:csb0="00000001" w:csb1="00000000"/>
  </w:font>
  <w:font w:name="Austie Bost Roman Holiday Sketc">
    <w:panose1 w:val="02000506000000020003"/>
    <w:charset w:val="00"/>
    <w:family w:val="auto"/>
    <w:pitch w:val="variable"/>
    <w:sig w:usb0="00000000" w:usb1="00000000" w:usb2="00000000" w:usb3="00000000" w:csb0="00000001" w:csb1="00000000"/>
  </w:font>
  <w:font w:name="Learning Curv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Learning Curve Dashed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Gill Sans Ultra Bold Condensed "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Tw Cen MT Condensed Extra Bold "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Intrique Script Personal Use Tu">
    <w:panose1 w:val="00000000000000000000"/>
    <w:charset w:val="A2"/>
    <w:family w:val="auto"/>
    <w:pitch w:val="variable"/>
    <w:sig w:usb0="00000000" w:usb1="00000000" w:usb2="00000000" w:usb3="00000000" w:csb0="00000010" w:csb1="00000000"/>
  </w:font>
  <w:font w:name="Intrique Script Personal Use Ba">
    <w:panose1 w:val="00000000000000000000"/>
    <w:charset w:val="BA"/>
    <w:family w:val="auto"/>
    <w:pitch w:val="variable"/>
    <w:sig w:usb0="00000000" w:usb1="00000000" w:usb2="00000000" w:usb3="00000000" w:csb0="00000080" w:csb1="00000000"/>
  </w:font>
  <w:font w:name="Intrique Script Personal Use (V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Lighthouse Personal Use (Vietna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Coneria Script Slanted Demo Bal">
    <w:panose1 w:val="00000000000000000000"/>
    <w:charset w:val="BA"/>
    <w:family w:val="auto"/>
    <w:pitch w:val="variable"/>
    <w:sig w:usb0="00000000" w:usb1="00000000" w:usb2="00000000" w:usb3="00000000" w:csb0="00000080" w:csb1="00000000"/>
  </w:font>
  <w:font w:name="Coneria Script Slanted Demo (Vi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Coneria Script Demo (Vietnamese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Impregnable Personal Use Only C">
    <w:panose1 w:val="00000000000000000000"/>
    <w:charset w:val="EE"/>
    <w:family w:val="auto"/>
    <w:pitch w:val="variable"/>
    <w:sig w:usb0="00000000" w:usb1="00000000" w:usb2="00000000" w:usb3="00000000" w:csb0="00000002" w:csb1="00000000"/>
  </w:font>
  <w:font w:name="Impregnable Personal Use Only T">
    <w:panose1 w:val="00000000000000000000"/>
    <w:charset w:val="A2"/>
    <w:family w:val="auto"/>
    <w:pitch w:val="variable"/>
    <w:sig w:usb0="00000000" w:usb1="00000000" w:usb2="00000000" w:usb3="00000000" w:csb0="00000010" w:csb1="00000000"/>
  </w:font>
  <w:font w:name="Impregnable Personal Use Only B">
    <w:panose1 w:val="00000000000000000000"/>
    <w:charset w:val="BA"/>
    <w:family w:val="auto"/>
    <w:pitch w:val="variable"/>
    <w:sig w:usb0="00000000" w:usb1="00000000" w:usb2="00000000" w:usb3="00000000" w:csb0="00000080" w:csb1="00000000"/>
  </w:font>
  <w:font w:name="Impregnable Personal Use Only (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&amp;quot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masisM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liss Pro Regular">
    <w:altName w:val="Bliss Pro Regular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+03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Zapf Dingbats IT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Z@RA480.tmp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Z@RA5E9.tmp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Z@RA704.tmp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Z@RA773.tmp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Times New Roman Bold 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TFrutiger Next CondLight">
    <w:altName w:val="Impact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CSquareSansPro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ECSquareSansPro-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Umpush">
    <w:altName w:val="MS Mincho"/>
    <w:panose1 w:val="020B0504020202020204"/>
    <w:charset w:val="DE"/>
    <w:family w:val="auto"/>
    <w:pitch w:val="default"/>
    <w:sig w:usb0="00000000" w:usb1="00000000" w:usb2="00000000" w:usb3="00000000" w:csb0="00010001" w:csb1="00000000"/>
  </w:font>
  <w:font w:name="LiberationSerif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Minngs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??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MS 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ZWAdobeF">
    <w:panose1 w:val="00000000000000000000"/>
    <w:charset w:val="EE"/>
    <w:family w:val="auto"/>
    <w:pitch w:val="variable"/>
    <w:sig w:usb0="00000000" w:usb1="00000000" w:usb2="00000000" w:usb3="00000000" w:csb0="000001FF" w:csb1="00000000"/>
  </w:font>
  <w:font w:name="ITC Bookman">
    <w:panose1 w:val="02050504040505020204"/>
    <w:charset w:val="00"/>
    <w:family w:val="roman"/>
    <w:pitch w:val="variable"/>
    <w:sig w:usb0="00000000" w:usb1="00000000" w:usb2="00000000" w:usb3="00000000" w:csb0="00000001" w:csb1="00000000"/>
  </w:font>
  <w:font w:name="Uc_020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Uc_021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Uc_030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00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10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11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20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21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51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60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70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Eurostile">
    <w:panose1 w:val="020B0504020202050204"/>
    <w:charset w:val="00"/>
    <w:family w:val="swiss"/>
    <w:pitch w:val="variable"/>
    <w:sig w:usb0="00000000" w:usb1="00000000" w:usb2="00000000" w:usb3="00000000" w:csb0="00000001" w:csb1="00000000"/>
  </w:font>
  <w:font w:name="Eurostile Bold">
    <w:panose1 w:val="020B0804020202050204"/>
    <w:charset w:val="00"/>
    <w:family w:val="swiss"/>
    <w:pitch w:val="variable"/>
    <w:sig w:usb0="00000000" w:usb1="00000000" w:usb2="00000000" w:usb3="00000000" w:csb0="00000001" w:csb1="00000000"/>
  </w:font>
  <w:font w:name="Goudy">
    <w:panose1 w:val="02020502050305020303"/>
    <w:charset w:val="00"/>
    <w:family w:val="roman"/>
    <w:pitch w:val="variable"/>
    <w:sig w:usb0="00000000" w:usb1="00000000" w:usb2="00000000" w:usb3="00000000" w:csb0="00000001" w:csb1="00000000"/>
  </w:font>
  <w:font w:name="Antique Olive Roman">
    <w:panose1 w:val="020B0603020204030204"/>
    <w:charset w:val="00"/>
    <w:family w:val="swiss"/>
    <w:pitch w:val="variable"/>
    <w:sig w:usb0="00000000" w:usb1="00000000" w:usb2="00000000" w:usb3="00000000" w:csb0="00000001" w:csb1="00000000"/>
  </w:font>
  <w:font w:name="StempelGaramond Roman">
    <w:panose1 w:val="02020502050306020203"/>
    <w:charset w:val="00"/>
    <w:family w:val="roman"/>
    <w:pitch w:val="variable"/>
    <w:sig w:usb0="00000000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0" w:usb1="00000000" w:usb2="00000000" w:usb3="00000000" w:csb0="00000001" w:csb1="00000000"/>
  </w:font>
  <w:font w:name="Goudy ExtraBold">
    <w:panose1 w:val="02040702050305020303"/>
    <w:charset w:val="00"/>
    <w:family w:val="roman"/>
    <w:pitch w:val="variable"/>
    <w:sig w:usb0="00000000" w:usb1="00000000" w:usb2="00000000" w:usb3="00000000" w:csb0="00000001" w:csb1="00000000"/>
  </w:font>
  <w:font w:name="Bodoni">
    <w:panose1 w:val="02070603060706020303"/>
    <w:charset w:val="00"/>
    <w:family w:val="roman"/>
    <w:pitch w:val="variable"/>
    <w:sig w:usb0="00000000" w:usb1="00000000" w:usb2="00000000" w:usb3="00000000" w:csb0="00000001" w:csb1="00000000"/>
  </w:font>
  <w:font w:name="Lubalin Graph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lbertus MT">
    <w:panose1 w:val="020E0602030304020304"/>
    <w:charset w:val="00"/>
    <w:family w:val="swiss"/>
    <w:pitch w:val="variable"/>
    <w:sig w:usb0="00000000" w:usb1="00000000" w:usb2="00000000" w:usb3="00000000" w:csb0="00000001" w:csb1="00000000"/>
  </w:font>
  <w:font w:name="Bodoni Poster">
    <w:panose1 w:val="02070A04080905020204"/>
    <w:charset w:val="00"/>
    <w:family w:val="roman"/>
    <w:pitch w:val="variable"/>
    <w:sig w:usb0="00000000" w:usb1="00000000" w:usb2="00000000" w:usb3="00000000" w:csb0="00000001" w:csb1="00000000"/>
  </w:font>
  <w:font w:name="Univers 45 Ligh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Univers Extended">
    <w:panose1 w:val="020B0605030502020204"/>
    <w:charset w:val="00"/>
    <w:family w:val="swiss"/>
    <w:pitch w:val="variable"/>
    <w:sig w:usb0="00000000" w:usb1="00000000" w:usb2="00000000" w:usb3="00000000" w:csb0="00000001" w:csb1="00000000"/>
  </w:font>
  <w:font w:name="GillSans Light">
    <w:panose1 w:val="020B0402020204020204"/>
    <w:charset w:val="00"/>
    <w:family w:val="swiss"/>
    <w:pitch w:val="variable"/>
    <w:sig w:usb0="00000000" w:usb1="00000000" w:usb2="00000000" w:usb3="00000000" w:csb0="00000001" w:csb1="00000000"/>
  </w:font>
  <w:font w:name="GillSans">
    <w:panose1 w:val="020B0602020204020204"/>
    <w:charset w:val="00"/>
    <w:family w:val="swiss"/>
    <w:pitch w:val="variable"/>
    <w:sig w:usb0="00000000" w:usb1="00000000" w:usb2="00000000" w:usb3="00000000" w:csb0="00000001" w:csb1="00000000"/>
  </w:font>
  <w:font w:name="Univers 55">
    <w:panose1 w:val="02010603020202030204"/>
    <w:charset w:val="00"/>
    <w:family w:val="auto"/>
    <w:pitch w:val="variable"/>
    <w:sig w:usb0="00000000" w:usb1="00000000" w:usb2="00000000" w:usb3="00000000" w:csb0="00000001" w:csb1="00000000"/>
  </w:font>
  <w:font w:name="Univers 57 Condensed">
    <w:panose1 w:val="020B0606020202060204"/>
    <w:charset w:val="00"/>
    <w:family w:val="swiss"/>
    <w:pitch w:val="variable"/>
    <w:sig w:usb0="00000000" w:usb1="00000000" w:usb2="00000000" w:usb3="00000000" w:csb0="00000001" w:csb1="00000000"/>
  </w:font>
  <w:font w:name="GillSans ExtraBold">
    <w:panose1 w:val="020B0902020204020204"/>
    <w:charset w:val="00"/>
    <w:family w:val="swiss"/>
    <w:pitch w:val="variable"/>
    <w:sig w:usb0="00000000" w:usb1="00000000" w:usb2="00000000" w:usb3="00000000" w:csb0="00000001" w:csb1="00000000"/>
  </w:font>
  <w:font w:name="GillSans Condensed">
    <w:panose1 w:val="020B0506020204020204"/>
    <w:charset w:val="00"/>
    <w:family w:val="swiss"/>
    <w:pitch w:val="variable"/>
    <w:sig w:usb0="00000000" w:usb1="00000000" w:usb2="00000000" w:usb3="00000000" w:csb0="00000001" w:csb1="00000000"/>
  </w:font>
  <w:font w:name="Oxford">
    <w:panose1 w:val="03080702030302020503"/>
    <w:charset w:val="00"/>
    <w:family w:val="script"/>
    <w:pitch w:val="variable"/>
    <w:sig w:usb0="00000000" w:usb1="00000000" w:usb2="00000000" w:usb3="00000000" w:csb0="00000001" w:csb1="00000000"/>
  </w:font>
  <w:font w:name="Joanna M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ffy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Bodoni PosterCompressed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rostile ExtendedTwo">
    <w:panose1 w:val="020B0507020202060204"/>
    <w:charset w:val="00"/>
    <w:family w:val="swiss"/>
    <w:pitch w:val="variable"/>
    <w:sig w:usb0="00000000" w:usb1="00000000" w:usb2="00000000" w:usb3="00000000" w:csb0="00000001" w:csb1="00000000"/>
  </w:font>
  <w:font w:name="Clarendon Light">
    <w:panose1 w:val="02040604040505020204"/>
    <w:charset w:val="00"/>
    <w:family w:val="roman"/>
    <w:pitch w:val="variable"/>
    <w:sig w:usb0="00000000" w:usb1="00000000" w:usb2="00000000" w:usb3="00000000" w:csb0="00000001" w:csb1="00000000"/>
  </w:font>
  <w:font w:name="Copperplate32bc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pperplate33bc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ona Lisa Recu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Helvetica Condensed">
    <w:panose1 w:val="020B0606020202030204"/>
    <w:charset w:val="00"/>
    <w:family w:val="swiss"/>
    <w:pitch w:val="variable"/>
    <w:sig w:usb0="00000000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0" w:usb1="00000000" w:usb2="00000000" w:usb3="00000000" w:csb0="00000001" w:csb1="00000000"/>
  </w:font>
  <w:font w:name="Candid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hicago">
    <w:panose1 w:val="020B0806080604040204"/>
    <w:charset w:val="00"/>
    <w:family w:val="swiss"/>
    <w:pitch w:val="variable"/>
    <w:sig w:usb0="00000000" w:usb1="00000000" w:usb2="00000000" w:usb3="00000000" w:csb0="00000001" w:csb1="00000000"/>
  </w:font>
  <w:font w:name="Hoefler Text Regular">
    <w:panose1 w:val="02030602050506020203"/>
    <w:charset w:val="00"/>
    <w:family w:val="roman"/>
    <w:pitch w:val="variable"/>
    <w:sig w:usb0="00000000" w:usb1="00000000" w:usb2="00000000" w:usb3="00000000" w:csb0="00000001" w:csb1="00000000"/>
  </w:font>
  <w:font w:name="Hoefler Text Black">
    <w:panose1 w:val="02030802060706020203"/>
    <w:charset w:val="00"/>
    <w:family w:val="roman"/>
    <w:pitch w:val="variable"/>
    <w:sig w:usb0="00000000" w:usb1="00000000" w:usb2="00000000" w:usb3="00000000" w:csb0="00000001" w:csb1="00000000"/>
  </w:font>
  <w:font w:name="Hoefler Text Ornaments">
    <w:panose1 w:val="05010101010101010100"/>
    <w:charset w:val="02"/>
    <w:family w:val="auto"/>
    <w:pitch w:val="variable"/>
    <w:sig w:usb0="00000000" w:usb1="00000000" w:usb2="00000000" w:usb3="00000000" w:csb0="80000000" w:csb1="00000000"/>
  </w:font>
  <w:font w:name="Monaco">
    <w:panose1 w:val="020B0509030404040204"/>
    <w:charset w:val="00"/>
    <w:family w:val="modern"/>
    <w:pitch w:val="fixed"/>
    <w:sig w:usb0="00000000" w:usb1="00000000" w:usb2="00000000" w:usb3="00000000" w:csb0="00000001" w:csb1="00000000"/>
  </w:font>
  <w:font w:name="Charis SIL">
    <w:panose1 w:val="02000500060000020004"/>
    <w:charset w:val="EE"/>
    <w:family w:val="auto"/>
    <w:pitch w:val="variable"/>
    <w:sig w:usb0="00000000" w:usb1="00000000" w:usb2="00000000" w:usb3="00000000" w:csb0="00000197" w:csb1="00000000"/>
  </w:font>
  <w:font w:name="Gentium Book Basic">
    <w:panose1 w:val="02000503060000020004"/>
    <w:charset w:val="EE"/>
    <w:family w:val="auto"/>
    <w:pitch w:val="variable"/>
    <w:sig w:usb0="00000000" w:usb1="00000000" w:usb2="00000000" w:usb3="00000000" w:csb0="00000013" w:csb1="00000000"/>
  </w:font>
  <w:font w:name="Gentium">
    <w:panose1 w:val="02000503060000020004"/>
    <w:charset w:val="EE"/>
    <w:family w:val="auto"/>
    <w:pitch w:val="variable"/>
    <w:sig w:usb0="00000000" w:usb1="00000000" w:usb2="00000000" w:usb3="00000000" w:csb0="0000001B" w:csb1="00000000"/>
  </w:font>
  <w:font w:name="Trajectum">
    <w:panose1 w:val="02000600000000000000"/>
    <w:charset w:val="00"/>
    <w:family w:val="auto"/>
    <w:pitch w:val="variable"/>
    <w:sig w:usb0="00000000" w:usb1="00000000" w:usb2="00000000" w:usb3="00000000" w:csb0="00000001" w:csb1="00000000"/>
  </w:font>
  <w:font w:name="Opus Special Extra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Opus Metronome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Roman Chords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Inkpen2 Chords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Inkpen2 Metronome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Inkpen2 Special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Plantin MT St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eprise Chords St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Helsinki Text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Reprise Text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Reprise Title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Function Symbols St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Opus Text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Std">
    <w:panose1 w:val="00000000000000000000"/>
    <w:charset w:val="02"/>
    <w:family w:val="modern"/>
    <w:pitch w:val="variable"/>
    <w:sig w:usb0="00000000" w:usb1="00000000" w:usb2="00000000" w:usb3="00000000" w:csb0="80000000" w:csb1="00000000"/>
  </w:font>
  <w:font w:name="Opus Figured Bass Extras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Helsinki Special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Helsinki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Reprise Script St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pus Chords Sans St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Reprise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Reprise Stamp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Reprise Big Time Std">
    <w:panose1 w:val="00000000000000000000"/>
    <w:charset w:val="02"/>
    <w:family w:val="decorative"/>
    <w:pitch w:val="variable"/>
    <w:sig w:usb0="00000000" w:usb1="00000000" w:usb2="00000000" w:usb3="00000000" w:csb0="80000001" w:csb1="00000000"/>
  </w:font>
  <w:font w:name="Reprise Metronome St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pus Percussion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Opus Chords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Big Time St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nkpen2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Opus Figured Bass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Chords Sans Condensed St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Helsinki Metronome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PlainChords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Ornaments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Reprise Rehearsal St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Reprise Special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Inkpen2 Script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Note Names Std">
    <w:panose1 w:val="00000000000000000000"/>
    <w:charset w:val="02"/>
    <w:family w:val="modern"/>
    <w:pitch w:val="variable"/>
    <w:sig w:usb0="00000000" w:usb1="00000000" w:usb2="00000000" w:usb3="00000000" w:csb0="80000000" w:csb1="00000000"/>
  </w:font>
  <w:font w:name="Inkpen2 Text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Special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Aldhabi">
    <w:panose1 w:val="01000000000000000000"/>
    <w:charset w:val="B2"/>
    <w:family w:val="auto"/>
    <w:pitch w:val="variable"/>
    <w:sig w:usb0="00000000" w:usb1="00000000" w:usb2="00000000" w:usb3="00000000" w:csb0="00000041" w:csb1="00000000"/>
  </w:font>
  <w:font w:name="Urdu Typesetting">
    <w:panose1 w:val="03020402040406030203"/>
    <w:charset w:val="B2"/>
    <w:family w:val="script"/>
    <w:pitch w:val="variable"/>
    <w:sig w:usb0="00000000" w:usb1="00000000" w:usb2="00000000" w:usb3="00000000" w:csb0="00000041" w:csb1="00000000"/>
  </w:font>
  <w:font w:name="Yu Mincho Demibold">
    <w:panose1 w:val="02020600000000000000"/>
    <w:charset w:val="80"/>
    <w:family w:val="roman"/>
    <w:pitch w:val="variable"/>
    <w:sig w:usb0="00000000" w:usb1="00000000" w:usb2="00000000" w:usb3="00000000" w:csb0="0002009F" w:csb1="00000000"/>
  </w:font>
  <w:font w:name="@Yu Mincho Demibold">
    <w:panose1 w:val="02020600000000000000"/>
    <w:charset w:val="80"/>
    <w:family w:val="roman"/>
    <w:pitch w:val="variable"/>
    <w:sig w:usb0="00000000" w:usb1="00000000" w:usb2="00000000" w:usb3="00000000" w:csb0="0002009F" w:csb1="00000000"/>
  </w:font>
  <w:font w:name="Yu Mincho Light">
    <w:panose1 w:val="02020300000000000000"/>
    <w:charset w:val="80"/>
    <w:family w:val="roman"/>
    <w:pitch w:val="variable"/>
    <w:sig w:usb0="00000000" w:usb1="00000000" w:usb2="00000000" w:usb3="00000000" w:csb0="0002009F" w:csb1="00000000"/>
  </w:font>
  <w:font w:name="@Yu Mincho Light">
    <w:panose1 w:val="02020300000000000000"/>
    <w:charset w:val="80"/>
    <w:family w:val="roman"/>
    <w:pitch w:val="variable"/>
    <w:sig w:usb0="00000000" w:usb1="00000000" w:usb2="00000000" w:usb3="00000000" w:csb0="0002009F" w:csb1="00000000"/>
  </w:font>
  <w:font w:name="Yu Mincho">
    <w:panose1 w:val="02020400000000000000"/>
    <w:charset w:val="80"/>
    <w:family w:val="roman"/>
    <w:pitch w:val="variable"/>
    <w:sig w:usb0="00000000" w:usb1="00000000" w:usb2="00000000" w:usb3="00000000" w:csb0="0002009F" w:csb1="00000000"/>
  </w:font>
  <w:font w:name="@Yu Mincho">
    <w:panose1 w:val="02020400000000000000"/>
    <w:charset w:val="80"/>
    <w:family w:val="roman"/>
    <w:pitch w:val="variable"/>
    <w:sig w:usb0="00000000" w:usb1="00000000" w:usb2="00000000" w:usb3="00000000" w:csb0="0002009F" w:csb1="00000000"/>
  </w:font>
  <w:font w:name="AR BERKLEY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BONNI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CARTER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CHRISTY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DARLING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DECOD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DELANEY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DESTIN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ESSENC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HERMAN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LuzSans-Book">
    <w:panose1 w:val="02000603040000020003"/>
    <w:charset w:val="EE"/>
    <w:family w:val="auto"/>
    <w:pitch w:val="variable"/>
    <w:sig w:usb0="00000000" w:usb1="00000000" w:usb2="00000000" w:usb3="00000000" w:csb0="0000019F" w:csb1="00000000"/>
  </w:font>
  <w:font w:name="Tele-GroteskEENor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 WP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Light (Hebre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icrosoft JhengHei Light (Vietn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icrosoft JhengHei Light (Hebr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@Microsoft JhengHei Light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@Microsoft JhengHei Light (Viet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icrosoft JhengHei UI Light (He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icrosoft JhengHei UI Light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icrosoft JhengHei UI Light (Vi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icrosoft JhengHei UI Light Cy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@Microsoft JhengHei UI Light Tu">
    <w:panose1 w:val="00000000000000000000"/>
    <w:charset w:val="A2"/>
    <w:family w:val="swiss"/>
    <w:pitch w:val="variable"/>
    <w:sig w:usb0="00000000" w:usb1="00000000" w:usb2="00000000" w:usb3="00000000" w:csb0="00000010" w:csb1="00000000"/>
  </w:font>
  <w:font w:name="@Microsoft JhengHei UI Light (H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@Microsoft JhengHei UI Light Ba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@Microsoft JhengHei UI Light (V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Arial,Bold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S_InvisibleTTFont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S P????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Z@R464B.tmp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Z@R46DA.tmp">
    <w:panose1 w:val="020F0702030404030204"/>
    <w:charset w:val="EE"/>
    <w:family w:val="swiss"/>
    <w:pitch w:val="variable"/>
    <w:sig w:usb0="00000000" w:usb1="00000000" w:usb2="00000000" w:usb3="00000000" w:csb0="0000019F" w:csb1="00000000"/>
  </w:font>
  <w:font w:name="Z@RB659.tmp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Z@RB6A9.tmp">
    <w:panose1 w:val="02020803070505020304"/>
    <w:charset w:val="EE"/>
    <w:family w:val="roman"/>
    <w:pitch w:val="variable"/>
    <w:sig w:usb0="00000000" w:usb1="00000000" w:usb2="00000000" w:usb3="00000000" w:csb0="000001FF" w:csb1="00000000"/>
  </w:font>
  <w:font w:name="Z@RB718.tmp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Z@RAEF8.tmp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Z@RAFD5.tmp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Z@REBD3.tmp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Z@REC04.tmp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Z@REC25.tmp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Z@RBFB5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Z@RC005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Z@RC046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?????? Pro W3">
    <w:altName w:val="Arial Unicode MS"/>
    <w:panose1 w:val="0000D047E01E6D66666F"/>
    <w:charset w:val="80"/>
    <w:family w:val="auto"/>
    <w:pitch w:val="variable"/>
    <w:sig w:usb0="00000000" w:usb1="00000000" w:usb2="00000000" w:usb3="00000000" w:csb0="00020000" w:csb1="00000000"/>
  </w:font>
  <w:font w:name="Tahoma (Hebrew)">
    <w:altName w:val="Tahoma"/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Tahoma (Arabic)">
    <w:altName w:val="Tahoma"/>
    <w:panose1 w:val="00000000000000000000"/>
    <w:charset w:val="B2"/>
    <w:family w:val="swiss"/>
    <w:pitch w:val="variable"/>
    <w:sig w:usb0="00000000" w:usb1="00000000" w:usb2="00000000" w:usb3="00000000" w:csb0="00000040" w:csb1="00000000"/>
  </w:font>
  <w:font w:name="Stag Sans Light">
    <w:altName w:val="Corbel"/>
    <w:panose1 w:val="00000000000000000000"/>
    <w:charset w:val="EE"/>
    <w:family w:val="swiss"/>
    <w:pitch w:val="variable"/>
    <w:sig w:usb0="00000000" w:usb1="00000000" w:usb2="00000000" w:usb3="00000000" w:csb0="0000009B" w:csb1="00000000"/>
  </w:font>
  <w:font w:name="HelveticaNeueCE-LightEx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A20CB868t00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imesNewRomanPS-ItalicMT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Z@R10F3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Times New Roman PSM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Z@R7BB7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7BD8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7BEA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7F0C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@R6521.tmp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EUAlbertinaCE-Regu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NE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BM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etterGothic BM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inePrinter BM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PrestigeElite BM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Dutch801 BM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Swiss721 B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Dutch801 SWC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AudreyTwo SW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Incised901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ncised901 Blk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OrigGaramond SWC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ZapfHumanist Dm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etterGothic SWC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Symbol Set SWA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Ribbon131 SW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larendon Cn SWC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ourier SWC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Flareserif821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Flareserif821 XBd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Dutch801 SWM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Swiss742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Swiss742 Cn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oreWingbats SWM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Swiss721 SW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bertus (W1)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TmsRmn 10pt 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TCBookmanEE-NormalItalic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mall Fonts">
    <w:panose1 w:val="00000000000000000000"/>
    <w:charset w:val="EE"/>
    <w:family w:val="auto"/>
    <w:pitch w:val="fixed"/>
    <w:sig w:usb0="00000000" w:usb1="00000000" w:usb2="00000000" w:usb3="00000000" w:csb0="00000002" w:csb1="00000000"/>
  </w:font>
  <w:font w:name="ArialUnicodeM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evue Std">
    <w:altName w:val="Courier New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@RF189.tmp">
    <w:panose1 w:val="020B0704020202020204"/>
    <w:charset w:val="EE"/>
    <w:family w:val="swiss"/>
    <w:pitch w:val="variable"/>
    <w:sig w:usb0="00000000" w:usb1="00000000" w:usb2="00000000" w:usb3="00000000" w:csb0="000001FF" w:csb1="00000000"/>
  </w:font>
  <w:font w:name="Andale Sans UI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Roboto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Beantown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ction Is, Shaded JL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Action Is, Wide &amp; Diagonal JL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Anagram Shadow NF">
    <w:panose1 w:val="02010905050303020C04"/>
    <w:charset w:val="00"/>
    <w:family w:val="auto"/>
    <w:pitch w:val="variable"/>
    <w:sig w:usb0="00000000" w:usb1="00000000" w:usb2="00000000" w:usb3="00000000" w:csb0="00000001" w:csb1="00000000"/>
  </w:font>
  <w:font w:name="Bailey MF">
    <w:panose1 w:val="00000400000000000000"/>
    <w:charset w:val="A1"/>
    <w:family w:val="auto"/>
    <w:pitch w:val="variable"/>
    <w:sig w:usb0="00000000" w:usb1="00000000" w:usb2="00000000" w:usb3="00000000" w:csb0="00000009" w:csb1="00000000"/>
  </w:font>
  <w:font w:name="Baldur">
    <w:panose1 w:val="02000506020000020004"/>
    <w:charset w:val="00"/>
    <w:family w:val="auto"/>
    <w:pitch w:val="variable"/>
    <w:sig w:usb0="00000000" w:usb1="00000000" w:usb2="00000000" w:usb3="00000000" w:csb0="00000001" w:csb1="00000000"/>
  </w:font>
  <w:font w:name="Ballade">
    <w:panose1 w:val="02000000000000000000"/>
    <w:charset w:val="A2"/>
    <w:family w:val="auto"/>
    <w:pitch w:val="variable"/>
    <w:sig w:usb0="00000000" w:usb1="00000000" w:usb2="00000000" w:usb3="00000000" w:csb0="00000111" w:csb1="00000000"/>
  </w:font>
  <w:font w:name="Barrista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Battlefield Bold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Bedbug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Bodie MF Flag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Campanile">
    <w:panose1 w:val="02000506020000020003"/>
    <w:charset w:val="00"/>
    <w:family w:val="auto"/>
    <w:pitch w:val="variable"/>
    <w:sig w:usb0="00000000" w:usb1="00000000" w:usb2="00000000" w:usb3="00000000" w:csb0="00000001" w:csb1="00000000"/>
  </w:font>
  <w:font w:name="CarbonType">
    <w:panose1 w:val="02000000000000000000"/>
    <w:charset w:val="A1"/>
    <w:family w:val="auto"/>
    <w:pitch w:val="variable"/>
    <w:sig w:usb0="00000000" w:usb1="00000000" w:usb2="00000000" w:usb3="00000000" w:csb0="00000009" w:csb1="00000000"/>
  </w:font>
  <w:font w:name="Caryn">
    <w:panose1 w:val="03020802040405070805"/>
    <w:charset w:val="00"/>
    <w:family w:val="script"/>
    <w:pitch w:val="variable"/>
    <w:sig w:usb0="00000000" w:usb1="00000000" w:usb2="00000000" w:usb3="00000000" w:csb0="00000001" w:csb1="00000000"/>
  </w:font>
  <w:font w:name="Caslon Initials">
    <w:panose1 w:val="020B0000000000000000"/>
    <w:charset w:val="00"/>
    <w:family w:val="swiss"/>
    <w:pitch w:val="variable"/>
    <w:sig w:usb0="00000000" w:usb1="00000000" w:usb2="00000000" w:usb3="00000000" w:csb0="00000001" w:csb1="00000000"/>
  </w:font>
  <w:font w:name="Casual Contact MF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Challenge Shadow">
    <w:panose1 w:val="02000503020000020003"/>
    <w:charset w:val="00"/>
    <w:family w:val="auto"/>
    <w:pitch w:val="variable"/>
    <w:sig w:usb0="00000000" w:usb1="00000000" w:usb2="00000000" w:usb3="00000000" w:csb0="00000001" w:csb1="00000000"/>
  </w:font>
  <w:font w:name="Chattery Teeth">
    <w:panose1 w:val="020B0603050302020204"/>
    <w:charset w:val="00"/>
    <w:family w:val="swiss"/>
    <w:pitch w:val="variable"/>
    <w:sig w:usb0="00000000" w:usb1="00000000" w:usb2="00000000" w:usb3="00000000" w:csb0="00000001" w:csb1="00000000"/>
  </w:font>
  <w:font w:name="Daisy Script">
    <w:panose1 w:val="02000000000000000000"/>
    <w:charset w:val="EE"/>
    <w:family w:val="auto"/>
    <w:pitch w:val="variable"/>
    <w:sig w:usb0="00000000" w:usb1="00000000" w:usb2="00000000" w:usb3="00000000" w:csb0="0000019F" w:csb1="00000000"/>
  </w:font>
  <w:font w:name="Damn Noisy Kids">
    <w:panose1 w:val="020B0603050302020204"/>
    <w:charset w:val="00"/>
    <w:family w:val="swiss"/>
    <w:pitch w:val="variable"/>
    <w:sig w:usb0="00000000" w:usb1="00000000" w:usb2="00000000" w:usb3="00000000" w:csb0="00000001" w:csb1="00000000"/>
  </w:font>
  <w:font w:name="Dampfplatz Shadow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Distant Galaxy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Edo">
    <w:panose1 w:val="02000000000000000000"/>
    <w:charset w:val="EE"/>
    <w:family w:val="auto"/>
    <w:pitch w:val="variable"/>
    <w:sig w:usb0="00000000" w:usb1="00000000" w:usb2="00000000" w:usb3="00000000" w:csb0="0000019F" w:csb1="00000000"/>
  </w:font>
  <w:font w:name="Eminenz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Famous fromag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Faustus">
    <w:panose1 w:val="02000503020000020004"/>
    <w:charset w:val="00"/>
    <w:family w:val="auto"/>
    <w:pitch w:val="variable"/>
    <w:sig w:usb0="00000000" w:usb1="00000000" w:usb2="00000000" w:usb3="00000000" w:csb0="00000001" w:csb1="00000000"/>
  </w:font>
  <w:font w:name="Fidgety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FlutedGermanica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FullTilt Boogie NF">
    <w:panose1 w:val="02010806080301020107"/>
    <w:charset w:val="00"/>
    <w:family w:val="auto"/>
    <w:pitch w:val="variable"/>
    <w:sig w:usb0="00000000" w:usb1="00000000" w:usb2="00000000" w:usb3="00000000" w:csb0="00000001" w:csb1="00000000"/>
  </w:font>
  <w:font w:name="Fully Completely BRK">
    <w:panose1 w:val="00000000000000000000"/>
    <w:charset w:val="A2"/>
    <w:family w:val="auto"/>
    <w:pitch w:val="variable"/>
    <w:sig w:usb0="00000000" w:usb1="00000000" w:usb2="00000000" w:usb3="00000000" w:csb0="00000011" w:csb1="00000000"/>
  </w:font>
  <w:font w:name="Galant Shadow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Geek a byt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Gisele Script">
    <w:panose1 w:val="02000000000000000000"/>
    <w:charset w:val="EE"/>
    <w:family w:val="auto"/>
    <w:pitch w:val="variable"/>
    <w:sig w:usb0="00000000" w:usb1="00000000" w:usb2="00000000" w:usb3="00000000" w:csb0="0000019F" w:csb1="00000000"/>
  </w:font>
  <w:font w:name="Glastonbury Shadow">
    <w:panose1 w:val="020B0000000000000000"/>
    <w:charset w:val="00"/>
    <w:family w:val="swiss"/>
    <w:pitch w:val="variable"/>
    <w:sig w:usb0="00000000" w:usb1="00000000" w:usb2="00000000" w:usb3="00000000" w:csb0="00000001" w:csb1="00000000"/>
  </w:font>
  <w:font w:name="Grudge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Hallandale Inline JL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Hamburger Heaven NF">
    <w:panose1 w:val="02060606050304090103"/>
    <w:charset w:val="00"/>
    <w:family w:val="roman"/>
    <w:pitch w:val="variable"/>
    <w:sig w:usb0="00000000" w:usb1="00000000" w:usb2="00000000" w:usb3="00000000" w:csb0="00000001" w:csb1="00000000"/>
  </w:font>
  <w:font w:name="Handy candy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Hardkaz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Hassle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Hee Haw MF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Idolwild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IndieStar BB">
    <w:panose1 w:val="02000806000000020004"/>
    <w:charset w:val="00"/>
    <w:family w:val="auto"/>
    <w:pitch w:val="variable"/>
    <w:sig w:usb0="00000000" w:usb1="00000000" w:usb2="00000000" w:usb3="00000000" w:csb0="00000001" w:csb1="00000000"/>
  </w:font>
  <w:font w:name="Inertia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Irezumi">
    <w:panose1 w:val="020B0603050302020204"/>
    <w:charset w:val="00"/>
    <w:family w:val="swiss"/>
    <w:pitch w:val="variable"/>
    <w:sig w:usb0="00000000" w:usb1="00000000" w:usb2="00000000" w:usb3="00000000" w:csb0="00000001" w:csb1="00000000"/>
  </w:font>
  <w:font w:name="It Lives In The Swamp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Jawbreaker Hard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Jenna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Jest Inlin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Jim Dandy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Jungle Fever Inline NF">
    <w:panose1 w:val="02010905060303020204"/>
    <w:charset w:val="00"/>
    <w:family w:val="auto"/>
    <w:pitch w:val="variable"/>
    <w:sig w:usb0="00000000" w:usb1="00000000" w:usb2="00000000" w:usb3="00000000" w:csb0="00000001" w:csb1="00000000"/>
  </w:font>
  <w:font w:name="Just a dream Hollow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KaffeehausNeon">
    <w:panose1 w:val="00000400000000000000"/>
    <w:charset w:val="A1"/>
    <w:family w:val="auto"/>
    <w:pitch w:val="variable"/>
    <w:sig w:usb0="00000000" w:usb1="00000000" w:usb2="00000000" w:usb3="00000000" w:csb0="00000009" w:csb1="00000000"/>
  </w:font>
  <w:font w:name="Kaliber Xtreme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Kick Assinger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Kleist-Fraktur Zierbuchstaben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KoenigsbergerGotisch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Krystal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affRiotNF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Land Shark Outline Grung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e Film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LewishamBold">
    <w:panose1 w:val="02020800000000000000"/>
    <w:charset w:val="02"/>
    <w:family w:val="roman"/>
    <w:pitch w:val="variable"/>
    <w:sig w:usb0="00000000" w:usb1="00000000" w:usb2="00000000" w:usb3="00000000" w:csb0="80000000" w:csb1="00000000"/>
  </w:font>
  <w:font w:name="Mad scientist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MadfontThorns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Magic Beans Condensed Italic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anga Temple">
    <w:panose1 w:val="020B0603050302020204"/>
    <w:charset w:val="00"/>
    <w:family w:val="swiss"/>
    <w:pitch w:val="variable"/>
    <w:sig w:usb0="00000000" w:usb1="00000000" w:usb2="00000000" w:usb3="00000000" w:csb0="00000001" w:csb1="00000000"/>
  </w:font>
  <w:font w:name="Marmelade Guys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Marque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MEAN 26 Italic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National Archiv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Nervous Rex">
    <w:panose1 w:val="02000000000000000000"/>
    <w:charset w:val="EE"/>
    <w:family w:val="auto"/>
    <w:pitch w:val="variable"/>
    <w:sig w:usb0="00000000" w:usb1="00000000" w:usb2="00000000" w:usb3="00000000" w:csb0="0000001F" w:csb1="00000000"/>
  </w:font>
  <w:font w:name="Nickelodeon NF">
    <w:panose1 w:val="02080502020205020603"/>
    <w:charset w:val="00"/>
    <w:family w:val="roman"/>
    <w:pitch w:val="variable"/>
    <w:sig w:usb0="00000000" w:usb1="00000000" w:usb2="00000000" w:usb3="00000000" w:csb0="00000001" w:csb1="00000000"/>
  </w:font>
  <w:font w:name="Nugacity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Odalisque NF">
    <w:panose1 w:val="0207070308020A020704"/>
    <w:charset w:val="00"/>
    <w:family w:val="roman"/>
    <w:pitch w:val="variable"/>
    <w:sig w:usb0="00000000" w:usb1="00000000" w:usb2="00000000" w:usb3="00000000" w:csb0="00000001" w:csb1="00000000"/>
  </w:font>
  <w:font w:name="Old Gate Lane NF">
    <w:panose1 w:val="02040806070303020204"/>
    <w:charset w:val="00"/>
    <w:family w:val="roman"/>
    <w:pitch w:val="variable"/>
    <w:sig w:usb0="00000000" w:usb1="00000000" w:usb2="00000000" w:usb3="00000000" w:csb0="00000001" w:csb1="00000000"/>
  </w:font>
  <w:font w:name="Once in a whil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Order">
    <w:panose1 w:val="02000506020000020004"/>
    <w:charset w:val="00"/>
    <w:family w:val="auto"/>
    <w:pitch w:val="variable"/>
    <w:sig w:usb0="00000000" w:usb1="00000000" w:usb2="00000000" w:usb3="00000000" w:csb0="00000001" w:csb1="00000000"/>
  </w:font>
  <w:font w:name="Owah Tagu Siam NF">
    <w:panose1 w:val="02070604080301020104"/>
    <w:charset w:val="00"/>
    <w:family w:val="roman"/>
    <w:pitch w:val="variable"/>
    <w:sig w:usb0="00000000" w:usb1="00000000" w:usb2="00000000" w:usb3="00000000" w:csb0="00000001" w:csb1="00000000"/>
  </w:font>
  <w:font w:name="Paint Peel MF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Pastern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Quaint MF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eXO2 Stencil">
    <w:panose1 w:val="02000000000000000000"/>
    <w:charset w:val="EE"/>
    <w:family w:val="auto"/>
    <w:pitch w:val="variable"/>
    <w:sig w:usb0="00000000" w:usb1="00000000" w:usb2="00000000" w:usb3="00000000" w:csb0="0000019F" w:csb1="00000000"/>
  </w:font>
  <w:font w:name="Fully Completely BRK (Vietnames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Kleist-Fraktur Zierbuchstaben G">
    <w:panose1 w:val="00000000000000000000"/>
    <w:charset w:val="A1"/>
    <w:family w:val="auto"/>
    <w:pitch w:val="variable"/>
    <w:sig w:usb0="00000000" w:usb1="00000000" w:usb2="00000000" w:usb3="00000000" w:csb0="00000008" w:csb1="00000000"/>
  </w:font>
  <w:font w:name="Caecilia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TC Charter Com">
    <w:altName w:val="ITC Charter Com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avid Transparent">
    <w:panose1 w:val="020E0502060401010101"/>
    <w:charset w:val="B1"/>
    <w:family w:val="swiss"/>
    <w:pitch w:val="variable"/>
    <w:sig w:usb0="00000000" w:usb1="00000000" w:usb2="00000000" w:usb3="00000000" w:csb0="00000020" w:csb1="00000000"/>
  </w:font>
  <w:font w:name="Miriam Transparent">
    <w:panose1 w:val="020B0502050101010101"/>
    <w:charset w:val="B1"/>
    <w:family w:val="swiss"/>
    <w:pitch w:val="variable"/>
    <w:sig w:usb0="00000000" w:usb1="00000000" w:usb2="00000000" w:usb3="00000000" w:csb0="00000020" w:csb1="00000000"/>
  </w:font>
  <w:font w:name="Fixed Miriam Transparent">
    <w:panose1 w:val="020B0509050101010101"/>
    <w:charset w:val="B1"/>
    <w:family w:val="modern"/>
    <w:pitch w:val="fixed"/>
    <w:sig w:usb0="00000000" w:usb1="00000000" w:usb2="00000000" w:usb3="00000000" w:csb0="00000020" w:csb1="00000000"/>
  </w:font>
  <w:font w:name="Rod Transparent">
    <w:panose1 w:val="02030509050101010101"/>
    <w:charset w:val="B1"/>
    <w:family w:val="modern"/>
    <w:pitch w:val="fixed"/>
    <w:sig w:usb0="00000000" w:usb1="00000000" w:usb2="00000000" w:usb3="00000000" w:csb0="00000020" w:csb1="00000000"/>
  </w:font>
  <w:font w:name="Arabic Transparent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Libel Suit">
    <w:panose1 w:val="02000508020000020004"/>
    <w:charset w:val="00"/>
    <w:family w:val="auto"/>
    <w:pitch w:val="variable"/>
    <w:sig w:usb0="00000000" w:usb1="00000000" w:usb2="00000000" w:usb3="00000000" w:csb0="00000001" w:csb1="00000000"/>
  </w:font>
  <w:font w:name="unknow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exandriaCE">
    <w:panose1 w:val="020B0500000000000000"/>
    <w:charset w:val="02"/>
    <w:family w:val="swiss"/>
    <w:pitch w:val="variable"/>
    <w:sig w:usb0="00000000" w:usb1="00000000" w:usb2="00000000" w:usb3="00000000" w:csb0="80000000" w:csb1="00000000"/>
  </w:font>
  <w:font w:name="Slate Pro Bk">
    <w:altName w:val="Slate Pro Bk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axliner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,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MG Baby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IMG Extrem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IMG Lov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IMG Seasons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IMG Symbols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IMG Travel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BSALOM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Alibi">
    <w:panose1 w:val="00000400000000000000"/>
    <w:charset w:val="EE"/>
    <w:family w:val="auto"/>
    <w:pitch w:val="variable"/>
    <w:sig w:usb0="00000000" w:usb1="00000000" w:usb2="00000000" w:usb3="00000000" w:csb0="00000113" w:csb1="00000000"/>
  </w:font>
  <w:font w:name="Blade Runner Movie Font">
    <w:panose1 w:val="020B0703020202090204"/>
    <w:charset w:val="00"/>
    <w:family w:val="swiss"/>
    <w:pitch w:val="variable"/>
    <w:sig w:usb0="00000000" w:usb1="00000000" w:usb2="00000000" w:usb3="00000000" w:csb0="00000001" w:csb1="00000000"/>
  </w:font>
  <w:font w:name="BATAVIA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Candy Round BTN">
    <w:panose1 w:val="020F0604020102040306"/>
    <w:charset w:val="00"/>
    <w:family w:val="swiss"/>
    <w:pitch w:val="variable"/>
    <w:sig w:usb0="00000000" w:usb1="00000000" w:usb2="00000000" w:usb3="00000000" w:csb0="00000001" w:csb1="00000000"/>
  </w:font>
  <w:font w:name="Candy Round BTN Cond">
    <w:panose1 w:val="020F0606020102040306"/>
    <w:charset w:val="00"/>
    <w:family w:val="swiss"/>
    <w:pitch w:val="variable"/>
    <w:sig w:usb0="00000000" w:usb1="00000000" w:usb2="00000000" w:usb3="00000000" w:csb0="00000001" w:csb1="00000000"/>
  </w:font>
  <w:font w:name="Candy Round BTN Cond Lt">
    <w:panose1 w:val="020F0506020102040306"/>
    <w:charset w:val="00"/>
    <w:family w:val="swiss"/>
    <w:pitch w:val="variable"/>
    <w:sig w:usb0="00000000" w:usb1="00000000" w:usb2="00000000" w:usb3="00000000" w:csb0="00000001" w:csb1="00000000"/>
  </w:font>
  <w:font w:name="Candy Round BTN Lt">
    <w:panose1 w:val="020F0504020102040306"/>
    <w:charset w:val="00"/>
    <w:family w:val="swiss"/>
    <w:pitch w:val="variable"/>
    <w:sig w:usb0="00000000" w:usb1="00000000" w:usb2="00000000" w:usb3="00000000" w:csb0="00000001" w:csb1="00000000"/>
  </w:font>
  <w:font w:name="ConcursoItalian BTN">
    <w:panose1 w:val="020B0606020102040B07"/>
    <w:charset w:val="00"/>
    <w:family w:val="swiss"/>
    <w:pitch w:val="variable"/>
    <w:sig w:usb0="00000000" w:usb1="00000000" w:usb2="00000000" w:usb3="00000000" w:csb0="00000001" w:csb1="00000000"/>
  </w:font>
  <w:font w:name="ConcursoItalian BTN Wide">
    <w:panose1 w:val="020B0605020102040B07"/>
    <w:charset w:val="00"/>
    <w:family w:val="swiss"/>
    <w:pitch w:val="variable"/>
    <w:sig w:usb0="00000000" w:usb1="00000000" w:usb2="00000000" w:usb3="00000000" w:csb0="00000001" w:csb1="00000000"/>
  </w:font>
  <w:font w:name="ELEGANCE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ELLIS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EXCESS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Galeforce BTN">
    <w:panose1 w:val="030105040402010D0105"/>
    <w:charset w:val="00"/>
    <w:family w:val="script"/>
    <w:pitch w:val="variable"/>
    <w:sig w:usb0="00000000" w:usb1="00000000" w:usb2="00000000" w:usb3="00000000" w:csb0="00000001" w:csb1="00000000"/>
  </w:font>
  <w:font w:name="GENUINE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GrilledCheese BTN Wide Blk">
    <w:panose1 w:val="020B0A05060402040206"/>
    <w:charset w:val="00"/>
    <w:family w:val="swiss"/>
    <w:pitch w:val="variable"/>
    <w:sig w:usb0="00000000" w:usb1="00000000" w:usb2="00000000" w:usb3="00000000" w:csb0="00000001" w:csb1="00000000"/>
  </w:font>
  <w:font w:name="GrilledCheese BTN Cn">
    <w:panose1 w:val="020B0606060402040206"/>
    <w:charset w:val="00"/>
    <w:family w:val="swiss"/>
    <w:pitch w:val="variable"/>
    <w:sig w:usb0="00000000" w:usb1="00000000" w:usb2="00000000" w:usb3="00000000" w:csb0="00000001" w:csb1="00000000"/>
  </w:font>
  <w:font w:name="GrilledCheese BTN Toasted">
    <w:panose1 w:val="020B0904060402040206"/>
    <w:charset w:val="00"/>
    <w:family w:val="swiss"/>
    <w:pitch w:val="variable"/>
    <w:sig w:usb0="00000000" w:usb1="00000000" w:usb2="00000000" w:usb3="00000000" w:csb0="00000001" w:csb1="00000000"/>
  </w:font>
  <w:font w:name="HELTERSKELTER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HERMAN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Hot Mustard BTN">
    <w:panose1 w:val="020C0A04070102040201"/>
    <w:charset w:val="00"/>
    <w:family w:val="swiss"/>
    <w:pitch w:val="variable"/>
    <w:sig w:usb0="00000000" w:usb1="00000000" w:usb2="00000000" w:usb3="00000000" w:csb0="00000001" w:csb1="00000000"/>
  </w:font>
  <w:font w:name="Hot Mustard BTN Poster">
    <w:panose1 w:val="020C0104010102040201"/>
    <w:charset w:val="00"/>
    <w:family w:val="swiss"/>
    <w:pitch w:val="variable"/>
    <w:sig w:usb0="00000000" w:usb1="00000000" w:usb2="00000000" w:usb3="00000000" w:csb0="00000001" w:csb1="00000000"/>
  </w:font>
  <w:font w:name="ISABELLE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Joan">
    <w:panose1 w:val="00000400000000000000"/>
    <w:charset w:val="EE"/>
    <w:family w:val="auto"/>
    <w:pitch w:val="variable"/>
    <w:sig w:usb0="00000000" w:usb1="00000000" w:usb2="00000000" w:usb3="00000000" w:csb0="00000113" w:csb1="00000000"/>
  </w:font>
  <w:font w:name="JUSTICE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NDELA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rquisette BTN">
    <w:panose1 w:val="020C0803020103040607"/>
    <w:charset w:val="00"/>
    <w:family w:val="swiss"/>
    <w:pitch w:val="variable"/>
    <w:sig w:usb0="00000000" w:usb1="00000000" w:usb2="00000000" w:usb3="00000000" w:csb0="00000001" w:csb1="00000000"/>
  </w:font>
  <w:font w:name="Marquisette BTN Light">
    <w:panose1 w:val="020C0503020103040607"/>
    <w:charset w:val="00"/>
    <w:family w:val="swiss"/>
    <w:pitch w:val="variable"/>
    <w:sig w:usb0="00000000" w:usb1="00000000" w:usb2="00000000" w:usb3="00000000" w:csb0="00000001" w:csb1="00000000"/>
  </w:font>
  <w:font w:name="Marquisette BTN Lined">
    <w:panose1 w:val="020C0803020103040601"/>
    <w:charset w:val="00"/>
    <w:family w:val="swiss"/>
    <w:pitch w:val="variable"/>
    <w:sig w:usb0="00000000" w:usb1="00000000" w:usb2="00000000" w:usb3="00000000" w:csb0="00000001" w:csb1="00000000"/>
  </w:font>
  <w:font w:name="MATTEROFFACT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icrodot">
    <w:panose1 w:val="00000400000000000000"/>
    <w:charset w:val="EE"/>
    <w:family w:val="auto"/>
    <w:pitch w:val="variable"/>
    <w:sig w:usb0="00000000" w:usb1="00000000" w:usb2="00000000" w:usb3="00000000" w:csb0="00000113" w:csb1="00000000"/>
  </w:font>
  <w:font w:name="NATURALBORN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NEOLITH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Nightclub BTN">
    <w:panose1 w:val="020B0604040802040201"/>
    <w:charset w:val="00"/>
    <w:family w:val="swiss"/>
    <w:pitch w:val="variable"/>
    <w:sig w:usb0="00000000" w:usb1="00000000" w:usb2="00000000" w:usb3="00000000" w:csb0="00000001" w:csb1="00000000"/>
  </w:font>
  <w:font w:name="Nightclub BTN Cn">
    <w:panose1 w:val="020B0606040802040201"/>
    <w:charset w:val="00"/>
    <w:family w:val="swiss"/>
    <w:pitch w:val="variable"/>
    <w:sig w:usb0="00000000" w:usb1="00000000" w:usb2="00000000" w:usb3="00000000" w:csb0="00000001" w:csb1="00000000"/>
  </w:font>
  <w:font w:name="Nightclub BTN UltraCn">
    <w:panose1 w:val="020B0608040802040201"/>
    <w:charset w:val="00"/>
    <w:family w:val="swiss"/>
    <w:pitch w:val="variable"/>
    <w:sig w:usb0="00000000" w:usb1="00000000" w:usb2="00000000" w:usb3="00000000" w:csb0="00000001" w:csb1="00000000"/>
  </w:font>
  <w:font w:name="OPENCLASSIC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PRETEXT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PUPPYLIKE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RADAGUND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Realvirtue">
    <w:panose1 w:val="00000400000000000000"/>
    <w:charset w:val="EE"/>
    <w:family w:val="auto"/>
    <w:pitch w:val="variable"/>
    <w:sig w:usb0="00000000" w:usb1="00000000" w:usb2="00000000" w:usb3="00000000" w:csb0="00000113" w:csb1="00000000"/>
  </w:font>
  <w:font w:name="SHELMAN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neakerhead BTN">
    <w:panose1 w:val="020B0904070503040306"/>
    <w:charset w:val="00"/>
    <w:family w:val="swiss"/>
    <w:pitch w:val="variable"/>
    <w:sig w:usb0="00000000" w:usb1="00000000" w:usb2="00000000" w:usb3="00000000" w:csb0="00000001" w:csb1="00000000"/>
  </w:font>
  <w:font w:name="Sneakerhead BTN Condensed">
    <w:panose1 w:val="020B0906070503040306"/>
    <w:charset w:val="00"/>
    <w:family w:val="swiss"/>
    <w:pitch w:val="variable"/>
    <w:sig w:usb0="00000000" w:usb1="00000000" w:usb2="00000000" w:usb3="00000000" w:csb0="00000001" w:csb1="00000000"/>
  </w:font>
  <w:font w:name="Sneakerhead BTN Outline">
    <w:panose1 w:val="020B0104010503040306"/>
    <w:charset w:val="00"/>
    <w:family w:val="swiss"/>
    <w:pitch w:val="variable"/>
    <w:sig w:usb0="00000000" w:usb1="00000000" w:usb2="00000000" w:usb3="00000000" w:csb0="00000001" w:csb1="00000000"/>
  </w:font>
  <w:font w:name="Sneakerhead BTN Shadow">
    <w:panose1 w:val="020B0104010503040306"/>
    <w:charset w:val="00"/>
    <w:family w:val="swiss"/>
    <w:pitch w:val="variable"/>
    <w:sig w:usb0="00000000" w:usb1="00000000" w:usb2="00000000" w:usb3="00000000" w:csb0="00000001" w:csb1="00000000"/>
  </w:font>
  <w:font w:name="Starliner BTN">
    <w:panose1 w:val="020F0507030104060806"/>
    <w:charset w:val="00"/>
    <w:family w:val="swiss"/>
    <w:pitch w:val="variable"/>
    <w:sig w:usb0="00000000" w:usb1="00000000" w:usb2="00000000" w:usb3="00000000" w:csb0="00000001" w:csb1="00000000"/>
  </w:font>
  <w:font w:name="Clarendon Cn BT">
    <w:panose1 w:val="02040606040505040204"/>
    <w:charset w:val="A2"/>
    <w:family w:val="roman"/>
    <w:pitch w:val="variable"/>
    <w:sig w:usb0="00000000" w:usb1="00000000" w:usb2="00000000" w:usb3="00000000" w:csb0="00000011" w:csb1="00000000"/>
  </w:font>
  <w:font w:name="Clarendon Lt BT">
    <w:panose1 w:val="02040604040505020204"/>
    <w:charset w:val="A2"/>
    <w:family w:val="roman"/>
    <w:pitch w:val="variable"/>
    <w:sig w:usb0="00000000" w:usb1="00000000" w:usb2="00000000" w:usb3="00000000" w:csb0="00000011" w:csb1="00000000"/>
  </w:font>
  <w:font w:name="Clarendon BT">
    <w:panose1 w:val="02040704040505020204"/>
    <w:charset w:val="A2"/>
    <w:family w:val="roman"/>
    <w:pitch w:val="variable"/>
    <w:sig w:usb0="00000000" w:usb1="00000000" w:usb2="00000000" w:usb3="00000000" w:csb0="00000011" w:csb1="00000000"/>
  </w:font>
  <w:font w:name="Clarendon Blk BT">
    <w:panose1 w:val="02040905050505020204"/>
    <w:charset w:val="A2"/>
    <w:family w:val="roman"/>
    <w:pitch w:val="variable"/>
    <w:sig w:usb0="00000000" w:usb1="00000000" w:usb2="00000000" w:usb3="00000000" w:csb0="00000011" w:csb1="00000000"/>
  </w:font>
  <w:font w:name="Clarendon Hv BT">
    <w:panose1 w:val="02040804050505020204"/>
    <w:charset w:val="A2"/>
    <w:family w:val="roman"/>
    <w:pitch w:val="variable"/>
    <w:sig w:usb0="00000000" w:usb1="00000000" w:usb2="00000000" w:usb3="00000000" w:csb0="00000011" w:csb1="00000000"/>
  </w:font>
  <w:font w:name="Incised901 BdCn BT">
    <w:panose1 w:val="020B0706020204030204"/>
    <w:charset w:val="A2"/>
    <w:family w:val="swiss"/>
    <w:pitch w:val="variable"/>
    <w:sig w:usb0="00000000" w:usb1="00000000" w:usb2="00000000" w:usb3="00000000" w:csb0="00000011" w:csb1="00000000"/>
  </w:font>
  <w:font w:name="Incised901 Ct BT">
    <w:panose1 w:val="020B0904030504030204"/>
    <w:charset w:val="A2"/>
    <w:family w:val="swiss"/>
    <w:pitch w:val="variable"/>
    <w:sig w:usb0="00000000" w:usb1="00000000" w:usb2="00000000" w:usb3="00000000" w:csb0="00000011" w:csb1="00000000"/>
  </w:font>
  <w:font w:name="Incised901 Nd BT">
    <w:panose1 w:val="020B0A07040503030204"/>
    <w:charset w:val="A2"/>
    <w:family w:val="swiss"/>
    <w:pitch w:val="variable"/>
    <w:sig w:usb0="00000000" w:usb1="00000000" w:usb2="00000000" w:usb3="00000000" w:csb0="00000011" w:csb1="00000000"/>
  </w:font>
  <w:font w:name="Incised901 NdIt BT">
    <w:panose1 w:val="020B0A070405030A0204"/>
    <w:charset w:val="A2"/>
    <w:family w:val="swiss"/>
    <w:pitch w:val="variable"/>
    <w:sig w:usb0="00000000" w:usb1="00000000" w:usb2="00000000" w:usb3="00000000" w:csb0="00000011" w:csb1="00000000"/>
  </w:font>
  <w:font w:name="Freehand521 BT">
    <w:panose1 w:val="03080802030307080304"/>
    <w:charset w:val="A2"/>
    <w:family w:val="script"/>
    <w:pitch w:val="variable"/>
    <w:sig w:usb0="00000000" w:usb1="00000000" w:usb2="00000000" w:usb3="00000000" w:csb0="00000011" w:csb1="00000000"/>
  </w:font>
  <w:font w:name="Belwe Lt BT">
    <w:panose1 w:val="02060502050305020504"/>
    <w:charset w:val="A2"/>
    <w:family w:val="roman"/>
    <w:pitch w:val="variable"/>
    <w:sig w:usb0="00000000" w:usb1="00000000" w:usb2="00000000" w:usb3="00000000" w:csb0="00000011" w:csb1="00000000"/>
  </w:font>
  <w:font w:name="Belwe Bd BT">
    <w:panose1 w:val="02060903050305020504"/>
    <w:charset w:val="A2"/>
    <w:family w:val="roman"/>
    <w:pitch w:val="variable"/>
    <w:sig w:usb0="00000000" w:usb1="00000000" w:usb2="00000000" w:usb3="00000000" w:csb0="00000011" w:csb1="00000000"/>
  </w:font>
  <w:font w:name="Belwe Cn BT">
    <w:panose1 w:val="02060806050305020504"/>
    <w:charset w:val="A2"/>
    <w:family w:val="roman"/>
    <w:pitch w:val="variable"/>
    <w:sig w:usb0="00000000" w:usb1="00000000" w:usb2="00000000" w:usb3="00000000" w:csb0="00000011" w:csb1="00000000"/>
  </w:font>
  <w:font w:name="Freehand575 BT">
    <w:panose1 w:val="03080702030306060204"/>
    <w:charset w:val="A2"/>
    <w:family w:val="script"/>
    <w:pitch w:val="variable"/>
    <w:sig w:usb0="00000000" w:usb1="00000000" w:usb2="00000000" w:usb3="00000000" w:csb0="00000011" w:csb1="00000000"/>
  </w:font>
  <w:font w:name="TRENDY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CASMIRA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wiss921 BT">
    <w:panose1 w:val="020B0806030502050204"/>
    <w:charset w:val="A2"/>
    <w:family w:val="swiss"/>
    <w:pitch w:val="variable"/>
    <w:sig w:usb0="00000000" w:usb1="00000000" w:usb2="00000000" w:usb3="00000000" w:csb0="00000011" w:csb1="00000000"/>
  </w:font>
  <w:font w:name="VAGRounded BT">
    <w:panose1 w:val="020F0702020204020204"/>
    <w:charset w:val="A2"/>
    <w:family w:val="swiss"/>
    <w:pitch w:val="variable"/>
    <w:sig w:usb0="00000000" w:usb1="00000000" w:usb2="00000000" w:usb3="00000000" w:csb0="00000011" w:csb1="00000000"/>
  </w:font>
  <w:font w:name="English157 BT">
    <w:panose1 w:val="030306020304040D0D03"/>
    <w:charset w:val="A2"/>
    <w:family w:val="script"/>
    <w:pitch w:val="variable"/>
    <w:sig w:usb0="00000000" w:usb1="00000000" w:usb2="00000000" w:usb3="00000000" w:csb0="00000011" w:csb1="00000000"/>
  </w:font>
  <w:font w:name="SonicCutThru Hv BT">
    <w:panose1 w:val="04030905040B02020304"/>
    <w:charset w:val="A2"/>
    <w:family w:val="decorative"/>
    <w:pitch w:val="variable"/>
    <w:sig w:usb0="00000000" w:usb1="00000000" w:usb2="00000000" w:usb3="00000000" w:csb0="00000011" w:csb1="00000000"/>
  </w:font>
  <w:font w:name="Sonic XBd BT">
    <w:panose1 w:val="040309040D0B02020304"/>
    <w:charset w:val="A2"/>
    <w:family w:val="decorative"/>
    <w:pitch w:val="variable"/>
    <w:sig w:usb0="00000000" w:usb1="00000000" w:usb2="00000000" w:usb3="00000000" w:csb0="00000011" w:csb1="00000000"/>
  </w:font>
  <w:font w:name="Space Bd BT">
    <w:panose1 w:val="04030705020B02020305"/>
    <w:charset w:val="A2"/>
    <w:family w:val="decorative"/>
    <w:pitch w:val="variable"/>
    <w:sig w:usb0="00000000" w:usb1="00000000" w:usb2="00000000" w:usb3="00000000" w:csb0="00000011" w:csb1="00000000"/>
  </w:font>
  <w:font w:name="PrimaSans BT">
    <w:panose1 w:val="020B0603030804020204"/>
    <w:charset w:val="A2"/>
    <w:family w:val="swiss"/>
    <w:pitch w:val="variable"/>
    <w:sig w:usb0="00000000" w:usb1="00000000" w:usb2="00000000" w:usb3="00000000" w:csb0="00000011" w:csb1="00000000"/>
  </w:font>
  <w:font w:name="Persia BT">
    <w:panose1 w:val="03060902040502020204"/>
    <w:charset w:val="A2"/>
    <w:family w:val="script"/>
    <w:pitch w:val="variable"/>
    <w:sig w:usb0="00000000" w:usb1="00000000" w:usb2="00000000" w:usb3="00000000" w:csb0="00000011" w:csb1="00000000"/>
  </w:font>
  <w:font w:name="Nokia Standard Multiscript">
    <w:panose1 w:val="020B0506030404030204"/>
    <w:charset w:val="EE"/>
    <w:family w:val="swiss"/>
    <w:pitch w:val="variable"/>
    <w:sig w:usb0="00000000" w:usb1="00000000" w:usb2="00000000" w:usb3="00000000" w:csb0="00000017" w:csb1="00000000"/>
  </w:font>
  <w:font w:name="Nokia Standard Multiscript Gre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Nokia Standard Multiscript (Heb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Nokia Standard Multiscript (Ara">
    <w:panose1 w:val="00000000000000000000"/>
    <w:charset w:val="B2"/>
    <w:family w:val="swiss"/>
    <w:pitch w:val="variable"/>
    <w:sig w:usb0="00000000" w:usb1="00000000" w:usb2="00000000" w:usb3="00000000" w:csb0="00000040" w:csb1="00000000"/>
  </w:font>
  <w:font w:name="Nokia Standard Multiscript Balt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Nokia Standard Multiscript (Vie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Ryadh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yadh Bol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alk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alka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alka Itali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Dori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Dorit Bol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Naami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Naamit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Naskh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Naskh Bold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Koufi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Koufi Bold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Z@R6486.tmp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Z@R64D6.tmp">
    <w:panose1 w:val="020B0804030504040204"/>
    <w:charset w:val="EE"/>
    <w:family w:val="swiss"/>
    <w:pitch w:val="variable"/>
    <w:sig w:usb0="00000000" w:usb1="00000000" w:usb2="00000000" w:usb3="00000000" w:csb0="000101FF" w:csb1="00000000"/>
  </w:font>
  <w:font w:name="NBS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inancný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rozsahu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enguiat Bk BT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eXGyreBonum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eXGyreBonumRegular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Greek">
    <w:charset w:val="CC"/>
    <w:family w:val="roman"/>
    <w:pitch w:val="variable"/>
    <w:sig w:usb0="00000000" w:usb1="00000000" w:usb2="00000000" w:usb3="00000000" w:csb0="000001FC" w:csb1="00000000"/>
  </w:font>
  <w:font w:name="Times New Roman Baltic">
    <w:charset w:val="CC"/>
    <w:family w:val="roman"/>
    <w:pitch w:val="variable"/>
    <w:sig w:usb0="00000000" w:usb1="00000000" w:usb2="00000000" w:usb3="00000000" w:csb0="000001FC" w:csb1="00000000"/>
  </w:font>
  <w:font w:name="Arial CE">
    <w:charset w:val="CC"/>
    <w:family w:val="swiss"/>
    <w:pitch w:val="variable"/>
    <w:sig w:usb0="00000000" w:usb1="00000000" w:usb2="00000000" w:usb3="00000000" w:csb0="000001FC" w:csb1="00000000"/>
  </w:font>
  <w:font w:name="Arial Greek">
    <w:charset w:val="CC"/>
    <w:family w:val="swiss"/>
    <w:pitch w:val="variable"/>
    <w:sig w:usb0="00000000" w:usb1="00000000" w:usb2="00000000" w:usb3="00000000" w:csb0="000001FC" w:csb1="00000000"/>
  </w:font>
  <w:font w:name="Arial Baltic">
    <w:charset w:val="CC"/>
    <w:family w:val="swiss"/>
    <w:pitch w:val="variable"/>
    <w:sig w:usb0="00000000" w:usb1="00000000" w:usb2="00000000" w:usb3="00000000" w:csb0="000001FC" w:csb1="00000000"/>
  </w:font>
  <w:font w:name="Courier New Greek">
    <w:charset w:val="CC"/>
    <w:family w:val="modern"/>
    <w:pitch w:val="fixed"/>
    <w:sig w:usb0="00000000" w:usb1="00000000" w:usb2="00000000" w:usb3="00000000" w:csb0="000001FC" w:csb1="00000000"/>
  </w:font>
  <w:font w:name="Courier New Baltic">
    <w:charset w:val="CC"/>
    <w:family w:val="modern"/>
    <w:pitch w:val="fixed"/>
    <w:sig w:usb0="00000000" w:usb1="00000000" w:usb2="00000000" w:usb3="00000000" w:csb0="000001FC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8E4" w:rsidRPr="00EE664E">
    <w:pPr>
      <w:pStyle w:val="Footer"/>
      <w:bidi w:val="0"/>
      <w:jc w:val="center"/>
      <w:rPr>
        <w:rFonts w:ascii="Times New Roman" w:hAnsi="Times New Roman" w:cs="Times New Roman"/>
        <w:sz w:val="24"/>
        <w:szCs w:val="24"/>
      </w:rPr>
    </w:pPr>
    <w:r w:rsidRPr="00EE664E">
      <w:rPr>
        <w:rFonts w:ascii="Times New Roman" w:hAnsi="Times New Roman" w:cs="Times New Roman"/>
        <w:sz w:val="24"/>
        <w:szCs w:val="24"/>
      </w:rPr>
      <w:fldChar w:fldCharType="begin"/>
    </w:r>
    <w:r w:rsidRPr="00EE664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E664E">
      <w:rPr>
        <w:rFonts w:ascii="Times New Roman" w:hAnsi="Times New Roman" w:cs="Times New Roman"/>
        <w:sz w:val="24"/>
        <w:szCs w:val="24"/>
      </w:rPr>
      <w:fldChar w:fldCharType="separate"/>
    </w:r>
    <w:r w:rsidR="00CF5380">
      <w:rPr>
        <w:rFonts w:ascii="Times New Roman" w:hAnsi="Times New Roman" w:cs="Times New Roman"/>
        <w:noProof/>
        <w:sz w:val="24"/>
        <w:szCs w:val="24"/>
      </w:rPr>
      <w:t>53</w:t>
    </w:r>
    <w:r w:rsidRPr="00EE664E">
      <w:rPr>
        <w:rFonts w:ascii="Times New Roman" w:hAnsi="Times New Roman" w:cs="Times New Roman"/>
        <w:sz w:val="24"/>
        <w:szCs w:val="24"/>
      </w:rPr>
      <w:fldChar w:fldCharType="end"/>
    </w:r>
  </w:p>
  <w:p w:rsidR="006138E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07"/>
    <w:multiLevelType w:val="hybridMultilevel"/>
    <w:tmpl w:val="5832066E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AC64E8"/>
    <w:multiLevelType w:val="hybridMultilevel"/>
    <w:tmpl w:val="E08AB468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">
    <w:nsid w:val="016103C4"/>
    <w:multiLevelType w:val="hybridMultilevel"/>
    <w:tmpl w:val="6178C8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5357AB8"/>
    <w:multiLevelType w:val="hybridMultilevel"/>
    <w:tmpl w:val="805E3D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6435D5F"/>
    <w:multiLevelType w:val="hybridMultilevel"/>
    <w:tmpl w:val="2B9091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7272361"/>
    <w:multiLevelType w:val="hybridMultilevel"/>
    <w:tmpl w:val="17FCA1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A644A42"/>
    <w:multiLevelType w:val="hybridMultilevel"/>
    <w:tmpl w:val="4C5CC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CB77402"/>
    <w:multiLevelType w:val="hybridMultilevel"/>
    <w:tmpl w:val="A98CF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510B2B"/>
    <w:multiLevelType w:val="hybridMultilevel"/>
    <w:tmpl w:val="22D485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91738B4"/>
    <w:multiLevelType w:val="hybridMultilevel"/>
    <w:tmpl w:val="194849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9B577BD"/>
    <w:multiLevelType w:val="hybridMultilevel"/>
    <w:tmpl w:val="BD1096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5275B3"/>
    <w:multiLevelType w:val="hybridMultilevel"/>
    <w:tmpl w:val="D7508F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250228B"/>
    <w:multiLevelType w:val="hybridMultilevel"/>
    <w:tmpl w:val="EC3A13C6"/>
    <w:lvl w:ilvl="0">
      <w:start w:val="1"/>
      <w:numFmt w:val="decimal"/>
      <w:lvlText w:val="(%1)"/>
      <w:lvlJc w:val="left"/>
      <w:pPr>
        <w:ind w:left="355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427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6" w:hanging="180"/>
      </w:pPr>
      <w:rPr>
        <w:rFonts w:cs="Times New Roman"/>
        <w:rtl w:val="0"/>
        <w:cs w:val="0"/>
      </w:rPr>
    </w:lvl>
  </w:abstractNum>
  <w:abstractNum w:abstractNumId="13">
    <w:nsid w:val="25AA2E60"/>
    <w:multiLevelType w:val="hybridMultilevel"/>
    <w:tmpl w:val="37F072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7191774"/>
    <w:multiLevelType w:val="hybridMultilevel"/>
    <w:tmpl w:val="A8FE8B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7E66765"/>
    <w:multiLevelType w:val="hybridMultilevel"/>
    <w:tmpl w:val="D1B4A516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8DF40A9"/>
    <w:multiLevelType w:val="hybridMultilevel"/>
    <w:tmpl w:val="976A3EB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BCE2A8B"/>
    <w:multiLevelType w:val="hybridMultilevel"/>
    <w:tmpl w:val="A4CCC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BDC5EEA"/>
    <w:multiLevelType w:val="hybridMultilevel"/>
    <w:tmpl w:val="1800192A"/>
    <w:lvl w:ilvl="0">
      <w:start w:val="1"/>
      <w:numFmt w:val="decimal"/>
      <w:lvlText w:val="(%1)"/>
      <w:lvlJc w:val="left"/>
      <w:pPr>
        <w:ind w:left="1170" w:hanging="4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9">
    <w:nsid w:val="38E44598"/>
    <w:multiLevelType w:val="hybridMultilevel"/>
    <w:tmpl w:val="569E3FF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B06141"/>
    <w:multiLevelType w:val="hybridMultilevel"/>
    <w:tmpl w:val="30E8A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5093667"/>
    <w:multiLevelType w:val="hybridMultilevel"/>
    <w:tmpl w:val="946C60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54F193D"/>
    <w:multiLevelType w:val="hybridMultilevel"/>
    <w:tmpl w:val="B858A3AE"/>
    <w:lvl w:ilvl="0">
      <w:start w:val="1"/>
      <w:numFmt w:val="decimal"/>
      <w:lvlText w:val="%1."/>
      <w:lvlJc w:val="left"/>
      <w:pPr>
        <w:ind w:left="77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34" w:hanging="180"/>
      </w:pPr>
      <w:rPr>
        <w:rFonts w:cs="Times New Roman"/>
        <w:rtl w:val="0"/>
        <w:cs w:val="0"/>
      </w:rPr>
    </w:lvl>
  </w:abstractNum>
  <w:abstractNum w:abstractNumId="23">
    <w:nsid w:val="491D3244"/>
    <w:multiLevelType w:val="hybridMultilevel"/>
    <w:tmpl w:val="26E0E0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CF6334B"/>
    <w:multiLevelType w:val="hybridMultilevel"/>
    <w:tmpl w:val="3524358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F8D0AD7"/>
    <w:multiLevelType w:val="hybridMultilevel"/>
    <w:tmpl w:val="F68ABE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3134776"/>
    <w:multiLevelType w:val="hybridMultilevel"/>
    <w:tmpl w:val="EE561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A6B138A"/>
    <w:multiLevelType w:val="hybridMultilevel"/>
    <w:tmpl w:val="00725EBE"/>
    <w:lvl w:ilvl="0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A96080E"/>
    <w:multiLevelType w:val="hybridMultilevel"/>
    <w:tmpl w:val="F82C3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D5E2D78"/>
    <w:multiLevelType w:val="hybridMultilevel"/>
    <w:tmpl w:val="4246FF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DA55352"/>
    <w:multiLevelType w:val="hybridMultilevel"/>
    <w:tmpl w:val="8248899E"/>
    <w:lvl w:ilvl="0">
      <w:start w:val="1"/>
      <w:numFmt w:val="decimal"/>
      <w:lvlText w:val="(%1)"/>
      <w:lvlJc w:val="left"/>
      <w:pPr>
        <w:ind w:left="1773" w:hanging="10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1">
    <w:nsid w:val="5E5246E7"/>
    <w:multiLevelType w:val="hybridMultilevel"/>
    <w:tmpl w:val="99C48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AE3650C"/>
    <w:multiLevelType w:val="hybridMultilevel"/>
    <w:tmpl w:val="B82E4436"/>
    <w:lvl w:ilvl="0">
      <w:start w:val="9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2D77A64"/>
    <w:multiLevelType w:val="hybridMultilevel"/>
    <w:tmpl w:val="0E9E2DA6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36670A2"/>
    <w:multiLevelType w:val="hybridMultilevel"/>
    <w:tmpl w:val="6F14B2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5657A5A"/>
    <w:multiLevelType w:val="hybridMultilevel"/>
    <w:tmpl w:val="304AE074"/>
    <w:lvl w:ilvl="0">
      <w:start w:val="26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80A5E62"/>
    <w:multiLevelType w:val="hybridMultilevel"/>
    <w:tmpl w:val="01847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31"/>
  </w:num>
  <w:num w:numId="3">
    <w:abstractNumId w:val="19"/>
  </w:num>
  <w:num w:numId="4">
    <w:abstractNumId w:val="14"/>
  </w:num>
  <w:num w:numId="5">
    <w:abstractNumId w:val="21"/>
  </w:num>
  <w:num w:numId="6">
    <w:abstractNumId w:val="8"/>
  </w:num>
  <w:num w:numId="7">
    <w:abstractNumId w:val="33"/>
  </w:num>
  <w:num w:numId="8">
    <w:abstractNumId w:val="32"/>
  </w:num>
  <w:num w:numId="9">
    <w:abstractNumId w:val="20"/>
  </w:num>
  <w:num w:numId="10">
    <w:abstractNumId w:val="34"/>
  </w:num>
  <w:num w:numId="11">
    <w:abstractNumId w:val="28"/>
  </w:num>
  <w:num w:numId="12">
    <w:abstractNumId w:val="29"/>
  </w:num>
  <w:num w:numId="13">
    <w:abstractNumId w:val="24"/>
  </w:num>
  <w:num w:numId="14">
    <w:abstractNumId w:val="15"/>
  </w:num>
  <w:num w:numId="15">
    <w:abstractNumId w:val="12"/>
  </w:num>
  <w:num w:numId="16">
    <w:abstractNumId w:val="18"/>
  </w:num>
  <w:num w:numId="17">
    <w:abstractNumId w:val="16"/>
  </w:num>
  <w:num w:numId="18">
    <w:abstractNumId w:val="30"/>
  </w:num>
  <w:num w:numId="19">
    <w:abstractNumId w:val="22"/>
  </w:num>
  <w:num w:numId="20">
    <w:abstractNumId w:val="2"/>
  </w:num>
  <w:num w:numId="21">
    <w:abstractNumId w:val="26"/>
  </w:num>
  <w:num w:numId="22">
    <w:abstractNumId w:val="10"/>
  </w:num>
  <w:num w:numId="23">
    <w:abstractNumId w:val="9"/>
  </w:num>
  <w:num w:numId="24">
    <w:abstractNumId w:val="27"/>
  </w:num>
  <w:num w:numId="25">
    <w:abstractNumId w:val="23"/>
  </w:num>
  <w:num w:numId="26">
    <w:abstractNumId w:val="25"/>
  </w:num>
  <w:num w:numId="27">
    <w:abstractNumId w:val="17"/>
  </w:num>
  <w:num w:numId="2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35"/>
  </w:num>
  <w:num w:numId="32">
    <w:abstractNumId w:val="1"/>
  </w:num>
  <w:num w:numId="33">
    <w:abstractNumId w:val="3"/>
  </w:num>
  <w:num w:numId="34">
    <w:abstractNumId w:val="11"/>
  </w:num>
  <w:num w:numId="35">
    <w:abstractNumId w:val="5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TrackMoves/>
  <w:defaultTabStop w:val="709"/>
  <w:hyphenationZone w:val="425"/>
  <w:characterSpacingControl w:val="doNotCompress"/>
  <w:compat/>
  <w:rsids>
    <w:rsidRoot w:val="00021ECD"/>
    <w:rsid w:val="0000036B"/>
    <w:rsid w:val="0000127B"/>
    <w:rsid w:val="00001348"/>
    <w:rsid w:val="000015C1"/>
    <w:rsid w:val="0000372F"/>
    <w:rsid w:val="000044D0"/>
    <w:rsid w:val="0000666B"/>
    <w:rsid w:val="000067D0"/>
    <w:rsid w:val="00006AB6"/>
    <w:rsid w:val="00010DEF"/>
    <w:rsid w:val="00010FB1"/>
    <w:rsid w:val="0001225E"/>
    <w:rsid w:val="000141F0"/>
    <w:rsid w:val="00015121"/>
    <w:rsid w:val="000158DE"/>
    <w:rsid w:val="00016078"/>
    <w:rsid w:val="000161BF"/>
    <w:rsid w:val="00016698"/>
    <w:rsid w:val="00016BE6"/>
    <w:rsid w:val="0002047A"/>
    <w:rsid w:val="0002097E"/>
    <w:rsid w:val="00020FA6"/>
    <w:rsid w:val="000214FE"/>
    <w:rsid w:val="00021BC4"/>
    <w:rsid w:val="00021EC7"/>
    <w:rsid w:val="00021ECD"/>
    <w:rsid w:val="000220F6"/>
    <w:rsid w:val="000222D5"/>
    <w:rsid w:val="0002296A"/>
    <w:rsid w:val="00026123"/>
    <w:rsid w:val="0002775E"/>
    <w:rsid w:val="000326AC"/>
    <w:rsid w:val="000342BE"/>
    <w:rsid w:val="000362E5"/>
    <w:rsid w:val="00036731"/>
    <w:rsid w:val="000405A4"/>
    <w:rsid w:val="00040F7D"/>
    <w:rsid w:val="000417CC"/>
    <w:rsid w:val="00041E89"/>
    <w:rsid w:val="000431EB"/>
    <w:rsid w:val="000438CD"/>
    <w:rsid w:val="00043C8B"/>
    <w:rsid w:val="000441FB"/>
    <w:rsid w:val="0004420E"/>
    <w:rsid w:val="00046AD7"/>
    <w:rsid w:val="00047513"/>
    <w:rsid w:val="00050BD4"/>
    <w:rsid w:val="0005170D"/>
    <w:rsid w:val="00051774"/>
    <w:rsid w:val="00051BB7"/>
    <w:rsid w:val="00052C3D"/>
    <w:rsid w:val="00053294"/>
    <w:rsid w:val="000538A1"/>
    <w:rsid w:val="000555C6"/>
    <w:rsid w:val="0005589F"/>
    <w:rsid w:val="000569FB"/>
    <w:rsid w:val="000572CA"/>
    <w:rsid w:val="00060C5D"/>
    <w:rsid w:val="00060DDE"/>
    <w:rsid w:val="00064341"/>
    <w:rsid w:val="000649F2"/>
    <w:rsid w:val="00064D90"/>
    <w:rsid w:val="00065044"/>
    <w:rsid w:val="000654D5"/>
    <w:rsid w:val="00065B12"/>
    <w:rsid w:val="00065F47"/>
    <w:rsid w:val="00066850"/>
    <w:rsid w:val="00067291"/>
    <w:rsid w:val="0006783E"/>
    <w:rsid w:val="000701BC"/>
    <w:rsid w:val="000712E4"/>
    <w:rsid w:val="00071ED1"/>
    <w:rsid w:val="00075DD2"/>
    <w:rsid w:val="0007700A"/>
    <w:rsid w:val="00077E5B"/>
    <w:rsid w:val="00077F07"/>
    <w:rsid w:val="00081708"/>
    <w:rsid w:val="000819B6"/>
    <w:rsid w:val="00083AEC"/>
    <w:rsid w:val="00083CEE"/>
    <w:rsid w:val="000841B5"/>
    <w:rsid w:val="00085462"/>
    <w:rsid w:val="000869C3"/>
    <w:rsid w:val="00086FC2"/>
    <w:rsid w:val="00090289"/>
    <w:rsid w:val="00090308"/>
    <w:rsid w:val="00090484"/>
    <w:rsid w:val="000908A7"/>
    <w:rsid w:val="00091394"/>
    <w:rsid w:val="000915A6"/>
    <w:rsid w:val="000916ED"/>
    <w:rsid w:val="00091747"/>
    <w:rsid w:val="00091AA1"/>
    <w:rsid w:val="00092C3C"/>
    <w:rsid w:val="000939E8"/>
    <w:rsid w:val="0009460F"/>
    <w:rsid w:val="0009487F"/>
    <w:rsid w:val="00094DF9"/>
    <w:rsid w:val="000954A4"/>
    <w:rsid w:val="00096AB1"/>
    <w:rsid w:val="000974DA"/>
    <w:rsid w:val="000A051F"/>
    <w:rsid w:val="000A08B0"/>
    <w:rsid w:val="000A277E"/>
    <w:rsid w:val="000A2DC4"/>
    <w:rsid w:val="000A3CAB"/>
    <w:rsid w:val="000A4149"/>
    <w:rsid w:val="000A47B0"/>
    <w:rsid w:val="000A5283"/>
    <w:rsid w:val="000A6468"/>
    <w:rsid w:val="000B0729"/>
    <w:rsid w:val="000B0DA5"/>
    <w:rsid w:val="000B2964"/>
    <w:rsid w:val="000B2CDF"/>
    <w:rsid w:val="000B2F21"/>
    <w:rsid w:val="000B3725"/>
    <w:rsid w:val="000B3B25"/>
    <w:rsid w:val="000B4AAA"/>
    <w:rsid w:val="000B503A"/>
    <w:rsid w:val="000B5CA6"/>
    <w:rsid w:val="000B650E"/>
    <w:rsid w:val="000B6E5E"/>
    <w:rsid w:val="000B7B89"/>
    <w:rsid w:val="000B7C7B"/>
    <w:rsid w:val="000B7DBF"/>
    <w:rsid w:val="000C0158"/>
    <w:rsid w:val="000C0D0B"/>
    <w:rsid w:val="000C19E2"/>
    <w:rsid w:val="000C1D6E"/>
    <w:rsid w:val="000C1FD0"/>
    <w:rsid w:val="000C2E33"/>
    <w:rsid w:val="000C4D4B"/>
    <w:rsid w:val="000C4EBF"/>
    <w:rsid w:val="000C57AF"/>
    <w:rsid w:val="000C6100"/>
    <w:rsid w:val="000C6437"/>
    <w:rsid w:val="000C6616"/>
    <w:rsid w:val="000C66BB"/>
    <w:rsid w:val="000C70F4"/>
    <w:rsid w:val="000C70FF"/>
    <w:rsid w:val="000C7F29"/>
    <w:rsid w:val="000D142C"/>
    <w:rsid w:val="000D1A5D"/>
    <w:rsid w:val="000D2535"/>
    <w:rsid w:val="000D2FAD"/>
    <w:rsid w:val="000D3637"/>
    <w:rsid w:val="000D38C7"/>
    <w:rsid w:val="000D6E51"/>
    <w:rsid w:val="000D79E3"/>
    <w:rsid w:val="000E1EBE"/>
    <w:rsid w:val="000E2134"/>
    <w:rsid w:val="000E21B0"/>
    <w:rsid w:val="000E2425"/>
    <w:rsid w:val="000E35D3"/>
    <w:rsid w:val="000F057E"/>
    <w:rsid w:val="000F2850"/>
    <w:rsid w:val="000F363A"/>
    <w:rsid w:val="000F4347"/>
    <w:rsid w:val="000F4588"/>
    <w:rsid w:val="00100061"/>
    <w:rsid w:val="00100188"/>
    <w:rsid w:val="0010048D"/>
    <w:rsid w:val="00100764"/>
    <w:rsid w:val="001010DD"/>
    <w:rsid w:val="00105367"/>
    <w:rsid w:val="00105EE8"/>
    <w:rsid w:val="00107376"/>
    <w:rsid w:val="001073C0"/>
    <w:rsid w:val="00107907"/>
    <w:rsid w:val="00107B18"/>
    <w:rsid w:val="00107B78"/>
    <w:rsid w:val="001103E8"/>
    <w:rsid w:val="00110A15"/>
    <w:rsid w:val="00110EDA"/>
    <w:rsid w:val="001128A6"/>
    <w:rsid w:val="0011294F"/>
    <w:rsid w:val="00112D25"/>
    <w:rsid w:val="00112ED9"/>
    <w:rsid w:val="00113050"/>
    <w:rsid w:val="00115943"/>
    <w:rsid w:val="0011699F"/>
    <w:rsid w:val="00116A96"/>
    <w:rsid w:val="00116BF1"/>
    <w:rsid w:val="00120135"/>
    <w:rsid w:val="00121DA5"/>
    <w:rsid w:val="0012204A"/>
    <w:rsid w:val="001220A8"/>
    <w:rsid w:val="0012291D"/>
    <w:rsid w:val="001240D3"/>
    <w:rsid w:val="001241F6"/>
    <w:rsid w:val="0012437F"/>
    <w:rsid w:val="00125835"/>
    <w:rsid w:val="0012587E"/>
    <w:rsid w:val="00125CF8"/>
    <w:rsid w:val="0012692C"/>
    <w:rsid w:val="00131770"/>
    <w:rsid w:val="001318A5"/>
    <w:rsid w:val="001323C7"/>
    <w:rsid w:val="00132914"/>
    <w:rsid w:val="00132991"/>
    <w:rsid w:val="00132A92"/>
    <w:rsid w:val="0013380B"/>
    <w:rsid w:val="00134ACA"/>
    <w:rsid w:val="001354EB"/>
    <w:rsid w:val="00135614"/>
    <w:rsid w:val="00135C18"/>
    <w:rsid w:val="00136057"/>
    <w:rsid w:val="00136D18"/>
    <w:rsid w:val="00136FEB"/>
    <w:rsid w:val="00140ED9"/>
    <w:rsid w:val="0014347B"/>
    <w:rsid w:val="001450B4"/>
    <w:rsid w:val="001451F5"/>
    <w:rsid w:val="00146A92"/>
    <w:rsid w:val="0014758A"/>
    <w:rsid w:val="0015084A"/>
    <w:rsid w:val="00150E36"/>
    <w:rsid w:val="00150EAB"/>
    <w:rsid w:val="00150F69"/>
    <w:rsid w:val="001513E6"/>
    <w:rsid w:val="0015298B"/>
    <w:rsid w:val="00153980"/>
    <w:rsid w:val="00153B8F"/>
    <w:rsid w:val="00154691"/>
    <w:rsid w:val="00155741"/>
    <w:rsid w:val="00155EC0"/>
    <w:rsid w:val="00155ED6"/>
    <w:rsid w:val="001560D7"/>
    <w:rsid w:val="001561D6"/>
    <w:rsid w:val="00156A5B"/>
    <w:rsid w:val="001601F0"/>
    <w:rsid w:val="00160964"/>
    <w:rsid w:val="001609DC"/>
    <w:rsid w:val="00160BD1"/>
    <w:rsid w:val="00161297"/>
    <w:rsid w:val="0016189F"/>
    <w:rsid w:val="00161CF9"/>
    <w:rsid w:val="00163011"/>
    <w:rsid w:val="00164EE4"/>
    <w:rsid w:val="00171DE9"/>
    <w:rsid w:val="001725F4"/>
    <w:rsid w:val="00172C5F"/>
    <w:rsid w:val="001730AB"/>
    <w:rsid w:val="00173237"/>
    <w:rsid w:val="00173332"/>
    <w:rsid w:val="001736A8"/>
    <w:rsid w:val="001738FF"/>
    <w:rsid w:val="001759E4"/>
    <w:rsid w:val="00177333"/>
    <w:rsid w:val="0017737F"/>
    <w:rsid w:val="0018101A"/>
    <w:rsid w:val="0018296D"/>
    <w:rsid w:val="00182F2F"/>
    <w:rsid w:val="00183194"/>
    <w:rsid w:val="001848B1"/>
    <w:rsid w:val="00184CBE"/>
    <w:rsid w:val="00185222"/>
    <w:rsid w:val="00186925"/>
    <w:rsid w:val="0018719F"/>
    <w:rsid w:val="001877DA"/>
    <w:rsid w:val="0018791F"/>
    <w:rsid w:val="001901F0"/>
    <w:rsid w:val="001927AE"/>
    <w:rsid w:val="00193343"/>
    <w:rsid w:val="00194D81"/>
    <w:rsid w:val="00195520"/>
    <w:rsid w:val="001959F8"/>
    <w:rsid w:val="0019613D"/>
    <w:rsid w:val="001A001D"/>
    <w:rsid w:val="001A0A7B"/>
    <w:rsid w:val="001A0C55"/>
    <w:rsid w:val="001A15EF"/>
    <w:rsid w:val="001A1864"/>
    <w:rsid w:val="001A2C61"/>
    <w:rsid w:val="001A2DF2"/>
    <w:rsid w:val="001A3A55"/>
    <w:rsid w:val="001A40AA"/>
    <w:rsid w:val="001A5079"/>
    <w:rsid w:val="001A536D"/>
    <w:rsid w:val="001A73FB"/>
    <w:rsid w:val="001A7678"/>
    <w:rsid w:val="001B0ACF"/>
    <w:rsid w:val="001B130E"/>
    <w:rsid w:val="001B142C"/>
    <w:rsid w:val="001B1888"/>
    <w:rsid w:val="001B2D9D"/>
    <w:rsid w:val="001B30B2"/>
    <w:rsid w:val="001B43D6"/>
    <w:rsid w:val="001B4F45"/>
    <w:rsid w:val="001B5EFD"/>
    <w:rsid w:val="001B6D3E"/>
    <w:rsid w:val="001B718A"/>
    <w:rsid w:val="001C0FEA"/>
    <w:rsid w:val="001C107F"/>
    <w:rsid w:val="001C10E7"/>
    <w:rsid w:val="001C1500"/>
    <w:rsid w:val="001C17CD"/>
    <w:rsid w:val="001C1B23"/>
    <w:rsid w:val="001C1B4D"/>
    <w:rsid w:val="001C1CD8"/>
    <w:rsid w:val="001C2222"/>
    <w:rsid w:val="001C2227"/>
    <w:rsid w:val="001C2CE8"/>
    <w:rsid w:val="001C2D30"/>
    <w:rsid w:val="001C2EB6"/>
    <w:rsid w:val="001C2F3E"/>
    <w:rsid w:val="001C494F"/>
    <w:rsid w:val="001C4A7A"/>
    <w:rsid w:val="001C4F22"/>
    <w:rsid w:val="001C5D58"/>
    <w:rsid w:val="001C799E"/>
    <w:rsid w:val="001D0B47"/>
    <w:rsid w:val="001D18BD"/>
    <w:rsid w:val="001D1979"/>
    <w:rsid w:val="001D1990"/>
    <w:rsid w:val="001D1DB7"/>
    <w:rsid w:val="001D4867"/>
    <w:rsid w:val="001D4B42"/>
    <w:rsid w:val="001D5C4E"/>
    <w:rsid w:val="001D5D4A"/>
    <w:rsid w:val="001D7303"/>
    <w:rsid w:val="001D7459"/>
    <w:rsid w:val="001D7971"/>
    <w:rsid w:val="001E0117"/>
    <w:rsid w:val="001E0698"/>
    <w:rsid w:val="001E2D17"/>
    <w:rsid w:val="001E38C8"/>
    <w:rsid w:val="001E44AE"/>
    <w:rsid w:val="001E63B4"/>
    <w:rsid w:val="001E65C0"/>
    <w:rsid w:val="001E7D99"/>
    <w:rsid w:val="001F0203"/>
    <w:rsid w:val="001F0425"/>
    <w:rsid w:val="001F0CE0"/>
    <w:rsid w:val="001F2A4F"/>
    <w:rsid w:val="001F310D"/>
    <w:rsid w:val="001F3814"/>
    <w:rsid w:val="001F4426"/>
    <w:rsid w:val="001F47E9"/>
    <w:rsid w:val="001F4E4B"/>
    <w:rsid w:val="001F5527"/>
    <w:rsid w:val="001F5A80"/>
    <w:rsid w:val="001F66A6"/>
    <w:rsid w:val="001F7CA0"/>
    <w:rsid w:val="00201D8E"/>
    <w:rsid w:val="00202CF6"/>
    <w:rsid w:val="002031B9"/>
    <w:rsid w:val="00203C09"/>
    <w:rsid w:val="00203FA4"/>
    <w:rsid w:val="00203FD5"/>
    <w:rsid w:val="00204551"/>
    <w:rsid w:val="00207C4A"/>
    <w:rsid w:val="00207C62"/>
    <w:rsid w:val="002101D7"/>
    <w:rsid w:val="00210254"/>
    <w:rsid w:val="002105AA"/>
    <w:rsid w:val="0021134F"/>
    <w:rsid w:val="00211AC6"/>
    <w:rsid w:val="00211BD2"/>
    <w:rsid w:val="00211C18"/>
    <w:rsid w:val="00212545"/>
    <w:rsid w:val="00212C9B"/>
    <w:rsid w:val="00213121"/>
    <w:rsid w:val="00213530"/>
    <w:rsid w:val="00213D4B"/>
    <w:rsid w:val="0021598E"/>
    <w:rsid w:val="00215A8A"/>
    <w:rsid w:val="002221A8"/>
    <w:rsid w:val="002228F3"/>
    <w:rsid w:val="00222D11"/>
    <w:rsid w:val="00223089"/>
    <w:rsid w:val="002230EE"/>
    <w:rsid w:val="00223519"/>
    <w:rsid w:val="0022360E"/>
    <w:rsid w:val="002248DC"/>
    <w:rsid w:val="00224C17"/>
    <w:rsid w:val="0022630A"/>
    <w:rsid w:val="002267CF"/>
    <w:rsid w:val="00226B5D"/>
    <w:rsid w:val="00226E51"/>
    <w:rsid w:val="00227D16"/>
    <w:rsid w:val="002325D3"/>
    <w:rsid w:val="00232CE1"/>
    <w:rsid w:val="00233F95"/>
    <w:rsid w:val="0023519F"/>
    <w:rsid w:val="0023521F"/>
    <w:rsid w:val="002352A0"/>
    <w:rsid w:val="00235878"/>
    <w:rsid w:val="0023718E"/>
    <w:rsid w:val="00240C27"/>
    <w:rsid w:val="002413C6"/>
    <w:rsid w:val="00242541"/>
    <w:rsid w:val="00242BFF"/>
    <w:rsid w:val="002433F2"/>
    <w:rsid w:val="00244B2C"/>
    <w:rsid w:val="00244E89"/>
    <w:rsid w:val="0024681E"/>
    <w:rsid w:val="00246A5A"/>
    <w:rsid w:val="0024753A"/>
    <w:rsid w:val="00247FE1"/>
    <w:rsid w:val="00251D72"/>
    <w:rsid w:val="00251E8E"/>
    <w:rsid w:val="0025241D"/>
    <w:rsid w:val="002535E4"/>
    <w:rsid w:val="0025468C"/>
    <w:rsid w:val="00255A34"/>
    <w:rsid w:val="002560A8"/>
    <w:rsid w:val="00260B53"/>
    <w:rsid w:val="00260C96"/>
    <w:rsid w:val="002620AD"/>
    <w:rsid w:val="0026214E"/>
    <w:rsid w:val="002622CE"/>
    <w:rsid w:val="002627B8"/>
    <w:rsid w:val="00264324"/>
    <w:rsid w:val="002643D4"/>
    <w:rsid w:val="00265977"/>
    <w:rsid w:val="00265C81"/>
    <w:rsid w:val="00266702"/>
    <w:rsid w:val="002672E8"/>
    <w:rsid w:val="00270C1E"/>
    <w:rsid w:val="00270DDE"/>
    <w:rsid w:val="00271A11"/>
    <w:rsid w:val="0027266B"/>
    <w:rsid w:val="00273BCA"/>
    <w:rsid w:val="00273FD2"/>
    <w:rsid w:val="00274BA7"/>
    <w:rsid w:val="00275740"/>
    <w:rsid w:val="002769D8"/>
    <w:rsid w:val="00276D52"/>
    <w:rsid w:val="002771C6"/>
    <w:rsid w:val="00281440"/>
    <w:rsid w:val="00282426"/>
    <w:rsid w:val="00282EB8"/>
    <w:rsid w:val="002841DA"/>
    <w:rsid w:val="00284301"/>
    <w:rsid w:val="00284B0D"/>
    <w:rsid w:val="00284DF4"/>
    <w:rsid w:val="002856F7"/>
    <w:rsid w:val="00285D0A"/>
    <w:rsid w:val="002908B3"/>
    <w:rsid w:val="00290A33"/>
    <w:rsid w:val="0029174D"/>
    <w:rsid w:val="00291AFD"/>
    <w:rsid w:val="002920F8"/>
    <w:rsid w:val="00292535"/>
    <w:rsid w:val="0029374B"/>
    <w:rsid w:val="002938D0"/>
    <w:rsid w:val="0029419E"/>
    <w:rsid w:val="00296EDA"/>
    <w:rsid w:val="002973DD"/>
    <w:rsid w:val="00297743"/>
    <w:rsid w:val="00297FC8"/>
    <w:rsid w:val="002A1221"/>
    <w:rsid w:val="002A1688"/>
    <w:rsid w:val="002A18B1"/>
    <w:rsid w:val="002A2024"/>
    <w:rsid w:val="002A28BD"/>
    <w:rsid w:val="002A41D1"/>
    <w:rsid w:val="002A4627"/>
    <w:rsid w:val="002A4877"/>
    <w:rsid w:val="002A5FA9"/>
    <w:rsid w:val="002A611B"/>
    <w:rsid w:val="002B073C"/>
    <w:rsid w:val="002B083C"/>
    <w:rsid w:val="002B1B50"/>
    <w:rsid w:val="002B2D56"/>
    <w:rsid w:val="002B443C"/>
    <w:rsid w:val="002B7498"/>
    <w:rsid w:val="002C0B4B"/>
    <w:rsid w:val="002C0D81"/>
    <w:rsid w:val="002C162C"/>
    <w:rsid w:val="002C2B2F"/>
    <w:rsid w:val="002C316E"/>
    <w:rsid w:val="002C3AF8"/>
    <w:rsid w:val="002C4299"/>
    <w:rsid w:val="002C66CA"/>
    <w:rsid w:val="002C6AB1"/>
    <w:rsid w:val="002C7FDC"/>
    <w:rsid w:val="002D100C"/>
    <w:rsid w:val="002D1916"/>
    <w:rsid w:val="002D26FB"/>
    <w:rsid w:val="002D5866"/>
    <w:rsid w:val="002D67CC"/>
    <w:rsid w:val="002D684C"/>
    <w:rsid w:val="002D6E5F"/>
    <w:rsid w:val="002D73D5"/>
    <w:rsid w:val="002E08C9"/>
    <w:rsid w:val="002E098D"/>
    <w:rsid w:val="002E0E02"/>
    <w:rsid w:val="002E127D"/>
    <w:rsid w:val="002E1A35"/>
    <w:rsid w:val="002E31CE"/>
    <w:rsid w:val="002E32DE"/>
    <w:rsid w:val="002E3862"/>
    <w:rsid w:val="002E4776"/>
    <w:rsid w:val="002E6286"/>
    <w:rsid w:val="002E6CF7"/>
    <w:rsid w:val="002E7B3E"/>
    <w:rsid w:val="002F036D"/>
    <w:rsid w:val="002F0CA8"/>
    <w:rsid w:val="002F2E8F"/>
    <w:rsid w:val="002F3549"/>
    <w:rsid w:val="002F3654"/>
    <w:rsid w:val="002F38AB"/>
    <w:rsid w:val="002F3E79"/>
    <w:rsid w:val="002F513F"/>
    <w:rsid w:val="002F579C"/>
    <w:rsid w:val="002F77C2"/>
    <w:rsid w:val="00300C7B"/>
    <w:rsid w:val="00301571"/>
    <w:rsid w:val="00302310"/>
    <w:rsid w:val="00302C3A"/>
    <w:rsid w:val="00302EF3"/>
    <w:rsid w:val="00303582"/>
    <w:rsid w:val="003037FA"/>
    <w:rsid w:val="00303A00"/>
    <w:rsid w:val="00305553"/>
    <w:rsid w:val="00305C70"/>
    <w:rsid w:val="00307393"/>
    <w:rsid w:val="003108E5"/>
    <w:rsid w:val="0031133D"/>
    <w:rsid w:val="00311AB0"/>
    <w:rsid w:val="00312050"/>
    <w:rsid w:val="00312CC7"/>
    <w:rsid w:val="003137D1"/>
    <w:rsid w:val="003145CC"/>
    <w:rsid w:val="00314D41"/>
    <w:rsid w:val="00315723"/>
    <w:rsid w:val="003157DA"/>
    <w:rsid w:val="00315863"/>
    <w:rsid w:val="00315A15"/>
    <w:rsid w:val="0031738B"/>
    <w:rsid w:val="00317906"/>
    <w:rsid w:val="00317B4C"/>
    <w:rsid w:val="00320713"/>
    <w:rsid w:val="00320A31"/>
    <w:rsid w:val="003215C2"/>
    <w:rsid w:val="00323D78"/>
    <w:rsid w:val="00323E93"/>
    <w:rsid w:val="00324C80"/>
    <w:rsid w:val="00326D39"/>
    <w:rsid w:val="00327E57"/>
    <w:rsid w:val="00330293"/>
    <w:rsid w:val="00330BD4"/>
    <w:rsid w:val="0033453E"/>
    <w:rsid w:val="00335DC8"/>
    <w:rsid w:val="00335E95"/>
    <w:rsid w:val="003366CE"/>
    <w:rsid w:val="00337E90"/>
    <w:rsid w:val="003418E1"/>
    <w:rsid w:val="00341C65"/>
    <w:rsid w:val="00341E32"/>
    <w:rsid w:val="003429C9"/>
    <w:rsid w:val="0034521B"/>
    <w:rsid w:val="00345A1B"/>
    <w:rsid w:val="00345F34"/>
    <w:rsid w:val="003473C2"/>
    <w:rsid w:val="00347F7D"/>
    <w:rsid w:val="00350C64"/>
    <w:rsid w:val="0035292D"/>
    <w:rsid w:val="0035317C"/>
    <w:rsid w:val="0035317E"/>
    <w:rsid w:val="003536F7"/>
    <w:rsid w:val="00357F87"/>
    <w:rsid w:val="00360DA0"/>
    <w:rsid w:val="00361D79"/>
    <w:rsid w:val="003632AB"/>
    <w:rsid w:val="00363F4F"/>
    <w:rsid w:val="00364FA5"/>
    <w:rsid w:val="003650BC"/>
    <w:rsid w:val="003661FF"/>
    <w:rsid w:val="003676EC"/>
    <w:rsid w:val="003702EB"/>
    <w:rsid w:val="0037053B"/>
    <w:rsid w:val="00373255"/>
    <w:rsid w:val="00374B54"/>
    <w:rsid w:val="00374F1E"/>
    <w:rsid w:val="00375794"/>
    <w:rsid w:val="00376FB5"/>
    <w:rsid w:val="00377D38"/>
    <w:rsid w:val="00380157"/>
    <w:rsid w:val="0038088D"/>
    <w:rsid w:val="00380925"/>
    <w:rsid w:val="00380E6A"/>
    <w:rsid w:val="003818E1"/>
    <w:rsid w:val="00382863"/>
    <w:rsid w:val="003840A3"/>
    <w:rsid w:val="00384177"/>
    <w:rsid w:val="0038503A"/>
    <w:rsid w:val="00385F53"/>
    <w:rsid w:val="00386E5F"/>
    <w:rsid w:val="0039155F"/>
    <w:rsid w:val="003918A2"/>
    <w:rsid w:val="00391C6F"/>
    <w:rsid w:val="00391E34"/>
    <w:rsid w:val="003921FE"/>
    <w:rsid w:val="003926CD"/>
    <w:rsid w:val="00392CC9"/>
    <w:rsid w:val="00393279"/>
    <w:rsid w:val="003941C4"/>
    <w:rsid w:val="00394364"/>
    <w:rsid w:val="00394D03"/>
    <w:rsid w:val="00395221"/>
    <w:rsid w:val="003959C1"/>
    <w:rsid w:val="0039633A"/>
    <w:rsid w:val="00397F3C"/>
    <w:rsid w:val="003A1E4A"/>
    <w:rsid w:val="003A6B6D"/>
    <w:rsid w:val="003A6CB0"/>
    <w:rsid w:val="003A6EBE"/>
    <w:rsid w:val="003B0FED"/>
    <w:rsid w:val="003B156D"/>
    <w:rsid w:val="003B1D92"/>
    <w:rsid w:val="003B31CF"/>
    <w:rsid w:val="003B42B8"/>
    <w:rsid w:val="003B4A72"/>
    <w:rsid w:val="003B4A78"/>
    <w:rsid w:val="003B5D18"/>
    <w:rsid w:val="003B7382"/>
    <w:rsid w:val="003B78C0"/>
    <w:rsid w:val="003B7BD9"/>
    <w:rsid w:val="003B7E60"/>
    <w:rsid w:val="003C06E6"/>
    <w:rsid w:val="003C2CD2"/>
    <w:rsid w:val="003C2F7B"/>
    <w:rsid w:val="003C34FD"/>
    <w:rsid w:val="003C362D"/>
    <w:rsid w:val="003C3635"/>
    <w:rsid w:val="003C3963"/>
    <w:rsid w:val="003C39B9"/>
    <w:rsid w:val="003C460C"/>
    <w:rsid w:val="003C4B18"/>
    <w:rsid w:val="003C4F2A"/>
    <w:rsid w:val="003C54B2"/>
    <w:rsid w:val="003C6167"/>
    <w:rsid w:val="003C6ED9"/>
    <w:rsid w:val="003C7C2D"/>
    <w:rsid w:val="003C7CC1"/>
    <w:rsid w:val="003D2F1A"/>
    <w:rsid w:val="003D539B"/>
    <w:rsid w:val="003D5E64"/>
    <w:rsid w:val="003D6EA8"/>
    <w:rsid w:val="003D7659"/>
    <w:rsid w:val="003E1060"/>
    <w:rsid w:val="003E11BA"/>
    <w:rsid w:val="003E1E0C"/>
    <w:rsid w:val="003E352A"/>
    <w:rsid w:val="003E4AD9"/>
    <w:rsid w:val="003E5C39"/>
    <w:rsid w:val="003F0699"/>
    <w:rsid w:val="003F1530"/>
    <w:rsid w:val="003F1CC2"/>
    <w:rsid w:val="003F1CEC"/>
    <w:rsid w:val="003F2CD7"/>
    <w:rsid w:val="003F34DC"/>
    <w:rsid w:val="003F369F"/>
    <w:rsid w:val="003F3D63"/>
    <w:rsid w:val="003F4E86"/>
    <w:rsid w:val="003F60E3"/>
    <w:rsid w:val="003F611D"/>
    <w:rsid w:val="003F6936"/>
    <w:rsid w:val="003F6AC6"/>
    <w:rsid w:val="003F6B5A"/>
    <w:rsid w:val="003F6C4C"/>
    <w:rsid w:val="003F7E0F"/>
    <w:rsid w:val="00401747"/>
    <w:rsid w:val="00401FE7"/>
    <w:rsid w:val="00402442"/>
    <w:rsid w:val="00403ADA"/>
    <w:rsid w:val="0040549E"/>
    <w:rsid w:val="00405DBE"/>
    <w:rsid w:val="004072B3"/>
    <w:rsid w:val="00407D44"/>
    <w:rsid w:val="00407E3D"/>
    <w:rsid w:val="00410C24"/>
    <w:rsid w:val="00410E80"/>
    <w:rsid w:val="00411524"/>
    <w:rsid w:val="00414EB2"/>
    <w:rsid w:val="00416A64"/>
    <w:rsid w:val="0041705E"/>
    <w:rsid w:val="00417377"/>
    <w:rsid w:val="00417AB5"/>
    <w:rsid w:val="00421372"/>
    <w:rsid w:val="00421DFB"/>
    <w:rsid w:val="004225B5"/>
    <w:rsid w:val="00424803"/>
    <w:rsid w:val="00424B92"/>
    <w:rsid w:val="004251F4"/>
    <w:rsid w:val="004311D4"/>
    <w:rsid w:val="00431956"/>
    <w:rsid w:val="00431ABC"/>
    <w:rsid w:val="00432626"/>
    <w:rsid w:val="00432824"/>
    <w:rsid w:val="00432C6F"/>
    <w:rsid w:val="00432DC0"/>
    <w:rsid w:val="00433DEC"/>
    <w:rsid w:val="0043516B"/>
    <w:rsid w:val="00436F9A"/>
    <w:rsid w:val="00437985"/>
    <w:rsid w:val="00440898"/>
    <w:rsid w:val="004413EA"/>
    <w:rsid w:val="0044185E"/>
    <w:rsid w:val="00441BBF"/>
    <w:rsid w:val="00443B96"/>
    <w:rsid w:val="0044403F"/>
    <w:rsid w:val="00444768"/>
    <w:rsid w:val="00446E9C"/>
    <w:rsid w:val="00447A7D"/>
    <w:rsid w:val="00447F56"/>
    <w:rsid w:val="004506A0"/>
    <w:rsid w:val="00451EEA"/>
    <w:rsid w:val="00452D07"/>
    <w:rsid w:val="004540B8"/>
    <w:rsid w:val="00456CCB"/>
    <w:rsid w:val="004570C0"/>
    <w:rsid w:val="00457EEA"/>
    <w:rsid w:val="00461415"/>
    <w:rsid w:val="00462951"/>
    <w:rsid w:val="0046300E"/>
    <w:rsid w:val="00463082"/>
    <w:rsid w:val="00463291"/>
    <w:rsid w:val="004632E5"/>
    <w:rsid w:val="00463654"/>
    <w:rsid w:val="00463BC7"/>
    <w:rsid w:val="00463EA1"/>
    <w:rsid w:val="00465420"/>
    <w:rsid w:val="00465AA6"/>
    <w:rsid w:val="00465AC4"/>
    <w:rsid w:val="00467CC6"/>
    <w:rsid w:val="00470750"/>
    <w:rsid w:val="00470AF0"/>
    <w:rsid w:val="0047115B"/>
    <w:rsid w:val="004712A3"/>
    <w:rsid w:val="004724E5"/>
    <w:rsid w:val="00472A36"/>
    <w:rsid w:val="004730D6"/>
    <w:rsid w:val="0047336D"/>
    <w:rsid w:val="00473DF2"/>
    <w:rsid w:val="00474C59"/>
    <w:rsid w:val="0047563B"/>
    <w:rsid w:val="00475AB8"/>
    <w:rsid w:val="00475DA7"/>
    <w:rsid w:val="0047778C"/>
    <w:rsid w:val="00480330"/>
    <w:rsid w:val="00484878"/>
    <w:rsid w:val="00485DE0"/>
    <w:rsid w:val="00486692"/>
    <w:rsid w:val="00486A64"/>
    <w:rsid w:val="00487141"/>
    <w:rsid w:val="00487F13"/>
    <w:rsid w:val="0049004F"/>
    <w:rsid w:val="00492904"/>
    <w:rsid w:val="00492E5F"/>
    <w:rsid w:val="004932A5"/>
    <w:rsid w:val="004940CA"/>
    <w:rsid w:val="00494151"/>
    <w:rsid w:val="00494563"/>
    <w:rsid w:val="00494716"/>
    <w:rsid w:val="00494B7A"/>
    <w:rsid w:val="00494FD0"/>
    <w:rsid w:val="00495023"/>
    <w:rsid w:val="00496C90"/>
    <w:rsid w:val="004A0915"/>
    <w:rsid w:val="004A10D4"/>
    <w:rsid w:val="004A1609"/>
    <w:rsid w:val="004A22EE"/>
    <w:rsid w:val="004A331E"/>
    <w:rsid w:val="004A36AC"/>
    <w:rsid w:val="004A3A46"/>
    <w:rsid w:val="004A3DB0"/>
    <w:rsid w:val="004A499D"/>
    <w:rsid w:val="004A54A8"/>
    <w:rsid w:val="004A555D"/>
    <w:rsid w:val="004A58C3"/>
    <w:rsid w:val="004A5AA2"/>
    <w:rsid w:val="004A62DE"/>
    <w:rsid w:val="004A6A7E"/>
    <w:rsid w:val="004A70D6"/>
    <w:rsid w:val="004A730B"/>
    <w:rsid w:val="004A78D8"/>
    <w:rsid w:val="004B0928"/>
    <w:rsid w:val="004B0AA9"/>
    <w:rsid w:val="004B12DC"/>
    <w:rsid w:val="004B19B4"/>
    <w:rsid w:val="004B21C2"/>
    <w:rsid w:val="004B2E91"/>
    <w:rsid w:val="004B4638"/>
    <w:rsid w:val="004B5982"/>
    <w:rsid w:val="004B6BF3"/>
    <w:rsid w:val="004C002B"/>
    <w:rsid w:val="004C1E0D"/>
    <w:rsid w:val="004C3458"/>
    <w:rsid w:val="004C3AEB"/>
    <w:rsid w:val="004C3FA7"/>
    <w:rsid w:val="004C485D"/>
    <w:rsid w:val="004C48C3"/>
    <w:rsid w:val="004C5290"/>
    <w:rsid w:val="004C6635"/>
    <w:rsid w:val="004C77C2"/>
    <w:rsid w:val="004C7C80"/>
    <w:rsid w:val="004D100D"/>
    <w:rsid w:val="004D115A"/>
    <w:rsid w:val="004D1828"/>
    <w:rsid w:val="004D2A6C"/>
    <w:rsid w:val="004D2CFC"/>
    <w:rsid w:val="004D3478"/>
    <w:rsid w:val="004D3CF4"/>
    <w:rsid w:val="004D5AE5"/>
    <w:rsid w:val="004D75D3"/>
    <w:rsid w:val="004D78CD"/>
    <w:rsid w:val="004E0919"/>
    <w:rsid w:val="004E1BF5"/>
    <w:rsid w:val="004E1CCA"/>
    <w:rsid w:val="004E29DB"/>
    <w:rsid w:val="004E41F7"/>
    <w:rsid w:val="004E6100"/>
    <w:rsid w:val="004E665C"/>
    <w:rsid w:val="004E6F00"/>
    <w:rsid w:val="004F269E"/>
    <w:rsid w:val="004F42D9"/>
    <w:rsid w:val="004F52AF"/>
    <w:rsid w:val="004F5381"/>
    <w:rsid w:val="004F5705"/>
    <w:rsid w:val="004F5E82"/>
    <w:rsid w:val="004F620C"/>
    <w:rsid w:val="004F68D9"/>
    <w:rsid w:val="004F7354"/>
    <w:rsid w:val="00501D5F"/>
    <w:rsid w:val="005025E8"/>
    <w:rsid w:val="00502D1C"/>
    <w:rsid w:val="00503EFA"/>
    <w:rsid w:val="005040D5"/>
    <w:rsid w:val="005044B0"/>
    <w:rsid w:val="005046CE"/>
    <w:rsid w:val="005056AA"/>
    <w:rsid w:val="00505C89"/>
    <w:rsid w:val="00506746"/>
    <w:rsid w:val="00507640"/>
    <w:rsid w:val="00507B9B"/>
    <w:rsid w:val="00507CB4"/>
    <w:rsid w:val="005103A7"/>
    <w:rsid w:val="005106F9"/>
    <w:rsid w:val="00510DB7"/>
    <w:rsid w:val="00512DED"/>
    <w:rsid w:val="0051308E"/>
    <w:rsid w:val="00513917"/>
    <w:rsid w:val="00514C89"/>
    <w:rsid w:val="00514C9B"/>
    <w:rsid w:val="005153AD"/>
    <w:rsid w:val="00515E89"/>
    <w:rsid w:val="00516025"/>
    <w:rsid w:val="0051602E"/>
    <w:rsid w:val="00517564"/>
    <w:rsid w:val="00521226"/>
    <w:rsid w:val="00521A3E"/>
    <w:rsid w:val="0052295F"/>
    <w:rsid w:val="00523021"/>
    <w:rsid w:val="00523042"/>
    <w:rsid w:val="005237C8"/>
    <w:rsid w:val="00524708"/>
    <w:rsid w:val="00524B21"/>
    <w:rsid w:val="00524C5C"/>
    <w:rsid w:val="00525532"/>
    <w:rsid w:val="00525703"/>
    <w:rsid w:val="00525AB8"/>
    <w:rsid w:val="0052671F"/>
    <w:rsid w:val="005270D7"/>
    <w:rsid w:val="00530411"/>
    <w:rsid w:val="00530412"/>
    <w:rsid w:val="0053267F"/>
    <w:rsid w:val="00532B96"/>
    <w:rsid w:val="00532D66"/>
    <w:rsid w:val="00533071"/>
    <w:rsid w:val="005335B2"/>
    <w:rsid w:val="0053499D"/>
    <w:rsid w:val="00534DEA"/>
    <w:rsid w:val="005356CE"/>
    <w:rsid w:val="00535D0F"/>
    <w:rsid w:val="005400AA"/>
    <w:rsid w:val="00541FB4"/>
    <w:rsid w:val="00542190"/>
    <w:rsid w:val="00542D77"/>
    <w:rsid w:val="005430C5"/>
    <w:rsid w:val="0054367B"/>
    <w:rsid w:val="00544F08"/>
    <w:rsid w:val="005452FA"/>
    <w:rsid w:val="005501BE"/>
    <w:rsid w:val="00551200"/>
    <w:rsid w:val="005530FA"/>
    <w:rsid w:val="0055388A"/>
    <w:rsid w:val="00554655"/>
    <w:rsid w:val="00554D88"/>
    <w:rsid w:val="00554E8D"/>
    <w:rsid w:val="005555C9"/>
    <w:rsid w:val="0055597B"/>
    <w:rsid w:val="00557162"/>
    <w:rsid w:val="00557549"/>
    <w:rsid w:val="005639E6"/>
    <w:rsid w:val="00563F0F"/>
    <w:rsid w:val="005652FE"/>
    <w:rsid w:val="00565384"/>
    <w:rsid w:val="005704F6"/>
    <w:rsid w:val="00570E07"/>
    <w:rsid w:val="00571CD0"/>
    <w:rsid w:val="00571DE7"/>
    <w:rsid w:val="0057201D"/>
    <w:rsid w:val="005753BC"/>
    <w:rsid w:val="005757E7"/>
    <w:rsid w:val="00575B87"/>
    <w:rsid w:val="005765B5"/>
    <w:rsid w:val="00580DB0"/>
    <w:rsid w:val="0058115E"/>
    <w:rsid w:val="005814CF"/>
    <w:rsid w:val="00581BD7"/>
    <w:rsid w:val="00582CD0"/>
    <w:rsid w:val="005831C5"/>
    <w:rsid w:val="00583395"/>
    <w:rsid w:val="0058448B"/>
    <w:rsid w:val="00584645"/>
    <w:rsid w:val="00585AAA"/>
    <w:rsid w:val="00586B3A"/>
    <w:rsid w:val="005873DF"/>
    <w:rsid w:val="0058793C"/>
    <w:rsid w:val="00587B78"/>
    <w:rsid w:val="00590E88"/>
    <w:rsid w:val="005911FE"/>
    <w:rsid w:val="005929CD"/>
    <w:rsid w:val="005930C9"/>
    <w:rsid w:val="00594992"/>
    <w:rsid w:val="00597E69"/>
    <w:rsid w:val="00597EE3"/>
    <w:rsid w:val="005A04FE"/>
    <w:rsid w:val="005A186A"/>
    <w:rsid w:val="005A1FA3"/>
    <w:rsid w:val="005A2F1D"/>
    <w:rsid w:val="005A32DF"/>
    <w:rsid w:val="005A37DE"/>
    <w:rsid w:val="005A3F72"/>
    <w:rsid w:val="005A40DC"/>
    <w:rsid w:val="005A4363"/>
    <w:rsid w:val="005A4454"/>
    <w:rsid w:val="005A4467"/>
    <w:rsid w:val="005A4F13"/>
    <w:rsid w:val="005A69F9"/>
    <w:rsid w:val="005A72D5"/>
    <w:rsid w:val="005B27C0"/>
    <w:rsid w:val="005B3379"/>
    <w:rsid w:val="005B4EB7"/>
    <w:rsid w:val="005B5625"/>
    <w:rsid w:val="005B61DE"/>
    <w:rsid w:val="005B69A8"/>
    <w:rsid w:val="005B7308"/>
    <w:rsid w:val="005B7EFF"/>
    <w:rsid w:val="005C0436"/>
    <w:rsid w:val="005C0819"/>
    <w:rsid w:val="005C13A6"/>
    <w:rsid w:val="005C18AA"/>
    <w:rsid w:val="005C25B6"/>
    <w:rsid w:val="005C38F5"/>
    <w:rsid w:val="005C3C07"/>
    <w:rsid w:val="005C4015"/>
    <w:rsid w:val="005C415D"/>
    <w:rsid w:val="005C529E"/>
    <w:rsid w:val="005C56FF"/>
    <w:rsid w:val="005C57CE"/>
    <w:rsid w:val="005C5D01"/>
    <w:rsid w:val="005C6D4A"/>
    <w:rsid w:val="005D0008"/>
    <w:rsid w:val="005D0D59"/>
    <w:rsid w:val="005D11EC"/>
    <w:rsid w:val="005D130F"/>
    <w:rsid w:val="005D18CB"/>
    <w:rsid w:val="005D1DA1"/>
    <w:rsid w:val="005D215F"/>
    <w:rsid w:val="005D4FC0"/>
    <w:rsid w:val="005E0B09"/>
    <w:rsid w:val="005E0EC6"/>
    <w:rsid w:val="005E19D3"/>
    <w:rsid w:val="005E1E0C"/>
    <w:rsid w:val="005E1F44"/>
    <w:rsid w:val="005E2C01"/>
    <w:rsid w:val="005E3656"/>
    <w:rsid w:val="005E471C"/>
    <w:rsid w:val="005E5088"/>
    <w:rsid w:val="005E6143"/>
    <w:rsid w:val="005F0652"/>
    <w:rsid w:val="005F1741"/>
    <w:rsid w:val="005F1E9F"/>
    <w:rsid w:val="005F441B"/>
    <w:rsid w:val="005F4B2E"/>
    <w:rsid w:val="005F5207"/>
    <w:rsid w:val="005F5D44"/>
    <w:rsid w:val="005F6153"/>
    <w:rsid w:val="005F67D8"/>
    <w:rsid w:val="005F69BC"/>
    <w:rsid w:val="005F7519"/>
    <w:rsid w:val="005F795E"/>
    <w:rsid w:val="006002EC"/>
    <w:rsid w:val="00600EEA"/>
    <w:rsid w:val="006018CC"/>
    <w:rsid w:val="00605730"/>
    <w:rsid w:val="00606271"/>
    <w:rsid w:val="00606B34"/>
    <w:rsid w:val="006106DA"/>
    <w:rsid w:val="00610EDC"/>
    <w:rsid w:val="006114C1"/>
    <w:rsid w:val="00611E60"/>
    <w:rsid w:val="006138E4"/>
    <w:rsid w:val="00614C44"/>
    <w:rsid w:val="00615B49"/>
    <w:rsid w:val="006164BF"/>
    <w:rsid w:val="0061703B"/>
    <w:rsid w:val="00620312"/>
    <w:rsid w:val="00620423"/>
    <w:rsid w:val="00620BA7"/>
    <w:rsid w:val="00621C93"/>
    <w:rsid w:val="00622879"/>
    <w:rsid w:val="006230F3"/>
    <w:rsid w:val="00624061"/>
    <w:rsid w:val="0062413C"/>
    <w:rsid w:val="00624862"/>
    <w:rsid w:val="00624DCE"/>
    <w:rsid w:val="0062647C"/>
    <w:rsid w:val="006271C6"/>
    <w:rsid w:val="00627B10"/>
    <w:rsid w:val="00630A87"/>
    <w:rsid w:val="00632622"/>
    <w:rsid w:val="006329D0"/>
    <w:rsid w:val="00632C89"/>
    <w:rsid w:val="00634C1B"/>
    <w:rsid w:val="0063609A"/>
    <w:rsid w:val="0063738B"/>
    <w:rsid w:val="00637A1F"/>
    <w:rsid w:val="00637F4F"/>
    <w:rsid w:val="00640C6B"/>
    <w:rsid w:val="00644467"/>
    <w:rsid w:val="006448EF"/>
    <w:rsid w:val="00644931"/>
    <w:rsid w:val="006449AA"/>
    <w:rsid w:val="00644A45"/>
    <w:rsid w:val="006459C0"/>
    <w:rsid w:val="0064787B"/>
    <w:rsid w:val="006505DE"/>
    <w:rsid w:val="0065119D"/>
    <w:rsid w:val="006535FF"/>
    <w:rsid w:val="00653BE7"/>
    <w:rsid w:val="00653DA9"/>
    <w:rsid w:val="006540F1"/>
    <w:rsid w:val="00654BB1"/>
    <w:rsid w:val="00655728"/>
    <w:rsid w:val="0065605C"/>
    <w:rsid w:val="00656446"/>
    <w:rsid w:val="006602B3"/>
    <w:rsid w:val="00660505"/>
    <w:rsid w:val="00661D1D"/>
    <w:rsid w:val="006623C7"/>
    <w:rsid w:val="00664180"/>
    <w:rsid w:val="00664E66"/>
    <w:rsid w:val="006658DC"/>
    <w:rsid w:val="00665C90"/>
    <w:rsid w:val="00665DFB"/>
    <w:rsid w:val="00666593"/>
    <w:rsid w:val="00667498"/>
    <w:rsid w:val="0067057F"/>
    <w:rsid w:val="006709F2"/>
    <w:rsid w:val="00670EF4"/>
    <w:rsid w:val="00673202"/>
    <w:rsid w:val="00674AAC"/>
    <w:rsid w:val="00675664"/>
    <w:rsid w:val="00675C37"/>
    <w:rsid w:val="006765F9"/>
    <w:rsid w:val="0067675A"/>
    <w:rsid w:val="006773B0"/>
    <w:rsid w:val="00677C92"/>
    <w:rsid w:val="006803C6"/>
    <w:rsid w:val="00680410"/>
    <w:rsid w:val="00680A46"/>
    <w:rsid w:val="00680BAC"/>
    <w:rsid w:val="00680EE4"/>
    <w:rsid w:val="00681238"/>
    <w:rsid w:val="006819A2"/>
    <w:rsid w:val="00682578"/>
    <w:rsid w:val="006825D1"/>
    <w:rsid w:val="0068323F"/>
    <w:rsid w:val="00685D6F"/>
    <w:rsid w:val="00685FB3"/>
    <w:rsid w:val="00686FD0"/>
    <w:rsid w:val="00690166"/>
    <w:rsid w:val="006908CD"/>
    <w:rsid w:val="00690DA7"/>
    <w:rsid w:val="00692180"/>
    <w:rsid w:val="00692762"/>
    <w:rsid w:val="00693167"/>
    <w:rsid w:val="00694B09"/>
    <w:rsid w:val="006957DD"/>
    <w:rsid w:val="00695A47"/>
    <w:rsid w:val="006964BC"/>
    <w:rsid w:val="00697089"/>
    <w:rsid w:val="0069765B"/>
    <w:rsid w:val="006A00A9"/>
    <w:rsid w:val="006A0314"/>
    <w:rsid w:val="006A1D17"/>
    <w:rsid w:val="006A1ED8"/>
    <w:rsid w:val="006A2BCC"/>
    <w:rsid w:val="006A2D7E"/>
    <w:rsid w:val="006A2D86"/>
    <w:rsid w:val="006A31B2"/>
    <w:rsid w:val="006A4A9F"/>
    <w:rsid w:val="006A4D3F"/>
    <w:rsid w:val="006A6042"/>
    <w:rsid w:val="006B0163"/>
    <w:rsid w:val="006B07E7"/>
    <w:rsid w:val="006B0F61"/>
    <w:rsid w:val="006B239F"/>
    <w:rsid w:val="006B2518"/>
    <w:rsid w:val="006B2A6A"/>
    <w:rsid w:val="006B3079"/>
    <w:rsid w:val="006B374D"/>
    <w:rsid w:val="006B60C5"/>
    <w:rsid w:val="006B6991"/>
    <w:rsid w:val="006B79F4"/>
    <w:rsid w:val="006B7D12"/>
    <w:rsid w:val="006C0D26"/>
    <w:rsid w:val="006C1799"/>
    <w:rsid w:val="006C1A9D"/>
    <w:rsid w:val="006C1C48"/>
    <w:rsid w:val="006C2205"/>
    <w:rsid w:val="006C2DA0"/>
    <w:rsid w:val="006C2F7F"/>
    <w:rsid w:val="006C406F"/>
    <w:rsid w:val="006C470D"/>
    <w:rsid w:val="006C480C"/>
    <w:rsid w:val="006C4D4D"/>
    <w:rsid w:val="006C5C85"/>
    <w:rsid w:val="006C5E11"/>
    <w:rsid w:val="006C5E21"/>
    <w:rsid w:val="006C60D7"/>
    <w:rsid w:val="006C6382"/>
    <w:rsid w:val="006C68A8"/>
    <w:rsid w:val="006D0952"/>
    <w:rsid w:val="006D1F0E"/>
    <w:rsid w:val="006D25CE"/>
    <w:rsid w:val="006D263A"/>
    <w:rsid w:val="006D29B1"/>
    <w:rsid w:val="006D39C3"/>
    <w:rsid w:val="006D3C10"/>
    <w:rsid w:val="006D4D8D"/>
    <w:rsid w:val="006D5974"/>
    <w:rsid w:val="006D6BFE"/>
    <w:rsid w:val="006E0D54"/>
    <w:rsid w:val="006E164C"/>
    <w:rsid w:val="006E1F6C"/>
    <w:rsid w:val="006E1FA0"/>
    <w:rsid w:val="006E2611"/>
    <w:rsid w:val="006E42A3"/>
    <w:rsid w:val="006E4608"/>
    <w:rsid w:val="006E49FF"/>
    <w:rsid w:val="006E4DF4"/>
    <w:rsid w:val="006E702D"/>
    <w:rsid w:val="006F309D"/>
    <w:rsid w:val="006F31E9"/>
    <w:rsid w:val="006F32E2"/>
    <w:rsid w:val="006F33C1"/>
    <w:rsid w:val="006F3DB3"/>
    <w:rsid w:val="006F7FDF"/>
    <w:rsid w:val="0070068D"/>
    <w:rsid w:val="00700C69"/>
    <w:rsid w:val="00700D9B"/>
    <w:rsid w:val="00700FD0"/>
    <w:rsid w:val="00701350"/>
    <w:rsid w:val="00701ACB"/>
    <w:rsid w:val="007050B5"/>
    <w:rsid w:val="00705CF0"/>
    <w:rsid w:val="00706036"/>
    <w:rsid w:val="00706EB4"/>
    <w:rsid w:val="007101E6"/>
    <w:rsid w:val="00711001"/>
    <w:rsid w:val="007116C3"/>
    <w:rsid w:val="00711719"/>
    <w:rsid w:val="00712432"/>
    <w:rsid w:val="00712628"/>
    <w:rsid w:val="0071276E"/>
    <w:rsid w:val="007155DE"/>
    <w:rsid w:val="00715D3C"/>
    <w:rsid w:val="00715DB5"/>
    <w:rsid w:val="00717049"/>
    <w:rsid w:val="00717D8A"/>
    <w:rsid w:val="007202EA"/>
    <w:rsid w:val="007217D1"/>
    <w:rsid w:val="00721AB2"/>
    <w:rsid w:val="00722E7E"/>
    <w:rsid w:val="007238E7"/>
    <w:rsid w:val="00723A6A"/>
    <w:rsid w:val="00725828"/>
    <w:rsid w:val="007269FF"/>
    <w:rsid w:val="007273B7"/>
    <w:rsid w:val="007273F5"/>
    <w:rsid w:val="00727E29"/>
    <w:rsid w:val="00730861"/>
    <w:rsid w:val="00732065"/>
    <w:rsid w:val="00732621"/>
    <w:rsid w:val="00733202"/>
    <w:rsid w:val="00733F55"/>
    <w:rsid w:val="00734254"/>
    <w:rsid w:val="0073448C"/>
    <w:rsid w:val="00734D18"/>
    <w:rsid w:val="00736348"/>
    <w:rsid w:val="007367B2"/>
    <w:rsid w:val="00737716"/>
    <w:rsid w:val="00741E0D"/>
    <w:rsid w:val="00742D5B"/>
    <w:rsid w:val="0074465B"/>
    <w:rsid w:val="00744706"/>
    <w:rsid w:val="00744AA2"/>
    <w:rsid w:val="00744D52"/>
    <w:rsid w:val="00744FDD"/>
    <w:rsid w:val="0074653F"/>
    <w:rsid w:val="00746B19"/>
    <w:rsid w:val="007475EB"/>
    <w:rsid w:val="007478EC"/>
    <w:rsid w:val="00750773"/>
    <w:rsid w:val="00751454"/>
    <w:rsid w:val="007515D9"/>
    <w:rsid w:val="00753310"/>
    <w:rsid w:val="00753594"/>
    <w:rsid w:val="00753E58"/>
    <w:rsid w:val="007545C6"/>
    <w:rsid w:val="00757070"/>
    <w:rsid w:val="007572B1"/>
    <w:rsid w:val="0075796E"/>
    <w:rsid w:val="0076106C"/>
    <w:rsid w:val="00761940"/>
    <w:rsid w:val="00761D9A"/>
    <w:rsid w:val="00761F5D"/>
    <w:rsid w:val="007629C7"/>
    <w:rsid w:val="00763F1B"/>
    <w:rsid w:val="00764A63"/>
    <w:rsid w:val="00765209"/>
    <w:rsid w:val="007657A8"/>
    <w:rsid w:val="0076633F"/>
    <w:rsid w:val="00766AB9"/>
    <w:rsid w:val="007677D4"/>
    <w:rsid w:val="00767811"/>
    <w:rsid w:val="007679C1"/>
    <w:rsid w:val="0077065F"/>
    <w:rsid w:val="00770908"/>
    <w:rsid w:val="007710A0"/>
    <w:rsid w:val="00771733"/>
    <w:rsid w:val="00772D5E"/>
    <w:rsid w:val="00772FC5"/>
    <w:rsid w:val="00773CF6"/>
    <w:rsid w:val="00774270"/>
    <w:rsid w:val="007755FA"/>
    <w:rsid w:val="00775EE8"/>
    <w:rsid w:val="00775F94"/>
    <w:rsid w:val="00776C7D"/>
    <w:rsid w:val="00777A05"/>
    <w:rsid w:val="00780C0A"/>
    <w:rsid w:val="00780F42"/>
    <w:rsid w:val="00781359"/>
    <w:rsid w:val="007825CC"/>
    <w:rsid w:val="00782A07"/>
    <w:rsid w:val="00783AE8"/>
    <w:rsid w:val="00790685"/>
    <w:rsid w:val="00790C55"/>
    <w:rsid w:val="007921EF"/>
    <w:rsid w:val="00792F56"/>
    <w:rsid w:val="00793675"/>
    <w:rsid w:val="00793C76"/>
    <w:rsid w:val="00794786"/>
    <w:rsid w:val="00794926"/>
    <w:rsid w:val="00795064"/>
    <w:rsid w:val="0079532A"/>
    <w:rsid w:val="007955F3"/>
    <w:rsid w:val="00795DB3"/>
    <w:rsid w:val="00796CAA"/>
    <w:rsid w:val="0079751F"/>
    <w:rsid w:val="007975C2"/>
    <w:rsid w:val="007A1C4A"/>
    <w:rsid w:val="007A30EC"/>
    <w:rsid w:val="007A4523"/>
    <w:rsid w:val="007A53C6"/>
    <w:rsid w:val="007A53D6"/>
    <w:rsid w:val="007A5F4F"/>
    <w:rsid w:val="007A768E"/>
    <w:rsid w:val="007B07F0"/>
    <w:rsid w:val="007B25F3"/>
    <w:rsid w:val="007B2726"/>
    <w:rsid w:val="007B305A"/>
    <w:rsid w:val="007B3272"/>
    <w:rsid w:val="007B59A1"/>
    <w:rsid w:val="007B66E0"/>
    <w:rsid w:val="007B71E0"/>
    <w:rsid w:val="007B7F66"/>
    <w:rsid w:val="007B7FAE"/>
    <w:rsid w:val="007C0F27"/>
    <w:rsid w:val="007C2867"/>
    <w:rsid w:val="007C3526"/>
    <w:rsid w:val="007C434B"/>
    <w:rsid w:val="007C4FAB"/>
    <w:rsid w:val="007C5105"/>
    <w:rsid w:val="007C5228"/>
    <w:rsid w:val="007C524F"/>
    <w:rsid w:val="007C57AA"/>
    <w:rsid w:val="007C6048"/>
    <w:rsid w:val="007C70F5"/>
    <w:rsid w:val="007C7282"/>
    <w:rsid w:val="007C766E"/>
    <w:rsid w:val="007C7792"/>
    <w:rsid w:val="007D3558"/>
    <w:rsid w:val="007D4631"/>
    <w:rsid w:val="007D4D96"/>
    <w:rsid w:val="007D563E"/>
    <w:rsid w:val="007D6A23"/>
    <w:rsid w:val="007E0215"/>
    <w:rsid w:val="007E1034"/>
    <w:rsid w:val="007E2356"/>
    <w:rsid w:val="007E2443"/>
    <w:rsid w:val="007E4CCB"/>
    <w:rsid w:val="007E6432"/>
    <w:rsid w:val="007E676D"/>
    <w:rsid w:val="007E7AE1"/>
    <w:rsid w:val="007E7B5C"/>
    <w:rsid w:val="007F0005"/>
    <w:rsid w:val="007F0987"/>
    <w:rsid w:val="007F09AC"/>
    <w:rsid w:val="007F25D7"/>
    <w:rsid w:val="007F2811"/>
    <w:rsid w:val="007F2A65"/>
    <w:rsid w:val="007F3630"/>
    <w:rsid w:val="007F7125"/>
    <w:rsid w:val="007F736F"/>
    <w:rsid w:val="008013CF"/>
    <w:rsid w:val="00801CFF"/>
    <w:rsid w:val="00802D2A"/>
    <w:rsid w:val="00802E2F"/>
    <w:rsid w:val="008034C8"/>
    <w:rsid w:val="008035D9"/>
    <w:rsid w:val="00803AD2"/>
    <w:rsid w:val="00803CD9"/>
    <w:rsid w:val="00803E3C"/>
    <w:rsid w:val="00807EAD"/>
    <w:rsid w:val="00810B6D"/>
    <w:rsid w:val="00811229"/>
    <w:rsid w:val="00811397"/>
    <w:rsid w:val="0081148B"/>
    <w:rsid w:val="0081367C"/>
    <w:rsid w:val="00814BFD"/>
    <w:rsid w:val="00814D38"/>
    <w:rsid w:val="00820689"/>
    <w:rsid w:val="00822F58"/>
    <w:rsid w:val="0082361C"/>
    <w:rsid w:val="00825A19"/>
    <w:rsid w:val="00826EEF"/>
    <w:rsid w:val="008306C0"/>
    <w:rsid w:val="0083135E"/>
    <w:rsid w:val="0083223A"/>
    <w:rsid w:val="008332FC"/>
    <w:rsid w:val="008359B7"/>
    <w:rsid w:val="00835B82"/>
    <w:rsid w:val="0083739B"/>
    <w:rsid w:val="00837929"/>
    <w:rsid w:val="00840634"/>
    <w:rsid w:val="00841370"/>
    <w:rsid w:val="00841B51"/>
    <w:rsid w:val="008434D4"/>
    <w:rsid w:val="008441B4"/>
    <w:rsid w:val="008515EF"/>
    <w:rsid w:val="00851C9F"/>
    <w:rsid w:val="008521AE"/>
    <w:rsid w:val="00852CA4"/>
    <w:rsid w:val="008530B7"/>
    <w:rsid w:val="00853944"/>
    <w:rsid w:val="00853995"/>
    <w:rsid w:val="00854758"/>
    <w:rsid w:val="00854ECA"/>
    <w:rsid w:val="00855B4C"/>
    <w:rsid w:val="00855F18"/>
    <w:rsid w:val="00856B01"/>
    <w:rsid w:val="0085729C"/>
    <w:rsid w:val="00860E59"/>
    <w:rsid w:val="00860F0D"/>
    <w:rsid w:val="0086105E"/>
    <w:rsid w:val="008619DB"/>
    <w:rsid w:val="00861FEC"/>
    <w:rsid w:val="008623D2"/>
    <w:rsid w:val="00862CCA"/>
    <w:rsid w:val="008630AF"/>
    <w:rsid w:val="00863165"/>
    <w:rsid w:val="00863248"/>
    <w:rsid w:val="00863B0B"/>
    <w:rsid w:val="0086478B"/>
    <w:rsid w:val="0086637E"/>
    <w:rsid w:val="008671D8"/>
    <w:rsid w:val="008673E2"/>
    <w:rsid w:val="008700EF"/>
    <w:rsid w:val="00871AB1"/>
    <w:rsid w:val="00872DF4"/>
    <w:rsid w:val="008734AC"/>
    <w:rsid w:val="00873FC4"/>
    <w:rsid w:val="008743EF"/>
    <w:rsid w:val="00874451"/>
    <w:rsid w:val="00875406"/>
    <w:rsid w:val="00875838"/>
    <w:rsid w:val="00875DF8"/>
    <w:rsid w:val="00876446"/>
    <w:rsid w:val="00876C0B"/>
    <w:rsid w:val="008772EF"/>
    <w:rsid w:val="00877EAD"/>
    <w:rsid w:val="00880D83"/>
    <w:rsid w:val="00880DD5"/>
    <w:rsid w:val="00881582"/>
    <w:rsid w:val="00881633"/>
    <w:rsid w:val="008844F6"/>
    <w:rsid w:val="008856D5"/>
    <w:rsid w:val="00885A6F"/>
    <w:rsid w:val="00885CBD"/>
    <w:rsid w:val="00887EB6"/>
    <w:rsid w:val="00890E34"/>
    <w:rsid w:val="00890E4D"/>
    <w:rsid w:val="008921FC"/>
    <w:rsid w:val="00892569"/>
    <w:rsid w:val="008930A9"/>
    <w:rsid w:val="00893589"/>
    <w:rsid w:val="00893C23"/>
    <w:rsid w:val="00894739"/>
    <w:rsid w:val="00895D27"/>
    <w:rsid w:val="0089739B"/>
    <w:rsid w:val="008976A9"/>
    <w:rsid w:val="008A03D6"/>
    <w:rsid w:val="008A0CB1"/>
    <w:rsid w:val="008A294F"/>
    <w:rsid w:val="008A317F"/>
    <w:rsid w:val="008A39CA"/>
    <w:rsid w:val="008A480E"/>
    <w:rsid w:val="008A4F2E"/>
    <w:rsid w:val="008A6CB7"/>
    <w:rsid w:val="008A7C23"/>
    <w:rsid w:val="008B025A"/>
    <w:rsid w:val="008B0986"/>
    <w:rsid w:val="008B1E7C"/>
    <w:rsid w:val="008B28E2"/>
    <w:rsid w:val="008B2A48"/>
    <w:rsid w:val="008B33B7"/>
    <w:rsid w:val="008B6849"/>
    <w:rsid w:val="008B6A4E"/>
    <w:rsid w:val="008B6ADF"/>
    <w:rsid w:val="008C01F9"/>
    <w:rsid w:val="008C1C8E"/>
    <w:rsid w:val="008C37E7"/>
    <w:rsid w:val="008C3977"/>
    <w:rsid w:val="008C5B46"/>
    <w:rsid w:val="008C5F4A"/>
    <w:rsid w:val="008C64C5"/>
    <w:rsid w:val="008C6E39"/>
    <w:rsid w:val="008C7F73"/>
    <w:rsid w:val="008D0BDB"/>
    <w:rsid w:val="008D1B33"/>
    <w:rsid w:val="008D31DB"/>
    <w:rsid w:val="008D3AC0"/>
    <w:rsid w:val="008D4D39"/>
    <w:rsid w:val="008D4DAD"/>
    <w:rsid w:val="008D527A"/>
    <w:rsid w:val="008D735C"/>
    <w:rsid w:val="008E0849"/>
    <w:rsid w:val="008E087B"/>
    <w:rsid w:val="008E09E2"/>
    <w:rsid w:val="008E0CF0"/>
    <w:rsid w:val="008E2E79"/>
    <w:rsid w:val="008E337F"/>
    <w:rsid w:val="008E3A3F"/>
    <w:rsid w:val="008E4F22"/>
    <w:rsid w:val="008E503F"/>
    <w:rsid w:val="008E535F"/>
    <w:rsid w:val="008E5987"/>
    <w:rsid w:val="008E6852"/>
    <w:rsid w:val="008E69A1"/>
    <w:rsid w:val="008F2AB4"/>
    <w:rsid w:val="008F2E2F"/>
    <w:rsid w:val="008F33BA"/>
    <w:rsid w:val="008F3508"/>
    <w:rsid w:val="008F6328"/>
    <w:rsid w:val="008F7BDF"/>
    <w:rsid w:val="00900CD5"/>
    <w:rsid w:val="00900E21"/>
    <w:rsid w:val="009021C2"/>
    <w:rsid w:val="00902C62"/>
    <w:rsid w:val="00903089"/>
    <w:rsid w:val="00903A2B"/>
    <w:rsid w:val="00903B80"/>
    <w:rsid w:val="00904232"/>
    <w:rsid w:val="00904A87"/>
    <w:rsid w:val="00905BF6"/>
    <w:rsid w:val="00906F3F"/>
    <w:rsid w:val="0090707D"/>
    <w:rsid w:val="009106CE"/>
    <w:rsid w:val="00910ED5"/>
    <w:rsid w:val="00912F0A"/>
    <w:rsid w:val="0091462B"/>
    <w:rsid w:val="00914DD2"/>
    <w:rsid w:val="00914E6C"/>
    <w:rsid w:val="00915777"/>
    <w:rsid w:val="00915FB0"/>
    <w:rsid w:val="009163BB"/>
    <w:rsid w:val="00917678"/>
    <w:rsid w:val="00920BC2"/>
    <w:rsid w:val="009218E9"/>
    <w:rsid w:val="00921DCE"/>
    <w:rsid w:val="00924071"/>
    <w:rsid w:val="00924D38"/>
    <w:rsid w:val="0092517B"/>
    <w:rsid w:val="0092711D"/>
    <w:rsid w:val="00931ADF"/>
    <w:rsid w:val="00932798"/>
    <w:rsid w:val="00932F80"/>
    <w:rsid w:val="0093685C"/>
    <w:rsid w:val="00943A54"/>
    <w:rsid w:val="009446F7"/>
    <w:rsid w:val="00944EEF"/>
    <w:rsid w:val="009456EF"/>
    <w:rsid w:val="00946AB1"/>
    <w:rsid w:val="0094735E"/>
    <w:rsid w:val="0094796C"/>
    <w:rsid w:val="0095016C"/>
    <w:rsid w:val="009516F5"/>
    <w:rsid w:val="0095372D"/>
    <w:rsid w:val="00956115"/>
    <w:rsid w:val="00960A60"/>
    <w:rsid w:val="00962F34"/>
    <w:rsid w:val="00963C4E"/>
    <w:rsid w:val="00963E27"/>
    <w:rsid w:val="00964FC3"/>
    <w:rsid w:val="00965AA7"/>
    <w:rsid w:val="00966001"/>
    <w:rsid w:val="00966205"/>
    <w:rsid w:val="009667D4"/>
    <w:rsid w:val="009678F2"/>
    <w:rsid w:val="009710C5"/>
    <w:rsid w:val="00972AB0"/>
    <w:rsid w:val="0097322A"/>
    <w:rsid w:val="00973AAC"/>
    <w:rsid w:val="00974FB0"/>
    <w:rsid w:val="0097528E"/>
    <w:rsid w:val="009763B2"/>
    <w:rsid w:val="009770FB"/>
    <w:rsid w:val="0097721D"/>
    <w:rsid w:val="00977295"/>
    <w:rsid w:val="00977CEB"/>
    <w:rsid w:val="00980292"/>
    <w:rsid w:val="0098100E"/>
    <w:rsid w:val="0098106D"/>
    <w:rsid w:val="00982006"/>
    <w:rsid w:val="00982D45"/>
    <w:rsid w:val="0098573D"/>
    <w:rsid w:val="009857C9"/>
    <w:rsid w:val="00986999"/>
    <w:rsid w:val="00986B69"/>
    <w:rsid w:val="00986FE2"/>
    <w:rsid w:val="009877F5"/>
    <w:rsid w:val="00987A68"/>
    <w:rsid w:val="00987CB7"/>
    <w:rsid w:val="00990482"/>
    <w:rsid w:val="00990A43"/>
    <w:rsid w:val="00991876"/>
    <w:rsid w:val="00992196"/>
    <w:rsid w:val="009924AB"/>
    <w:rsid w:val="00992C30"/>
    <w:rsid w:val="0099328A"/>
    <w:rsid w:val="009934A3"/>
    <w:rsid w:val="009934FE"/>
    <w:rsid w:val="00993884"/>
    <w:rsid w:val="009948EC"/>
    <w:rsid w:val="00994F8C"/>
    <w:rsid w:val="00996485"/>
    <w:rsid w:val="00996668"/>
    <w:rsid w:val="009970B7"/>
    <w:rsid w:val="009974D6"/>
    <w:rsid w:val="00997521"/>
    <w:rsid w:val="009A0CFA"/>
    <w:rsid w:val="009A0FFD"/>
    <w:rsid w:val="009A12D5"/>
    <w:rsid w:val="009A2013"/>
    <w:rsid w:val="009A258E"/>
    <w:rsid w:val="009A299F"/>
    <w:rsid w:val="009A310C"/>
    <w:rsid w:val="009A33B2"/>
    <w:rsid w:val="009A428B"/>
    <w:rsid w:val="009A71DA"/>
    <w:rsid w:val="009B1321"/>
    <w:rsid w:val="009B2862"/>
    <w:rsid w:val="009B2E57"/>
    <w:rsid w:val="009B38F7"/>
    <w:rsid w:val="009B4B6A"/>
    <w:rsid w:val="009B4BF7"/>
    <w:rsid w:val="009B510B"/>
    <w:rsid w:val="009C09B2"/>
    <w:rsid w:val="009C0F0A"/>
    <w:rsid w:val="009C2D59"/>
    <w:rsid w:val="009C33C3"/>
    <w:rsid w:val="009C3876"/>
    <w:rsid w:val="009C3ACA"/>
    <w:rsid w:val="009C43B8"/>
    <w:rsid w:val="009C4BA3"/>
    <w:rsid w:val="009C4DFC"/>
    <w:rsid w:val="009C5896"/>
    <w:rsid w:val="009C62A6"/>
    <w:rsid w:val="009C66CE"/>
    <w:rsid w:val="009C7734"/>
    <w:rsid w:val="009D10DB"/>
    <w:rsid w:val="009D1287"/>
    <w:rsid w:val="009D20E3"/>
    <w:rsid w:val="009D34D3"/>
    <w:rsid w:val="009D3A3D"/>
    <w:rsid w:val="009D3CE4"/>
    <w:rsid w:val="009D41BF"/>
    <w:rsid w:val="009D4EEF"/>
    <w:rsid w:val="009D6E11"/>
    <w:rsid w:val="009E1136"/>
    <w:rsid w:val="009E1979"/>
    <w:rsid w:val="009E228E"/>
    <w:rsid w:val="009E2F66"/>
    <w:rsid w:val="009E35A0"/>
    <w:rsid w:val="009E3C12"/>
    <w:rsid w:val="009E3F0A"/>
    <w:rsid w:val="009E5B5F"/>
    <w:rsid w:val="009E65C6"/>
    <w:rsid w:val="009E67E7"/>
    <w:rsid w:val="009E69E5"/>
    <w:rsid w:val="009E6B65"/>
    <w:rsid w:val="009E7369"/>
    <w:rsid w:val="009E73C6"/>
    <w:rsid w:val="009F08DB"/>
    <w:rsid w:val="009F0BD2"/>
    <w:rsid w:val="009F0E2D"/>
    <w:rsid w:val="009F1185"/>
    <w:rsid w:val="009F1CDD"/>
    <w:rsid w:val="009F36C0"/>
    <w:rsid w:val="009F47C3"/>
    <w:rsid w:val="009F5161"/>
    <w:rsid w:val="009F6534"/>
    <w:rsid w:val="009F790B"/>
    <w:rsid w:val="00A007E9"/>
    <w:rsid w:val="00A009F0"/>
    <w:rsid w:val="00A01F9B"/>
    <w:rsid w:val="00A02059"/>
    <w:rsid w:val="00A020E9"/>
    <w:rsid w:val="00A0263A"/>
    <w:rsid w:val="00A02AD4"/>
    <w:rsid w:val="00A0337E"/>
    <w:rsid w:val="00A03DCA"/>
    <w:rsid w:val="00A04F06"/>
    <w:rsid w:val="00A05002"/>
    <w:rsid w:val="00A0509A"/>
    <w:rsid w:val="00A07DEA"/>
    <w:rsid w:val="00A12141"/>
    <w:rsid w:val="00A12403"/>
    <w:rsid w:val="00A12E9B"/>
    <w:rsid w:val="00A13960"/>
    <w:rsid w:val="00A13D40"/>
    <w:rsid w:val="00A14046"/>
    <w:rsid w:val="00A146CA"/>
    <w:rsid w:val="00A14A5D"/>
    <w:rsid w:val="00A14CC1"/>
    <w:rsid w:val="00A153B8"/>
    <w:rsid w:val="00A1584D"/>
    <w:rsid w:val="00A22194"/>
    <w:rsid w:val="00A2591E"/>
    <w:rsid w:val="00A26DA1"/>
    <w:rsid w:val="00A27055"/>
    <w:rsid w:val="00A27694"/>
    <w:rsid w:val="00A27BC4"/>
    <w:rsid w:val="00A27BF8"/>
    <w:rsid w:val="00A27F6E"/>
    <w:rsid w:val="00A30076"/>
    <w:rsid w:val="00A30392"/>
    <w:rsid w:val="00A30F8E"/>
    <w:rsid w:val="00A3184E"/>
    <w:rsid w:val="00A3236A"/>
    <w:rsid w:val="00A33183"/>
    <w:rsid w:val="00A3332B"/>
    <w:rsid w:val="00A334E1"/>
    <w:rsid w:val="00A33602"/>
    <w:rsid w:val="00A33BE1"/>
    <w:rsid w:val="00A34DD8"/>
    <w:rsid w:val="00A36C24"/>
    <w:rsid w:val="00A375C5"/>
    <w:rsid w:val="00A401C8"/>
    <w:rsid w:val="00A40415"/>
    <w:rsid w:val="00A40A23"/>
    <w:rsid w:val="00A40E68"/>
    <w:rsid w:val="00A412BD"/>
    <w:rsid w:val="00A42291"/>
    <w:rsid w:val="00A42443"/>
    <w:rsid w:val="00A42DBA"/>
    <w:rsid w:val="00A43400"/>
    <w:rsid w:val="00A43656"/>
    <w:rsid w:val="00A4382F"/>
    <w:rsid w:val="00A44B9D"/>
    <w:rsid w:val="00A45446"/>
    <w:rsid w:val="00A45D2C"/>
    <w:rsid w:val="00A4672B"/>
    <w:rsid w:val="00A467AF"/>
    <w:rsid w:val="00A4756A"/>
    <w:rsid w:val="00A50143"/>
    <w:rsid w:val="00A50BD0"/>
    <w:rsid w:val="00A513DA"/>
    <w:rsid w:val="00A529D5"/>
    <w:rsid w:val="00A52A9A"/>
    <w:rsid w:val="00A52D99"/>
    <w:rsid w:val="00A534FA"/>
    <w:rsid w:val="00A542AE"/>
    <w:rsid w:val="00A542C8"/>
    <w:rsid w:val="00A54A7C"/>
    <w:rsid w:val="00A55138"/>
    <w:rsid w:val="00A554EA"/>
    <w:rsid w:val="00A55693"/>
    <w:rsid w:val="00A557A7"/>
    <w:rsid w:val="00A558DF"/>
    <w:rsid w:val="00A55CF2"/>
    <w:rsid w:val="00A5678D"/>
    <w:rsid w:val="00A572D8"/>
    <w:rsid w:val="00A57500"/>
    <w:rsid w:val="00A578F9"/>
    <w:rsid w:val="00A60253"/>
    <w:rsid w:val="00A60A4E"/>
    <w:rsid w:val="00A61538"/>
    <w:rsid w:val="00A61FC8"/>
    <w:rsid w:val="00A620D5"/>
    <w:rsid w:val="00A634BA"/>
    <w:rsid w:val="00A63B64"/>
    <w:rsid w:val="00A645D5"/>
    <w:rsid w:val="00A646B7"/>
    <w:rsid w:val="00A65974"/>
    <w:rsid w:val="00A7059A"/>
    <w:rsid w:val="00A707BD"/>
    <w:rsid w:val="00A7227E"/>
    <w:rsid w:val="00A727B3"/>
    <w:rsid w:val="00A727DF"/>
    <w:rsid w:val="00A730A7"/>
    <w:rsid w:val="00A735C6"/>
    <w:rsid w:val="00A73C80"/>
    <w:rsid w:val="00A74836"/>
    <w:rsid w:val="00A74C4C"/>
    <w:rsid w:val="00A75A66"/>
    <w:rsid w:val="00A75D50"/>
    <w:rsid w:val="00A75F0E"/>
    <w:rsid w:val="00A75F8C"/>
    <w:rsid w:val="00A77079"/>
    <w:rsid w:val="00A80668"/>
    <w:rsid w:val="00A8081E"/>
    <w:rsid w:val="00A80DAB"/>
    <w:rsid w:val="00A81A33"/>
    <w:rsid w:val="00A8291E"/>
    <w:rsid w:val="00A82AC0"/>
    <w:rsid w:val="00A83641"/>
    <w:rsid w:val="00A83CDB"/>
    <w:rsid w:val="00A84014"/>
    <w:rsid w:val="00A8462F"/>
    <w:rsid w:val="00A84704"/>
    <w:rsid w:val="00A84D1C"/>
    <w:rsid w:val="00A855FF"/>
    <w:rsid w:val="00A86C2B"/>
    <w:rsid w:val="00A874F3"/>
    <w:rsid w:val="00A90EB7"/>
    <w:rsid w:val="00A9168E"/>
    <w:rsid w:val="00A929ED"/>
    <w:rsid w:val="00A94BA6"/>
    <w:rsid w:val="00A952DA"/>
    <w:rsid w:val="00A957A8"/>
    <w:rsid w:val="00A974D7"/>
    <w:rsid w:val="00A97E5D"/>
    <w:rsid w:val="00AA0C48"/>
    <w:rsid w:val="00AA0EF3"/>
    <w:rsid w:val="00AA113F"/>
    <w:rsid w:val="00AA1CF7"/>
    <w:rsid w:val="00AA2C41"/>
    <w:rsid w:val="00AA2CDB"/>
    <w:rsid w:val="00AA5E0D"/>
    <w:rsid w:val="00AA62C0"/>
    <w:rsid w:val="00AB12B9"/>
    <w:rsid w:val="00AB1E88"/>
    <w:rsid w:val="00AB3A14"/>
    <w:rsid w:val="00AB3C01"/>
    <w:rsid w:val="00AB723C"/>
    <w:rsid w:val="00AB7656"/>
    <w:rsid w:val="00AB7778"/>
    <w:rsid w:val="00AB7B6F"/>
    <w:rsid w:val="00AC1261"/>
    <w:rsid w:val="00AC1466"/>
    <w:rsid w:val="00AC164D"/>
    <w:rsid w:val="00AC2AA5"/>
    <w:rsid w:val="00AC3215"/>
    <w:rsid w:val="00AC4445"/>
    <w:rsid w:val="00AC6206"/>
    <w:rsid w:val="00AD1345"/>
    <w:rsid w:val="00AD1EDA"/>
    <w:rsid w:val="00AD2A70"/>
    <w:rsid w:val="00AD2DA5"/>
    <w:rsid w:val="00AD2E70"/>
    <w:rsid w:val="00AD392B"/>
    <w:rsid w:val="00AD3D6E"/>
    <w:rsid w:val="00AD4022"/>
    <w:rsid w:val="00AD405F"/>
    <w:rsid w:val="00AD41D9"/>
    <w:rsid w:val="00AD5BE4"/>
    <w:rsid w:val="00AD7230"/>
    <w:rsid w:val="00AE018C"/>
    <w:rsid w:val="00AE0C99"/>
    <w:rsid w:val="00AE12AE"/>
    <w:rsid w:val="00AE1627"/>
    <w:rsid w:val="00AE18FF"/>
    <w:rsid w:val="00AE4B14"/>
    <w:rsid w:val="00AE6B73"/>
    <w:rsid w:val="00AE782F"/>
    <w:rsid w:val="00AE7D8A"/>
    <w:rsid w:val="00AE7DB9"/>
    <w:rsid w:val="00AF06AD"/>
    <w:rsid w:val="00AF1EA3"/>
    <w:rsid w:val="00AF23C7"/>
    <w:rsid w:val="00AF2B2B"/>
    <w:rsid w:val="00AF465B"/>
    <w:rsid w:val="00AF5693"/>
    <w:rsid w:val="00AF67B2"/>
    <w:rsid w:val="00B001C8"/>
    <w:rsid w:val="00B004C9"/>
    <w:rsid w:val="00B00FD7"/>
    <w:rsid w:val="00B02DB4"/>
    <w:rsid w:val="00B02EA4"/>
    <w:rsid w:val="00B0407A"/>
    <w:rsid w:val="00B04137"/>
    <w:rsid w:val="00B050B2"/>
    <w:rsid w:val="00B05575"/>
    <w:rsid w:val="00B05AEE"/>
    <w:rsid w:val="00B05BAD"/>
    <w:rsid w:val="00B05D49"/>
    <w:rsid w:val="00B05FAF"/>
    <w:rsid w:val="00B103ED"/>
    <w:rsid w:val="00B1076C"/>
    <w:rsid w:val="00B1117C"/>
    <w:rsid w:val="00B12418"/>
    <w:rsid w:val="00B1365B"/>
    <w:rsid w:val="00B13AE4"/>
    <w:rsid w:val="00B13CD2"/>
    <w:rsid w:val="00B1444C"/>
    <w:rsid w:val="00B14A7D"/>
    <w:rsid w:val="00B158FC"/>
    <w:rsid w:val="00B17D09"/>
    <w:rsid w:val="00B21C04"/>
    <w:rsid w:val="00B23E6E"/>
    <w:rsid w:val="00B241BB"/>
    <w:rsid w:val="00B243C4"/>
    <w:rsid w:val="00B262FD"/>
    <w:rsid w:val="00B26300"/>
    <w:rsid w:val="00B27B8F"/>
    <w:rsid w:val="00B32F8B"/>
    <w:rsid w:val="00B33D90"/>
    <w:rsid w:val="00B34A1C"/>
    <w:rsid w:val="00B34DD5"/>
    <w:rsid w:val="00B3510D"/>
    <w:rsid w:val="00B355B6"/>
    <w:rsid w:val="00B3752A"/>
    <w:rsid w:val="00B375CD"/>
    <w:rsid w:val="00B37E96"/>
    <w:rsid w:val="00B40AAE"/>
    <w:rsid w:val="00B419C9"/>
    <w:rsid w:val="00B41A1B"/>
    <w:rsid w:val="00B41D24"/>
    <w:rsid w:val="00B41FAB"/>
    <w:rsid w:val="00B43DCD"/>
    <w:rsid w:val="00B45892"/>
    <w:rsid w:val="00B466ED"/>
    <w:rsid w:val="00B473E8"/>
    <w:rsid w:val="00B50AAF"/>
    <w:rsid w:val="00B5215E"/>
    <w:rsid w:val="00B523F4"/>
    <w:rsid w:val="00B53905"/>
    <w:rsid w:val="00B545AD"/>
    <w:rsid w:val="00B5551B"/>
    <w:rsid w:val="00B56424"/>
    <w:rsid w:val="00B56ADB"/>
    <w:rsid w:val="00B56FDD"/>
    <w:rsid w:val="00B571D5"/>
    <w:rsid w:val="00B572A6"/>
    <w:rsid w:val="00B57324"/>
    <w:rsid w:val="00B57520"/>
    <w:rsid w:val="00B57988"/>
    <w:rsid w:val="00B60BB4"/>
    <w:rsid w:val="00B62638"/>
    <w:rsid w:val="00B626F1"/>
    <w:rsid w:val="00B6383F"/>
    <w:rsid w:val="00B64ED2"/>
    <w:rsid w:val="00B652CA"/>
    <w:rsid w:val="00B65838"/>
    <w:rsid w:val="00B66863"/>
    <w:rsid w:val="00B6717C"/>
    <w:rsid w:val="00B67190"/>
    <w:rsid w:val="00B70764"/>
    <w:rsid w:val="00B71DAF"/>
    <w:rsid w:val="00B7287C"/>
    <w:rsid w:val="00B74A5C"/>
    <w:rsid w:val="00B752FE"/>
    <w:rsid w:val="00B75C9F"/>
    <w:rsid w:val="00B762F9"/>
    <w:rsid w:val="00B76569"/>
    <w:rsid w:val="00B766EB"/>
    <w:rsid w:val="00B76ABA"/>
    <w:rsid w:val="00B77319"/>
    <w:rsid w:val="00B77A83"/>
    <w:rsid w:val="00B801F2"/>
    <w:rsid w:val="00B8043E"/>
    <w:rsid w:val="00B806F8"/>
    <w:rsid w:val="00B839E9"/>
    <w:rsid w:val="00B83E1A"/>
    <w:rsid w:val="00B851EE"/>
    <w:rsid w:val="00B86C96"/>
    <w:rsid w:val="00B87B4F"/>
    <w:rsid w:val="00B937F8"/>
    <w:rsid w:val="00B938FC"/>
    <w:rsid w:val="00B97C25"/>
    <w:rsid w:val="00BA1B35"/>
    <w:rsid w:val="00BA26C9"/>
    <w:rsid w:val="00BA3FB2"/>
    <w:rsid w:val="00BA44A2"/>
    <w:rsid w:val="00BA5629"/>
    <w:rsid w:val="00BA62F8"/>
    <w:rsid w:val="00BA729D"/>
    <w:rsid w:val="00BA73A1"/>
    <w:rsid w:val="00BB0953"/>
    <w:rsid w:val="00BB17CF"/>
    <w:rsid w:val="00BB19B5"/>
    <w:rsid w:val="00BB3D06"/>
    <w:rsid w:val="00BB48A4"/>
    <w:rsid w:val="00BB553C"/>
    <w:rsid w:val="00BB799D"/>
    <w:rsid w:val="00BC1930"/>
    <w:rsid w:val="00BC2486"/>
    <w:rsid w:val="00BC41DF"/>
    <w:rsid w:val="00BC45A6"/>
    <w:rsid w:val="00BC483A"/>
    <w:rsid w:val="00BC49AC"/>
    <w:rsid w:val="00BC4F0C"/>
    <w:rsid w:val="00BC67C7"/>
    <w:rsid w:val="00BD0663"/>
    <w:rsid w:val="00BD095D"/>
    <w:rsid w:val="00BD0D0E"/>
    <w:rsid w:val="00BD1239"/>
    <w:rsid w:val="00BD129A"/>
    <w:rsid w:val="00BD27C7"/>
    <w:rsid w:val="00BD3486"/>
    <w:rsid w:val="00BD419F"/>
    <w:rsid w:val="00BD42E7"/>
    <w:rsid w:val="00BD47A3"/>
    <w:rsid w:val="00BD4959"/>
    <w:rsid w:val="00BD5CDD"/>
    <w:rsid w:val="00BD665A"/>
    <w:rsid w:val="00BD7D05"/>
    <w:rsid w:val="00BE0424"/>
    <w:rsid w:val="00BE0627"/>
    <w:rsid w:val="00BE0A80"/>
    <w:rsid w:val="00BE0F57"/>
    <w:rsid w:val="00BE1035"/>
    <w:rsid w:val="00BE2B69"/>
    <w:rsid w:val="00BE3EF8"/>
    <w:rsid w:val="00BE3F19"/>
    <w:rsid w:val="00BE45E6"/>
    <w:rsid w:val="00BE5B71"/>
    <w:rsid w:val="00BE5F03"/>
    <w:rsid w:val="00BE6DAB"/>
    <w:rsid w:val="00BF0239"/>
    <w:rsid w:val="00BF1EB4"/>
    <w:rsid w:val="00BF20D9"/>
    <w:rsid w:val="00BF26D0"/>
    <w:rsid w:val="00BF39A6"/>
    <w:rsid w:val="00BF6560"/>
    <w:rsid w:val="00BF6A29"/>
    <w:rsid w:val="00BF7534"/>
    <w:rsid w:val="00BF7B13"/>
    <w:rsid w:val="00BF7F89"/>
    <w:rsid w:val="00C019E2"/>
    <w:rsid w:val="00C035B3"/>
    <w:rsid w:val="00C0503A"/>
    <w:rsid w:val="00C10788"/>
    <w:rsid w:val="00C10927"/>
    <w:rsid w:val="00C10BFF"/>
    <w:rsid w:val="00C11126"/>
    <w:rsid w:val="00C11262"/>
    <w:rsid w:val="00C1135A"/>
    <w:rsid w:val="00C12AD2"/>
    <w:rsid w:val="00C13131"/>
    <w:rsid w:val="00C14751"/>
    <w:rsid w:val="00C15A4F"/>
    <w:rsid w:val="00C1617F"/>
    <w:rsid w:val="00C1711E"/>
    <w:rsid w:val="00C17AAC"/>
    <w:rsid w:val="00C22F82"/>
    <w:rsid w:val="00C266FC"/>
    <w:rsid w:val="00C27DCC"/>
    <w:rsid w:val="00C3043D"/>
    <w:rsid w:val="00C32088"/>
    <w:rsid w:val="00C327FB"/>
    <w:rsid w:val="00C3392E"/>
    <w:rsid w:val="00C33E59"/>
    <w:rsid w:val="00C341D9"/>
    <w:rsid w:val="00C3455B"/>
    <w:rsid w:val="00C34CA9"/>
    <w:rsid w:val="00C34FC9"/>
    <w:rsid w:val="00C35ABD"/>
    <w:rsid w:val="00C35C7F"/>
    <w:rsid w:val="00C37FBC"/>
    <w:rsid w:val="00C41F4F"/>
    <w:rsid w:val="00C423F5"/>
    <w:rsid w:val="00C42638"/>
    <w:rsid w:val="00C42E9D"/>
    <w:rsid w:val="00C44168"/>
    <w:rsid w:val="00C4424A"/>
    <w:rsid w:val="00C4540E"/>
    <w:rsid w:val="00C45B63"/>
    <w:rsid w:val="00C511B9"/>
    <w:rsid w:val="00C51485"/>
    <w:rsid w:val="00C51FF5"/>
    <w:rsid w:val="00C52909"/>
    <w:rsid w:val="00C538D6"/>
    <w:rsid w:val="00C53CE9"/>
    <w:rsid w:val="00C544C3"/>
    <w:rsid w:val="00C55EA1"/>
    <w:rsid w:val="00C56966"/>
    <w:rsid w:val="00C56A71"/>
    <w:rsid w:val="00C570B8"/>
    <w:rsid w:val="00C614A7"/>
    <w:rsid w:val="00C616F3"/>
    <w:rsid w:val="00C62479"/>
    <w:rsid w:val="00C6283B"/>
    <w:rsid w:val="00C631CE"/>
    <w:rsid w:val="00C64933"/>
    <w:rsid w:val="00C65292"/>
    <w:rsid w:val="00C65BC9"/>
    <w:rsid w:val="00C65D43"/>
    <w:rsid w:val="00C65F8D"/>
    <w:rsid w:val="00C663BB"/>
    <w:rsid w:val="00C7233A"/>
    <w:rsid w:val="00C72459"/>
    <w:rsid w:val="00C72F10"/>
    <w:rsid w:val="00C757DD"/>
    <w:rsid w:val="00C76365"/>
    <w:rsid w:val="00C773F2"/>
    <w:rsid w:val="00C77416"/>
    <w:rsid w:val="00C776BF"/>
    <w:rsid w:val="00C80A52"/>
    <w:rsid w:val="00C80CA1"/>
    <w:rsid w:val="00C816EB"/>
    <w:rsid w:val="00C81A15"/>
    <w:rsid w:val="00C82143"/>
    <w:rsid w:val="00C82DA0"/>
    <w:rsid w:val="00C832D1"/>
    <w:rsid w:val="00C83448"/>
    <w:rsid w:val="00C84424"/>
    <w:rsid w:val="00C84E71"/>
    <w:rsid w:val="00C85087"/>
    <w:rsid w:val="00C85C31"/>
    <w:rsid w:val="00C87313"/>
    <w:rsid w:val="00C8758C"/>
    <w:rsid w:val="00C87624"/>
    <w:rsid w:val="00C8776B"/>
    <w:rsid w:val="00C9133A"/>
    <w:rsid w:val="00C91D7A"/>
    <w:rsid w:val="00C91F29"/>
    <w:rsid w:val="00C92165"/>
    <w:rsid w:val="00C92284"/>
    <w:rsid w:val="00C923A9"/>
    <w:rsid w:val="00C937AC"/>
    <w:rsid w:val="00C96454"/>
    <w:rsid w:val="00C97A00"/>
    <w:rsid w:val="00C97D1C"/>
    <w:rsid w:val="00CA096E"/>
    <w:rsid w:val="00CA1341"/>
    <w:rsid w:val="00CA1367"/>
    <w:rsid w:val="00CA372A"/>
    <w:rsid w:val="00CA5327"/>
    <w:rsid w:val="00CA5AF0"/>
    <w:rsid w:val="00CA5CE2"/>
    <w:rsid w:val="00CA64AE"/>
    <w:rsid w:val="00CA668E"/>
    <w:rsid w:val="00CB09E9"/>
    <w:rsid w:val="00CB0A59"/>
    <w:rsid w:val="00CB105D"/>
    <w:rsid w:val="00CB251A"/>
    <w:rsid w:val="00CB31A7"/>
    <w:rsid w:val="00CB32B7"/>
    <w:rsid w:val="00CB4344"/>
    <w:rsid w:val="00CB4522"/>
    <w:rsid w:val="00CB4558"/>
    <w:rsid w:val="00CB719D"/>
    <w:rsid w:val="00CB7B52"/>
    <w:rsid w:val="00CB7CF6"/>
    <w:rsid w:val="00CB7CFD"/>
    <w:rsid w:val="00CB7EE5"/>
    <w:rsid w:val="00CC1E14"/>
    <w:rsid w:val="00CC252B"/>
    <w:rsid w:val="00CC34E4"/>
    <w:rsid w:val="00CC37C9"/>
    <w:rsid w:val="00CC5053"/>
    <w:rsid w:val="00CC51E7"/>
    <w:rsid w:val="00CC51EB"/>
    <w:rsid w:val="00CC5974"/>
    <w:rsid w:val="00CC6346"/>
    <w:rsid w:val="00CC6B04"/>
    <w:rsid w:val="00CC6C68"/>
    <w:rsid w:val="00CC6D94"/>
    <w:rsid w:val="00CD0A7B"/>
    <w:rsid w:val="00CD1A3C"/>
    <w:rsid w:val="00CD2475"/>
    <w:rsid w:val="00CD28BD"/>
    <w:rsid w:val="00CD2F37"/>
    <w:rsid w:val="00CD50EC"/>
    <w:rsid w:val="00CD5EB1"/>
    <w:rsid w:val="00CD691E"/>
    <w:rsid w:val="00CE0621"/>
    <w:rsid w:val="00CE0890"/>
    <w:rsid w:val="00CE091D"/>
    <w:rsid w:val="00CE0BF3"/>
    <w:rsid w:val="00CE1B4F"/>
    <w:rsid w:val="00CE3D20"/>
    <w:rsid w:val="00CE6A02"/>
    <w:rsid w:val="00CE6BBF"/>
    <w:rsid w:val="00CE6CE5"/>
    <w:rsid w:val="00CF14D8"/>
    <w:rsid w:val="00CF2E27"/>
    <w:rsid w:val="00CF3374"/>
    <w:rsid w:val="00CF3B4B"/>
    <w:rsid w:val="00CF407B"/>
    <w:rsid w:val="00CF4912"/>
    <w:rsid w:val="00CF4FE8"/>
    <w:rsid w:val="00CF5380"/>
    <w:rsid w:val="00CF5F3F"/>
    <w:rsid w:val="00CF5FBD"/>
    <w:rsid w:val="00CF6366"/>
    <w:rsid w:val="00CF7953"/>
    <w:rsid w:val="00CF7D91"/>
    <w:rsid w:val="00D00729"/>
    <w:rsid w:val="00D00E26"/>
    <w:rsid w:val="00D012F0"/>
    <w:rsid w:val="00D014D0"/>
    <w:rsid w:val="00D02054"/>
    <w:rsid w:val="00D024B1"/>
    <w:rsid w:val="00D02991"/>
    <w:rsid w:val="00D0410F"/>
    <w:rsid w:val="00D0556B"/>
    <w:rsid w:val="00D05CC8"/>
    <w:rsid w:val="00D0665E"/>
    <w:rsid w:val="00D100D3"/>
    <w:rsid w:val="00D107B8"/>
    <w:rsid w:val="00D1110D"/>
    <w:rsid w:val="00D11143"/>
    <w:rsid w:val="00D11281"/>
    <w:rsid w:val="00D13484"/>
    <w:rsid w:val="00D1351E"/>
    <w:rsid w:val="00D13F92"/>
    <w:rsid w:val="00D14283"/>
    <w:rsid w:val="00D1472B"/>
    <w:rsid w:val="00D15293"/>
    <w:rsid w:val="00D167E3"/>
    <w:rsid w:val="00D168B9"/>
    <w:rsid w:val="00D16B47"/>
    <w:rsid w:val="00D17119"/>
    <w:rsid w:val="00D17D93"/>
    <w:rsid w:val="00D2034D"/>
    <w:rsid w:val="00D209DF"/>
    <w:rsid w:val="00D216B6"/>
    <w:rsid w:val="00D223A5"/>
    <w:rsid w:val="00D23C4E"/>
    <w:rsid w:val="00D24192"/>
    <w:rsid w:val="00D247C0"/>
    <w:rsid w:val="00D255DB"/>
    <w:rsid w:val="00D25F80"/>
    <w:rsid w:val="00D3026F"/>
    <w:rsid w:val="00D30D9E"/>
    <w:rsid w:val="00D3128E"/>
    <w:rsid w:val="00D31506"/>
    <w:rsid w:val="00D3248B"/>
    <w:rsid w:val="00D333EE"/>
    <w:rsid w:val="00D3370E"/>
    <w:rsid w:val="00D33999"/>
    <w:rsid w:val="00D35F26"/>
    <w:rsid w:val="00D37603"/>
    <w:rsid w:val="00D3763A"/>
    <w:rsid w:val="00D376DA"/>
    <w:rsid w:val="00D37DC0"/>
    <w:rsid w:val="00D4003C"/>
    <w:rsid w:val="00D40CC8"/>
    <w:rsid w:val="00D42988"/>
    <w:rsid w:val="00D42FE8"/>
    <w:rsid w:val="00D43726"/>
    <w:rsid w:val="00D46EB1"/>
    <w:rsid w:val="00D479FE"/>
    <w:rsid w:val="00D47A91"/>
    <w:rsid w:val="00D503AA"/>
    <w:rsid w:val="00D50758"/>
    <w:rsid w:val="00D520DD"/>
    <w:rsid w:val="00D52A5A"/>
    <w:rsid w:val="00D52B72"/>
    <w:rsid w:val="00D53FCB"/>
    <w:rsid w:val="00D54056"/>
    <w:rsid w:val="00D545F5"/>
    <w:rsid w:val="00D5469A"/>
    <w:rsid w:val="00D546B9"/>
    <w:rsid w:val="00D56235"/>
    <w:rsid w:val="00D574A9"/>
    <w:rsid w:val="00D57D0B"/>
    <w:rsid w:val="00D604D1"/>
    <w:rsid w:val="00D609B5"/>
    <w:rsid w:val="00D60A3D"/>
    <w:rsid w:val="00D60F42"/>
    <w:rsid w:val="00D60F65"/>
    <w:rsid w:val="00D61357"/>
    <w:rsid w:val="00D61F08"/>
    <w:rsid w:val="00D628F9"/>
    <w:rsid w:val="00D6644A"/>
    <w:rsid w:val="00D66735"/>
    <w:rsid w:val="00D67F28"/>
    <w:rsid w:val="00D70879"/>
    <w:rsid w:val="00D71F19"/>
    <w:rsid w:val="00D7367F"/>
    <w:rsid w:val="00D73721"/>
    <w:rsid w:val="00D74BDF"/>
    <w:rsid w:val="00D74D29"/>
    <w:rsid w:val="00D74E04"/>
    <w:rsid w:val="00D74EA7"/>
    <w:rsid w:val="00D752DB"/>
    <w:rsid w:val="00D756AC"/>
    <w:rsid w:val="00D76349"/>
    <w:rsid w:val="00D76E2D"/>
    <w:rsid w:val="00D803FC"/>
    <w:rsid w:val="00D80655"/>
    <w:rsid w:val="00D8087B"/>
    <w:rsid w:val="00D81967"/>
    <w:rsid w:val="00D82D0E"/>
    <w:rsid w:val="00D84267"/>
    <w:rsid w:val="00D84BC4"/>
    <w:rsid w:val="00D85081"/>
    <w:rsid w:val="00D8530A"/>
    <w:rsid w:val="00D853D4"/>
    <w:rsid w:val="00D86C22"/>
    <w:rsid w:val="00D8743E"/>
    <w:rsid w:val="00D87644"/>
    <w:rsid w:val="00D9017B"/>
    <w:rsid w:val="00D917DE"/>
    <w:rsid w:val="00D918EB"/>
    <w:rsid w:val="00D92E36"/>
    <w:rsid w:val="00D92E49"/>
    <w:rsid w:val="00D930D5"/>
    <w:rsid w:val="00D93A43"/>
    <w:rsid w:val="00D951CA"/>
    <w:rsid w:val="00D95C3C"/>
    <w:rsid w:val="00D95CD9"/>
    <w:rsid w:val="00D96AC6"/>
    <w:rsid w:val="00D96C4A"/>
    <w:rsid w:val="00D97BD8"/>
    <w:rsid w:val="00DA0245"/>
    <w:rsid w:val="00DA0428"/>
    <w:rsid w:val="00DA123D"/>
    <w:rsid w:val="00DA1A70"/>
    <w:rsid w:val="00DA29BB"/>
    <w:rsid w:val="00DA2C3F"/>
    <w:rsid w:val="00DA2D96"/>
    <w:rsid w:val="00DA32CA"/>
    <w:rsid w:val="00DA40B0"/>
    <w:rsid w:val="00DA45E8"/>
    <w:rsid w:val="00DA4FCB"/>
    <w:rsid w:val="00DA56E0"/>
    <w:rsid w:val="00DA5B33"/>
    <w:rsid w:val="00DA77C3"/>
    <w:rsid w:val="00DB0EEE"/>
    <w:rsid w:val="00DB0FD8"/>
    <w:rsid w:val="00DB1FF9"/>
    <w:rsid w:val="00DB3587"/>
    <w:rsid w:val="00DB3755"/>
    <w:rsid w:val="00DB3C70"/>
    <w:rsid w:val="00DB445B"/>
    <w:rsid w:val="00DB4FC8"/>
    <w:rsid w:val="00DB58DC"/>
    <w:rsid w:val="00DB6546"/>
    <w:rsid w:val="00DB6834"/>
    <w:rsid w:val="00DB69DF"/>
    <w:rsid w:val="00DB6F58"/>
    <w:rsid w:val="00DB70CD"/>
    <w:rsid w:val="00DB78EE"/>
    <w:rsid w:val="00DB7AB5"/>
    <w:rsid w:val="00DC08A1"/>
    <w:rsid w:val="00DC194A"/>
    <w:rsid w:val="00DC3744"/>
    <w:rsid w:val="00DC4729"/>
    <w:rsid w:val="00DC51D2"/>
    <w:rsid w:val="00DC5796"/>
    <w:rsid w:val="00DC67E2"/>
    <w:rsid w:val="00DC6BB7"/>
    <w:rsid w:val="00DC72A1"/>
    <w:rsid w:val="00DC785B"/>
    <w:rsid w:val="00DD0685"/>
    <w:rsid w:val="00DD092E"/>
    <w:rsid w:val="00DD200D"/>
    <w:rsid w:val="00DD44E0"/>
    <w:rsid w:val="00DD6A8F"/>
    <w:rsid w:val="00DD6E19"/>
    <w:rsid w:val="00DD7534"/>
    <w:rsid w:val="00DD7FF1"/>
    <w:rsid w:val="00DE1000"/>
    <w:rsid w:val="00DE14CB"/>
    <w:rsid w:val="00DE158B"/>
    <w:rsid w:val="00DE25A6"/>
    <w:rsid w:val="00DE25DE"/>
    <w:rsid w:val="00DE2612"/>
    <w:rsid w:val="00DE2620"/>
    <w:rsid w:val="00DE4618"/>
    <w:rsid w:val="00DE551E"/>
    <w:rsid w:val="00DE5D11"/>
    <w:rsid w:val="00DE7321"/>
    <w:rsid w:val="00DE798C"/>
    <w:rsid w:val="00DF0E97"/>
    <w:rsid w:val="00DF2BCD"/>
    <w:rsid w:val="00DF34CA"/>
    <w:rsid w:val="00DF3979"/>
    <w:rsid w:val="00DF4603"/>
    <w:rsid w:val="00DF6B74"/>
    <w:rsid w:val="00DF6D6C"/>
    <w:rsid w:val="00DF7504"/>
    <w:rsid w:val="00E006B8"/>
    <w:rsid w:val="00E00F8E"/>
    <w:rsid w:val="00E01F7A"/>
    <w:rsid w:val="00E04EB9"/>
    <w:rsid w:val="00E051B4"/>
    <w:rsid w:val="00E051DE"/>
    <w:rsid w:val="00E056F6"/>
    <w:rsid w:val="00E05BEE"/>
    <w:rsid w:val="00E061E2"/>
    <w:rsid w:val="00E06D2D"/>
    <w:rsid w:val="00E101A2"/>
    <w:rsid w:val="00E102D0"/>
    <w:rsid w:val="00E10E0A"/>
    <w:rsid w:val="00E11CEC"/>
    <w:rsid w:val="00E11E03"/>
    <w:rsid w:val="00E12001"/>
    <w:rsid w:val="00E12BE1"/>
    <w:rsid w:val="00E135F5"/>
    <w:rsid w:val="00E13DE5"/>
    <w:rsid w:val="00E148FB"/>
    <w:rsid w:val="00E14AF6"/>
    <w:rsid w:val="00E14FEE"/>
    <w:rsid w:val="00E1713C"/>
    <w:rsid w:val="00E177D4"/>
    <w:rsid w:val="00E17847"/>
    <w:rsid w:val="00E20862"/>
    <w:rsid w:val="00E208C4"/>
    <w:rsid w:val="00E20F7F"/>
    <w:rsid w:val="00E21865"/>
    <w:rsid w:val="00E230CE"/>
    <w:rsid w:val="00E24285"/>
    <w:rsid w:val="00E24AB9"/>
    <w:rsid w:val="00E24C81"/>
    <w:rsid w:val="00E24E45"/>
    <w:rsid w:val="00E259EC"/>
    <w:rsid w:val="00E265B4"/>
    <w:rsid w:val="00E27377"/>
    <w:rsid w:val="00E27FEC"/>
    <w:rsid w:val="00E27FF9"/>
    <w:rsid w:val="00E30349"/>
    <w:rsid w:val="00E31A91"/>
    <w:rsid w:val="00E31BE7"/>
    <w:rsid w:val="00E32279"/>
    <w:rsid w:val="00E32938"/>
    <w:rsid w:val="00E32D71"/>
    <w:rsid w:val="00E33381"/>
    <w:rsid w:val="00E33563"/>
    <w:rsid w:val="00E33F55"/>
    <w:rsid w:val="00E357AC"/>
    <w:rsid w:val="00E35BD0"/>
    <w:rsid w:val="00E36B18"/>
    <w:rsid w:val="00E3725C"/>
    <w:rsid w:val="00E37B0C"/>
    <w:rsid w:val="00E37DAD"/>
    <w:rsid w:val="00E404B6"/>
    <w:rsid w:val="00E40703"/>
    <w:rsid w:val="00E408EE"/>
    <w:rsid w:val="00E40F44"/>
    <w:rsid w:val="00E4120B"/>
    <w:rsid w:val="00E41D7D"/>
    <w:rsid w:val="00E425E4"/>
    <w:rsid w:val="00E42CDF"/>
    <w:rsid w:val="00E4389A"/>
    <w:rsid w:val="00E442FF"/>
    <w:rsid w:val="00E4434C"/>
    <w:rsid w:val="00E44A52"/>
    <w:rsid w:val="00E4559E"/>
    <w:rsid w:val="00E476F7"/>
    <w:rsid w:val="00E47AF8"/>
    <w:rsid w:val="00E5136E"/>
    <w:rsid w:val="00E52176"/>
    <w:rsid w:val="00E524D8"/>
    <w:rsid w:val="00E52E57"/>
    <w:rsid w:val="00E5318A"/>
    <w:rsid w:val="00E54554"/>
    <w:rsid w:val="00E55315"/>
    <w:rsid w:val="00E55372"/>
    <w:rsid w:val="00E5570E"/>
    <w:rsid w:val="00E55BC9"/>
    <w:rsid w:val="00E55C05"/>
    <w:rsid w:val="00E55D3A"/>
    <w:rsid w:val="00E5755E"/>
    <w:rsid w:val="00E5772A"/>
    <w:rsid w:val="00E60405"/>
    <w:rsid w:val="00E60ADF"/>
    <w:rsid w:val="00E618A1"/>
    <w:rsid w:val="00E62373"/>
    <w:rsid w:val="00E64097"/>
    <w:rsid w:val="00E641B6"/>
    <w:rsid w:val="00E64C7C"/>
    <w:rsid w:val="00E657F2"/>
    <w:rsid w:val="00E65815"/>
    <w:rsid w:val="00E65899"/>
    <w:rsid w:val="00E658A9"/>
    <w:rsid w:val="00E67E62"/>
    <w:rsid w:val="00E70B78"/>
    <w:rsid w:val="00E7137A"/>
    <w:rsid w:val="00E721CC"/>
    <w:rsid w:val="00E72264"/>
    <w:rsid w:val="00E72ECB"/>
    <w:rsid w:val="00E733DE"/>
    <w:rsid w:val="00E73B35"/>
    <w:rsid w:val="00E741B9"/>
    <w:rsid w:val="00E76196"/>
    <w:rsid w:val="00E76800"/>
    <w:rsid w:val="00E77365"/>
    <w:rsid w:val="00E809AB"/>
    <w:rsid w:val="00E826FC"/>
    <w:rsid w:val="00E82741"/>
    <w:rsid w:val="00E82C1A"/>
    <w:rsid w:val="00E831B2"/>
    <w:rsid w:val="00E836EF"/>
    <w:rsid w:val="00E84D7C"/>
    <w:rsid w:val="00E861FA"/>
    <w:rsid w:val="00E86BDD"/>
    <w:rsid w:val="00E86E3A"/>
    <w:rsid w:val="00E87C17"/>
    <w:rsid w:val="00E87C24"/>
    <w:rsid w:val="00E87F60"/>
    <w:rsid w:val="00E924E3"/>
    <w:rsid w:val="00E936B8"/>
    <w:rsid w:val="00E938E7"/>
    <w:rsid w:val="00E9523A"/>
    <w:rsid w:val="00E952A0"/>
    <w:rsid w:val="00E97788"/>
    <w:rsid w:val="00EA0197"/>
    <w:rsid w:val="00EA0BF3"/>
    <w:rsid w:val="00EA16A2"/>
    <w:rsid w:val="00EA1BB7"/>
    <w:rsid w:val="00EA27F8"/>
    <w:rsid w:val="00EA3C8F"/>
    <w:rsid w:val="00EA4FB3"/>
    <w:rsid w:val="00EA538E"/>
    <w:rsid w:val="00EA59F3"/>
    <w:rsid w:val="00EA64EB"/>
    <w:rsid w:val="00EA7572"/>
    <w:rsid w:val="00EB071A"/>
    <w:rsid w:val="00EB08B6"/>
    <w:rsid w:val="00EB1695"/>
    <w:rsid w:val="00EB17C4"/>
    <w:rsid w:val="00EB1C31"/>
    <w:rsid w:val="00EB3A64"/>
    <w:rsid w:val="00EB3D24"/>
    <w:rsid w:val="00EB4680"/>
    <w:rsid w:val="00EB4840"/>
    <w:rsid w:val="00EB55F0"/>
    <w:rsid w:val="00EB5B11"/>
    <w:rsid w:val="00EB6CF8"/>
    <w:rsid w:val="00EB771A"/>
    <w:rsid w:val="00EB7B46"/>
    <w:rsid w:val="00EC189E"/>
    <w:rsid w:val="00EC2781"/>
    <w:rsid w:val="00EC3DF4"/>
    <w:rsid w:val="00EC7DA9"/>
    <w:rsid w:val="00ED1AA0"/>
    <w:rsid w:val="00ED4123"/>
    <w:rsid w:val="00ED4723"/>
    <w:rsid w:val="00ED4C15"/>
    <w:rsid w:val="00ED4C99"/>
    <w:rsid w:val="00ED5599"/>
    <w:rsid w:val="00ED55C0"/>
    <w:rsid w:val="00ED6474"/>
    <w:rsid w:val="00ED7138"/>
    <w:rsid w:val="00ED7267"/>
    <w:rsid w:val="00EE0C36"/>
    <w:rsid w:val="00EE0DCC"/>
    <w:rsid w:val="00EE201C"/>
    <w:rsid w:val="00EE21D3"/>
    <w:rsid w:val="00EE26BD"/>
    <w:rsid w:val="00EE2BFB"/>
    <w:rsid w:val="00EE358B"/>
    <w:rsid w:val="00EE3C49"/>
    <w:rsid w:val="00EE5822"/>
    <w:rsid w:val="00EE613D"/>
    <w:rsid w:val="00EE664E"/>
    <w:rsid w:val="00EE68B9"/>
    <w:rsid w:val="00EF05D6"/>
    <w:rsid w:val="00EF05F1"/>
    <w:rsid w:val="00EF08E4"/>
    <w:rsid w:val="00EF0A71"/>
    <w:rsid w:val="00EF191E"/>
    <w:rsid w:val="00EF2AB4"/>
    <w:rsid w:val="00EF36BC"/>
    <w:rsid w:val="00EF3FC0"/>
    <w:rsid w:val="00EF4F61"/>
    <w:rsid w:val="00EF52A2"/>
    <w:rsid w:val="00EF5966"/>
    <w:rsid w:val="00EF747C"/>
    <w:rsid w:val="00F01261"/>
    <w:rsid w:val="00F01A3E"/>
    <w:rsid w:val="00F01EC6"/>
    <w:rsid w:val="00F027A1"/>
    <w:rsid w:val="00F02EA1"/>
    <w:rsid w:val="00F03CD2"/>
    <w:rsid w:val="00F045A9"/>
    <w:rsid w:val="00F04EF7"/>
    <w:rsid w:val="00F0774A"/>
    <w:rsid w:val="00F10A17"/>
    <w:rsid w:val="00F11143"/>
    <w:rsid w:val="00F12354"/>
    <w:rsid w:val="00F12CDA"/>
    <w:rsid w:val="00F12DF3"/>
    <w:rsid w:val="00F130B9"/>
    <w:rsid w:val="00F13EFA"/>
    <w:rsid w:val="00F14492"/>
    <w:rsid w:val="00F155C3"/>
    <w:rsid w:val="00F17B05"/>
    <w:rsid w:val="00F17CAD"/>
    <w:rsid w:val="00F201A4"/>
    <w:rsid w:val="00F211F7"/>
    <w:rsid w:val="00F21C53"/>
    <w:rsid w:val="00F21F58"/>
    <w:rsid w:val="00F225B3"/>
    <w:rsid w:val="00F22FE6"/>
    <w:rsid w:val="00F23D09"/>
    <w:rsid w:val="00F246AF"/>
    <w:rsid w:val="00F255EE"/>
    <w:rsid w:val="00F267DA"/>
    <w:rsid w:val="00F26D05"/>
    <w:rsid w:val="00F274A5"/>
    <w:rsid w:val="00F275AE"/>
    <w:rsid w:val="00F27C7F"/>
    <w:rsid w:val="00F27D33"/>
    <w:rsid w:val="00F30156"/>
    <w:rsid w:val="00F31ACD"/>
    <w:rsid w:val="00F31BF0"/>
    <w:rsid w:val="00F32F24"/>
    <w:rsid w:val="00F33155"/>
    <w:rsid w:val="00F33BD3"/>
    <w:rsid w:val="00F35813"/>
    <w:rsid w:val="00F35882"/>
    <w:rsid w:val="00F35B51"/>
    <w:rsid w:val="00F35EDE"/>
    <w:rsid w:val="00F3691D"/>
    <w:rsid w:val="00F36ACF"/>
    <w:rsid w:val="00F40853"/>
    <w:rsid w:val="00F42501"/>
    <w:rsid w:val="00F4386E"/>
    <w:rsid w:val="00F43982"/>
    <w:rsid w:val="00F4432F"/>
    <w:rsid w:val="00F44683"/>
    <w:rsid w:val="00F44D5A"/>
    <w:rsid w:val="00F45A0B"/>
    <w:rsid w:val="00F466C6"/>
    <w:rsid w:val="00F51470"/>
    <w:rsid w:val="00F5173E"/>
    <w:rsid w:val="00F52B36"/>
    <w:rsid w:val="00F534B2"/>
    <w:rsid w:val="00F555AA"/>
    <w:rsid w:val="00F55D08"/>
    <w:rsid w:val="00F56859"/>
    <w:rsid w:val="00F56A8B"/>
    <w:rsid w:val="00F57513"/>
    <w:rsid w:val="00F57B9F"/>
    <w:rsid w:val="00F600FB"/>
    <w:rsid w:val="00F6050F"/>
    <w:rsid w:val="00F61484"/>
    <w:rsid w:val="00F62693"/>
    <w:rsid w:val="00F6295E"/>
    <w:rsid w:val="00F63A57"/>
    <w:rsid w:val="00F64298"/>
    <w:rsid w:val="00F648B5"/>
    <w:rsid w:val="00F64D75"/>
    <w:rsid w:val="00F65379"/>
    <w:rsid w:val="00F657F5"/>
    <w:rsid w:val="00F658A6"/>
    <w:rsid w:val="00F65E37"/>
    <w:rsid w:val="00F66DDD"/>
    <w:rsid w:val="00F67372"/>
    <w:rsid w:val="00F703E2"/>
    <w:rsid w:val="00F7080E"/>
    <w:rsid w:val="00F70E13"/>
    <w:rsid w:val="00F726F0"/>
    <w:rsid w:val="00F73463"/>
    <w:rsid w:val="00F748AF"/>
    <w:rsid w:val="00F74A7C"/>
    <w:rsid w:val="00F74EDD"/>
    <w:rsid w:val="00F7615B"/>
    <w:rsid w:val="00F76B9E"/>
    <w:rsid w:val="00F76C2C"/>
    <w:rsid w:val="00F7721B"/>
    <w:rsid w:val="00F827BF"/>
    <w:rsid w:val="00F828A8"/>
    <w:rsid w:val="00F8359D"/>
    <w:rsid w:val="00F847A5"/>
    <w:rsid w:val="00F86E1A"/>
    <w:rsid w:val="00F87E3A"/>
    <w:rsid w:val="00F900D1"/>
    <w:rsid w:val="00F91154"/>
    <w:rsid w:val="00F91FBD"/>
    <w:rsid w:val="00F93E48"/>
    <w:rsid w:val="00F94790"/>
    <w:rsid w:val="00F97059"/>
    <w:rsid w:val="00F971B3"/>
    <w:rsid w:val="00FA0122"/>
    <w:rsid w:val="00FA02BA"/>
    <w:rsid w:val="00FA2686"/>
    <w:rsid w:val="00FA31D2"/>
    <w:rsid w:val="00FA674A"/>
    <w:rsid w:val="00FA6C02"/>
    <w:rsid w:val="00FA6E38"/>
    <w:rsid w:val="00FA6FD7"/>
    <w:rsid w:val="00FA7203"/>
    <w:rsid w:val="00FA76D0"/>
    <w:rsid w:val="00FB14E1"/>
    <w:rsid w:val="00FB1763"/>
    <w:rsid w:val="00FB1DA4"/>
    <w:rsid w:val="00FB27A8"/>
    <w:rsid w:val="00FB3E5F"/>
    <w:rsid w:val="00FB457C"/>
    <w:rsid w:val="00FB57D7"/>
    <w:rsid w:val="00FB5CA0"/>
    <w:rsid w:val="00FB6032"/>
    <w:rsid w:val="00FB64A1"/>
    <w:rsid w:val="00FB65F0"/>
    <w:rsid w:val="00FB6878"/>
    <w:rsid w:val="00FB6B3D"/>
    <w:rsid w:val="00FC0DA7"/>
    <w:rsid w:val="00FC1BB6"/>
    <w:rsid w:val="00FC472A"/>
    <w:rsid w:val="00FC480E"/>
    <w:rsid w:val="00FC4881"/>
    <w:rsid w:val="00FC4FB8"/>
    <w:rsid w:val="00FC63BB"/>
    <w:rsid w:val="00FC6578"/>
    <w:rsid w:val="00FD0DA7"/>
    <w:rsid w:val="00FD0F5C"/>
    <w:rsid w:val="00FD268F"/>
    <w:rsid w:val="00FD3653"/>
    <w:rsid w:val="00FD5019"/>
    <w:rsid w:val="00FD501C"/>
    <w:rsid w:val="00FD545C"/>
    <w:rsid w:val="00FD58EE"/>
    <w:rsid w:val="00FD6AD8"/>
    <w:rsid w:val="00FD6CE9"/>
    <w:rsid w:val="00FD798A"/>
    <w:rsid w:val="00FD7E23"/>
    <w:rsid w:val="00FD7EE4"/>
    <w:rsid w:val="00FE0457"/>
    <w:rsid w:val="00FE0AF4"/>
    <w:rsid w:val="00FE28AE"/>
    <w:rsid w:val="00FE3915"/>
    <w:rsid w:val="00FE50E7"/>
    <w:rsid w:val="00FE6B61"/>
    <w:rsid w:val="00FE6F16"/>
    <w:rsid w:val="00FF0472"/>
    <w:rsid w:val="00FF0BD8"/>
    <w:rsid w:val="00FF0CC8"/>
    <w:rsid w:val="00FF17C3"/>
    <w:rsid w:val="00FF2406"/>
    <w:rsid w:val="00FF2656"/>
    <w:rsid w:val="00FF34D5"/>
    <w:rsid w:val="00FF4344"/>
    <w:rsid w:val="00FF50B6"/>
    <w:rsid w:val="00FF65C9"/>
    <w:rsid w:val="00FF753F"/>
  </w:rsids>
  <m:mathPr>
    <m:mathFont m:val="Cambria Math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EC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302C3A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A727DF"/>
    <w:rPr>
      <w:rFonts w:cs="Times New Roman"/>
      <w:color w:val="0000FF" w:themeColor="hlink" w:themeShade="FF"/>
      <w:u w:val="single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D9017B"/>
    <w:pPr>
      <w:spacing w:line="240" w:lineRule="auto"/>
      <w:jc w:val="left"/>
    </w:pPr>
    <w:rPr>
      <w:sz w:val="24"/>
      <w:szCs w:val="24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9017B"/>
    <w:rPr>
      <w:rFonts w:ascii="Arial Narrow" w:hAnsi="Arial Narrow" w:eastAsiaTheme="minorEastAsia" w:cs="Arial Narrow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9017B"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9017B"/>
    <w:pPr>
      <w:spacing w:after="0" w:line="240" w:lineRule="auto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9017B"/>
    <w:rPr>
      <w:rFonts w:ascii="Lucida Grande" w:hAnsi="Lucida Grande" w:eastAsiaTheme="minorEastAsia" w:cs="Lucida Grande"/>
      <w:sz w:val="18"/>
      <w:szCs w:val="18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82CD0"/>
    <w:pPr>
      <w:spacing w:line="240" w:lineRule="auto"/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82CD0"/>
    <w:rPr>
      <w:b/>
      <w:bCs/>
      <w:sz w:val="20"/>
      <w:szCs w:val="20"/>
    </w:rPr>
  </w:style>
  <w:style w:type="paragraph" w:styleId="Header">
    <w:name w:val="header"/>
    <w:basedOn w:val="Normal"/>
    <w:link w:val="HlavikaChar"/>
    <w:uiPriority w:val="99"/>
    <w:unhideWhenUsed/>
    <w:rsid w:val="00E84D7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84D7C"/>
    <w:rPr>
      <w:rFonts w:ascii="Arial Narrow" w:hAnsi="Arial Narrow" w:eastAsiaTheme="minorEastAsia" w:cs="Arial Narrow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84D7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84D7C"/>
    <w:rPr>
      <w:rFonts w:ascii="Arial Narrow" w:hAnsi="Arial Narrow" w:eastAsiaTheme="minorEastAsia" w:cs="Arial Narrow"/>
      <w:rtl w:val="0"/>
      <w:cs w:val="0"/>
    </w:rPr>
  </w:style>
  <w:style w:type="paragraph" w:styleId="Revision">
    <w:name w:val="Revision"/>
    <w:hidden/>
    <w:uiPriority w:val="99"/>
    <w:semiHidden/>
    <w:rsid w:val="0017323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23519"/>
    <w:rPr>
      <w:rFonts w:cs="Times New Roman"/>
      <w:color w:val="800080" w:themeColor="folHlink" w:themeShade="FF"/>
      <w:u w:val="single"/>
      <w:rtl w:val="0"/>
      <w:cs w:val="0"/>
    </w:rPr>
  </w:style>
  <w:style w:type="paragraph" w:customStyle="1" w:styleId="AODocTxt">
    <w:name w:val="AODocTxt"/>
    <w:basedOn w:val="Normal"/>
    <w:rsid w:val="0038503A"/>
    <w:pPr>
      <w:spacing w:before="240" w:after="0" w:line="260" w:lineRule="atLeast"/>
      <w:jc w:val="both"/>
    </w:pPr>
    <w:rPr>
      <w:rFonts w:ascii="Times New Roman" w:eastAsia="Times New Roman" w:hAnsi="Times New Roman" w:cs="Times New Roman"/>
      <w:lang w:val="en-GB"/>
    </w:rPr>
  </w:style>
  <w:style w:type="paragraph" w:styleId="BodyText2">
    <w:name w:val="Body Text 2"/>
    <w:basedOn w:val="Normal"/>
    <w:link w:val="Zkladntext2Char"/>
    <w:uiPriority w:val="99"/>
    <w:rsid w:val="009456EF"/>
    <w:pPr>
      <w:spacing w:after="0" w:line="240" w:lineRule="auto"/>
      <w:ind w:firstLine="550"/>
      <w:jc w:val="both"/>
      <w:outlineLvl w:val="0"/>
    </w:pPr>
    <w:rPr>
      <w:rFonts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9456EF"/>
    <w:rPr>
      <w:rFonts w:ascii="Arial Narrow" w:hAnsi="Arial Narrow" w:eastAsiaTheme="minorEastAsia" w:cs="Times New Roman"/>
      <w:sz w:val="24"/>
      <w:szCs w:val="24"/>
      <w:rtl w:val="0"/>
      <w:cs w:val="0"/>
    </w:rPr>
  </w:style>
  <w:style w:type="paragraph" w:customStyle="1" w:styleId="Default">
    <w:name w:val="Default"/>
    <w:rsid w:val="00EE664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Odsek zoznamu2 Char,body Char"/>
    <w:basedOn w:val="DefaultParagraphFont"/>
    <w:link w:val="ListParagraph"/>
    <w:uiPriority w:val="34"/>
    <w:locked/>
    <w:rsid w:val="00EE664E"/>
    <w:rPr>
      <w:rFonts w:ascii="Arial Narrow" w:hAnsi="Arial Narrow" w:eastAsiaTheme="minorEastAsia" w:cs="Arial Narrow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EE664E"/>
    <w:pPr>
      <w:jc w:val="lef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E664E"/>
    <w:pPr>
      <w:jc w:val="lef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EE664E"/>
    <w:pPr>
      <w:jc w:val="left"/>
    </w:pPr>
    <w:rPr>
      <w:color w:val="auto"/>
    </w:rPr>
  </w:style>
  <w:style w:type="paragraph" w:styleId="Title">
    <w:name w:val="Title"/>
    <w:basedOn w:val="Normal"/>
    <w:link w:val="NzovChar"/>
    <w:uiPriority w:val="99"/>
    <w:qFormat/>
    <w:rsid w:val="00DB58DC"/>
    <w:pPr>
      <w:spacing w:after="0" w:line="240" w:lineRule="auto"/>
      <w:jc w:val="center"/>
    </w:pPr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sid w:val="00DB58DC"/>
    <w:rPr>
      <w:rFonts w:ascii="Times New Roman" w:hAnsi="Times New Roman" w:eastAsiaTheme="minorEastAsia" w:cs="Times New Roman"/>
      <w:b/>
      <w:bCs/>
      <w:spacing w:val="20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69F52-C8AE-46E0-A649-30E835BA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54</Pages>
  <Words>22726</Words>
  <Characters>129543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151966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 Matúš;Matej Krčmár</dc:creator>
  <cp:lastModifiedBy>Bartikova Anna</cp:lastModifiedBy>
  <cp:revision>5</cp:revision>
  <cp:lastPrinted>2017-08-15T14:20:00Z</cp:lastPrinted>
  <dcterms:created xsi:type="dcterms:W3CDTF">2017-08-16T09:32:00Z</dcterms:created>
  <dcterms:modified xsi:type="dcterms:W3CDTF">2017-08-16T10:08:00Z</dcterms:modified>
</cp:coreProperties>
</file>