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94A6A" w:rsidP="00A94A6A">
            <w:pPr>
              <w:bidi w:val="0"/>
              <w:jc w:val="center"/>
              <w:rPr>
                <w:rFonts w:ascii="Times New Roman" w:hAnsi="Times New Roman"/>
                <w:b/>
                <w:sz w:val="24"/>
              </w:rPr>
            </w:pPr>
            <w:r w:rsidRPr="00A94A6A" w:rsidR="008A1252">
              <w:rPr>
                <w:rFonts w:ascii="Times New Roman" w:hAnsi="Times New Roman"/>
                <w:b/>
                <w:sz w:val="28"/>
              </w:rPr>
              <w:t>Analýza v</w:t>
            </w:r>
            <w:r w:rsidRPr="00A94A6A">
              <w:rPr>
                <w:rFonts w:ascii="Times New Roman" w:hAnsi="Times New Roman"/>
                <w:b/>
                <w:sz w:val="28"/>
              </w:rPr>
              <w:t>plyv</w:t>
            </w:r>
            <w:r w:rsidRPr="00A94A6A" w:rsidR="008A1252">
              <w:rPr>
                <w:rFonts w:ascii="Times New Roman" w:hAnsi="Times New Roman"/>
                <w:b/>
                <w:sz w:val="28"/>
              </w:rPr>
              <w:t>ov</w:t>
            </w:r>
            <w:r w:rsidRPr="00A94A6A">
              <w:rPr>
                <w:rFonts w:ascii="Times New Roman" w:hAnsi="Times New Roman"/>
                <w:b/>
                <w:sz w:val="28"/>
              </w:rPr>
              <w:t xml:space="preserve"> na podnikateľské prostredie </w:t>
            </w:r>
          </w:p>
          <w:p w:rsidR="009F2DFA" w:rsidRPr="00A94A6A" w:rsidP="00A94A6A">
            <w:pPr>
              <w:bidi w:val="0"/>
              <w:jc w:val="center"/>
              <w:rPr>
                <w:rFonts w:ascii="Times New Roman" w:hAnsi="Times New Roman"/>
                <w:b/>
              </w:rPr>
            </w:pPr>
            <w:r w:rsidRPr="00A94A6A">
              <w:rPr>
                <w:rFonts w:ascii="Times New Roman" w:hAnsi="Times New Roman"/>
                <w:b/>
                <w:sz w:val="24"/>
              </w:rPr>
              <w:t xml:space="preserve">(vrátane </w:t>
            </w:r>
            <w:r w:rsidRPr="00A94A6A" w:rsidR="00780BA6">
              <w:rPr>
                <w:rFonts w:ascii="Times New Roman" w:hAnsi="Times New Roman"/>
                <w:b/>
                <w:sz w:val="24"/>
              </w:rPr>
              <w:t xml:space="preserve">testu </w:t>
            </w:r>
            <w:r w:rsidRPr="00A94A6A">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94A6A" w:rsidP="007B71A4">
            <w:pPr>
              <w:bidi w:val="0"/>
              <w:rPr>
                <w:rFonts w:ascii="Times New Roman" w:hAnsi="Times New Roman"/>
                <w:b/>
                <w:sz w:val="24"/>
              </w:rPr>
            </w:pPr>
            <w:r w:rsidRPr="00A94A6A">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0" w:type="auto"/>
              <w:tblLook w:val="04A0"/>
            </w:tblPr>
            <w:tblGrid>
              <w:gridCol w:w="436"/>
              <w:gridCol w:w="8545"/>
            </w:tblGrid>
            <w:tr>
              <w:tblPrEx>
                <w:tblW w:w="0" w:type="auto"/>
                <w:tblLook w:val="04A0"/>
              </w:tblPrEx>
              <w:tc>
                <w:tcPr>
                  <w:tcW w:w="436" w:type="dxa"/>
                  <w:tcBorders>
                    <w:top w:val="nil"/>
                    <w:left w:val="nil"/>
                    <w:bottom w:val="nil"/>
                    <w:right w:val="nil"/>
                  </w:tcBorders>
                  <w:textDirection w:val="lrTb"/>
                  <w:vAlign w:val="top"/>
                </w:tcPr>
                <w:p w:rsidR="009F2DFA" w:rsidRPr="00D000C1" w:rsidP="00A94A6A">
                  <w:pPr>
                    <w:bidi w:val="0"/>
                    <w:jc w:val="center"/>
                    <w:rPr>
                      <w:rFonts w:ascii="Times New Roman" w:hAnsi="Times New Roman"/>
                    </w:rPr>
                  </w:pPr>
                  <w:r w:rsidRPr="00A94A6A">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A94A6A" w:rsidP="007B71A4">
                  <w:pPr>
                    <w:bidi w:val="0"/>
                    <w:rPr>
                      <w:rFonts w:ascii="Times New Roman" w:hAnsi="Times New Roman"/>
                      <w:b/>
                    </w:rPr>
                  </w:pPr>
                  <w:r w:rsidRPr="00A94A6A">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9F2DFA" w:rsidRPr="00D000C1" w:rsidP="00A94A6A">
                  <w:pPr>
                    <w:bidi w:val="0"/>
                    <w:jc w:val="center"/>
                    <w:rPr>
                      <w:rFonts w:ascii="Times New Roman" w:hAnsi="Times New Roman"/>
                    </w:rPr>
                  </w:pPr>
                  <w:r w:rsidRPr="00A94A6A">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A94A6A" w:rsidP="007B71A4">
                  <w:pPr>
                    <w:bidi w:val="0"/>
                    <w:rPr>
                      <w:rFonts w:ascii="Times New Roman" w:hAnsi="Times New Roman"/>
                      <w:b/>
                    </w:rPr>
                  </w:pPr>
                  <w:r w:rsidRPr="00A94A6A">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9F2DFA" w:rsidRPr="00D000C1" w:rsidP="00A94A6A">
                  <w:pPr>
                    <w:bidi w:val="0"/>
                    <w:jc w:val="center"/>
                    <w:rPr>
                      <w:rFonts w:ascii="Times New Roman" w:hAnsi="Times New Roman"/>
                    </w:rPr>
                  </w:pPr>
                  <w:r w:rsidRPr="00A94A6A" w:rsidR="004D5A33">
                    <w:rPr>
                      <w:rFonts w:ascii="MS Gothic" w:eastAsia="MS Gothic" w:hAnsi="Times New Roman" w:hint="eastAsia"/>
                    </w:rPr>
                    <w:t>☒</w:t>
                  </w:r>
                </w:p>
              </w:tc>
              <w:tc>
                <w:tcPr>
                  <w:tcW w:w="8545" w:type="dxa"/>
                  <w:tcBorders>
                    <w:top w:val="nil"/>
                    <w:left w:val="nil"/>
                    <w:bottom w:val="nil"/>
                    <w:right w:val="nil"/>
                  </w:tcBorders>
                  <w:textDirection w:val="lrTb"/>
                  <w:vAlign w:val="top"/>
                </w:tcPr>
                <w:p w:rsidR="009F2DFA" w:rsidRPr="00D000C1" w:rsidP="007B71A4">
                  <w:pPr>
                    <w:bidi w:val="0"/>
                    <w:rPr>
                      <w:rFonts w:ascii="Times New Roman" w:hAnsi="Times New Roman"/>
                    </w:rPr>
                  </w:pPr>
                  <w:r w:rsidRPr="00A94A6A">
                    <w:rPr>
                      <w:rFonts w:ascii="Times New Roman" w:hAnsi="Times New Roman"/>
                      <w:b/>
                    </w:rPr>
                    <w:t>na všetky kategórie podnikov</w:t>
                  </w:r>
                </w:p>
              </w:tc>
            </w:tr>
          </w:tbl>
          <w:p w:rsidR="009F2DFA" w:rsidRPr="00A94A6A" w:rsidP="007B71A4">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94A6A" w:rsidP="007B71A4">
            <w:pPr>
              <w:bidi w:val="0"/>
              <w:rPr>
                <w:rFonts w:ascii="Times New Roman" w:hAnsi="Times New Roman"/>
                <w:b/>
                <w:sz w:val="24"/>
              </w:rPr>
            </w:pPr>
            <w:r w:rsidRPr="00A94A6A" w:rsidR="002B1108">
              <w:rPr>
                <w:rFonts w:ascii="Times New Roman" w:hAnsi="Times New Roman"/>
                <w:b/>
                <w:sz w:val="24"/>
              </w:rPr>
              <w:t>3</w:t>
            </w:r>
            <w:r w:rsidRPr="00A94A6A">
              <w:rPr>
                <w:rFonts w:ascii="Times New Roman" w:hAnsi="Times New Roman"/>
                <w:b/>
                <w:sz w:val="24"/>
              </w:rPr>
              <w:t>.1 Dotknuté podnikateľské subjekty</w:t>
            </w:r>
          </w:p>
          <w:p w:rsidR="009F2DFA" w:rsidRPr="00A94A6A" w:rsidP="00A94A6A">
            <w:pPr>
              <w:bidi w:val="0"/>
              <w:ind w:left="284"/>
              <w:rPr>
                <w:rFonts w:ascii="Times New Roman" w:hAnsi="Times New Roman"/>
                <w:b/>
              </w:rPr>
            </w:pPr>
            <w:r w:rsidRPr="00A94A6A">
              <w:rPr>
                <w:rFonts w:ascii="Times New Roman" w:hAnsi="Times New Roman"/>
                <w:sz w:val="24"/>
              </w:rPr>
              <w:t xml:space="preserve"> - </w:t>
            </w:r>
            <w:r w:rsidRPr="00A94A6A">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Pr>
                <w:rFonts w:ascii="Times New Roman" w:hAnsi="Times New Roman"/>
                <w:i/>
              </w:rPr>
              <w:t>Uveďte, aké podnikateľské subjekty budú predkladaným návrhom ovplyvnené.</w:t>
            </w:r>
          </w:p>
          <w:p w:rsidR="009F2DFA" w:rsidRPr="00A94A6A" w:rsidP="007B71A4">
            <w:pPr>
              <w:bidi w:val="0"/>
              <w:rPr>
                <w:rFonts w:ascii="Times New Roman" w:hAnsi="Times New Roman"/>
                <w:i/>
              </w:rPr>
            </w:pPr>
            <w:r w:rsidRPr="00A94A6A">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F59D5" w:rsidRPr="00D000C1" w:rsidP="00A94A6A">
            <w:pPr>
              <w:bidi w:val="0"/>
              <w:jc w:val="both"/>
              <w:rPr>
                <w:rFonts w:ascii="Times New Roman" w:hAnsi="Times New Roman"/>
              </w:rPr>
            </w:pPr>
            <w:r w:rsidRPr="00D000C1">
              <w:rPr>
                <w:rFonts w:ascii="Times New Roman" w:hAnsi="Times New Roman"/>
              </w:rPr>
              <w:t>Návrhom môžu byť ovplyvnen</w:t>
            </w:r>
            <w:r w:rsidRPr="00D000C1" w:rsidR="00311E89">
              <w:rPr>
                <w:rFonts w:ascii="Times New Roman" w:hAnsi="Times New Roman"/>
              </w:rPr>
              <w:t>í všetci zamestnávatelia, teda</w:t>
            </w:r>
            <w:r w:rsidRPr="00D000C1">
              <w:rPr>
                <w:rFonts w:ascii="Times New Roman" w:hAnsi="Times New Roman"/>
              </w:rPr>
              <w:t xml:space="preserve"> všetky právnické osoby a fyzické osoby, ktoré v pracovnoprávnych vzťahoch alebo v obdobných pracovných vzťahoch zamestnávajú iné fyzické osoby.</w:t>
            </w:r>
          </w:p>
          <w:p w:rsidR="00BF59D5" w:rsidRPr="00D000C1" w:rsidP="00BF59D5">
            <w:pPr>
              <w:bidi w:val="0"/>
              <w:rPr>
                <w:rFonts w:ascii="Times New Roman" w:hAnsi="Times New Roman"/>
              </w:rPr>
            </w:pPr>
            <w:r w:rsidRPr="00D000C1">
              <w:rPr>
                <w:rFonts w:ascii="Times New Roman" w:hAnsi="Times New Roman"/>
              </w:rPr>
              <w:t xml:space="preserve">Návrh nepredstavuje negatívnu reguláciu a z tejto regulácie nevyplývajú administratívne náklady ani priame a nepriame náklady. </w:t>
            </w:r>
          </w:p>
          <w:p w:rsidR="00BF59D5" w:rsidRPr="00D000C1" w:rsidP="00BF59D5">
            <w:pPr>
              <w:bidi w:val="0"/>
              <w:rPr>
                <w:rFonts w:ascii="Times New Roman" w:hAnsi="Times New Roman"/>
              </w:rPr>
            </w:pPr>
            <w:r w:rsidRPr="00D000C1">
              <w:rPr>
                <w:rFonts w:ascii="Times New Roman" w:hAnsi="Times New Roman"/>
              </w:rPr>
              <w:t>Podľa aktuálneho vývoja za predchádzajúce tri roky ide ročne o 1 226 až 1</w:t>
            </w:r>
            <w:r w:rsidRPr="00D000C1" w:rsidR="008D33F7">
              <w:rPr>
                <w:rFonts w:ascii="Times New Roman" w:hAnsi="Times New Roman"/>
              </w:rPr>
              <w:t> </w:t>
            </w:r>
            <w:r w:rsidRPr="00D000C1">
              <w:rPr>
                <w:rFonts w:ascii="Times New Roman" w:hAnsi="Times New Roman"/>
              </w:rPr>
              <w:t>448</w:t>
            </w:r>
            <w:r w:rsidRPr="00D000C1" w:rsidR="008D33F7">
              <w:rPr>
                <w:rFonts w:ascii="Times New Roman" w:hAnsi="Times New Roman"/>
              </w:rPr>
              <w:t xml:space="preserve"> zamestnávateľských</w:t>
            </w:r>
            <w:r w:rsidRPr="00D000C1">
              <w:rPr>
                <w:rFonts w:ascii="Times New Roman" w:hAnsi="Times New Roman"/>
              </w:rPr>
              <w:t xml:space="preserve"> subjektov, </w:t>
            </w:r>
            <w:r w:rsidRPr="00D000C1" w:rsidR="008D33F7">
              <w:rPr>
                <w:rFonts w:ascii="Times New Roman" w:hAnsi="Times New Roman"/>
              </w:rPr>
              <w:t>v</w:t>
            </w:r>
            <w:r w:rsidRPr="00D000C1">
              <w:rPr>
                <w:rFonts w:ascii="Times New Roman" w:hAnsi="Times New Roman"/>
              </w:rPr>
              <w:t> ktorých bolo zistené nelegálne zamestnávanie (v roku 2014 ich bolo 1 226; v roku 2015 ich bolo 1 448; v roku 2016 ich bolo 1 311).</w:t>
            </w:r>
            <w:r w:rsidRPr="00D000C1" w:rsidR="003F18AE">
              <w:rPr>
                <w:rFonts w:ascii="Times New Roman" w:hAnsi="Times New Roman"/>
              </w:rPr>
              <w:t xml:space="preserve"> </w:t>
            </w:r>
            <w:r w:rsidRPr="00D000C1" w:rsidR="00257B56">
              <w:rPr>
                <w:rFonts w:ascii="Times New Roman" w:hAnsi="Times New Roman"/>
              </w:rPr>
              <w:t>Pritom bolo zistených od 2 335 (v roku 2014) do 2 924 (v roku 2016) fyzických osôb, ktoré boli nelegálne zamestnávané.</w:t>
            </w:r>
          </w:p>
          <w:p w:rsidR="00BF59D5" w:rsidRPr="00D000C1" w:rsidP="00BF59D5">
            <w:pPr>
              <w:bidi w:val="0"/>
              <w:rPr>
                <w:rFonts w:ascii="Times New Roman" w:hAnsi="Times New Roman"/>
              </w:rPr>
            </w:pPr>
            <w:r w:rsidRPr="00D000C1">
              <w:rPr>
                <w:rFonts w:ascii="Times New Roman" w:hAnsi="Times New Roman"/>
              </w:rPr>
              <w:t xml:space="preserve">Pozitívne budú dotknuté tie právnické osoby a fyzické osoby, </w:t>
            </w:r>
            <w:r w:rsidRPr="00D000C1" w:rsidR="008D33F7">
              <w:rPr>
                <w:rFonts w:ascii="Times New Roman" w:hAnsi="Times New Roman"/>
              </w:rPr>
              <w:t>v</w:t>
            </w:r>
            <w:r w:rsidRPr="00D000C1">
              <w:rPr>
                <w:rFonts w:ascii="Times New Roman" w:hAnsi="Times New Roman"/>
              </w:rPr>
              <w:t> ktorých by inak podľa súčasného právneho stavu (zákona č. 82/2005 Z. z. o nelegálnej práci a nelegálnom zamestnávaní a o zmene a doplnení niektorých zákonov v znení neskorších predpisov) bolo zistené nelegálne zamestnávanie z dôvodu, že si tieto osoby nesplnili prihlasovaciu povinnosť do registra poistencov a sporiteľov Sociálnej poisťovne do siedmich dní od začatia výkonu činnosti zamestnanca. Ak však v prípade začatia výkonu kontroly ešte pred uplynutím tejto lehoty  nie je splnená prihlasovacia povinnosť do začatia výkonu činnosti zamestnanca, ide naďalej o nelegálne zamestnávanie. Zároveň je potrebné uviesť, že uvedené uvoľnenie povinností vo vzťahu k porušeniu zákazu nelegálneho zamestnávania sa netýka nesplnenia povinnosti prihlásiť zamestnanca do registra poistencov a sporiteľov starobného dôchodkového sporenia podľa zákona č. 461/2003 Z. z. o sociálnom poistení v znení neskorších predpisov.</w:t>
            </w:r>
          </w:p>
          <w:p w:rsidR="00BF59D5" w:rsidRPr="00D000C1" w:rsidP="00BF59D5">
            <w:pPr>
              <w:bidi w:val="0"/>
              <w:rPr>
                <w:rFonts w:ascii="Times New Roman" w:hAnsi="Times New Roman"/>
              </w:rPr>
            </w:pPr>
            <w:r w:rsidRPr="00D000C1">
              <w:rPr>
                <w:rFonts w:ascii="Times New Roman" w:hAnsi="Times New Roman"/>
              </w:rPr>
              <w:t>Návrh má pozitívny vplyv</w:t>
            </w:r>
            <w:r w:rsidRPr="00D000C1" w:rsidR="008D33F7">
              <w:rPr>
                <w:rFonts w:ascii="Times New Roman" w:hAnsi="Times New Roman"/>
              </w:rPr>
              <w:t xml:space="preserve"> na podnikateľské subjekty</w:t>
            </w:r>
            <w:r w:rsidRPr="00D000C1">
              <w:rPr>
                <w:rFonts w:ascii="Times New Roman" w:hAnsi="Times New Roman"/>
              </w:rPr>
              <w:t>, keďže sa predpokladá, že v súlade s návrhom viac podnikateľských subjektov si v lehote siedmich dní alebo do začatia výkonu kontroly</w:t>
            </w:r>
            <w:r w:rsidRPr="00D000C1" w:rsidR="008D33F7">
              <w:rPr>
                <w:rFonts w:ascii="Times New Roman" w:hAnsi="Times New Roman"/>
              </w:rPr>
              <w:t xml:space="preserve"> počas týchto siedmich dní</w:t>
            </w:r>
            <w:r w:rsidRPr="00D000C1">
              <w:rPr>
                <w:rFonts w:ascii="Times New Roman" w:hAnsi="Times New Roman"/>
              </w:rPr>
              <w:t xml:space="preserve"> splní predmetnú oznamovaciu povinnosť voči príslušnému registru Sociálnej poisťovne. V dôsledku toho bude konštatované menej prípadov porušenia zákazu nelegálneho zamestnávania. </w:t>
            </w:r>
          </w:p>
          <w:p w:rsidR="00BF59D5" w:rsidRPr="00D000C1" w:rsidP="00BF59D5">
            <w:pPr>
              <w:bidi w:val="0"/>
              <w:rPr>
                <w:rFonts w:ascii="Times New Roman" w:hAnsi="Times New Roman"/>
              </w:rPr>
            </w:pPr>
            <w:r w:rsidRPr="00D000C1">
              <w:rPr>
                <w:rFonts w:ascii="Times New Roman" w:hAnsi="Times New Roman"/>
              </w:rPr>
              <w:t>Predpokladá sa, že v</w:t>
            </w:r>
            <w:r w:rsidRPr="00D000C1" w:rsidR="004B6526">
              <w:rPr>
                <w:rFonts w:ascii="Times New Roman" w:hAnsi="Times New Roman"/>
              </w:rPr>
              <w:t> </w:t>
            </w:r>
            <w:r w:rsidRPr="00D000C1">
              <w:rPr>
                <w:rFonts w:ascii="Times New Roman" w:hAnsi="Times New Roman"/>
              </w:rPr>
              <w:t>roko</w:t>
            </w:r>
            <w:r w:rsidRPr="00D000C1" w:rsidR="004B6526">
              <w:rPr>
                <w:rFonts w:ascii="Times New Roman" w:hAnsi="Times New Roman"/>
              </w:rPr>
              <w:t xml:space="preserve">ch </w:t>
            </w:r>
            <w:r w:rsidRPr="00D000C1">
              <w:rPr>
                <w:rFonts w:ascii="Times New Roman" w:hAnsi="Times New Roman"/>
              </w:rPr>
              <w:t xml:space="preserve">2018 a nasledujúcich bude za toto porušenie zákazu nelegálneho zamestnávania uložených menej </w:t>
            </w:r>
            <w:r w:rsidRPr="00D000C1" w:rsidR="00257B56">
              <w:rPr>
                <w:rFonts w:ascii="Times New Roman" w:hAnsi="Times New Roman"/>
              </w:rPr>
              <w:t xml:space="preserve">pokút </w:t>
            </w:r>
            <w:r w:rsidRPr="00D000C1">
              <w:rPr>
                <w:rFonts w:ascii="Times New Roman" w:hAnsi="Times New Roman"/>
              </w:rPr>
              <w:t xml:space="preserve">a nižšia </w:t>
            </w:r>
            <w:r w:rsidRPr="00D000C1" w:rsidR="00257B56">
              <w:rPr>
                <w:rFonts w:ascii="Times New Roman" w:hAnsi="Times New Roman"/>
              </w:rPr>
              <w:t xml:space="preserve">celková </w:t>
            </w:r>
            <w:r w:rsidRPr="00D000C1">
              <w:rPr>
                <w:rFonts w:ascii="Times New Roman" w:hAnsi="Times New Roman"/>
              </w:rPr>
              <w:t>suma pokút o asi 25 oproti roku 2016</w:t>
            </w:r>
            <w:r w:rsidRPr="00D000C1" w:rsidR="00257B56">
              <w:rPr>
                <w:rFonts w:ascii="Times New Roman" w:hAnsi="Times New Roman"/>
              </w:rPr>
              <w:t>. Ide najmä o nelegálne zamestnávanie</w:t>
            </w:r>
            <w:r w:rsidRPr="00D000C1">
              <w:rPr>
                <w:rFonts w:ascii="Times New Roman" w:hAnsi="Times New Roman"/>
              </w:rPr>
              <w:t xml:space="preserve">, ktoré </w:t>
            </w:r>
            <w:r w:rsidRPr="00D000C1" w:rsidR="00257B56">
              <w:rPr>
                <w:rFonts w:ascii="Times New Roman" w:hAnsi="Times New Roman"/>
              </w:rPr>
              <w:t>bolo zistené</w:t>
            </w:r>
            <w:r w:rsidRPr="00D000C1">
              <w:rPr>
                <w:rFonts w:ascii="Times New Roman" w:hAnsi="Times New Roman"/>
              </w:rPr>
              <w:t xml:space="preserve"> pri tzv. spätnej kontrole, t</w:t>
            </w:r>
            <w:r w:rsidRPr="00D000C1" w:rsidR="00257B56">
              <w:rPr>
                <w:rFonts w:ascii="Times New Roman" w:hAnsi="Times New Roman"/>
              </w:rPr>
              <w:t xml:space="preserve">eda </w:t>
            </w:r>
            <w:r w:rsidRPr="00D000C1">
              <w:rPr>
                <w:rFonts w:ascii="Times New Roman" w:hAnsi="Times New Roman"/>
              </w:rPr>
              <w:t xml:space="preserve">keď porušenie zákazu nelegálneho zamestnávania  bolo odhalené pri kontrole zameranej na predchádzajúce </w:t>
            </w:r>
            <w:r w:rsidRPr="00D000C1" w:rsidR="008D33F7">
              <w:rPr>
                <w:rFonts w:ascii="Times New Roman" w:hAnsi="Times New Roman"/>
              </w:rPr>
              <w:t xml:space="preserve">kontrolované </w:t>
            </w:r>
            <w:r w:rsidRPr="00D000C1">
              <w:rPr>
                <w:rFonts w:ascii="Times New Roman" w:hAnsi="Times New Roman"/>
              </w:rPr>
              <w:t xml:space="preserve">obdobie. To predstavuje predpokladané uloženie </w:t>
            </w:r>
            <w:r w:rsidRPr="00D000C1" w:rsidR="00257B56">
              <w:rPr>
                <w:rFonts w:ascii="Times New Roman" w:hAnsi="Times New Roman"/>
              </w:rPr>
              <w:t xml:space="preserve">nižšej celkovej sumy </w:t>
            </w:r>
            <w:r w:rsidRPr="00D000C1">
              <w:rPr>
                <w:rFonts w:ascii="Times New Roman" w:hAnsi="Times New Roman"/>
              </w:rPr>
              <w:t>pokút o asi 311 000 eur ročne.</w:t>
            </w:r>
          </w:p>
          <w:p w:rsidR="003738B2" w:rsidRPr="00D000C1" w:rsidP="003738B2">
            <w:pPr>
              <w:bidi w:val="0"/>
              <w:rPr>
                <w:rFonts w:ascii="Times New Roman" w:hAnsi="Times New Roman"/>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94A6A" w:rsidP="007B71A4">
            <w:pPr>
              <w:bidi w:val="0"/>
              <w:rPr>
                <w:rFonts w:ascii="Times New Roman" w:hAnsi="Times New Roman"/>
                <w:b/>
                <w:sz w:val="24"/>
              </w:rPr>
            </w:pPr>
            <w:r w:rsidRPr="00A94A6A" w:rsidR="002B1108">
              <w:rPr>
                <w:rFonts w:ascii="Times New Roman" w:hAnsi="Times New Roman"/>
                <w:b/>
                <w:sz w:val="24"/>
              </w:rPr>
              <w:t>3</w:t>
            </w:r>
            <w:r w:rsidRPr="00A94A6A">
              <w:rPr>
                <w:rFonts w:ascii="Times New Roman" w:hAnsi="Times New Roman"/>
                <w:b/>
                <w:sz w:val="24"/>
              </w:rPr>
              <w:t>.2 Vyhodnotenie konzultácií</w:t>
            </w:r>
          </w:p>
          <w:p w:rsidR="009F2DFA" w:rsidRPr="00A94A6A" w:rsidP="007B71A4">
            <w:pPr>
              <w:bidi w:val="0"/>
              <w:rPr>
                <w:rFonts w:ascii="Times New Roman" w:hAnsi="Times New Roman"/>
                <w:b/>
              </w:rPr>
            </w:pPr>
            <w:r w:rsidRPr="00A94A6A">
              <w:rPr>
                <w:rFonts w:ascii="Times New Roman" w:hAnsi="Times New Roman"/>
                <w:sz w:val="24"/>
              </w:rPr>
              <w:t xml:space="preserve">       - </w:t>
            </w:r>
            <w:r w:rsidRPr="00A94A6A">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Pr>
                <w:rFonts w:ascii="Times New Roman" w:hAnsi="Times New Roman"/>
                <w:i/>
              </w:rPr>
              <w:t>Uveďte, akou formou (verejné alebo cielené konzultácie a prečo) a s kým bol návrh konzultovaný.</w:t>
            </w:r>
          </w:p>
          <w:p w:rsidR="009F2DFA" w:rsidRPr="00A94A6A" w:rsidP="007B71A4">
            <w:pPr>
              <w:bidi w:val="0"/>
              <w:rPr>
                <w:rFonts w:ascii="Times New Roman" w:hAnsi="Times New Roman"/>
                <w:i/>
              </w:rPr>
            </w:pPr>
            <w:r w:rsidRPr="00A94A6A">
              <w:rPr>
                <w:rFonts w:ascii="Times New Roman" w:hAnsi="Times New Roman"/>
                <w:i/>
              </w:rPr>
              <w:t>Ako dlho trvali konzultácie?</w:t>
            </w:r>
          </w:p>
          <w:p w:rsidR="009F2DFA" w:rsidRPr="00A94A6A" w:rsidP="007B71A4">
            <w:pPr>
              <w:bidi w:val="0"/>
              <w:rPr>
                <w:rFonts w:ascii="Times New Roman" w:hAnsi="Times New Roman"/>
                <w:i/>
              </w:rPr>
            </w:pPr>
            <w:r w:rsidRPr="00A94A6A">
              <w:rPr>
                <w:rFonts w:ascii="Times New Roman" w:hAnsi="Times New Roman"/>
                <w:i/>
              </w:rPr>
              <w:t xml:space="preserve">Uveďte hlavné body konzultácií a výsledky konzultácií. </w:t>
            </w:r>
          </w:p>
        </w:tc>
      </w:tr>
      <w:tr>
        <w:tblPrEx>
          <w:tblW w:w="0" w:type="auto"/>
          <w:tblLook w:val="04A0"/>
        </w:tblPrEx>
        <w:trPr>
          <w:trHeight w:val="69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6854F6" w:rsidRPr="00D000C1" w:rsidP="000F4AAF">
            <w:pPr>
              <w:bidi w:val="0"/>
              <w:rPr>
                <w:rFonts w:ascii="Times New Roman" w:hAnsi="Times New Roman"/>
              </w:rPr>
            </w:pPr>
            <w:r w:rsidRPr="00D000C1" w:rsidR="00007878">
              <w:rPr>
                <w:rFonts w:ascii="Times New Roman" w:hAnsi="Times New Roman"/>
              </w:rPr>
              <w:t>MPSVR SR v</w:t>
            </w:r>
            <w:r w:rsidRPr="00D000C1">
              <w:rPr>
                <w:rFonts w:ascii="Times New Roman" w:hAnsi="Times New Roman"/>
              </w:rPr>
              <w:t xml:space="preserve"> januári 2017 oslovilo </w:t>
            </w:r>
            <w:r w:rsidRPr="00D000C1" w:rsidR="00567EE0">
              <w:rPr>
                <w:rFonts w:ascii="Times New Roman" w:hAnsi="Times New Roman"/>
              </w:rPr>
              <w:t>Konfederáciu odborových zväzov SR</w:t>
            </w:r>
            <w:r w:rsidRPr="00D000C1" w:rsidR="00500AFE">
              <w:rPr>
                <w:rFonts w:ascii="Times New Roman" w:hAnsi="Times New Roman"/>
              </w:rPr>
              <w:t xml:space="preserve"> (KOZ SR)</w:t>
            </w:r>
            <w:r w:rsidRPr="00D000C1">
              <w:rPr>
                <w:rFonts w:ascii="Times New Roman" w:hAnsi="Times New Roman"/>
              </w:rPr>
              <w:t>, Asociáci</w:t>
            </w:r>
            <w:r w:rsidRPr="00D000C1" w:rsidR="00567EE0">
              <w:rPr>
                <w:rFonts w:ascii="Times New Roman" w:hAnsi="Times New Roman"/>
              </w:rPr>
              <w:t>u zamestnávateľských zväzov a združení SR</w:t>
            </w:r>
            <w:r w:rsidRPr="00D000C1" w:rsidR="00500AFE">
              <w:rPr>
                <w:rFonts w:ascii="Times New Roman" w:hAnsi="Times New Roman"/>
              </w:rPr>
              <w:t xml:space="preserve"> (AZZZ SR)</w:t>
            </w:r>
            <w:r w:rsidRPr="00D000C1">
              <w:rPr>
                <w:rFonts w:ascii="Times New Roman" w:hAnsi="Times New Roman"/>
              </w:rPr>
              <w:t>, Republikovú</w:t>
            </w:r>
            <w:r w:rsidRPr="00D000C1" w:rsidR="00567EE0">
              <w:rPr>
                <w:rFonts w:ascii="Times New Roman" w:hAnsi="Times New Roman"/>
              </w:rPr>
              <w:t xml:space="preserve"> úniu zamestnávateľov</w:t>
            </w:r>
            <w:r w:rsidRPr="00D000C1" w:rsidR="00500AFE">
              <w:rPr>
                <w:rFonts w:ascii="Times New Roman" w:hAnsi="Times New Roman"/>
              </w:rPr>
              <w:t xml:space="preserve"> (RÚZ)</w:t>
            </w:r>
            <w:r w:rsidRPr="00D000C1" w:rsidR="00567EE0">
              <w:rPr>
                <w:rFonts w:ascii="Times New Roman" w:hAnsi="Times New Roman"/>
              </w:rPr>
              <w:t xml:space="preserve"> a Zväz logistiky a zasielateľstva SR</w:t>
            </w:r>
            <w:r w:rsidRPr="00D000C1">
              <w:rPr>
                <w:rFonts w:ascii="Times New Roman" w:hAnsi="Times New Roman"/>
              </w:rPr>
              <w:t xml:space="preserve"> (ZLZ SR) o písomné predloženie </w:t>
            </w:r>
            <w:r w:rsidRPr="00D000C1" w:rsidR="00567EE0">
              <w:rPr>
                <w:rFonts w:ascii="Times New Roman" w:hAnsi="Times New Roman"/>
              </w:rPr>
              <w:t>návrh</w:t>
            </w:r>
            <w:r w:rsidRPr="00D000C1">
              <w:rPr>
                <w:rFonts w:ascii="Times New Roman" w:hAnsi="Times New Roman"/>
              </w:rPr>
              <w:t>ov</w:t>
            </w:r>
            <w:r w:rsidRPr="00D000C1" w:rsidR="00567EE0">
              <w:rPr>
                <w:rFonts w:ascii="Times New Roman" w:hAnsi="Times New Roman"/>
              </w:rPr>
              <w:t xml:space="preserve"> na novelizáciu zákona o nelegálnej práci a nelegálnom zamestnávaní</w:t>
            </w:r>
            <w:r w:rsidRPr="00D000C1">
              <w:rPr>
                <w:rFonts w:ascii="Times New Roman" w:hAnsi="Times New Roman"/>
              </w:rPr>
              <w:t xml:space="preserve"> v zmysle Plánu legislatívnych úloh vlády SR na rok 2017</w:t>
            </w:r>
            <w:r w:rsidRPr="00D000C1" w:rsidR="00567EE0">
              <w:rPr>
                <w:rFonts w:ascii="Times New Roman" w:hAnsi="Times New Roman"/>
              </w:rPr>
              <w:t>.</w:t>
            </w:r>
            <w:r w:rsidRPr="00D000C1" w:rsidR="001B7CF8">
              <w:rPr>
                <w:rFonts w:ascii="Times New Roman" w:hAnsi="Times New Roman"/>
              </w:rPr>
              <w:t xml:space="preserve"> Tieto inštitúcie zaslali na MPSVR SR svoje písomné návrhy. </w:t>
            </w:r>
            <w:r w:rsidRPr="00D000C1" w:rsidR="00567EE0">
              <w:rPr>
                <w:rFonts w:ascii="Times New Roman" w:hAnsi="Times New Roman"/>
              </w:rPr>
              <w:t xml:space="preserve"> </w:t>
            </w:r>
            <w:r w:rsidRPr="00D000C1">
              <w:rPr>
                <w:rFonts w:ascii="Times New Roman" w:hAnsi="Times New Roman"/>
              </w:rPr>
              <w:t xml:space="preserve">Dňa 10. marca 2017 bola </w:t>
            </w:r>
            <w:r w:rsidRPr="00D000C1" w:rsidR="007B755F">
              <w:rPr>
                <w:rFonts w:ascii="Times New Roman" w:hAnsi="Times New Roman"/>
              </w:rPr>
              <w:t xml:space="preserve">na portáli Slov-lex a webovom sídle MPSVR SR </w:t>
            </w:r>
            <w:r w:rsidRPr="00D000C1">
              <w:rPr>
                <w:rFonts w:ascii="Times New Roman" w:hAnsi="Times New Roman"/>
              </w:rPr>
              <w:t xml:space="preserve">zverejnená predbežná </w:t>
            </w:r>
            <w:r w:rsidRPr="00D000C1" w:rsidR="007B755F">
              <w:rPr>
                <w:rFonts w:ascii="Times New Roman" w:hAnsi="Times New Roman"/>
              </w:rPr>
              <w:t>informácia PI/2017/63 o príprave návrhu zákona, ktorým sa mení a dopĺňa zákon č. 82/2005 Z. z. o nelegálnej práci a nelegálnom zamestnávaní a o zmene a doplnení niektorých zákonov, o </w:t>
            </w:r>
            <w:r w:rsidRPr="00D000C1" w:rsidR="001B7CF8">
              <w:rPr>
                <w:rFonts w:ascii="Times New Roman" w:hAnsi="Times New Roman"/>
              </w:rPr>
              <w:t>čom</w:t>
            </w:r>
            <w:r w:rsidRPr="00D000C1" w:rsidR="007B755F">
              <w:rPr>
                <w:rFonts w:ascii="Times New Roman" w:hAnsi="Times New Roman"/>
              </w:rPr>
              <w:t xml:space="preserve"> bola informácia zaslaná aj na MH SR (</w:t>
            </w:r>
            <w:hyperlink r:id="rId4" w:history="1">
              <w:r w:rsidRPr="00A94A6A" w:rsidR="001B7CF8">
                <w:rPr>
                  <w:rStyle w:val="Hyperlink"/>
                  <w:rFonts w:ascii="Times New Roman" w:hAnsi="Times New Roman"/>
                  <w:color w:val="auto"/>
                </w:rPr>
                <w:t>dolozka@mhsr.sk</w:t>
              </w:r>
            </w:hyperlink>
            <w:r w:rsidRPr="00D000C1" w:rsidR="001B7CF8">
              <w:rPr>
                <w:rFonts w:ascii="Times New Roman" w:hAnsi="Times New Roman"/>
              </w:rPr>
              <w:t>)</w:t>
            </w:r>
            <w:r w:rsidRPr="00D000C1" w:rsidR="007B755F">
              <w:rPr>
                <w:rFonts w:ascii="Times New Roman" w:hAnsi="Times New Roman"/>
              </w:rPr>
              <w:t>.</w:t>
            </w:r>
            <w:r w:rsidRPr="00D000C1" w:rsidR="001B7CF8">
              <w:rPr>
                <w:rFonts w:ascii="Times New Roman" w:hAnsi="Times New Roman"/>
              </w:rPr>
              <w:t xml:space="preserve"> Svoje písomné návrhy na MPSVR SR zaslal</w:t>
            </w:r>
            <w:r w:rsidRPr="00D000C1" w:rsidR="00892065">
              <w:rPr>
                <w:rFonts w:ascii="Times New Roman" w:hAnsi="Times New Roman"/>
              </w:rPr>
              <w:t>a Slovak Business Agency (SBA).</w:t>
            </w:r>
            <w:r w:rsidRPr="00D000C1" w:rsidR="00AB5A9F">
              <w:rPr>
                <w:rFonts w:ascii="Times New Roman" w:hAnsi="Times New Roman"/>
              </w:rPr>
              <w:t xml:space="preserve"> Konzultácie s podnikateľskými subjektmi boli ukončené 1</w:t>
            </w:r>
            <w:r w:rsidRPr="00D000C1" w:rsidR="000C3358">
              <w:rPr>
                <w:rFonts w:ascii="Times New Roman" w:hAnsi="Times New Roman"/>
              </w:rPr>
              <w:t>4</w:t>
            </w:r>
            <w:r w:rsidRPr="00D000C1" w:rsidR="00AB5A9F">
              <w:rPr>
                <w:rFonts w:ascii="Times New Roman" w:hAnsi="Times New Roman"/>
              </w:rPr>
              <w:t>. apríla 2017.</w:t>
            </w:r>
          </w:p>
          <w:p w:rsidR="00500AFE" w:rsidRPr="00A94A6A" w:rsidP="00500AFE">
            <w:pPr>
              <w:bidi w:val="0"/>
              <w:rPr>
                <w:rFonts w:ascii="Times New Roman" w:hAnsi="Times New Roman"/>
                <w:i/>
              </w:rPr>
            </w:pPr>
            <w:r w:rsidRPr="00A94A6A" w:rsidR="00AB5A9F">
              <w:rPr>
                <w:rFonts w:ascii="Times New Roman" w:hAnsi="Times New Roman"/>
                <w:i/>
              </w:rPr>
              <w:t>Predložené n</w:t>
            </w:r>
            <w:r w:rsidRPr="00A94A6A">
              <w:rPr>
                <w:rFonts w:ascii="Times New Roman" w:hAnsi="Times New Roman"/>
                <w:i/>
              </w:rPr>
              <w:t xml:space="preserve">ávrhy </w:t>
            </w:r>
            <w:r w:rsidRPr="00A94A6A" w:rsidR="00AB5A9F">
              <w:rPr>
                <w:rFonts w:ascii="Times New Roman" w:hAnsi="Times New Roman"/>
                <w:i/>
              </w:rPr>
              <w:t>a stanovisko MPSVR SR k nim</w:t>
            </w:r>
            <w:r w:rsidRPr="00A94A6A">
              <w:rPr>
                <w:rFonts w:ascii="Times New Roman" w:hAnsi="Times New Roman"/>
                <w:i/>
              </w:rPr>
              <w:t>:</w:t>
            </w:r>
          </w:p>
          <w:p w:rsidR="00500AFE" w:rsidRPr="00D000C1" w:rsidP="00500AFE">
            <w:pPr>
              <w:bidi w:val="0"/>
              <w:rPr>
                <w:rFonts w:ascii="Times New Roman" w:hAnsi="Times New Roman"/>
              </w:rPr>
            </w:pPr>
            <w:r w:rsidRPr="00D000C1">
              <w:rPr>
                <w:rFonts w:ascii="Times New Roman" w:hAnsi="Times New Roman"/>
              </w:rPr>
              <w:t>a) v zákone o nelegálnej práci a nelegálnom zamestnávaní</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v § 2 ods. 2 písm. b) predĺžiť lehotu na prihlásenie o dodatočnú lehotu alebo do začatia kontroly nelegálneho zamestnávania.</w:t>
            </w:r>
          </w:p>
          <w:p w:rsidR="00500AFE" w:rsidRPr="00A94A6A" w:rsidP="00A94A6A">
            <w:pPr>
              <w:bidi w:val="0"/>
              <w:ind w:firstLine="567"/>
              <w:rPr>
                <w:rFonts w:ascii="Times New Roman" w:hAnsi="Times New Roman"/>
                <w:i/>
              </w:rPr>
            </w:pPr>
            <w:r w:rsidRPr="00A94A6A" w:rsidR="00AC0822">
              <w:rPr>
                <w:rFonts w:ascii="Times New Roman" w:hAnsi="Times New Roman"/>
                <w:i/>
              </w:rPr>
              <w:t>S</w:t>
            </w:r>
            <w:r w:rsidRPr="00A94A6A">
              <w:rPr>
                <w:rFonts w:ascii="Times New Roman" w:hAnsi="Times New Roman"/>
                <w:i/>
              </w:rPr>
              <w:t>tanovisko</w:t>
            </w:r>
            <w:r w:rsidRPr="00A94A6A" w:rsidR="000D5C48">
              <w:rPr>
                <w:rFonts w:ascii="Times New Roman" w:hAnsi="Times New Roman"/>
                <w:i/>
              </w:rPr>
              <w:t xml:space="preserve"> - n</w:t>
            </w:r>
            <w:r w:rsidRPr="00A94A6A" w:rsidR="00AC0822">
              <w:rPr>
                <w:rFonts w:ascii="Times New Roman" w:hAnsi="Times New Roman"/>
                <w:i/>
              </w:rPr>
              <w:t>ávrh je a</w:t>
            </w:r>
            <w:r w:rsidRPr="00A94A6A">
              <w:rPr>
                <w:rFonts w:ascii="Times New Roman" w:hAnsi="Times New Roman"/>
                <w:i/>
              </w:rPr>
              <w:t>kceptovan</w:t>
            </w:r>
            <w:r w:rsidRPr="00A94A6A" w:rsidR="00AC0822">
              <w:rPr>
                <w:rFonts w:ascii="Times New Roman" w:hAnsi="Times New Roman"/>
                <w:i/>
              </w:rPr>
              <w:t xml:space="preserve">ý </w:t>
            </w:r>
            <w:r w:rsidRPr="00A94A6A">
              <w:rPr>
                <w:rFonts w:ascii="Times New Roman" w:hAnsi="Times New Roman"/>
                <w:i/>
              </w:rPr>
              <w:t>v návrhu novely;</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 xml:space="preserve">odstrániť § 2 ods. 2 písm. b). </w:t>
            </w:r>
          </w:p>
          <w:p w:rsidR="00500AFE" w:rsidRPr="00A94A6A" w:rsidP="00A94A6A">
            <w:pPr>
              <w:bidi w:val="0"/>
              <w:ind w:left="1559" w:hanging="992"/>
              <w:rPr>
                <w:rFonts w:ascii="Times New Roman" w:hAnsi="Times New Roman"/>
                <w:i/>
              </w:rPr>
            </w:pPr>
            <w:r w:rsidRPr="00A94A6A" w:rsidR="0085554A">
              <w:rPr>
                <w:rFonts w:ascii="Times New Roman" w:hAnsi="Times New Roman"/>
                <w:i/>
              </w:rPr>
              <w:t>S</w:t>
            </w:r>
            <w:r w:rsidRPr="00A94A6A">
              <w:rPr>
                <w:rFonts w:ascii="Times New Roman" w:hAnsi="Times New Roman"/>
                <w:i/>
              </w:rPr>
              <w:t>tanovisko</w:t>
            </w:r>
            <w:r w:rsidRPr="00A94A6A" w:rsidR="000D5C48">
              <w:rPr>
                <w:rFonts w:ascii="Times New Roman" w:hAnsi="Times New Roman"/>
                <w:i/>
              </w:rPr>
              <w:t xml:space="preserve"> </w:t>
            </w:r>
            <w:r w:rsidRPr="00A94A6A" w:rsidR="0085554A">
              <w:rPr>
                <w:rFonts w:ascii="Times New Roman" w:hAnsi="Times New Roman"/>
                <w:i/>
              </w:rPr>
              <w:t xml:space="preserve">– </w:t>
            </w:r>
            <w:r w:rsidRPr="00A94A6A">
              <w:rPr>
                <w:rFonts w:ascii="Times New Roman" w:hAnsi="Times New Roman"/>
                <w:i/>
              </w:rPr>
              <w:t>návrh</w:t>
            </w:r>
            <w:r w:rsidRPr="00A94A6A" w:rsidR="0085554A">
              <w:rPr>
                <w:rFonts w:ascii="Times New Roman" w:hAnsi="Times New Roman"/>
                <w:i/>
              </w:rPr>
              <w:t xml:space="preserve"> je neakceptovateľný, keďže </w:t>
            </w:r>
            <w:r w:rsidRPr="00A94A6A">
              <w:rPr>
                <w:rFonts w:ascii="Times New Roman" w:hAnsi="Times New Roman"/>
                <w:i/>
              </w:rPr>
              <w:t xml:space="preserve"> na účely nelegálneho zamestnávania </w:t>
            </w:r>
            <w:r w:rsidRPr="00A94A6A" w:rsidR="0085554A">
              <w:rPr>
                <w:rFonts w:ascii="Times New Roman" w:hAnsi="Times New Roman"/>
                <w:i/>
              </w:rPr>
              <w:t xml:space="preserve">bude </w:t>
            </w:r>
            <w:r w:rsidRPr="00A94A6A">
              <w:rPr>
                <w:rFonts w:ascii="Times New Roman" w:hAnsi="Times New Roman"/>
                <w:i/>
              </w:rPr>
              <w:t>vylúč</w:t>
            </w:r>
            <w:r w:rsidRPr="00A94A6A" w:rsidR="0085554A">
              <w:rPr>
                <w:rFonts w:ascii="Times New Roman" w:hAnsi="Times New Roman"/>
                <w:i/>
              </w:rPr>
              <w:t xml:space="preserve">ený </w:t>
            </w:r>
            <w:r w:rsidRPr="00A94A6A">
              <w:rPr>
                <w:rFonts w:ascii="Times New Roman" w:hAnsi="Times New Roman"/>
                <w:i/>
              </w:rPr>
              <w:t xml:space="preserve">správny delikt neprihlásenia zamestnanca do </w:t>
            </w:r>
            <w:r w:rsidRPr="00A94A6A" w:rsidR="000D5C48">
              <w:rPr>
                <w:rFonts w:ascii="Times New Roman" w:hAnsi="Times New Roman"/>
                <w:i/>
              </w:rPr>
              <w:t xml:space="preserve">príslušného </w:t>
            </w:r>
            <w:r w:rsidRPr="00A94A6A">
              <w:rPr>
                <w:rFonts w:ascii="Times New Roman" w:hAnsi="Times New Roman"/>
                <w:i/>
              </w:rPr>
              <w:t xml:space="preserve">registra Sociálnej poisťovne, čím sa redukujú </w:t>
            </w:r>
            <w:r w:rsidRPr="00A94A6A" w:rsidR="000D5C48">
              <w:rPr>
                <w:rFonts w:ascii="Times New Roman" w:hAnsi="Times New Roman"/>
                <w:i/>
              </w:rPr>
              <w:t xml:space="preserve">možnosti </w:t>
            </w:r>
            <w:r w:rsidRPr="00A94A6A" w:rsidR="00EB27A2">
              <w:rPr>
                <w:rFonts w:ascii="Times New Roman" w:hAnsi="Times New Roman"/>
                <w:i/>
              </w:rPr>
              <w:t>eliminovať</w:t>
            </w:r>
            <w:r w:rsidRPr="00A94A6A" w:rsidR="000556BF">
              <w:rPr>
                <w:rFonts w:ascii="Times New Roman" w:hAnsi="Times New Roman"/>
                <w:i/>
              </w:rPr>
              <w:t xml:space="preserve"> obchádzanie</w:t>
            </w:r>
            <w:r w:rsidRPr="00A94A6A" w:rsidR="000D5C48">
              <w:rPr>
                <w:rFonts w:ascii="Times New Roman" w:hAnsi="Times New Roman"/>
                <w:i/>
              </w:rPr>
              <w:t xml:space="preserve"> </w:t>
            </w:r>
            <w:r w:rsidRPr="00A94A6A" w:rsidR="000556BF">
              <w:rPr>
                <w:rFonts w:ascii="Times New Roman" w:hAnsi="Times New Roman"/>
                <w:i/>
              </w:rPr>
              <w:t xml:space="preserve">príslušných ustanovení </w:t>
            </w:r>
            <w:r w:rsidRPr="00A94A6A">
              <w:rPr>
                <w:rFonts w:ascii="Times New Roman" w:hAnsi="Times New Roman"/>
                <w:i/>
              </w:rPr>
              <w:t>zákon</w:t>
            </w:r>
            <w:r w:rsidRPr="00A94A6A" w:rsidR="000556BF">
              <w:rPr>
                <w:rFonts w:ascii="Times New Roman" w:hAnsi="Times New Roman"/>
                <w:i/>
              </w:rPr>
              <w:t>ov</w:t>
            </w:r>
            <w:r w:rsidRPr="00A94A6A">
              <w:rPr>
                <w:rFonts w:ascii="Times New Roman" w:hAnsi="Times New Roman"/>
                <w:i/>
              </w:rPr>
              <w:t>;</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vymedziť pojem „vnútroštátnej dodávky práce alebo cezhraničnej dodávky práce“ len vo vzťahu k poskytovaniu služieb agentúrneho zamestnávania.</w:t>
            </w:r>
          </w:p>
          <w:p w:rsidR="00500AFE" w:rsidRPr="00A94A6A" w:rsidP="00A94A6A">
            <w:pPr>
              <w:bidi w:val="0"/>
              <w:ind w:left="1560" w:hanging="993"/>
              <w:rPr>
                <w:rFonts w:ascii="Times New Roman" w:hAnsi="Times New Roman"/>
                <w:i/>
              </w:rPr>
            </w:pPr>
            <w:r w:rsidRPr="00A94A6A" w:rsidR="00DA00C2">
              <w:rPr>
                <w:rFonts w:ascii="Times New Roman" w:hAnsi="Times New Roman"/>
                <w:i/>
              </w:rPr>
              <w:t>S</w:t>
            </w:r>
            <w:r w:rsidRPr="00A94A6A">
              <w:rPr>
                <w:rFonts w:ascii="Times New Roman" w:hAnsi="Times New Roman"/>
                <w:i/>
              </w:rPr>
              <w:t>tanovisko</w:t>
            </w:r>
            <w:r w:rsidRPr="00A94A6A" w:rsidR="007F6E4F">
              <w:rPr>
                <w:rFonts w:ascii="Times New Roman" w:hAnsi="Times New Roman"/>
                <w:i/>
              </w:rPr>
              <w:t xml:space="preserve"> – </w:t>
            </w:r>
            <w:r w:rsidRPr="00A94A6A" w:rsidR="0085554A">
              <w:rPr>
                <w:rFonts w:ascii="Times New Roman" w:hAnsi="Times New Roman"/>
                <w:i/>
              </w:rPr>
              <w:t xml:space="preserve">návrh je neakceptovateľný, keďže  </w:t>
            </w:r>
            <w:r w:rsidRPr="00A94A6A" w:rsidR="001F2B9B">
              <w:rPr>
                <w:rFonts w:ascii="Times New Roman" w:hAnsi="Times New Roman"/>
                <w:i/>
              </w:rPr>
              <w:t xml:space="preserve">by </w:t>
            </w:r>
            <w:r w:rsidRPr="00A94A6A">
              <w:rPr>
                <w:rFonts w:ascii="Times New Roman" w:hAnsi="Times New Roman"/>
                <w:i/>
              </w:rPr>
              <w:t>sa elimin</w:t>
            </w:r>
            <w:r w:rsidRPr="00A94A6A" w:rsidR="001F2B9B">
              <w:rPr>
                <w:rFonts w:ascii="Times New Roman" w:hAnsi="Times New Roman"/>
                <w:i/>
              </w:rPr>
              <w:t>oval</w:t>
            </w:r>
            <w:r w:rsidRPr="00A94A6A">
              <w:rPr>
                <w:rFonts w:ascii="Times New Roman" w:hAnsi="Times New Roman"/>
                <w:i/>
              </w:rPr>
              <w:t xml:space="preserve"> správny delikt vo vzťahu k</w:t>
            </w:r>
            <w:r w:rsidRPr="00A94A6A" w:rsidR="0085554A">
              <w:rPr>
                <w:rFonts w:ascii="Times New Roman" w:hAnsi="Times New Roman"/>
                <w:i/>
              </w:rPr>
              <w:t xml:space="preserve"> odberateľom služby alebo práce, ktorých </w:t>
            </w:r>
            <w:r w:rsidRPr="00A94A6A">
              <w:rPr>
                <w:rFonts w:ascii="Times New Roman" w:hAnsi="Times New Roman"/>
                <w:i/>
              </w:rPr>
              <w:t>zmluvn</w:t>
            </w:r>
            <w:r w:rsidRPr="00A94A6A" w:rsidR="0085554A">
              <w:rPr>
                <w:rFonts w:ascii="Times New Roman" w:hAnsi="Times New Roman"/>
                <w:i/>
              </w:rPr>
              <w:t xml:space="preserve">ý vzťah je </w:t>
            </w:r>
            <w:r w:rsidRPr="00A94A6A">
              <w:rPr>
                <w:rFonts w:ascii="Times New Roman" w:hAnsi="Times New Roman"/>
                <w:i/>
              </w:rPr>
              <w:t>upraven</w:t>
            </w:r>
            <w:r w:rsidRPr="00A94A6A" w:rsidR="0085554A">
              <w:rPr>
                <w:rFonts w:ascii="Times New Roman" w:hAnsi="Times New Roman"/>
                <w:i/>
              </w:rPr>
              <w:t xml:space="preserve">ý </w:t>
            </w:r>
            <w:r w:rsidRPr="00A94A6A">
              <w:rPr>
                <w:rFonts w:ascii="Times New Roman" w:hAnsi="Times New Roman"/>
                <w:i/>
              </w:rPr>
              <w:t>s</w:t>
            </w:r>
            <w:r w:rsidRPr="00A94A6A" w:rsidR="001F2B9B">
              <w:rPr>
                <w:rFonts w:ascii="Times New Roman" w:hAnsi="Times New Roman"/>
                <w:i/>
              </w:rPr>
              <w:t xml:space="preserve">o </w:t>
            </w:r>
            <w:r w:rsidRPr="00A94A6A">
              <w:rPr>
                <w:rFonts w:ascii="Times New Roman" w:hAnsi="Times New Roman"/>
                <w:i/>
              </w:rPr>
              <w:t>zamestnávateľmi</w:t>
            </w:r>
            <w:r w:rsidRPr="00A94A6A" w:rsidR="007F6E4F">
              <w:rPr>
                <w:rFonts w:ascii="Times New Roman" w:hAnsi="Times New Roman"/>
                <w:i/>
              </w:rPr>
              <w:t xml:space="preserve">, ktorí nie sú </w:t>
            </w:r>
            <w:r w:rsidRPr="00A94A6A">
              <w:rPr>
                <w:rFonts w:ascii="Times New Roman" w:hAnsi="Times New Roman"/>
                <w:i/>
              </w:rPr>
              <w:t>agentúrami;</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vymedziť pojem „dodávka práce“.</w:t>
            </w:r>
          </w:p>
          <w:p w:rsidR="00500AFE" w:rsidRPr="00A94A6A" w:rsidP="00A94A6A">
            <w:pPr>
              <w:bidi w:val="0"/>
              <w:ind w:firstLine="567"/>
              <w:rPr>
                <w:rFonts w:ascii="Times New Roman" w:hAnsi="Times New Roman"/>
                <w:i/>
              </w:rPr>
            </w:pPr>
            <w:r w:rsidRPr="00A94A6A" w:rsidR="008B4E08">
              <w:rPr>
                <w:rFonts w:ascii="Times New Roman" w:hAnsi="Times New Roman"/>
                <w:i/>
              </w:rPr>
              <w:t>Stanovisko - návrh je akceptovaný v návrhu novely;</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vymedziť pojem „cezhraničné poskytovanie služby“ tak, aby bola vylúčená „cezhraničná služba na diaľku“.</w:t>
            </w:r>
          </w:p>
          <w:p w:rsidR="00500AFE" w:rsidRPr="00A94A6A" w:rsidP="00A94A6A">
            <w:pPr>
              <w:bidi w:val="0"/>
              <w:ind w:left="1560" w:hanging="993"/>
              <w:rPr>
                <w:rFonts w:ascii="Times New Roman" w:hAnsi="Times New Roman"/>
                <w:i/>
              </w:rPr>
            </w:pPr>
            <w:r w:rsidRPr="00A94A6A" w:rsidR="00DA00C2">
              <w:rPr>
                <w:rFonts w:ascii="Times New Roman" w:hAnsi="Times New Roman"/>
                <w:i/>
              </w:rPr>
              <w:t>S</w:t>
            </w:r>
            <w:r w:rsidRPr="00A94A6A" w:rsidR="008B4E08">
              <w:rPr>
                <w:rFonts w:ascii="Times New Roman" w:hAnsi="Times New Roman"/>
                <w:i/>
              </w:rPr>
              <w:t xml:space="preserve">tanovisko – návrh je </w:t>
            </w:r>
            <w:r w:rsidRPr="00A94A6A">
              <w:rPr>
                <w:rFonts w:ascii="Times New Roman" w:hAnsi="Times New Roman"/>
                <w:i/>
              </w:rPr>
              <w:t>nadbytočný</w:t>
            </w:r>
            <w:r w:rsidRPr="00A94A6A" w:rsidR="008B4E08">
              <w:rPr>
                <w:rFonts w:ascii="Times New Roman" w:hAnsi="Times New Roman"/>
                <w:i/>
              </w:rPr>
              <w:t xml:space="preserve">, keďže </w:t>
            </w:r>
            <w:r w:rsidRPr="00A94A6A">
              <w:rPr>
                <w:rFonts w:ascii="Times New Roman" w:hAnsi="Times New Roman"/>
                <w:i/>
              </w:rPr>
              <w:t>povinnosť odmietnuť dodávku služby je výlučne viazan</w:t>
            </w:r>
            <w:r w:rsidRPr="00A94A6A" w:rsidR="008B4E08">
              <w:rPr>
                <w:rFonts w:ascii="Times New Roman" w:hAnsi="Times New Roman"/>
                <w:i/>
              </w:rPr>
              <w:t>á k</w:t>
            </w:r>
            <w:r w:rsidRPr="00A94A6A" w:rsidR="001F2B9B">
              <w:rPr>
                <w:rFonts w:ascii="Times New Roman" w:hAnsi="Times New Roman"/>
                <w:i/>
              </w:rPr>
              <w:t xml:space="preserve"> nelegálnej práci a </w:t>
            </w:r>
            <w:r w:rsidRPr="00A94A6A" w:rsidR="008B4E08">
              <w:rPr>
                <w:rFonts w:ascii="Times New Roman" w:hAnsi="Times New Roman"/>
                <w:i/>
              </w:rPr>
              <w:t>nelegálnemu zamestnávaniu</w:t>
            </w:r>
            <w:r w:rsidRPr="00A94A6A">
              <w:rPr>
                <w:rFonts w:ascii="Times New Roman" w:hAnsi="Times New Roman"/>
                <w:i/>
              </w:rPr>
              <w:t xml:space="preserve"> na území SR podľa právnej úpravy účinnej na území SR;</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vylúčiť z poskytovania služby podľa § 7b dopravu (leteckú, vodnú, pravidelnú autobusovú, nákladnú, logistiku, ...).</w:t>
            </w:r>
          </w:p>
          <w:p w:rsidR="00500AFE" w:rsidRPr="00A94A6A" w:rsidP="00A94A6A">
            <w:pPr>
              <w:bidi w:val="0"/>
              <w:ind w:left="1560" w:hanging="993"/>
              <w:rPr>
                <w:rFonts w:ascii="Times New Roman" w:hAnsi="Times New Roman"/>
                <w:i/>
              </w:rPr>
            </w:pPr>
            <w:r w:rsidRPr="00A94A6A" w:rsidR="00DA00C2">
              <w:rPr>
                <w:rFonts w:ascii="Times New Roman" w:hAnsi="Times New Roman"/>
                <w:i/>
              </w:rPr>
              <w:t>S</w:t>
            </w:r>
            <w:r w:rsidRPr="00A94A6A" w:rsidR="008B4E08">
              <w:rPr>
                <w:rFonts w:ascii="Times New Roman" w:hAnsi="Times New Roman"/>
                <w:i/>
              </w:rPr>
              <w:t xml:space="preserve">tanovisko – návrh je </w:t>
            </w:r>
            <w:r w:rsidRPr="00A94A6A" w:rsidR="002B4030">
              <w:rPr>
                <w:rFonts w:ascii="Times New Roman" w:hAnsi="Times New Roman"/>
                <w:i/>
              </w:rPr>
              <w:t xml:space="preserve">neakceptovateľný a je </w:t>
            </w:r>
            <w:r w:rsidRPr="00A94A6A">
              <w:rPr>
                <w:rFonts w:ascii="Times New Roman" w:hAnsi="Times New Roman"/>
                <w:i/>
              </w:rPr>
              <w:t>nad rámec novely</w:t>
            </w:r>
            <w:r w:rsidRPr="00A94A6A" w:rsidR="008B4E08">
              <w:rPr>
                <w:rFonts w:ascii="Times New Roman" w:hAnsi="Times New Roman"/>
                <w:i/>
              </w:rPr>
              <w:t xml:space="preserve">, pretože </w:t>
            </w:r>
            <w:r w:rsidRPr="00A94A6A">
              <w:rPr>
                <w:rFonts w:ascii="Times New Roman" w:hAnsi="Times New Roman"/>
                <w:i/>
              </w:rPr>
              <w:t>by sa výrazne redukoval</w:t>
            </w:r>
            <w:r w:rsidRPr="00A94A6A" w:rsidR="008B4E08">
              <w:rPr>
                <w:rFonts w:ascii="Times New Roman" w:hAnsi="Times New Roman"/>
                <w:i/>
              </w:rPr>
              <w:t xml:space="preserve"> okruh </w:t>
            </w:r>
            <w:r w:rsidRPr="00A94A6A">
              <w:rPr>
                <w:rFonts w:ascii="Times New Roman" w:hAnsi="Times New Roman"/>
                <w:i/>
              </w:rPr>
              <w:t>subjekt</w:t>
            </w:r>
            <w:r w:rsidRPr="00A94A6A" w:rsidR="008B4E08">
              <w:rPr>
                <w:rFonts w:ascii="Times New Roman" w:hAnsi="Times New Roman"/>
                <w:i/>
              </w:rPr>
              <w:t>ov</w:t>
            </w:r>
            <w:r w:rsidRPr="00A94A6A">
              <w:rPr>
                <w:rFonts w:ascii="Times New Roman" w:hAnsi="Times New Roman"/>
                <w:i/>
              </w:rPr>
              <w:t xml:space="preserve">, </w:t>
            </w:r>
            <w:r w:rsidRPr="00A94A6A" w:rsidR="008B4E08">
              <w:rPr>
                <w:rFonts w:ascii="Times New Roman" w:hAnsi="Times New Roman"/>
                <w:i/>
              </w:rPr>
              <w:t>v</w:t>
            </w:r>
            <w:r w:rsidRPr="00A94A6A">
              <w:rPr>
                <w:rFonts w:ascii="Times New Roman" w:hAnsi="Times New Roman"/>
                <w:i/>
              </w:rPr>
              <w:t xml:space="preserve"> ktorých je potrebné eliminovať </w:t>
            </w:r>
            <w:r w:rsidRPr="00A94A6A" w:rsidR="001F2B9B">
              <w:rPr>
                <w:rFonts w:ascii="Times New Roman" w:hAnsi="Times New Roman"/>
                <w:i/>
              </w:rPr>
              <w:t xml:space="preserve">nelegálnu prácu a </w:t>
            </w:r>
            <w:r w:rsidRPr="00A94A6A">
              <w:rPr>
                <w:rFonts w:ascii="Times New Roman" w:hAnsi="Times New Roman"/>
                <w:i/>
              </w:rPr>
              <w:t>nelegálne zamestnávanie;</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 xml:space="preserve">vypustiť § 7b, resp. § 7b ods. 4 až 10. </w:t>
            </w:r>
          </w:p>
          <w:p w:rsidR="00500AFE" w:rsidRPr="00A94A6A" w:rsidP="00A94A6A">
            <w:pPr>
              <w:bidi w:val="0"/>
              <w:ind w:left="1560" w:hanging="993"/>
              <w:rPr>
                <w:rFonts w:ascii="Times New Roman" w:hAnsi="Times New Roman"/>
                <w:i/>
              </w:rPr>
            </w:pPr>
            <w:r w:rsidRPr="00A94A6A" w:rsidR="00DA00C2">
              <w:rPr>
                <w:rFonts w:ascii="Times New Roman" w:hAnsi="Times New Roman"/>
                <w:i/>
              </w:rPr>
              <w:t>S</w:t>
            </w:r>
            <w:r w:rsidRPr="00A94A6A" w:rsidR="001F2B9B">
              <w:rPr>
                <w:rFonts w:ascii="Times New Roman" w:hAnsi="Times New Roman"/>
                <w:i/>
              </w:rPr>
              <w:t xml:space="preserve">tanovisko – návrh je </w:t>
            </w:r>
            <w:r w:rsidRPr="00A94A6A" w:rsidR="002B4030">
              <w:rPr>
                <w:rFonts w:ascii="Times New Roman" w:hAnsi="Times New Roman"/>
                <w:i/>
              </w:rPr>
              <w:t xml:space="preserve">neakceptovateľný a je </w:t>
            </w:r>
            <w:r w:rsidRPr="00A94A6A" w:rsidR="001F2B9B">
              <w:rPr>
                <w:rFonts w:ascii="Times New Roman" w:hAnsi="Times New Roman"/>
                <w:i/>
              </w:rPr>
              <w:t xml:space="preserve">nad rámec novely, pretože by </w:t>
            </w:r>
            <w:r w:rsidRPr="00A94A6A">
              <w:rPr>
                <w:rFonts w:ascii="Times New Roman" w:hAnsi="Times New Roman"/>
                <w:i/>
              </w:rPr>
              <w:t xml:space="preserve">sa výrazne redukovali nástroje na </w:t>
            </w:r>
            <w:r w:rsidRPr="00A94A6A" w:rsidR="002B4030">
              <w:rPr>
                <w:rFonts w:ascii="Times New Roman" w:hAnsi="Times New Roman"/>
                <w:i/>
              </w:rPr>
              <w:t xml:space="preserve">vynútenie dodržiavania zákazu nelegálnej práce a nelegálneho zamestnávania </w:t>
            </w:r>
            <w:r w:rsidRPr="00A94A6A">
              <w:rPr>
                <w:rFonts w:ascii="Times New Roman" w:hAnsi="Times New Roman"/>
                <w:i/>
              </w:rPr>
              <w:t>postihovan</w:t>
            </w:r>
            <w:r w:rsidRPr="00A94A6A" w:rsidR="002B4030">
              <w:rPr>
                <w:rFonts w:ascii="Times New Roman" w:hAnsi="Times New Roman"/>
                <w:i/>
              </w:rPr>
              <w:t>ím</w:t>
            </w:r>
            <w:r w:rsidRPr="00A94A6A">
              <w:rPr>
                <w:rFonts w:ascii="Times New Roman" w:hAnsi="Times New Roman"/>
                <w:i/>
              </w:rPr>
              <w:t xml:space="preserve"> odberateľov – prijímateľov zmluvne dohodnutej práce alebo služby vykonávanej v rámci nelegálneho zamestnávania;</w:t>
            </w:r>
          </w:p>
          <w:p w:rsidR="00500AFE" w:rsidRPr="00D000C1" w:rsidP="00A94A6A">
            <w:pPr>
              <w:numPr>
                <w:numId w:val="13"/>
              </w:numPr>
              <w:bidi w:val="0"/>
              <w:spacing w:before="60"/>
              <w:ind w:left="567" w:hanging="357"/>
              <w:rPr>
                <w:rFonts w:ascii="Times New Roman" w:hAnsi="Times New Roman"/>
              </w:rPr>
            </w:pPr>
            <w:r w:rsidRPr="00D000C1" w:rsidR="001F2B9B">
              <w:rPr>
                <w:rFonts w:ascii="Times New Roman" w:hAnsi="Times New Roman"/>
              </w:rPr>
              <w:t xml:space="preserve">upraviť </w:t>
            </w:r>
            <w:r w:rsidRPr="00D000C1">
              <w:rPr>
                <w:rFonts w:ascii="Times New Roman" w:hAnsi="Times New Roman"/>
              </w:rPr>
              <w:t>zákaz prijať službu alebo prácu podľa § 7b ods. 5 len pre nelegálne zamestnávanie z dôvodu neuzatvorenia pracovnoprávneho vzťahu.</w:t>
            </w:r>
          </w:p>
          <w:p w:rsidR="00500AFE" w:rsidRPr="00A94A6A" w:rsidP="00A94A6A">
            <w:pPr>
              <w:bidi w:val="0"/>
              <w:ind w:left="1560" w:hanging="993"/>
              <w:rPr>
                <w:rFonts w:ascii="Times New Roman" w:hAnsi="Times New Roman"/>
                <w:i/>
              </w:rPr>
            </w:pPr>
            <w:r w:rsidRPr="00A94A6A" w:rsidR="00DA00C2">
              <w:rPr>
                <w:rFonts w:ascii="Times New Roman" w:hAnsi="Times New Roman"/>
                <w:i/>
              </w:rPr>
              <w:t>S</w:t>
            </w:r>
            <w:r w:rsidRPr="00A94A6A" w:rsidR="002B4030">
              <w:rPr>
                <w:rFonts w:ascii="Times New Roman" w:hAnsi="Times New Roman"/>
                <w:i/>
              </w:rPr>
              <w:t xml:space="preserve">tanovisko – návrh je nadbytočný, keďže </w:t>
            </w:r>
            <w:r w:rsidRPr="00A94A6A">
              <w:rPr>
                <w:rFonts w:ascii="Times New Roman" w:hAnsi="Times New Roman"/>
                <w:i/>
              </w:rPr>
              <w:t>návrhom by sa výrazne redukoval</w:t>
            </w:r>
            <w:r w:rsidRPr="00A94A6A" w:rsidR="002B4030">
              <w:rPr>
                <w:rFonts w:ascii="Times New Roman" w:hAnsi="Times New Roman"/>
                <w:i/>
              </w:rPr>
              <w:t xml:space="preserve"> okruh</w:t>
            </w:r>
            <w:r w:rsidRPr="00A94A6A">
              <w:rPr>
                <w:rFonts w:ascii="Times New Roman" w:hAnsi="Times New Roman"/>
                <w:i/>
              </w:rPr>
              <w:t xml:space="preserve"> subjekt</w:t>
            </w:r>
            <w:r w:rsidRPr="00A94A6A" w:rsidR="002B4030">
              <w:rPr>
                <w:rFonts w:ascii="Times New Roman" w:hAnsi="Times New Roman"/>
                <w:i/>
              </w:rPr>
              <w:t>ov</w:t>
            </w:r>
            <w:r w:rsidRPr="00A94A6A">
              <w:rPr>
                <w:rFonts w:ascii="Times New Roman" w:hAnsi="Times New Roman"/>
                <w:i/>
              </w:rPr>
              <w:t xml:space="preserve">, </w:t>
            </w:r>
            <w:r w:rsidRPr="00A94A6A" w:rsidR="002B4030">
              <w:rPr>
                <w:rFonts w:ascii="Times New Roman" w:hAnsi="Times New Roman"/>
                <w:i/>
              </w:rPr>
              <w:t xml:space="preserve">v </w:t>
            </w:r>
            <w:r w:rsidRPr="00A94A6A">
              <w:rPr>
                <w:rFonts w:ascii="Times New Roman" w:hAnsi="Times New Roman"/>
                <w:i/>
              </w:rPr>
              <w:t xml:space="preserve">ktorých je potrebné eliminovať </w:t>
            </w:r>
            <w:r w:rsidRPr="00A94A6A" w:rsidR="002B4030">
              <w:rPr>
                <w:rFonts w:ascii="Times New Roman" w:hAnsi="Times New Roman"/>
                <w:i/>
              </w:rPr>
              <w:t xml:space="preserve">nelegálnu prácu a </w:t>
            </w:r>
            <w:r w:rsidRPr="00A94A6A">
              <w:rPr>
                <w:rFonts w:ascii="Times New Roman" w:hAnsi="Times New Roman"/>
                <w:i/>
              </w:rPr>
              <w:t>nelegálne zamestnávanie;</w:t>
            </w:r>
          </w:p>
          <w:p w:rsidR="00500AFE" w:rsidRPr="00D000C1" w:rsidP="00500AFE">
            <w:pPr>
              <w:bidi w:val="0"/>
              <w:rPr>
                <w:rFonts w:ascii="Times New Roman" w:hAnsi="Times New Roman"/>
              </w:rPr>
            </w:pPr>
            <w:r w:rsidRPr="00D000C1">
              <w:rPr>
                <w:rFonts w:ascii="Times New Roman" w:hAnsi="Times New Roman"/>
              </w:rPr>
              <w:t>b) v zákone o inšpekcii práce</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v § 19 ods. 2 zákona o inšpekcii práce vylúčiť prvý bod.</w:t>
            </w:r>
          </w:p>
          <w:p w:rsidR="00500AFE" w:rsidRPr="00D000C1" w:rsidP="00A94A6A">
            <w:pPr>
              <w:bidi w:val="0"/>
              <w:ind w:left="1560" w:hanging="993"/>
              <w:rPr>
                <w:rFonts w:ascii="Times New Roman" w:hAnsi="Times New Roman"/>
              </w:rPr>
            </w:pPr>
            <w:r w:rsidRPr="00A94A6A" w:rsidR="008E2CAA">
              <w:rPr>
                <w:rFonts w:ascii="Times New Roman" w:hAnsi="Times New Roman"/>
                <w:i/>
              </w:rPr>
              <w:t>S</w:t>
            </w:r>
            <w:r w:rsidRPr="00A94A6A" w:rsidR="002B4030">
              <w:rPr>
                <w:rFonts w:ascii="Times New Roman" w:hAnsi="Times New Roman"/>
                <w:i/>
              </w:rPr>
              <w:t xml:space="preserve">tanovisko – návrh je neakceptovateľný a je nad rámec novely, keďže </w:t>
            </w:r>
            <w:r w:rsidRPr="00A94A6A">
              <w:rPr>
                <w:rFonts w:ascii="Times New Roman" w:hAnsi="Times New Roman"/>
                <w:i/>
              </w:rPr>
              <w:t>by sa vypustil nástroj (pokuta za správny delikt nelegálneho zamestnávania vo výške min. 2 000€/5 000 €) na vynútenie plnenia predmetnej povinnosti. Návrh tiež ner</w:t>
            </w:r>
            <w:r w:rsidRPr="00A94A6A" w:rsidR="002B4030">
              <w:rPr>
                <w:rFonts w:ascii="Times New Roman" w:hAnsi="Times New Roman"/>
                <w:i/>
              </w:rPr>
              <w:t xml:space="preserve">ieši </w:t>
            </w:r>
            <w:r w:rsidRPr="00A94A6A">
              <w:rPr>
                <w:rFonts w:ascii="Times New Roman" w:hAnsi="Times New Roman"/>
                <w:i/>
              </w:rPr>
              <w:t>nadväzujúce sankcie z dôvodu nelegálneho zamestnávania (vylúčenie z verejného obstarávania, neposkytnutie štátnej pomoci, neprístupné zdroje EÚ, ...);</w:t>
            </w:r>
            <w:r w:rsidRPr="00D000C1">
              <w:rPr>
                <w:rFonts w:ascii="Times New Roman" w:hAnsi="Times New Roman"/>
              </w:rPr>
              <w:t xml:space="preserve"> </w:t>
            </w:r>
          </w:p>
          <w:p w:rsidR="00500AFE" w:rsidRPr="00D000C1" w:rsidP="00500AFE">
            <w:pPr>
              <w:bidi w:val="0"/>
              <w:rPr>
                <w:rFonts w:ascii="Times New Roman" w:hAnsi="Times New Roman"/>
              </w:rPr>
            </w:pPr>
            <w:r w:rsidRPr="00D000C1">
              <w:rPr>
                <w:rFonts w:ascii="Times New Roman" w:hAnsi="Times New Roman"/>
              </w:rPr>
              <w:t>c) v zákone o sociálnom poistení</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 xml:space="preserve">v § 231 ods. 1 písm. b) </w:t>
            </w:r>
          </w:p>
          <w:p w:rsidR="00500AFE" w:rsidRPr="00D000C1" w:rsidP="00A94A6A">
            <w:pPr>
              <w:numPr>
                <w:ilvl w:val="1"/>
                <w:numId w:val="13"/>
              </w:numPr>
              <w:bidi w:val="0"/>
              <w:spacing w:line="276" w:lineRule="auto"/>
              <w:ind w:left="851"/>
              <w:rPr>
                <w:rFonts w:ascii="Times New Roman" w:hAnsi="Times New Roman"/>
              </w:rPr>
            </w:pPr>
            <w:r w:rsidRPr="00D000C1">
              <w:rPr>
                <w:rFonts w:ascii="Times New Roman" w:hAnsi="Times New Roman"/>
              </w:rPr>
              <w:t>vymedziť situácie, kedy zamestnávateľ nemôže splniť ohlasovaciu povinnosť z viacerých dôvodov.</w:t>
            </w:r>
          </w:p>
          <w:p w:rsidR="00500AFE" w:rsidRPr="00A94A6A" w:rsidP="00A94A6A">
            <w:pPr>
              <w:bidi w:val="0"/>
              <w:ind w:left="1843" w:hanging="992"/>
              <w:rPr>
                <w:rFonts w:ascii="Times New Roman" w:hAnsi="Times New Roman"/>
                <w:i/>
              </w:rPr>
            </w:pPr>
            <w:r w:rsidRPr="00A94A6A" w:rsidR="008E2CAA">
              <w:rPr>
                <w:rFonts w:ascii="Times New Roman" w:hAnsi="Times New Roman"/>
                <w:i/>
              </w:rPr>
              <w:t>S</w:t>
            </w:r>
            <w:r w:rsidRPr="00A94A6A" w:rsidR="00FF2554">
              <w:rPr>
                <w:rFonts w:ascii="Times New Roman" w:hAnsi="Times New Roman"/>
                <w:i/>
              </w:rPr>
              <w:t>tanovisko – návrh je nad rámec novely</w:t>
            </w:r>
            <w:r w:rsidRPr="00A94A6A">
              <w:rPr>
                <w:rFonts w:ascii="Times New Roman" w:hAnsi="Times New Roman"/>
                <w:i/>
              </w:rPr>
              <w:t xml:space="preserve">. Návrh </w:t>
            </w:r>
            <w:r w:rsidRPr="00A94A6A" w:rsidR="00FF2554">
              <w:rPr>
                <w:rFonts w:ascii="Times New Roman" w:hAnsi="Times New Roman"/>
                <w:i/>
              </w:rPr>
              <w:t>je</w:t>
            </w:r>
            <w:r w:rsidRPr="00A94A6A">
              <w:rPr>
                <w:rFonts w:ascii="Times New Roman" w:hAnsi="Times New Roman"/>
                <w:i/>
              </w:rPr>
              <w:t xml:space="preserve"> čiastočne akceptovaný zmenou dikcie </w:t>
            </w:r>
            <w:r w:rsidRPr="00A94A6A" w:rsidR="00FF2554">
              <w:rPr>
                <w:rFonts w:ascii="Times New Roman" w:hAnsi="Times New Roman"/>
                <w:i/>
              </w:rPr>
              <w:t xml:space="preserve">doterajšieho </w:t>
            </w:r>
            <w:r w:rsidRPr="00A94A6A">
              <w:rPr>
                <w:rFonts w:ascii="Times New Roman" w:hAnsi="Times New Roman"/>
                <w:i/>
              </w:rPr>
              <w:t xml:space="preserve">ustanovenia § 2 ods. 2 písm. b) zákona o nelegálnej práci a nelegálnom zamestnávaní </w:t>
            </w:r>
            <w:r w:rsidRPr="00A94A6A" w:rsidR="00FF2554">
              <w:rPr>
                <w:rFonts w:ascii="Times New Roman" w:hAnsi="Times New Roman"/>
                <w:i/>
              </w:rPr>
              <w:t xml:space="preserve">a </w:t>
            </w:r>
            <w:r w:rsidRPr="00A94A6A">
              <w:rPr>
                <w:rFonts w:ascii="Times New Roman" w:hAnsi="Times New Roman"/>
                <w:i/>
              </w:rPr>
              <w:t>predĺžením lehoty na splnenie povinnosti;</w:t>
            </w:r>
          </w:p>
          <w:p w:rsidR="00500AFE" w:rsidRPr="00D000C1" w:rsidP="00A94A6A">
            <w:pPr>
              <w:numPr>
                <w:ilvl w:val="1"/>
                <w:numId w:val="13"/>
              </w:numPr>
              <w:bidi w:val="0"/>
              <w:spacing w:line="276" w:lineRule="auto"/>
              <w:ind w:left="851"/>
              <w:rPr>
                <w:rFonts w:ascii="Times New Roman" w:hAnsi="Times New Roman"/>
              </w:rPr>
            </w:pPr>
            <w:r w:rsidRPr="00D000C1">
              <w:rPr>
                <w:rFonts w:ascii="Times New Roman" w:hAnsi="Times New Roman"/>
              </w:rPr>
              <w:t>upraviť lehotu na prihlásenie zamestnanca na osem kalendárnych dní.</w:t>
            </w:r>
          </w:p>
          <w:p w:rsidR="00500AFE" w:rsidRPr="00D000C1" w:rsidP="00A94A6A">
            <w:pPr>
              <w:bidi w:val="0"/>
              <w:ind w:left="1843" w:hanging="992"/>
              <w:rPr>
                <w:rFonts w:ascii="Times New Roman" w:hAnsi="Times New Roman"/>
              </w:rPr>
            </w:pPr>
            <w:r w:rsidRPr="00A94A6A" w:rsidR="008E2CAA">
              <w:rPr>
                <w:rFonts w:ascii="Times New Roman" w:hAnsi="Times New Roman"/>
                <w:i/>
              </w:rPr>
              <w:t>S</w:t>
            </w:r>
            <w:r w:rsidRPr="00A94A6A" w:rsidR="003C7458">
              <w:rPr>
                <w:rFonts w:ascii="Times New Roman" w:hAnsi="Times New Roman"/>
                <w:i/>
              </w:rPr>
              <w:t>tanovisko – návrh je nad rámec novely</w:t>
            </w:r>
            <w:r w:rsidRPr="00A94A6A">
              <w:rPr>
                <w:rFonts w:ascii="Times New Roman" w:hAnsi="Times New Roman"/>
                <w:i/>
              </w:rPr>
              <w:t xml:space="preserve"> a len čiastočne by umožňoval eliminova</w:t>
            </w:r>
            <w:r w:rsidRPr="00A94A6A" w:rsidR="003C7458">
              <w:rPr>
                <w:rFonts w:ascii="Times New Roman" w:hAnsi="Times New Roman"/>
                <w:i/>
              </w:rPr>
              <w:t xml:space="preserve">ť nelegálnu prácu a nelegálne zamestnávanie z dôvodu </w:t>
            </w:r>
            <w:r w:rsidRPr="00A94A6A">
              <w:rPr>
                <w:rFonts w:ascii="Times New Roman" w:hAnsi="Times New Roman"/>
                <w:i/>
              </w:rPr>
              <w:t>neprihlásenia zamestnanca do registra Sociálnej poisťovne</w:t>
            </w:r>
            <w:r w:rsidRPr="00A94A6A" w:rsidR="003C7458">
              <w:rPr>
                <w:rFonts w:ascii="Times New Roman" w:hAnsi="Times New Roman"/>
                <w:i/>
              </w:rPr>
              <w:t>. Návrh je čiastočne akceptovaný úpravou lehoty na splnenie povinnosti podľa zákona o nelegálnej práci a nelegálnom zamestnávaní;</w:t>
            </w:r>
          </w:p>
          <w:p w:rsidR="00500AFE" w:rsidRPr="00D000C1" w:rsidP="00500AFE">
            <w:pPr>
              <w:bidi w:val="0"/>
              <w:rPr>
                <w:rFonts w:ascii="Times New Roman" w:hAnsi="Times New Roman"/>
              </w:rPr>
            </w:pPr>
            <w:r w:rsidRPr="00D000C1">
              <w:rPr>
                <w:rFonts w:ascii="Times New Roman" w:hAnsi="Times New Roman"/>
              </w:rPr>
              <w:t>d) v zákone o službách zamestnanosti</w:t>
            </w:r>
          </w:p>
          <w:p w:rsidR="00500AFE" w:rsidRPr="00D000C1" w:rsidP="00A94A6A">
            <w:pPr>
              <w:numPr>
                <w:numId w:val="13"/>
              </w:numPr>
              <w:bidi w:val="0"/>
              <w:spacing w:before="60"/>
              <w:ind w:left="567" w:hanging="357"/>
              <w:rPr>
                <w:rFonts w:ascii="Times New Roman" w:hAnsi="Times New Roman"/>
              </w:rPr>
            </w:pPr>
            <w:r w:rsidRPr="00D000C1">
              <w:rPr>
                <w:rFonts w:ascii="Times New Roman" w:hAnsi="Times New Roman"/>
              </w:rPr>
              <w:t>v § 68a ods. 2 doplniť text tak, aby z vymedzených dôvodov (napr. menš</w:t>
            </w:r>
            <w:r w:rsidRPr="00D000C1" w:rsidR="008E2CAA">
              <w:rPr>
                <w:rFonts w:ascii="Times New Roman" w:hAnsi="Times New Roman"/>
              </w:rPr>
              <w:t xml:space="preserve">ej </w:t>
            </w:r>
            <w:r w:rsidRPr="00D000C1">
              <w:rPr>
                <w:rFonts w:ascii="Times New Roman" w:hAnsi="Times New Roman"/>
              </w:rPr>
              <w:t>závažnos</w:t>
            </w:r>
            <w:r w:rsidRPr="00D000C1" w:rsidR="008E2CAA">
              <w:rPr>
                <w:rFonts w:ascii="Times New Roman" w:hAnsi="Times New Roman"/>
              </w:rPr>
              <w:t>ti nedostatku, preukázanie</w:t>
            </w:r>
            <w:r w:rsidRPr="00D000C1">
              <w:rPr>
                <w:rFonts w:ascii="Times New Roman" w:hAnsi="Times New Roman"/>
              </w:rPr>
              <w:t xml:space="preserve"> pracovnoprávneho vzťahu a zaplatenie poistného ..) umožňoval zníženie pokuty až na 0 eur.</w:t>
            </w:r>
          </w:p>
          <w:p w:rsidR="00500AFE" w:rsidRPr="00A94A6A" w:rsidP="00A94A6A">
            <w:pPr>
              <w:bidi w:val="0"/>
              <w:ind w:left="1560" w:hanging="992"/>
              <w:rPr>
                <w:rFonts w:ascii="Times New Roman" w:hAnsi="Times New Roman"/>
                <w:i/>
              </w:rPr>
            </w:pPr>
            <w:r w:rsidRPr="00A94A6A" w:rsidR="00DE24FD">
              <w:rPr>
                <w:rFonts w:ascii="Times New Roman" w:hAnsi="Times New Roman"/>
                <w:i/>
              </w:rPr>
              <w:t>S</w:t>
            </w:r>
            <w:r w:rsidRPr="00A94A6A" w:rsidR="00DA00C2">
              <w:rPr>
                <w:rFonts w:ascii="Times New Roman" w:hAnsi="Times New Roman"/>
                <w:i/>
              </w:rPr>
              <w:t xml:space="preserve">tanovisko – návrh je neakceptovateľný, keďže </w:t>
            </w:r>
            <w:r w:rsidRPr="00A94A6A">
              <w:rPr>
                <w:rFonts w:ascii="Times New Roman" w:hAnsi="Times New Roman"/>
                <w:i/>
              </w:rPr>
              <w:t>nezohľadňuje</w:t>
            </w:r>
            <w:r w:rsidRPr="00A94A6A" w:rsidR="00DA00C2">
              <w:rPr>
                <w:rFonts w:ascii="Times New Roman" w:hAnsi="Times New Roman"/>
                <w:i/>
              </w:rPr>
              <w:t xml:space="preserve"> skutočnosť</w:t>
            </w:r>
            <w:r w:rsidRPr="00A94A6A">
              <w:rPr>
                <w:rFonts w:ascii="Times New Roman" w:hAnsi="Times New Roman"/>
                <w:i/>
              </w:rPr>
              <w:t xml:space="preserve">, že dolná hranica pokuty za nelegálne zamestnávanie </w:t>
            </w:r>
            <w:r w:rsidRPr="00A94A6A" w:rsidR="00DA00C2">
              <w:rPr>
                <w:rFonts w:ascii="Times New Roman" w:hAnsi="Times New Roman"/>
                <w:i/>
              </w:rPr>
              <w:t>a u</w:t>
            </w:r>
            <w:r w:rsidRPr="00A94A6A">
              <w:rPr>
                <w:rFonts w:ascii="Times New Roman" w:hAnsi="Times New Roman"/>
                <w:i/>
              </w:rPr>
              <w:t>stanovená na základe vysokej spoločenskej závažnosti nelegálneho zamestnávania</w:t>
            </w:r>
            <w:r w:rsidRPr="00A94A6A" w:rsidR="00DE24FD">
              <w:rPr>
                <w:rFonts w:ascii="Times New Roman" w:hAnsi="Times New Roman"/>
                <w:i/>
              </w:rPr>
              <w:t xml:space="preserve"> a je primeraná</w:t>
            </w:r>
            <w:r w:rsidRPr="00A94A6A">
              <w:rPr>
                <w:rFonts w:ascii="Times New Roman" w:hAnsi="Times New Roman"/>
                <w:i/>
              </w:rPr>
              <w:t xml:space="preserve">. Návrh nereflektuje </w:t>
            </w:r>
            <w:r w:rsidRPr="00A94A6A" w:rsidR="00DA00C2">
              <w:rPr>
                <w:rFonts w:ascii="Times New Roman" w:hAnsi="Times New Roman"/>
                <w:i/>
              </w:rPr>
              <w:t>problematiku</w:t>
            </w:r>
            <w:r w:rsidRPr="00A94A6A" w:rsidR="00EB27A2">
              <w:rPr>
                <w:rFonts w:ascii="Times New Roman" w:hAnsi="Times New Roman"/>
                <w:i/>
              </w:rPr>
              <w:t xml:space="preserve"> ukladania pokút podľa </w:t>
            </w:r>
            <w:r w:rsidRPr="00A94A6A">
              <w:rPr>
                <w:rFonts w:ascii="Times New Roman" w:hAnsi="Times New Roman"/>
                <w:i/>
              </w:rPr>
              <w:t>zákon</w:t>
            </w:r>
            <w:r w:rsidRPr="00A94A6A" w:rsidR="00EB27A2">
              <w:rPr>
                <w:rFonts w:ascii="Times New Roman" w:hAnsi="Times New Roman"/>
                <w:i/>
              </w:rPr>
              <w:t>a</w:t>
            </w:r>
            <w:r w:rsidRPr="00A94A6A">
              <w:rPr>
                <w:rFonts w:ascii="Times New Roman" w:hAnsi="Times New Roman"/>
                <w:i/>
              </w:rPr>
              <w:t xml:space="preserve"> o inšpekcii práce.</w:t>
            </w:r>
          </w:p>
          <w:p w:rsidR="00DE24FD" w:rsidRPr="00D000C1" w:rsidP="00AB5A9F">
            <w:pPr>
              <w:bidi w:val="0"/>
              <w:rPr>
                <w:rFonts w:ascii="Times New Roman" w:hAnsi="Times New Roman"/>
              </w:rPr>
            </w:pPr>
          </w:p>
          <w:p w:rsidR="009C2DF2" w:rsidRPr="00D000C1" w:rsidP="00AB5A9F">
            <w:pPr>
              <w:bidi w:val="0"/>
              <w:rPr>
                <w:rFonts w:ascii="Times New Roman" w:hAnsi="Times New Roman"/>
              </w:rPr>
            </w:pPr>
            <w:r w:rsidRPr="00D000C1" w:rsidR="00AB5A9F">
              <w:rPr>
                <w:rFonts w:ascii="Times New Roman" w:hAnsi="Times New Roman"/>
              </w:rPr>
              <w:t>Predkladaný návrh</w:t>
            </w:r>
            <w:r w:rsidRPr="00D000C1" w:rsidR="008E2CAA">
              <w:rPr>
                <w:rFonts w:ascii="Times New Roman" w:hAnsi="Times New Roman"/>
              </w:rPr>
              <w:t xml:space="preserve"> </w:t>
            </w:r>
            <w:r w:rsidRPr="00D000C1" w:rsidR="00AB5A9F">
              <w:rPr>
                <w:rFonts w:ascii="Times New Roman" w:hAnsi="Times New Roman"/>
              </w:rPr>
              <w:t xml:space="preserve"> čiastočne akceptuje </w:t>
            </w:r>
            <w:r w:rsidRPr="00D000C1" w:rsidR="00AC0822">
              <w:rPr>
                <w:rFonts w:ascii="Times New Roman" w:hAnsi="Times New Roman"/>
              </w:rPr>
              <w:t xml:space="preserve">niektoré </w:t>
            </w:r>
            <w:r w:rsidRPr="00D000C1" w:rsidR="00AB5A9F">
              <w:rPr>
                <w:rFonts w:ascii="Times New Roman" w:hAnsi="Times New Roman"/>
              </w:rPr>
              <w:t>predložené návrhy</w:t>
            </w:r>
            <w:r w:rsidRPr="00D000C1" w:rsidR="00AC0822">
              <w:rPr>
                <w:rFonts w:ascii="Times New Roman" w:hAnsi="Times New Roman"/>
              </w:rPr>
              <w:t xml:space="preserve"> </w:t>
            </w:r>
            <w:r w:rsidRPr="00D000C1">
              <w:rPr>
                <w:rFonts w:ascii="Times New Roman" w:hAnsi="Times New Roman"/>
              </w:rPr>
              <w:t>t</w:t>
            </w:r>
            <w:r w:rsidRPr="00D000C1" w:rsidR="00EB27A2">
              <w:rPr>
                <w:rFonts w:ascii="Times New Roman" w:hAnsi="Times New Roman"/>
              </w:rPr>
              <w:t>ak, aby sa splnili ciele novely:</w:t>
            </w:r>
          </w:p>
          <w:p w:rsidR="009C2DF2" w:rsidRPr="00D000C1" w:rsidP="00AB5A9F">
            <w:pPr>
              <w:bidi w:val="0"/>
              <w:rPr>
                <w:rFonts w:ascii="Times New Roman" w:hAnsi="Times New Roman"/>
              </w:rPr>
            </w:pPr>
            <w:r w:rsidRPr="00D000C1">
              <w:rPr>
                <w:rFonts w:ascii="Times New Roman" w:hAnsi="Times New Roman"/>
              </w:rPr>
              <w:t>-  odstránenie sankcionovania určitého krátkeho zmeškania nesplnenia predmetnej povinnosti zamestnávateľa</w:t>
            </w:r>
            <w:r w:rsidRPr="00D000C1" w:rsidR="00EB27A2">
              <w:rPr>
                <w:rFonts w:ascii="Times New Roman" w:hAnsi="Times New Roman"/>
              </w:rPr>
              <w:t>,</w:t>
            </w:r>
            <w:r w:rsidRPr="00D000C1">
              <w:rPr>
                <w:rFonts w:ascii="Times New Roman" w:hAnsi="Times New Roman"/>
              </w:rPr>
              <w:t xml:space="preserve"> a</w:t>
            </w:r>
          </w:p>
          <w:p w:rsidR="00AB5A9F" w:rsidRPr="00D000C1" w:rsidP="00AB5A9F">
            <w:pPr>
              <w:bidi w:val="0"/>
              <w:rPr>
                <w:rFonts w:ascii="Times New Roman" w:hAnsi="Times New Roman"/>
              </w:rPr>
            </w:pPr>
            <w:r w:rsidRPr="00D000C1" w:rsidR="009C2DF2">
              <w:rPr>
                <w:rFonts w:ascii="Times New Roman" w:hAnsi="Times New Roman"/>
              </w:rPr>
              <w:t xml:space="preserve">-  </w:t>
            </w:r>
            <w:r w:rsidRPr="00D000C1" w:rsidR="00AC0822">
              <w:rPr>
                <w:rFonts w:ascii="Times New Roman" w:hAnsi="Times New Roman"/>
              </w:rPr>
              <w:t>zachovanie účinnej kontroly nelegálnej práce a nelegálneho zamestnávania</w:t>
            </w:r>
            <w:r w:rsidRPr="00D000C1">
              <w:rPr>
                <w:rFonts w:ascii="Times New Roman" w:hAnsi="Times New Roman"/>
              </w:rPr>
              <w:t>.</w:t>
            </w:r>
          </w:p>
          <w:p w:rsidR="00500AFE" w:rsidRPr="00D000C1" w:rsidP="000F4AAF">
            <w:pPr>
              <w:bidi w:val="0"/>
              <w:rPr>
                <w:rFonts w:ascii="Times New Roman" w:hAnsi="Times New Roman"/>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94A6A" w:rsidP="007B71A4">
            <w:pPr>
              <w:bidi w:val="0"/>
              <w:rPr>
                <w:rFonts w:ascii="Times New Roman" w:hAnsi="Times New Roman"/>
                <w:b/>
                <w:sz w:val="24"/>
              </w:rPr>
            </w:pPr>
            <w:r w:rsidRPr="00A94A6A" w:rsidR="002B1108">
              <w:rPr>
                <w:rFonts w:ascii="Times New Roman" w:hAnsi="Times New Roman"/>
                <w:b/>
                <w:sz w:val="24"/>
              </w:rPr>
              <w:t>3</w:t>
            </w:r>
            <w:r w:rsidRPr="00A94A6A">
              <w:rPr>
                <w:rFonts w:ascii="Times New Roman" w:hAnsi="Times New Roman"/>
                <w:b/>
                <w:sz w:val="24"/>
              </w:rPr>
              <w:t>.3 Náklady regulácie</w:t>
            </w:r>
          </w:p>
          <w:p w:rsidR="009F2DFA" w:rsidRPr="00A94A6A" w:rsidP="007B71A4">
            <w:pPr>
              <w:bidi w:val="0"/>
              <w:rPr>
                <w:rFonts w:ascii="Times New Roman" w:hAnsi="Times New Roman"/>
                <w:b/>
              </w:rPr>
            </w:pPr>
            <w:r w:rsidRPr="00A94A6A">
              <w:rPr>
                <w:rFonts w:ascii="Times New Roman" w:hAnsi="Times New Roman"/>
                <w:sz w:val="24"/>
              </w:rPr>
              <w:t xml:space="preserve">      - </w:t>
            </w:r>
            <w:r w:rsidRPr="00A94A6A">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b/>
                <w:i/>
              </w:rPr>
            </w:pPr>
            <w:r w:rsidRPr="00A94A6A" w:rsidR="002B1108">
              <w:rPr>
                <w:rFonts w:ascii="Times New Roman" w:hAnsi="Times New Roman"/>
                <w:b/>
                <w:i/>
              </w:rPr>
              <w:t>3</w:t>
            </w:r>
            <w:r w:rsidRPr="00A94A6A">
              <w:rPr>
                <w:rFonts w:ascii="Times New Roman" w:hAnsi="Times New Roman"/>
                <w:b/>
                <w:i/>
              </w:rPr>
              <w:t>.3.1 Priame finančné náklady</w:t>
            </w:r>
          </w:p>
          <w:p w:rsidR="009F2DFA" w:rsidRPr="00A94A6A" w:rsidP="007B71A4">
            <w:pPr>
              <w:bidi w:val="0"/>
              <w:rPr>
                <w:rFonts w:ascii="Times New Roman" w:hAnsi="Times New Roman"/>
                <w:i/>
              </w:rPr>
            </w:pPr>
            <w:r w:rsidRPr="00A94A6A">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F18AE" w:rsidRPr="00D000C1" w:rsidP="003F18AE">
            <w:pPr>
              <w:bidi w:val="0"/>
              <w:rPr>
                <w:rFonts w:ascii="Times New Roman" w:hAnsi="Times New Roman"/>
              </w:rPr>
            </w:pPr>
            <w:r w:rsidRPr="00D000C1">
              <w:rPr>
                <w:rFonts w:ascii="Times New Roman" w:hAnsi="Times New Roman"/>
              </w:rPr>
              <w:t>Návrh nepredstavuje priame finančné náklady.</w:t>
            </w:r>
          </w:p>
          <w:p w:rsidR="009F2DFA" w:rsidRPr="00A94A6A" w:rsidP="00BF59D5">
            <w:pPr>
              <w:bidi w:val="0"/>
              <w:rPr>
                <w:rFonts w:ascii="Times New Roman" w:hAnsi="Times New Roman"/>
                <w:b/>
                <w:i/>
              </w:rPr>
            </w:pPr>
          </w:p>
          <w:p w:rsidR="00BF59D5" w:rsidRPr="00A94A6A" w:rsidP="00BF59D5">
            <w:pPr>
              <w:bidi w:val="0"/>
              <w:rPr>
                <w:rFonts w:ascii="Times New Roman" w:hAnsi="Times New Roman"/>
                <w:b/>
                <w:i/>
              </w:rPr>
            </w:pPr>
          </w:p>
          <w:p w:rsidR="00BF59D5" w:rsidRPr="00A94A6A" w:rsidP="00BF59D5">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b/>
                <w:i/>
              </w:rPr>
            </w:pPr>
            <w:r w:rsidRPr="00A94A6A" w:rsidR="002B1108">
              <w:rPr>
                <w:rFonts w:ascii="Times New Roman" w:hAnsi="Times New Roman"/>
                <w:b/>
                <w:i/>
              </w:rPr>
              <w:t>3</w:t>
            </w:r>
            <w:r w:rsidRPr="00A94A6A">
              <w:rPr>
                <w:rFonts w:ascii="Times New Roman" w:hAnsi="Times New Roman"/>
                <w:b/>
                <w:i/>
              </w:rPr>
              <w:t>.3.2 Nepriame finančné náklady</w:t>
            </w:r>
          </w:p>
          <w:p w:rsidR="009F2DFA" w:rsidRPr="00A94A6A" w:rsidP="00B31A8E">
            <w:pPr>
              <w:bidi w:val="0"/>
              <w:rPr>
                <w:rFonts w:ascii="Times New Roman" w:hAnsi="Times New Roman"/>
                <w:i/>
              </w:rPr>
            </w:pPr>
            <w:r w:rsidRPr="00A94A6A">
              <w:rPr>
                <w:rFonts w:ascii="Times New Roman" w:hAnsi="Times New Roman"/>
                <w:i/>
              </w:rPr>
              <w:t xml:space="preserve">Vyžaduje si predkladaný návrh dodatočné náklady na nákup tovarov alebo služieb? </w:t>
            </w:r>
            <w:r w:rsidRPr="00A94A6A" w:rsidR="00B31A8E">
              <w:rPr>
                <w:rFonts w:ascii="Times New Roman" w:hAnsi="Times New Roman"/>
                <w:i/>
              </w:rPr>
              <w:t xml:space="preserve">Zvyšuje predkladaný návrh náklady súvisiace so zamestnávaním? </w:t>
            </w:r>
            <w:r w:rsidRPr="00A94A6A">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F18AE" w:rsidRPr="00D000C1" w:rsidP="003F18AE">
            <w:pPr>
              <w:bidi w:val="0"/>
              <w:rPr>
                <w:rFonts w:ascii="Times New Roman" w:hAnsi="Times New Roman"/>
              </w:rPr>
            </w:pPr>
            <w:r w:rsidRPr="00D000C1">
              <w:rPr>
                <w:rFonts w:ascii="Times New Roman" w:hAnsi="Times New Roman"/>
              </w:rPr>
              <w:t>Návrh nepredstavuje nepriame finančné náklady.</w:t>
            </w:r>
            <w:r w:rsidR="00A930AB">
              <w:rPr>
                <w:rFonts w:ascii="Times New Roman" w:hAnsi="Times New Roman"/>
              </w:rPr>
              <w:t xml:space="preserve"> </w:t>
            </w:r>
          </w:p>
          <w:p w:rsidR="00A930AB" w:rsidP="00A930AB">
            <w:pPr>
              <w:bidi w:val="0"/>
              <w:rPr>
                <w:rFonts w:ascii="Times New Roman" w:hAnsi="Times New Roman"/>
              </w:rPr>
            </w:pPr>
            <w:r w:rsidRPr="00A930AB">
              <w:rPr>
                <w:rFonts w:ascii="Times New Roman" w:hAnsi="Times New Roman"/>
              </w:rPr>
              <w:t xml:space="preserve">Predpokladá sa, že v rokoch 2018 a nasledujúcich bude za porušenie zákazu nelegálneho zamestnávania zisteného spätne, uložených menej pokút a nižšia celková suma pokút o asi 25 % oproti roku 2016 z dôvodu, že časť zamestnávateľov splní ohlasovaciu povinnosť v novostanovenej lehote ešte do začiatku výkonu kontroly. </w:t>
            </w:r>
          </w:p>
          <w:p w:rsidR="00A930AB" w:rsidRPr="00A930AB" w:rsidP="00A930AB">
            <w:pPr>
              <w:bidi w:val="0"/>
              <w:rPr>
                <w:rFonts w:ascii="Times New Roman" w:hAnsi="Times New Roman"/>
              </w:rPr>
            </w:pPr>
            <w:r w:rsidRPr="00A930AB">
              <w:rPr>
                <w:rFonts w:ascii="Times New Roman" w:hAnsi="Times New Roman"/>
              </w:rPr>
              <w:t xml:space="preserve">Keďže nie sú k dispozícii údaje o uložených pokutách za rok 2017, na porovnanie sa používa odhadovaná celková suma pokút za rok 2016 uložená za oneskorené prihlásenie zamestnanca do príslušného registra Sociálnej poisťovne. Odhaduje sa, že za také spätne zistené nelegálne zamestnávanie bola v roku 2016 uložená celková pokuta v sume 1 244 000 eur. </w:t>
            </w:r>
            <w:r>
              <w:rPr>
                <w:rFonts w:ascii="Times New Roman" w:hAnsi="Times New Roman"/>
              </w:rPr>
              <w:t>P</w:t>
            </w:r>
            <w:r w:rsidRPr="00A930AB">
              <w:rPr>
                <w:rFonts w:ascii="Times New Roman" w:hAnsi="Times New Roman"/>
              </w:rPr>
              <w:t xml:space="preserve">redpokladané uloženie nižšej celkovej sumy pokút </w:t>
            </w:r>
            <w:r>
              <w:rPr>
                <w:rFonts w:ascii="Times New Roman" w:hAnsi="Times New Roman"/>
              </w:rPr>
              <w:t>o asi 25 % predstavuje sumu</w:t>
            </w:r>
            <w:r w:rsidRPr="00A930AB">
              <w:rPr>
                <w:rFonts w:ascii="Times New Roman" w:hAnsi="Times New Roman"/>
              </w:rPr>
              <w:t xml:space="preserve"> 311 000 eur ročne.</w:t>
            </w:r>
          </w:p>
          <w:p w:rsidR="00EE21E3" w:rsidRPr="00A94A6A"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b/>
                <w:i/>
              </w:rPr>
            </w:pPr>
            <w:r w:rsidRPr="00A94A6A" w:rsidR="002B1108">
              <w:rPr>
                <w:rFonts w:ascii="Times New Roman" w:hAnsi="Times New Roman"/>
                <w:b/>
                <w:i/>
              </w:rPr>
              <w:t>3</w:t>
            </w:r>
            <w:r w:rsidRPr="00A94A6A">
              <w:rPr>
                <w:rFonts w:ascii="Times New Roman" w:hAnsi="Times New Roman"/>
                <w:b/>
                <w:i/>
              </w:rPr>
              <w:t>.3.3 Administratívne náklady</w:t>
            </w:r>
          </w:p>
          <w:p w:rsidR="009F2DFA" w:rsidRPr="00A94A6A" w:rsidP="007B71A4">
            <w:pPr>
              <w:bidi w:val="0"/>
              <w:rPr>
                <w:rFonts w:ascii="Times New Roman" w:hAnsi="Times New Roman"/>
                <w:i/>
              </w:rPr>
            </w:pPr>
            <w:r w:rsidRPr="00A94A6A">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F18AE" w:rsidRPr="00D000C1" w:rsidP="003F18AE">
            <w:pPr>
              <w:bidi w:val="0"/>
              <w:rPr>
                <w:rFonts w:ascii="Times New Roman" w:hAnsi="Times New Roman"/>
              </w:rPr>
            </w:pPr>
            <w:r w:rsidRPr="00D000C1">
              <w:rPr>
                <w:rFonts w:ascii="Times New Roman" w:hAnsi="Times New Roman"/>
              </w:rPr>
              <w:t>Návrh nepredstavuje administratívne náklady.</w:t>
            </w:r>
          </w:p>
          <w:p w:rsidR="009F2DFA" w:rsidRPr="00A94A6A" w:rsidP="007B71A4">
            <w:pPr>
              <w:bidi w:val="0"/>
              <w:rPr>
                <w:rFonts w:ascii="Times New Roman" w:hAnsi="Times New Roman"/>
                <w:b/>
                <w:i/>
              </w:rPr>
            </w:pPr>
          </w:p>
          <w:p w:rsidR="009F2DFA" w:rsidRPr="00A94A6A" w:rsidP="007B71A4">
            <w:pPr>
              <w:bidi w:val="0"/>
              <w:rPr>
                <w:rFonts w:ascii="Times New Roman" w:hAnsi="Times New Roman"/>
                <w:b/>
                <w:i/>
              </w:rPr>
            </w:pPr>
          </w:p>
          <w:p w:rsidR="009F2DFA" w:rsidRPr="00A94A6A" w:rsidP="007B71A4">
            <w:pPr>
              <w:bidi w:val="0"/>
              <w:rPr>
                <w:rFonts w:ascii="Times New Roman" w:hAnsi="Times New Roman"/>
                <w:b/>
                <w:i/>
              </w:rPr>
            </w:pPr>
          </w:p>
          <w:p w:rsidR="009F2DFA" w:rsidRPr="00A94A6A" w:rsidP="007B71A4">
            <w:pPr>
              <w:bidi w:val="0"/>
              <w:rPr>
                <w:rFonts w:ascii="Times New Roman" w:hAnsi="Times New Roman"/>
                <w:b/>
                <w:i/>
              </w:rPr>
            </w:pPr>
          </w:p>
          <w:p w:rsidR="009F2DFA" w:rsidRPr="00A94A6A" w:rsidP="007B71A4">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sidR="002B1108">
              <w:rPr>
                <w:rFonts w:ascii="Times New Roman" w:hAnsi="Times New Roman"/>
                <w:b/>
                <w:i/>
              </w:rPr>
              <w:t>3</w:t>
            </w:r>
            <w:r w:rsidRPr="00A94A6A">
              <w:rPr>
                <w:rFonts w:ascii="Times New Roman" w:hAnsi="Times New Roman"/>
                <w:b/>
                <w:i/>
              </w:rPr>
              <w:t>.3.4 Súhrnná tabuľka nákladov regulácie</w:t>
            </w:r>
          </w:p>
          <w:p w:rsidR="009F2DFA" w:rsidRPr="00A94A6A" w:rsidP="007B71A4">
            <w:pPr>
              <w:bidi w:val="0"/>
              <w:rPr>
                <w:rFonts w:ascii="Times New Roman" w:hAnsi="Times New Roman"/>
                <w:i/>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994"/>
              <w:gridCol w:w="299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i/>
                    </w:rPr>
                  </w:pPr>
                  <w:r w:rsidRPr="00A94A6A">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b/>
                      <w:i/>
                    </w:rPr>
                  </w:pPr>
                  <w:r w:rsidRPr="00A94A6A">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b/>
                      <w:i/>
                    </w:rPr>
                  </w:pPr>
                  <w:r w:rsidRPr="00A94A6A">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A94A6A">
                  <w:pPr>
                    <w:bidi w:val="0"/>
                    <w:jc w:val="center"/>
                    <w:rPr>
                      <w:rFonts w:ascii="Times New Roman" w:hAnsi="Times New Roman"/>
                      <w:b/>
                      <w:i/>
                    </w:rPr>
                  </w:pPr>
                  <w:r w:rsidRPr="00A94A6A">
                    <w:rPr>
                      <w:rFonts w:ascii="Times New Roman" w:hAnsi="Times New Roman"/>
                      <w:b/>
                      <w:i/>
                    </w:rPr>
                    <w:t>0</w:t>
                  </w:r>
                </w:p>
              </w:tc>
            </w:tr>
          </w:tbl>
          <w:p w:rsidR="009F2DFA" w:rsidRPr="00A94A6A" w:rsidP="007B71A4">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94A6A" w:rsidP="007B71A4">
            <w:pPr>
              <w:bidi w:val="0"/>
              <w:rPr>
                <w:rFonts w:ascii="Times New Roman" w:hAnsi="Times New Roman"/>
                <w:b/>
                <w:sz w:val="24"/>
              </w:rPr>
            </w:pPr>
            <w:r w:rsidRPr="00A94A6A" w:rsidR="002B1108">
              <w:rPr>
                <w:rFonts w:ascii="Times New Roman" w:hAnsi="Times New Roman"/>
                <w:b/>
                <w:sz w:val="24"/>
              </w:rPr>
              <w:t>3</w:t>
            </w:r>
            <w:r w:rsidRPr="00A94A6A">
              <w:rPr>
                <w:rFonts w:ascii="Times New Roman" w:hAnsi="Times New Roman"/>
                <w:b/>
                <w:sz w:val="24"/>
              </w:rPr>
              <w:t>.4 Konkurencieschopnosť a správanie sa podnikov na trhu</w:t>
            </w:r>
          </w:p>
          <w:p w:rsidR="009F2DFA" w:rsidRPr="00D000C1" w:rsidP="007B71A4">
            <w:pPr>
              <w:bidi w:val="0"/>
              <w:rPr>
                <w:rFonts w:ascii="Times New Roman" w:hAnsi="Times New Roman"/>
              </w:rPr>
            </w:pPr>
            <w:r w:rsidRPr="00A94A6A">
              <w:rPr>
                <w:rFonts w:ascii="Times New Roman" w:hAnsi="Times New Roman"/>
                <w:b/>
                <w:sz w:val="24"/>
              </w:rPr>
              <w:t xml:space="preserve">       </w:t>
            </w:r>
            <w:r w:rsidRPr="00A94A6A">
              <w:rPr>
                <w:rFonts w:ascii="Times New Roman" w:hAnsi="Times New Roman"/>
                <w:sz w:val="24"/>
              </w:rPr>
              <w:t xml:space="preserve">- </w:t>
            </w:r>
            <w:r w:rsidRPr="00A94A6A">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F2DFA" w:rsidRPr="00A94A6A" w:rsidP="007B71A4">
            <w:pPr>
              <w:bidi w:val="0"/>
              <w:rPr>
                <w:rFonts w:ascii="Times New Roman" w:hAnsi="Times New Roman"/>
                <w:i/>
              </w:rPr>
            </w:pPr>
            <w:r w:rsidRPr="00A94A6A">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A94A6A" w:rsidP="007B71A4">
            <w:pPr>
              <w:bidi w:val="0"/>
              <w:rPr>
                <w:rFonts w:ascii="Times New Roman" w:hAnsi="Times New Roman"/>
                <w:i/>
              </w:rPr>
            </w:pPr>
            <w:r w:rsidRPr="00A94A6A">
              <w:rPr>
                <w:rFonts w:ascii="Times New Roman" w:hAnsi="Times New Roman"/>
                <w:i/>
              </w:rPr>
              <w:t>Ako ovplyvní cenu alebo dostupnosť základných zdrojov (suroviny, mechanizmy, pracovná sila, energie atď.)?</w:t>
            </w:r>
          </w:p>
          <w:p w:rsidR="009F2DFA" w:rsidRPr="00A94A6A" w:rsidP="007B71A4">
            <w:pPr>
              <w:bidi w:val="0"/>
              <w:rPr>
                <w:rFonts w:ascii="Times New Roman" w:hAnsi="Times New Roman"/>
                <w:i/>
              </w:rPr>
            </w:pPr>
            <w:r w:rsidRPr="00A94A6A">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FA4C82">
            <w:pPr>
              <w:bidi w:val="0"/>
              <w:rPr>
                <w:rFonts w:ascii="Times New Roman" w:hAnsi="Times New Roman"/>
                <w:i/>
              </w:rPr>
            </w:pPr>
            <w:r w:rsidRPr="00D000C1" w:rsidR="00683492">
              <w:rPr>
                <w:rFonts w:ascii="Times New Roman" w:hAnsi="Times New Roman"/>
              </w:rPr>
              <w:t xml:space="preserve">Návrh </w:t>
            </w:r>
            <w:r w:rsidRPr="00D000C1" w:rsidR="00FA4C82">
              <w:rPr>
                <w:rFonts w:ascii="Times New Roman" w:hAnsi="Times New Roman"/>
              </w:rPr>
              <w:t xml:space="preserve">bude mať </w:t>
            </w:r>
            <w:r w:rsidRPr="00D000C1" w:rsidR="00762F11">
              <w:rPr>
                <w:rFonts w:ascii="Times New Roman" w:hAnsi="Times New Roman"/>
              </w:rPr>
              <w:t xml:space="preserve">sekundárny </w:t>
            </w:r>
            <w:r w:rsidRPr="00D000C1" w:rsidR="00FA4C82">
              <w:rPr>
                <w:rFonts w:ascii="Times New Roman" w:hAnsi="Times New Roman"/>
              </w:rPr>
              <w:t>pozitívny vplyv n</w:t>
            </w:r>
            <w:r w:rsidRPr="00D000C1" w:rsidR="00683492">
              <w:rPr>
                <w:rFonts w:ascii="Times New Roman" w:hAnsi="Times New Roman"/>
              </w:rPr>
              <w:t>a správanie sa podnikov na trhu</w:t>
            </w:r>
            <w:r w:rsidRPr="00D000C1" w:rsidR="00FA4C82">
              <w:rPr>
                <w:rFonts w:ascii="Times New Roman" w:hAnsi="Times New Roman"/>
              </w:rPr>
              <w:t xml:space="preserve"> tým, že sa umožní určité (sedemdňové) neskoršie splnenie prihlasovacej povinnosti s tým, že túto po</w:t>
            </w:r>
            <w:r w:rsidRPr="00D000C1" w:rsidR="004B6526">
              <w:rPr>
                <w:rFonts w:ascii="Times New Roman" w:hAnsi="Times New Roman"/>
              </w:rPr>
              <w:t>vinnosť musia splniť do začatia výkonu kontroly nelegálnej práce a nelegálneho zamestnávania, čím sa zabezpečuje účinnosť tejto kontroly</w:t>
            </w:r>
            <w:r w:rsidRPr="00D000C1" w:rsidR="00683492">
              <w:rPr>
                <w:rFonts w:ascii="Times New Roman" w:hAnsi="Times New Roman"/>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94A6A" w:rsidP="007B71A4">
            <w:pPr>
              <w:bidi w:val="0"/>
              <w:rPr>
                <w:rFonts w:ascii="Times New Roman" w:hAnsi="Times New Roman"/>
                <w:b/>
                <w:sz w:val="24"/>
              </w:rPr>
            </w:pPr>
            <w:r w:rsidRPr="00A94A6A" w:rsidR="002B1108">
              <w:rPr>
                <w:rFonts w:ascii="Times New Roman" w:hAnsi="Times New Roman"/>
                <w:b/>
                <w:sz w:val="24"/>
              </w:rPr>
              <w:t>3</w:t>
            </w:r>
            <w:r w:rsidRPr="00A94A6A">
              <w:rPr>
                <w:rFonts w:ascii="Times New Roman" w:hAnsi="Times New Roman"/>
                <w:b/>
                <w:sz w:val="24"/>
              </w:rPr>
              <w:t xml:space="preserve">.5 Inovácie </w:t>
            </w:r>
          </w:p>
          <w:p w:rsidR="009F2DFA" w:rsidRPr="00A94A6A" w:rsidP="007B71A4">
            <w:pPr>
              <w:bidi w:val="0"/>
              <w:rPr>
                <w:rFonts w:ascii="Times New Roman" w:hAnsi="Times New Roman"/>
                <w:b/>
              </w:rPr>
            </w:pPr>
            <w:r w:rsidRPr="00A94A6A">
              <w:rPr>
                <w:rFonts w:ascii="Times New Roman" w:hAnsi="Times New Roman"/>
                <w:sz w:val="24"/>
              </w:rPr>
              <w:t xml:space="preserve">       - </w:t>
            </w:r>
            <w:r w:rsidRPr="00A94A6A">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A94A6A">
              <w:rPr>
                <w:rFonts w:ascii="Times New Roman" w:hAnsi="Times New Roman"/>
                <w:i/>
              </w:rPr>
              <w:t>Uveďte, ako podporuje navrhovaná zmena inovácie.</w:t>
            </w:r>
          </w:p>
          <w:p w:rsidR="009F2DFA" w:rsidRPr="00A94A6A" w:rsidP="007B71A4">
            <w:pPr>
              <w:bidi w:val="0"/>
              <w:rPr>
                <w:rFonts w:ascii="Times New Roman" w:hAnsi="Times New Roman"/>
                <w:i/>
              </w:rPr>
            </w:pPr>
            <w:r w:rsidRPr="00A94A6A">
              <w:rPr>
                <w:rFonts w:ascii="Times New Roman" w:hAnsi="Times New Roman"/>
                <w:i/>
              </w:rPr>
              <w:t>Zjednodušuje uvedenie alebo rozšírenie nových výrobných metód, technológií a výrobkov na trh?</w:t>
            </w:r>
          </w:p>
          <w:p w:rsidR="009F2DFA" w:rsidRPr="00A94A6A" w:rsidP="007B71A4">
            <w:pPr>
              <w:bidi w:val="0"/>
              <w:rPr>
                <w:rFonts w:ascii="Times New Roman" w:hAnsi="Times New Roman"/>
                <w:i/>
              </w:rPr>
            </w:pPr>
            <w:r w:rsidRPr="00A94A6A">
              <w:rPr>
                <w:rFonts w:ascii="Times New Roman" w:hAnsi="Times New Roman"/>
                <w:i/>
              </w:rPr>
              <w:t xml:space="preserve">Uveďte, ako vplýva navrhovaná zmena na </w:t>
            </w:r>
            <w:r w:rsidRPr="00A94A6A" w:rsidR="00904C9B">
              <w:rPr>
                <w:rFonts w:ascii="Times New Roman" w:hAnsi="Times New Roman"/>
                <w:i/>
              </w:rPr>
              <w:t xml:space="preserve">jednotlivé </w:t>
            </w:r>
            <w:r w:rsidRPr="00A94A6A">
              <w:rPr>
                <w:rFonts w:ascii="Times New Roman" w:hAnsi="Times New Roman"/>
                <w:i/>
              </w:rPr>
              <w:t>práva duševného vlastníctva (</w:t>
            </w:r>
            <w:r w:rsidRPr="00A94A6A" w:rsidR="00904C9B">
              <w:rPr>
                <w:rFonts w:ascii="Times New Roman" w:hAnsi="Times New Roman"/>
                <w:i/>
              </w:rPr>
              <w:t xml:space="preserve">napr. </w:t>
            </w:r>
            <w:r w:rsidRPr="00A94A6A">
              <w:rPr>
                <w:rFonts w:ascii="Times New Roman" w:hAnsi="Times New Roman"/>
                <w:i/>
              </w:rPr>
              <w:t xml:space="preserve">patenty, ochranné známky, </w:t>
            </w:r>
            <w:r w:rsidRPr="00A94A6A" w:rsidR="00904C9B">
              <w:rPr>
                <w:rFonts w:ascii="Times New Roman" w:hAnsi="Times New Roman"/>
                <w:i/>
              </w:rPr>
              <w:t>autorské práva</w:t>
            </w:r>
            <w:r w:rsidRPr="00A94A6A">
              <w:rPr>
                <w:rFonts w:ascii="Times New Roman" w:hAnsi="Times New Roman"/>
                <w:i/>
              </w:rPr>
              <w:t>, vlastníctvo know-how).</w:t>
            </w:r>
          </w:p>
          <w:p w:rsidR="009F2DFA" w:rsidRPr="00A94A6A" w:rsidP="007B71A4">
            <w:pPr>
              <w:bidi w:val="0"/>
              <w:rPr>
                <w:rFonts w:ascii="Times New Roman" w:hAnsi="Times New Roman"/>
                <w:i/>
              </w:rPr>
            </w:pPr>
            <w:r w:rsidRPr="00A94A6A">
              <w:rPr>
                <w:rFonts w:ascii="Times New Roman" w:hAnsi="Times New Roman"/>
                <w:i/>
              </w:rPr>
              <w:t>Podporuje vyššiu efektivitu výroby/využívania zdrojov? Ak áno, ako?</w:t>
            </w:r>
          </w:p>
          <w:p w:rsidR="00837639" w:rsidRPr="00D000C1" w:rsidP="007B71A4">
            <w:pPr>
              <w:bidi w:val="0"/>
              <w:rPr>
                <w:rFonts w:ascii="Times New Roman" w:hAnsi="Times New Roman"/>
              </w:rPr>
            </w:pPr>
            <w:r w:rsidRPr="00A94A6A">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94A6A" w:rsidP="007B71A4">
            <w:pPr>
              <w:bidi w:val="0"/>
              <w:rPr>
                <w:rFonts w:ascii="Times New Roman" w:hAnsi="Times New Roman"/>
                <w:i/>
              </w:rPr>
            </w:pPr>
            <w:r w:rsidRPr="00D000C1" w:rsidR="004B6526">
              <w:rPr>
                <w:rFonts w:ascii="Times New Roman" w:hAnsi="Times New Roman"/>
              </w:rPr>
              <w:t>Návrh nepredstavuje vplyv na inovácie.</w:t>
            </w:r>
          </w:p>
        </w:tc>
      </w:tr>
    </w:tbl>
    <w:p w:rsidR="009F2DFA" w:rsidRPr="00D000C1" w:rsidP="003F18AE">
      <w:pPr>
        <w:bidi w:val="0"/>
        <w:rPr>
          <w:rFonts w:ascii="Times New Roman" w:hAnsi="Times New Roman"/>
          <w:b/>
          <w:sz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9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11B74">
      <w:rPr>
        <w:rFonts w:ascii="Times New Roman" w:hAnsi="Times New Roman"/>
        <w:noProof/>
      </w:rPr>
      <w:t>1</w:t>
    </w:r>
    <w:r>
      <w:rPr>
        <w:rFonts w:ascii="Times New Roman" w:hAnsi="Times New Roman"/>
      </w:rPr>
      <w:fldChar w:fldCharType="end"/>
    </w:r>
  </w:p>
  <w:p w:rsidR="009F2DF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7035388"/>
    <w:multiLevelType w:val="hybridMultilevel"/>
    <w:tmpl w:val="FAC8599A"/>
    <w:lvl w:ilvl="0">
      <w:start w:val="3"/>
      <w:numFmt w:val="bullet"/>
      <w:lvlText w:val="-"/>
      <w:lvlJc w:val="left"/>
      <w:pPr>
        <w:ind w:left="-406" w:hanging="360"/>
      </w:pPr>
      <w:rPr>
        <w:rFonts w:ascii="Times New Roman" w:eastAsia="Times New Roman" w:hAnsi="Times New Roman" w:hint="default"/>
      </w:rPr>
    </w:lvl>
    <w:lvl w:ilvl="1">
      <w:start w:val="1"/>
      <w:numFmt w:val="bullet"/>
      <w:lvlText w:val="o"/>
      <w:lvlJc w:val="left"/>
      <w:pPr>
        <w:ind w:left="742" w:hanging="360"/>
      </w:pPr>
      <w:rPr>
        <w:rFonts w:ascii="Courier New" w:hAnsi="Courier New" w:hint="default"/>
      </w:rPr>
    </w:lvl>
    <w:lvl w:ilvl="2">
      <w:start w:val="1"/>
      <w:numFmt w:val="bullet"/>
      <w:lvlText w:val=""/>
      <w:lvlJc w:val="left"/>
      <w:pPr>
        <w:ind w:left="1462" w:hanging="360"/>
      </w:pPr>
      <w:rPr>
        <w:rFonts w:ascii="Wingdings" w:hAnsi="Wingdings" w:hint="default"/>
      </w:rPr>
    </w:lvl>
    <w:lvl w:ilvl="3">
      <w:start w:val="1"/>
      <w:numFmt w:val="bullet"/>
      <w:lvlText w:val=""/>
      <w:lvlJc w:val="left"/>
      <w:pPr>
        <w:ind w:left="2182" w:hanging="360"/>
      </w:pPr>
      <w:rPr>
        <w:rFonts w:ascii="Symbol" w:hAnsi="Symbol" w:hint="default"/>
      </w:rPr>
    </w:lvl>
    <w:lvl w:ilvl="4">
      <w:start w:val="1"/>
      <w:numFmt w:val="bullet"/>
      <w:lvlText w:val="o"/>
      <w:lvlJc w:val="left"/>
      <w:pPr>
        <w:ind w:left="2902" w:hanging="360"/>
      </w:pPr>
      <w:rPr>
        <w:rFonts w:ascii="Courier New" w:hAnsi="Courier New" w:hint="default"/>
      </w:rPr>
    </w:lvl>
    <w:lvl w:ilvl="5">
      <w:start w:val="1"/>
      <w:numFmt w:val="bullet"/>
      <w:lvlText w:val=""/>
      <w:lvlJc w:val="left"/>
      <w:pPr>
        <w:ind w:left="3622" w:hanging="360"/>
      </w:pPr>
      <w:rPr>
        <w:rFonts w:ascii="Wingdings" w:hAnsi="Wingdings" w:hint="default"/>
      </w:rPr>
    </w:lvl>
    <w:lvl w:ilvl="6">
      <w:start w:val="1"/>
      <w:numFmt w:val="bullet"/>
      <w:lvlText w:val=""/>
      <w:lvlJc w:val="left"/>
      <w:pPr>
        <w:ind w:left="4342" w:hanging="360"/>
      </w:pPr>
      <w:rPr>
        <w:rFonts w:ascii="Symbol" w:hAnsi="Symbol" w:hint="default"/>
      </w:rPr>
    </w:lvl>
    <w:lvl w:ilvl="7">
      <w:start w:val="1"/>
      <w:numFmt w:val="bullet"/>
      <w:lvlText w:val="o"/>
      <w:lvlJc w:val="left"/>
      <w:pPr>
        <w:ind w:left="5062" w:hanging="360"/>
      </w:pPr>
      <w:rPr>
        <w:rFonts w:ascii="Courier New" w:hAnsi="Courier New" w:hint="default"/>
      </w:rPr>
    </w:lvl>
    <w:lvl w:ilvl="8">
      <w:start w:val="1"/>
      <w:numFmt w:val="bullet"/>
      <w:lvlText w:val=""/>
      <w:lvlJc w:val="left"/>
      <w:pPr>
        <w:ind w:left="5782" w:hanging="360"/>
      </w:pPr>
      <w:rPr>
        <w:rFonts w:ascii="Wingdings" w:hAnsi="Wingdings" w:hint="default"/>
      </w:rPr>
    </w:lvl>
  </w:abstractNum>
  <w:abstractNum w:abstractNumId="7">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1"/>
  </w:num>
  <w:num w:numId="6">
    <w:abstractNumId w:val="5"/>
  </w:num>
  <w:num w:numId="7">
    <w:abstractNumId w:val="11"/>
  </w:num>
  <w:num w:numId="8">
    <w:abstractNumId w:val="2"/>
  </w:num>
  <w:num w:numId="9">
    <w:abstractNumId w:val="0"/>
  </w:num>
  <w:num w:numId="10">
    <w:abstractNumId w:val="12"/>
  </w:num>
  <w:num w:numId="11">
    <w:abstractNumId w:val="7"/>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doNotUseIndentAsNumberingTabStop/>
    <w:allowSpaceOfSameStyleInTable/>
    <w:splitPgBreakAndParaMark/>
    <w:useAnsiKerningPairs/>
  </w:compat>
  <w:rsids>
    <w:rsidRoot w:val="00FB5C13"/>
    <w:rsid w:val="00007878"/>
    <w:rsid w:val="00042C66"/>
    <w:rsid w:val="000556BF"/>
    <w:rsid w:val="00074919"/>
    <w:rsid w:val="000A15AE"/>
    <w:rsid w:val="000B5E6C"/>
    <w:rsid w:val="000C3358"/>
    <w:rsid w:val="000C5BF2"/>
    <w:rsid w:val="000D2622"/>
    <w:rsid w:val="000D5C48"/>
    <w:rsid w:val="000F4AAF"/>
    <w:rsid w:val="00154881"/>
    <w:rsid w:val="00182EF8"/>
    <w:rsid w:val="001B7CF8"/>
    <w:rsid w:val="001C6364"/>
    <w:rsid w:val="001F2B9B"/>
    <w:rsid w:val="00257B56"/>
    <w:rsid w:val="002B1108"/>
    <w:rsid w:val="002B4030"/>
    <w:rsid w:val="002C0422"/>
    <w:rsid w:val="002F0F65"/>
    <w:rsid w:val="002F2C16"/>
    <w:rsid w:val="00311E89"/>
    <w:rsid w:val="0032385E"/>
    <w:rsid w:val="00323A7A"/>
    <w:rsid w:val="00351C81"/>
    <w:rsid w:val="003738B2"/>
    <w:rsid w:val="003C7458"/>
    <w:rsid w:val="003F18AE"/>
    <w:rsid w:val="00451C5B"/>
    <w:rsid w:val="004555FA"/>
    <w:rsid w:val="004B6526"/>
    <w:rsid w:val="004C3A6B"/>
    <w:rsid w:val="004C7F7B"/>
    <w:rsid w:val="004D5A33"/>
    <w:rsid w:val="00500AFE"/>
    <w:rsid w:val="00503347"/>
    <w:rsid w:val="0052297F"/>
    <w:rsid w:val="00567EE0"/>
    <w:rsid w:val="005A521C"/>
    <w:rsid w:val="005C483F"/>
    <w:rsid w:val="005E5973"/>
    <w:rsid w:val="005E6456"/>
    <w:rsid w:val="0060085D"/>
    <w:rsid w:val="006217E8"/>
    <w:rsid w:val="00646521"/>
    <w:rsid w:val="00683492"/>
    <w:rsid w:val="006854F6"/>
    <w:rsid w:val="00692341"/>
    <w:rsid w:val="00692593"/>
    <w:rsid w:val="006A1CA3"/>
    <w:rsid w:val="006F31B9"/>
    <w:rsid w:val="00711097"/>
    <w:rsid w:val="00711B74"/>
    <w:rsid w:val="00712DB9"/>
    <w:rsid w:val="00740146"/>
    <w:rsid w:val="00762F11"/>
    <w:rsid w:val="00775518"/>
    <w:rsid w:val="00780BA6"/>
    <w:rsid w:val="007B6C52"/>
    <w:rsid w:val="007B71A4"/>
    <w:rsid w:val="007B755F"/>
    <w:rsid w:val="007F6E4F"/>
    <w:rsid w:val="00837639"/>
    <w:rsid w:val="0085554A"/>
    <w:rsid w:val="00892065"/>
    <w:rsid w:val="008A1252"/>
    <w:rsid w:val="008A1924"/>
    <w:rsid w:val="008B4E08"/>
    <w:rsid w:val="008D33F7"/>
    <w:rsid w:val="008E2CAA"/>
    <w:rsid w:val="00904C9B"/>
    <w:rsid w:val="00943E21"/>
    <w:rsid w:val="00991D8C"/>
    <w:rsid w:val="009A2023"/>
    <w:rsid w:val="009A6A20"/>
    <w:rsid w:val="009C2DF2"/>
    <w:rsid w:val="009F2DFA"/>
    <w:rsid w:val="00A02EE0"/>
    <w:rsid w:val="00A174CD"/>
    <w:rsid w:val="00A34898"/>
    <w:rsid w:val="00A45C6F"/>
    <w:rsid w:val="00A87323"/>
    <w:rsid w:val="00A930AB"/>
    <w:rsid w:val="00A94A6A"/>
    <w:rsid w:val="00AB5A9F"/>
    <w:rsid w:val="00AC0822"/>
    <w:rsid w:val="00B23C73"/>
    <w:rsid w:val="00B31A8E"/>
    <w:rsid w:val="00BA073A"/>
    <w:rsid w:val="00BF59D5"/>
    <w:rsid w:val="00C07FF5"/>
    <w:rsid w:val="00C26349"/>
    <w:rsid w:val="00C35360"/>
    <w:rsid w:val="00C86540"/>
    <w:rsid w:val="00CB3623"/>
    <w:rsid w:val="00CD1C91"/>
    <w:rsid w:val="00D000C1"/>
    <w:rsid w:val="00D2017D"/>
    <w:rsid w:val="00D9057C"/>
    <w:rsid w:val="00DA00C2"/>
    <w:rsid w:val="00DA34B6"/>
    <w:rsid w:val="00DA3E50"/>
    <w:rsid w:val="00DA4386"/>
    <w:rsid w:val="00DB0130"/>
    <w:rsid w:val="00DB46F3"/>
    <w:rsid w:val="00DE24FD"/>
    <w:rsid w:val="00E02048"/>
    <w:rsid w:val="00E17C9E"/>
    <w:rsid w:val="00E67B9E"/>
    <w:rsid w:val="00E86AD1"/>
    <w:rsid w:val="00EA3152"/>
    <w:rsid w:val="00EB27A2"/>
    <w:rsid w:val="00EB4632"/>
    <w:rsid w:val="00EC0637"/>
    <w:rsid w:val="00EE21E3"/>
    <w:rsid w:val="00F04CCD"/>
    <w:rsid w:val="00F16653"/>
    <w:rsid w:val="00F41620"/>
    <w:rsid w:val="00F44AD8"/>
    <w:rsid w:val="00FA4C82"/>
    <w:rsid w:val="00FB5C13"/>
    <w:rsid w:val="00FF255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Calibri" w:hAnsi="Calibr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link w:val="BalloonText"/>
    <w:uiPriority w:val="99"/>
    <w:semiHidden/>
    <w:locked/>
    <w:rsid w:val="009F2DFA"/>
    <w:rPr>
      <w:rFonts w:ascii="Tahoma" w:hAnsi="Tahoma" w:cs="Tahoma"/>
      <w:sz w:val="16"/>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link w:val="Header"/>
    <w:uiPriority w:val="99"/>
    <w:locked/>
    <w:rsid w:val="009F2DFA"/>
    <w:rPr>
      <w:rFonts w:ascii="Times New Roman" w:hAnsi="Times New Roman" w:cs="Times New Roman"/>
      <w:sz w:val="2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link w:val="Footer"/>
    <w:uiPriority w:val="99"/>
    <w:locked/>
    <w:rsid w:val="009F2DFA"/>
    <w:rPr>
      <w:rFonts w:ascii="Times New Roman" w:hAnsi="Times New Roman" w:cs="Times New Roman"/>
      <w:sz w:val="20"/>
      <w:lang w:val="x-none" w:eastAsia="sk-SK"/>
    </w:rPr>
  </w:style>
  <w:style w:type="character" w:styleId="Hyperlink">
    <w:name w:val="Hyperlink"/>
    <w:uiPriority w:val="99"/>
    <w:unhideWhenUsed/>
    <w:rsid w:val="001B7CF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olozka@mhsr.sk"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1796</Words>
  <Characters>10239</Characters>
  <Application>Microsoft Office Word</Application>
  <DocSecurity>0</DocSecurity>
  <Lines>0</Lines>
  <Paragraphs>0</Paragraphs>
  <ScaleCrop>false</ScaleCrop>
  <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Varos Juraj</cp:lastModifiedBy>
  <cp:revision>2</cp:revision>
  <cp:lastPrinted>2017-04-24T11:09:00Z</cp:lastPrinted>
  <dcterms:created xsi:type="dcterms:W3CDTF">2017-06-19T13:01:00Z</dcterms:created>
  <dcterms:modified xsi:type="dcterms:W3CDTF">2017-06-19T13:01:00Z</dcterms:modified>
</cp:coreProperties>
</file>