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03903" w:rsidP="00F86A9C">
      <w:pPr>
        <w:pStyle w:val="Heading1"/>
        <w:bidi w:val="0"/>
        <w:rPr>
          <w:rFonts w:ascii="Times New Roman" w:hAnsi="Times New Roman"/>
        </w:rPr>
      </w:pPr>
    </w:p>
    <w:p w:rsidR="00B0384A" w:rsidP="00B0384A">
      <w:pPr>
        <w:pStyle w:val="Heading1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 SLOVENSKEJ  REPUBLIKY</w:t>
      </w:r>
    </w:p>
    <w:p w:rsidR="00B0384A" w:rsidP="00B0384A">
      <w:pPr>
        <w:pStyle w:val="Heading1"/>
        <w:bidi w:val="0"/>
        <w:rPr>
          <w:rFonts w:ascii="Times New Roman" w:hAnsi="Times New Roman"/>
        </w:rPr>
      </w:pPr>
    </w:p>
    <w:p w:rsidR="00B0384A" w:rsidP="00B0384A">
      <w:pPr>
        <w:pStyle w:val="Heading1"/>
        <w:bidi w:val="0"/>
        <w:rPr>
          <w:rFonts w:ascii="Times New Roman" w:hAnsi="Times New Roman"/>
        </w:rPr>
      </w:pPr>
    </w:p>
    <w:p w:rsidR="00B0384A" w:rsidRPr="00016624" w:rsidP="00B0384A">
      <w:pPr>
        <w:bidi w:val="0"/>
        <w:rPr>
          <w:rFonts w:ascii="Times New Roman" w:hAnsi="Times New Roman"/>
          <w:bCs/>
        </w:rPr>
      </w:pPr>
      <w:r w:rsidRPr="00016624">
        <w:rPr>
          <w:rFonts w:ascii="Times New Roman" w:hAnsi="Times New Roman"/>
          <w:bCs/>
        </w:rPr>
        <w:t>Na rokovanie</w:t>
      </w:r>
    </w:p>
    <w:p w:rsidR="00B0384A" w:rsidRPr="00016624" w:rsidP="00B0384A">
      <w:pPr>
        <w:bidi w:val="0"/>
        <w:rPr>
          <w:rFonts w:ascii="Times New Roman" w:hAnsi="Times New Roman"/>
          <w:bCs/>
        </w:rPr>
      </w:pPr>
      <w:r w:rsidRPr="00016624">
        <w:rPr>
          <w:rFonts w:ascii="Times New Roman" w:hAnsi="Times New Roman"/>
          <w:bCs/>
        </w:rPr>
        <w:t>Národnej rady Slovenskej republiky</w:t>
      </w:r>
    </w:p>
    <w:p w:rsidR="00B0384A" w:rsidP="00B0384A">
      <w:pPr>
        <w:bidi w:val="0"/>
        <w:rPr>
          <w:rFonts w:ascii="Times New Roman" w:hAnsi="Times New Roman"/>
          <w:b/>
          <w:bCs/>
        </w:rPr>
      </w:pPr>
    </w:p>
    <w:p w:rsidR="00116F51" w:rsidP="00B0384A">
      <w:pPr>
        <w:bidi w:val="0"/>
        <w:rPr>
          <w:rFonts w:ascii="Times New Roman" w:hAnsi="Times New Roman"/>
          <w:b/>
          <w:bCs/>
        </w:rPr>
      </w:pPr>
    </w:p>
    <w:p w:rsidR="00F86A9C" w:rsidP="00B0384A">
      <w:pPr>
        <w:bidi w:val="0"/>
        <w:rPr>
          <w:rFonts w:ascii="Times New Roman" w:hAnsi="Times New Roman"/>
          <w:b/>
          <w:bCs/>
        </w:rPr>
      </w:pPr>
    </w:p>
    <w:p w:rsidR="00F86A9C" w:rsidP="00B0384A">
      <w:pPr>
        <w:bidi w:val="0"/>
        <w:rPr>
          <w:rFonts w:ascii="Times New Roman" w:hAnsi="Times New Roman"/>
          <w:b/>
          <w:bCs/>
        </w:rPr>
      </w:pPr>
    </w:p>
    <w:p w:rsidR="00116F51" w:rsidP="00B0384A">
      <w:pPr>
        <w:bidi w:val="0"/>
        <w:rPr>
          <w:rFonts w:ascii="Times New Roman" w:hAnsi="Times New Roman"/>
          <w:b/>
          <w:bCs/>
        </w:rPr>
      </w:pPr>
    </w:p>
    <w:p w:rsidR="00116F51" w:rsidP="00B0384A">
      <w:pPr>
        <w:bidi w:val="0"/>
        <w:rPr>
          <w:rFonts w:ascii="Times New Roman" w:hAnsi="Times New Roman"/>
        </w:rPr>
      </w:pPr>
      <w:r w:rsidR="00B0384A">
        <w:rPr>
          <w:rFonts w:ascii="Times New Roman" w:hAnsi="Times New Roman"/>
          <w:b/>
          <w:bCs/>
        </w:rPr>
        <w:tab/>
        <w:tab/>
        <w:tab/>
        <w:tab/>
        <w:tab/>
        <w:tab/>
        <w:tab/>
        <w:tab/>
        <w:tab/>
      </w:r>
      <w:r w:rsidRPr="009522DF" w:rsidR="00B0384A">
        <w:rPr>
          <w:rFonts w:ascii="Times New Roman" w:hAnsi="Times New Roman"/>
        </w:rPr>
        <w:t xml:space="preserve">Číslo: </w:t>
      </w:r>
      <w:r w:rsidRPr="00DC6904" w:rsidR="00B0384A">
        <w:rPr>
          <w:rFonts w:ascii="Times New Roman" w:hAnsi="Times New Roman"/>
        </w:rPr>
        <w:t>ÚV</w:t>
      </w:r>
      <w:r w:rsidR="009D3749">
        <w:rPr>
          <w:rFonts w:ascii="Times New Roman" w:hAnsi="Times New Roman"/>
        </w:rPr>
        <w:t>-</w:t>
      </w:r>
      <w:r w:rsidR="00A628C3">
        <w:rPr>
          <w:rFonts w:ascii="Times New Roman" w:hAnsi="Times New Roman"/>
        </w:rPr>
        <w:t xml:space="preserve"> 29317/2017</w:t>
      </w:r>
    </w:p>
    <w:p w:rsidR="00B0384A" w:rsidP="00B0384A">
      <w:pPr>
        <w:bidi w:val="0"/>
        <w:rPr>
          <w:rFonts w:ascii="Times New Roman" w:hAnsi="Times New Roman"/>
        </w:rPr>
      </w:pPr>
    </w:p>
    <w:p w:rsidR="0036269E" w:rsidP="00B0384A">
      <w:pPr>
        <w:bidi w:val="0"/>
        <w:rPr>
          <w:rFonts w:ascii="Times New Roman" w:hAnsi="Times New Roman"/>
        </w:rPr>
      </w:pPr>
    </w:p>
    <w:p w:rsidR="0036269E" w:rsidP="00B0384A">
      <w:pPr>
        <w:bidi w:val="0"/>
        <w:rPr>
          <w:rFonts w:ascii="Times New Roman" w:hAnsi="Times New Roman"/>
        </w:rPr>
      </w:pPr>
    </w:p>
    <w:p w:rsidR="00B0384A" w:rsidP="00B0384A">
      <w:pPr>
        <w:pStyle w:val="Heading1"/>
        <w:bidi w:val="0"/>
        <w:rPr>
          <w:rFonts w:ascii="Times New Roman" w:hAnsi="Times New Roman"/>
        </w:rPr>
      </w:pPr>
    </w:p>
    <w:p w:rsidR="00F86A9C" w:rsidRPr="00F86A9C" w:rsidP="00F86A9C">
      <w:pPr>
        <w:bidi w:val="0"/>
        <w:rPr>
          <w:rFonts w:ascii="Times New Roman" w:hAnsi="Times New Roman"/>
        </w:rPr>
      </w:pPr>
    </w:p>
    <w:p w:rsidR="00A628C3" w:rsidRPr="00A628C3" w:rsidP="0036269E">
      <w:pPr>
        <w:bidi w:val="0"/>
        <w:jc w:val="center"/>
        <w:rPr>
          <w:rFonts w:ascii="Times New Roman" w:hAnsi="Times New Roman"/>
          <w:b/>
        </w:rPr>
      </w:pPr>
      <w:r w:rsidRPr="00A628C3">
        <w:rPr>
          <w:rFonts w:ascii="Times New Roman" w:hAnsi="Times New Roman"/>
          <w:b/>
        </w:rPr>
        <w:t>625</w:t>
      </w:r>
    </w:p>
    <w:p w:rsidR="00B0384A" w:rsidP="00B0384A">
      <w:pPr>
        <w:pStyle w:val="Heading2"/>
        <w:bidi w:val="0"/>
        <w:rPr>
          <w:rFonts w:ascii="Times New Roman" w:hAnsi="Times New Roman"/>
        </w:rPr>
      </w:pPr>
      <w:r w:rsidRPr="00F16203">
        <w:rPr>
          <w:rFonts w:ascii="Times New Roman" w:hAnsi="Times New Roman"/>
        </w:rPr>
        <w:t>VLÁDNY  NÁVRH</w:t>
      </w:r>
    </w:p>
    <w:p w:rsidR="009D3749" w:rsidRPr="009D3749" w:rsidP="009D3749">
      <w:pPr>
        <w:bidi w:val="0"/>
        <w:rPr>
          <w:rFonts w:ascii="Times New Roman" w:hAnsi="Times New Roman"/>
          <w:b/>
        </w:rPr>
      </w:pPr>
    </w:p>
    <w:p w:rsidR="00A628C3" w:rsidRPr="00FF30F4" w:rsidP="00A628C3">
      <w:pPr>
        <w:bidi w:val="0"/>
        <w:jc w:val="center"/>
        <w:rPr>
          <w:rFonts w:ascii="Times New Roman" w:hAnsi="Times New Roman"/>
        </w:rPr>
      </w:pPr>
      <w:r w:rsidRPr="009D3749" w:rsidR="009D3749">
        <w:rPr>
          <w:rFonts w:ascii="Times New Roman" w:hAnsi="Times New Roman"/>
          <w:b/>
        </w:rPr>
        <w:t>Zákon, ktorým sa mení zákon č.</w:t>
      </w:r>
      <w:r>
        <w:rPr>
          <w:rFonts w:ascii="Times New Roman" w:hAnsi="Times New Roman"/>
          <w:b/>
          <w:bCs/>
        </w:rPr>
        <w:t xml:space="preserve"> </w:t>
      </w:r>
      <w:r w:rsidRPr="00FF30F4">
        <w:rPr>
          <w:rFonts w:ascii="Times New Roman" w:hAnsi="Times New Roman"/>
          <w:b/>
        </w:rPr>
        <w:t>525/2010 Z. z. o poskytovaní dotácií v pôsobnosti Ministerstva zdravotníctva Slovenskej republiky v znení neskorších predpisov</w:t>
      </w:r>
    </w:p>
    <w:p w:rsidR="00A628C3" w:rsidRPr="00515EB9" w:rsidP="00A628C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A628C3" w:rsidRPr="00515EB9" w:rsidP="00A628C3">
      <w:pPr>
        <w:pStyle w:val="NormalWeb"/>
        <w:bidi w:val="0"/>
        <w:spacing w:before="0" w:beforeAutospacing="0" w:after="0" w:afterAutospacing="0"/>
        <w:ind w:firstLine="720"/>
        <w:jc w:val="both"/>
        <w:rPr>
          <w:rFonts w:ascii="Times New Roman" w:hAnsi="Times New Roman"/>
        </w:rPr>
      </w:pPr>
    </w:p>
    <w:p w:rsidR="00B0384A" w:rsidRPr="009D3749" w:rsidP="00B0384A">
      <w:pPr>
        <w:bidi w:val="0"/>
        <w:jc w:val="center"/>
        <w:rPr>
          <w:rFonts w:ascii="Times New Roman" w:hAnsi="Times New Roman"/>
          <w:b/>
          <w:bCs/>
        </w:rPr>
      </w:pPr>
    </w:p>
    <w:p w:rsidR="00B0384A" w:rsidRPr="009D3749" w:rsidP="00B0384A">
      <w:pPr>
        <w:bidi w:val="0"/>
        <w:jc w:val="center"/>
        <w:rPr>
          <w:rFonts w:ascii="Times New Roman" w:hAnsi="Times New Roman"/>
          <w:b/>
          <w:bCs/>
        </w:rPr>
      </w:pPr>
    </w:p>
    <w:p w:rsidR="00B0384A" w:rsidP="00B0384A">
      <w:pPr>
        <w:bidi w:val="0"/>
        <w:jc w:val="center"/>
        <w:rPr>
          <w:rFonts w:ascii="Times New Roman" w:hAnsi="Times New Roman"/>
          <w:b/>
          <w:bCs/>
        </w:rPr>
      </w:pPr>
    </w:p>
    <w:p w:rsidR="00B0384A" w:rsidP="00B0384A">
      <w:pPr>
        <w:bidi w:val="0"/>
        <w:ind w:left="4253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Návrh uznesenia:</w:t>
      </w:r>
    </w:p>
    <w:p w:rsidR="00B0384A" w:rsidP="00B0384A">
      <w:pPr>
        <w:bidi w:val="0"/>
        <w:ind w:left="4253"/>
        <w:jc w:val="both"/>
        <w:rPr>
          <w:rFonts w:ascii="Times New Roman" w:hAnsi="Times New Roman"/>
          <w:u w:val="single"/>
        </w:rPr>
      </w:pPr>
    </w:p>
    <w:p w:rsidR="00B0384A" w:rsidRPr="00FB3E6F" w:rsidP="00B0384A">
      <w:pPr>
        <w:bidi w:val="0"/>
        <w:ind w:left="4253"/>
        <w:jc w:val="both"/>
        <w:rPr>
          <w:rFonts w:ascii="Times New Roman" w:hAnsi="Times New Roman"/>
        </w:rPr>
      </w:pPr>
      <w:r w:rsidRPr="00FB3E6F">
        <w:rPr>
          <w:rFonts w:ascii="Times New Roman" w:hAnsi="Times New Roman"/>
        </w:rPr>
        <w:t xml:space="preserve">Národná rada Slovenskej republiky </w:t>
      </w:r>
    </w:p>
    <w:p w:rsidR="00B0384A" w:rsidRPr="00FB3E6F" w:rsidP="00B0384A">
      <w:pPr>
        <w:bidi w:val="0"/>
        <w:ind w:left="4253"/>
        <w:jc w:val="both"/>
        <w:rPr>
          <w:rFonts w:ascii="Times New Roman" w:hAnsi="Times New Roman"/>
        </w:rPr>
      </w:pPr>
      <w:r w:rsidRPr="00FB3E6F">
        <w:rPr>
          <w:rFonts w:ascii="Times New Roman" w:hAnsi="Times New Roman"/>
        </w:rPr>
        <w:t>s c h v a ľ u j e</w:t>
      </w:r>
    </w:p>
    <w:p w:rsidR="00B0384A" w:rsidP="009D3749">
      <w:pPr>
        <w:bidi w:val="0"/>
        <w:ind w:left="4253"/>
        <w:jc w:val="both"/>
        <w:rPr>
          <w:rFonts w:ascii="Times New Roman" w:hAnsi="Times New Roman"/>
        </w:rPr>
      </w:pPr>
      <w:r w:rsidRPr="00FB3E6F">
        <w:rPr>
          <w:rFonts w:ascii="Times New Roman" w:hAnsi="Times New Roman"/>
        </w:rPr>
        <w:t xml:space="preserve">vládny návrh zákona, </w:t>
      </w:r>
      <w:r w:rsidRPr="0099171C" w:rsidR="009D3749">
        <w:rPr>
          <w:rFonts w:ascii="Times New Roman" w:hAnsi="Times New Roman"/>
        </w:rPr>
        <w:t xml:space="preserve">ktorým sa mení zákon č. </w:t>
      </w:r>
      <w:r w:rsidRPr="00A628C3" w:rsidR="00A628C3">
        <w:rPr>
          <w:rFonts w:ascii="Times New Roman" w:hAnsi="Times New Roman"/>
        </w:rPr>
        <w:t>525/2010 Z. z. o poskytovaní dotácií v pôsobnosti Ministerstva zdravotníctva Slovenskej republiky v znení neskorších predpisov</w:t>
      </w:r>
    </w:p>
    <w:p w:rsidR="00B0384A" w:rsidP="00B0384A">
      <w:pPr>
        <w:pStyle w:val="BodyTextIndent"/>
        <w:bidi w:val="0"/>
        <w:ind w:left="0" w:firstLine="0"/>
        <w:rPr>
          <w:rFonts w:ascii="Times New Roman" w:hAnsi="Times New Roman"/>
        </w:rPr>
      </w:pPr>
    </w:p>
    <w:p w:rsidR="00B0384A" w:rsidP="00B0384A">
      <w:pPr>
        <w:pStyle w:val="BodyTextIndent"/>
        <w:bidi w:val="0"/>
        <w:ind w:left="0" w:firstLine="0"/>
        <w:rPr>
          <w:rFonts w:ascii="Times New Roman" w:hAnsi="Times New Roman"/>
        </w:rPr>
      </w:pPr>
    </w:p>
    <w:p w:rsidR="00F86A9C" w:rsidP="00B0384A">
      <w:pPr>
        <w:pStyle w:val="BodyTextIndent"/>
        <w:bidi w:val="0"/>
        <w:ind w:left="0" w:firstLine="0"/>
        <w:rPr>
          <w:rFonts w:ascii="Times New Roman" w:hAnsi="Times New Roman"/>
        </w:rPr>
      </w:pPr>
    </w:p>
    <w:p w:rsidR="00F86A9C" w:rsidP="00B0384A">
      <w:pPr>
        <w:pStyle w:val="BodyTextIndent"/>
        <w:bidi w:val="0"/>
        <w:ind w:left="0" w:firstLine="0"/>
        <w:rPr>
          <w:rFonts w:ascii="Times New Roman" w:hAnsi="Times New Roman"/>
        </w:rPr>
      </w:pPr>
    </w:p>
    <w:p w:rsidR="00F86A9C" w:rsidP="00B0384A">
      <w:pPr>
        <w:pStyle w:val="BodyTextIndent"/>
        <w:bidi w:val="0"/>
        <w:ind w:left="0" w:firstLine="0"/>
        <w:rPr>
          <w:rFonts w:ascii="Times New Roman" w:hAnsi="Times New Roman"/>
        </w:rPr>
      </w:pPr>
    </w:p>
    <w:p w:rsidR="00F86A9C" w:rsidP="00B0384A">
      <w:pPr>
        <w:pStyle w:val="BodyTextIndent"/>
        <w:bidi w:val="0"/>
        <w:ind w:left="0" w:firstLine="0"/>
        <w:rPr>
          <w:rFonts w:ascii="Times New Roman" w:hAnsi="Times New Roman"/>
        </w:rPr>
      </w:pPr>
    </w:p>
    <w:p w:rsidR="00F86A9C" w:rsidP="00B0384A">
      <w:pPr>
        <w:pStyle w:val="BodyTextIndent"/>
        <w:bidi w:val="0"/>
        <w:ind w:left="0" w:firstLine="0"/>
        <w:rPr>
          <w:rFonts w:ascii="Times New Roman" w:hAnsi="Times New Roman"/>
        </w:rPr>
      </w:pPr>
    </w:p>
    <w:p w:rsidR="00F86A9C" w:rsidP="00B0384A">
      <w:pPr>
        <w:pStyle w:val="BodyTextIndent"/>
        <w:bidi w:val="0"/>
        <w:ind w:left="0" w:firstLine="0"/>
        <w:rPr>
          <w:rFonts w:ascii="Times New Roman" w:hAnsi="Times New Roman"/>
        </w:rPr>
      </w:pPr>
    </w:p>
    <w:p w:rsidR="00B0384A" w:rsidP="00B0384A">
      <w:pPr>
        <w:pStyle w:val="BodyTextIndent"/>
        <w:bidi w:val="0"/>
        <w:ind w:left="0" w:firstLine="0"/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Predkladá:</w:t>
      </w:r>
    </w:p>
    <w:p w:rsidR="00B0384A" w:rsidP="00B0384A">
      <w:pPr>
        <w:pStyle w:val="BodyTextIndent"/>
        <w:bidi w:val="0"/>
        <w:ind w:left="0" w:firstLine="0"/>
        <w:jc w:val="left"/>
        <w:rPr>
          <w:rFonts w:ascii="Times New Roman" w:hAnsi="Times New Roman"/>
          <w:u w:val="single"/>
        </w:rPr>
      </w:pPr>
    </w:p>
    <w:p w:rsidR="00B0384A" w:rsidRPr="00016624" w:rsidP="00B0384A">
      <w:pPr>
        <w:pStyle w:val="BodyTextIndent"/>
        <w:bidi w:val="0"/>
        <w:ind w:left="0" w:firstLine="0"/>
        <w:jc w:val="left"/>
        <w:rPr>
          <w:rFonts w:ascii="Times New Roman" w:hAnsi="Times New Roman"/>
          <w:bCs/>
        </w:rPr>
      </w:pPr>
      <w:r w:rsidRPr="00016624">
        <w:rPr>
          <w:rFonts w:ascii="Times New Roman" w:hAnsi="Times New Roman"/>
          <w:bCs/>
        </w:rPr>
        <w:t>Robert Fico</w:t>
      </w:r>
    </w:p>
    <w:p w:rsidR="00B0384A" w:rsidP="00B0384A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predseda vlády Slovenskej republiky</w:t>
      </w:r>
    </w:p>
    <w:p w:rsidR="00B0384A" w:rsidP="00B0384A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B0384A" w:rsidP="00B0384A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C3722B" w:rsidRPr="00B0384A" w:rsidP="00B0384A">
      <w:pPr>
        <w:pStyle w:val="BodyTextIndent"/>
        <w:bidi w:val="0"/>
        <w:ind w:left="0" w:firstLine="0"/>
        <w:jc w:val="center"/>
        <w:rPr>
          <w:rFonts w:ascii="Times New Roman" w:hAnsi="Times New Roman"/>
          <w:bCs/>
        </w:rPr>
      </w:pPr>
      <w:r w:rsidRPr="00016624" w:rsidR="00B0384A">
        <w:rPr>
          <w:rFonts w:ascii="Times New Roman" w:hAnsi="Times New Roman"/>
          <w:bCs/>
        </w:rPr>
        <w:t>Bratislava</w:t>
      </w:r>
      <w:r w:rsidR="00B0384A">
        <w:rPr>
          <w:rFonts w:ascii="Times New Roman" w:hAnsi="Times New Roman"/>
          <w:bCs/>
        </w:rPr>
        <w:t xml:space="preserve">, </w:t>
      </w:r>
      <w:r w:rsidR="00A628C3">
        <w:rPr>
          <w:rFonts w:ascii="Times New Roman" w:hAnsi="Times New Roman"/>
          <w:bCs/>
        </w:rPr>
        <w:t>júl</w:t>
      </w:r>
      <w:r w:rsidR="009D3749">
        <w:rPr>
          <w:rFonts w:ascii="Times New Roman" w:hAnsi="Times New Roman"/>
          <w:bCs/>
        </w:rPr>
        <w:t xml:space="preserve"> 2017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2DE0"/>
    <w:multiLevelType w:val="hybridMultilevel"/>
    <w:tmpl w:val="A3A8FDCC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1">
    <w:nsid w:val="30961F19"/>
    <w:multiLevelType w:val="hybridMultilevel"/>
    <w:tmpl w:val="8C1214B4"/>
    <w:lvl w:ilvl="0">
      <w:start w:val="6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2">
    <w:nsid w:val="444A1041"/>
    <w:multiLevelType w:val="hybridMultilevel"/>
    <w:tmpl w:val="C18A642E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3">
    <w:nsid w:val="69384FED"/>
    <w:multiLevelType w:val="hybridMultilevel"/>
    <w:tmpl w:val="16307890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4">
    <w:nsid w:val="7F8A32B8"/>
    <w:multiLevelType w:val="hybridMultilevel"/>
    <w:tmpl w:val="68B66A48"/>
    <w:lvl w:ilvl="0">
      <w:start w:val="6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496831"/>
    <w:rsid w:val="00016624"/>
    <w:rsid w:val="0004532B"/>
    <w:rsid w:val="00054983"/>
    <w:rsid w:val="00075E76"/>
    <w:rsid w:val="000C438A"/>
    <w:rsid w:val="000C5C7C"/>
    <w:rsid w:val="000D3DFD"/>
    <w:rsid w:val="000F71AC"/>
    <w:rsid w:val="00100E8F"/>
    <w:rsid w:val="00116F51"/>
    <w:rsid w:val="00157181"/>
    <w:rsid w:val="0015747B"/>
    <w:rsid w:val="001B41EA"/>
    <w:rsid w:val="001F3063"/>
    <w:rsid w:val="0020295F"/>
    <w:rsid w:val="00234460"/>
    <w:rsid w:val="00235D98"/>
    <w:rsid w:val="002E2C52"/>
    <w:rsid w:val="002F2CCD"/>
    <w:rsid w:val="002F69A5"/>
    <w:rsid w:val="0036236E"/>
    <w:rsid w:val="0036269E"/>
    <w:rsid w:val="003C14C0"/>
    <w:rsid w:val="003D0E05"/>
    <w:rsid w:val="003F60A5"/>
    <w:rsid w:val="00401B9C"/>
    <w:rsid w:val="00444E12"/>
    <w:rsid w:val="004544C2"/>
    <w:rsid w:val="004545CB"/>
    <w:rsid w:val="00462722"/>
    <w:rsid w:val="00482304"/>
    <w:rsid w:val="00496831"/>
    <w:rsid w:val="00503940"/>
    <w:rsid w:val="00515EB9"/>
    <w:rsid w:val="0056621E"/>
    <w:rsid w:val="00587480"/>
    <w:rsid w:val="00591BA5"/>
    <w:rsid w:val="005A71E8"/>
    <w:rsid w:val="005B083B"/>
    <w:rsid w:val="006974CC"/>
    <w:rsid w:val="006A61B0"/>
    <w:rsid w:val="006C317D"/>
    <w:rsid w:val="00703903"/>
    <w:rsid w:val="0070796D"/>
    <w:rsid w:val="007179E4"/>
    <w:rsid w:val="007948F4"/>
    <w:rsid w:val="007A700A"/>
    <w:rsid w:val="007B6A33"/>
    <w:rsid w:val="007E68FD"/>
    <w:rsid w:val="008132C9"/>
    <w:rsid w:val="00857011"/>
    <w:rsid w:val="00874A53"/>
    <w:rsid w:val="00931D6B"/>
    <w:rsid w:val="009522DF"/>
    <w:rsid w:val="00980C58"/>
    <w:rsid w:val="0099171C"/>
    <w:rsid w:val="009A28E4"/>
    <w:rsid w:val="009D3749"/>
    <w:rsid w:val="00A60E4B"/>
    <w:rsid w:val="00A61515"/>
    <w:rsid w:val="00A628C3"/>
    <w:rsid w:val="00A76C51"/>
    <w:rsid w:val="00A8264B"/>
    <w:rsid w:val="00A877A2"/>
    <w:rsid w:val="00AA22D9"/>
    <w:rsid w:val="00AD55BC"/>
    <w:rsid w:val="00AD70E0"/>
    <w:rsid w:val="00AF6B5B"/>
    <w:rsid w:val="00B0384A"/>
    <w:rsid w:val="00B57E40"/>
    <w:rsid w:val="00BC6CA3"/>
    <w:rsid w:val="00C15C7E"/>
    <w:rsid w:val="00C3722B"/>
    <w:rsid w:val="00C61725"/>
    <w:rsid w:val="00C61A01"/>
    <w:rsid w:val="00CB0F02"/>
    <w:rsid w:val="00CB7566"/>
    <w:rsid w:val="00D05459"/>
    <w:rsid w:val="00D66EA4"/>
    <w:rsid w:val="00D80911"/>
    <w:rsid w:val="00D80B5E"/>
    <w:rsid w:val="00D8498C"/>
    <w:rsid w:val="00DA5EAA"/>
    <w:rsid w:val="00DB0A20"/>
    <w:rsid w:val="00DC6904"/>
    <w:rsid w:val="00DE4A80"/>
    <w:rsid w:val="00E26507"/>
    <w:rsid w:val="00E37F05"/>
    <w:rsid w:val="00E60012"/>
    <w:rsid w:val="00E94A4D"/>
    <w:rsid w:val="00EE0A86"/>
    <w:rsid w:val="00F01B46"/>
    <w:rsid w:val="00F01D4B"/>
    <w:rsid w:val="00F11093"/>
    <w:rsid w:val="00F16203"/>
    <w:rsid w:val="00F366E7"/>
    <w:rsid w:val="00F52965"/>
    <w:rsid w:val="00F75A91"/>
    <w:rsid w:val="00F86A9C"/>
    <w:rsid w:val="00FB3E6F"/>
    <w:rsid w:val="00FB7BEA"/>
    <w:rsid w:val="00FC771E"/>
    <w:rsid w:val="00FF30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5940" w:hanging="5940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5400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center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FB7BEA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NormalWeb">
    <w:name w:val="Normal (Web)"/>
    <w:basedOn w:val="Normal"/>
    <w:uiPriority w:val="99"/>
    <w:unhideWhenUsed/>
    <w:rsid w:val="00F11093"/>
    <w:pPr>
      <w:spacing w:before="100" w:beforeAutospacing="1" w:after="100" w:afterAutospacing="1"/>
      <w:jc w:val="left"/>
    </w:pPr>
  </w:style>
  <w:style w:type="character" w:customStyle="1" w:styleId="columnr">
    <w:name w:val="column_r"/>
    <w:basedOn w:val="DefaultParagraphFont"/>
    <w:rsid w:val="009D3749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F86A9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F86A9C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95</Words>
  <Characters>542</Characters>
  <Application>Microsoft Office Word</Application>
  <DocSecurity>0</DocSecurity>
  <Lines>0</Lines>
  <Paragraphs>0</Paragraphs>
  <ScaleCrop>false</ScaleCrop>
  <Company>MZ SR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zdravotníctva</dc:title>
  <dc:creator>Viera Martincová</dc:creator>
  <cp:lastModifiedBy>Mazancová Tatiana</cp:lastModifiedBy>
  <cp:revision>9</cp:revision>
  <cp:lastPrinted>2017-01-11T12:35:00Z</cp:lastPrinted>
  <dcterms:created xsi:type="dcterms:W3CDTF">2017-01-11T11:04:00Z</dcterms:created>
  <dcterms:modified xsi:type="dcterms:W3CDTF">2017-07-11T14:52:00Z</dcterms:modified>
</cp:coreProperties>
</file>