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5A1ED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5A1EDB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5A1EDB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5A1EDB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5A1EDB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5A1E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A1E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A1ED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5A1ED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5A1E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5A1EDB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5A1EDB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5A1EDB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5A1ED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062F7" w:rsidRPr="005A1EDB" w:rsidP="009A1D7A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5A1EDB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5A1EDB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5A1EDB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5A1EDB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5A1EDB" w:rsidR="00904A74">
        <w:rPr>
          <w:rFonts w:ascii="Times New Roman" w:hAnsi="Times New Roman"/>
          <w:sz w:val="24"/>
          <w:szCs w:val="24"/>
          <w:lang w:val="sk-SK"/>
        </w:rPr>
        <w:t>Návrh zákona, ktorým sa dopĺňa zákon Slovenskej národnej rady č. 369/1990 Zb. o obecnom zriadení v znení neskorších predpisov a ktorým sa menia a dopĺňajú niektoré zákony</w:t>
      </w:r>
    </w:p>
    <w:p w:rsidR="00961DDB" w:rsidRPr="005A1EDB" w:rsidP="00A062F7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A1EDB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5A1EDB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5A1EDB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5A1ED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5A1EDB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5A1EDB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5A1EDB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5A1ED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5A1EDB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5A1EDB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A1ED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A1EDB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5A1EDB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A1EDB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5A1EDB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5A1EDB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5A1ED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5A1ED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A1EDB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5A1ED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5A1EDB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5A1ED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5A1ED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5A1ED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5A1ED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5A1E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5A1E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1EDB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5A1ED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DC5240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5A1EDB" w:rsidR="00904A74">
              <w:rPr>
                <w:rFonts w:ascii="Times New Roman" w:hAnsi="Times New Roman"/>
                <w:sz w:val="20"/>
                <w:szCs w:val="20"/>
                <w:lang w:val="sk-SK"/>
              </w:rPr>
              <w:t>Návrh zákona, ktorým sa dopĺňa zákon Slovenskej národnej rady č. 369/1990 Zb. o obecnom zriadení v znení neskorších predpisov a ktorým sa menia a 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A1ED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A1ED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A1EDB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5A1EDB" w:rsidP="00565AE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 w:rsidR="00604632">
              <w:rPr>
                <w:rFonts w:ascii="Times New Roman" w:hAnsi="Times New Roman"/>
                <w:sz w:val="20"/>
                <w:szCs w:val="20"/>
                <w:lang w:val="sk-SK"/>
              </w:rPr>
              <w:t>Vzájomná previazanosť samosprávnych otázok vyž</w:t>
            </w:r>
            <w:r w:rsidRPr="005A1EDB" w:rsidR="00565AE6">
              <w:rPr>
                <w:rFonts w:ascii="Times New Roman" w:hAnsi="Times New Roman"/>
                <w:sz w:val="20"/>
                <w:szCs w:val="20"/>
                <w:lang w:val="sk-SK"/>
              </w:rPr>
              <w:t>ad</w:t>
            </w:r>
            <w:r w:rsidRPr="005A1EDB" w:rsidR="00604632">
              <w:rPr>
                <w:rFonts w:ascii="Times New Roman" w:hAnsi="Times New Roman"/>
                <w:sz w:val="20"/>
                <w:szCs w:val="20"/>
                <w:lang w:val="sk-SK"/>
              </w:rPr>
              <w:t>uje, aby sa</w:t>
            </w:r>
            <w:r w:rsidRPr="005A1EDB" w:rsidR="00565AE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5A1EDB" w:rsidR="0060463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 zasadnutiach zastupiteľstiev územne menších </w:t>
            </w:r>
            <w:r w:rsidRPr="005A1EDB" w:rsidR="00565AE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samosprávnych </w:t>
            </w:r>
            <w:r w:rsidRPr="005A1EDB" w:rsidR="00604632">
              <w:rPr>
                <w:rFonts w:ascii="Times New Roman" w:hAnsi="Times New Roman"/>
                <w:sz w:val="20"/>
                <w:szCs w:val="20"/>
                <w:lang w:val="sk-SK"/>
              </w:rPr>
              <w:t>útvarov</w:t>
            </w:r>
            <w:r w:rsidRPr="005A1EDB" w:rsidR="00565AE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mohli zúčastňovať s právam o udelenia slova aj poslanci územne väčších samosprávnych útvarov.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565AE6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A1EDB" w:rsidR="00604632">
              <w:rPr>
                <w:rFonts w:ascii="Times New Roman" w:hAnsi="Times New Roman"/>
                <w:sz w:val="20"/>
                <w:szCs w:val="20"/>
                <w:lang w:val="sk-SK"/>
              </w:rPr>
              <w:t>Návrh novely zákona o obecnom zriadení má za cieľ upraviť príslušné ustanovenia zákona tak, aby  na rokovaniach zastupiteľstva obecných a mestských samospráv mohol vystúpiť aj poslanec zastupiteľstva prísluš</w:t>
            </w:r>
            <w:r w:rsidRPr="005A1EDB" w:rsidR="00565AE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ného samosprávneho kraja (VÚC). Rovnako </w:t>
            </w:r>
            <w:r w:rsidRPr="005A1EDB" w:rsidR="00604632">
              <w:rPr>
                <w:rFonts w:ascii="Times New Roman" w:hAnsi="Times New Roman"/>
                <w:sz w:val="20"/>
                <w:szCs w:val="20"/>
                <w:lang w:val="sk-SK"/>
              </w:rPr>
              <w:t>sa toto pravidlo navrhuje upraviť aj na zasadnutiach zastupiteľstva mestských častí v Bratislave a Košiciach, kde sa bude môcť rokovania miestneho zastupiteľstva zúčastniť s právom udelenia slova okrem poslanca zastupiteľstva samosprávneho kraja a poslanec mestského zastupiteľstva.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34740" w:rsidRPr="005A1EDB" w:rsidP="009A1D7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 w:rsidR="00904A74">
              <w:rPr>
                <w:rFonts w:ascii="Times" w:hAnsi="Times" w:cs="Times"/>
                <w:sz w:val="20"/>
                <w:szCs w:val="20"/>
                <w:lang w:val="sk-SK"/>
              </w:rPr>
              <w:t>Poslanci zastupiteľstiev samosprávnych krajov a poslanci mestských zastupiteľstiev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5A1ED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5A1EDB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5A1EDB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5A1EDB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5A1ED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5A1ED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53474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5A1EDB" w:rsidR="00904A74">
              <w:rPr>
                <w:rFonts w:ascii="Times" w:hAnsi="Times" w:cs="Times"/>
                <w:sz w:val="20"/>
                <w:szCs w:val="20"/>
                <w:lang w:val="sk-SK"/>
              </w:rPr>
              <w:t>anna_zemanova</w:t>
            </w:r>
            <w:r w:rsidRPr="005A1EDB"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A1EDB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5A1EDB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5A1EDB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97276"/>
    <w:rsid w:val="001A3DDF"/>
    <w:rsid w:val="001C0649"/>
    <w:rsid w:val="002270FC"/>
    <w:rsid w:val="0025096B"/>
    <w:rsid w:val="002C07B8"/>
    <w:rsid w:val="002E4D20"/>
    <w:rsid w:val="003111CA"/>
    <w:rsid w:val="00354077"/>
    <w:rsid w:val="00363EF5"/>
    <w:rsid w:val="003A295D"/>
    <w:rsid w:val="003D3CD5"/>
    <w:rsid w:val="0047737C"/>
    <w:rsid w:val="004C3411"/>
    <w:rsid w:val="005068C9"/>
    <w:rsid w:val="00534740"/>
    <w:rsid w:val="00551D2C"/>
    <w:rsid w:val="00565AE6"/>
    <w:rsid w:val="00584FFE"/>
    <w:rsid w:val="005A1EDB"/>
    <w:rsid w:val="005B7011"/>
    <w:rsid w:val="00604632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904A74"/>
    <w:rsid w:val="00921D3D"/>
    <w:rsid w:val="00922803"/>
    <w:rsid w:val="00961DDB"/>
    <w:rsid w:val="009A1D7A"/>
    <w:rsid w:val="00A062F7"/>
    <w:rsid w:val="00A110E6"/>
    <w:rsid w:val="00A474BC"/>
    <w:rsid w:val="00AA471A"/>
    <w:rsid w:val="00AB2B3D"/>
    <w:rsid w:val="00AE359E"/>
    <w:rsid w:val="00B2032E"/>
    <w:rsid w:val="00B47BCE"/>
    <w:rsid w:val="00BB44C3"/>
    <w:rsid w:val="00BD61B2"/>
    <w:rsid w:val="00BD6A46"/>
    <w:rsid w:val="00C33769"/>
    <w:rsid w:val="00C60A22"/>
    <w:rsid w:val="00D314FF"/>
    <w:rsid w:val="00DB75EA"/>
    <w:rsid w:val="00DC5240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A1ED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A1EDB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3</Pages>
  <Words>545</Words>
  <Characters>3112</Characters>
  <Application>Microsoft Office Word</Application>
  <DocSecurity>0</DocSecurity>
  <Lines>0</Lines>
  <Paragraphs>0</Paragraphs>
  <ScaleCrop>false</ScaleCrop>
  <Company>Kancelaria NR SR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11</cp:revision>
  <cp:lastPrinted>2017-08-10T13:10:00Z</cp:lastPrinted>
  <dcterms:created xsi:type="dcterms:W3CDTF">2017-07-22T13:50:00Z</dcterms:created>
  <dcterms:modified xsi:type="dcterms:W3CDTF">2017-08-10T13:11:00Z</dcterms:modified>
</cp:coreProperties>
</file>