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A7D62">
        <w:rPr>
          <w:sz w:val="22"/>
          <w:szCs w:val="22"/>
        </w:rPr>
        <w:t>1325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AA01C4">
        <w:rPr>
          <w:sz w:val="22"/>
          <w:szCs w:val="22"/>
        </w:rPr>
        <w:t>7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4A7D62">
        <w:t>641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A7D62">
        <w:rPr>
          <w:rFonts w:ascii="Arial" w:hAnsi="Arial" w:cs="Arial"/>
          <w:sz w:val="22"/>
          <w:szCs w:val="22"/>
        </w:rPr>
        <w:t> 11.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AA01C4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4A7D62">
        <w:rPr>
          <w:rFonts w:cs="Arial"/>
          <w:sz w:val="22"/>
          <w:szCs w:val="22"/>
          <w:lang w:val="sk-SK"/>
        </w:rPr>
        <w:t xml:space="preserve"> ústavného</w:t>
      </w:r>
      <w:r w:rsidRPr="00E66789">
        <w:rPr>
          <w:rFonts w:cs="Arial"/>
          <w:sz w:val="22"/>
          <w:szCs w:val="22"/>
          <w:lang w:val="sk-SK"/>
        </w:rPr>
        <w:t xml:space="preserve"> zákona, podaného </w:t>
      </w:r>
      <w:r w:rsidR="004A7D6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A7D6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4A7D62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4A7D62">
        <w:rPr>
          <w:rFonts w:cs="Arial"/>
          <w:szCs w:val="22"/>
        </w:rPr>
        <w:t>ústavného z</w:t>
      </w:r>
      <w:r w:rsidRPr="00E66789">
        <w:rPr>
          <w:rFonts w:cs="Arial"/>
          <w:szCs w:val="22"/>
        </w:rPr>
        <w:t>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4A7D62">
        <w:rPr>
          <w:rFonts w:cs="Arial"/>
          <w:szCs w:val="22"/>
        </w:rPr>
        <w:t>dopĺňa 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A7D62">
        <w:rPr>
          <w:rFonts w:cs="Arial"/>
          <w:szCs w:val="22"/>
        </w:rPr>
        <w:t>615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A7D62">
        <w:rPr>
          <w:rFonts w:cs="Arial"/>
          <w:szCs w:val="22"/>
        </w:rPr>
        <w:t>21.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AA01C4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A7D62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</w:t>
      </w:r>
      <w:r w:rsidR="004A7D6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návrhu</w:t>
      </w:r>
      <w:r w:rsidR="004A7D62">
        <w:rPr>
          <w:rFonts w:ascii="Arial" w:hAnsi="Arial" w:cs="Arial"/>
          <w:sz w:val="22"/>
          <w:szCs w:val="22"/>
        </w:rPr>
        <w:t xml:space="preserve"> ústavného</w:t>
      </w:r>
      <w:r>
        <w:rPr>
          <w:rFonts w:ascii="Arial" w:hAnsi="Arial" w:cs="Arial"/>
          <w:sz w:val="22"/>
          <w:szCs w:val="22"/>
        </w:rPr>
        <w:t xml:space="preserve"> zákona ako gestorský </w:t>
      </w:r>
      <w:r w:rsidR="004A7D62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  <w:t xml:space="preserve">b) lehotu na prerokovanie návrhu </w:t>
      </w:r>
      <w:r w:rsidR="004A7D62">
        <w:rPr>
          <w:rFonts w:ascii="Arial" w:hAnsi="Arial" w:cs="Arial"/>
          <w:sz w:val="22"/>
        </w:rPr>
        <w:t xml:space="preserve">ústavného </w:t>
      </w:r>
      <w:r w:rsidR="004B3AC9">
        <w:rPr>
          <w:rFonts w:ascii="Arial" w:hAnsi="Arial" w:cs="Arial"/>
          <w:sz w:val="22"/>
        </w:rPr>
        <w:t xml:space="preserve">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4A7D62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 w:rsidR="004A7D62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9A7"/>
    <w:rsid w:val="00294C93"/>
    <w:rsid w:val="002C7297"/>
    <w:rsid w:val="00345D4D"/>
    <w:rsid w:val="00351461"/>
    <w:rsid w:val="00370627"/>
    <w:rsid w:val="003C1FE9"/>
    <w:rsid w:val="00484701"/>
    <w:rsid w:val="00492F29"/>
    <w:rsid w:val="004A7D62"/>
    <w:rsid w:val="004B3AC9"/>
    <w:rsid w:val="004C1E3C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7887"/>
    <w:rsid w:val="0093365F"/>
    <w:rsid w:val="00992885"/>
    <w:rsid w:val="00A30EFB"/>
    <w:rsid w:val="00A77B95"/>
    <w:rsid w:val="00AA01C4"/>
    <w:rsid w:val="00AA3DED"/>
    <w:rsid w:val="00AA60C9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DE622E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153</Words>
  <Characters>876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2017-07-11T11:08:00Z</cp:lastPrinted>
  <dcterms:created xsi:type="dcterms:W3CDTF">2017-07-12T08:30:00Z</dcterms:created>
  <dcterms:modified xsi:type="dcterms:W3CDTF">2017-07-12T08:30:00Z</dcterms:modified>
</cp:coreProperties>
</file>