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562BC" w:rsidRPr="000F32B4" w:rsidP="003562BC">
      <w:pPr>
        <w:pStyle w:val="Title"/>
        <w:bidi w:val="0"/>
        <w:spacing w:line="264" w:lineRule="auto"/>
        <w:rPr>
          <w:rFonts w:hint="default"/>
          <w:color w:val="000000"/>
        </w:rPr>
      </w:pPr>
      <w:r w:rsidRPr="000F32B4">
        <w:rPr>
          <w:rFonts w:hint="default"/>
          <w:color w:val="000000"/>
        </w:rPr>
        <w:t>NÁ</w:t>
      </w:r>
      <w:r w:rsidRPr="000F32B4">
        <w:rPr>
          <w:rFonts w:hint="default"/>
          <w:color w:val="000000"/>
        </w:rPr>
        <w:t>RODNÁ</w:t>
      </w:r>
      <w:r w:rsidRPr="000F32B4">
        <w:rPr>
          <w:rFonts w:hint="default"/>
          <w:color w:val="000000"/>
        </w:rPr>
        <w:t xml:space="preserve"> RADA SLOVENSKEJ REPUBLIKY</w:t>
      </w:r>
    </w:p>
    <w:p w:rsidR="003562BC" w:rsidRPr="000F32B4" w:rsidP="003562BC">
      <w:pPr>
        <w:pStyle w:val="Title"/>
        <w:bidi w:val="0"/>
        <w:spacing w:line="264" w:lineRule="auto"/>
        <w:rPr>
          <w:rFonts w:hint="default"/>
          <w:color w:val="000000"/>
        </w:rPr>
      </w:pPr>
      <w:r w:rsidRPr="000F32B4">
        <w:rPr>
          <w:rFonts w:hint="default"/>
          <w:color w:val="000000"/>
        </w:rPr>
        <w:t>V</w:t>
      </w:r>
      <w:r>
        <w:rPr>
          <w:color w:val="000000"/>
        </w:rPr>
        <w:t>I</w:t>
      </w:r>
      <w:r w:rsidRPr="000F32B4">
        <w:rPr>
          <w:color w:val="000000"/>
        </w:rPr>
        <w:t>I</w:t>
      </w:r>
      <w:r w:rsidRPr="000F32B4">
        <w:t>.</w:t>
      </w:r>
      <w:r w:rsidRPr="000F32B4">
        <w:rPr>
          <w:rFonts w:ascii="Times New Roman" w:eastAsia="Times New Roman" w:hAnsi="Times New Roman" w:cs="Times New Roman"/>
          <w:rtl w:val="0"/>
        </w:rPr>
        <w:sym w:font="Times New Roman" w:char="F0A0"/>
      </w:r>
      <w:r w:rsidRPr="000F32B4">
        <w:rPr>
          <w:rFonts w:hint="default"/>
          <w:color w:val="000000"/>
        </w:rPr>
        <w:t>volebné</w:t>
      </w:r>
      <w:r w:rsidRPr="000F32B4">
        <w:rPr>
          <w:rFonts w:hint="default"/>
          <w:color w:val="000000"/>
        </w:rPr>
        <w:t xml:space="preserve"> obdobie</w:t>
      </w:r>
    </w:p>
    <w:p w:rsidR="0056621A" w:rsidP="0056621A">
      <w:pPr>
        <w:pStyle w:val="Title"/>
        <w:pBdr>
          <w:bottom w:val="single" w:sz="12" w:space="1" w:color="auto"/>
        </w:pBdr>
        <w:bidi w:val="0"/>
      </w:pPr>
    </w:p>
    <w:p w:rsidR="0056621A" w:rsidP="0056621A">
      <w:pPr>
        <w:pStyle w:val="Title"/>
        <w:bidi w:val="0"/>
        <w:jc w:val="left"/>
        <w:rPr>
          <w:b w:val="0"/>
          <w:caps/>
        </w:rPr>
      </w:pPr>
    </w:p>
    <w:p w:rsidR="003562BC" w:rsidP="003562BC">
      <w:pPr>
        <w:pStyle w:val="Title"/>
        <w:bidi w:val="0"/>
        <w:spacing w:line="264" w:lineRule="auto"/>
        <w:rPr>
          <w:bCs w:val="0"/>
        </w:rPr>
      </w:pPr>
    </w:p>
    <w:p w:rsidR="003562BC" w:rsidRPr="000F32B4" w:rsidP="003562BC">
      <w:pPr>
        <w:pStyle w:val="Title"/>
        <w:bidi w:val="0"/>
        <w:spacing w:line="264" w:lineRule="auto"/>
        <w:rPr>
          <w:bCs w:val="0"/>
        </w:rPr>
      </w:pPr>
      <w:r>
        <w:rPr>
          <w:bCs w:val="0"/>
        </w:rPr>
        <w:t>621</w:t>
      </w:r>
    </w:p>
    <w:p w:rsidR="003562BC" w:rsidRPr="000F32B4" w:rsidP="003562BC">
      <w:pPr>
        <w:pStyle w:val="Title"/>
        <w:bidi w:val="0"/>
        <w:spacing w:line="264" w:lineRule="auto"/>
        <w:rPr>
          <w:b w:val="0"/>
          <w:bCs w:val="0"/>
          <w:color w:val="000000"/>
        </w:rPr>
      </w:pPr>
    </w:p>
    <w:p w:rsidR="003562BC" w:rsidRPr="000F32B4" w:rsidP="003562BC">
      <w:pPr>
        <w:pStyle w:val="Title"/>
        <w:bidi w:val="0"/>
        <w:spacing w:line="264" w:lineRule="auto"/>
        <w:rPr>
          <w:b w:val="0"/>
          <w:bCs w:val="0"/>
          <w:color w:val="000000"/>
        </w:rPr>
      </w:pPr>
    </w:p>
    <w:p w:rsidR="00417A62" w:rsidRPr="0031168E" w:rsidP="003562BC">
      <w:pPr>
        <w:tabs>
          <w:tab w:val="left" w:pos="0"/>
        </w:tabs>
        <w:bidi w:val="0"/>
        <w:ind w:left="425" w:hanging="425"/>
        <w:jc w:val="center"/>
        <w:rPr>
          <w:rFonts w:ascii="Times New Roman" w:hAnsi="Times New Roman"/>
          <w:bCs/>
        </w:rPr>
      </w:pPr>
      <w:r w:rsidRPr="000F32B4" w:rsidR="003562BC">
        <w:rPr>
          <w:rFonts w:ascii="Times New Roman" w:hAnsi="Times New Roman"/>
          <w:b/>
          <w:bCs/>
        </w:rPr>
        <w:t>VLÁDNY NÁVRH</w:t>
      </w:r>
    </w:p>
    <w:p w:rsidR="00417A62" w:rsidRPr="0031168E" w:rsidP="00991E78">
      <w:pPr>
        <w:tabs>
          <w:tab w:val="left" w:pos="0"/>
        </w:tabs>
        <w:bidi w:val="0"/>
        <w:ind w:left="425" w:hanging="425"/>
        <w:jc w:val="center"/>
        <w:rPr>
          <w:rFonts w:ascii="Times New Roman" w:hAnsi="Times New Roman"/>
          <w:bCs/>
        </w:rPr>
      </w:pPr>
    </w:p>
    <w:p w:rsidR="00417A62" w:rsidRPr="0031168E" w:rsidP="00991E78">
      <w:pPr>
        <w:tabs>
          <w:tab w:val="left" w:pos="0"/>
        </w:tabs>
        <w:bidi w:val="0"/>
        <w:ind w:left="425" w:hanging="425"/>
        <w:jc w:val="center"/>
        <w:rPr>
          <w:rFonts w:ascii="Times New Roman" w:hAnsi="Times New Roman"/>
          <w:b/>
          <w:bCs/>
        </w:rPr>
      </w:pPr>
      <w:r w:rsidRPr="0031168E">
        <w:rPr>
          <w:rFonts w:ascii="Times New Roman" w:hAnsi="Times New Roman"/>
          <w:b/>
          <w:bCs/>
        </w:rPr>
        <w:t>Z</w:t>
      </w:r>
      <w:r w:rsidRPr="0031168E" w:rsidR="00175196">
        <w:rPr>
          <w:rFonts w:ascii="Times New Roman" w:hAnsi="Times New Roman"/>
          <w:b/>
          <w:bCs/>
        </w:rPr>
        <w:t>ÁKON</w:t>
      </w:r>
    </w:p>
    <w:p w:rsidR="00417A62" w:rsidRPr="0031168E" w:rsidP="00991E78">
      <w:pPr>
        <w:tabs>
          <w:tab w:val="left" w:pos="0"/>
        </w:tabs>
        <w:bidi w:val="0"/>
        <w:ind w:left="425" w:hanging="425"/>
        <w:jc w:val="center"/>
        <w:rPr>
          <w:rFonts w:ascii="Times New Roman" w:hAnsi="Times New Roman"/>
          <w:b/>
          <w:bCs/>
        </w:rPr>
      </w:pPr>
    </w:p>
    <w:p w:rsidR="00417A62" w:rsidRPr="0031168E" w:rsidP="00991E78">
      <w:pPr>
        <w:tabs>
          <w:tab w:val="left" w:pos="0"/>
        </w:tabs>
        <w:bidi w:val="0"/>
        <w:ind w:left="425" w:hanging="425"/>
        <w:jc w:val="center"/>
        <w:rPr>
          <w:rFonts w:ascii="Times New Roman" w:hAnsi="Times New Roman"/>
          <w:bCs/>
        </w:rPr>
      </w:pPr>
      <w:r w:rsidRPr="0031168E">
        <w:rPr>
          <w:rFonts w:ascii="Times New Roman" w:hAnsi="Times New Roman"/>
          <w:bCs/>
        </w:rPr>
        <w:t>z ... 2017,</w:t>
      </w:r>
    </w:p>
    <w:p w:rsidR="00417A62" w:rsidRPr="0031168E" w:rsidP="00991E78">
      <w:pPr>
        <w:tabs>
          <w:tab w:val="left" w:pos="0"/>
        </w:tabs>
        <w:bidi w:val="0"/>
        <w:ind w:left="425" w:hanging="425"/>
        <w:jc w:val="both"/>
        <w:rPr>
          <w:rFonts w:ascii="Times New Roman" w:hAnsi="Times New Roman"/>
          <w:b/>
        </w:rPr>
      </w:pPr>
    </w:p>
    <w:p w:rsidR="002E251B" w:rsidRPr="0031168E" w:rsidP="00991E78">
      <w:pPr>
        <w:bidi w:val="0"/>
        <w:jc w:val="center"/>
        <w:rPr>
          <w:rFonts w:ascii="Times New Roman" w:hAnsi="Times New Roman"/>
          <w:b/>
          <w:bCs/>
        </w:rPr>
      </w:pPr>
      <w:r w:rsidRPr="0031168E" w:rsidR="00417A62">
        <w:rPr>
          <w:rFonts w:ascii="Times New Roman" w:hAnsi="Times New Roman"/>
          <w:b/>
          <w:bCs/>
        </w:rPr>
        <w:t xml:space="preserve">ktorým sa mení a dopĺňa zákon č. 492/2009 Z. z. o platobných službách a o zmene a doplnení niektorých zákonov </w:t>
      </w:r>
      <w:r w:rsidRPr="0031168E">
        <w:rPr>
          <w:rFonts w:ascii="Times New Roman" w:hAnsi="Times New Roman"/>
          <w:b/>
          <w:bCs/>
        </w:rPr>
        <w:t xml:space="preserve">v znení neskorších predpisov </w:t>
      </w:r>
    </w:p>
    <w:p w:rsidR="00417A62" w:rsidRPr="0031168E" w:rsidP="00991E78">
      <w:pPr>
        <w:tabs>
          <w:tab w:val="left" w:pos="709"/>
        </w:tabs>
        <w:bidi w:val="0"/>
        <w:rPr>
          <w:rFonts w:ascii="Times New Roman" w:hAnsi="Times New Roman"/>
          <w:bCs/>
        </w:rPr>
      </w:pPr>
    </w:p>
    <w:p w:rsidR="002E251B" w:rsidRPr="0031168E" w:rsidP="00991E78">
      <w:pPr>
        <w:bidi w:val="0"/>
        <w:jc w:val="both"/>
        <w:rPr>
          <w:rFonts w:ascii="Times New Roman" w:hAnsi="Times New Roman"/>
        </w:rPr>
      </w:pPr>
    </w:p>
    <w:p w:rsidR="002E251B" w:rsidRPr="0031168E" w:rsidP="00991E78">
      <w:pPr>
        <w:bidi w:val="0"/>
        <w:ind w:firstLine="550"/>
        <w:jc w:val="both"/>
        <w:rPr>
          <w:rFonts w:ascii="Times New Roman" w:hAnsi="Times New Roman"/>
        </w:rPr>
      </w:pPr>
      <w:r w:rsidRPr="0031168E">
        <w:rPr>
          <w:rFonts w:ascii="Times New Roman" w:hAnsi="Times New Roman"/>
        </w:rPr>
        <w:t>Národná rada Slovenskej republiky sa uzniesla na tomto zákone:</w:t>
      </w:r>
    </w:p>
    <w:p w:rsidR="002E251B" w:rsidRPr="0031168E" w:rsidP="00991E78">
      <w:pPr>
        <w:bidi w:val="0"/>
        <w:jc w:val="both"/>
        <w:rPr>
          <w:rFonts w:ascii="Times New Roman" w:hAnsi="Times New Roman"/>
        </w:rPr>
      </w:pPr>
    </w:p>
    <w:p w:rsidR="002E251B" w:rsidRPr="0031168E" w:rsidP="00991E78">
      <w:pPr>
        <w:bidi w:val="0"/>
        <w:jc w:val="center"/>
        <w:rPr>
          <w:rFonts w:ascii="Times New Roman" w:hAnsi="Times New Roman"/>
          <w:b/>
          <w:bCs/>
        </w:rPr>
      </w:pPr>
      <w:r w:rsidRPr="0031168E">
        <w:rPr>
          <w:rFonts w:ascii="Times New Roman" w:hAnsi="Times New Roman"/>
          <w:b/>
          <w:bCs/>
        </w:rPr>
        <w:t>Čl. I</w:t>
      </w:r>
    </w:p>
    <w:p w:rsidR="002E251B" w:rsidRPr="0031168E" w:rsidP="00991E78">
      <w:pPr>
        <w:bidi w:val="0"/>
        <w:jc w:val="both"/>
        <w:rPr>
          <w:rFonts w:ascii="Times New Roman" w:hAnsi="Times New Roman"/>
        </w:rPr>
      </w:pPr>
    </w:p>
    <w:p w:rsidR="002E251B" w:rsidRPr="0031168E" w:rsidP="006D19E3">
      <w:pPr>
        <w:tabs>
          <w:tab w:val="left" w:pos="567"/>
        </w:tabs>
        <w:bidi w:val="0"/>
        <w:jc w:val="both"/>
        <w:rPr>
          <w:rFonts w:ascii="Times New Roman" w:hAnsi="Times New Roman"/>
        </w:rPr>
      </w:pPr>
      <w:r w:rsidRPr="0031168E">
        <w:rPr>
          <w:rFonts w:ascii="Times New Roman" w:hAnsi="Times New Roman"/>
        </w:rPr>
        <w:tab/>
        <w:t xml:space="preserve">Zákon č. 492/2009 Z. z. o platobných službách a o zmene </w:t>
      </w:r>
      <w:r w:rsidRPr="0031168E" w:rsidR="00D81175">
        <w:rPr>
          <w:rFonts w:ascii="Times New Roman" w:hAnsi="Times New Roman"/>
        </w:rPr>
        <w:t>a doplnení niektorých zákonov v </w:t>
      </w:r>
      <w:r w:rsidRPr="0031168E">
        <w:rPr>
          <w:rFonts w:ascii="Times New Roman" w:hAnsi="Times New Roman"/>
        </w:rPr>
        <w:t xml:space="preserve">znení zákona č. 130/2011 Z. z., zákona č. 394/2011 Z. z., zákona č. 520/2011 Z. </w:t>
      </w:r>
      <w:r w:rsidRPr="0031168E" w:rsidR="00976228">
        <w:rPr>
          <w:rFonts w:ascii="Times New Roman" w:hAnsi="Times New Roman"/>
        </w:rPr>
        <w:t>z., zákona č. </w:t>
      </w:r>
      <w:r w:rsidRPr="0031168E">
        <w:rPr>
          <w:rFonts w:ascii="Times New Roman" w:hAnsi="Times New Roman"/>
        </w:rPr>
        <w:t>547/2011 Z. z., zákona č. 352/2012 Z. z., zákona č. 206/2013 Z. z., zákona č. 352/2013 Z. z., zákona č. 405/2015 Z. z., zákona č. 91/2016</w:t>
      </w:r>
      <w:r w:rsidRPr="0031168E" w:rsidR="00AC18F2">
        <w:rPr>
          <w:rFonts w:ascii="Times New Roman" w:hAnsi="Times New Roman"/>
        </w:rPr>
        <w:t xml:space="preserve"> Z. z.</w:t>
      </w:r>
      <w:r w:rsidRPr="0031168E" w:rsidR="008D32C2">
        <w:rPr>
          <w:rFonts w:ascii="Times New Roman" w:hAnsi="Times New Roman"/>
        </w:rPr>
        <w:t>,</w:t>
      </w:r>
      <w:r w:rsidRPr="0031168E" w:rsidR="00AC18F2">
        <w:rPr>
          <w:rFonts w:ascii="Times New Roman" w:hAnsi="Times New Roman"/>
        </w:rPr>
        <w:t xml:space="preserve"> </w:t>
      </w:r>
      <w:r w:rsidRPr="0031168E" w:rsidR="008D32C2">
        <w:rPr>
          <w:rFonts w:ascii="Times New Roman" w:hAnsi="Times New Roman"/>
        </w:rPr>
        <w:t xml:space="preserve">zákona </w:t>
      </w:r>
      <w:r w:rsidRPr="0031168E">
        <w:rPr>
          <w:rFonts w:ascii="Times New Roman" w:hAnsi="Times New Roman"/>
        </w:rPr>
        <w:t xml:space="preserve">č. </w:t>
      </w:r>
      <w:r w:rsidRPr="0031168E" w:rsidR="00AC18F2">
        <w:rPr>
          <w:rFonts w:ascii="Times New Roman" w:hAnsi="Times New Roman"/>
        </w:rPr>
        <w:t>125</w:t>
      </w:r>
      <w:r w:rsidRPr="0031168E">
        <w:rPr>
          <w:rFonts w:ascii="Times New Roman" w:hAnsi="Times New Roman"/>
        </w:rPr>
        <w:t>/2016</w:t>
      </w:r>
      <w:r w:rsidRPr="0031168E" w:rsidR="008D32C2">
        <w:rPr>
          <w:rFonts w:ascii="Times New Roman" w:hAnsi="Times New Roman"/>
        </w:rPr>
        <w:t xml:space="preserve"> Z. z. a zákona</w:t>
      </w:r>
      <w:r w:rsidRPr="0031168E" w:rsidR="00AC18F2">
        <w:rPr>
          <w:rFonts w:ascii="Times New Roman" w:hAnsi="Times New Roman"/>
        </w:rPr>
        <w:t xml:space="preserve"> </w:t>
      </w:r>
      <w:r w:rsidRPr="0031168E" w:rsidR="008D32C2">
        <w:rPr>
          <w:rFonts w:ascii="Times New Roman" w:hAnsi="Times New Roman"/>
        </w:rPr>
        <w:t xml:space="preserve">č. </w:t>
      </w:r>
      <w:r w:rsidRPr="0031168E" w:rsidR="00AC18F2">
        <w:rPr>
          <w:rFonts w:ascii="Times New Roman" w:hAnsi="Times New Roman"/>
        </w:rPr>
        <w:t>386/2016 Z. z</w:t>
      </w:r>
      <w:r w:rsidRPr="0031168E" w:rsidR="00720787">
        <w:rPr>
          <w:rFonts w:ascii="Times New Roman" w:hAnsi="Times New Roman"/>
        </w:rPr>
        <w:t>.</w:t>
      </w:r>
      <w:r w:rsidRPr="0031168E" w:rsidR="00AC18F2">
        <w:rPr>
          <w:rFonts w:ascii="Times New Roman" w:hAnsi="Times New Roman"/>
        </w:rPr>
        <w:t xml:space="preserve"> </w:t>
      </w:r>
      <w:r w:rsidRPr="0031168E">
        <w:rPr>
          <w:rFonts w:ascii="Times New Roman" w:hAnsi="Times New Roman"/>
        </w:rPr>
        <w:t>sa mení a dopĺňa takto:</w:t>
      </w:r>
    </w:p>
    <w:p w:rsidR="00417A62" w:rsidRPr="0031168E" w:rsidP="00991E78">
      <w:pPr>
        <w:bidi w:val="0"/>
        <w:rPr>
          <w:rFonts w:ascii="Times New Roman" w:hAnsi="Times New Roman"/>
        </w:rPr>
      </w:pPr>
    </w:p>
    <w:p w:rsidR="00417A62" w:rsidRPr="0031168E" w:rsidP="00D81175">
      <w:pPr>
        <w:tabs>
          <w:tab w:val="left" w:pos="0"/>
        </w:tabs>
        <w:bidi w:val="0"/>
        <w:ind w:left="2832" w:firstLine="708"/>
        <w:jc w:val="both"/>
        <w:rPr>
          <w:rFonts w:ascii="Times New Roman" w:hAnsi="Times New Roman"/>
        </w:rPr>
      </w:pPr>
    </w:p>
    <w:p w:rsidR="003A5266" w:rsidRPr="0031168E" w:rsidP="00FB36ED">
      <w:pPr>
        <w:pStyle w:val="ListParagraph"/>
        <w:numPr>
          <w:numId w:val="11"/>
        </w:numPr>
        <w:tabs>
          <w:tab w:val="left" w:pos="567"/>
        </w:tabs>
        <w:bidi w:val="0"/>
        <w:spacing w:after="0" w:line="240" w:lineRule="auto"/>
        <w:ind w:left="567" w:hanging="567"/>
        <w:jc w:val="both"/>
        <w:rPr>
          <w:rFonts w:ascii="Times New Roman" w:hAnsi="Times New Roman"/>
          <w:sz w:val="24"/>
          <w:szCs w:val="24"/>
        </w:rPr>
      </w:pPr>
      <w:r w:rsidRPr="00816391" w:rsidR="00816391">
        <w:rPr>
          <w:rFonts w:ascii="Times New Roman" w:hAnsi="Times New Roman" w:hint="default"/>
          <w:sz w:val="24"/>
          <w:szCs w:val="24"/>
        </w:rPr>
        <w:t>V §</w:t>
      </w:r>
      <w:r w:rsidRPr="00816391" w:rsidR="00816391">
        <w:rPr>
          <w:rFonts w:ascii="Times New Roman" w:hAnsi="Times New Roman" w:hint="default"/>
          <w:sz w:val="24"/>
          <w:szCs w:val="24"/>
        </w:rPr>
        <w:t xml:space="preserve"> 1 ods. 2 ú</w:t>
      </w:r>
      <w:r w:rsidRPr="00816391" w:rsidR="00816391">
        <w:rPr>
          <w:rFonts w:ascii="Times New Roman" w:hAnsi="Times New Roman" w:hint="default"/>
          <w:sz w:val="24"/>
          <w:szCs w:val="24"/>
        </w:rPr>
        <w:t>vodnej vete sa slová</w:t>
      </w:r>
      <w:r w:rsidRPr="00816391" w:rsidR="00816391">
        <w:rPr>
          <w:rFonts w:ascii="Times New Roman" w:hAnsi="Times New Roman" w:hint="default"/>
          <w:sz w:val="24"/>
          <w:szCs w:val="24"/>
        </w:rPr>
        <w:t xml:space="preserve"> „</w:t>
      </w:r>
      <w:r w:rsidRPr="00816391" w:rsidR="00816391">
        <w:rPr>
          <w:rFonts w:ascii="Times New Roman" w:hAnsi="Times New Roman" w:hint="default"/>
          <w:sz w:val="24"/>
          <w:szCs w:val="24"/>
        </w:rPr>
        <w:t>inš</w:t>
      </w:r>
      <w:r w:rsidRPr="00816391" w:rsidR="00816391">
        <w:rPr>
          <w:rFonts w:ascii="Times New Roman" w:hAnsi="Times New Roman" w:hint="default"/>
          <w:sz w:val="24"/>
          <w:szCs w:val="24"/>
        </w:rPr>
        <w:t>titú</w:t>
      </w:r>
      <w:r w:rsidRPr="00816391" w:rsidR="00816391">
        <w:rPr>
          <w:rFonts w:ascii="Times New Roman" w:hAnsi="Times New Roman" w:hint="default"/>
          <w:sz w:val="24"/>
          <w:szCs w:val="24"/>
        </w:rPr>
        <w:t xml:space="preserve">ciou </w:t>
      </w:r>
      <w:r w:rsidRPr="00816391" w:rsidR="00816391">
        <w:rPr>
          <w:rFonts w:ascii="Times New Roman" w:hAnsi="Times New Roman" w:hint="default"/>
          <w:sz w:val="24"/>
          <w:szCs w:val="24"/>
        </w:rPr>
        <w:t>elektronický</w:t>
      </w:r>
      <w:r w:rsidRPr="00816391" w:rsidR="00816391">
        <w:rPr>
          <w:rFonts w:ascii="Times New Roman" w:hAnsi="Times New Roman" w:hint="default"/>
          <w:sz w:val="24"/>
          <w:szCs w:val="24"/>
        </w:rPr>
        <w:t>ch peň</w:t>
      </w:r>
      <w:r w:rsidRPr="00816391" w:rsidR="00816391">
        <w:rPr>
          <w:rFonts w:ascii="Times New Roman" w:hAnsi="Times New Roman" w:hint="default"/>
          <w:sz w:val="24"/>
          <w:szCs w:val="24"/>
        </w:rPr>
        <w:t>azí“</w:t>
      </w:r>
      <w:r w:rsidRPr="00816391" w:rsidR="00816391">
        <w:rPr>
          <w:rFonts w:ascii="Times New Roman" w:hAnsi="Times New Roman" w:hint="default"/>
          <w:sz w:val="24"/>
          <w:szCs w:val="24"/>
        </w:rPr>
        <w:t xml:space="preserve"> nahrá</w:t>
      </w:r>
      <w:r w:rsidRPr="00816391" w:rsidR="00816391">
        <w:rPr>
          <w:rFonts w:ascii="Times New Roman" w:hAnsi="Times New Roman" w:hint="default"/>
          <w:sz w:val="24"/>
          <w:szCs w:val="24"/>
        </w:rPr>
        <w:t>dzajú</w:t>
      </w:r>
      <w:r w:rsidRPr="00816391" w:rsidR="00816391">
        <w:rPr>
          <w:rFonts w:ascii="Times New Roman" w:hAnsi="Times New Roman" w:hint="default"/>
          <w:sz w:val="24"/>
          <w:szCs w:val="24"/>
        </w:rPr>
        <w:t xml:space="preserve"> slovami  „</w:t>
      </w:r>
      <w:r w:rsidRPr="00816391" w:rsidR="00816391">
        <w:rPr>
          <w:rFonts w:ascii="Times New Roman" w:hAnsi="Times New Roman" w:hint="default"/>
          <w:sz w:val="24"/>
          <w:szCs w:val="24"/>
        </w:rPr>
        <w:t>vydavateľ</w:t>
      </w:r>
      <w:r w:rsidRPr="00816391" w:rsidR="00816391">
        <w:rPr>
          <w:rFonts w:ascii="Times New Roman" w:hAnsi="Times New Roman" w:hint="default"/>
          <w:sz w:val="24"/>
          <w:szCs w:val="24"/>
        </w:rPr>
        <w:t>om elektronický</w:t>
      </w:r>
      <w:r w:rsidRPr="00816391" w:rsidR="00816391">
        <w:rPr>
          <w:rFonts w:ascii="Times New Roman" w:hAnsi="Times New Roman" w:hint="default"/>
          <w:sz w:val="24"/>
          <w:szCs w:val="24"/>
        </w:rPr>
        <w:t>ch peň</w:t>
      </w:r>
      <w:r w:rsidRPr="00816391" w:rsidR="00816391">
        <w:rPr>
          <w:rFonts w:ascii="Times New Roman" w:hAnsi="Times New Roman" w:hint="default"/>
          <w:sz w:val="24"/>
          <w:szCs w:val="24"/>
        </w:rPr>
        <w:t>azí“</w:t>
      </w:r>
      <w:r w:rsidRPr="00816391" w:rsidR="00816391">
        <w:rPr>
          <w:rFonts w:ascii="Times New Roman" w:hAnsi="Times New Roman" w:hint="default"/>
          <w:sz w:val="24"/>
          <w:szCs w:val="24"/>
        </w:rPr>
        <w:t xml:space="preserve"> a v pí</w:t>
      </w:r>
      <w:r w:rsidRPr="00816391" w:rsidR="00816391">
        <w:rPr>
          <w:rFonts w:ascii="Times New Roman" w:hAnsi="Times New Roman" w:hint="default"/>
          <w:sz w:val="24"/>
          <w:szCs w:val="24"/>
        </w:rPr>
        <w:t>smene a) sa slová</w:t>
      </w:r>
      <w:r w:rsidRPr="00816391" w:rsidR="00816391">
        <w:rPr>
          <w:rFonts w:ascii="Times New Roman" w:hAnsi="Times New Roman" w:hint="default"/>
          <w:sz w:val="24"/>
          <w:szCs w:val="24"/>
        </w:rPr>
        <w:t xml:space="preserve"> „</w:t>
      </w:r>
      <w:r w:rsidRPr="00816391" w:rsidR="00816391">
        <w:rPr>
          <w:rFonts w:ascii="Times New Roman" w:hAnsi="Times New Roman" w:hint="default"/>
          <w:sz w:val="24"/>
          <w:szCs w:val="24"/>
        </w:rPr>
        <w:t>zmluvné</w:t>
      </w:r>
      <w:r w:rsidRPr="00816391" w:rsidR="00816391">
        <w:rPr>
          <w:rFonts w:ascii="Times New Roman" w:hAnsi="Times New Roman" w:hint="default"/>
          <w:sz w:val="24"/>
          <w:szCs w:val="24"/>
        </w:rPr>
        <w:t>ho š</w:t>
      </w:r>
      <w:r w:rsidRPr="00816391" w:rsidR="00816391">
        <w:rPr>
          <w:rFonts w:ascii="Times New Roman" w:hAnsi="Times New Roman" w:hint="default"/>
          <w:sz w:val="24"/>
          <w:szCs w:val="24"/>
        </w:rPr>
        <w:t>tá</w:t>
      </w:r>
      <w:r w:rsidRPr="00816391" w:rsidR="00816391">
        <w:rPr>
          <w:rFonts w:ascii="Times New Roman" w:hAnsi="Times New Roman" w:hint="default"/>
          <w:sz w:val="24"/>
          <w:szCs w:val="24"/>
        </w:rPr>
        <w:t>tu“</w:t>
      </w:r>
      <w:r w:rsidRPr="00816391" w:rsidR="00816391">
        <w:rPr>
          <w:rFonts w:ascii="Times New Roman" w:hAnsi="Times New Roman" w:hint="default"/>
          <w:sz w:val="24"/>
          <w:szCs w:val="24"/>
        </w:rPr>
        <w:t xml:space="preserve"> nahrá</w:t>
      </w:r>
      <w:r w:rsidRPr="00816391" w:rsidR="00816391">
        <w:rPr>
          <w:rFonts w:ascii="Times New Roman" w:hAnsi="Times New Roman" w:hint="default"/>
          <w:sz w:val="24"/>
          <w:szCs w:val="24"/>
        </w:rPr>
        <w:t>dzajú</w:t>
      </w:r>
      <w:r w:rsidRPr="00816391" w:rsidR="00816391">
        <w:rPr>
          <w:rFonts w:ascii="Times New Roman" w:hAnsi="Times New Roman" w:hint="default"/>
          <w:sz w:val="24"/>
          <w:szCs w:val="24"/>
        </w:rPr>
        <w:t xml:space="preserve"> slovami „š</w:t>
      </w:r>
      <w:r w:rsidRPr="00816391" w:rsidR="00816391">
        <w:rPr>
          <w:rFonts w:ascii="Times New Roman" w:hAnsi="Times New Roman" w:hint="default"/>
          <w:sz w:val="24"/>
          <w:szCs w:val="24"/>
        </w:rPr>
        <w:t>tá</w:t>
      </w:r>
      <w:r w:rsidRPr="00816391" w:rsidR="00816391">
        <w:rPr>
          <w:rFonts w:ascii="Times New Roman" w:hAnsi="Times New Roman" w:hint="default"/>
          <w:sz w:val="24"/>
          <w:szCs w:val="24"/>
        </w:rPr>
        <w:t>tu, ktorý</w:t>
      </w:r>
      <w:r w:rsidRPr="00816391" w:rsidR="00816391">
        <w:rPr>
          <w:rFonts w:ascii="Times New Roman" w:hAnsi="Times New Roman" w:hint="default"/>
          <w:sz w:val="24"/>
          <w:szCs w:val="24"/>
        </w:rPr>
        <w:t xml:space="preserve"> je zmluvnou stranou“.</w:t>
      </w:r>
    </w:p>
    <w:p w:rsidR="00D7268B" w:rsidRPr="0031168E" w:rsidP="00D81175">
      <w:pPr>
        <w:pStyle w:val="ListParagraph"/>
        <w:tabs>
          <w:tab w:val="left" w:pos="0"/>
        </w:tabs>
        <w:bidi w:val="0"/>
        <w:spacing w:after="0" w:line="240" w:lineRule="auto"/>
        <w:ind w:left="0"/>
        <w:jc w:val="both"/>
        <w:rPr>
          <w:rFonts w:ascii="Times New Roman" w:hAnsi="Times New Roman"/>
          <w:sz w:val="24"/>
          <w:szCs w:val="24"/>
        </w:rPr>
      </w:pPr>
    </w:p>
    <w:p w:rsidR="001A2C63" w:rsidRPr="0031168E" w:rsidP="006D19E3">
      <w:pPr>
        <w:pStyle w:val="ListParagraph"/>
        <w:numPr>
          <w:numId w:val="11"/>
        </w:numPr>
        <w:tabs>
          <w:tab w:val="left" w:pos="567"/>
        </w:tabs>
        <w:bidi w:val="0"/>
        <w:spacing w:after="0" w:line="240" w:lineRule="auto"/>
        <w:ind w:left="567" w:hanging="567"/>
        <w:jc w:val="both"/>
        <w:rPr>
          <w:rFonts w:ascii="Times New Roman" w:hAnsi="Times New Roman"/>
          <w:sz w:val="24"/>
          <w:szCs w:val="24"/>
        </w:rPr>
      </w:pPr>
      <w:r w:rsidRPr="0031168E" w:rsidR="00683F8E">
        <w:rPr>
          <w:rFonts w:ascii="Times New Roman" w:hAnsi="Times New Roman" w:hint="default"/>
          <w:sz w:val="24"/>
          <w:szCs w:val="24"/>
        </w:rPr>
        <w:t>V §</w:t>
      </w:r>
      <w:r w:rsidRPr="0031168E" w:rsidR="00683F8E">
        <w:rPr>
          <w:rFonts w:ascii="Times New Roman" w:hAnsi="Times New Roman" w:hint="default"/>
          <w:sz w:val="24"/>
          <w:szCs w:val="24"/>
        </w:rPr>
        <w:t xml:space="preserve"> 1 ods. 3 pí</w:t>
      </w:r>
      <w:r w:rsidRPr="0031168E" w:rsidR="00683F8E">
        <w:rPr>
          <w:rFonts w:ascii="Times New Roman" w:hAnsi="Times New Roman" w:hint="default"/>
          <w:sz w:val="24"/>
          <w:szCs w:val="24"/>
        </w:rPr>
        <w:t>sm</w:t>
      </w:r>
      <w:r w:rsidRPr="0031168E" w:rsidR="00070FA3">
        <w:rPr>
          <w:rFonts w:ascii="Times New Roman" w:hAnsi="Times New Roman"/>
          <w:sz w:val="24"/>
          <w:szCs w:val="24"/>
        </w:rPr>
        <w:t>e</w:t>
      </w:r>
      <w:r w:rsidRPr="0031168E">
        <w:rPr>
          <w:rFonts w:ascii="Times New Roman" w:hAnsi="Times New Roman"/>
          <w:sz w:val="24"/>
          <w:szCs w:val="24"/>
        </w:rPr>
        <w:t>no</w:t>
      </w:r>
      <w:r w:rsidRPr="0031168E" w:rsidR="00683F8E">
        <w:rPr>
          <w:rFonts w:ascii="Times New Roman" w:hAnsi="Times New Roman"/>
          <w:sz w:val="24"/>
          <w:szCs w:val="24"/>
        </w:rPr>
        <w:t xml:space="preserve"> b)</w:t>
      </w:r>
      <w:r w:rsidRPr="0031168E">
        <w:rPr>
          <w:rFonts w:ascii="Times New Roman" w:hAnsi="Times New Roman"/>
          <w:sz w:val="24"/>
          <w:szCs w:val="24"/>
        </w:rPr>
        <w:t xml:space="preserve"> znie:</w:t>
      </w:r>
    </w:p>
    <w:p w:rsidR="001A2C63" w:rsidRPr="0031168E" w:rsidP="00D0389D">
      <w:pPr>
        <w:bidi w:val="0"/>
        <w:ind w:left="567"/>
        <w:jc w:val="both"/>
        <w:rPr>
          <w:rFonts w:ascii="Times New Roman" w:hAnsi="Times New Roman"/>
        </w:rPr>
      </w:pPr>
      <w:r w:rsidRPr="0031168E">
        <w:rPr>
          <w:rFonts w:ascii="Times New Roman" w:hAnsi="Times New Roman"/>
        </w:rPr>
        <w:t>„b) platobné operácie medzi platiteľom a príjemcom prostredníctvom zástupcu povereného na základe dohody rokovaním alebo uzavretím predaja alebo kúpy tovaru alebo služieb</w:t>
      </w:r>
      <w:r w:rsidRPr="0031168E" w:rsidR="00070FA3">
        <w:rPr>
          <w:rFonts w:ascii="Times New Roman" w:hAnsi="Times New Roman"/>
        </w:rPr>
        <w:t xml:space="preserve"> </w:t>
      </w:r>
      <w:r w:rsidR="00146275">
        <w:rPr>
          <w:rFonts w:ascii="Times New Roman" w:hAnsi="Times New Roman"/>
        </w:rPr>
        <w:t>len</w:t>
      </w:r>
      <w:r w:rsidRPr="0031168E">
        <w:rPr>
          <w:rFonts w:ascii="Times New Roman" w:hAnsi="Times New Roman"/>
        </w:rPr>
        <w:t xml:space="preserve"> </w:t>
      </w:r>
      <w:r w:rsidRPr="0031168E" w:rsidR="00070FA3">
        <w:rPr>
          <w:rFonts w:ascii="Times New Roman" w:hAnsi="Times New Roman"/>
        </w:rPr>
        <w:t xml:space="preserve">v mene </w:t>
      </w:r>
      <w:r w:rsidRPr="0031168E">
        <w:rPr>
          <w:rFonts w:ascii="Times New Roman" w:hAnsi="Times New Roman"/>
        </w:rPr>
        <w:t xml:space="preserve">platiteľa alebo </w:t>
      </w:r>
      <w:r w:rsidR="00146275">
        <w:rPr>
          <w:rFonts w:ascii="Times New Roman" w:hAnsi="Times New Roman"/>
        </w:rPr>
        <w:t>len</w:t>
      </w:r>
      <w:r w:rsidRPr="0031168E" w:rsidR="00070FA3">
        <w:rPr>
          <w:rFonts w:ascii="Times New Roman" w:hAnsi="Times New Roman"/>
        </w:rPr>
        <w:t xml:space="preserve"> v mene </w:t>
      </w:r>
      <w:r w:rsidRPr="0031168E">
        <w:rPr>
          <w:rFonts w:ascii="Times New Roman" w:hAnsi="Times New Roman"/>
        </w:rPr>
        <w:t>príjemcu,</w:t>
      </w:r>
      <w:r w:rsidRPr="0031168E" w:rsidR="00753982">
        <w:rPr>
          <w:rFonts w:ascii="Times New Roman" w:hAnsi="Times New Roman"/>
        </w:rPr>
        <w:t>“.</w:t>
      </w:r>
    </w:p>
    <w:p w:rsidR="00734816" w:rsidRPr="0031168E" w:rsidP="00D81175">
      <w:pPr>
        <w:pStyle w:val="ListParagraph"/>
        <w:tabs>
          <w:tab w:val="left" w:pos="0"/>
        </w:tabs>
        <w:bidi w:val="0"/>
        <w:spacing w:after="0" w:line="240" w:lineRule="auto"/>
        <w:ind w:left="0"/>
        <w:jc w:val="both"/>
        <w:rPr>
          <w:rFonts w:ascii="Times New Roman" w:hAnsi="Times New Roman"/>
          <w:sz w:val="24"/>
          <w:szCs w:val="24"/>
        </w:rPr>
      </w:pPr>
    </w:p>
    <w:p w:rsidR="00EC3F71" w:rsidRPr="0031168E" w:rsidP="00D0389D">
      <w:pPr>
        <w:pStyle w:val="ListParagraph"/>
        <w:numPr>
          <w:numId w:val="11"/>
        </w:numPr>
        <w:tabs>
          <w:tab w:val="left" w:pos="567"/>
        </w:tabs>
        <w:bidi w:val="0"/>
        <w:spacing w:after="0" w:line="240" w:lineRule="auto"/>
        <w:ind w:left="0" w:firstLine="0"/>
        <w:jc w:val="both"/>
        <w:rPr>
          <w:rStyle w:val="FontStyle35"/>
          <w:rFonts w:ascii="Times New Roman" w:hAnsi="Times New Roman" w:cs="Times New Roman"/>
          <w:color w:val="auto"/>
          <w:sz w:val="24"/>
          <w:szCs w:val="24"/>
        </w:rPr>
      </w:pPr>
      <w:r w:rsidRPr="0031168E" w:rsidR="00683F8E">
        <w:rPr>
          <w:rFonts w:ascii="Times New Roman" w:hAnsi="Times New Roman" w:hint="default"/>
          <w:sz w:val="24"/>
          <w:szCs w:val="24"/>
        </w:rPr>
        <w:t>V §</w:t>
      </w:r>
      <w:r w:rsidRPr="0031168E" w:rsidR="00683F8E">
        <w:rPr>
          <w:rFonts w:ascii="Times New Roman" w:hAnsi="Times New Roman" w:hint="default"/>
          <w:sz w:val="24"/>
          <w:szCs w:val="24"/>
        </w:rPr>
        <w:t xml:space="preserve"> 1 ods. 3 pí</w:t>
      </w:r>
      <w:r w:rsidRPr="0031168E" w:rsidR="00683F8E">
        <w:rPr>
          <w:rFonts w:ascii="Times New Roman" w:hAnsi="Times New Roman" w:hint="default"/>
          <w:sz w:val="24"/>
          <w:szCs w:val="24"/>
        </w:rPr>
        <w:t>sm</w:t>
      </w:r>
      <w:r w:rsidRPr="0031168E" w:rsidR="003D4AD9">
        <w:rPr>
          <w:rFonts w:ascii="Times New Roman" w:hAnsi="Times New Roman"/>
          <w:sz w:val="24"/>
          <w:szCs w:val="24"/>
        </w:rPr>
        <w:t>eno</w:t>
      </w:r>
      <w:r w:rsidRPr="0031168E" w:rsidR="00683F8E">
        <w:rPr>
          <w:rFonts w:ascii="Times New Roman" w:hAnsi="Times New Roman"/>
          <w:sz w:val="24"/>
          <w:szCs w:val="24"/>
        </w:rPr>
        <w:t xml:space="preserve"> d)</w:t>
      </w:r>
      <w:r w:rsidRPr="0031168E" w:rsidR="003D4AD9">
        <w:rPr>
          <w:rFonts w:ascii="Times New Roman" w:hAnsi="Times New Roman"/>
          <w:sz w:val="24"/>
          <w:szCs w:val="24"/>
        </w:rPr>
        <w:t xml:space="preserve"> znie:</w:t>
      </w:r>
    </w:p>
    <w:p w:rsidR="00683F8E" w:rsidRPr="0031168E" w:rsidP="00D0389D">
      <w:pPr>
        <w:pStyle w:val="ListParagraph"/>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31168E" w:rsidR="009B240D">
        <w:rPr>
          <w:rFonts w:ascii="Times New Roman" w:hAnsi="Times New Roman"/>
          <w:color w:val="000000"/>
          <w:sz w:val="24"/>
          <w:szCs w:val="24"/>
        </w:rPr>
        <w:tab/>
      </w:r>
      <w:r w:rsidRPr="0031168E" w:rsidR="009D643E">
        <w:rPr>
          <w:rFonts w:ascii="Times New Roman" w:hAnsi="Times New Roman"/>
          <w:color w:val="000000"/>
          <w:sz w:val="24"/>
          <w:szCs w:val="24"/>
        </w:rPr>
        <w:t>„d)</w:t>
      </w:r>
      <w:r w:rsidRPr="0031168E" w:rsidR="003D4AD9">
        <w:rPr>
          <w:rFonts w:ascii="Times New Roman" w:hAnsi="Times New Roman"/>
          <w:color w:val="000000"/>
          <w:sz w:val="24"/>
          <w:szCs w:val="24"/>
        </w:rPr>
        <w:t xml:space="preserve"> platobné operácie pozostávajúce z iného </w:t>
      </w:r>
      <w:r w:rsidR="0016609D">
        <w:rPr>
          <w:rFonts w:ascii="Times New Roman" w:hAnsi="Times New Roman"/>
          <w:color w:val="000000"/>
          <w:sz w:val="24"/>
          <w:szCs w:val="24"/>
        </w:rPr>
        <w:t>ako</w:t>
      </w:r>
      <w:r w:rsidRPr="0031168E" w:rsidR="0016609D">
        <w:rPr>
          <w:rFonts w:ascii="Times New Roman" w:hAnsi="Times New Roman"/>
          <w:color w:val="000000"/>
          <w:sz w:val="24"/>
          <w:szCs w:val="24"/>
        </w:rPr>
        <w:t xml:space="preserve"> </w:t>
      </w:r>
      <w:r w:rsidRPr="0031168E" w:rsidR="003D4AD9">
        <w:rPr>
          <w:rFonts w:ascii="Times New Roman" w:hAnsi="Times New Roman"/>
          <w:color w:val="000000"/>
          <w:sz w:val="24"/>
          <w:szCs w:val="24"/>
        </w:rPr>
        <w:t xml:space="preserve">profesionálneho výberu a dodania </w:t>
      </w:r>
      <w:r w:rsidR="001D153C">
        <w:rPr>
          <w:rFonts w:ascii="Times New Roman" w:hAnsi="Times New Roman"/>
          <w:color w:val="000000"/>
          <w:sz w:val="24"/>
          <w:szCs w:val="24"/>
        </w:rPr>
        <w:t xml:space="preserve">finančných prostriedkov v </w:t>
      </w:r>
      <w:r w:rsidRPr="0031168E" w:rsidR="003D4AD9">
        <w:rPr>
          <w:rFonts w:ascii="Times New Roman" w:hAnsi="Times New Roman"/>
          <w:color w:val="000000"/>
          <w:sz w:val="24"/>
          <w:szCs w:val="24"/>
        </w:rPr>
        <w:t>hotovosti v rámci neziskovej</w:t>
      </w:r>
      <w:r w:rsidRPr="0031168E" w:rsidR="00567075">
        <w:rPr>
          <w:rFonts w:ascii="Times New Roman" w:hAnsi="Times New Roman"/>
          <w:color w:val="000000"/>
          <w:sz w:val="24"/>
          <w:szCs w:val="24"/>
        </w:rPr>
        <w:t xml:space="preserve"> činnosti</w:t>
      </w:r>
      <w:r w:rsidRPr="0031168E" w:rsidR="003D4AD9">
        <w:rPr>
          <w:rFonts w:ascii="Times New Roman" w:hAnsi="Times New Roman"/>
          <w:color w:val="000000"/>
          <w:sz w:val="24"/>
          <w:szCs w:val="24"/>
        </w:rPr>
        <w:t xml:space="preserve"> alebo charitatívnej činnosti</w:t>
      </w:r>
      <w:r w:rsidRPr="0031168E" w:rsidR="00EC3F71">
        <w:rPr>
          <w:rFonts w:ascii="Times New Roman" w:hAnsi="Times New Roman"/>
          <w:color w:val="000000"/>
          <w:sz w:val="24"/>
          <w:szCs w:val="24"/>
        </w:rPr>
        <w:t>,</w:t>
      </w:r>
      <w:r w:rsidRPr="0031168E">
        <w:rPr>
          <w:rStyle w:val="FontStyle35"/>
          <w:rFonts w:ascii="Times New Roman" w:hAnsi="Times New Roman" w:cs="Times New Roman" w:hint="default"/>
          <w:sz w:val="24"/>
          <w:szCs w:val="24"/>
        </w:rPr>
        <w:t>“.</w:t>
      </w:r>
    </w:p>
    <w:p w:rsidR="00D7268B" w:rsidRPr="0031168E" w:rsidP="00D81175">
      <w:pPr>
        <w:pStyle w:val="ListParagraph"/>
        <w:tabs>
          <w:tab w:val="left" w:pos="0"/>
        </w:tabs>
        <w:bidi w:val="0"/>
        <w:spacing w:after="0" w:line="240" w:lineRule="auto"/>
        <w:ind w:left="0"/>
        <w:jc w:val="both"/>
        <w:rPr>
          <w:rStyle w:val="FontStyle35"/>
          <w:rFonts w:ascii="Times New Roman" w:hAnsi="Times New Roman" w:cs="Times New Roman"/>
          <w:color w:val="auto"/>
          <w:sz w:val="24"/>
          <w:szCs w:val="24"/>
        </w:rPr>
      </w:pPr>
    </w:p>
    <w:p w:rsidR="00D7268B" w:rsidRPr="0031168E" w:rsidP="00D0389D">
      <w:pPr>
        <w:pStyle w:val="ListParagraph"/>
        <w:numPr>
          <w:numId w:val="11"/>
        </w:numPr>
        <w:tabs>
          <w:tab w:val="left" w:pos="567"/>
        </w:tabs>
        <w:bidi w:val="0"/>
        <w:spacing w:after="0" w:line="240" w:lineRule="auto"/>
        <w:ind w:left="567" w:hanging="567"/>
        <w:jc w:val="both"/>
        <w:rPr>
          <w:rFonts w:ascii="Times New Roman" w:hAnsi="Times New Roman"/>
          <w:sz w:val="24"/>
          <w:szCs w:val="24"/>
        </w:rPr>
      </w:pPr>
      <w:r w:rsidRPr="0031168E" w:rsidR="00233672">
        <w:rPr>
          <w:rFonts w:ascii="Times New Roman" w:hAnsi="Times New Roman" w:hint="default"/>
          <w:sz w:val="24"/>
          <w:szCs w:val="24"/>
        </w:rPr>
        <w:t>Pozná</w:t>
      </w:r>
      <w:r w:rsidRPr="0031168E" w:rsidR="004F0BBB">
        <w:rPr>
          <w:rFonts w:ascii="Times New Roman" w:hAnsi="Times New Roman" w:hint="default"/>
          <w:sz w:val="24"/>
          <w:szCs w:val="24"/>
        </w:rPr>
        <w:t>mka pod č</w:t>
      </w:r>
      <w:r w:rsidRPr="0031168E" w:rsidR="004F0BBB">
        <w:rPr>
          <w:rFonts w:ascii="Times New Roman" w:hAnsi="Times New Roman" w:hint="default"/>
          <w:sz w:val="24"/>
          <w:szCs w:val="24"/>
        </w:rPr>
        <w:t>iarou k odkazu 1 znie:</w:t>
      </w:r>
    </w:p>
    <w:p w:rsidR="00233672" w:rsidRPr="0031168E" w:rsidP="00D0389D">
      <w:pPr>
        <w:pStyle w:val="ListParagraph"/>
        <w:tabs>
          <w:tab w:val="left" w:pos="567"/>
        </w:tabs>
        <w:bidi w:val="0"/>
        <w:spacing w:after="0" w:line="240" w:lineRule="auto"/>
        <w:ind w:left="567"/>
        <w:jc w:val="both"/>
        <w:rPr>
          <w:rFonts w:ascii="Times New Roman" w:hAnsi="Times New Roman" w:hint="default"/>
          <w:sz w:val="24"/>
          <w:szCs w:val="24"/>
        </w:rPr>
      </w:pPr>
      <w:r w:rsidRPr="0031168E">
        <w:rPr>
          <w:rFonts w:ascii="Times New Roman" w:hAnsi="Times New Roman" w:hint="default"/>
          <w:sz w:val="24"/>
          <w:szCs w:val="24"/>
        </w:rPr>
        <w:t>„</w:t>
      </w:r>
      <w:r w:rsidRPr="0031168E">
        <w:rPr>
          <w:rFonts w:ascii="Times New Roman" w:hAnsi="Times New Roman"/>
          <w:sz w:val="24"/>
          <w:szCs w:val="24"/>
          <w:vertAlign w:val="superscript"/>
        </w:rPr>
        <w:t>1</w:t>
      </w:r>
      <w:r w:rsidRPr="0031168E">
        <w:rPr>
          <w:rFonts w:ascii="Times New Roman" w:hAnsi="Times New Roman" w:hint="default"/>
          <w:sz w:val="24"/>
          <w:szCs w:val="24"/>
        </w:rPr>
        <w:t>) §</w:t>
      </w:r>
      <w:r w:rsidRPr="0031168E">
        <w:rPr>
          <w:rFonts w:ascii="Times New Roman" w:hAnsi="Times New Roman" w:hint="default"/>
          <w:sz w:val="24"/>
          <w:szCs w:val="24"/>
        </w:rPr>
        <w:t xml:space="preserve"> 2 pí</w:t>
      </w:r>
      <w:r w:rsidRPr="0031168E">
        <w:rPr>
          <w:rFonts w:ascii="Times New Roman" w:hAnsi="Times New Roman" w:hint="default"/>
          <w:sz w:val="24"/>
          <w:szCs w:val="24"/>
        </w:rPr>
        <w:t>sm. k) zá</w:t>
      </w:r>
      <w:r w:rsidRPr="0031168E">
        <w:rPr>
          <w:rFonts w:ascii="Times New Roman" w:hAnsi="Times New Roman" w:hint="default"/>
          <w:sz w:val="24"/>
          <w:szCs w:val="24"/>
        </w:rPr>
        <w:t>kona Ná</w:t>
      </w:r>
      <w:r w:rsidRPr="0031168E">
        <w:rPr>
          <w:rFonts w:ascii="Times New Roman" w:hAnsi="Times New Roman" w:hint="default"/>
          <w:sz w:val="24"/>
          <w:szCs w:val="24"/>
        </w:rPr>
        <w:t>rodnej rady Slovenskej republiky č</w:t>
      </w:r>
      <w:r w:rsidRPr="0031168E">
        <w:rPr>
          <w:rFonts w:ascii="Times New Roman" w:hAnsi="Times New Roman" w:hint="default"/>
          <w:sz w:val="24"/>
          <w:szCs w:val="24"/>
        </w:rPr>
        <w:t>. 202/1995 Z. z. Deví</w:t>
      </w:r>
      <w:r w:rsidRPr="0031168E">
        <w:rPr>
          <w:rFonts w:ascii="Times New Roman" w:hAnsi="Times New Roman" w:hint="default"/>
          <w:sz w:val="24"/>
          <w:szCs w:val="24"/>
        </w:rPr>
        <w:t>zový</w:t>
      </w:r>
      <w:r w:rsidRPr="0031168E">
        <w:rPr>
          <w:rFonts w:ascii="Times New Roman" w:hAnsi="Times New Roman" w:hint="default"/>
          <w:sz w:val="24"/>
          <w:szCs w:val="24"/>
        </w:rPr>
        <w:t xml:space="preserve"> zá</w:t>
      </w:r>
      <w:r w:rsidRPr="0031168E">
        <w:rPr>
          <w:rFonts w:ascii="Times New Roman" w:hAnsi="Times New Roman" w:hint="default"/>
          <w:sz w:val="24"/>
          <w:szCs w:val="24"/>
        </w:rPr>
        <w:t>kon a </w:t>
      </w:r>
      <w:r w:rsidRPr="0031168E">
        <w:rPr>
          <w:rFonts w:ascii="Times New Roman" w:hAnsi="Times New Roman" w:hint="default"/>
          <w:sz w:val="24"/>
          <w:szCs w:val="24"/>
        </w:rPr>
        <w:t>zá</w:t>
      </w:r>
      <w:r w:rsidRPr="0031168E">
        <w:rPr>
          <w:rFonts w:ascii="Times New Roman" w:hAnsi="Times New Roman" w:hint="default"/>
          <w:sz w:val="24"/>
          <w:szCs w:val="24"/>
        </w:rPr>
        <w:t>kon, ktorý</w:t>
      </w:r>
      <w:r w:rsidRPr="0031168E">
        <w:rPr>
          <w:rFonts w:ascii="Times New Roman" w:hAnsi="Times New Roman" w:hint="default"/>
          <w:sz w:val="24"/>
          <w:szCs w:val="24"/>
        </w:rPr>
        <w:t>m sa mení</w:t>
      </w:r>
      <w:r w:rsidRPr="0031168E">
        <w:rPr>
          <w:rFonts w:ascii="Times New Roman" w:hAnsi="Times New Roman" w:hint="default"/>
          <w:sz w:val="24"/>
          <w:szCs w:val="24"/>
        </w:rPr>
        <w:t xml:space="preserve"> a </w:t>
      </w:r>
      <w:r w:rsidRPr="0031168E">
        <w:rPr>
          <w:rFonts w:ascii="Times New Roman" w:hAnsi="Times New Roman" w:hint="default"/>
          <w:sz w:val="24"/>
          <w:szCs w:val="24"/>
        </w:rPr>
        <w:t>dopĺň</w:t>
      </w:r>
      <w:r w:rsidRPr="0031168E">
        <w:rPr>
          <w:rFonts w:ascii="Times New Roman" w:hAnsi="Times New Roman" w:hint="default"/>
          <w:sz w:val="24"/>
          <w:szCs w:val="24"/>
        </w:rPr>
        <w:t>a zá</w:t>
      </w:r>
      <w:r w:rsidRPr="0031168E">
        <w:rPr>
          <w:rFonts w:ascii="Times New Roman" w:hAnsi="Times New Roman" w:hint="default"/>
          <w:sz w:val="24"/>
          <w:szCs w:val="24"/>
        </w:rPr>
        <w:t>kon Slovenskej ná</w:t>
      </w:r>
      <w:r w:rsidRPr="0031168E">
        <w:rPr>
          <w:rFonts w:ascii="Times New Roman" w:hAnsi="Times New Roman" w:hint="default"/>
          <w:sz w:val="24"/>
          <w:szCs w:val="24"/>
        </w:rPr>
        <w:t>rodnej rady č</w:t>
      </w:r>
      <w:r w:rsidRPr="0031168E">
        <w:rPr>
          <w:rFonts w:ascii="Times New Roman" w:hAnsi="Times New Roman" w:hint="default"/>
          <w:sz w:val="24"/>
          <w:szCs w:val="24"/>
        </w:rPr>
        <w:t>. 372/1990 Zb. o priestupkoch v </w:t>
      </w:r>
      <w:r w:rsidRPr="0031168E">
        <w:rPr>
          <w:rFonts w:ascii="Times New Roman" w:hAnsi="Times New Roman" w:hint="default"/>
          <w:sz w:val="24"/>
          <w:szCs w:val="24"/>
        </w:rPr>
        <w:t>znení</w:t>
      </w:r>
      <w:r w:rsidRPr="0031168E">
        <w:rPr>
          <w:rFonts w:ascii="Times New Roman" w:hAnsi="Times New Roman" w:hint="default"/>
          <w:sz w:val="24"/>
          <w:szCs w:val="24"/>
        </w:rPr>
        <w:t xml:space="preserve"> neskorší</w:t>
      </w:r>
      <w:r w:rsidRPr="0031168E">
        <w:rPr>
          <w:rFonts w:ascii="Times New Roman" w:hAnsi="Times New Roman" w:hint="default"/>
          <w:sz w:val="24"/>
          <w:szCs w:val="24"/>
        </w:rPr>
        <w:t>ch predpisov</w:t>
      </w:r>
      <w:r w:rsidRPr="00146275" w:rsidR="00146275">
        <w:rPr>
          <w:rFonts w:ascii="Times New Roman" w:hAnsi="Times New Roman"/>
          <w:sz w:val="24"/>
          <w:szCs w:val="24"/>
        </w:rPr>
        <w:t xml:space="preserve"> </w:t>
      </w:r>
      <w:r w:rsidRPr="0031168E" w:rsidR="00146275">
        <w:rPr>
          <w:rFonts w:ascii="Times New Roman" w:hAnsi="Times New Roman"/>
          <w:sz w:val="24"/>
          <w:szCs w:val="24"/>
        </w:rPr>
        <w:t>v </w:t>
      </w:r>
      <w:r w:rsidRPr="0031168E" w:rsidR="00146275">
        <w:rPr>
          <w:rFonts w:ascii="Times New Roman" w:hAnsi="Times New Roman" w:hint="default"/>
          <w:sz w:val="24"/>
          <w:szCs w:val="24"/>
        </w:rPr>
        <w:t>znení</w:t>
      </w:r>
      <w:r w:rsidRPr="0031168E" w:rsidR="00146275">
        <w:rPr>
          <w:rFonts w:ascii="Times New Roman" w:hAnsi="Times New Roman" w:hint="default"/>
          <w:sz w:val="24"/>
          <w:szCs w:val="24"/>
        </w:rPr>
        <w:t xml:space="preserve"> neskorší</w:t>
      </w:r>
      <w:r w:rsidRPr="0031168E" w:rsidR="00146275">
        <w:rPr>
          <w:rFonts w:ascii="Times New Roman" w:hAnsi="Times New Roman" w:hint="default"/>
          <w:sz w:val="24"/>
          <w:szCs w:val="24"/>
        </w:rPr>
        <w:t>ch predpisov</w:t>
      </w:r>
      <w:r w:rsidRPr="0031168E">
        <w:rPr>
          <w:rFonts w:ascii="Times New Roman" w:hAnsi="Times New Roman" w:hint="default"/>
          <w:sz w:val="24"/>
          <w:szCs w:val="24"/>
        </w:rPr>
        <w:t>.“</w:t>
      </w:r>
      <w:r w:rsidRPr="0031168E">
        <w:rPr>
          <w:rFonts w:ascii="Times New Roman" w:hAnsi="Times New Roman" w:hint="default"/>
          <w:sz w:val="24"/>
          <w:szCs w:val="24"/>
        </w:rPr>
        <w:t xml:space="preserve">. </w:t>
      </w:r>
    </w:p>
    <w:p w:rsidR="00D7268B" w:rsidRPr="0031168E" w:rsidP="00D81175">
      <w:pPr>
        <w:pStyle w:val="ListParagraph"/>
        <w:tabs>
          <w:tab w:val="left" w:pos="0"/>
        </w:tabs>
        <w:bidi w:val="0"/>
        <w:spacing w:after="0" w:line="240" w:lineRule="auto"/>
        <w:ind w:left="0"/>
        <w:jc w:val="both"/>
        <w:rPr>
          <w:rStyle w:val="FontStyle35"/>
          <w:rFonts w:ascii="Times New Roman" w:hAnsi="Times New Roman" w:cs="Times New Roman"/>
          <w:color w:val="auto"/>
          <w:sz w:val="24"/>
          <w:szCs w:val="24"/>
        </w:rPr>
      </w:pPr>
    </w:p>
    <w:p w:rsidR="00EC3F71" w:rsidRPr="0031168E" w:rsidP="00024F13">
      <w:pPr>
        <w:pStyle w:val="ListParagraph"/>
        <w:keepNext/>
        <w:numPr>
          <w:numId w:val="11"/>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31168E" w:rsidR="000F2238">
        <w:rPr>
          <w:rStyle w:val="FontStyle35"/>
          <w:rFonts w:ascii="Times New Roman" w:hAnsi="Times New Roman" w:cs="Times New Roman" w:hint="default"/>
          <w:sz w:val="24"/>
          <w:szCs w:val="24"/>
        </w:rPr>
        <w:t>Pozná</w:t>
      </w:r>
      <w:r w:rsidRPr="0031168E" w:rsidR="000F2238">
        <w:rPr>
          <w:rStyle w:val="FontStyle35"/>
          <w:rFonts w:ascii="Times New Roman" w:hAnsi="Times New Roman" w:cs="Times New Roman" w:hint="default"/>
          <w:sz w:val="24"/>
          <w:szCs w:val="24"/>
        </w:rPr>
        <w:t>mka pod č</w:t>
      </w:r>
      <w:r w:rsidRPr="0031168E" w:rsidR="000F2238">
        <w:rPr>
          <w:rStyle w:val="FontStyle35"/>
          <w:rFonts w:ascii="Times New Roman" w:hAnsi="Times New Roman" w:cs="Times New Roman" w:hint="default"/>
          <w:sz w:val="24"/>
          <w:szCs w:val="24"/>
        </w:rPr>
        <w:t>iarou k odkazu 3</w:t>
      </w:r>
      <w:r w:rsidRPr="0031168E" w:rsidR="000F2238">
        <w:rPr>
          <w:rStyle w:val="FontStyle35"/>
          <w:rFonts w:ascii="Times New Roman" w:hAnsi="Times New Roman" w:cs="Times New Roman"/>
          <w:sz w:val="24"/>
          <w:szCs w:val="24"/>
          <w:vertAlign w:val="superscript"/>
        </w:rPr>
        <w:t xml:space="preserve"> </w:t>
      </w:r>
      <w:r w:rsidRPr="0031168E" w:rsidR="004F0BBB">
        <w:rPr>
          <w:rStyle w:val="FontStyle35"/>
          <w:rFonts w:ascii="Times New Roman" w:hAnsi="Times New Roman" w:cs="Times New Roman"/>
          <w:sz w:val="24"/>
          <w:szCs w:val="24"/>
        </w:rPr>
        <w:t>znie:</w:t>
      </w:r>
    </w:p>
    <w:p w:rsidR="000F2238" w:rsidRPr="0031168E" w:rsidP="00D0389D">
      <w:pPr>
        <w:pStyle w:val="ListParagraph"/>
        <w:tabs>
          <w:tab w:val="left" w:pos="567"/>
        </w:tabs>
        <w:bidi w:val="0"/>
        <w:spacing w:after="0" w:line="240" w:lineRule="auto"/>
        <w:ind w:left="567"/>
        <w:jc w:val="both"/>
        <w:rPr>
          <w:rStyle w:val="FontStyle35"/>
          <w:rFonts w:ascii="Times New Roman" w:hAnsi="Times New Roman" w:cs="Times New Roman"/>
          <w:color w:val="auto"/>
          <w:sz w:val="24"/>
          <w:szCs w:val="24"/>
        </w:rPr>
      </w:pPr>
      <w:r w:rsidRPr="0031168E">
        <w:rPr>
          <w:rStyle w:val="FontStyle35"/>
          <w:rFonts w:ascii="Times New Roman" w:hAnsi="Times New Roman" w:cs="Times New Roman" w:hint="default"/>
          <w:sz w:val="24"/>
          <w:szCs w:val="24"/>
        </w:rPr>
        <w:t>„</w:t>
      </w:r>
      <w:r w:rsidRPr="0031168E">
        <w:rPr>
          <w:rStyle w:val="FontStyle35"/>
          <w:rFonts w:ascii="Times New Roman" w:hAnsi="Times New Roman" w:cs="Times New Roman"/>
          <w:sz w:val="24"/>
          <w:szCs w:val="24"/>
          <w:vertAlign w:val="superscript"/>
        </w:rPr>
        <w:t>3</w:t>
      </w:r>
      <w:r w:rsidRPr="0031168E">
        <w:rPr>
          <w:rStyle w:val="FontStyle35"/>
          <w:rFonts w:ascii="Times New Roman" w:hAnsi="Times New Roman" w:cs="Times New Roman" w:hint="default"/>
          <w:sz w:val="24"/>
          <w:szCs w:val="24"/>
        </w:rPr>
        <w:t>) §</w:t>
      </w:r>
      <w:r w:rsidRPr="0031168E">
        <w:rPr>
          <w:rStyle w:val="FontStyle35"/>
          <w:rFonts w:ascii="Times New Roman" w:hAnsi="Times New Roman" w:cs="Times New Roman" w:hint="default"/>
          <w:sz w:val="24"/>
          <w:szCs w:val="24"/>
        </w:rPr>
        <w:t xml:space="preserve"> </w:t>
      </w:r>
      <w:r w:rsidRPr="0031168E" w:rsidR="004C6E90">
        <w:rPr>
          <w:rStyle w:val="FontStyle35"/>
          <w:rFonts w:ascii="Times New Roman" w:hAnsi="Times New Roman" w:cs="Times New Roman"/>
          <w:sz w:val="24"/>
          <w:szCs w:val="24"/>
        </w:rPr>
        <w:t>2 ods. 8</w:t>
      </w:r>
      <w:r w:rsidRPr="0031168E" w:rsidR="00720787">
        <w:rPr>
          <w:rStyle w:val="FontStyle35"/>
          <w:rFonts w:ascii="Times New Roman" w:hAnsi="Times New Roman" w:cs="Times New Roman"/>
          <w:sz w:val="24"/>
          <w:szCs w:val="24"/>
        </w:rPr>
        <w:t xml:space="preserve"> </w:t>
      </w:r>
      <w:r w:rsidRPr="0031168E">
        <w:rPr>
          <w:rStyle w:val="FontStyle35"/>
          <w:rFonts w:ascii="Times New Roman" w:hAnsi="Times New Roman" w:cs="Times New Roman" w:hint="default"/>
          <w:sz w:val="24"/>
          <w:szCs w:val="24"/>
        </w:rPr>
        <w:t>zá</w:t>
      </w:r>
      <w:r w:rsidRPr="0031168E">
        <w:rPr>
          <w:rStyle w:val="FontStyle35"/>
          <w:rFonts w:ascii="Times New Roman" w:hAnsi="Times New Roman" w:cs="Times New Roman" w:hint="default"/>
          <w:sz w:val="24"/>
          <w:szCs w:val="24"/>
        </w:rPr>
        <w:t>kona č</w:t>
      </w:r>
      <w:r w:rsidRPr="0031168E">
        <w:rPr>
          <w:rStyle w:val="FontStyle35"/>
          <w:rFonts w:ascii="Times New Roman" w:hAnsi="Times New Roman" w:cs="Times New Roman" w:hint="default"/>
          <w:sz w:val="24"/>
          <w:szCs w:val="24"/>
        </w:rPr>
        <w:t>. 324/2011 Z. z.</w:t>
      </w:r>
      <w:r w:rsidRPr="0031168E">
        <w:rPr>
          <w:rFonts w:ascii="Times New Roman" w:hAnsi="Times New Roman"/>
          <w:sz w:val="24"/>
          <w:szCs w:val="24"/>
        </w:rPr>
        <w:t xml:space="preserve"> </w:t>
      </w:r>
      <w:r w:rsidRPr="0031168E">
        <w:rPr>
          <w:rStyle w:val="FontStyle35"/>
          <w:rFonts w:ascii="Times New Roman" w:hAnsi="Times New Roman" w:cs="Times New Roman" w:hint="default"/>
          <w:sz w:val="24"/>
          <w:szCs w:val="24"/>
        </w:rPr>
        <w:t>o poš</w:t>
      </w:r>
      <w:r w:rsidRPr="0031168E">
        <w:rPr>
          <w:rStyle w:val="FontStyle35"/>
          <w:rFonts w:ascii="Times New Roman" w:hAnsi="Times New Roman" w:cs="Times New Roman" w:hint="default"/>
          <w:sz w:val="24"/>
          <w:szCs w:val="24"/>
        </w:rPr>
        <w:t>tový</w:t>
      </w:r>
      <w:r w:rsidRPr="0031168E">
        <w:rPr>
          <w:rStyle w:val="FontStyle35"/>
          <w:rFonts w:ascii="Times New Roman" w:hAnsi="Times New Roman" w:cs="Times New Roman" w:hint="default"/>
          <w:sz w:val="24"/>
          <w:szCs w:val="24"/>
        </w:rPr>
        <w:t xml:space="preserve">ch </w:t>
      </w:r>
      <w:r w:rsidRPr="0031168E">
        <w:rPr>
          <w:rStyle w:val="FontStyle35"/>
          <w:rFonts w:ascii="Times New Roman" w:hAnsi="Times New Roman" w:cs="Times New Roman" w:hint="default"/>
          <w:sz w:val="24"/>
          <w:szCs w:val="24"/>
        </w:rPr>
        <w:t>služ</w:t>
      </w:r>
      <w:r w:rsidRPr="0031168E">
        <w:rPr>
          <w:rStyle w:val="FontStyle35"/>
          <w:rFonts w:ascii="Times New Roman" w:hAnsi="Times New Roman" w:cs="Times New Roman" w:hint="default"/>
          <w:sz w:val="24"/>
          <w:szCs w:val="24"/>
        </w:rPr>
        <w:t>bá</w:t>
      </w:r>
      <w:r w:rsidRPr="0031168E">
        <w:rPr>
          <w:rStyle w:val="FontStyle35"/>
          <w:rFonts w:ascii="Times New Roman" w:hAnsi="Times New Roman" w:cs="Times New Roman" w:hint="default"/>
          <w:sz w:val="24"/>
          <w:szCs w:val="24"/>
        </w:rPr>
        <w:t>ch a o zmene a doplnení</w:t>
      </w:r>
      <w:r w:rsidRPr="0031168E">
        <w:rPr>
          <w:rStyle w:val="FontStyle35"/>
          <w:rFonts w:ascii="Times New Roman" w:hAnsi="Times New Roman" w:cs="Times New Roman" w:hint="default"/>
          <w:sz w:val="24"/>
          <w:szCs w:val="24"/>
        </w:rPr>
        <w:t xml:space="preserve"> niektorý</w:t>
      </w:r>
      <w:r w:rsidRPr="0031168E">
        <w:rPr>
          <w:rStyle w:val="FontStyle35"/>
          <w:rFonts w:ascii="Times New Roman" w:hAnsi="Times New Roman" w:cs="Times New Roman" w:hint="default"/>
          <w:sz w:val="24"/>
          <w:szCs w:val="24"/>
        </w:rPr>
        <w:t>ch zá</w:t>
      </w:r>
      <w:r w:rsidRPr="0031168E">
        <w:rPr>
          <w:rStyle w:val="FontStyle35"/>
          <w:rFonts w:ascii="Times New Roman" w:hAnsi="Times New Roman" w:cs="Times New Roman" w:hint="default"/>
          <w:sz w:val="24"/>
          <w:szCs w:val="24"/>
        </w:rPr>
        <w:t>konov.“.</w:t>
      </w:r>
    </w:p>
    <w:p w:rsidR="00D7268B" w:rsidRPr="0031168E" w:rsidP="00D81175">
      <w:pPr>
        <w:pStyle w:val="ListParagraph"/>
        <w:tabs>
          <w:tab w:val="left" w:pos="0"/>
        </w:tabs>
        <w:bidi w:val="0"/>
        <w:spacing w:after="0" w:line="240" w:lineRule="auto"/>
        <w:ind w:left="0"/>
        <w:jc w:val="both"/>
        <w:rPr>
          <w:rStyle w:val="FontStyle35"/>
          <w:rFonts w:ascii="Times New Roman" w:hAnsi="Times New Roman" w:cs="Times New Roman"/>
          <w:color w:val="auto"/>
          <w:sz w:val="24"/>
          <w:szCs w:val="24"/>
        </w:rPr>
      </w:pPr>
    </w:p>
    <w:p w:rsidR="00572C21" w:rsidRPr="0031168E" w:rsidP="00D0389D">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31168E" w:rsidR="00683F8E">
        <w:rPr>
          <w:rStyle w:val="FontStyle35"/>
          <w:rFonts w:ascii="Times New Roman" w:hAnsi="Times New Roman" w:cs="Times New Roman" w:hint="default"/>
          <w:color w:val="auto"/>
          <w:sz w:val="24"/>
          <w:szCs w:val="24"/>
        </w:rPr>
        <w:t>V §</w:t>
      </w:r>
      <w:r w:rsidRPr="0031168E" w:rsidR="00683F8E">
        <w:rPr>
          <w:rStyle w:val="FontStyle35"/>
          <w:rFonts w:ascii="Times New Roman" w:hAnsi="Times New Roman" w:cs="Times New Roman" w:hint="default"/>
          <w:color w:val="auto"/>
          <w:sz w:val="24"/>
          <w:szCs w:val="24"/>
        </w:rPr>
        <w:t xml:space="preserve"> 1 ods. 3 pí</w:t>
      </w:r>
      <w:r w:rsidRPr="0031168E" w:rsidR="00683F8E">
        <w:rPr>
          <w:rStyle w:val="FontStyle35"/>
          <w:rFonts w:ascii="Times New Roman" w:hAnsi="Times New Roman" w:cs="Times New Roman" w:hint="default"/>
          <w:color w:val="auto"/>
          <w:sz w:val="24"/>
          <w:szCs w:val="24"/>
        </w:rPr>
        <w:t xml:space="preserve">sm. j) </w:t>
      </w:r>
      <w:r w:rsidRPr="0031168E" w:rsidR="00874387">
        <w:rPr>
          <w:rStyle w:val="FontStyle35"/>
          <w:rFonts w:ascii="Times New Roman" w:hAnsi="Times New Roman" w:cs="Times New Roman"/>
          <w:color w:val="auto"/>
          <w:sz w:val="24"/>
          <w:szCs w:val="24"/>
        </w:rPr>
        <w:t xml:space="preserve"> sa slov</w:t>
      </w:r>
      <w:r w:rsidRPr="0031168E" w:rsidR="003D4AD9">
        <w:rPr>
          <w:rStyle w:val="FontStyle35"/>
          <w:rFonts w:ascii="Times New Roman" w:hAnsi="Times New Roman" w:cs="Times New Roman" w:hint="default"/>
          <w:color w:val="auto"/>
          <w:sz w:val="24"/>
          <w:szCs w:val="24"/>
        </w:rPr>
        <w:t>á</w:t>
      </w:r>
      <w:r w:rsidRPr="0031168E" w:rsidR="00874387">
        <w:rPr>
          <w:rStyle w:val="FontStyle35"/>
          <w:rFonts w:ascii="Times New Roman" w:hAnsi="Times New Roman" w:cs="Times New Roman" w:hint="default"/>
          <w:color w:val="auto"/>
          <w:sz w:val="24"/>
          <w:szCs w:val="24"/>
        </w:rPr>
        <w:t xml:space="preserve"> „</w:t>
      </w:r>
      <w:r w:rsidRPr="0031168E" w:rsidR="003D4AD9">
        <w:rPr>
          <w:rStyle w:val="FontStyle35"/>
          <w:rFonts w:ascii="Times New Roman" w:hAnsi="Times New Roman" w:cs="Times New Roman"/>
          <w:color w:val="auto"/>
          <w:sz w:val="24"/>
          <w:szCs w:val="24"/>
        </w:rPr>
        <w:t xml:space="preserve">nadobudli </w:t>
      </w:r>
      <w:r w:rsidRPr="0031168E" w:rsidR="00874387">
        <w:rPr>
          <w:rStyle w:val="FontStyle35"/>
          <w:rFonts w:ascii="Times New Roman" w:hAnsi="Times New Roman" w:cs="Times New Roman" w:hint="default"/>
          <w:color w:val="auto"/>
          <w:sz w:val="24"/>
          <w:szCs w:val="24"/>
        </w:rPr>
        <w:t>vlastní</w:t>
      </w:r>
      <w:r w:rsidRPr="0031168E" w:rsidR="00874387">
        <w:rPr>
          <w:rStyle w:val="FontStyle35"/>
          <w:rFonts w:ascii="Times New Roman" w:hAnsi="Times New Roman" w:cs="Times New Roman" w:hint="default"/>
          <w:color w:val="auto"/>
          <w:sz w:val="24"/>
          <w:szCs w:val="24"/>
        </w:rPr>
        <w:t>ctvo</w:t>
      </w:r>
      <w:r w:rsidRPr="0031168E" w:rsidR="003D4AD9">
        <w:rPr>
          <w:rStyle w:val="FontStyle35"/>
          <w:rFonts w:ascii="Times New Roman" w:hAnsi="Times New Roman" w:cs="Times New Roman" w:hint="default"/>
          <w:color w:val="auto"/>
          <w:sz w:val="24"/>
          <w:szCs w:val="24"/>
        </w:rPr>
        <w:t xml:space="preserve"> finanč</w:t>
      </w:r>
      <w:r w:rsidRPr="0031168E" w:rsidR="003D4AD9">
        <w:rPr>
          <w:rStyle w:val="FontStyle35"/>
          <w:rFonts w:ascii="Times New Roman" w:hAnsi="Times New Roman" w:cs="Times New Roman" w:hint="default"/>
          <w:color w:val="auto"/>
          <w:sz w:val="24"/>
          <w:szCs w:val="24"/>
        </w:rPr>
        <w:t>ný</w:t>
      </w:r>
      <w:r w:rsidRPr="0031168E" w:rsidR="003D4AD9">
        <w:rPr>
          <w:rStyle w:val="FontStyle35"/>
          <w:rFonts w:ascii="Times New Roman" w:hAnsi="Times New Roman" w:cs="Times New Roman" w:hint="default"/>
          <w:color w:val="auto"/>
          <w:sz w:val="24"/>
          <w:szCs w:val="24"/>
        </w:rPr>
        <w:t>ch prostriedkov urč</w:t>
      </w:r>
      <w:r w:rsidRPr="0031168E" w:rsidR="003D4AD9">
        <w:rPr>
          <w:rStyle w:val="FontStyle35"/>
          <w:rFonts w:ascii="Times New Roman" w:hAnsi="Times New Roman" w:cs="Times New Roman" w:hint="default"/>
          <w:color w:val="auto"/>
          <w:sz w:val="24"/>
          <w:szCs w:val="24"/>
        </w:rPr>
        <w:t>ený</w:t>
      </w:r>
      <w:r w:rsidRPr="0031168E" w:rsidR="003D4AD9">
        <w:rPr>
          <w:rStyle w:val="FontStyle35"/>
          <w:rFonts w:ascii="Times New Roman" w:hAnsi="Times New Roman" w:cs="Times New Roman" w:hint="default"/>
          <w:color w:val="auto"/>
          <w:sz w:val="24"/>
          <w:szCs w:val="24"/>
        </w:rPr>
        <w:t>ch</w:t>
      </w:r>
      <w:r w:rsidRPr="0031168E" w:rsidR="00874387">
        <w:rPr>
          <w:rStyle w:val="FontStyle35"/>
          <w:rFonts w:ascii="Times New Roman" w:hAnsi="Times New Roman" w:cs="Times New Roman" w:hint="default"/>
          <w:color w:val="auto"/>
          <w:sz w:val="24"/>
          <w:szCs w:val="24"/>
        </w:rPr>
        <w:t>“</w:t>
      </w:r>
      <w:r w:rsidRPr="0031168E" w:rsidR="00874387">
        <w:rPr>
          <w:rStyle w:val="FontStyle35"/>
          <w:rFonts w:ascii="Times New Roman" w:hAnsi="Times New Roman" w:cs="Times New Roman" w:hint="default"/>
          <w:color w:val="auto"/>
          <w:sz w:val="24"/>
          <w:szCs w:val="24"/>
        </w:rPr>
        <w:t xml:space="preserve"> nahrá</w:t>
      </w:r>
      <w:r w:rsidRPr="0031168E" w:rsidR="00874387">
        <w:rPr>
          <w:rStyle w:val="FontStyle35"/>
          <w:rFonts w:ascii="Times New Roman" w:hAnsi="Times New Roman" w:cs="Times New Roman" w:hint="default"/>
          <w:color w:val="auto"/>
          <w:sz w:val="24"/>
          <w:szCs w:val="24"/>
        </w:rPr>
        <w:t>dza</w:t>
      </w:r>
      <w:r w:rsidR="001D153C">
        <w:rPr>
          <w:rStyle w:val="FontStyle35"/>
          <w:rFonts w:ascii="Times New Roman" w:hAnsi="Times New Roman" w:cs="Times New Roman" w:hint="default"/>
          <w:color w:val="auto"/>
          <w:sz w:val="24"/>
          <w:szCs w:val="24"/>
        </w:rPr>
        <w:t>jú</w:t>
      </w:r>
      <w:r w:rsidRPr="0031168E" w:rsidR="00874387">
        <w:rPr>
          <w:rStyle w:val="FontStyle35"/>
          <w:rFonts w:ascii="Times New Roman" w:hAnsi="Times New Roman" w:cs="Times New Roman"/>
          <w:color w:val="auto"/>
          <w:sz w:val="24"/>
          <w:szCs w:val="24"/>
        </w:rPr>
        <w:t xml:space="preserve"> slov</w:t>
      </w:r>
      <w:r w:rsidRPr="0031168E" w:rsidR="00EC3F71">
        <w:rPr>
          <w:rStyle w:val="FontStyle35"/>
          <w:rFonts w:ascii="Times New Roman" w:hAnsi="Times New Roman" w:cs="Times New Roman"/>
          <w:color w:val="auto"/>
          <w:sz w:val="24"/>
          <w:szCs w:val="24"/>
        </w:rPr>
        <w:t>ami</w:t>
      </w:r>
      <w:r w:rsidRPr="0031168E" w:rsidR="00874387">
        <w:rPr>
          <w:rStyle w:val="FontStyle35"/>
          <w:rFonts w:ascii="Times New Roman" w:hAnsi="Times New Roman" w:cs="Times New Roman" w:hint="default"/>
          <w:color w:val="auto"/>
          <w:sz w:val="24"/>
          <w:szCs w:val="24"/>
        </w:rPr>
        <w:t xml:space="preserve"> „</w:t>
      </w:r>
      <w:r w:rsidRPr="0031168E" w:rsidR="003D4AD9">
        <w:rPr>
          <w:rStyle w:val="FontStyle35"/>
          <w:rFonts w:ascii="Times New Roman" w:hAnsi="Times New Roman" w:cs="Times New Roman"/>
          <w:color w:val="auto"/>
          <w:sz w:val="24"/>
          <w:szCs w:val="24"/>
        </w:rPr>
        <w:t>mali v </w:t>
      </w:r>
      <w:r w:rsidRPr="0031168E" w:rsidR="00874387">
        <w:rPr>
          <w:rStyle w:val="FontStyle35"/>
          <w:rFonts w:ascii="Times New Roman" w:hAnsi="Times New Roman" w:cs="Times New Roman" w:hint="default"/>
          <w:color w:val="auto"/>
          <w:sz w:val="24"/>
          <w:szCs w:val="24"/>
        </w:rPr>
        <w:t>drž</w:t>
      </w:r>
      <w:r w:rsidRPr="0031168E" w:rsidR="00874387">
        <w:rPr>
          <w:rStyle w:val="FontStyle35"/>
          <w:rFonts w:ascii="Times New Roman" w:hAnsi="Times New Roman" w:cs="Times New Roman" w:hint="default"/>
          <w:color w:val="auto"/>
          <w:sz w:val="24"/>
          <w:szCs w:val="24"/>
        </w:rPr>
        <w:t>b</w:t>
      </w:r>
      <w:r w:rsidRPr="0031168E" w:rsidR="003D4AD9">
        <w:rPr>
          <w:rStyle w:val="FontStyle35"/>
          <w:rFonts w:ascii="Times New Roman" w:hAnsi="Times New Roman" w:cs="Times New Roman" w:hint="default"/>
          <w:color w:val="auto"/>
          <w:sz w:val="24"/>
          <w:szCs w:val="24"/>
        </w:rPr>
        <w:t>e finanč</w:t>
      </w:r>
      <w:r w:rsidRPr="0031168E" w:rsidR="003D4AD9">
        <w:rPr>
          <w:rStyle w:val="FontStyle35"/>
          <w:rFonts w:ascii="Times New Roman" w:hAnsi="Times New Roman" w:cs="Times New Roman" w:hint="default"/>
          <w:color w:val="auto"/>
          <w:sz w:val="24"/>
          <w:szCs w:val="24"/>
        </w:rPr>
        <w:t>né</w:t>
      </w:r>
      <w:r w:rsidRPr="0031168E" w:rsidR="003D4AD9">
        <w:rPr>
          <w:rStyle w:val="FontStyle35"/>
          <w:rFonts w:ascii="Times New Roman" w:hAnsi="Times New Roman" w:cs="Times New Roman" w:hint="default"/>
          <w:color w:val="auto"/>
          <w:sz w:val="24"/>
          <w:szCs w:val="24"/>
        </w:rPr>
        <w:t xml:space="preserve"> prostriedky urč</w:t>
      </w:r>
      <w:r w:rsidRPr="0031168E" w:rsidR="003D4AD9">
        <w:rPr>
          <w:rStyle w:val="FontStyle35"/>
          <w:rFonts w:ascii="Times New Roman" w:hAnsi="Times New Roman" w:cs="Times New Roman" w:hint="default"/>
          <w:color w:val="auto"/>
          <w:sz w:val="24"/>
          <w:szCs w:val="24"/>
        </w:rPr>
        <w:t>ené</w:t>
      </w:r>
      <w:r w:rsidRPr="0031168E" w:rsidR="00874387">
        <w:rPr>
          <w:rStyle w:val="FontStyle35"/>
          <w:rFonts w:ascii="Times New Roman" w:hAnsi="Times New Roman" w:cs="Times New Roman" w:hint="default"/>
          <w:color w:val="auto"/>
          <w:sz w:val="24"/>
          <w:szCs w:val="24"/>
        </w:rPr>
        <w:t>“</w:t>
      </w:r>
      <w:r w:rsidRPr="0031168E" w:rsidR="00874387">
        <w:rPr>
          <w:rStyle w:val="FontStyle35"/>
          <w:rFonts w:ascii="Times New Roman" w:hAnsi="Times New Roman" w:cs="Times New Roman" w:hint="default"/>
          <w:color w:val="auto"/>
          <w:sz w:val="24"/>
          <w:szCs w:val="24"/>
        </w:rPr>
        <w:t xml:space="preserve"> a </w:t>
      </w:r>
      <w:r w:rsidRPr="0031168E" w:rsidR="00683F8E">
        <w:rPr>
          <w:rStyle w:val="FontStyle35"/>
          <w:rFonts w:ascii="Times New Roman" w:hAnsi="Times New Roman" w:cs="Times New Roman"/>
          <w:color w:val="auto"/>
          <w:sz w:val="24"/>
          <w:szCs w:val="24"/>
        </w:rPr>
        <w:t xml:space="preserve">na konci </w:t>
      </w:r>
      <w:r w:rsidRPr="0031168E" w:rsidR="00EC3F71">
        <w:rPr>
          <w:rStyle w:val="FontStyle35"/>
          <w:rFonts w:ascii="Times New Roman" w:hAnsi="Times New Roman" w:cs="Times New Roman"/>
          <w:color w:val="auto"/>
          <w:sz w:val="24"/>
          <w:szCs w:val="24"/>
        </w:rPr>
        <w:t xml:space="preserve">sa </w:t>
      </w:r>
      <w:r w:rsidRPr="0031168E" w:rsidR="00054847">
        <w:rPr>
          <w:rStyle w:val="FontStyle35"/>
          <w:rFonts w:ascii="Times New Roman" w:hAnsi="Times New Roman" w:cs="Times New Roman" w:hint="default"/>
          <w:color w:val="auto"/>
          <w:sz w:val="24"/>
          <w:szCs w:val="24"/>
        </w:rPr>
        <w:t>pripá</w:t>
      </w:r>
      <w:r w:rsidRPr="0031168E" w:rsidR="00054847">
        <w:rPr>
          <w:rStyle w:val="FontStyle35"/>
          <w:rFonts w:ascii="Times New Roman" w:hAnsi="Times New Roman" w:cs="Times New Roman" w:hint="default"/>
          <w:color w:val="auto"/>
          <w:sz w:val="24"/>
          <w:szCs w:val="24"/>
        </w:rPr>
        <w:t>jajú</w:t>
      </w:r>
      <w:r w:rsidRPr="0031168E" w:rsidR="006C7694">
        <w:rPr>
          <w:rStyle w:val="FontStyle35"/>
          <w:rFonts w:ascii="Times New Roman" w:hAnsi="Times New Roman" w:cs="Times New Roman"/>
          <w:color w:val="auto"/>
          <w:sz w:val="24"/>
          <w:szCs w:val="24"/>
        </w:rPr>
        <w:t xml:space="preserve"> tieto</w:t>
      </w:r>
      <w:r w:rsidRPr="0031168E" w:rsidR="00054847">
        <w:rPr>
          <w:rStyle w:val="FontStyle35"/>
          <w:rFonts w:ascii="Times New Roman" w:hAnsi="Times New Roman" w:cs="Times New Roman"/>
          <w:color w:val="auto"/>
          <w:sz w:val="24"/>
          <w:szCs w:val="24"/>
        </w:rPr>
        <w:t xml:space="preserve"> </w:t>
      </w:r>
      <w:r w:rsidRPr="0031168E" w:rsidR="00683F8E">
        <w:rPr>
          <w:rStyle w:val="FontStyle35"/>
          <w:rFonts w:ascii="Times New Roman" w:hAnsi="Times New Roman" w:cs="Times New Roman" w:hint="default"/>
          <w:color w:val="auto"/>
          <w:sz w:val="24"/>
          <w:szCs w:val="24"/>
        </w:rPr>
        <w:t>slová</w:t>
      </w:r>
      <w:r w:rsidRPr="0031168E" w:rsidR="006C7694">
        <w:rPr>
          <w:rStyle w:val="FontStyle35"/>
          <w:rFonts w:ascii="Times New Roman" w:hAnsi="Times New Roman" w:cs="Times New Roman"/>
          <w:color w:val="auto"/>
          <w:sz w:val="24"/>
          <w:szCs w:val="24"/>
        </w:rPr>
        <w:t>:</w:t>
      </w:r>
      <w:r w:rsidRPr="0031168E" w:rsidR="00683F8E">
        <w:rPr>
          <w:rStyle w:val="FontStyle35"/>
          <w:rFonts w:ascii="Times New Roman" w:hAnsi="Times New Roman" w:cs="Times New Roman" w:hint="default"/>
          <w:color w:val="auto"/>
          <w:sz w:val="24"/>
          <w:szCs w:val="24"/>
        </w:rPr>
        <w:t xml:space="preserve"> „</w:t>
      </w:r>
      <w:r w:rsidRPr="0031168E" w:rsidR="00683F8E">
        <w:rPr>
          <w:rStyle w:val="FontStyle35"/>
          <w:rFonts w:ascii="Times New Roman" w:hAnsi="Times New Roman" w:cs="Times New Roman"/>
          <w:sz w:val="24"/>
          <w:szCs w:val="24"/>
        </w:rPr>
        <w:t xml:space="preserve">okrem </w:t>
      </w:r>
      <w:r w:rsidRPr="0031168E" w:rsidR="00683F8E">
        <w:rPr>
          <w:rStyle w:val="FontStyle35"/>
          <w:rFonts w:ascii="Times New Roman" w:hAnsi="Times New Roman" w:cs="Times New Roman" w:hint="default"/>
          <w:sz w:val="24"/>
          <w:szCs w:val="24"/>
        </w:rPr>
        <w:t>platobný</w:t>
      </w:r>
      <w:r w:rsidRPr="0031168E" w:rsidR="00683F8E">
        <w:rPr>
          <w:rStyle w:val="FontStyle35"/>
          <w:rFonts w:ascii="Times New Roman" w:hAnsi="Times New Roman" w:cs="Times New Roman" w:hint="default"/>
          <w:sz w:val="24"/>
          <w:szCs w:val="24"/>
        </w:rPr>
        <w:t>ch iniciač</w:t>
      </w:r>
      <w:r w:rsidRPr="0031168E" w:rsidR="00683F8E">
        <w:rPr>
          <w:rStyle w:val="FontStyle35"/>
          <w:rFonts w:ascii="Times New Roman" w:hAnsi="Times New Roman" w:cs="Times New Roman" w:hint="default"/>
          <w:sz w:val="24"/>
          <w:szCs w:val="24"/>
        </w:rPr>
        <w:t>ný</w:t>
      </w:r>
      <w:r w:rsidRPr="0031168E" w:rsidR="00683F8E">
        <w:rPr>
          <w:rStyle w:val="FontStyle35"/>
          <w:rFonts w:ascii="Times New Roman" w:hAnsi="Times New Roman" w:cs="Times New Roman" w:hint="default"/>
          <w:sz w:val="24"/>
          <w:szCs w:val="24"/>
        </w:rPr>
        <w:t>ch služ</w:t>
      </w:r>
      <w:r w:rsidRPr="0031168E" w:rsidR="00683F8E">
        <w:rPr>
          <w:rStyle w:val="FontStyle35"/>
          <w:rFonts w:ascii="Times New Roman" w:hAnsi="Times New Roman" w:cs="Times New Roman" w:hint="default"/>
          <w:sz w:val="24"/>
          <w:szCs w:val="24"/>
        </w:rPr>
        <w:t>ieb a služ</w:t>
      </w:r>
      <w:r w:rsidRPr="0031168E" w:rsidR="00683F8E">
        <w:rPr>
          <w:rStyle w:val="FontStyle35"/>
          <w:rFonts w:ascii="Times New Roman" w:hAnsi="Times New Roman" w:cs="Times New Roman" w:hint="default"/>
          <w:sz w:val="24"/>
          <w:szCs w:val="24"/>
        </w:rPr>
        <w:t>ieb informovania o </w:t>
      </w:r>
      <w:r w:rsidRPr="0031168E" w:rsidR="00683F8E">
        <w:rPr>
          <w:rStyle w:val="FontStyle35"/>
          <w:rFonts w:ascii="Times New Roman" w:hAnsi="Times New Roman" w:cs="Times New Roman" w:hint="default"/>
          <w:sz w:val="24"/>
          <w:szCs w:val="24"/>
        </w:rPr>
        <w:t>platobnom úč</w:t>
      </w:r>
      <w:r w:rsidRPr="0031168E" w:rsidR="00683F8E">
        <w:rPr>
          <w:rStyle w:val="FontStyle35"/>
          <w:rFonts w:ascii="Times New Roman" w:hAnsi="Times New Roman" w:cs="Times New Roman" w:hint="default"/>
          <w:sz w:val="24"/>
          <w:szCs w:val="24"/>
        </w:rPr>
        <w:t>te“</w:t>
      </w:r>
      <w:r w:rsidRPr="0031168E" w:rsidR="00EC3F71">
        <w:rPr>
          <w:rStyle w:val="FontStyle35"/>
          <w:rFonts w:ascii="Times New Roman" w:hAnsi="Times New Roman" w:cs="Times New Roman"/>
          <w:sz w:val="24"/>
          <w:szCs w:val="24"/>
        </w:rPr>
        <w:t>.</w:t>
      </w:r>
    </w:p>
    <w:p w:rsidR="00C4259F" w:rsidRPr="0031168E" w:rsidP="00D81175">
      <w:pPr>
        <w:pStyle w:val="ListParagraph"/>
        <w:tabs>
          <w:tab w:val="left" w:pos="0"/>
        </w:tabs>
        <w:bidi w:val="0"/>
        <w:spacing w:after="0" w:line="240" w:lineRule="auto"/>
        <w:ind w:left="0"/>
        <w:jc w:val="both"/>
        <w:rPr>
          <w:rStyle w:val="FontStyle35"/>
          <w:rFonts w:ascii="Times New Roman" w:hAnsi="Times New Roman" w:cs="Times New Roman"/>
          <w:color w:val="auto"/>
          <w:sz w:val="24"/>
          <w:szCs w:val="24"/>
        </w:rPr>
      </w:pPr>
    </w:p>
    <w:p w:rsidR="00243FF7" w:rsidRPr="0031168E" w:rsidP="004F1CE6">
      <w:pPr>
        <w:pStyle w:val="ListParagraph"/>
        <w:keepNext/>
        <w:numPr>
          <w:numId w:val="11"/>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31168E" w:rsidR="00054847">
        <w:rPr>
          <w:rStyle w:val="FontStyle35"/>
          <w:rFonts w:ascii="Times New Roman" w:hAnsi="Times New Roman" w:cs="Times New Roman"/>
          <w:color w:val="auto"/>
          <w:sz w:val="24"/>
          <w:szCs w:val="24"/>
        </w:rPr>
        <w:t xml:space="preserve">V </w:t>
      </w:r>
      <w:r w:rsidRPr="0031168E" w:rsidR="00683F8E">
        <w:rPr>
          <w:rStyle w:val="FontStyle35"/>
          <w:rFonts w:ascii="Times New Roman" w:hAnsi="Times New Roman" w:cs="Times New Roman" w:hint="default"/>
          <w:color w:val="auto"/>
          <w:sz w:val="24"/>
          <w:szCs w:val="24"/>
        </w:rPr>
        <w:t>§</w:t>
      </w:r>
      <w:r w:rsidRPr="0031168E" w:rsidR="00683F8E">
        <w:rPr>
          <w:rStyle w:val="FontStyle35"/>
          <w:rFonts w:ascii="Times New Roman" w:hAnsi="Times New Roman" w:cs="Times New Roman" w:hint="default"/>
          <w:color w:val="auto"/>
          <w:sz w:val="24"/>
          <w:szCs w:val="24"/>
        </w:rPr>
        <w:t xml:space="preserve"> 1 ods. 3 pí</w:t>
      </w:r>
      <w:r w:rsidRPr="0031168E" w:rsidR="00683F8E">
        <w:rPr>
          <w:rStyle w:val="FontStyle35"/>
          <w:rFonts w:ascii="Times New Roman" w:hAnsi="Times New Roman" w:cs="Times New Roman" w:hint="default"/>
          <w:color w:val="auto"/>
          <w:sz w:val="24"/>
          <w:szCs w:val="24"/>
        </w:rPr>
        <w:t>sm</w:t>
      </w:r>
      <w:r w:rsidRPr="0031168E" w:rsidR="00773218">
        <w:rPr>
          <w:rStyle w:val="FontStyle35"/>
          <w:rFonts w:ascii="Times New Roman" w:hAnsi="Times New Roman" w:cs="Times New Roman"/>
          <w:color w:val="auto"/>
          <w:sz w:val="24"/>
          <w:szCs w:val="24"/>
        </w:rPr>
        <w:t>en</w:t>
      </w:r>
      <w:r w:rsidRPr="0031168E" w:rsidR="00570CC7">
        <w:rPr>
          <w:rStyle w:val="FontStyle35"/>
          <w:rFonts w:ascii="Times New Roman" w:hAnsi="Times New Roman" w:cs="Times New Roman" w:hint="default"/>
          <w:color w:val="auto"/>
          <w:sz w:val="24"/>
          <w:szCs w:val="24"/>
        </w:rPr>
        <w:t>á</w:t>
      </w:r>
      <w:r w:rsidRPr="0031168E" w:rsidR="00683F8E">
        <w:rPr>
          <w:rStyle w:val="FontStyle35"/>
          <w:rFonts w:ascii="Times New Roman" w:hAnsi="Times New Roman" w:cs="Times New Roman"/>
          <w:color w:val="auto"/>
          <w:sz w:val="24"/>
          <w:szCs w:val="24"/>
        </w:rPr>
        <w:t xml:space="preserve"> k)</w:t>
      </w:r>
      <w:r w:rsidRPr="0031168E" w:rsidR="00570CC7">
        <w:rPr>
          <w:rStyle w:val="FontStyle35"/>
          <w:rFonts w:ascii="Times New Roman" w:hAnsi="Times New Roman" w:cs="Times New Roman"/>
          <w:color w:val="auto"/>
          <w:sz w:val="24"/>
          <w:szCs w:val="24"/>
        </w:rPr>
        <w:t xml:space="preserve"> a l)</w:t>
      </w:r>
      <w:r w:rsidRPr="0031168E" w:rsidR="00683F8E">
        <w:rPr>
          <w:rStyle w:val="FontStyle35"/>
          <w:rFonts w:ascii="Times New Roman" w:hAnsi="Times New Roman" w:cs="Times New Roman"/>
          <w:color w:val="auto"/>
          <w:sz w:val="24"/>
          <w:szCs w:val="24"/>
        </w:rPr>
        <w:t xml:space="preserve"> </w:t>
      </w:r>
      <w:r w:rsidRPr="0031168E" w:rsidR="00773218">
        <w:rPr>
          <w:rStyle w:val="FontStyle35"/>
          <w:rFonts w:ascii="Times New Roman" w:hAnsi="Times New Roman" w:cs="Times New Roman"/>
          <w:color w:val="auto"/>
          <w:sz w:val="24"/>
          <w:szCs w:val="24"/>
        </w:rPr>
        <w:t>zn</w:t>
      </w:r>
      <w:r w:rsidRPr="0031168E" w:rsidR="00570CC7">
        <w:rPr>
          <w:rStyle w:val="FontStyle35"/>
          <w:rFonts w:ascii="Times New Roman" w:hAnsi="Times New Roman" w:cs="Times New Roman" w:hint="default"/>
          <w:color w:val="auto"/>
          <w:sz w:val="24"/>
          <w:szCs w:val="24"/>
        </w:rPr>
        <w:t>ejú</w:t>
      </w:r>
      <w:r w:rsidRPr="0031168E" w:rsidR="00683F8E">
        <w:rPr>
          <w:rStyle w:val="FontStyle35"/>
          <w:rFonts w:ascii="Times New Roman" w:hAnsi="Times New Roman" w:cs="Times New Roman"/>
          <w:color w:val="auto"/>
          <w:sz w:val="24"/>
          <w:szCs w:val="24"/>
        </w:rPr>
        <w:t>:</w:t>
      </w:r>
    </w:p>
    <w:p w:rsidR="00773218" w:rsidRPr="0031168E" w:rsidP="00D0389D">
      <w:pPr>
        <w:pStyle w:val="Style9"/>
        <w:widowControl/>
        <w:tabs>
          <w:tab w:val="left" w:pos="567"/>
        </w:tabs>
        <w:bidi w:val="0"/>
        <w:spacing w:line="240" w:lineRule="auto"/>
        <w:ind w:left="567" w:hanging="567"/>
        <w:rPr>
          <w:rStyle w:val="FontStyle35"/>
          <w:rFonts w:ascii="Times New Roman" w:hAnsi="Times New Roman" w:cs="Times New Roman"/>
          <w:color w:val="auto"/>
          <w:sz w:val="24"/>
          <w:szCs w:val="24"/>
        </w:rPr>
      </w:pPr>
      <w:r w:rsidRPr="0031168E" w:rsidR="009B240D">
        <w:rPr>
          <w:rStyle w:val="FontStyle35"/>
          <w:rFonts w:ascii="Times New Roman" w:hAnsi="Times New Roman" w:cs="Times New Roman"/>
          <w:color w:val="auto"/>
          <w:sz w:val="24"/>
          <w:szCs w:val="24"/>
        </w:rPr>
        <w:tab/>
      </w:r>
      <w:r w:rsidRPr="0031168E">
        <w:rPr>
          <w:rStyle w:val="FontStyle35"/>
          <w:rFonts w:ascii="Times New Roman" w:hAnsi="Times New Roman" w:cs="Times New Roman" w:hint="default"/>
          <w:color w:val="auto"/>
          <w:sz w:val="24"/>
          <w:szCs w:val="24"/>
        </w:rPr>
        <w:t>„</w:t>
      </w:r>
      <w:r w:rsidRPr="0031168E">
        <w:rPr>
          <w:rStyle w:val="FontStyle35"/>
          <w:rFonts w:ascii="Times New Roman" w:hAnsi="Times New Roman" w:cs="Times New Roman" w:hint="default"/>
          <w:color w:val="auto"/>
          <w:sz w:val="24"/>
          <w:szCs w:val="24"/>
        </w:rPr>
        <w:t>k) služ</w:t>
      </w:r>
      <w:r w:rsidRPr="0031168E">
        <w:rPr>
          <w:rStyle w:val="FontStyle35"/>
          <w:rFonts w:ascii="Times New Roman" w:hAnsi="Times New Roman" w:cs="Times New Roman" w:hint="default"/>
          <w:color w:val="auto"/>
          <w:sz w:val="24"/>
          <w:szCs w:val="24"/>
        </w:rPr>
        <w:t>by založ</w:t>
      </w:r>
      <w:r w:rsidRPr="0031168E">
        <w:rPr>
          <w:rStyle w:val="FontStyle35"/>
          <w:rFonts w:ascii="Times New Roman" w:hAnsi="Times New Roman" w:cs="Times New Roman" w:hint="default"/>
          <w:color w:val="auto"/>
          <w:sz w:val="24"/>
          <w:szCs w:val="24"/>
        </w:rPr>
        <w:t>ené</w:t>
      </w:r>
      <w:r w:rsidRPr="0031168E">
        <w:rPr>
          <w:rStyle w:val="FontStyle35"/>
          <w:rFonts w:ascii="Times New Roman" w:hAnsi="Times New Roman" w:cs="Times New Roman" w:hint="default"/>
          <w:color w:val="auto"/>
          <w:sz w:val="24"/>
          <w:szCs w:val="24"/>
        </w:rPr>
        <w:t xml:space="preserve"> na osobitný</w:t>
      </w:r>
      <w:r w:rsidRPr="0031168E">
        <w:rPr>
          <w:rStyle w:val="FontStyle35"/>
          <w:rFonts w:ascii="Times New Roman" w:hAnsi="Times New Roman" w:cs="Times New Roman" w:hint="default"/>
          <w:color w:val="auto"/>
          <w:sz w:val="24"/>
          <w:szCs w:val="24"/>
        </w:rPr>
        <w:t>ch platobný</w:t>
      </w:r>
      <w:r w:rsidRPr="0031168E">
        <w:rPr>
          <w:rStyle w:val="FontStyle35"/>
          <w:rFonts w:ascii="Times New Roman" w:hAnsi="Times New Roman" w:cs="Times New Roman" w:hint="default"/>
          <w:color w:val="auto"/>
          <w:sz w:val="24"/>
          <w:szCs w:val="24"/>
        </w:rPr>
        <w:t>ch prostriedkoch alebo obdobn</w:t>
      </w:r>
      <w:r w:rsidRPr="0031168E" w:rsidR="009222A4">
        <w:rPr>
          <w:rStyle w:val="FontStyle35"/>
          <w:rFonts w:ascii="Times New Roman" w:hAnsi="Times New Roman" w:cs="Times New Roman" w:hint="default"/>
          <w:color w:val="auto"/>
          <w:sz w:val="24"/>
          <w:szCs w:val="24"/>
        </w:rPr>
        <w:t>ý</w:t>
      </w:r>
      <w:r w:rsidRPr="0031168E" w:rsidR="009222A4">
        <w:rPr>
          <w:rStyle w:val="FontStyle35"/>
          <w:rFonts w:ascii="Times New Roman" w:hAnsi="Times New Roman" w:cs="Times New Roman" w:hint="default"/>
          <w:color w:val="auto"/>
          <w:sz w:val="24"/>
          <w:szCs w:val="24"/>
        </w:rPr>
        <w:t>ch</w:t>
      </w:r>
      <w:r w:rsidRPr="0031168E">
        <w:rPr>
          <w:rStyle w:val="FontStyle35"/>
          <w:rFonts w:ascii="Times New Roman" w:hAnsi="Times New Roman" w:cs="Times New Roman"/>
          <w:color w:val="auto"/>
          <w:sz w:val="24"/>
          <w:szCs w:val="24"/>
        </w:rPr>
        <w:t xml:space="preserve"> technick</w:t>
      </w:r>
      <w:r w:rsidRPr="0031168E" w:rsidR="009222A4">
        <w:rPr>
          <w:rStyle w:val="FontStyle35"/>
          <w:rFonts w:ascii="Times New Roman" w:hAnsi="Times New Roman" w:cs="Times New Roman" w:hint="default"/>
          <w:color w:val="auto"/>
          <w:sz w:val="24"/>
          <w:szCs w:val="24"/>
        </w:rPr>
        <w:t>ý</w:t>
      </w:r>
      <w:r w:rsidRPr="0031168E" w:rsidR="009222A4">
        <w:rPr>
          <w:rStyle w:val="FontStyle35"/>
          <w:rFonts w:ascii="Times New Roman" w:hAnsi="Times New Roman" w:cs="Times New Roman" w:hint="default"/>
          <w:color w:val="auto"/>
          <w:sz w:val="24"/>
          <w:szCs w:val="24"/>
        </w:rPr>
        <w:t>ch</w:t>
      </w:r>
      <w:r w:rsidRPr="0031168E">
        <w:rPr>
          <w:rStyle w:val="FontStyle35"/>
          <w:rFonts w:ascii="Times New Roman" w:hAnsi="Times New Roman" w:cs="Times New Roman"/>
          <w:color w:val="auto"/>
          <w:sz w:val="24"/>
          <w:szCs w:val="24"/>
        </w:rPr>
        <w:t xml:space="preserve"> prostriedk</w:t>
      </w:r>
      <w:r w:rsidRPr="0031168E" w:rsidR="009222A4">
        <w:rPr>
          <w:rStyle w:val="FontStyle35"/>
          <w:rFonts w:ascii="Times New Roman" w:hAnsi="Times New Roman" w:cs="Times New Roman"/>
          <w:color w:val="auto"/>
          <w:sz w:val="24"/>
          <w:szCs w:val="24"/>
        </w:rPr>
        <w:t>och</w:t>
      </w:r>
      <w:r w:rsidRPr="0031168E">
        <w:rPr>
          <w:rStyle w:val="FontStyle35"/>
          <w:rFonts w:ascii="Times New Roman" w:hAnsi="Times New Roman" w:cs="Times New Roman" w:hint="default"/>
          <w:color w:val="auto"/>
          <w:sz w:val="24"/>
          <w:szCs w:val="24"/>
        </w:rPr>
        <w:t xml:space="preserve"> uchová</w:t>
      </w:r>
      <w:r w:rsidRPr="0031168E">
        <w:rPr>
          <w:rStyle w:val="FontStyle35"/>
          <w:rFonts w:ascii="Times New Roman" w:hAnsi="Times New Roman" w:cs="Times New Roman" w:hint="default"/>
          <w:color w:val="auto"/>
          <w:sz w:val="24"/>
          <w:szCs w:val="24"/>
        </w:rPr>
        <w:t>vajú</w:t>
      </w:r>
      <w:r w:rsidRPr="0031168E">
        <w:rPr>
          <w:rStyle w:val="FontStyle35"/>
          <w:rFonts w:ascii="Times New Roman" w:hAnsi="Times New Roman" w:cs="Times New Roman" w:hint="default"/>
          <w:color w:val="auto"/>
          <w:sz w:val="24"/>
          <w:szCs w:val="24"/>
        </w:rPr>
        <w:t>c</w:t>
      </w:r>
      <w:r w:rsidRPr="0031168E" w:rsidR="009222A4">
        <w:rPr>
          <w:rStyle w:val="FontStyle35"/>
          <w:rFonts w:ascii="Times New Roman" w:hAnsi="Times New Roman" w:cs="Times New Roman"/>
          <w:color w:val="auto"/>
          <w:sz w:val="24"/>
          <w:szCs w:val="24"/>
        </w:rPr>
        <w:t>ich</w:t>
      </w:r>
      <w:r w:rsidRPr="0031168E">
        <w:rPr>
          <w:rStyle w:val="FontStyle35"/>
          <w:rFonts w:ascii="Times New Roman" w:hAnsi="Times New Roman" w:cs="Times New Roman" w:hint="default"/>
          <w:color w:val="auto"/>
          <w:sz w:val="24"/>
          <w:szCs w:val="24"/>
        </w:rPr>
        <w:t xml:space="preserve"> majetkovú</w:t>
      </w:r>
      <w:r w:rsidRPr="0031168E">
        <w:rPr>
          <w:rStyle w:val="FontStyle35"/>
          <w:rFonts w:ascii="Times New Roman" w:hAnsi="Times New Roman" w:cs="Times New Roman" w:hint="default"/>
          <w:color w:val="auto"/>
          <w:sz w:val="24"/>
          <w:szCs w:val="24"/>
        </w:rPr>
        <w:t xml:space="preserve"> h</w:t>
      </w:r>
      <w:r w:rsidRPr="0031168E" w:rsidR="000458A7">
        <w:rPr>
          <w:rStyle w:val="FontStyle35"/>
          <w:rFonts w:ascii="Times New Roman" w:hAnsi="Times New Roman" w:cs="Times New Roman"/>
          <w:color w:val="auto"/>
          <w:sz w:val="24"/>
          <w:szCs w:val="24"/>
        </w:rPr>
        <w:t xml:space="preserve">odnotu </w:t>
      </w:r>
      <w:r w:rsidRPr="0031168E" w:rsidR="000458A7">
        <w:rPr>
          <w:rStyle w:val="FontStyle35"/>
          <w:rFonts w:ascii="Times New Roman" w:hAnsi="Times New Roman" w:cs="Times New Roman"/>
          <w:color w:val="auto"/>
          <w:sz w:val="24"/>
          <w:szCs w:val="24"/>
        </w:rPr>
        <w:t>elektronicky</w:t>
      </w:r>
      <w:r w:rsidRPr="0031168E" w:rsidR="00720787">
        <w:rPr>
          <w:rStyle w:val="FontStyle35"/>
          <w:rFonts w:ascii="Times New Roman" w:hAnsi="Times New Roman" w:cs="Times New Roman"/>
          <w:color w:val="auto"/>
          <w:sz w:val="24"/>
          <w:szCs w:val="24"/>
        </w:rPr>
        <w:t>,</w:t>
      </w:r>
      <w:r w:rsidRPr="0031168E" w:rsidR="000458A7">
        <w:rPr>
          <w:rStyle w:val="FontStyle35"/>
          <w:rFonts w:ascii="Times New Roman" w:hAnsi="Times New Roman" w:cs="Times New Roman"/>
          <w:color w:val="auto"/>
          <w:sz w:val="24"/>
          <w:szCs w:val="24"/>
        </w:rPr>
        <w:t xml:space="preserve"> </w:t>
      </w:r>
      <w:r w:rsidRPr="0031168E">
        <w:rPr>
          <w:rStyle w:val="FontStyle35"/>
          <w:rFonts w:ascii="Times New Roman" w:hAnsi="Times New Roman" w:cs="Times New Roman" w:hint="default"/>
          <w:color w:val="auto"/>
          <w:sz w:val="24"/>
          <w:szCs w:val="24"/>
        </w:rPr>
        <w:t>ktoré</w:t>
      </w:r>
      <w:r w:rsidRPr="0031168E">
        <w:rPr>
          <w:rStyle w:val="FontStyle35"/>
          <w:rFonts w:ascii="Times New Roman" w:hAnsi="Times New Roman" w:cs="Times New Roman" w:hint="default"/>
          <w:color w:val="auto"/>
          <w:sz w:val="24"/>
          <w:szCs w:val="24"/>
        </w:rPr>
        <w:t xml:space="preserve"> sa môž</w:t>
      </w:r>
      <w:r w:rsidRPr="0031168E">
        <w:rPr>
          <w:rStyle w:val="FontStyle35"/>
          <w:rFonts w:ascii="Times New Roman" w:hAnsi="Times New Roman" w:cs="Times New Roman" w:hint="default"/>
          <w:color w:val="auto"/>
          <w:sz w:val="24"/>
          <w:szCs w:val="24"/>
        </w:rPr>
        <w:t>u použí</w:t>
      </w:r>
      <w:r w:rsidRPr="0031168E">
        <w:rPr>
          <w:rStyle w:val="FontStyle35"/>
          <w:rFonts w:ascii="Times New Roman" w:hAnsi="Times New Roman" w:cs="Times New Roman" w:hint="default"/>
          <w:color w:val="auto"/>
          <w:sz w:val="24"/>
          <w:szCs w:val="24"/>
        </w:rPr>
        <w:t>vať</w:t>
      </w:r>
      <w:r w:rsidRPr="0031168E">
        <w:rPr>
          <w:rStyle w:val="FontStyle35"/>
          <w:rFonts w:ascii="Times New Roman" w:hAnsi="Times New Roman" w:cs="Times New Roman" w:hint="default"/>
          <w:color w:val="auto"/>
          <w:sz w:val="24"/>
          <w:szCs w:val="24"/>
        </w:rPr>
        <w:t xml:space="preserve"> len obmedzene alebo len na osobitný</w:t>
      </w:r>
      <w:r w:rsidRPr="0031168E">
        <w:rPr>
          <w:rStyle w:val="FontStyle35"/>
          <w:rFonts w:ascii="Times New Roman" w:hAnsi="Times New Roman" w:cs="Times New Roman" w:hint="default"/>
          <w:color w:val="auto"/>
          <w:sz w:val="24"/>
          <w:szCs w:val="24"/>
        </w:rPr>
        <w:t xml:space="preserve"> úč</w:t>
      </w:r>
      <w:r w:rsidRPr="0031168E">
        <w:rPr>
          <w:rStyle w:val="FontStyle35"/>
          <w:rFonts w:ascii="Times New Roman" w:hAnsi="Times New Roman" w:cs="Times New Roman" w:hint="default"/>
          <w:color w:val="auto"/>
          <w:sz w:val="24"/>
          <w:szCs w:val="24"/>
        </w:rPr>
        <w:t>el a ktoré</w:t>
      </w:r>
      <w:r w:rsidRPr="0031168E">
        <w:rPr>
          <w:rStyle w:val="FontStyle35"/>
          <w:rFonts w:ascii="Times New Roman" w:hAnsi="Times New Roman" w:cs="Times New Roman" w:hint="default"/>
          <w:color w:val="auto"/>
          <w:sz w:val="24"/>
          <w:szCs w:val="24"/>
        </w:rPr>
        <w:t xml:space="preserve"> spĺň</w:t>
      </w:r>
      <w:r w:rsidRPr="0031168E">
        <w:rPr>
          <w:rStyle w:val="FontStyle35"/>
          <w:rFonts w:ascii="Times New Roman" w:hAnsi="Times New Roman" w:cs="Times New Roman" w:hint="default"/>
          <w:color w:val="auto"/>
          <w:sz w:val="24"/>
          <w:szCs w:val="24"/>
        </w:rPr>
        <w:t>ajú</w:t>
      </w:r>
      <w:r w:rsidRPr="0031168E">
        <w:rPr>
          <w:rStyle w:val="FontStyle35"/>
          <w:rFonts w:ascii="Times New Roman" w:hAnsi="Times New Roman" w:cs="Times New Roman" w:hint="default"/>
          <w:color w:val="auto"/>
          <w:sz w:val="24"/>
          <w:szCs w:val="24"/>
        </w:rPr>
        <w:t xml:space="preserve"> jednu z </w:t>
      </w:r>
      <w:r w:rsidRPr="0031168E" w:rsidR="00720787">
        <w:rPr>
          <w:rStyle w:val="FontStyle35"/>
          <w:rFonts w:ascii="Times New Roman" w:hAnsi="Times New Roman" w:cs="Times New Roman" w:hint="default"/>
          <w:color w:val="auto"/>
          <w:sz w:val="24"/>
          <w:szCs w:val="24"/>
        </w:rPr>
        <w:t>tý</w:t>
      </w:r>
      <w:r w:rsidRPr="0031168E" w:rsidR="00720787">
        <w:rPr>
          <w:rStyle w:val="FontStyle35"/>
          <w:rFonts w:ascii="Times New Roman" w:hAnsi="Times New Roman" w:cs="Times New Roman" w:hint="default"/>
          <w:color w:val="auto"/>
          <w:sz w:val="24"/>
          <w:szCs w:val="24"/>
        </w:rPr>
        <w:t>chto</w:t>
      </w:r>
      <w:r w:rsidRPr="0031168E">
        <w:rPr>
          <w:rStyle w:val="FontStyle35"/>
          <w:rFonts w:ascii="Times New Roman" w:hAnsi="Times New Roman" w:cs="Times New Roman"/>
          <w:color w:val="auto"/>
          <w:sz w:val="24"/>
          <w:szCs w:val="24"/>
        </w:rPr>
        <w:t xml:space="preserve"> podmienok:</w:t>
      </w:r>
    </w:p>
    <w:p w:rsidR="00773218" w:rsidRPr="0031168E" w:rsidP="009E04C7">
      <w:pPr>
        <w:pStyle w:val="Style9"/>
        <w:widowControl/>
        <w:tabs>
          <w:tab w:val="left" w:pos="851"/>
        </w:tabs>
        <w:bidi w:val="0"/>
        <w:spacing w:line="240" w:lineRule="auto"/>
        <w:ind w:left="851" w:firstLine="0"/>
        <w:rPr>
          <w:rStyle w:val="FontStyle35"/>
          <w:rFonts w:ascii="Times New Roman" w:hAnsi="Times New Roman" w:cs="Times New Roman"/>
          <w:color w:val="auto"/>
          <w:sz w:val="24"/>
          <w:szCs w:val="24"/>
        </w:rPr>
      </w:pPr>
      <w:r w:rsidRPr="0031168E" w:rsidR="00543059">
        <w:rPr>
          <w:rStyle w:val="FontStyle35"/>
          <w:rFonts w:ascii="Times New Roman" w:hAnsi="Times New Roman" w:cs="Times New Roman"/>
          <w:color w:val="auto"/>
          <w:sz w:val="24"/>
          <w:szCs w:val="24"/>
        </w:rPr>
        <w:t>1.</w:t>
      </w:r>
      <w:r w:rsidRPr="0031168E">
        <w:rPr>
          <w:rStyle w:val="FontStyle35"/>
          <w:rFonts w:ascii="Times New Roman" w:hAnsi="Times New Roman" w:cs="Times New Roman" w:hint="default"/>
          <w:color w:val="auto"/>
          <w:sz w:val="24"/>
          <w:szCs w:val="24"/>
        </w:rPr>
        <w:t xml:space="preserve"> môž</w:t>
      </w:r>
      <w:r w:rsidRPr="0031168E">
        <w:rPr>
          <w:rStyle w:val="FontStyle35"/>
          <w:rFonts w:ascii="Times New Roman" w:hAnsi="Times New Roman" w:cs="Times New Roman" w:hint="default"/>
          <w:color w:val="auto"/>
          <w:sz w:val="24"/>
          <w:szCs w:val="24"/>
        </w:rPr>
        <w:t xml:space="preserve">u </w:t>
      </w:r>
      <w:r w:rsidRPr="0031168E" w:rsidR="00720787">
        <w:rPr>
          <w:rStyle w:val="FontStyle35"/>
          <w:rFonts w:ascii="Times New Roman" w:hAnsi="Times New Roman" w:cs="Times New Roman"/>
          <w:color w:val="auto"/>
          <w:sz w:val="24"/>
          <w:szCs w:val="24"/>
        </w:rPr>
        <w:t xml:space="preserve">sa </w:t>
      </w:r>
      <w:r w:rsidRPr="0031168E">
        <w:rPr>
          <w:rStyle w:val="FontStyle35"/>
          <w:rFonts w:ascii="Times New Roman" w:hAnsi="Times New Roman" w:cs="Times New Roman" w:hint="default"/>
          <w:color w:val="auto"/>
          <w:sz w:val="24"/>
          <w:szCs w:val="24"/>
        </w:rPr>
        <w:t>použí</w:t>
      </w:r>
      <w:r w:rsidRPr="0031168E">
        <w:rPr>
          <w:rStyle w:val="FontStyle35"/>
          <w:rFonts w:ascii="Times New Roman" w:hAnsi="Times New Roman" w:cs="Times New Roman" w:hint="default"/>
          <w:color w:val="auto"/>
          <w:sz w:val="24"/>
          <w:szCs w:val="24"/>
        </w:rPr>
        <w:t>vať</w:t>
      </w:r>
      <w:r w:rsidRPr="0031168E">
        <w:rPr>
          <w:rStyle w:val="FontStyle35"/>
          <w:rFonts w:ascii="Times New Roman" w:hAnsi="Times New Roman" w:cs="Times New Roman" w:hint="default"/>
          <w:color w:val="auto"/>
          <w:sz w:val="24"/>
          <w:szCs w:val="24"/>
        </w:rPr>
        <w:t xml:space="preserve"> na ná</w:t>
      </w:r>
      <w:r w:rsidRPr="0031168E">
        <w:rPr>
          <w:rStyle w:val="FontStyle35"/>
          <w:rFonts w:ascii="Times New Roman" w:hAnsi="Times New Roman" w:cs="Times New Roman" w:hint="default"/>
          <w:color w:val="auto"/>
          <w:sz w:val="24"/>
          <w:szCs w:val="24"/>
        </w:rPr>
        <w:t>kup tovaru alebo služ</w:t>
      </w:r>
      <w:r w:rsidR="001D153C">
        <w:rPr>
          <w:rStyle w:val="FontStyle35"/>
          <w:rFonts w:ascii="Times New Roman" w:hAnsi="Times New Roman" w:cs="Times New Roman"/>
          <w:color w:val="auto"/>
          <w:sz w:val="24"/>
          <w:szCs w:val="24"/>
        </w:rPr>
        <w:t>ieb</w:t>
      </w:r>
      <w:r w:rsidRPr="0031168E">
        <w:rPr>
          <w:rStyle w:val="FontStyle35"/>
          <w:rFonts w:ascii="Times New Roman" w:hAnsi="Times New Roman" w:cs="Times New Roman"/>
          <w:color w:val="auto"/>
          <w:sz w:val="24"/>
          <w:szCs w:val="24"/>
        </w:rPr>
        <w:t xml:space="preserve"> </w:t>
      </w:r>
      <w:r w:rsidR="00146275">
        <w:rPr>
          <w:rStyle w:val="FontStyle35"/>
          <w:rFonts w:ascii="Times New Roman" w:hAnsi="Times New Roman" w:cs="Times New Roman"/>
          <w:color w:val="auto"/>
          <w:sz w:val="24"/>
          <w:szCs w:val="24"/>
        </w:rPr>
        <w:t>len</w:t>
      </w:r>
      <w:r w:rsidRPr="0031168E">
        <w:rPr>
          <w:rStyle w:val="FontStyle35"/>
          <w:rFonts w:ascii="Times New Roman" w:hAnsi="Times New Roman" w:cs="Times New Roman"/>
          <w:color w:val="auto"/>
          <w:sz w:val="24"/>
          <w:szCs w:val="24"/>
        </w:rPr>
        <w:t xml:space="preserve"> v priestoroch </w:t>
      </w:r>
      <w:r w:rsidRPr="0031168E" w:rsidR="00F279B1">
        <w:rPr>
          <w:rStyle w:val="FontStyle35"/>
          <w:rFonts w:ascii="Times New Roman" w:hAnsi="Times New Roman" w:cs="Times New Roman" w:hint="default"/>
          <w:color w:val="auto"/>
          <w:sz w:val="24"/>
          <w:szCs w:val="24"/>
        </w:rPr>
        <w:t>limitované</w:t>
      </w:r>
      <w:r w:rsidRPr="0031168E" w:rsidR="00F279B1">
        <w:rPr>
          <w:rStyle w:val="FontStyle35"/>
          <w:rFonts w:ascii="Times New Roman" w:hAnsi="Times New Roman" w:cs="Times New Roman" w:hint="default"/>
          <w:color w:val="auto"/>
          <w:sz w:val="24"/>
          <w:szCs w:val="24"/>
        </w:rPr>
        <w:t>ho poskytovateľ</w:t>
      </w:r>
      <w:r w:rsidRPr="0031168E" w:rsidR="00F279B1">
        <w:rPr>
          <w:rStyle w:val="FontStyle35"/>
          <w:rFonts w:ascii="Times New Roman" w:hAnsi="Times New Roman" w:cs="Times New Roman" w:hint="default"/>
          <w:color w:val="auto"/>
          <w:sz w:val="24"/>
          <w:szCs w:val="24"/>
        </w:rPr>
        <w:t xml:space="preserve">a </w:t>
      </w:r>
      <w:r w:rsidRPr="0031168E">
        <w:rPr>
          <w:rStyle w:val="FontStyle35"/>
          <w:rFonts w:ascii="Times New Roman" w:hAnsi="Times New Roman" w:cs="Times New Roman" w:hint="default"/>
          <w:color w:val="auto"/>
          <w:sz w:val="24"/>
          <w:szCs w:val="24"/>
        </w:rPr>
        <w:t>podľ</w:t>
      </w:r>
      <w:r w:rsidRPr="0031168E">
        <w:rPr>
          <w:rStyle w:val="FontStyle35"/>
          <w:rFonts w:ascii="Times New Roman" w:hAnsi="Times New Roman" w:cs="Times New Roman" w:hint="default"/>
          <w:color w:val="auto"/>
          <w:sz w:val="24"/>
          <w:szCs w:val="24"/>
        </w:rPr>
        <w:t>a §</w:t>
      </w:r>
      <w:r w:rsidRPr="0031168E">
        <w:rPr>
          <w:rStyle w:val="FontStyle35"/>
          <w:rFonts w:ascii="Times New Roman" w:hAnsi="Times New Roman" w:cs="Times New Roman" w:hint="default"/>
          <w:color w:val="auto"/>
          <w:sz w:val="24"/>
          <w:szCs w:val="24"/>
        </w:rPr>
        <w:t xml:space="preserve"> 97a alebo </w:t>
      </w:r>
      <w:r w:rsidRPr="0031168E" w:rsidR="00054847">
        <w:rPr>
          <w:rStyle w:val="FontStyle35"/>
          <w:rFonts w:ascii="Times New Roman" w:hAnsi="Times New Roman" w:cs="Times New Roman"/>
          <w:color w:val="auto"/>
          <w:sz w:val="24"/>
          <w:szCs w:val="24"/>
        </w:rPr>
        <w:t>v</w:t>
      </w:r>
      <w:r w:rsidRPr="0031168E" w:rsidR="00054847">
        <w:rPr>
          <w:rStyle w:val="FontStyle35"/>
          <w:rFonts w:ascii="Times New Roman" w:hAnsi="Times New Roman" w:cs="Times New Roman"/>
          <w:sz w:val="24"/>
          <w:szCs w:val="24"/>
        </w:rPr>
        <w:t> </w:t>
      </w:r>
      <w:r w:rsidRPr="0031168E">
        <w:rPr>
          <w:rStyle w:val="FontStyle35"/>
          <w:rFonts w:ascii="Times New Roman" w:hAnsi="Times New Roman" w:cs="Times New Roman" w:hint="default"/>
          <w:color w:val="auto"/>
          <w:sz w:val="24"/>
          <w:szCs w:val="24"/>
        </w:rPr>
        <w:t>rá</w:t>
      </w:r>
      <w:r w:rsidRPr="0031168E">
        <w:rPr>
          <w:rStyle w:val="FontStyle35"/>
          <w:rFonts w:ascii="Times New Roman" w:hAnsi="Times New Roman" w:cs="Times New Roman" w:hint="default"/>
          <w:color w:val="auto"/>
          <w:sz w:val="24"/>
          <w:szCs w:val="24"/>
        </w:rPr>
        <w:t xml:space="preserve">mci obmedzenej </w:t>
      </w:r>
      <w:r w:rsidRPr="0031168E">
        <w:rPr>
          <w:rStyle w:val="FontStyle35"/>
          <w:rFonts w:ascii="Times New Roman" w:hAnsi="Times New Roman" w:cs="Times New Roman" w:hint="default"/>
          <w:color w:val="auto"/>
          <w:sz w:val="24"/>
          <w:szCs w:val="24"/>
        </w:rPr>
        <w:t>siete poskytovateľ</w:t>
      </w:r>
      <w:r w:rsidRPr="0031168E">
        <w:rPr>
          <w:rStyle w:val="FontStyle35"/>
          <w:rFonts w:ascii="Times New Roman" w:hAnsi="Times New Roman" w:cs="Times New Roman" w:hint="default"/>
          <w:color w:val="auto"/>
          <w:sz w:val="24"/>
          <w:szCs w:val="24"/>
        </w:rPr>
        <w:t>a tovaru alebo služ</w:t>
      </w:r>
      <w:r w:rsidRPr="0031168E">
        <w:rPr>
          <w:rStyle w:val="FontStyle35"/>
          <w:rFonts w:ascii="Times New Roman" w:hAnsi="Times New Roman" w:cs="Times New Roman" w:hint="default"/>
          <w:color w:val="auto"/>
          <w:sz w:val="24"/>
          <w:szCs w:val="24"/>
        </w:rPr>
        <w:t>by na zá</w:t>
      </w:r>
      <w:r w:rsidRPr="0031168E">
        <w:rPr>
          <w:rStyle w:val="FontStyle35"/>
          <w:rFonts w:ascii="Times New Roman" w:hAnsi="Times New Roman" w:cs="Times New Roman" w:hint="default"/>
          <w:color w:val="auto"/>
          <w:sz w:val="24"/>
          <w:szCs w:val="24"/>
        </w:rPr>
        <w:t>k</w:t>
      </w:r>
      <w:r w:rsidRPr="0031168E" w:rsidR="00054847">
        <w:rPr>
          <w:rStyle w:val="FontStyle35"/>
          <w:rFonts w:ascii="Times New Roman" w:hAnsi="Times New Roman" w:cs="Times New Roman"/>
          <w:color w:val="auto"/>
          <w:sz w:val="24"/>
          <w:szCs w:val="24"/>
        </w:rPr>
        <w:t>lade priamej obchodnej dohody s</w:t>
      </w:r>
      <w:r w:rsidRPr="0031168E" w:rsidR="00054847">
        <w:rPr>
          <w:rStyle w:val="FontStyle35"/>
          <w:rFonts w:ascii="Times New Roman" w:hAnsi="Times New Roman" w:cs="Times New Roman"/>
          <w:sz w:val="24"/>
          <w:szCs w:val="24"/>
        </w:rPr>
        <w:t> </w:t>
      </w:r>
      <w:r w:rsidRPr="0031168E" w:rsidR="00F279B1">
        <w:rPr>
          <w:rStyle w:val="FontStyle35"/>
          <w:rFonts w:ascii="Times New Roman" w:hAnsi="Times New Roman" w:cs="Times New Roman" w:hint="default"/>
          <w:color w:val="auto"/>
          <w:sz w:val="24"/>
          <w:szCs w:val="24"/>
        </w:rPr>
        <w:t>limitovaný</w:t>
      </w:r>
      <w:r w:rsidRPr="0031168E" w:rsidR="00F279B1">
        <w:rPr>
          <w:rStyle w:val="FontStyle35"/>
          <w:rFonts w:ascii="Times New Roman" w:hAnsi="Times New Roman" w:cs="Times New Roman" w:hint="default"/>
          <w:color w:val="auto"/>
          <w:sz w:val="24"/>
          <w:szCs w:val="24"/>
        </w:rPr>
        <w:t>m poskytovateľ</w:t>
      </w:r>
      <w:r w:rsidRPr="0031168E" w:rsidR="00F279B1">
        <w:rPr>
          <w:rStyle w:val="FontStyle35"/>
          <w:rFonts w:ascii="Times New Roman" w:hAnsi="Times New Roman" w:cs="Times New Roman" w:hint="default"/>
          <w:color w:val="auto"/>
          <w:sz w:val="24"/>
          <w:szCs w:val="24"/>
        </w:rPr>
        <w:t xml:space="preserve">om </w:t>
      </w:r>
      <w:r w:rsidRPr="0031168E" w:rsidR="00D0389D">
        <w:rPr>
          <w:rStyle w:val="FontStyle35"/>
          <w:rFonts w:ascii="Times New Roman" w:hAnsi="Times New Roman" w:cs="Times New Roman" w:hint="default"/>
          <w:color w:val="auto"/>
          <w:sz w:val="24"/>
          <w:szCs w:val="24"/>
        </w:rPr>
        <w:t>podľ</w:t>
      </w:r>
      <w:r w:rsidRPr="0031168E" w:rsidR="00D0389D">
        <w:rPr>
          <w:rStyle w:val="FontStyle35"/>
          <w:rFonts w:ascii="Times New Roman" w:hAnsi="Times New Roman" w:cs="Times New Roman" w:hint="default"/>
          <w:color w:val="auto"/>
          <w:sz w:val="24"/>
          <w:szCs w:val="24"/>
        </w:rPr>
        <w:t>a § </w:t>
      </w:r>
      <w:r w:rsidRPr="0031168E">
        <w:rPr>
          <w:rStyle w:val="FontStyle35"/>
          <w:rFonts w:ascii="Times New Roman" w:hAnsi="Times New Roman" w:cs="Times New Roman"/>
          <w:color w:val="auto"/>
          <w:sz w:val="24"/>
          <w:szCs w:val="24"/>
        </w:rPr>
        <w:t>97a,</w:t>
      </w:r>
    </w:p>
    <w:p w:rsidR="00461223" w:rsidRPr="0031168E" w:rsidP="009E04C7">
      <w:pPr>
        <w:pStyle w:val="Style9"/>
        <w:widowControl/>
        <w:tabs>
          <w:tab w:val="left" w:pos="851"/>
        </w:tabs>
        <w:bidi w:val="0"/>
        <w:spacing w:line="240" w:lineRule="auto"/>
        <w:ind w:left="851" w:firstLine="0"/>
        <w:rPr>
          <w:rStyle w:val="FontStyle35"/>
          <w:rFonts w:ascii="Times New Roman" w:hAnsi="Times New Roman" w:cs="Times New Roman"/>
          <w:color w:val="auto"/>
          <w:sz w:val="24"/>
          <w:szCs w:val="24"/>
        </w:rPr>
      </w:pPr>
      <w:r w:rsidRPr="0031168E" w:rsidR="00543059">
        <w:rPr>
          <w:rStyle w:val="FontStyle35"/>
          <w:rFonts w:ascii="Times New Roman" w:hAnsi="Times New Roman" w:cs="Times New Roman"/>
          <w:color w:val="auto"/>
          <w:sz w:val="24"/>
          <w:szCs w:val="24"/>
        </w:rPr>
        <w:t xml:space="preserve">2. </w:t>
      </w:r>
      <w:r w:rsidRPr="0031168E" w:rsidR="00773218">
        <w:rPr>
          <w:rStyle w:val="FontStyle35"/>
          <w:rFonts w:ascii="Times New Roman" w:hAnsi="Times New Roman" w:cs="Times New Roman" w:hint="default"/>
          <w:color w:val="auto"/>
          <w:sz w:val="24"/>
          <w:szCs w:val="24"/>
        </w:rPr>
        <w:t>môž</w:t>
      </w:r>
      <w:r w:rsidRPr="0031168E" w:rsidR="00773218">
        <w:rPr>
          <w:rStyle w:val="FontStyle35"/>
          <w:rFonts w:ascii="Times New Roman" w:hAnsi="Times New Roman" w:cs="Times New Roman" w:hint="default"/>
          <w:color w:val="auto"/>
          <w:sz w:val="24"/>
          <w:szCs w:val="24"/>
        </w:rPr>
        <w:t xml:space="preserve">u </w:t>
      </w:r>
      <w:r w:rsidRPr="0031168E" w:rsidR="00F311B1">
        <w:rPr>
          <w:rStyle w:val="FontStyle35"/>
          <w:rFonts w:ascii="Times New Roman" w:hAnsi="Times New Roman" w:cs="Times New Roman"/>
          <w:color w:val="auto"/>
          <w:sz w:val="24"/>
          <w:szCs w:val="24"/>
        </w:rPr>
        <w:t xml:space="preserve">sa </w:t>
      </w:r>
      <w:r w:rsidRPr="0031168E" w:rsidR="00773218">
        <w:rPr>
          <w:rStyle w:val="FontStyle35"/>
          <w:rFonts w:ascii="Times New Roman" w:hAnsi="Times New Roman" w:cs="Times New Roman" w:hint="default"/>
          <w:color w:val="auto"/>
          <w:sz w:val="24"/>
          <w:szCs w:val="24"/>
        </w:rPr>
        <w:t>použí</w:t>
      </w:r>
      <w:r w:rsidRPr="0031168E" w:rsidR="00773218">
        <w:rPr>
          <w:rStyle w:val="FontStyle35"/>
          <w:rFonts w:ascii="Times New Roman" w:hAnsi="Times New Roman" w:cs="Times New Roman" w:hint="default"/>
          <w:color w:val="auto"/>
          <w:sz w:val="24"/>
          <w:szCs w:val="24"/>
        </w:rPr>
        <w:t>vať</w:t>
      </w:r>
      <w:r w:rsidRPr="0031168E" w:rsidR="00773218">
        <w:rPr>
          <w:rStyle w:val="FontStyle35"/>
          <w:rFonts w:ascii="Times New Roman" w:hAnsi="Times New Roman" w:cs="Times New Roman" w:hint="default"/>
          <w:color w:val="auto"/>
          <w:sz w:val="24"/>
          <w:szCs w:val="24"/>
        </w:rPr>
        <w:t xml:space="preserve"> na ná</w:t>
      </w:r>
      <w:r w:rsidRPr="0031168E" w:rsidR="00773218">
        <w:rPr>
          <w:rStyle w:val="FontStyle35"/>
          <w:rFonts w:ascii="Times New Roman" w:hAnsi="Times New Roman" w:cs="Times New Roman" w:hint="default"/>
          <w:color w:val="auto"/>
          <w:sz w:val="24"/>
          <w:szCs w:val="24"/>
        </w:rPr>
        <w:t>kup obmedzené</w:t>
      </w:r>
      <w:r w:rsidRPr="0031168E" w:rsidR="00773218">
        <w:rPr>
          <w:rStyle w:val="FontStyle35"/>
          <w:rFonts w:ascii="Times New Roman" w:hAnsi="Times New Roman" w:cs="Times New Roman" w:hint="default"/>
          <w:color w:val="auto"/>
          <w:sz w:val="24"/>
          <w:szCs w:val="24"/>
        </w:rPr>
        <w:t>ho sortimentu tovaru alebo služ</w:t>
      </w:r>
      <w:r w:rsidRPr="0031168E" w:rsidR="00773218">
        <w:rPr>
          <w:rStyle w:val="FontStyle35"/>
          <w:rFonts w:ascii="Times New Roman" w:hAnsi="Times New Roman" w:cs="Times New Roman" w:hint="default"/>
          <w:color w:val="auto"/>
          <w:sz w:val="24"/>
          <w:szCs w:val="24"/>
        </w:rPr>
        <w:t>ieb</w:t>
      </w:r>
      <w:r w:rsidRPr="0031168E" w:rsidR="00F37DBC">
        <w:rPr>
          <w:rStyle w:val="FontStyle35"/>
          <w:rFonts w:ascii="Times New Roman" w:hAnsi="Times New Roman" w:cs="Times New Roman"/>
          <w:color w:val="auto"/>
          <w:sz w:val="24"/>
          <w:szCs w:val="24"/>
        </w:rPr>
        <w:t xml:space="preserve"> a </w:t>
      </w:r>
      <w:r w:rsidRPr="0031168E" w:rsidR="00F37DBC">
        <w:rPr>
          <w:rStyle w:val="FontStyle35"/>
          <w:rFonts w:ascii="Times New Roman" w:hAnsi="Times New Roman" w:cs="Times New Roman" w:hint="default"/>
          <w:color w:val="auto"/>
          <w:sz w:val="24"/>
          <w:szCs w:val="24"/>
        </w:rPr>
        <w:t>vydá</w:t>
      </w:r>
      <w:r w:rsidRPr="0031168E" w:rsidR="00F37DBC">
        <w:rPr>
          <w:rStyle w:val="FontStyle35"/>
          <w:rFonts w:ascii="Times New Roman" w:hAnsi="Times New Roman" w:cs="Times New Roman" w:hint="default"/>
          <w:color w:val="auto"/>
          <w:sz w:val="24"/>
          <w:szCs w:val="24"/>
        </w:rPr>
        <w:t>vajú</w:t>
      </w:r>
      <w:r w:rsidRPr="0031168E" w:rsidR="00F37DBC">
        <w:rPr>
          <w:rStyle w:val="FontStyle35"/>
          <w:rFonts w:ascii="Times New Roman" w:hAnsi="Times New Roman" w:cs="Times New Roman" w:hint="default"/>
          <w:color w:val="auto"/>
          <w:sz w:val="24"/>
          <w:szCs w:val="24"/>
        </w:rPr>
        <w:t xml:space="preserve"> sa </w:t>
      </w:r>
      <w:r w:rsidRPr="0031168E" w:rsidR="00F279B1">
        <w:rPr>
          <w:rStyle w:val="FontStyle35"/>
          <w:rFonts w:ascii="Times New Roman" w:hAnsi="Times New Roman" w:cs="Times New Roman" w:hint="default"/>
          <w:color w:val="auto"/>
          <w:sz w:val="24"/>
          <w:szCs w:val="24"/>
        </w:rPr>
        <w:t>limitovaný</w:t>
      </w:r>
      <w:r w:rsidRPr="0031168E" w:rsidR="00F279B1">
        <w:rPr>
          <w:rStyle w:val="FontStyle35"/>
          <w:rFonts w:ascii="Times New Roman" w:hAnsi="Times New Roman" w:cs="Times New Roman" w:hint="default"/>
          <w:color w:val="auto"/>
          <w:sz w:val="24"/>
          <w:szCs w:val="24"/>
        </w:rPr>
        <w:t>m poskytovateľ</w:t>
      </w:r>
      <w:r w:rsidRPr="0031168E" w:rsidR="00F279B1">
        <w:rPr>
          <w:rStyle w:val="FontStyle35"/>
          <w:rFonts w:ascii="Times New Roman" w:hAnsi="Times New Roman" w:cs="Times New Roman" w:hint="default"/>
          <w:color w:val="auto"/>
          <w:sz w:val="24"/>
          <w:szCs w:val="24"/>
        </w:rPr>
        <w:t>om</w:t>
      </w:r>
      <w:r w:rsidRPr="0031168E" w:rsidR="00F37DBC">
        <w:rPr>
          <w:rStyle w:val="FontStyle35"/>
          <w:rFonts w:ascii="Times New Roman" w:hAnsi="Times New Roman" w:cs="Times New Roman" w:hint="default"/>
          <w:color w:val="auto"/>
          <w:sz w:val="24"/>
          <w:szCs w:val="24"/>
        </w:rPr>
        <w:t xml:space="preserve"> podľ</w:t>
      </w:r>
      <w:r w:rsidRPr="0031168E" w:rsidR="00F37DBC">
        <w:rPr>
          <w:rStyle w:val="FontStyle35"/>
          <w:rFonts w:ascii="Times New Roman" w:hAnsi="Times New Roman" w:cs="Times New Roman" w:hint="default"/>
          <w:color w:val="auto"/>
          <w:sz w:val="24"/>
          <w:szCs w:val="24"/>
        </w:rPr>
        <w:t>a §</w:t>
      </w:r>
      <w:r w:rsidRPr="0031168E" w:rsidR="00F37DBC">
        <w:rPr>
          <w:rStyle w:val="FontStyle35"/>
          <w:rFonts w:ascii="Times New Roman" w:hAnsi="Times New Roman" w:cs="Times New Roman" w:hint="default"/>
          <w:color w:val="auto"/>
          <w:sz w:val="24"/>
          <w:szCs w:val="24"/>
        </w:rPr>
        <w:t xml:space="preserve"> 97a </w:t>
      </w:r>
      <w:r w:rsidRPr="0031168E" w:rsidR="00773218">
        <w:rPr>
          <w:rStyle w:val="FontStyle35"/>
          <w:rFonts w:ascii="Times New Roman" w:hAnsi="Times New Roman" w:cs="Times New Roman"/>
          <w:color w:val="auto"/>
          <w:sz w:val="24"/>
          <w:szCs w:val="24"/>
        </w:rPr>
        <w:t>alebo</w:t>
      </w:r>
    </w:p>
    <w:p w:rsidR="00D81175" w:rsidRPr="0031168E" w:rsidP="009E04C7">
      <w:pPr>
        <w:pStyle w:val="Style9"/>
        <w:widowControl/>
        <w:tabs>
          <w:tab w:val="left" w:pos="851"/>
        </w:tabs>
        <w:bidi w:val="0"/>
        <w:spacing w:line="240" w:lineRule="auto"/>
        <w:ind w:left="851" w:firstLine="0"/>
        <w:rPr>
          <w:rStyle w:val="FontStyle35"/>
          <w:rFonts w:ascii="Times New Roman" w:hAnsi="Times New Roman" w:cs="Times New Roman"/>
          <w:color w:val="auto"/>
          <w:sz w:val="24"/>
          <w:szCs w:val="24"/>
        </w:rPr>
      </w:pPr>
      <w:r w:rsidRPr="0031168E" w:rsidR="00543059">
        <w:rPr>
          <w:rStyle w:val="FontStyle35"/>
          <w:rFonts w:ascii="Times New Roman" w:hAnsi="Times New Roman" w:cs="Times New Roman"/>
          <w:color w:val="auto"/>
          <w:sz w:val="24"/>
          <w:szCs w:val="24"/>
        </w:rPr>
        <w:t xml:space="preserve">3. </w:t>
      </w:r>
      <w:r w:rsidRPr="0031168E" w:rsidR="00720787">
        <w:rPr>
          <w:rStyle w:val="FontStyle35"/>
          <w:rFonts w:ascii="Times New Roman" w:hAnsi="Times New Roman" w:cs="Times New Roman" w:hint="default"/>
          <w:color w:val="auto"/>
          <w:sz w:val="24"/>
          <w:szCs w:val="24"/>
        </w:rPr>
        <w:t>sú</w:t>
      </w:r>
      <w:r w:rsidRPr="0031168E" w:rsidR="00720787">
        <w:rPr>
          <w:rStyle w:val="FontStyle35"/>
          <w:rFonts w:ascii="Times New Roman" w:hAnsi="Times New Roman" w:cs="Times New Roman" w:hint="default"/>
          <w:color w:val="auto"/>
          <w:sz w:val="24"/>
          <w:szCs w:val="24"/>
        </w:rPr>
        <w:t xml:space="preserve"> </w:t>
      </w:r>
      <w:r w:rsidRPr="0031168E" w:rsidR="00773218">
        <w:rPr>
          <w:rStyle w:val="FontStyle35"/>
          <w:rFonts w:ascii="Times New Roman" w:hAnsi="Times New Roman" w:cs="Times New Roman" w:hint="default"/>
          <w:color w:val="auto"/>
          <w:sz w:val="24"/>
          <w:szCs w:val="24"/>
        </w:rPr>
        <w:t>platné</w:t>
      </w:r>
      <w:r w:rsidRPr="0031168E" w:rsidR="00773218">
        <w:rPr>
          <w:rStyle w:val="FontStyle35"/>
          <w:rFonts w:ascii="Times New Roman" w:hAnsi="Times New Roman" w:cs="Times New Roman" w:hint="default"/>
          <w:color w:val="auto"/>
          <w:sz w:val="24"/>
          <w:szCs w:val="24"/>
        </w:rPr>
        <w:t xml:space="preserve"> </w:t>
      </w:r>
      <w:r w:rsidR="00146275">
        <w:rPr>
          <w:rStyle w:val="FontStyle35"/>
          <w:rFonts w:ascii="Times New Roman" w:hAnsi="Times New Roman" w:cs="Times New Roman"/>
          <w:color w:val="auto"/>
          <w:sz w:val="24"/>
          <w:szCs w:val="24"/>
        </w:rPr>
        <w:t>len</w:t>
      </w:r>
      <w:r w:rsidRPr="0031168E" w:rsidR="00773218">
        <w:rPr>
          <w:rStyle w:val="FontStyle35"/>
          <w:rFonts w:ascii="Times New Roman" w:hAnsi="Times New Roman" w:cs="Times New Roman" w:hint="default"/>
          <w:color w:val="auto"/>
          <w:sz w:val="24"/>
          <w:szCs w:val="24"/>
        </w:rPr>
        <w:t xml:space="preserve"> na ú</w:t>
      </w:r>
      <w:r w:rsidRPr="0031168E" w:rsidR="00773218">
        <w:rPr>
          <w:rStyle w:val="FontStyle35"/>
          <w:rFonts w:ascii="Times New Roman" w:hAnsi="Times New Roman" w:cs="Times New Roman" w:hint="default"/>
          <w:color w:val="auto"/>
          <w:sz w:val="24"/>
          <w:szCs w:val="24"/>
        </w:rPr>
        <w:t>zemí</w:t>
      </w:r>
      <w:r w:rsidRPr="0031168E" w:rsidR="00773218">
        <w:rPr>
          <w:rStyle w:val="FontStyle35"/>
          <w:rFonts w:ascii="Times New Roman" w:hAnsi="Times New Roman" w:cs="Times New Roman" w:hint="default"/>
          <w:color w:val="auto"/>
          <w:sz w:val="24"/>
          <w:szCs w:val="24"/>
        </w:rPr>
        <w:t xml:space="preserve"> Slovenskej republiky, vydá</w:t>
      </w:r>
      <w:r w:rsidRPr="0031168E" w:rsidR="00773218">
        <w:rPr>
          <w:rStyle w:val="FontStyle35"/>
          <w:rFonts w:ascii="Times New Roman" w:hAnsi="Times New Roman" w:cs="Times New Roman" w:hint="default"/>
          <w:color w:val="auto"/>
          <w:sz w:val="24"/>
          <w:szCs w:val="24"/>
        </w:rPr>
        <w:t>vané</w:t>
      </w:r>
      <w:r w:rsidRPr="0031168E" w:rsidR="00773218">
        <w:rPr>
          <w:rStyle w:val="FontStyle35"/>
          <w:rFonts w:ascii="Times New Roman" w:hAnsi="Times New Roman" w:cs="Times New Roman" w:hint="default"/>
          <w:color w:val="auto"/>
          <w:sz w:val="24"/>
          <w:szCs w:val="24"/>
        </w:rPr>
        <w:t xml:space="preserve"> na ž</w:t>
      </w:r>
      <w:r w:rsidRPr="0031168E" w:rsidR="00773218">
        <w:rPr>
          <w:rStyle w:val="FontStyle35"/>
          <w:rFonts w:ascii="Times New Roman" w:hAnsi="Times New Roman" w:cs="Times New Roman" w:hint="default"/>
          <w:color w:val="auto"/>
          <w:sz w:val="24"/>
          <w:szCs w:val="24"/>
        </w:rPr>
        <w:t>iadosť</w:t>
      </w:r>
      <w:r w:rsidRPr="0031168E" w:rsidR="00773218">
        <w:rPr>
          <w:rStyle w:val="FontStyle35"/>
          <w:rFonts w:ascii="Times New Roman" w:hAnsi="Times New Roman" w:cs="Times New Roman" w:hint="default"/>
          <w:color w:val="auto"/>
          <w:sz w:val="24"/>
          <w:szCs w:val="24"/>
        </w:rPr>
        <w:t xml:space="preserve"> miestneho orgá</w:t>
      </w:r>
      <w:r w:rsidRPr="0031168E" w:rsidR="00773218">
        <w:rPr>
          <w:rStyle w:val="FontStyle35"/>
          <w:rFonts w:ascii="Times New Roman" w:hAnsi="Times New Roman" w:cs="Times New Roman" w:hint="default"/>
          <w:color w:val="auto"/>
          <w:sz w:val="24"/>
          <w:szCs w:val="24"/>
        </w:rPr>
        <w:t>nu š</w:t>
      </w:r>
      <w:r w:rsidRPr="0031168E" w:rsidR="00773218">
        <w:rPr>
          <w:rStyle w:val="FontStyle35"/>
          <w:rFonts w:ascii="Times New Roman" w:hAnsi="Times New Roman" w:cs="Times New Roman" w:hint="default"/>
          <w:color w:val="auto"/>
          <w:sz w:val="24"/>
          <w:szCs w:val="24"/>
        </w:rPr>
        <w:t>tá</w:t>
      </w:r>
      <w:r w:rsidRPr="0031168E" w:rsidR="00773218">
        <w:rPr>
          <w:rStyle w:val="FontStyle35"/>
          <w:rFonts w:ascii="Times New Roman" w:hAnsi="Times New Roman" w:cs="Times New Roman" w:hint="default"/>
          <w:color w:val="auto"/>
          <w:sz w:val="24"/>
          <w:szCs w:val="24"/>
        </w:rPr>
        <w:t>tnej sprá</w:t>
      </w:r>
      <w:r w:rsidRPr="0031168E" w:rsidR="00773218">
        <w:rPr>
          <w:rStyle w:val="FontStyle35"/>
          <w:rFonts w:ascii="Times New Roman" w:hAnsi="Times New Roman" w:cs="Times New Roman" w:hint="default"/>
          <w:color w:val="auto"/>
          <w:sz w:val="24"/>
          <w:szCs w:val="24"/>
        </w:rPr>
        <w:t>vy, obce, vyšš</w:t>
      </w:r>
      <w:r w:rsidRPr="0031168E" w:rsidR="00773218">
        <w:rPr>
          <w:rStyle w:val="FontStyle35"/>
          <w:rFonts w:ascii="Times New Roman" w:hAnsi="Times New Roman" w:cs="Times New Roman" w:hint="default"/>
          <w:color w:val="auto"/>
          <w:sz w:val="24"/>
          <w:szCs w:val="24"/>
        </w:rPr>
        <w:t>ieho ú</w:t>
      </w:r>
      <w:r w:rsidRPr="0031168E" w:rsidR="00773218">
        <w:rPr>
          <w:rStyle w:val="FontStyle35"/>
          <w:rFonts w:ascii="Times New Roman" w:hAnsi="Times New Roman" w:cs="Times New Roman" w:hint="default"/>
          <w:color w:val="auto"/>
          <w:sz w:val="24"/>
          <w:szCs w:val="24"/>
        </w:rPr>
        <w:t>zemné</w:t>
      </w:r>
      <w:r w:rsidRPr="0031168E" w:rsidR="00773218">
        <w:rPr>
          <w:rStyle w:val="FontStyle35"/>
          <w:rFonts w:ascii="Times New Roman" w:hAnsi="Times New Roman" w:cs="Times New Roman" w:hint="default"/>
          <w:color w:val="auto"/>
          <w:sz w:val="24"/>
          <w:szCs w:val="24"/>
        </w:rPr>
        <w:t>ho celku alebo obdobné</w:t>
      </w:r>
      <w:r w:rsidRPr="0031168E" w:rsidR="00773218">
        <w:rPr>
          <w:rStyle w:val="FontStyle35"/>
          <w:rFonts w:ascii="Times New Roman" w:hAnsi="Times New Roman" w:cs="Times New Roman" w:hint="default"/>
          <w:color w:val="auto"/>
          <w:sz w:val="24"/>
          <w:szCs w:val="24"/>
        </w:rPr>
        <w:t>ho orgá</w:t>
      </w:r>
      <w:r w:rsidRPr="0031168E" w:rsidR="00773218">
        <w:rPr>
          <w:rStyle w:val="FontStyle35"/>
          <w:rFonts w:ascii="Times New Roman" w:hAnsi="Times New Roman" w:cs="Times New Roman" w:hint="default"/>
          <w:color w:val="auto"/>
          <w:sz w:val="24"/>
          <w:szCs w:val="24"/>
        </w:rPr>
        <w:t>nu na osobitné</w:t>
      </w:r>
      <w:r w:rsidRPr="0031168E" w:rsidR="00773218">
        <w:rPr>
          <w:rStyle w:val="FontStyle35"/>
          <w:rFonts w:ascii="Times New Roman" w:hAnsi="Times New Roman" w:cs="Times New Roman" w:hint="default"/>
          <w:color w:val="auto"/>
          <w:sz w:val="24"/>
          <w:szCs w:val="24"/>
        </w:rPr>
        <w:t xml:space="preserve"> sociá</w:t>
      </w:r>
      <w:r w:rsidRPr="0031168E" w:rsidR="00773218">
        <w:rPr>
          <w:rStyle w:val="FontStyle35"/>
          <w:rFonts w:ascii="Times New Roman" w:hAnsi="Times New Roman" w:cs="Times New Roman" w:hint="default"/>
          <w:color w:val="auto"/>
          <w:sz w:val="24"/>
          <w:szCs w:val="24"/>
        </w:rPr>
        <w:t>lne</w:t>
      </w:r>
      <w:r w:rsidR="001D153C">
        <w:rPr>
          <w:rStyle w:val="FontStyle35"/>
          <w:rFonts w:ascii="Times New Roman" w:hAnsi="Times New Roman" w:cs="Times New Roman" w:hint="default"/>
          <w:color w:val="auto"/>
          <w:sz w:val="24"/>
          <w:szCs w:val="24"/>
        </w:rPr>
        <w:t xml:space="preserve"> úč</w:t>
      </w:r>
      <w:r w:rsidR="001D153C">
        <w:rPr>
          <w:rStyle w:val="FontStyle35"/>
          <w:rFonts w:ascii="Times New Roman" w:hAnsi="Times New Roman" w:cs="Times New Roman" w:hint="default"/>
          <w:color w:val="auto"/>
          <w:sz w:val="24"/>
          <w:szCs w:val="24"/>
        </w:rPr>
        <w:t>ely</w:t>
      </w:r>
      <w:r w:rsidRPr="0031168E" w:rsidR="00773218">
        <w:rPr>
          <w:rStyle w:val="FontStyle35"/>
          <w:rFonts w:ascii="Times New Roman" w:hAnsi="Times New Roman" w:cs="Times New Roman" w:hint="default"/>
          <w:color w:val="auto"/>
          <w:sz w:val="24"/>
          <w:szCs w:val="24"/>
        </w:rPr>
        <w:t xml:space="preserve"> alebo daň</w:t>
      </w:r>
      <w:r w:rsidRPr="0031168E" w:rsidR="00773218">
        <w:rPr>
          <w:rStyle w:val="FontStyle35"/>
          <w:rFonts w:ascii="Times New Roman" w:hAnsi="Times New Roman" w:cs="Times New Roman" w:hint="default"/>
          <w:color w:val="auto"/>
          <w:sz w:val="24"/>
          <w:szCs w:val="24"/>
        </w:rPr>
        <w:t>ové</w:t>
      </w:r>
      <w:r w:rsidRPr="0031168E" w:rsidR="00773218">
        <w:rPr>
          <w:rStyle w:val="FontStyle35"/>
          <w:rFonts w:ascii="Times New Roman" w:hAnsi="Times New Roman" w:cs="Times New Roman" w:hint="default"/>
          <w:color w:val="auto"/>
          <w:sz w:val="24"/>
          <w:szCs w:val="24"/>
        </w:rPr>
        <w:t xml:space="preserve"> úč</w:t>
      </w:r>
      <w:r w:rsidRPr="0031168E" w:rsidR="00773218">
        <w:rPr>
          <w:rStyle w:val="FontStyle35"/>
          <w:rFonts w:ascii="Times New Roman" w:hAnsi="Times New Roman" w:cs="Times New Roman" w:hint="default"/>
          <w:color w:val="auto"/>
          <w:sz w:val="24"/>
          <w:szCs w:val="24"/>
        </w:rPr>
        <w:t>ely na ná</w:t>
      </w:r>
      <w:r w:rsidRPr="0031168E" w:rsidR="00773218">
        <w:rPr>
          <w:rStyle w:val="FontStyle35"/>
          <w:rFonts w:ascii="Times New Roman" w:hAnsi="Times New Roman" w:cs="Times New Roman" w:hint="default"/>
          <w:color w:val="auto"/>
          <w:sz w:val="24"/>
          <w:szCs w:val="24"/>
        </w:rPr>
        <w:t>kup urč</w:t>
      </w:r>
      <w:r w:rsidRPr="0031168E" w:rsidR="00773218">
        <w:rPr>
          <w:rStyle w:val="FontStyle35"/>
          <w:rFonts w:ascii="Times New Roman" w:hAnsi="Times New Roman" w:cs="Times New Roman" w:hint="default"/>
          <w:color w:val="auto"/>
          <w:sz w:val="24"/>
          <w:szCs w:val="24"/>
        </w:rPr>
        <w:t>ené</w:t>
      </w:r>
      <w:r w:rsidRPr="0031168E" w:rsidR="00773218">
        <w:rPr>
          <w:rStyle w:val="FontStyle35"/>
          <w:rFonts w:ascii="Times New Roman" w:hAnsi="Times New Roman" w:cs="Times New Roman" w:hint="default"/>
          <w:color w:val="auto"/>
          <w:sz w:val="24"/>
          <w:szCs w:val="24"/>
        </w:rPr>
        <w:t>ho tovaru alebo urč</w:t>
      </w:r>
      <w:r w:rsidRPr="0031168E" w:rsidR="00773218">
        <w:rPr>
          <w:rStyle w:val="FontStyle35"/>
          <w:rFonts w:ascii="Times New Roman" w:hAnsi="Times New Roman" w:cs="Times New Roman" w:hint="default"/>
          <w:color w:val="auto"/>
          <w:sz w:val="24"/>
          <w:szCs w:val="24"/>
        </w:rPr>
        <w:t>ený</w:t>
      </w:r>
      <w:r w:rsidRPr="0031168E" w:rsidR="00773218">
        <w:rPr>
          <w:rStyle w:val="FontStyle35"/>
          <w:rFonts w:ascii="Times New Roman" w:hAnsi="Times New Roman" w:cs="Times New Roman" w:hint="default"/>
          <w:color w:val="auto"/>
          <w:sz w:val="24"/>
          <w:szCs w:val="24"/>
        </w:rPr>
        <w:t>ch služ</w:t>
      </w:r>
      <w:r w:rsidRPr="0031168E" w:rsidR="00773218">
        <w:rPr>
          <w:rStyle w:val="FontStyle35"/>
          <w:rFonts w:ascii="Times New Roman" w:hAnsi="Times New Roman" w:cs="Times New Roman" w:hint="default"/>
          <w:color w:val="auto"/>
          <w:sz w:val="24"/>
          <w:szCs w:val="24"/>
        </w:rPr>
        <w:t>ieb od poskytovate</w:t>
      </w:r>
      <w:r w:rsidRPr="0031168E" w:rsidR="00773218">
        <w:rPr>
          <w:rStyle w:val="FontStyle35"/>
          <w:rFonts w:ascii="Times New Roman" w:hAnsi="Times New Roman" w:cs="Times New Roman" w:hint="default"/>
          <w:color w:val="auto"/>
          <w:sz w:val="24"/>
          <w:szCs w:val="24"/>
        </w:rPr>
        <w:t>ľ</w:t>
      </w:r>
      <w:r w:rsidRPr="0031168E" w:rsidR="00773218">
        <w:rPr>
          <w:rStyle w:val="FontStyle35"/>
          <w:rFonts w:ascii="Times New Roman" w:hAnsi="Times New Roman" w:cs="Times New Roman" w:hint="default"/>
          <w:color w:val="auto"/>
          <w:sz w:val="24"/>
          <w:szCs w:val="24"/>
        </w:rPr>
        <w:t xml:space="preserve">a </w:t>
      </w:r>
      <w:r w:rsidR="0082766C">
        <w:rPr>
          <w:rStyle w:val="FontStyle35"/>
          <w:rFonts w:ascii="Times New Roman" w:hAnsi="Times New Roman" w:cs="Times New Roman"/>
          <w:color w:val="auto"/>
          <w:sz w:val="24"/>
          <w:szCs w:val="24"/>
        </w:rPr>
        <w:t>tohto</w:t>
      </w:r>
      <w:r w:rsidR="001D153C">
        <w:rPr>
          <w:rStyle w:val="FontStyle35"/>
          <w:rFonts w:ascii="Times New Roman" w:hAnsi="Times New Roman" w:cs="Times New Roman"/>
          <w:color w:val="auto"/>
          <w:sz w:val="24"/>
          <w:szCs w:val="24"/>
        </w:rPr>
        <w:t xml:space="preserve"> tovaru</w:t>
      </w:r>
      <w:r w:rsidRPr="0031168E" w:rsidR="00773218">
        <w:rPr>
          <w:rStyle w:val="FontStyle35"/>
          <w:rFonts w:ascii="Times New Roman" w:hAnsi="Times New Roman" w:cs="Times New Roman" w:hint="default"/>
          <w:color w:val="auto"/>
          <w:sz w:val="24"/>
          <w:szCs w:val="24"/>
        </w:rPr>
        <w:t xml:space="preserve"> alebo služ</w:t>
      </w:r>
      <w:r w:rsidRPr="0031168E" w:rsidR="00773218">
        <w:rPr>
          <w:rStyle w:val="FontStyle35"/>
          <w:rFonts w:ascii="Times New Roman" w:hAnsi="Times New Roman" w:cs="Times New Roman" w:hint="default"/>
          <w:color w:val="auto"/>
          <w:sz w:val="24"/>
          <w:szCs w:val="24"/>
        </w:rPr>
        <w:t>ieb na zá</w:t>
      </w:r>
      <w:r w:rsidRPr="0031168E" w:rsidR="00773218">
        <w:rPr>
          <w:rStyle w:val="FontStyle35"/>
          <w:rFonts w:ascii="Times New Roman" w:hAnsi="Times New Roman" w:cs="Times New Roman" w:hint="default"/>
          <w:color w:val="auto"/>
          <w:sz w:val="24"/>
          <w:szCs w:val="24"/>
        </w:rPr>
        <w:t xml:space="preserve">klade obchodnej </w:t>
      </w:r>
      <w:r w:rsidRPr="0031168E" w:rsidR="00720787">
        <w:rPr>
          <w:rStyle w:val="FontStyle35"/>
          <w:rFonts w:ascii="Times New Roman" w:hAnsi="Times New Roman" w:cs="Times New Roman"/>
          <w:color w:val="auto"/>
          <w:sz w:val="24"/>
          <w:szCs w:val="24"/>
        </w:rPr>
        <w:t>dohody</w:t>
      </w:r>
      <w:r w:rsidRPr="0031168E" w:rsidR="00773218">
        <w:rPr>
          <w:rStyle w:val="FontStyle35"/>
          <w:rFonts w:ascii="Times New Roman" w:hAnsi="Times New Roman" w:cs="Times New Roman" w:hint="default"/>
          <w:color w:val="auto"/>
          <w:sz w:val="24"/>
          <w:szCs w:val="24"/>
        </w:rPr>
        <w:t xml:space="preserve"> uzatvorenej s poskytovateľ</w:t>
      </w:r>
      <w:r w:rsidRPr="0031168E" w:rsidR="00773218">
        <w:rPr>
          <w:rStyle w:val="FontStyle35"/>
          <w:rFonts w:ascii="Times New Roman" w:hAnsi="Times New Roman" w:cs="Times New Roman" w:hint="default"/>
          <w:color w:val="auto"/>
          <w:sz w:val="24"/>
          <w:szCs w:val="24"/>
        </w:rPr>
        <w:t>om platobný</w:t>
      </w:r>
      <w:r w:rsidRPr="0031168E" w:rsidR="00773218">
        <w:rPr>
          <w:rStyle w:val="FontStyle35"/>
          <w:rFonts w:ascii="Times New Roman" w:hAnsi="Times New Roman" w:cs="Times New Roman" w:hint="default"/>
          <w:color w:val="auto"/>
          <w:sz w:val="24"/>
          <w:szCs w:val="24"/>
        </w:rPr>
        <w:t>ch služ</w:t>
      </w:r>
      <w:r w:rsidRPr="0031168E" w:rsidR="00773218">
        <w:rPr>
          <w:rStyle w:val="FontStyle35"/>
          <w:rFonts w:ascii="Times New Roman" w:hAnsi="Times New Roman" w:cs="Times New Roman" w:hint="default"/>
          <w:color w:val="auto"/>
          <w:sz w:val="24"/>
          <w:szCs w:val="24"/>
        </w:rPr>
        <w:t>ieb alebo v</w:t>
      </w:r>
      <w:r w:rsidRPr="0031168E" w:rsidR="00572C21">
        <w:rPr>
          <w:rStyle w:val="FontStyle35"/>
          <w:rFonts w:ascii="Times New Roman" w:hAnsi="Times New Roman" w:cs="Times New Roman" w:hint="default"/>
          <w:color w:val="auto"/>
          <w:sz w:val="24"/>
          <w:szCs w:val="24"/>
        </w:rPr>
        <w:t>ydavateľ</w:t>
      </w:r>
      <w:r w:rsidRPr="0031168E" w:rsidR="00572C21">
        <w:rPr>
          <w:rStyle w:val="FontStyle35"/>
          <w:rFonts w:ascii="Times New Roman" w:hAnsi="Times New Roman" w:cs="Times New Roman" w:hint="default"/>
          <w:color w:val="auto"/>
          <w:sz w:val="24"/>
          <w:szCs w:val="24"/>
        </w:rPr>
        <w:t>om</w:t>
      </w:r>
      <w:r w:rsidRPr="0031168E" w:rsidR="00720787">
        <w:rPr>
          <w:rStyle w:val="FontStyle35"/>
          <w:rFonts w:ascii="Times New Roman" w:hAnsi="Times New Roman" w:cs="Times New Roman" w:hint="default"/>
          <w:color w:val="auto"/>
          <w:sz w:val="24"/>
          <w:szCs w:val="24"/>
        </w:rPr>
        <w:t xml:space="preserve"> platobný</w:t>
      </w:r>
      <w:r w:rsidRPr="0031168E" w:rsidR="00720787">
        <w:rPr>
          <w:rStyle w:val="FontStyle35"/>
          <w:rFonts w:ascii="Times New Roman" w:hAnsi="Times New Roman" w:cs="Times New Roman" w:hint="default"/>
          <w:color w:val="auto"/>
          <w:sz w:val="24"/>
          <w:szCs w:val="24"/>
        </w:rPr>
        <w:t>ch prostriedkov alebo obdobný</w:t>
      </w:r>
      <w:r w:rsidRPr="0031168E" w:rsidR="00720787">
        <w:rPr>
          <w:rStyle w:val="FontStyle35"/>
          <w:rFonts w:ascii="Times New Roman" w:hAnsi="Times New Roman" w:cs="Times New Roman" w:hint="default"/>
          <w:color w:val="auto"/>
          <w:sz w:val="24"/>
          <w:szCs w:val="24"/>
        </w:rPr>
        <w:t>ch technický</w:t>
      </w:r>
      <w:r w:rsidRPr="0031168E" w:rsidR="00720787">
        <w:rPr>
          <w:rStyle w:val="FontStyle35"/>
          <w:rFonts w:ascii="Times New Roman" w:hAnsi="Times New Roman" w:cs="Times New Roman" w:hint="default"/>
          <w:color w:val="auto"/>
          <w:sz w:val="24"/>
          <w:szCs w:val="24"/>
        </w:rPr>
        <w:t>ch prostriedko</w:t>
      </w:r>
      <w:r w:rsidRPr="0031168E" w:rsidR="00567075">
        <w:rPr>
          <w:rStyle w:val="FontStyle35"/>
          <w:rFonts w:ascii="Times New Roman" w:hAnsi="Times New Roman" w:cs="Times New Roman"/>
          <w:color w:val="auto"/>
          <w:sz w:val="24"/>
          <w:szCs w:val="24"/>
        </w:rPr>
        <w:t>v</w:t>
      </w:r>
      <w:r w:rsidRPr="0031168E" w:rsidR="00720787">
        <w:rPr>
          <w:rStyle w:val="FontStyle35"/>
          <w:rFonts w:ascii="Times New Roman" w:hAnsi="Times New Roman" w:cs="Times New Roman" w:hint="default"/>
          <w:color w:val="auto"/>
          <w:sz w:val="24"/>
          <w:szCs w:val="24"/>
        </w:rPr>
        <w:t xml:space="preserve"> uchová</w:t>
      </w:r>
      <w:r w:rsidRPr="0031168E" w:rsidR="00720787">
        <w:rPr>
          <w:rStyle w:val="FontStyle35"/>
          <w:rFonts w:ascii="Times New Roman" w:hAnsi="Times New Roman" w:cs="Times New Roman" w:hint="default"/>
          <w:color w:val="auto"/>
          <w:sz w:val="24"/>
          <w:szCs w:val="24"/>
        </w:rPr>
        <w:t>vajú</w:t>
      </w:r>
      <w:r w:rsidRPr="0031168E" w:rsidR="00720787">
        <w:rPr>
          <w:rStyle w:val="FontStyle35"/>
          <w:rFonts w:ascii="Times New Roman" w:hAnsi="Times New Roman" w:cs="Times New Roman" w:hint="default"/>
          <w:color w:val="auto"/>
          <w:sz w:val="24"/>
          <w:szCs w:val="24"/>
        </w:rPr>
        <w:t>cich majetkovú</w:t>
      </w:r>
      <w:r w:rsidRPr="0031168E" w:rsidR="00720787">
        <w:rPr>
          <w:rStyle w:val="FontStyle35"/>
          <w:rFonts w:ascii="Times New Roman" w:hAnsi="Times New Roman" w:cs="Times New Roman" w:hint="default"/>
          <w:color w:val="auto"/>
          <w:sz w:val="24"/>
          <w:szCs w:val="24"/>
        </w:rPr>
        <w:t xml:space="preserve"> hodnotu elektronicky</w:t>
      </w:r>
      <w:r w:rsidRPr="0031168E" w:rsidR="00F37DBC">
        <w:rPr>
          <w:rStyle w:val="FontStyle35"/>
          <w:rFonts w:ascii="Times New Roman" w:hAnsi="Times New Roman" w:cs="Times New Roman"/>
          <w:color w:val="auto"/>
          <w:sz w:val="24"/>
          <w:szCs w:val="24"/>
        </w:rPr>
        <w:t>,</w:t>
      </w:r>
    </w:p>
    <w:p w:rsidR="00D81175" w:rsidRPr="0031168E" w:rsidP="00CD4D57">
      <w:pPr>
        <w:pStyle w:val="Style9"/>
        <w:widowControl/>
        <w:tabs>
          <w:tab w:val="left" w:pos="0"/>
        </w:tabs>
        <w:bidi w:val="0"/>
        <w:spacing w:line="240" w:lineRule="auto"/>
        <w:ind w:firstLine="0"/>
        <w:rPr>
          <w:rStyle w:val="FontStyle35"/>
          <w:rFonts w:ascii="Times New Roman" w:hAnsi="Times New Roman" w:cs="Times New Roman"/>
          <w:color w:val="auto"/>
          <w:sz w:val="24"/>
          <w:szCs w:val="24"/>
        </w:rPr>
      </w:pPr>
    </w:p>
    <w:p w:rsidR="00F51C61" w:rsidRPr="00F51C61" w:rsidP="00F51C61">
      <w:pPr>
        <w:pStyle w:val="Style9"/>
        <w:widowControl/>
        <w:tabs>
          <w:tab w:val="left" w:pos="567"/>
        </w:tabs>
        <w:bidi w:val="0"/>
        <w:spacing w:line="240" w:lineRule="auto"/>
        <w:ind w:left="567" w:firstLine="0"/>
        <w:rPr>
          <w:rStyle w:val="FontStyle35"/>
          <w:rFonts w:ascii="Times New Roman" w:hAnsi="Times New Roman" w:cs="Times New Roman"/>
          <w:sz w:val="24"/>
          <w:szCs w:val="24"/>
        </w:rPr>
      </w:pPr>
      <w:r w:rsidRPr="00F51C61">
        <w:rPr>
          <w:rStyle w:val="FontStyle35"/>
          <w:rFonts w:ascii="Times New Roman" w:hAnsi="Times New Roman" w:cs="Times New Roman"/>
          <w:sz w:val="24"/>
          <w:szCs w:val="24"/>
        </w:rPr>
        <w:t xml:space="preserve">l) </w:t>
      </w:r>
      <w:r w:rsidRPr="001D153C" w:rsidR="001D153C">
        <w:rPr>
          <w:rStyle w:val="FontStyle35"/>
          <w:rFonts w:ascii="Times New Roman" w:hAnsi="Times New Roman" w:cs="Times New Roman" w:hint="default"/>
          <w:sz w:val="24"/>
          <w:szCs w:val="24"/>
        </w:rPr>
        <w:t>platobné</w:t>
      </w:r>
      <w:r w:rsidRPr="001D153C" w:rsidR="001D153C">
        <w:rPr>
          <w:rStyle w:val="FontStyle35"/>
          <w:rFonts w:ascii="Times New Roman" w:hAnsi="Times New Roman" w:cs="Times New Roman" w:hint="default"/>
          <w:sz w:val="24"/>
          <w:szCs w:val="24"/>
        </w:rPr>
        <w:t xml:space="preserve"> </w:t>
      </w:r>
      <w:r w:rsidRPr="001D153C" w:rsidR="001D153C">
        <w:rPr>
          <w:rStyle w:val="FontStyle35"/>
          <w:rFonts w:ascii="Times New Roman" w:hAnsi="Times New Roman" w:cs="Times New Roman" w:hint="default"/>
          <w:sz w:val="24"/>
          <w:szCs w:val="24"/>
        </w:rPr>
        <w:t>operá</w:t>
      </w:r>
      <w:r w:rsidRPr="001D153C" w:rsidR="001D153C">
        <w:rPr>
          <w:rStyle w:val="FontStyle35"/>
          <w:rFonts w:ascii="Times New Roman" w:hAnsi="Times New Roman" w:cs="Times New Roman" w:hint="default"/>
          <w:sz w:val="24"/>
          <w:szCs w:val="24"/>
        </w:rPr>
        <w:t>cie vykoná</w:t>
      </w:r>
      <w:r w:rsidRPr="001D153C" w:rsidR="001D153C">
        <w:rPr>
          <w:rStyle w:val="FontStyle35"/>
          <w:rFonts w:ascii="Times New Roman" w:hAnsi="Times New Roman" w:cs="Times New Roman" w:hint="default"/>
          <w:sz w:val="24"/>
          <w:szCs w:val="24"/>
        </w:rPr>
        <w:t>vané</w:t>
      </w:r>
      <w:r w:rsidRPr="001D153C" w:rsidR="001D153C">
        <w:rPr>
          <w:rStyle w:val="FontStyle35"/>
          <w:rFonts w:ascii="Times New Roman" w:hAnsi="Times New Roman" w:cs="Times New Roman" w:hint="default"/>
          <w:sz w:val="24"/>
          <w:szCs w:val="24"/>
        </w:rPr>
        <w:t xml:space="preserve"> poskytovateľ</w:t>
      </w:r>
      <w:r w:rsidRPr="001D153C" w:rsidR="001D153C">
        <w:rPr>
          <w:rStyle w:val="FontStyle35"/>
          <w:rFonts w:ascii="Times New Roman" w:hAnsi="Times New Roman" w:cs="Times New Roman" w:hint="default"/>
          <w:sz w:val="24"/>
          <w:szCs w:val="24"/>
        </w:rPr>
        <w:t>om elektronický</w:t>
      </w:r>
      <w:r w:rsidRPr="001D153C" w:rsidR="001D153C">
        <w:rPr>
          <w:rStyle w:val="FontStyle35"/>
          <w:rFonts w:ascii="Times New Roman" w:hAnsi="Times New Roman" w:cs="Times New Roman" w:hint="default"/>
          <w:sz w:val="24"/>
          <w:szCs w:val="24"/>
        </w:rPr>
        <w:t>ch komunikač</w:t>
      </w:r>
      <w:r w:rsidRPr="001D153C" w:rsidR="001D153C">
        <w:rPr>
          <w:rStyle w:val="FontStyle35"/>
          <w:rFonts w:ascii="Times New Roman" w:hAnsi="Times New Roman" w:cs="Times New Roman" w:hint="default"/>
          <w:sz w:val="24"/>
          <w:szCs w:val="24"/>
        </w:rPr>
        <w:t>ný</w:t>
      </w:r>
      <w:r w:rsidRPr="001D153C" w:rsidR="001D153C">
        <w:rPr>
          <w:rStyle w:val="FontStyle35"/>
          <w:rFonts w:ascii="Times New Roman" w:hAnsi="Times New Roman" w:cs="Times New Roman" w:hint="default"/>
          <w:sz w:val="24"/>
          <w:szCs w:val="24"/>
        </w:rPr>
        <w:t>ch sietí</w:t>
      </w:r>
      <w:r w:rsidRPr="001D153C" w:rsidR="001D153C">
        <w:rPr>
          <w:rStyle w:val="FontStyle35"/>
          <w:rFonts w:ascii="Times New Roman" w:hAnsi="Times New Roman" w:cs="Times New Roman" w:hint="default"/>
          <w:sz w:val="24"/>
          <w:szCs w:val="24"/>
        </w:rPr>
        <w:t xml:space="preserve"> alebo elektronický</w:t>
      </w:r>
      <w:r w:rsidRPr="001D153C" w:rsidR="001D153C">
        <w:rPr>
          <w:rStyle w:val="FontStyle35"/>
          <w:rFonts w:ascii="Times New Roman" w:hAnsi="Times New Roman" w:cs="Times New Roman" w:hint="default"/>
          <w:sz w:val="24"/>
          <w:szCs w:val="24"/>
        </w:rPr>
        <w:t>ch komunikač</w:t>
      </w:r>
      <w:r w:rsidRPr="001D153C" w:rsidR="001D153C">
        <w:rPr>
          <w:rStyle w:val="FontStyle35"/>
          <w:rFonts w:ascii="Times New Roman" w:hAnsi="Times New Roman" w:cs="Times New Roman" w:hint="default"/>
          <w:sz w:val="24"/>
          <w:szCs w:val="24"/>
        </w:rPr>
        <w:t>ný</w:t>
      </w:r>
      <w:r w:rsidRPr="001D153C" w:rsidR="001D153C">
        <w:rPr>
          <w:rStyle w:val="FontStyle35"/>
          <w:rFonts w:ascii="Times New Roman" w:hAnsi="Times New Roman" w:cs="Times New Roman" w:hint="default"/>
          <w:sz w:val="24"/>
          <w:szCs w:val="24"/>
        </w:rPr>
        <w:t>ch služ</w:t>
      </w:r>
      <w:r w:rsidRPr="001D153C" w:rsidR="001D153C">
        <w:rPr>
          <w:rStyle w:val="FontStyle35"/>
          <w:rFonts w:ascii="Times New Roman" w:hAnsi="Times New Roman" w:cs="Times New Roman" w:hint="default"/>
          <w:sz w:val="24"/>
          <w:szCs w:val="24"/>
        </w:rPr>
        <w:t>ieb podľ</w:t>
      </w:r>
      <w:r w:rsidRPr="001D153C" w:rsidR="001D153C">
        <w:rPr>
          <w:rStyle w:val="FontStyle35"/>
          <w:rFonts w:ascii="Times New Roman" w:hAnsi="Times New Roman" w:cs="Times New Roman" w:hint="default"/>
          <w:sz w:val="24"/>
          <w:szCs w:val="24"/>
        </w:rPr>
        <w:t>a osobitné</w:t>
      </w:r>
      <w:r w:rsidRPr="001D153C" w:rsidR="001D153C">
        <w:rPr>
          <w:rStyle w:val="FontStyle35"/>
          <w:rFonts w:ascii="Times New Roman" w:hAnsi="Times New Roman" w:cs="Times New Roman" w:hint="default"/>
          <w:sz w:val="24"/>
          <w:szCs w:val="24"/>
        </w:rPr>
        <w:t>ho predpisu,</w:t>
      </w:r>
      <w:r w:rsidRPr="001D153C" w:rsidR="001D153C">
        <w:rPr>
          <w:rStyle w:val="FontStyle35"/>
          <w:rFonts w:ascii="Times New Roman" w:hAnsi="Times New Roman" w:cs="Times New Roman"/>
          <w:sz w:val="24"/>
          <w:szCs w:val="24"/>
          <w:vertAlign w:val="superscript"/>
        </w:rPr>
        <w:t>6a</w:t>
      </w:r>
      <w:r w:rsidRPr="001D153C" w:rsidR="001D153C">
        <w:rPr>
          <w:rStyle w:val="FontStyle35"/>
          <w:rFonts w:ascii="Times New Roman" w:hAnsi="Times New Roman" w:cs="Times New Roman" w:hint="default"/>
          <w:sz w:val="24"/>
          <w:szCs w:val="24"/>
        </w:rPr>
        <w:t>) ktoré</w:t>
      </w:r>
      <w:r w:rsidRPr="001D153C" w:rsidR="001D153C">
        <w:rPr>
          <w:rStyle w:val="FontStyle35"/>
          <w:rFonts w:ascii="Times New Roman" w:hAnsi="Times New Roman" w:cs="Times New Roman" w:hint="default"/>
          <w:sz w:val="24"/>
          <w:szCs w:val="24"/>
        </w:rPr>
        <w:t xml:space="preserve"> sú</w:t>
      </w:r>
      <w:r w:rsidRPr="001D153C" w:rsidR="001D153C">
        <w:rPr>
          <w:rStyle w:val="FontStyle35"/>
          <w:rFonts w:ascii="Times New Roman" w:hAnsi="Times New Roman" w:cs="Times New Roman" w:hint="default"/>
          <w:sz w:val="24"/>
          <w:szCs w:val="24"/>
        </w:rPr>
        <w:t xml:space="preserve"> poskytované</w:t>
      </w:r>
      <w:r w:rsidRPr="001D153C" w:rsidR="001D153C">
        <w:rPr>
          <w:rStyle w:val="FontStyle35"/>
          <w:rFonts w:ascii="Times New Roman" w:hAnsi="Times New Roman" w:cs="Times New Roman" w:hint="default"/>
          <w:sz w:val="24"/>
          <w:szCs w:val="24"/>
        </w:rPr>
        <w:t xml:space="preserve"> ako doplnková</w:t>
      </w:r>
      <w:r w:rsidRPr="001D153C" w:rsidR="001D153C">
        <w:rPr>
          <w:rStyle w:val="FontStyle35"/>
          <w:rFonts w:ascii="Times New Roman" w:hAnsi="Times New Roman" w:cs="Times New Roman" w:hint="default"/>
          <w:sz w:val="24"/>
          <w:szCs w:val="24"/>
        </w:rPr>
        <w:t xml:space="preserve"> služ</w:t>
      </w:r>
      <w:r w:rsidRPr="001D153C" w:rsidR="001D153C">
        <w:rPr>
          <w:rStyle w:val="FontStyle35"/>
          <w:rFonts w:ascii="Times New Roman" w:hAnsi="Times New Roman" w:cs="Times New Roman" w:hint="default"/>
          <w:sz w:val="24"/>
          <w:szCs w:val="24"/>
        </w:rPr>
        <w:t>ba k elektronický</w:t>
      </w:r>
      <w:r w:rsidRPr="001D153C" w:rsidR="001D153C">
        <w:rPr>
          <w:rStyle w:val="FontStyle35"/>
          <w:rFonts w:ascii="Times New Roman" w:hAnsi="Times New Roman" w:cs="Times New Roman" w:hint="default"/>
          <w:sz w:val="24"/>
          <w:szCs w:val="24"/>
        </w:rPr>
        <w:t>m komunikač</w:t>
      </w:r>
      <w:r w:rsidRPr="001D153C" w:rsidR="001D153C">
        <w:rPr>
          <w:rStyle w:val="FontStyle35"/>
          <w:rFonts w:ascii="Times New Roman" w:hAnsi="Times New Roman" w:cs="Times New Roman" w:hint="default"/>
          <w:sz w:val="24"/>
          <w:szCs w:val="24"/>
        </w:rPr>
        <w:t>ný</w:t>
      </w:r>
      <w:r w:rsidRPr="001D153C" w:rsidR="001D153C">
        <w:rPr>
          <w:rStyle w:val="FontStyle35"/>
          <w:rFonts w:ascii="Times New Roman" w:hAnsi="Times New Roman" w:cs="Times New Roman" w:hint="default"/>
          <w:sz w:val="24"/>
          <w:szCs w:val="24"/>
        </w:rPr>
        <w:t>m služ</w:t>
      </w:r>
      <w:r w:rsidRPr="001D153C" w:rsidR="001D153C">
        <w:rPr>
          <w:rStyle w:val="FontStyle35"/>
          <w:rFonts w:ascii="Times New Roman" w:hAnsi="Times New Roman" w:cs="Times New Roman" w:hint="default"/>
          <w:sz w:val="24"/>
          <w:szCs w:val="24"/>
        </w:rPr>
        <w:t>bá</w:t>
      </w:r>
      <w:r w:rsidRPr="001D153C" w:rsidR="001D153C">
        <w:rPr>
          <w:rStyle w:val="FontStyle35"/>
          <w:rFonts w:ascii="Times New Roman" w:hAnsi="Times New Roman" w:cs="Times New Roman" w:hint="default"/>
          <w:sz w:val="24"/>
          <w:szCs w:val="24"/>
        </w:rPr>
        <w:t>m použí</w:t>
      </w:r>
      <w:r w:rsidRPr="001D153C" w:rsidR="001D153C">
        <w:rPr>
          <w:rStyle w:val="FontStyle35"/>
          <w:rFonts w:ascii="Times New Roman" w:hAnsi="Times New Roman" w:cs="Times New Roman" w:hint="default"/>
          <w:sz w:val="24"/>
          <w:szCs w:val="24"/>
        </w:rPr>
        <w:t>vateľ</w:t>
      </w:r>
      <w:r w:rsidRPr="001D153C" w:rsidR="001D153C">
        <w:rPr>
          <w:rStyle w:val="FontStyle35"/>
          <w:rFonts w:ascii="Times New Roman" w:hAnsi="Times New Roman" w:cs="Times New Roman" w:hint="default"/>
          <w:sz w:val="24"/>
          <w:szCs w:val="24"/>
        </w:rPr>
        <w:t>ovi, pri ktorý</w:t>
      </w:r>
      <w:r w:rsidRPr="001D153C" w:rsidR="001D153C">
        <w:rPr>
          <w:rStyle w:val="FontStyle35"/>
          <w:rFonts w:ascii="Times New Roman" w:hAnsi="Times New Roman" w:cs="Times New Roman" w:hint="default"/>
          <w:sz w:val="24"/>
          <w:szCs w:val="24"/>
        </w:rPr>
        <w:t>ch suma pl</w:t>
      </w:r>
      <w:r w:rsidRPr="001D153C" w:rsidR="001D153C">
        <w:rPr>
          <w:rStyle w:val="FontStyle35"/>
          <w:rFonts w:ascii="Times New Roman" w:hAnsi="Times New Roman" w:cs="Times New Roman" w:hint="default"/>
          <w:sz w:val="24"/>
          <w:szCs w:val="24"/>
        </w:rPr>
        <w:t>atobnej operá</w:t>
      </w:r>
      <w:r w:rsidRPr="001D153C" w:rsidR="001D153C">
        <w:rPr>
          <w:rStyle w:val="FontStyle35"/>
          <w:rFonts w:ascii="Times New Roman" w:hAnsi="Times New Roman" w:cs="Times New Roman" w:hint="default"/>
          <w:sz w:val="24"/>
          <w:szCs w:val="24"/>
        </w:rPr>
        <w:t>cie je zahrnutá</w:t>
      </w:r>
      <w:r w:rsidRPr="001D153C" w:rsidR="001D153C">
        <w:rPr>
          <w:rStyle w:val="FontStyle35"/>
          <w:rFonts w:ascii="Times New Roman" w:hAnsi="Times New Roman" w:cs="Times New Roman" w:hint="default"/>
          <w:sz w:val="24"/>
          <w:szCs w:val="24"/>
        </w:rPr>
        <w:t xml:space="preserve"> do sú</w:t>
      </w:r>
      <w:r w:rsidRPr="001D153C" w:rsidR="001D153C">
        <w:rPr>
          <w:rStyle w:val="FontStyle35"/>
          <w:rFonts w:ascii="Times New Roman" w:hAnsi="Times New Roman" w:cs="Times New Roman" w:hint="default"/>
          <w:sz w:val="24"/>
          <w:szCs w:val="24"/>
        </w:rPr>
        <w:t>visiacej faktú</w:t>
      </w:r>
      <w:r w:rsidRPr="001D153C" w:rsidR="001D153C">
        <w:rPr>
          <w:rStyle w:val="FontStyle35"/>
          <w:rFonts w:ascii="Times New Roman" w:hAnsi="Times New Roman" w:cs="Times New Roman" w:hint="default"/>
          <w:sz w:val="24"/>
          <w:szCs w:val="24"/>
        </w:rPr>
        <w:t>ry, prič</w:t>
      </w:r>
      <w:r w:rsidRPr="001D153C" w:rsidR="001D153C">
        <w:rPr>
          <w:rStyle w:val="FontStyle35"/>
          <w:rFonts w:ascii="Times New Roman" w:hAnsi="Times New Roman" w:cs="Times New Roman" w:hint="default"/>
          <w:sz w:val="24"/>
          <w:szCs w:val="24"/>
        </w:rPr>
        <w:t>om suma jednotlivej platobnej operá</w:t>
      </w:r>
      <w:r w:rsidRPr="001D153C" w:rsidR="001D153C">
        <w:rPr>
          <w:rStyle w:val="FontStyle35"/>
          <w:rFonts w:ascii="Times New Roman" w:hAnsi="Times New Roman" w:cs="Times New Roman" w:hint="default"/>
          <w:sz w:val="24"/>
          <w:szCs w:val="24"/>
        </w:rPr>
        <w:t>cie  nepresiahne 50 eur a celková</w:t>
      </w:r>
      <w:r w:rsidRPr="001D153C" w:rsidR="001D153C">
        <w:rPr>
          <w:rStyle w:val="FontStyle35"/>
          <w:rFonts w:ascii="Times New Roman" w:hAnsi="Times New Roman" w:cs="Times New Roman" w:hint="default"/>
          <w:sz w:val="24"/>
          <w:szCs w:val="24"/>
        </w:rPr>
        <w:t xml:space="preserve"> suma platobný</w:t>
      </w:r>
      <w:r w:rsidRPr="001D153C" w:rsidR="001D153C">
        <w:rPr>
          <w:rStyle w:val="FontStyle35"/>
          <w:rFonts w:ascii="Times New Roman" w:hAnsi="Times New Roman" w:cs="Times New Roman" w:hint="default"/>
          <w:sz w:val="24"/>
          <w:szCs w:val="24"/>
        </w:rPr>
        <w:t>ch operá</w:t>
      </w:r>
      <w:r w:rsidRPr="001D153C" w:rsidR="001D153C">
        <w:rPr>
          <w:rStyle w:val="FontStyle35"/>
          <w:rFonts w:ascii="Times New Roman" w:hAnsi="Times New Roman" w:cs="Times New Roman" w:hint="default"/>
          <w:sz w:val="24"/>
          <w:szCs w:val="24"/>
        </w:rPr>
        <w:t>cií</w:t>
      </w:r>
      <w:r w:rsidRPr="001D153C" w:rsidR="001D153C">
        <w:rPr>
          <w:rStyle w:val="FontStyle35"/>
          <w:rFonts w:ascii="Times New Roman" w:hAnsi="Times New Roman" w:cs="Times New Roman" w:hint="default"/>
          <w:sz w:val="24"/>
          <w:szCs w:val="24"/>
        </w:rPr>
        <w:t xml:space="preserve"> nepresiahne 300 eur mesač</w:t>
      </w:r>
      <w:r w:rsidRPr="001D153C" w:rsidR="001D153C">
        <w:rPr>
          <w:rStyle w:val="FontStyle35"/>
          <w:rFonts w:ascii="Times New Roman" w:hAnsi="Times New Roman" w:cs="Times New Roman" w:hint="default"/>
          <w:sz w:val="24"/>
          <w:szCs w:val="24"/>
        </w:rPr>
        <w:t>ne u jedné</w:t>
      </w:r>
      <w:r w:rsidRPr="001D153C" w:rsidR="001D153C">
        <w:rPr>
          <w:rStyle w:val="FontStyle35"/>
          <w:rFonts w:ascii="Times New Roman" w:hAnsi="Times New Roman" w:cs="Times New Roman" w:hint="default"/>
          <w:sz w:val="24"/>
          <w:szCs w:val="24"/>
        </w:rPr>
        <w:t>ho použí</w:t>
      </w:r>
      <w:r w:rsidRPr="001D153C" w:rsidR="001D153C">
        <w:rPr>
          <w:rStyle w:val="FontStyle35"/>
          <w:rFonts w:ascii="Times New Roman" w:hAnsi="Times New Roman" w:cs="Times New Roman" w:hint="default"/>
          <w:sz w:val="24"/>
          <w:szCs w:val="24"/>
        </w:rPr>
        <w:t>vateľ</w:t>
      </w:r>
      <w:r w:rsidRPr="001D153C" w:rsidR="001D153C">
        <w:rPr>
          <w:rStyle w:val="FontStyle35"/>
          <w:rFonts w:ascii="Times New Roman" w:hAnsi="Times New Roman" w:cs="Times New Roman" w:hint="default"/>
          <w:sz w:val="24"/>
          <w:szCs w:val="24"/>
        </w:rPr>
        <w:t>a elektronický</w:t>
      </w:r>
      <w:r w:rsidRPr="001D153C" w:rsidR="001D153C">
        <w:rPr>
          <w:rStyle w:val="FontStyle35"/>
          <w:rFonts w:ascii="Times New Roman" w:hAnsi="Times New Roman" w:cs="Times New Roman" w:hint="default"/>
          <w:sz w:val="24"/>
          <w:szCs w:val="24"/>
        </w:rPr>
        <w:t>ch komunikač</w:t>
      </w:r>
      <w:r w:rsidRPr="001D153C" w:rsidR="001D153C">
        <w:rPr>
          <w:rStyle w:val="FontStyle35"/>
          <w:rFonts w:ascii="Times New Roman" w:hAnsi="Times New Roman" w:cs="Times New Roman" w:hint="default"/>
          <w:sz w:val="24"/>
          <w:szCs w:val="24"/>
        </w:rPr>
        <w:t>ný</w:t>
      </w:r>
      <w:r w:rsidRPr="001D153C" w:rsidR="001D153C">
        <w:rPr>
          <w:rStyle w:val="FontStyle35"/>
          <w:rFonts w:ascii="Times New Roman" w:hAnsi="Times New Roman" w:cs="Times New Roman" w:hint="default"/>
          <w:sz w:val="24"/>
          <w:szCs w:val="24"/>
        </w:rPr>
        <w:t>ch sietí</w:t>
      </w:r>
      <w:r w:rsidRPr="001D153C" w:rsidR="001D153C">
        <w:rPr>
          <w:rStyle w:val="FontStyle35"/>
          <w:rFonts w:ascii="Times New Roman" w:hAnsi="Times New Roman" w:cs="Times New Roman" w:hint="default"/>
          <w:sz w:val="24"/>
          <w:szCs w:val="24"/>
        </w:rPr>
        <w:t xml:space="preserve"> alebo elektronický</w:t>
      </w:r>
      <w:r w:rsidRPr="001D153C" w:rsidR="001D153C">
        <w:rPr>
          <w:rStyle w:val="FontStyle35"/>
          <w:rFonts w:ascii="Times New Roman" w:hAnsi="Times New Roman" w:cs="Times New Roman" w:hint="default"/>
          <w:sz w:val="24"/>
          <w:szCs w:val="24"/>
        </w:rPr>
        <w:t>ch</w:t>
      </w:r>
      <w:r w:rsidRPr="001D153C" w:rsidR="001D153C">
        <w:rPr>
          <w:rStyle w:val="FontStyle35"/>
          <w:rFonts w:ascii="Times New Roman" w:hAnsi="Times New Roman" w:cs="Times New Roman" w:hint="default"/>
          <w:sz w:val="24"/>
          <w:szCs w:val="24"/>
        </w:rPr>
        <w:t xml:space="preserve"> </w:t>
      </w:r>
      <w:r w:rsidRPr="001D153C" w:rsidR="001D153C">
        <w:rPr>
          <w:rStyle w:val="FontStyle35"/>
          <w:rFonts w:ascii="Times New Roman" w:hAnsi="Times New Roman" w:cs="Times New Roman" w:hint="default"/>
          <w:sz w:val="24"/>
          <w:szCs w:val="24"/>
        </w:rPr>
        <w:t>komunikač</w:t>
      </w:r>
      <w:r w:rsidRPr="001D153C" w:rsidR="001D153C">
        <w:rPr>
          <w:rStyle w:val="FontStyle35"/>
          <w:rFonts w:ascii="Times New Roman" w:hAnsi="Times New Roman" w:cs="Times New Roman" w:hint="default"/>
          <w:sz w:val="24"/>
          <w:szCs w:val="24"/>
        </w:rPr>
        <w:t>ný</w:t>
      </w:r>
      <w:r w:rsidRPr="001D153C" w:rsidR="001D153C">
        <w:rPr>
          <w:rStyle w:val="FontStyle35"/>
          <w:rFonts w:ascii="Times New Roman" w:hAnsi="Times New Roman" w:cs="Times New Roman" w:hint="default"/>
          <w:sz w:val="24"/>
          <w:szCs w:val="24"/>
        </w:rPr>
        <w:t>ch služ</w:t>
      </w:r>
      <w:r w:rsidRPr="001D153C" w:rsidR="001D153C">
        <w:rPr>
          <w:rStyle w:val="FontStyle35"/>
          <w:rFonts w:ascii="Times New Roman" w:hAnsi="Times New Roman" w:cs="Times New Roman" w:hint="default"/>
          <w:sz w:val="24"/>
          <w:szCs w:val="24"/>
        </w:rPr>
        <w:t>ieb, ak §</w:t>
      </w:r>
      <w:r w:rsidRPr="001D153C" w:rsidR="001D153C">
        <w:rPr>
          <w:rStyle w:val="FontStyle35"/>
          <w:rFonts w:ascii="Times New Roman" w:hAnsi="Times New Roman" w:cs="Times New Roman" w:hint="default"/>
          <w:sz w:val="24"/>
          <w:szCs w:val="24"/>
        </w:rPr>
        <w:t xml:space="preserve"> 97b neustanovuje inak, prič</w:t>
      </w:r>
      <w:r w:rsidRPr="001D153C" w:rsidR="001D153C">
        <w:rPr>
          <w:rStyle w:val="FontStyle35"/>
          <w:rFonts w:ascii="Times New Roman" w:hAnsi="Times New Roman" w:cs="Times New Roman" w:hint="default"/>
          <w:sz w:val="24"/>
          <w:szCs w:val="24"/>
        </w:rPr>
        <w:t>om to platí</w:t>
      </w:r>
      <w:r w:rsidRPr="001D153C" w:rsidR="001D153C">
        <w:rPr>
          <w:rStyle w:val="FontStyle35"/>
          <w:rFonts w:ascii="Times New Roman" w:hAnsi="Times New Roman" w:cs="Times New Roman" w:hint="default"/>
          <w:sz w:val="24"/>
          <w:szCs w:val="24"/>
        </w:rPr>
        <w:t>, aj ak si tento použí</w:t>
      </w:r>
      <w:r w:rsidRPr="001D153C" w:rsidR="001D153C">
        <w:rPr>
          <w:rStyle w:val="FontStyle35"/>
          <w:rFonts w:ascii="Times New Roman" w:hAnsi="Times New Roman" w:cs="Times New Roman" w:hint="default"/>
          <w:sz w:val="24"/>
          <w:szCs w:val="24"/>
        </w:rPr>
        <w:t>vateľ</w:t>
      </w:r>
      <w:r w:rsidRPr="001D153C" w:rsidR="001D153C">
        <w:rPr>
          <w:rStyle w:val="FontStyle35"/>
          <w:rFonts w:ascii="Times New Roman" w:hAnsi="Times New Roman" w:cs="Times New Roman" w:hint="default"/>
          <w:sz w:val="24"/>
          <w:szCs w:val="24"/>
        </w:rPr>
        <w:t xml:space="preserve"> predplatí</w:t>
      </w:r>
      <w:r w:rsidRPr="001D153C" w:rsidR="001D153C">
        <w:rPr>
          <w:rStyle w:val="FontStyle35"/>
          <w:rFonts w:ascii="Times New Roman" w:hAnsi="Times New Roman" w:cs="Times New Roman" w:hint="default"/>
          <w:sz w:val="24"/>
          <w:szCs w:val="24"/>
        </w:rPr>
        <w:t xml:space="preserve"> služ</w:t>
      </w:r>
      <w:r w:rsidRPr="001D153C" w:rsidR="001D153C">
        <w:rPr>
          <w:rStyle w:val="FontStyle35"/>
          <w:rFonts w:ascii="Times New Roman" w:hAnsi="Times New Roman" w:cs="Times New Roman" w:hint="default"/>
          <w:sz w:val="24"/>
          <w:szCs w:val="24"/>
        </w:rPr>
        <w:t>by u poskytovateľ</w:t>
      </w:r>
      <w:r w:rsidRPr="001D153C" w:rsidR="001D153C">
        <w:rPr>
          <w:rStyle w:val="FontStyle35"/>
          <w:rFonts w:ascii="Times New Roman" w:hAnsi="Times New Roman" w:cs="Times New Roman" w:hint="default"/>
          <w:sz w:val="24"/>
          <w:szCs w:val="24"/>
        </w:rPr>
        <w:t>a elektronický</w:t>
      </w:r>
      <w:r w:rsidRPr="001D153C" w:rsidR="001D153C">
        <w:rPr>
          <w:rStyle w:val="FontStyle35"/>
          <w:rFonts w:ascii="Times New Roman" w:hAnsi="Times New Roman" w:cs="Times New Roman" w:hint="default"/>
          <w:sz w:val="24"/>
          <w:szCs w:val="24"/>
        </w:rPr>
        <w:t>ch komunikač</w:t>
      </w:r>
      <w:r w:rsidRPr="001D153C" w:rsidR="001D153C">
        <w:rPr>
          <w:rStyle w:val="FontStyle35"/>
          <w:rFonts w:ascii="Times New Roman" w:hAnsi="Times New Roman" w:cs="Times New Roman" w:hint="default"/>
          <w:sz w:val="24"/>
          <w:szCs w:val="24"/>
        </w:rPr>
        <w:t>ný</w:t>
      </w:r>
      <w:r w:rsidRPr="001D153C" w:rsidR="001D153C">
        <w:rPr>
          <w:rStyle w:val="FontStyle35"/>
          <w:rFonts w:ascii="Times New Roman" w:hAnsi="Times New Roman" w:cs="Times New Roman" w:hint="default"/>
          <w:sz w:val="24"/>
          <w:szCs w:val="24"/>
        </w:rPr>
        <w:t>ch sietí</w:t>
      </w:r>
      <w:r w:rsidRPr="001D153C" w:rsidR="001D153C">
        <w:rPr>
          <w:rStyle w:val="FontStyle35"/>
          <w:rFonts w:ascii="Times New Roman" w:hAnsi="Times New Roman" w:cs="Times New Roman" w:hint="default"/>
          <w:sz w:val="24"/>
          <w:szCs w:val="24"/>
        </w:rPr>
        <w:t xml:space="preserve"> alebo elektronický</w:t>
      </w:r>
      <w:r w:rsidRPr="001D153C" w:rsidR="001D153C">
        <w:rPr>
          <w:rStyle w:val="FontStyle35"/>
          <w:rFonts w:ascii="Times New Roman" w:hAnsi="Times New Roman" w:cs="Times New Roman" w:hint="default"/>
          <w:sz w:val="24"/>
          <w:szCs w:val="24"/>
        </w:rPr>
        <w:t>ch komunikač</w:t>
      </w:r>
      <w:r w:rsidRPr="001D153C" w:rsidR="001D153C">
        <w:rPr>
          <w:rStyle w:val="FontStyle35"/>
          <w:rFonts w:ascii="Times New Roman" w:hAnsi="Times New Roman" w:cs="Times New Roman" w:hint="default"/>
          <w:sz w:val="24"/>
          <w:szCs w:val="24"/>
        </w:rPr>
        <w:t>ný</w:t>
      </w:r>
      <w:r w:rsidRPr="001D153C" w:rsidR="001D153C">
        <w:rPr>
          <w:rStyle w:val="FontStyle35"/>
          <w:rFonts w:ascii="Times New Roman" w:hAnsi="Times New Roman" w:cs="Times New Roman" w:hint="default"/>
          <w:sz w:val="24"/>
          <w:szCs w:val="24"/>
        </w:rPr>
        <w:t>ch služ</w:t>
      </w:r>
      <w:r w:rsidRPr="001D153C" w:rsidR="001D153C">
        <w:rPr>
          <w:rStyle w:val="FontStyle35"/>
          <w:rFonts w:ascii="Times New Roman" w:hAnsi="Times New Roman" w:cs="Times New Roman" w:hint="default"/>
          <w:sz w:val="24"/>
          <w:szCs w:val="24"/>
        </w:rPr>
        <w:t>ieb, a tieto platobné</w:t>
      </w:r>
      <w:r w:rsidRPr="001D153C" w:rsidR="001D153C">
        <w:rPr>
          <w:rStyle w:val="FontStyle35"/>
          <w:rFonts w:ascii="Times New Roman" w:hAnsi="Times New Roman" w:cs="Times New Roman" w:hint="default"/>
          <w:sz w:val="24"/>
          <w:szCs w:val="24"/>
        </w:rPr>
        <w:t xml:space="preserve"> operá</w:t>
      </w:r>
      <w:r w:rsidRPr="001D153C" w:rsidR="001D153C">
        <w:rPr>
          <w:rStyle w:val="FontStyle35"/>
          <w:rFonts w:ascii="Times New Roman" w:hAnsi="Times New Roman" w:cs="Times New Roman" w:hint="default"/>
          <w:sz w:val="24"/>
          <w:szCs w:val="24"/>
        </w:rPr>
        <w:t>cie sú</w:t>
      </w:r>
      <w:r w:rsidRPr="001D153C" w:rsidR="001D153C">
        <w:rPr>
          <w:rStyle w:val="FontStyle35"/>
          <w:rFonts w:ascii="Times New Roman" w:hAnsi="Times New Roman" w:cs="Times New Roman" w:hint="default"/>
          <w:sz w:val="24"/>
          <w:szCs w:val="24"/>
        </w:rPr>
        <w:t xml:space="preserve"> urč</w:t>
      </w:r>
      <w:r w:rsidRPr="001D153C" w:rsidR="001D153C">
        <w:rPr>
          <w:rStyle w:val="FontStyle35"/>
          <w:rFonts w:ascii="Times New Roman" w:hAnsi="Times New Roman" w:cs="Times New Roman" w:hint="default"/>
          <w:sz w:val="24"/>
          <w:szCs w:val="24"/>
        </w:rPr>
        <w:t>ené</w:t>
      </w:r>
      <w:r w:rsidRPr="001D153C" w:rsidR="001D153C">
        <w:rPr>
          <w:rStyle w:val="FontStyle35"/>
          <w:rFonts w:ascii="Times New Roman" w:hAnsi="Times New Roman" w:cs="Times New Roman" w:hint="default"/>
          <w:sz w:val="24"/>
          <w:szCs w:val="24"/>
        </w:rPr>
        <w:t xml:space="preserve"> na</w:t>
      </w:r>
      <w:r w:rsidRPr="00F51C61">
        <w:rPr>
          <w:rStyle w:val="FontStyle35"/>
          <w:rFonts w:ascii="Times New Roman" w:hAnsi="Times New Roman" w:cs="Times New Roman"/>
          <w:sz w:val="24"/>
          <w:szCs w:val="24"/>
        </w:rPr>
        <w:t xml:space="preserve"> </w:t>
      </w:r>
    </w:p>
    <w:p w:rsidR="00F51C61" w:rsidRPr="00F51C61" w:rsidP="009E04C7">
      <w:pPr>
        <w:pStyle w:val="Style9"/>
        <w:widowControl/>
        <w:tabs>
          <w:tab w:val="left" w:pos="851"/>
        </w:tabs>
        <w:bidi w:val="0"/>
        <w:ind w:left="851" w:firstLine="0"/>
        <w:rPr>
          <w:rStyle w:val="FontStyle35"/>
          <w:rFonts w:ascii="Times New Roman" w:hAnsi="Times New Roman" w:cs="Times New Roman" w:hint="default"/>
          <w:sz w:val="24"/>
          <w:szCs w:val="24"/>
        </w:rPr>
      </w:pPr>
      <w:r w:rsidRPr="00F51C61">
        <w:rPr>
          <w:rStyle w:val="FontStyle35"/>
          <w:rFonts w:ascii="Times New Roman" w:hAnsi="Times New Roman" w:cs="Times New Roman" w:hint="default"/>
          <w:sz w:val="24"/>
          <w:szCs w:val="24"/>
        </w:rPr>
        <w:t>1. ná</w:t>
      </w:r>
      <w:r w:rsidRPr="00F51C61">
        <w:rPr>
          <w:rStyle w:val="FontStyle35"/>
          <w:rFonts w:ascii="Times New Roman" w:hAnsi="Times New Roman" w:cs="Times New Roman" w:hint="default"/>
          <w:sz w:val="24"/>
          <w:szCs w:val="24"/>
        </w:rPr>
        <w:t>kup digitá</w:t>
      </w:r>
      <w:r w:rsidRPr="00F51C61">
        <w:rPr>
          <w:rStyle w:val="FontStyle35"/>
          <w:rFonts w:ascii="Times New Roman" w:hAnsi="Times New Roman" w:cs="Times New Roman" w:hint="default"/>
          <w:sz w:val="24"/>
          <w:szCs w:val="24"/>
        </w:rPr>
        <w:t>lneho obsahu alebo hlasový</w:t>
      </w:r>
      <w:r w:rsidRPr="00F51C61">
        <w:rPr>
          <w:rStyle w:val="FontStyle35"/>
          <w:rFonts w:ascii="Times New Roman" w:hAnsi="Times New Roman" w:cs="Times New Roman" w:hint="default"/>
          <w:sz w:val="24"/>
          <w:szCs w:val="24"/>
        </w:rPr>
        <w:t>ch služ</w:t>
      </w:r>
      <w:r w:rsidRPr="00F51C61">
        <w:rPr>
          <w:rStyle w:val="FontStyle35"/>
          <w:rFonts w:ascii="Times New Roman" w:hAnsi="Times New Roman" w:cs="Times New Roman" w:hint="default"/>
          <w:sz w:val="24"/>
          <w:szCs w:val="24"/>
        </w:rPr>
        <w:t>ieb bez ohľ</w:t>
      </w:r>
      <w:r w:rsidRPr="00F51C61">
        <w:rPr>
          <w:rStyle w:val="FontStyle35"/>
          <w:rFonts w:ascii="Times New Roman" w:hAnsi="Times New Roman" w:cs="Times New Roman" w:hint="default"/>
          <w:sz w:val="24"/>
          <w:szCs w:val="24"/>
        </w:rPr>
        <w:t>adu na zariadenie použ</w:t>
      </w:r>
      <w:r w:rsidRPr="00F51C61">
        <w:rPr>
          <w:rStyle w:val="FontStyle35"/>
          <w:rFonts w:ascii="Times New Roman" w:hAnsi="Times New Roman" w:cs="Times New Roman" w:hint="default"/>
          <w:sz w:val="24"/>
          <w:szCs w:val="24"/>
        </w:rPr>
        <w:t>ité</w:t>
      </w:r>
      <w:r w:rsidRPr="00F51C61">
        <w:rPr>
          <w:rStyle w:val="FontStyle35"/>
          <w:rFonts w:ascii="Times New Roman" w:hAnsi="Times New Roman" w:cs="Times New Roman" w:hint="default"/>
          <w:sz w:val="24"/>
          <w:szCs w:val="24"/>
        </w:rPr>
        <w:t xml:space="preserve"> na ná</w:t>
      </w:r>
      <w:r w:rsidRPr="00F51C61">
        <w:rPr>
          <w:rStyle w:val="FontStyle35"/>
          <w:rFonts w:ascii="Times New Roman" w:hAnsi="Times New Roman" w:cs="Times New Roman" w:hint="default"/>
          <w:sz w:val="24"/>
          <w:szCs w:val="24"/>
        </w:rPr>
        <w:t>kup alebo spotrebu digitá</w:t>
      </w:r>
      <w:r w:rsidRPr="00F51C61">
        <w:rPr>
          <w:rStyle w:val="FontStyle35"/>
          <w:rFonts w:ascii="Times New Roman" w:hAnsi="Times New Roman" w:cs="Times New Roman" w:hint="default"/>
          <w:sz w:val="24"/>
          <w:szCs w:val="24"/>
        </w:rPr>
        <w:t xml:space="preserve">lneho obsahu alebo </w:t>
      </w:r>
    </w:p>
    <w:p w:rsidR="00D644A9" w:rsidRPr="0031168E" w:rsidP="009E04C7">
      <w:pPr>
        <w:pStyle w:val="Style9"/>
        <w:widowControl/>
        <w:tabs>
          <w:tab w:val="left" w:pos="851"/>
        </w:tabs>
        <w:bidi w:val="0"/>
        <w:spacing w:line="240" w:lineRule="auto"/>
        <w:ind w:left="851" w:firstLine="0"/>
        <w:rPr>
          <w:rStyle w:val="FontStyle35"/>
          <w:rFonts w:ascii="Times New Roman" w:hAnsi="Times New Roman" w:cs="Times New Roman"/>
          <w:sz w:val="24"/>
          <w:szCs w:val="24"/>
        </w:rPr>
      </w:pPr>
      <w:r w:rsidRPr="00F51C61" w:rsidR="00F51C61">
        <w:rPr>
          <w:rStyle w:val="FontStyle35"/>
          <w:rFonts w:ascii="Times New Roman" w:hAnsi="Times New Roman" w:cs="Times New Roman" w:hint="default"/>
          <w:sz w:val="24"/>
          <w:szCs w:val="24"/>
        </w:rPr>
        <w:t>2. vykonanie z elektronické</w:t>
      </w:r>
      <w:r w:rsidRPr="00F51C61" w:rsidR="00F51C61">
        <w:rPr>
          <w:rStyle w:val="FontStyle35"/>
          <w:rFonts w:ascii="Times New Roman" w:hAnsi="Times New Roman" w:cs="Times New Roman" w:hint="default"/>
          <w:sz w:val="24"/>
          <w:szCs w:val="24"/>
        </w:rPr>
        <w:t>ho zariadenia alebo jeho prostrední</w:t>
      </w:r>
      <w:r w:rsidRPr="00F51C61" w:rsidR="00F51C61">
        <w:rPr>
          <w:rStyle w:val="FontStyle35"/>
          <w:rFonts w:ascii="Times New Roman" w:hAnsi="Times New Roman" w:cs="Times New Roman" w:hint="default"/>
          <w:sz w:val="24"/>
          <w:szCs w:val="24"/>
        </w:rPr>
        <w:t>ctvom v rá</w:t>
      </w:r>
      <w:r w:rsidRPr="00F51C61" w:rsidR="00F51C61">
        <w:rPr>
          <w:rStyle w:val="FontStyle35"/>
          <w:rFonts w:ascii="Times New Roman" w:hAnsi="Times New Roman" w:cs="Times New Roman" w:hint="default"/>
          <w:sz w:val="24"/>
          <w:szCs w:val="24"/>
        </w:rPr>
        <w:t>mci charitatí</w:t>
      </w:r>
      <w:r w:rsidRPr="00F51C61" w:rsidR="00F51C61">
        <w:rPr>
          <w:rStyle w:val="FontStyle35"/>
          <w:rFonts w:ascii="Times New Roman" w:hAnsi="Times New Roman" w:cs="Times New Roman" w:hint="default"/>
          <w:sz w:val="24"/>
          <w:szCs w:val="24"/>
        </w:rPr>
        <w:t>vnej č</w:t>
      </w:r>
      <w:r w:rsidRPr="00F51C61" w:rsidR="00F51C61">
        <w:rPr>
          <w:rStyle w:val="FontStyle35"/>
          <w:rFonts w:ascii="Times New Roman" w:hAnsi="Times New Roman" w:cs="Times New Roman" w:hint="default"/>
          <w:sz w:val="24"/>
          <w:szCs w:val="24"/>
        </w:rPr>
        <w:t>innosti alebo na ná</w:t>
      </w:r>
      <w:r w:rsidRPr="00F51C61" w:rsidR="00F51C61">
        <w:rPr>
          <w:rStyle w:val="FontStyle35"/>
          <w:rFonts w:ascii="Times New Roman" w:hAnsi="Times New Roman" w:cs="Times New Roman" w:hint="default"/>
          <w:sz w:val="24"/>
          <w:szCs w:val="24"/>
        </w:rPr>
        <w:t>kup elektro</w:t>
      </w:r>
      <w:r w:rsidRPr="00F51C61" w:rsidR="00F51C61">
        <w:rPr>
          <w:rStyle w:val="FontStyle35"/>
          <w:rFonts w:ascii="Times New Roman" w:hAnsi="Times New Roman" w:cs="Times New Roman" w:hint="default"/>
          <w:sz w:val="24"/>
          <w:szCs w:val="24"/>
        </w:rPr>
        <w:t>nický</w:t>
      </w:r>
      <w:r w:rsidRPr="00F51C61" w:rsidR="00F51C61">
        <w:rPr>
          <w:rStyle w:val="FontStyle35"/>
          <w:rFonts w:ascii="Times New Roman" w:hAnsi="Times New Roman" w:cs="Times New Roman" w:hint="default"/>
          <w:sz w:val="24"/>
          <w:szCs w:val="24"/>
        </w:rPr>
        <w:t>ch lí</w:t>
      </w:r>
      <w:r w:rsidRPr="00F51C61" w:rsidR="00F51C61">
        <w:rPr>
          <w:rStyle w:val="FontStyle35"/>
          <w:rFonts w:ascii="Times New Roman" w:hAnsi="Times New Roman" w:cs="Times New Roman" w:hint="default"/>
          <w:sz w:val="24"/>
          <w:szCs w:val="24"/>
        </w:rPr>
        <w:t>stkov</w:t>
      </w:r>
      <w:r w:rsidR="00F51C61">
        <w:rPr>
          <w:rStyle w:val="FontStyle35"/>
          <w:rFonts w:ascii="Times New Roman" w:hAnsi="Times New Roman" w:cs="Times New Roman"/>
          <w:sz w:val="24"/>
          <w:szCs w:val="24"/>
        </w:rPr>
        <w:t>,</w:t>
      </w:r>
      <w:r w:rsidRPr="0031168E" w:rsidR="007D5622">
        <w:rPr>
          <w:rStyle w:val="FontStyle35"/>
          <w:rFonts w:ascii="Times New Roman" w:hAnsi="Times New Roman" w:cs="Times New Roman" w:hint="default"/>
          <w:sz w:val="24"/>
          <w:szCs w:val="24"/>
        </w:rPr>
        <w:t>“.</w:t>
      </w:r>
    </w:p>
    <w:p w:rsidR="00A51B84" w:rsidRPr="0031168E" w:rsidP="00CD4D57">
      <w:pPr>
        <w:pStyle w:val="Style9"/>
        <w:widowControl/>
        <w:tabs>
          <w:tab w:val="left" w:pos="0"/>
        </w:tabs>
        <w:bidi w:val="0"/>
        <w:spacing w:line="240" w:lineRule="auto"/>
        <w:ind w:left="708" w:firstLine="0"/>
        <w:rPr>
          <w:rStyle w:val="FontStyle35"/>
          <w:rFonts w:ascii="Times New Roman" w:hAnsi="Times New Roman" w:cs="Times New Roman"/>
          <w:sz w:val="24"/>
          <w:szCs w:val="24"/>
        </w:rPr>
      </w:pPr>
    </w:p>
    <w:p w:rsidR="00347B3D" w:rsidRPr="0031168E" w:rsidP="00D0389D">
      <w:pPr>
        <w:tabs>
          <w:tab w:val="left" w:pos="567"/>
        </w:tabs>
        <w:bidi w:val="0"/>
        <w:ind w:left="567"/>
        <w:jc w:val="both"/>
        <w:rPr>
          <w:rStyle w:val="FontStyle35"/>
          <w:rFonts w:ascii="Times New Roman" w:hAnsi="Times New Roman" w:cs="Times New Roman"/>
          <w:color w:val="auto"/>
          <w:sz w:val="24"/>
          <w:szCs w:val="24"/>
        </w:rPr>
      </w:pPr>
      <w:r w:rsidRPr="0031168E">
        <w:rPr>
          <w:rStyle w:val="FontStyle35"/>
          <w:rFonts w:ascii="Times New Roman" w:hAnsi="Times New Roman" w:cs="Times New Roman"/>
          <w:color w:val="auto"/>
          <w:sz w:val="24"/>
          <w:szCs w:val="24"/>
        </w:rPr>
        <w:t>Poznámka pod čiarou k odkazu 6a znie:</w:t>
      </w:r>
    </w:p>
    <w:p w:rsidR="00D81175" w:rsidRPr="0031168E" w:rsidP="00D0389D">
      <w:pPr>
        <w:tabs>
          <w:tab w:val="left" w:pos="567"/>
        </w:tabs>
        <w:bidi w:val="0"/>
        <w:ind w:left="567"/>
        <w:jc w:val="both"/>
        <w:rPr>
          <w:rStyle w:val="FontStyle35"/>
          <w:rFonts w:ascii="Times New Roman" w:hAnsi="Times New Roman" w:cs="Times New Roman"/>
          <w:color w:val="auto"/>
          <w:sz w:val="24"/>
          <w:szCs w:val="24"/>
        </w:rPr>
      </w:pPr>
      <w:r w:rsidRPr="0031168E" w:rsidR="00347B3D">
        <w:rPr>
          <w:rStyle w:val="FontStyle35"/>
          <w:rFonts w:ascii="Times New Roman" w:hAnsi="Times New Roman" w:cs="Times New Roman"/>
          <w:color w:val="auto"/>
          <w:sz w:val="24"/>
          <w:szCs w:val="24"/>
        </w:rPr>
        <w:t>„</w:t>
      </w:r>
      <w:r w:rsidRPr="0031168E" w:rsidR="00347B3D">
        <w:rPr>
          <w:rStyle w:val="FontStyle35"/>
          <w:rFonts w:ascii="Times New Roman" w:hAnsi="Times New Roman" w:cs="Times New Roman"/>
          <w:color w:val="auto"/>
          <w:sz w:val="24"/>
          <w:szCs w:val="24"/>
          <w:vertAlign w:val="superscript"/>
        </w:rPr>
        <w:t>6a</w:t>
      </w:r>
      <w:r w:rsidRPr="0031168E" w:rsidR="00347B3D">
        <w:rPr>
          <w:rStyle w:val="FontStyle35"/>
          <w:rFonts w:ascii="Times New Roman" w:hAnsi="Times New Roman" w:cs="Times New Roman"/>
          <w:color w:val="auto"/>
          <w:sz w:val="24"/>
          <w:szCs w:val="24"/>
        </w:rPr>
        <w:t xml:space="preserve">) § 2 ods. 1 a § 3 ods. 1 zákona č. 351/2011 Z. z. </w:t>
      </w:r>
      <w:r w:rsidRPr="0031168E" w:rsidR="00720787">
        <w:rPr>
          <w:rStyle w:val="FontStyle35"/>
          <w:rFonts w:ascii="Times New Roman" w:hAnsi="Times New Roman" w:cs="Times New Roman"/>
          <w:color w:val="auto"/>
          <w:sz w:val="24"/>
          <w:szCs w:val="24"/>
        </w:rPr>
        <w:t>o elektronických komunikáciách.“.</w:t>
      </w:r>
    </w:p>
    <w:p w:rsidR="00A51B84" w:rsidRPr="0031168E" w:rsidP="00CD4D57">
      <w:pPr>
        <w:tabs>
          <w:tab w:val="left" w:pos="0"/>
        </w:tabs>
        <w:bidi w:val="0"/>
        <w:rPr>
          <w:rStyle w:val="FontStyle35"/>
          <w:rFonts w:ascii="Times New Roman" w:hAnsi="Times New Roman" w:cs="Times New Roman"/>
          <w:color w:val="auto"/>
          <w:sz w:val="24"/>
          <w:szCs w:val="24"/>
        </w:rPr>
      </w:pPr>
    </w:p>
    <w:p w:rsidR="00A51B84" w:rsidRPr="0031168E" w:rsidP="00D0389D">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31168E" w:rsidR="000C4875">
        <w:rPr>
          <w:rStyle w:val="FontStyle35"/>
          <w:rFonts w:ascii="Times New Roman" w:hAnsi="Times New Roman" w:cs="Times New Roman" w:hint="default"/>
          <w:color w:val="auto"/>
          <w:sz w:val="24"/>
          <w:szCs w:val="24"/>
        </w:rPr>
        <w:t>V §</w:t>
      </w:r>
      <w:r w:rsidRPr="0031168E" w:rsidR="000C4875">
        <w:rPr>
          <w:rStyle w:val="FontStyle35"/>
          <w:rFonts w:ascii="Times New Roman" w:hAnsi="Times New Roman" w:cs="Times New Roman" w:hint="default"/>
          <w:color w:val="auto"/>
          <w:sz w:val="24"/>
          <w:szCs w:val="24"/>
        </w:rPr>
        <w:t xml:space="preserve"> 1 ods</w:t>
      </w:r>
      <w:r w:rsidRPr="0031168E" w:rsidR="007D5622">
        <w:rPr>
          <w:rStyle w:val="FontStyle35"/>
          <w:rFonts w:ascii="Times New Roman" w:hAnsi="Times New Roman" w:cs="Times New Roman"/>
          <w:color w:val="auto"/>
          <w:sz w:val="24"/>
          <w:szCs w:val="24"/>
        </w:rPr>
        <w:t>.</w:t>
      </w:r>
      <w:r w:rsidRPr="0031168E" w:rsidR="00B66B83">
        <w:rPr>
          <w:rStyle w:val="FontStyle35"/>
          <w:rFonts w:ascii="Times New Roman" w:hAnsi="Times New Roman" w:cs="Times New Roman" w:hint="default"/>
          <w:color w:val="auto"/>
          <w:sz w:val="24"/>
          <w:szCs w:val="24"/>
        </w:rPr>
        <w:t xml:space="preserve"> 3 pí</w:t>
      </w:r>
      <w:r w:rsidRPr="0031168E" w:rsidR="00B66B83">
        <w:rPr>
          <w:rStyle w:val="FontStyle35"/>
          <w:rFonts w:ascii="Times New Roman" w:hAnsi="Times New Roman" w:cs="Times New Roman" w:hint="default"/>
          <w:color w:val="auto"/>
          <w:sz w:val="24"/>
          <w:szCs w:val="24"/>
        </w:rPr>
        <w:t>sm. n) sa za slov</w:t>
      </w:r>
      <w:r w:rsidRPr="0031168E" w:rsidR="00EC3F71">
        <w:rPr>
          <w:rStyle w:val="FontStyle35"/>
          <w:rFonts w:ascii="Times New Roman" w:hAnsi="Times New Roman" w:cs="Times New Roman"/>
          <w:color w:val="auto"/>
          <w:sz w:val="24"/>
          <w:szCs w:val="24"/>
        </w:rPr>
        <w:t>o</w:t>
      </w:r>
      <w:r w:rsidRPr="0031168E" w:rsidR="00B66B83">
        <w:rPr>
          <w:rStyle w:val="FontStyle35"/>
          <w:rFonts w:ascii="Times New Roman" w:hAnsi="Times New Roman" w:cs="Times New Roman" w:hint="default"/>
          <w:color w:val="auto"/>
          <w:sz w:val="24"/>
          <w:szCs w:val="24"/>
        </w:rPr>
        <w:t xml:space="preserve"> „</w:t>
      </w:r>
      <w:r w:rsidRPr="0031168E" w:rsidR="00B66B83">
        <w:rPr>
          <w:rStyle w:val="FontStyle35"/>
          <w:rFonts w:ascii="Times New Roman" w:hAnsi="Times New Roman" w:cs="Times New Roman" w:hint="default"/>
          <w:color w:val="auto"/>
          <w:sz w:val="24"/>
          <w:szCs w:val="24"/>
        </w:rPr>
        <w:t>operá</w:t>
      </w:r>
      <w:r w:rsidRPr="0031168E" w:rsidR="00B66B83">
        <w:rPr>
          <w:rStyle w:val="FontStyle35"/>
          <w:rFonts w:ascii="Times New Roman" w:hAnsi="Times New Roman" w:cs="Times New Roman" w:hint="default"/>
          <w:color w:val="auto"/>
          <w:sz w:val="24"/>
          <w:szCs w:val="24"/>
        </w:rPr>
        <w:t>cie</w:t>
      </w:r>
      <w:r w:rsidRPr="0031168E" w:rsidR="007D5622">
        <w:rPr>
          <w:rStyle w:val="FontStyle35"/>
          <w:rFonts w:ascii="Times New Roman" w:hAnsi="Times New Roman" w:cs="Times New Roman" w:hint="default"/>
          <w:color w:val="auto"/>
          <w:sz w:val="24"/>
          <w:szCs w:val="24"/>
        </w:rPr>
        <w:t>“</w:t>
      </w:r>
      <w:r w:rsidRPr="0031168E" w:rsidR="00B66B83">
        <w:rPr>
          <w:rStyle w:val="FontStyle35"/>
          <w:rFonts w:ascii="Times New Roman" w:hAnsi="Times New Roman" w:cs="Times New Roman" w:hint="default"/>
          <w:color w:val="auto"/>
          <w:sz w:val="24"/>
          <w:szCs w:val="24"/>
        </w:rPr>
        <w:t xml:space="preserve"> vkladajú</w:t>
      </w:r>
      <w:r w:rsidRPr="0031168E" w:rsidR="00B66B83">
        <w:rPr>
          <w:rStyle w:val="FontStyle35"/>
          <w:rFonts w:ascii="Times New Roman" w:hAnsi="Times New Roman" w:cs="Times New Roman" w:hint="default"/>
          <w:color w:val="auto"/>
          <w:sz w:val="24"/>
          <w:szCs w:val="24"/>
        </w:rPr>
        <w:t xml:space="preserve"> slová</w:t>
      </w:r>
      <w:r w:rsidRPr="0031168E" w:rsidR="00B66B83">
        <w:rPr>
          <w:rStyle w:val="FontStyle35"/>
          <w:rFonts w:ascii="Times New Roman" w:hAnsi="Times New Roman" w:cs="Times New Roman" w:hint="default"/>
          <w:color w:val="auto"/>
          <w:sz w:val="24"/>
          <w:szCs w:val="24"/>
        </w:rPr>
        <w:t xml:space="preserve"> „</w:t>
      </w:r>
      <w:r w:rsidRPr="0031168E" w:rsidR="00B66B83">
        <w:rPr>
          <w:rStyle w:val="FontStyle35"/>
          <w:rFonts w:ascii="Times New Roman" w:hAnsi="Times New Roman" w:cs="Times New Roman" w:hint="default"/>
          <w:color w:val="auto"/>
          <w:sz w:val="24"/>
          <w:szCs w:val="24"/>
        </w:rPr>
        <w:t>a vš</w:t>
      </w:r>
      <w:r w:rsidRPr="0031168E" w:rsidR="00B66B83">
        <w:rPr>
          <w:rStyle w:val="FontStyle35"/>
          <w:rFonts w:ascii="Times New Roman" w:hAnsi="Times New Roman" w:cs="Times New Roman" w:hint="default"/>
          <w:color w:val="auto"/>
          <w:sz w:val="24"/>
          <w:szCs w:val="24"/>
        </w:rPr>
        <w:t>etky sú</w:t>
      </w:r>
      <w:r w:rsidRPr="0031168E" w:rsidR="00B66B83">
        <w:rPr>
          <w:rStyle w:val="FontStyle35"/>
          <w:rFonts w:ascii="Times New Roman" w:hAnsi="Times New Roman" w:cs="Times New Roman" w:hint="default"/>
          <w:color w:val="auto"/>
          <w:sz w:val="24"/>
          <w:szCs w:val="24"/>
        </w:rPr>
        <w:t>visiace ú</w:t>
      </w:r>
      <w:r w:rsidRPr="0031168E" w:rsidR="00B66B83">
        <w:rPr>
          <w:rStyle w:val="FontStyle35"/>
          <w:rFonts w:ascii="Times New Roman" w:hAnsi="Times New Roman" w:cs="Times New Roman" w:hint="default"/>
          <w:color w:val="auto"/>
          <w:sz w:val="24"/>
          <w:szCs w:val="24"/>
        </w:rPr>
        <w:t>kony“.</w:t>
      </w:r>
    </w:p>
    <w:p w:rsidR="00A51B84" w:rsidRPr="0031168E" w:rsidP="00CD4D57">
      <w:pPr>
        <w:tabs>
          <w:tab w:val="left" w:pos="0"/>
        </w:tabs>
        <w:bidi w:val="0"/>
        <w:rPr>
          <w:rStyle w:val="FontStyle35"/>
          <w:rFonts w:ascii="Times New Roman" w:hAnsi="Times New Roman" w:cs="Times New Roman"/>
          <w:color w:val="auto"/>
          <w:sz w:val="24"/>
          <w:szCs w:val="24"/>
        </w:rPr>
      </w:pPr>
    </w:p>
    <w:p w:rsidR="008B79FD" w:rsidRPr="0031168E" w:rsidP="00892DA0">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31168E" w:rsidR="000C4875">
        <w:rPr>
          <w:rStyle w:val="FontStyle35"/>
          <w:rFonts w:ascii="Times New Roman" w:hAnsi="Times New Roman" w:cs="Times New Roman" w:hint="default"/>
          <w:color w:val="auto"/>
          <w:sz w:val="24"/>
          <w:szCs w:val="24"/>
        </w:rPr>
        <w:t>V §</w:t>
      </w:r>
      <w:r w:rsidRPr="0031168E" w:rsidR="000C4875">
        <w:rPr>
          <w:rStyle w:val="FontStyle35"/>
          <w:rFonts w:ascii="Times New Roman" w:hAnsi="Times New Roman" w:cs="Times New Roman" w:hint="default"/>
          <w:color w:val="auto"/>
          <w:sz w:val="24"/>
          <w:szCs w:val="24"/>
        </w:rPr>
        <w:t xml:space="preserve"> 1 ods</w:t>
      </w:r>
      <w:r w:rsidRPr="0031168E" w:rsidR="007D5622">
        <w:rPr>
          <w:rStyle w:val="FontStyle35"/>
          <w:rFonts w:ascii="Times New Roman" w:hAnsi="Times New Roman" w:cs="Times New Roman"/>
          <w:color w:val="auto"/>
          <w:sz w:val="24"/>
          <w:szCs w:val="24"/>
        </w:rPr>
        <w:t>.</w:t>
      </w:r>
      <w:r w:rsidRPr="0031168E">
        <w:rPr>
          <w:rStyle w:val="FontStyle35"/>
          <w:rFonts w:ascii="Times New Roman" w:hAnsi="Times New Roman" w:cs="Times New Roman" w:hint="default"/>
          <w:color w:val="auto"/>
          <w:sz w:val="24"/>
          <w:szCs w:val="24"/>
        </w:rPr>
        <w:t xml:space="preserve"> 3 pí</w:t>
      </w:r>
      <w:r w:rsidRPr="0031168E">
        <w:rPr>
          <w:rStyle w:val="FontStyle35"/>
          <w:rFonts w:ascii="Times New Roman" w:hAnsi="Times New Roman" w:cs="Times New Roman" w:hint="default"/>
          <w:color w:val="auto"/>
          <w:sz w:val="24"/>
          <w:szCs w:val="24"/>
        </w:rPr>
        <w:t>sm</w:t>
      </w:r>
      <w:r w:rsidRPr="0031168E" w:rsidR="007D5622">
        <w:rPr>
          <w:rStyle w:val="FontStyle35"/>
          <w:rFonts w:ascii="Times New Roman" w:hAnsi="Times New Roman" w:cs="Times New Roman"/>
          <w:color w:val="auto"/>
          <w:sz w:val="24"/>
          <w:szCs w:val="24"/>
        </w:rPr>
        <w:t>eno</w:t>
      </w:r>
      <w:r w:rsidRPr="0031168E">
        <w:rPr>
          <w:rStyle w:val="FontStyle35"/>
          <w:rFonts w:ascii="Times New Roman" w:hAnsi="Times New Roman" w:cs="Times New Roman"/>
          <w:color w:val="auto"/>
          <w:sz w:val="24"/>
          <w:szCs w:val="24"/>
        </w:rPr>
        <w:t xml:space="preserve"> o) znie: </w:t>
      </w:r>
    </w:p>
    <w:p w:rsidR="00054847" w:rsidRPr="0031168E" w:rsidP="00892DA0">
      <w:pPr>
        <w:tabs>
          <w:tab w:val="left" w:pos="567"/>
        </w:tabs>
        <w:bidi w:val="0"/>
        <w:ind w:left="567"/>
        <w:jc w:val="both"/>
        <w:rPr>
          <w:rStyle w:val="FontStyle35"/>
          <w:rFonts w:ascii="Times New Roman" w:hAnsi="Times New Roman" w:cs="Times New Roman"/>
          <w:color w:val="auto"/>
          <w:sz w:val="24"/>
          <w:szCs w:val="24"/>
        </w:rPr>
      </w:pPr>
      <w:r w:rsidRPr="0031168E" w:rsidR="008B79FD">
        <w:rPr>
          <w:rStyle w:val="FontStyle35"/>
          <w:rFonts w:ascii="Times New Roman" w:hAnsi="Times New Roman" w:cs="Times New Roman"/>
          <w:color w:val="auto"/>
          <w:sz w:val="24"/>
          <w:szCs w:val="24"/>
        </w:rPr>
        <w:t>„</w:t>
      </w:r>
      <w:r w:rsidRPr="0031168E" w:rsidR="00EB41FC">
        <w:rPr>
          <w:rStyle w:val="FontStyle35"/>
          <w:rFonts w:ascii="Times New Roman" w:hAnsi="Times New Roman" w:cs="Times New Roman"/>
          <w:color w:val="auto"/>
          <w:sz w:val="24"/>
          <w:szCs w:val="24"/>
        </w:rPr>
        <w:t>o) služby poskytovateľov</w:t>
      </w:r>
      <w:r w:rsidRPr="0031168E" w:rsidR="007D5622">
        <w:rPr>
          <w:rStyle w:val="FontStyle35"/>
          <w:rFonts w:ascii="Times New Roman" w:hAnsi="Times New Roman" w:cs="Times New Roman"/>
          <w:color w:val="auto"/>
          <w:sz w:val="24"/>
          <w:szCs w:val="24"/>
        </w:rPr>
        <w:t xml:space="preserve"> </w:t>
      </w:r>
      <w:r w:rsidRPr="0031168E" w:rsidR="00EB41FC">
        <w:rPr>
          <w:rStyle w:val="FontStyle35"/>
          <w:rFonts w:ascii="Times New Roman" w:hAnsi="Times New Roman" w:cs="Times New Roman"/>
          <w:color w:val="auto"/>
          <w:sz w:val="24"/>
          <w:szCs w:val="24"/>
        </w:rPr>
        <w:t>služieb</w:t>
      </w:r>
      <w:r w:rsidRPr="0031168E" w:rsidR="00262BF0">
        <w:rPr>
          <w:rStyle w:val="FontStyle35"/>
          <w:rFonts w:ascii="Times New Roman" w:hAnsi="Times New Roman" w:cs="Times New Roman"/>
          <w:color w:val="auto"/>
          <w:sz w:val="24"/>
          <w:szCs w:val="24"/>
        </w:rPr>
        <w:t xml:space="preserve"> </w:t>
      </w:r>
      <w:r w:rsidRPr="0031168E" w:rsidR="00EB41FC">
        <w:rPr>
          <w:rStyle w:val="FontStyle35"/>
          <w:rFonts w:ascii="Times New Roman" w:hAnsi="Times New Roman" w:cs="Times New Roman"/>
          <w:color w:val="auto"/>
          <w:sz w:val="24"/>
          <w:szCs w:val="24"/>
        </w:rPr>
        <w:t xml:space="preserve">týkajúce sa výberu finančných prostriedkov v hotovosti </w:t>
      </w:r>
      <w:r w:rsidRPr="0031168E" w:rsidR="00AE1B2D">
        <w:rPr>
          <w:rStyle w:val="FontStyle35"/>
          <w:rFonts w:ascii="Times New Roman" w:hAnsi="Times New Roman" w:cs="Times New Roman"/>
          <w:color w:val="auto"/>
          <w:sz w:val="24"/>
          <w:szCs w:val="24"/>
        </w:rPr>
        <w:t>prostredníctvom</w:t>
      </w:r>
      <w:r w:rsidRPr="0031168E" w:rsidR="00DF76FD">
        <w:rPr>
          <w:rStyle w:val="FontStyle35"/>
          <w:rFonts w:ascii="Times New Roman" w:hAnsi="Times New Roman" w:cs="Times New Roman"/>
          <w:color w:val="auto"/>
          <w:sz w:val="24"/>
          <w:szCs w:val="24"/>
        </w:rPr>
        <w:t xml:space="preserve"> bankomatov</w:t>
      </w:r>
      <w:r w:rsidRPr="0031168E" w:rsidR="00EB41FC">
        <w:rPr>
          <w:rStyle w:val="FontStyle35"/>
          <w:rFonts w:ascii="Times New Roman" w:hAnsi="Times New Roman" w:cs="Times New Roman"/>
          <w:color w:val="auto"/>
          <w:sz w:val="24"/>
          <w:szCs w:val="24"/>
        </w:rPr>
        <w:t>, ktorí konajú v mene jedného</w:t>
      </w:r>
      <w:r w:rsidR="00146275">
        <w:rPr>
          <w:rStyle w:val="FontStyle35"/>
          <w:rFonts w:ascii="Times New Roman" w:hAnsi="Times New Roman" w:cs="Times New Roman"/>
          <w:color w:val="auto"/>
          <w:sz w:val="24"/>
          <w:szCs w:val="24"/>
        </w:rPr>
        <w:t xml:space="preserve"> vydavateľa</w:t>
      </w:r>
      <w:r w:rsidRPr="0031168E" w:rsidR="00EB41FC">
        <w:rPr>
          <w:rStyle w:val="FontStyle35"/>
          <w:rFonts w:ascii="Times New Roman" w:hAnsi="Times New Roman" w:cs="Times New Roman"/>
          <w:color w:val="auto"/>
          <w:sz w:val="24"/>
          <w:szCs w:val="24"/>
        </w:rPr>
        <w:t xml:space="preserve"> </w:t>
      </w:r>
      <w:r w:rsidRPr="0031168E" w:rsidR="00DF76FD">
        <w:rPr>
          <w:rStyle w:val="FontStyle35"/>
          <w:rFonts w:ascii="Times New Roman" w:hAnsi="Times New Roman" w:cs="Times New Roman"/>
          <w:color w:val="auto"/>
          <w:sz w:val="24"/>
          <w:szCs w:val="24"/>
        </w:rPr>
        <w:t>alebo viacerých</w:t>
      </w:r>
      <w:r w:rsidRPr="0031168E" w:rsidR="00567075">
        <w:rPr>
          <w:rStyle w:val="FontStyle35"/>
          <w:rFonts w:ascii="Times New Roman" w:hAnsi="Times New Roman" w:cs="Times New Roman"/>
          <w:color w:val="auto"/>
          <w:sz w:val="24"/>
          <w:szCs w:val="24"/>
        </w:rPr>
        <w:t xml:space="preserve"> vydavateľov platobných kariet</w:t>
      </w:r>
      <w:r w:rsidRPr="0031168E" w:rsidR="00DF76FD">
        <w:rPr>
          <w:rStyle w:val="FontStyle35"/>
          <w:rFonts w:ascii="Times New Roman" w:hAnsi="Times New Roman" w:cs="Times New Roman"/>
          <w:color w:val="auto"/>
          <w:sz w:val="24"/>
          <w:szCs w:val="24"/>
        </w:rPr>
        <w:t xml:space="preserve"> </w:t>
      </w:r>
      <w:r w:rsidRPr="0031168E" w:rsidR="00EB41FC">
        <w:rPr>
          <w:rStyle w:val="FontStyle35"/>
          <w:rFonts w:ascii="Times New Roman" w:hAnsi="Times New Roman" w:cs="Times New Roman"/>
          <w:color w:val="auto"/>
          <w:sz w:val="24"/>
          <w:szCs w:val="24"/>
        </w:rPr>
        <w:t xml:space="preserve"> a ktorí nie sú zmluvnou stranou rámcovej zmluvy </w:t>
      </w:r>
      <w:r w:rsidRPr="0031168E" w:rsidR="003D501C">
        <w:rPr>
          <w:rStyle w:val="FontStyle35"/>
          <w:rFonts w:ascii="Times New Roman" w:hAnsi="Times New Roman" w:cs="Times New Roman"/>
          <w:color w:val="auto"/>
          <w:sz w:val="24"/>
          <w:szCs w:val="24"/>
        </w:rPr>
        <w:t xml:space="preserve">s </w:t>
      </w:r>
      <w:r w:rsidRPr="0031168E" w:rsidR="007F0E65">
        <w:rPr>
          <w:rStyle w:val="FontStyle35"/>
          <w:rFonts w:ascii="Times New Roman" w:hAnsi="Times New Roman" w:cs="Times New Roman"/>
          <w:color w:val="auto"/>
          <w:sz w:val="24"/>
          <w:szCs w:val="24"/>
        </w:rPr>
        <w:t>používateľ</w:t>
      </w:r>
      <w:r w:rsidRPr="0031168E" w:rsidR="003D501C">
        <w:rPr>
          <w:rStyle w:val="FontStyle35"/>
          <w:rFonts w:ascii="Times New Roman" w:hAnsi="Times New Roman" w:cs="Times New Roman"/>
          <w:color w:val="auto"/>
          <w:sz w:val="24"/>
          <w:szCs w:val="24"/>
        </w:rPr>
        <w:t>om</w:t>
      </w:r>
      <w:r w:rsidRPr="0031168E" w:rsidR="007F0E65">
        <w:rPr>
          <w:rStyle w:val="FontStyle35"/>
          <w:rFonts w:ascii="Times New Roman" w:hAnsi="Times New Roman" w:cs="Times New Roman"/>
          <w:color w:val="auto"/>
          <w:sz w:val="24"/>
          <w:szCs w:val="24"/>
        </w:rPr>
        <w:t xml:space="preserve"> platobných služieb</w:t>
      </w:r>
      <w:r w:rsidRPr="0031168E" w:rsidR="003D501C">
        <w:rPr>
          <w:rStyle w:val="FontStyle35"/>
          <w:rFonts w:ascii="Times New Roman" w:hAnsi="Times New Roman" w:cs="Times New Roman"/>
          <w:color w:val="auto"/>
          <w:sz w:val="24"/>
          <w:szCs w:val="24"/>
        </w:rPr>
        <w:t xml:space="preserve"> uskutočňujúci</w:t>
      </w:r>
      <w:r w:rsidRPr="0031168E" w:rsidR="007D5622">
        <w:rPr>
          <w:rStyle w:val="FontStyle35"/>
          <w:rFonts w:ascii="Times New Roman" w:hAnsi="Times New Roman" w:cs="Times New Roman"/>
          <w:color w:val="auto"/>
          <w:sz w:val="24"/>
          <w:szCs w:val="24"/>
        </w:rPr>
        <w:t>m</w:t>
      </w:r>
      <w:r w:rsidRPr="0031168E" w:rsidR="006257E9">
        <w:rPr>
          <w:rStyle w:val="FontStyle35"/>
          <w:rFonts w:ascii="Times New Roman" w:hAnsi="Times New Roman" w:cs="Times New Roman"/>
          <w:color w:val="auto"/>
          <w:sz w:val="24"/>
          <w:szCs w:val="24"/>
        </w:rPr>
        <w:t xml:space="preserve"> </w:t>
      </w:r>
      <w:r w:rsidRPr="0031168E" w:rsidR="00EB41FC">
        <w:rPr>
          <w:rStyle w:val="FontStyle35"/>
          <w:rFonts w:ascii="Times New Roman" w:hAnsi="Times New Roman" w:cs="Times New Roman"/>
          <w:color w:val="auto"/>
          <w:sz w:val="24"/>
          <w:szCs w:val="24"/>
        </w:rPr>
        <w:t>výber finan</w:t>
      </w:r>
      <w:r w:rsidRPr="0031168E" w:rsidR="006B092E">
        <w:rPr>
          <w:rStyle w:val="FontStyle35"/>
          <w:rFonts w:ascii="Times New Roman" w:hAnsi="Times New Roman" w:cs="Times New Roman"/>
          <w:color w:val="auto"/>
          <w:sz w:val="24"/>
          <w:szCs w:val="24"/>
        </w:rPr>
        <w:t xml:space="preserve">čných prostriedkov v hotovosti </w:t>
      </w:r>
      <w:r w:rsidRPr="0031168E" w:rsidR="00EB41FC">
        <w:rPr>
          <w:rStyle w:val="FontStyle35"/>
          <w:rFonts w:ascii="Times New Roman" w:hAnsi="Times New Roman" w:cs="Times New Roman"/>
          <w:color w:val="auto"/>
          <w:sz w:val="24"/>
          <w:szCs w:val="24"/>
        </w:rPr>
        <w:t>z platobného účtu, ak títo poskytovatelia služieb neposkytujú platobné služby podľa § 2 ods. 1</w:t>
      </w:r>
      <w:r w:rsidRPr="0031168E" w:rsidR="00753C57">
        <w:rPr>
          <w:rStyle w:val="FontStyle35"/>
          <w:rFonts w:ascii="Times New Roman" w:hAnsi="Times New Roman" w:cs="Times New Roman"/>
          <w:sz w:val="24"/>
          <w:szCs w:val="24"/>
        </w:rPr>
        <w:t>;</w:t>
      </w:r>
      <w:r w:rsidRPr="0031168E" w:rsidR="00EB41FC">
        <w:rPr>
          <w:rStyle w:val="FontStyle35"/>
          <w:rFonts w:ascii="Times New Roman" w:hAnsi="Times New Roman" w:cs="Times New Roman"/>
          <w:color w:val="auto"/>
          <w:sz w:val="24"/>
          <w:szCs w:val="24"/>
        </w:rPr>
        <w:t xml:space="preserve"> </w:t>
      </w:r>
      <w:r w:rsidRPr="0031168E" w:rsidR="00252163">
        <w:rPr>
          <w:rStyle w:val="FontStyle35"/>
          <w:rFonts w:ascii="Times New Roman" w:hAnsi="Times New Roman" w:cs="Times New Roman"/>
          <w:color w:val="auto"/>
          <w:sz w:val="24"/>
          <w:szCs w:val="24"/>
        </w:rPr>
        <w:t xml:space="preserve">na </w:t>
      </w:r>
      <w:r w:rsidRPr="0031168E" w:rsidR="001D153C">
        <w:rPr>
          <w:rStyle w:val="FontStyle35"/>
          <w:rFonts w:ascii="Times New Roman" w:hAnsi="Times New Roman" w:cs="Times New Roman"/>
          <w:color w:val="auto"/>
          <w:sz w:val="24"/>
          <w:szCs w:val="24"/>
        </w:rPr>
        <w:t>t</w:t>
      </w:r>
      <w:r w:rsidR="001D153C">
        <w:rPr>
          <w:rStyle w:val="FontStyle35"/>
          <w:rFonts w:ascii="Times New Roman" w:hAnsi="Times New Roman" w:cs="Times New Roman"/>
          <w:color w:val="auto"/>
          <w:sz w:val="24"/>
          <w:szCs w:val="24"/>
        </w:rPr>
        <w:t>ýchto</w:t>
      </w:r>
      <w:r w:rsidRPr="0031168E" w:rsidR="001D153C">
        <w:rPr>
          <w:rStyle w:val="FontStyle35"/>
          <w:rFonts w:ascii="Times New Roman" w:hAnsi="Times New Roman" w:cs="Times New Roman"/>
          <w:color w:val="auto"/>
          <w:sz w:val="24"/>
          <w:szCs w:val="24"/>
        </w:rPr>
        <w:t xml:space="preserve"> </w:t>
      </w:r>
      <w:r w:rsidRPr="0031168E" w:rsidR="00252163">
        <w:rPr>
          <w:rStyle w:val="FontStyle35"/>
          <w:rFonts w:ascii="Times New Roman" w:hAnsi="Times New Roman" w:cs="Times New Roman"/>
          <w:color w:val="auto"/>
          <w:sz w:val="24"/>
          <w:szCs w:val="24"/>
        </w:rPr>
        <w:t>poskytovateľ</w:t>
      </w:r>
      <w:r w:rsidR="001D153C">
        <w:rPr>
          <w:rStyle w:val="FontStyle35"/>
          <w:rFonts w:ascii="Times New Roman" w:hAnsi="Times New Roman" w:cs="Times New Roman"/>
          <w:color w:val="auto"/>
          <w:sz w:val="24"/>
          <w:szCs w:val="24"/>
        </w:rPr>
        <w:t>ov</w:t>
      </w:r>
      <w:r w:rsidRPr="0031168E" w:rsidR="00252163">
        <w:rPr>
          <w:rStyle w:val="FontStyle35"/>
          <w:rFonts w:ascii="Times New Roman" w:hAnsi="Times New Roman" w:cs="Times New Roman"/>
          <w:color w:val="auto"/>
          <w:sz w:val="24"/>
          <w:szCs w:val="24"/>
        </w:rPr>
        <w:t xml:space="preserve"> služieb sa</w:t>
      </w:r>
      <w:r w:rsidR="0082766C">
        <w:rPr>
          <w:rStyle w:val="FontStyle35"/>
          <w:rFonts w:ascii="Times New Roman" w:hAnsi="Times New Roman" w:cs="Times New Roman"/>
          <w:color w:val="auto"/>
          <w:sz w:val="24"/>
          <w:szCs w:val="24"/>
        </w:rPr>
        <w:t xml:space="preserve"> rovnako</w:t>
      </w:r>
      <w:r w:rsidRPr="0031168E" w:rsidR="00252163">
        <w:rPr>
          <w:rStyle w:val="FontStyle35"/>
          <w:rFonts w:ascii="Times New Roman" w:hAnsi="Times New Roman" w:cs="Times New Roman"/>
          <w:color w:val="auto"/>
          <w:sz w:val="24"/>
          <w:szCs w:val="24"/>
        </w:rPr>
        <w:t xml:space="preserve"> vzťahuje</w:t>
      </w:r>
      <w:r w:rsidRPr="0031168E" w:rsidR="00714C5C">
        <w:rPr>
          <w:rStyle w:val="FontStyle35"/>
          <w:rFonts w:ascii="Times New Roman" w:hAnsi="Times New Roman" w:cs="Times New Roman"/>
          <w:color w:val="auto"/>
          <w:sz w:val="24"/>
          <w:szCs w:val="24"/>
        </w:rPr>
        <w:t xml:space="preserve"> § 3 ods. 4 a </w:t>
      </w:r>
      <w:r w:rsidRPr="0031168E" w:rsidR="00196A0A">
        <w:rPr>
          <w:rStyle w:val="FontStyle35"/>
          <w:rFonts w:ascii="Times New Roman" w:hAnsi="Times New Roman" w:cs="Times New Roman"/>
          <w:color w:val="auto"/>
          <w:sz w:val="24"/>
          <w:szCs w:val="24"/>
        </w:rPr>
        <w:t>§ 43 ods. 6</w:t>
      </w:r>
      <w:r w:rsidRPr="0031168E">
        <w:rPr>
          <w:rStyle w:val="FontStyle35"/>
          <w:rFonts w:ascii="Times New Roman" w:hAnsi="Times New Roman" w:cs="Times New Roman"/>
          <w:color w:val="auto"/>
          <w:sz w:val="24"/>
          <w:szCs w:val="24"/>
        </w:rPr>
        <w:t>.“.</w:t>
      </w:r>
    </w:p>
    <w:p w:rsidR="00CD4D57" w:rsidRPr="0031168E" w:rsidP="00CD4D57">
      <w:pPr>
        <w:tabs>
          <w:tab w:val="left" w:pos="0"/>
        </w:tabs>
        <w:bidi w:val="0"/>
        <w:jc w:val="both"/>
        <w:rPr>
          <w:rStyle w:val="FontStyle35"/>
          <w:rFonts w:ascii="Times New Roman" w:hAnsi="Times New Roman" w:cs="Times New Roman"/>
          <w:color w:val="auto"/>
          <w:sz w:val="24"/>
          <w:szCs w:val="24"/>
        </w:rPr>
      </w:pPr>
    </w:p>
    <w:p w:rsidR="00445AFC" w:rsidRPr="0031168E" w:rsidP="0086706B">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31168E" w:rsidR="000C4875">
        <w:rPr>
          <w:rStyle w:val="FontStyle35"/>
          <w:rFonts w:ascii="Times New Roman" w:hAnsi="Times New Roman" w:cs="Times New Roman" w:hint="default"/>
          <w:color w:themeColor="tx1" w:themeShade="FF"/>
          <w:sz w:val="24"/>
          <w:szCs w:val="24"/>
        </w:rPr>
        <w:t>V §</w:t>
      </w:r>
      <w:r w:rsidRPr="0031168E" w:rsidR="000C4875">
        <w:rPr>
          <w:rStyle w:val="FontStyle35"/>
          <w:rFonts w:ascii="Times New Roman" w:hAnsi="Times New Roman" w:cs="Times New Roman" w:hint="default"/>
          <w:color w:themeColor="tx1" w:themeShade="FF"/>
          <w:sz w:val="24"/>
          <w:szCs w:val="24"/>
        </w:rPr>
        <w:t xml:space="preserve"> 2 ods</w:t>
      </w:r>
      <w:r w:rsidRPr="0031168E" w:rsidR="00753C57">
        <w:rPr>
          <w:rStyle w:val="FontStyle35"/>
          <w:rFonts w:ascii="Times New Roman" w:hAnsi="Times New Roman" w:cs="Times New Roman"/>
          <w:color w:themeColor="tx1" w:themeShade="FF"/>
          <w:sz w:val="24"/>
          <w:szCs w:val="24"/>
        </w:rPr>
        <w:t>.</w:t>
      </w:r>
      <w:r w:rsidRPr="0031168E" w:rsidR="001D53D7">
        <w:rPr>
          <w:rStyle w:val="FontStyle35"/>
          <w:rFonts w:ascii="Times New Roman" w:hAnsi="Times New Roman" w:cs="Times New Roman" w:hint="default"/>
          <w:color w:themeColor="tx1" w:themeShade="FF"/>
          <w:sz w:val="24"/>
          <w:szCs w:val="24"/>
        </w:rPr>
        <w:t xml:space="preserve"> 1 pí</w:t>
      </w:r>
      <w:r w:rsidRPr="0031168E" w:rsidR="001D53D7">
        <w:rPr>
          <w:rStyle w:val="FontStyle35"/>
          <w:rFonts w:ascii="Times New Roman" w:hAnsi="Times New Roman" w:cs="Times New Roman" w:hint="default"/>
          <w:color w:themeColor="tx1" w:themeShade="FF"/>
          <w:sz w:val="24"/>
          <w:szCs w:val="24"/>
        </w:rPr>
        <w:t>sm</w:t>
      </w:r>
      <w:r w:rsidRPr="0031168E" w:rsidR="00753C57">
        <w:rPr>
          <w:rStyle w:val="FontStyle35"/>
          <w:rFonts w:ascii="Times New Roman" w:hAnsi="Times New Roman" w:cs="Times New Roman" w:hint="default"/>
          <w:color w:themeColor="tx1" w:themeShade="FF"/>
          <w:sz w:val="24"/>
          <w:szCs w:val="24"/>
        </w:rPr>
        <w:t>ená</w:t>
      </w:r>
      <w:r w:rsidRPr="0031168E" w:rsidR="00753C57">
        <w:rPr>
          <w:rStyle w:val="FontStyle35"/>
          <w:rFonts w:ascii="Times New Roman" w:hAnsi="Times New Roman" w:cs="Times New Roman" w:hint="default"/>
          <w:color w:themeColor="tx1" w:themeShade="FF"/>
          <w:sz w:val="24"/>
          <w:szCs w:val="24"/>
        </w:rPr>
        <w:t xml:space="preserve"> </w:t>
      </w:r>
      <w:r w:rsidRPr="0031168E" w:rsidR="001D53D7">
        <w:rPr>
          <w:rStyle w:val="FontStyle35"/>
          <w:rFonts w:ascii="Times New Roman" w:hAnsi="Times New Roman" w:cs="Times New Roman" w:hint="default"/>
          <w:color w:themeColor="tx1" w:themeShade="FF"/>
          <w:sz w:val="24"/>
          <w:szCs w:val="24"/>
        </w:rPr>
        <w:t>e) až</w:t>
      </w:r>
      <w:r w:rsidRPr="0031168E" w:rsidR="001D53D7">
        <w:rPr>
          <w:rStyle w:val="FontStyle35"/>
          <w:rFonts w:ascii="Times New Roman" w:hAnsi="Times New Roman" w:cs="Times New Roman" w:hint="default"/>
          <w:color w:themeColor="tx1" w:themeShade="FF"/>
          <w:sz w:val="24"/>
          <w:szCs w:val="24"/>
        </w:rPr>
        <w:t xml:space="preserve"> </w:t>
      </w:r>
      <w:r w:rsidRPr="0031168E" w:rsidR="00C70433">
        <w:rPr>
          <w:rStyle w:val="FontStyle35"/>
          <w:rFonts w:ascii="Times New Roman" w:hAnsi="Times New Roman" w:cs="Times New Roman"/>
          <w:color w:themeColor="tx1" w:themeShade="FF"/>
          <w:sz w:val="24"/>
          <w:szCs w:val="24"/>
        </w:rPr>
        <w:t>g</w:t>
      </w:r>
      <w:r w:rsidRPr="0031168E" w:rsidR="005C6E5E">
        <w:rPr>
          <w:rStyle w:val="FontStyle35"/>
          <w:rFonts w:ascii="Times New Roman" w:hAnsi="Times New Roman" w:cs="Times New Roman"/>
          <w:color w:themeColor="tx1" w:themeShade="FF"/>
          <w:sz w:val="24"/>
          <w:szCs w:val="24"/>
        </w:rPr>
        <w:t>)</w:t>
      </w:r>
      <w:r w:rsidRPr="0031168E">
        <w:rPr>
          <w:rStyle w:val="FontStyle35"/>
          <w:rFonts w:ascii="Times New Roman" w:hAnsi="Times New Roman" w:cs="Times New Roman" w:hint="default"/>
          <w:color w:themeColor="tx1" w:themeShade="FF"/>
          <w:sz w:val="24"/>
          <w:szCs w:val="24"/>
        </w:rPr>
        <w:t xml:space="preserve"> znejú</w:t>
      </w:r>
      <w:r w:rsidRPr="0031168E">
        <w:rPr>
          <w:rStyle w:val="FontStyle35"/>
          <w:rFonts w:ascii="Times New Roman" w:hAnsi="Times New Roman" w:cs="Times New Roman" w:hint="default"/>
          <w:color w:themeColor="tx1" w:themeShade="FF"/>
          <w:sz w:val="24"/>
          <w:szCs w:val="24"/>
        </w:rPr>
        <w:t>:</w:t>
      </w:r>
    </w:p>
    <w:p w:rsidR="00445AFC" w:rsidRPr="0031168E" w:rsidP="0086706B">
      <w:pPr>
        <w:pStyle w:val="Style6"/>
        <w:widowControl/>
        <w:tabs>
          <w:tab w:val="left" w:pos="567"/>
        </w:tabs>
        <w:bidi w:val="0"/>
        <w:spacing w:line="240" w:lineRule="auto"/>
        <w:ind w:left="567" w:firstLine="0"/>
        <w:jc w:val="left"/>
        <w:rPr>
          <w:rStyle w:val="FontStyle35"/>
          <w:rFonts w:ascii="Times New Roman" w:hAnsi="Times New Roman" w:cs="Times New Roman" w:hint="default"/>
          <w:sz w:val="24"/>
          <w:szCs w:val="24"/>
        </w:rPr>
      </w:pPr>
      <w:r w:rsidRPr="0031168E">
        <w:rPr>
          <w:rStyle w:val="FontStyle35"/>
          <w:rFonts w:ascii="Times New Roman" w:hAnsi="Times New Roman" w:cs="Times New Roman" w:hint="default"/>
          <w:color w:themeColor="tx1" w:themeShade="FF"/>
          <w:sz w:val="24"/>
          <w:szCs w:val="24"/>
        </w:rPr>
        <w:t>„</w:t>
      </w:r>
      <w:r w:rsidRPr="0031168E">
        <w:rPr>
          <w:rStyle w:val="FontStyle35"/>
          <w:rFonts w:ascii="Times New Roman" w:hAnsi="Times New Roman" w:cs="Times New Roman" w:hint="default"/>
          <w:color w:themeColor="tx1" w:themeShade="FF"/>
          <w:sz w:val="24"/>
          <w:szCs w:val="24"/>
        </w:rPr>
        <w:t xml:space="preserve">e) </w:t>
      </w:r>
      <w:r w:rsidRPr="0031168E">
        <w:rPr>
          <w:rStyle w:val="FontStyle35"/>
          <w:rFonts w:ascii="Times New Roman" w:hAnsi="Times New Roman" w:cs="Times New Roman" w:hint="default"/>
          <w:sz w:val="24"/>
          <w:szCs w:val="24"/>
        </w:rPr>
        <w:t>vydá</w:t>
      </w:r>
      <w:r w:rsidRPr="0031168E">
        <w:rPr>
          <w:rStyle w:val="FontStyle35"/>
          <w:rFonts w:ascii="Times New Roman" w:hAnsi="Times New Roman" w:cs="Times New Roman" w:hint="default"/>
          <w:sz w:val="24"/>
          <w:szCs w:val="24"/>
        </w:rPr>
        <w:t>vanie platobné</w:t>
      </w:r>
      <w:r w:rsidRPr="0031168E">
        <w:rPr>
          <w:rStyle w:val="FontStyle35"/>
          <w:rFonts w:ascii="Times New Roman" w:hAnsi="Times New Roman" w:cs="Times New Roman" w:hint="default"/>
          <w:sz w:val="24"/>
          <w:szCs w:val="24"/>
        </w:rPr>
        <w:t>ho prostriedku alebo prijí</w:t>
      </w:r>
      <w:r w:rsidRPr="0031168E">
        <w:rPr>
          <w:rStyle w:val="FontStyle35"/>
          <w:rFonts w:ascii="Times New Roman" w:hAnsi="Times New Roman" w:cs="Times New Roman" w:hint="default"/>
          <w:sz w:val="24"/>
          <w:szCs w:val="24"/>
        </w:rPr>
        <w:t>manie platobný</w:t>
      </w:r>
      <w:r w:rsidRPr="0031168E">
        <w:rPr>
          <w:rStyle w:val="FontStyle35"/>
          <w:rFonts w:ascii="Times New Roman" w:hAnsi="Times New Roman" w:cs="Times New Roman" w:hint="default"/>
          <w:sz w:val="24"/>
          <w:szCs w:val="24"/>
        </w:rPr>
        <w:t>ch operá</w:t>
      </w:r>
      <w:r w:rsidRPr="0031168E">
        <w:rPr>
          <w:rStyle w:val="FontStyle35"/>
          <w:rFonts w:ascii="Times New Roman" w:hAnsi="Times New Roman" w:cs="Times New Roman" w:hint="default"/>
          <w:sz w:val="24"/>
          <w:szCs w:val="24"/>
        </w:rPr>
        <w:t>cií,</w:t>
      </w:r>
    </w:p>
    <w:p w:rsidR="00445AFC" w:rsidRPr="0031168E" w:rsidP="005577F8">
      <w:pPr>
        <w:pStyle w:val="Style6"/>
        <w:widowControl/>
        <w:tabs>
          <w:tab w:val="left" w:pos="567"/>
        </w:tabs>
        <w:bidi w:val="0"/>
        <w:spacing w:line="240" w:lineRule="auto"/>
        <w:ind w:left="567" w:firstLine="0"/>
        <w:rPr>
          <w:rStyle w:val="FontStyle35"/>
          <w:rFonts w:ascii="Times New Roman" w:hAnsi="Times New Roman" w:cs="Times New Roman" w:hint="default"/>
          <w:sz w:val="24"/>
          <w:szCs w:val="24"/>
        </w:rPr>
      </w:pPr>
      <w:r w:rsidRPr="0031168E" w:rsidR="00E849F9">
        <w:rPr>
          <w:rStyle w:val="FontStyle35"/>
          <w:rFonts w:ascii="Times New Roman" w:hAnsi="Times New Roman" w:cs="Times New Roman"/>
          <w:sz w:val="24"/>
          <w:szCs w:val="24"/>
        </w:rPr>
        <w:t>f) poukazova</w:t>
      </w:r>
      <w:r w:rsidRPr="0031168E">
        <w:rPr>
          <w:rStyle w:val="FontStyle35"/>
          <w:rFonts w:ascii="Times New Roman" w:hAnsi="Times New Roman" w:cs="Times New Roman" w:hint="default"/>
          <w:sz w:val="24"/>
          <w:szCs w:val="24"/>
        </w:rPr>
        <w:t>nie peň</w:t>
      </w:r>
      <w:r w:rsidRPr="0031168E">
        <w:rPr>
          <w:rStyle w:val="FontStyle35"/>
          <w:rFonts w:ascii="Times New Roman" w:hAnsi="Times New Roman" w:cs="Times New Roman" w:hint="default"/>
          <w:sz w:val="24"/>
          <w:szCs w:val="24"/>
        </w:rPr>
        <w:t>azí,</w:t>
      </w:r>
    </w:p>
    <w:p w:rsidR="00054847" w:rsidRPr="0031168E" w:rsidP="005577F8">
      <w:pPr>
        <w:pStyle w:val="Style6"/>
        <w:widowControl/>
        <w:tabs>
          <w:tab w:val="left" w:pos="567"/>
        </w:tabs>
        <w:bidi w:val="0"/>
        <w:spacing w:line="240" w:lineRule="auto"/>
        <w:ind w:left="567" w:firstLine="0"/>
        <w:rPr>
          <w:rStyle w:val="FontStyle35"/>
          <w:rFonts w:ascii="Times New Roman" w:hAnsi="Times New Roman" w:cs="Times New Roman"/>
          <w:sz w:val="24"/>
          <w:szCs w:val="24"/>
        </w:rPr>
      </w:pPr>
      <w:r w:rsidRPr="0031168E" w:rsidR="00445AFC">
        <w:rPr>
          <w:rStyle w:val="FontStyle35"/>
          <w:rFonts w:ascii="Times New Roman" w:hAnsi="Times New Roman" w:cs="Times New Roman" w:hint="default"/>
          <w:sz w:val="24"/>
          <w:szCs w:val="24"/>
        </w:rPr>
        <w:t>g) platobná</w:t>
      </w:r>
      <w:r w:rsidRPr="0031168E" w:rsidR="00445AFC">
        <w:rPr>
          <w:rStyle w:val="FontStyle35"/>
          <w:rFonts w:ascii="Times New Roman" w:hAnsi="Times New Roman" w:cs="Times New Roman" w:hint="default"/>
          <w:sz w:val="24"/>
          <w:szCs w:val="24"/>
        </w:rPr>
        <w:t xml:space="preserve"> iniciač</w:t>
      </w:r>
      <w:r w:rsidRPr="0031168E" w:rsidR="00445AFC">
        <w:rPr>
          <w:rStyle w:val="FontStyle35"/>
          <w:rFonts w:ascii="Times New Roman" w:hAnsi="Times New Roman" w:cs="Times New Roman" w:hint="default"/>
          <w:sz w:val="24"/>
          <w:szCs w:val="24"/>
        </w:rPr>
        <w:t>ná</w:t>
      </w:r>
      <w:r w:rsidRPr="0031168E" w:rsidR="00445AFC">
        <w:rPr>
          <w:rStyle w:val="FontStyle35"/>
          <w:rFonts w:ascii="Times New Roman" w:hAnsi="Times New Roman" w:cs="Times New Roman" w:hint="default"/>
          <w:sz w:val="24"/>
          <w:szCs w:val="24"/>
        </w:rPr>
        <w:t xml:space="preserve"> služ</w:t>
      </w:r>
      <w:r w:rsidRPr="0031168E" w:rsidR="00445AFC">
        <w:rPr>
          <w:rStyle w:val="FontStyle35"/>
          <w:rFonts w:ascii="Times New Roman" w:hAnsi="Times New Roman" w:cs="Times New Roman" w:hint="default"/>
          <w:sz w:val="24"/>
          <w:szCs w:val="24"/>
        </w:rPr>
        <w:t>ba,</w:t>
      </w:r>
      <w:r w:rsidRPr="0031168E" w:rsidR="00C70433">
        <w:rPr>
          <w:rStyle w:val="FontStyle35"/>
          <w:rFonts w:ascii="Times New Roman" w:hAnsi="Times New Roman" w:cs="Times New Roman" w:hint="default"/>
          <w:sz w:val="24"/>
          <w:szCs w:val="24"/>
        </w:rPr>
        <w:t>“.</w:t>
      </w:r>
    </w:p>
    <w:p w:rsidR="00054847" w:rsidRPr="0031168E" w:rsidP="00CD4D57">
      <w:pPr>
        <w:pStyle w:val="Style6"/>
        <w:widowControl/>
        <w:tabs>
          <w:tab w:val="left" w:pos="0"/>
          <w:tab w:val="left" w:pos="278"/>
        </w:tabs>
        <w:bidi w:val="0"/>
        <w:spacing w:line="240" w:lineRule="auto"/>
        <w:ind w:firstLine="0"/>
        <w:rPr>
          <w:rStyle w:val="FontStyle35"/>
          <w:rFonts w:ascii="Times New Roman" w:hAnsi="Times New Roman" w:cs="Times New Roman"/>
          <w:sz w:val="24"/>
          <w:szCs w:val="24"/>
        </w:rPr>
      </w:pPr>
    </w:p>
    <w:p w:rsidR="00C70433" w:rsidRPr="0031168E" w:rsidP="005577F8">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hint="default"/>
          <w:sz w:val="24"/>
          <w:szCs w:val="24"/>
        </w:rPr>
      </w:pPr>
      <w:r w:rsidRPr="0031168E">
        <w:rPr>
          <w:rStyle w:val="FontStyle35"/>
          <w:rFonts w:ascii="Times New Roman" w:hAnsi="Times New Roman" w:cs="Times New Roman" w:hint="default"/>
          <w:sz w:val="24"/>
          <w:szCs w:val="24"/>
        </w:rPr>
        <w:t>V §</w:t>
      </w:r>
      <w:r w:rsidRPr="0031168E">
        <w:rPr>
          <w:rStyle w:val="FontStyle35"/>
          <w:rFonts w:ascii="Times New Roman" w:hAnsi="Times New Roman" w:cs="Times New Roman" w:hint="default"/>
          <w:sz w:val="24"/>
          <w:szCs w:val="24"/>
        </w:rPr>
        <w:t xml:space="preserve"> 2 sa odsek </w:t>
      </w:r>
      <w:r w:rsidRPr="0031168E">
        <w:rPr>
          <w:rStyle w:val="FontStyle35"/>
          <w:rFonts w:ascii="Times New Roman" w:hAnsi="Times New Roman" w:cs="Times New Roman" w:hint="default"/>
          <w:sz w:val="24"/>
          <w:szCs w:val="24"/>
        </w:rPr>
        <w:t>1 dopĺň</w:t>
      </w:r>
      <w:r w:rsidRPr="0031168E">
        <w:rPr>
          <w:rStyle w:val="FontStyle35"/>
          <w:rFonts w:ascii="Times New Roman" w:hAnsi="Times New Roman" w:cs="Times New Roman" w:hint="default"/>
          <w:sz w:val="24"/>
          <w:szCs w:val="24"/>
        </w:rPr>
        <w:t>a pí</w:t>
      </w:r>
      <w:r w:rsidRPr="0031168E">
        <w:rPr>
          <w:rStyle w:val="FontStyle35"/>
          <w:rFonts w:ascii="Times New Roman" w:hAnsi="Times New Roman" w:cs="Times New Roman" w:hint="default"/>
          <w:sz w:val="24"/>
          <w:szCs w:val="24"/>
        </w:rPr>
        <w:t>smenom h), ktoré</w:t>
      </w:r>
      <w:r w:rsidRPr="0031168E">
        <w:rPr>
          <w:rStyle w:val="FontStyle35"/>
          <w:rFonts w:ascii="Times New Roman" w:hAnsi="Times New Roman" w:cs="Times New Roman" w:hint="default"/>
          <w:sz w:val="24"/>
          <w:szCs w:val="24"/>
        </w:rPr>
        <w:t xml:space="preserve"> znie:</w:t>
      </w:r>
    </w:p>
    <w:p w:rsidR="00CD4D57" w:rsidRPr="0031168E" w:rsidP="005577F8">
      <w:pPr>
        <w:pStyle w:val="Style6"/>
        <w:widowControl/>
        <w:tabs>
          <w:tab w:val="left" w:pos="567"/>
        </w:tabs>
        <w:bidi w:val="0"/>
        <w:spacing w:line="240" w:lineRule="auto"/>
        <w:ind w:left="567" w:firstLine="0"/>
        <w:rPr>
          <w:rStyle w:val="FontStyle35"/>
          <w:rFonts w:ascii="Times New Roman" w:hAnsi="Times New Roman" w:cs="Times New Roman"/>
          <w:sz w:val="24"/>
          <w:szCs w:val="24"/>
        </w:rPr>
      </w:pPr>
      <w:r w:rsidRPr="0031168E" w:rsidR="00C70433">
        <w:rPr>
          <w:rStyle w:val="FontStyle35"/>
          <w:rFonts w:ascii="Times New Roman" w:hAnsi="Times New Roman" w:cs="Times New Roman" w:hint="default"/>
          <w:sz w:val="24"/>
          <w:szCs w:val="24"/>
        </w:rPr>
        <w:t>„</w:t>
      </w:r>
      <w:r w:rsidRPr="0031168E" w:rsidR="00F810CE">
        <w:rPr>
          <w:rStyle w:val="FontStyle35"/>
          <w:rFonts w:ascii="Times New Roman" w:hAnsi="Times New Roman" w:cs="Times New Roman" w:hint="default"/>
          <w:sz w:val="24"/>
          <w:szCs w:val="24"/>
        </w:rPr>
        <w:t>h) služ</w:t>
      </w:r>
      <w:r w:rsidRPr="0031168E" w:rsidR="00F810CE">
        <w:rPr>
          <w:rStyle w:val="FontStyle35"/>
          <w:rFonts w:ascii="Times New Roman" w:hAnsi="Times New Roman" w:cs="Times New Roman" w:hint="default"/>
          <w:sz w:val="24"/>
          <w:szCs w:val="24"/>
        </w:rPr>
        <w:t>ba in</w:t>
      </w:r>
      <w:r w:rsidRPr="0031168E" w:rsidR="003C5B8E">
        <w:rPr>
          <w:rStyle w:val="FontStyle35"/>
          <w:rFonts w:ascii="Times New Roman" w:hAnsi="Times New Roman" w:cs="Times New Roman"/>
          <w:sz w:val="24"/>
          <w:szCs w:val="24"/>
        </w:rPr>
        <w:t>formovania o </w:t>
      </w:r>
      <w:r w:rsidRPr="0031168E" w:rsidR="003C5B8E">
        <w:rPr>
          <w:rStyle w:val="FontStyle35"/>
          <w:rFonts w:ascii="Times New Roman" w:hAnsi="Times New Roman" w:cs="Times New Roman" w:hint="default"/>
          <w:sz w:val="24"/>
          <w:szCs w:val="24"/>
        </w:rPr>
        <w:t>platobnom úč</w:t>
      </w:r>
      <w:r w:rsidRPr="0031168E" w:rsidR="003C5B8E">
        <w:rPr>
          <w:rStyle w:val="FontStyle35"/>
          <w:rFonts w:ascii="Times New Roman" w:hAnsi="Times New Roman" w:cs="Times New Roman" w:hint="default"/>
          <w:sz w:val="24"/>
          <w:szCs w:val="24"/>
        </w:rPr>
        <w:t>te.“.</w:t>
      </w:r>
    </w:p>
    <w:p w:rsidR="00CD4D57" w:rsidRPr="0031168E" w:rsidP="00CD4D57">
      <w:pPr>
        <w:pStyle w:val="Style6"/>
        <w:widowControl/>
        <w:tabs>
          <w:tab w:val="left" w:pos="0"/>
          <w:tab w:val="left" w:pos="278"/>
        </w:tabs>
        <w:bidi w:val="0"/>
        <w:spacing w:line="240" w:lineRule="auto"/>
        <w:ind w:firstLine="0"/>
        <w:rPr>
          <w:rStyle w:val="FontStyle35"/>
          <w:rFonts w:ascii="Times New Roman" w:hAnsi="Times New Roman" w:cs="Times New Roman"/>
          <w:sz w:val="24"/>
          <w:szCs w:val="24"/>
        </w:rPr>
      </w:pPr>
    </w:p>
    <w:p w:rsidR="0065386D" w:rsidRPr="0031168E" w:rsidP="005577F8">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0C4875">
        <w:rPr>
          <w:rStyle w:val="FontStyle35"/>
          <w:rFonts w:ascii="Times New Roman" w:hAnsi="Times New Roman" w:cs="Times New Roman"/>
          <w:color w:val="auto"/>
          <w:sz w:val="24"/>
          <w:szCs w:val="24"/>
        </w:rPr>
        <w:t>V</w:t>
      </w:r>
      <w:r w:rsidRPr="0031168E">
        <w:rPr>
          <w:rStyle w:val="FontStyle35"/>
          <w:rFonts w:ascii="Times New Roman" w:hAnsi="Times New Roman" w:cs="Times New Roman" w:hint="default"/>
          <w:color w:val="auto"/>
          <w:sz w:val="24"/>
          <w:szCs w:val="24"/>
        </w:rPr>
        <w:t xml:space="preserve"> §</w:t>
      </w:r>
      <w:r w:rsidRPr="0031168E">
        <w:rPr>
          <w:rStyle w:val="FontStyle35"/>
          <w:rFonts w:ascii="Times New Roman" w:hAnsi="Times New Roman" w:cs="Times New Roman" w:hint="default"/>
          <w:color w:val="auto"/>
          <w:sz w:val="24"/>
          <w:szCs w:val="24"/>
        </w:rPr>
        <w:t xml:space="preserve"> 2 ods</w:t>
      </w:r>
      <w:r w:rsidRPr="0031168E" w:rsidR="00C70433">
        <w:rPr>
          <w:rStyle w:val="FontStyle35"/>
          <w:rFonts w:ascii="Times New Roman" w:hAnsi="Times New Roman" w:cs="Times New Roman"/>
          <w:color w:val="auto"/>
          <w:sz w:val="24"/>
          <w:szCs w:val="24"/>
        </w:rPr>
        <w:t>ek</w:t>
      </w:r>
      <w:r w:rsidRPr="0031168E">
        <w:rPr>
          <w:rStyle w:val="FontStyle35"/>
          <w:rFonts w:ascii="Times New Roman" w:hAnsi="Times New Roman" w:cs="Times New Roman"/>
          <w:color w:val="auto"/>
          <w:sz w:val="24"/>
          <w:szCs w:val="24"/>
        </w:rPr>
        <w:t xml:space="preserve"> 2 znie:</w:t>
      </w:r>
    </w:p>
    <w:p w:rsidR="00F86A01" w:rsidRPr="0031168E" w:rsidP="005577F8">
      <w:pPr>
        <w:pStyle w:val="Style6"/>
        <w:widowControl/>
        <w:tabs>
          <w:tab w:val="left" w:pos="567"/>
        </w:tabs>
        <w:bidi w:val="0"/>
        <w:spacing w:line="240" w:lineRule="auto"/>
        <w:ind w:left="567" w:firstLine="0"/>
        <w:rPr>
          <w:rStyle w:val="FontStyle35"/>
          <w:rFonts w:ascii="Times New Roman" w:hAnsi="Times New Roman" w:cs="Times New Roman"/>
          <w:sz w:val="24"/>
          <w:szCs w:val="24"/>
        </w:rPr>
      </w:pPr>
      <w:r w:rsidRPr="0031168E" w:rsidR="0065386D">
        <w:rPr>
          <w:rStyle w:val="FontStyle35"/>
          <w:rFonts w:ascii="Times New Roman" w:hAnsi="Times New Roman" w:cs="Times New Roman" w:hint="default"/>
          <w:sz w:val="24"/>
          <w:szCs w:val="24"/>
        </w:rPr>
        <w:t>„</w:t>
      </w:r>
      <w:r w:rsidRPr="0031168E" w:rsidR="0065386D">
        <w:rPr>
          <w:rStyle w:val="FontStyle35"/>
          <w:rFonts w:ascii="Times New Roman" w:hAnsi="Times New Roman" w:cs="Times New Roman" w:hint="default"/>
          <w:sz w:val="24"/>
          <w:szCs w:val="24"/>
        </w:rPr>
        <w:t>(2) Platobnou operá</w:t>
      </w:r>
      <w:r w:rsidRPr="0031168E" w:rsidR="0065386D">
        <w:rPr>
          <w:rStyle w:val="FontStyle35"/>
          <w:rFonts w:ascii="Times New Roman" w:hAnsi="Times New Roman" w:cs="Times New Roman" w:hint="default"/>
          <w:sz w:val="24"/>
          <w:szCs w:val="24"/>
        </w:rPr>
        <w:t>ciou sa rozumie vklad finanč</w:t>
      </w:r>
      <w:r w:rsidRPr="0031168E" w:rsidR="0065386D">
        <w:rPr>
          <w:rStyle w:val="FontStyle35"/>
          <w:rFonts w:ascii="Times New Roman" w:hAnsi="Times New Roman" w:cs="Times New Roman" w:hint="default"/>
          <w:sz w:val="24"/>
          <w:szCs w:val="24"/>
        </w:rPr>
        <w:t>ný</w:t>
      </w:r>
      <w:r w:rsidRPr="0031168E" w:rsidR="0065386D">
        <w:rPr>
          <w:rStyle w:val="FontStyle35"/>
          <w:rFonts w:ascii="Times New Roman" w:hAnsi="Times New Roman" w:cs="Times New Roman" w:hint="default"/>
          <w:sz w:val="24"/>
          <w:szCs w:val="24"/>
        </w:rPr>
        <w:t>ch prostriedkov, vý</w:t>
      </w:r>
      <w:r w:rsidRPr="0031168E" w:rsidR="0065386D">
        <w:rPr>
          <w:rStyle w:val="FontStyle35"/>
          <w:rFonts w:ascii="Times New Roman" w:hAnsi="Times New Roman" w:cs="Times New Roman" w:hint="default"/>
          <w:sz w:val="24"/>
          <w:szCs w:val="24"/>
        </w:rPr>
        <w:t>ber finanč</w:t>
      </w:r>
      <w:r w:rsidRPr="0031168E" w:rsidR="0065386D">
        <w:rPr>
          <w:rStyle w:val="FontStyle35"/>
          <w:rFonts w:ascii="Times New Roman" w:hAnsi="Times New Roman" w:cs="Times New Roman" w:hint="default"/>
          <w:sz w:val="24"/>
          <w:szCs w:val="24"/>
        </w:rPr>
        <w:t>ný</w:t>
      </w:r>
      <w:r w:rsidRPr="0031168E" w:rsidR="0065386D">
        <w:rPr>
          <w:rStyle w:val="FontStyle35"/>
          <w:rFonts w:ascii="Times New Roman" w:hAnsi="Times New Roman" w:cs="Times New Roman" w:hint="default"/>
          <w:sz w:val="24"/>
          <w:szCs w:val="24"/>
        </w:rPr>
        <w:t>ch prostriedkov alebo prevod finanč</w:t>
      </w:r>
      <w:r w:rsidRPr="0031168E" w:rsidR="0065386D">
        <w:rPr>
          <w:rStyle w:val="FontStyle35"/>
          <w:rFonts w:ascii="Times New Roman" w:hAnsi="Times New Roman" w:cs="Times New Roman" w:hint="default"/>
          <w:sz w:val="24"/>
          <w:szCs w:val="24"/>
        </w:rPr>
        <w:t>ný</w:t>
      </w:r>
      <w:r w:rsidRPr="0031168E" w:rsidR="0065386D">
        <w:rPr>
          <w:rStyle w:val="FontStyle35"/>
          <w:rFonts w:ascii="Times New Roman" w:hAnsi="Times New Roman" w:cs="Times New Roman" w:hint="default"/>
          <w:sz w:val="24"/>
          <w:szCs w:val="24"/>
        </w:rPr>
        <w:t>ch prostriedkov na pokyn platiteľ</w:t>
      </w:r>
      <w:r w:rsidRPr="0031168E" w:rsidR="0065386D">
        <w:rPr>
          <w:rStyle w:val="FontStyle35"/>
          <w:rFonts w:ascii="Times New Roman" w:hAnsi="Times New Roman" w:cs="Times New Roman" w:hint="default"/>
          <w:sz w:val="24"/>
          <w:szCs w:val="24"/>
        </w:rPr>
        <w:t>a aleb</w:t>
      </w:r>
      <w:r w:rsidRPr="0031168E" w:rsidR="0065386D">
        <w:rPr>
          <w:rStyle w:val="FontStyle35"/>
          <w:rFonts w:ascii="Times New Roman" w:hAnsi="Times New Roman" w:cs="Times New Roman" w:hint="default"/>
          <w:sz w:val="24"/>
          <w:szCs w:val="24"/>
        </w:rPr>
        <w:t>o v </w:t>
      </w:r>
      <w:r w:rsidRPr="0031168E" w:rsidR="0065386D">
        <w:rPr>
          <w:rStyle w:val="FontStyle35"/>
          <w:rFonts w:ascii="Times New Roman" w:hAnsi="Times New Roman" w:cs="Times New Roman" w:hint="default"/>
          <w:sz w:val="24"/>
          <w:szCs w:val="24"/>
        </w:rPr>
        <w:t>jeho mene alebo na pokyn prí</w:t>
      </w:r>
      <w:r w:rsidRPr="0031168E" w:rsidR="0065386D">
        <w:rPr>
          <w:rStyle w:val="FontStyle35"/>
          <w:rFonts w:ascii="Times New Roman" w:hAnsi="Times New Roman" w:cs="Times New Roman" w:hint="default"/>
          <w:sz w:val="24"/>
          <w:szCs w:val="24"/>
        </w:rPr>
        <w:t>jemcu poskytovateľ</w:t>
      </w:r>
      <w:r w:rsidRPr="0031168E" w:rsidR="0065386D">
        <w:rPr>
          <w:rStyle w:val="FontStyle35"/>
          <w:rFonts w:ascii="Times New Roman" w:hAnsi="Times New Roman" w:cs="Times New Roman" w:hint="default"/>
          <w:sz w:val="24"/>
          <w:szCs w:val="24"/>
        </w:rPr>
        <w:t>ovi platobný</w:t>
      </w:r>
      <w:r w:rsidRPr="0031168E" w:rsidR="0065386D">
        <w:rPr>
          <w:rStyle w:val="FontStyle35"/>
          <w:rFonts w:ascii="Times New Roman" w:hAnsi="Times New Roman" w:cs="Times New Roman" w:hint="default"/>
          <w:sz w:val="24"/>
          <w:szCs w:val="24"/>
        </w:rPr>
        <w:t>ch služ</w:t>
      </w:r>
      <w:r w:rsidRPr="0031168E" w:rsidR="0065386D">
        <w:rPr>
          <w:rStyle w:val="FontStyle35"/>
          <w:rFonts w:ascii="Times New Roman" w:hAnsi="Times New Roman" w:cs="Times New Roman" w:hint="default"/>
          <w:sz w:val="24"/>
          <w:szCs w:val="24"/>
        </w:rPr>
        <w:t>ieb vykoná</w:t>
      </w:r>
      <w:r w:rsidRPr="0031168E" w:rsidR="0065386D">
        <w:rPr>
          <w:rStyle w:val="FontStyle35"/>
          <w:rFonts w:ascii="Times New Roman" w:hAnsi="Times New Roman" w:cs="Times New Roman" w:hint="default"/>
          <w:sz w:val="24"/>
          <w:szCs w:val="24"/>
        </w:rPr>
        <w:t>vaný</w:t>
      </w:r>
      <w:r w:rsidRPr="0031168E" w:rsidR="0065386D">
        <w:rPr>
          <w:rStyle w:val="FontStyle35"/>
          <w:rFonts w:ascii="Times New Roman" w:hAnsi="Times New Roman" w:cs="Times New Roman" w:hint="default"/>
          <w:sz w:val="24"/>
          <w:szCs w:val="24"/>
        </w:rPr>
        <w:t xml:space="preserve"> v </w:t>
      </w:r>
      <w:r w:rsidRPr="0031168E" w:rsidR="0065386D">
        <w:rPr>
          <w:rStyle w:val="FontStyle35"/>
          <w:rFonts w:ascii="Times New Roman" w:hAnsi="Times New Roman" w:cs="Times New Roman" w:hint="default"/>
          <w:sz w:val="24"/>
          <w:szCs w:val="24"/>
        </w:rPr>
        <w:t>rá</w:t>
      </w:r>
      <w:r w:rsidRPr="0031168E" w:rsidR="0065386D">
        <w:rPr>
          <w:rStyle w:val="FontStyle35"/>
          <w:rFonts w:ascii="Times New Roman" w:hAnsi="Times New Roman" w:cs="Times New Roman" w:hint="default"/>
          <w:sz w:val="24"/>
          <w:szCs w:val="24"/>
        </w:rPr>
        <w:t>mci platobný</w:t>
      </w:r>
      <w:r w:rsidRPr="0031168E" w:rsidR="0065386D">
        <w:rPr>
          <w:rStyle w:val="FontStyle35"/>
          <w:rFonts w:ascii="Times New Roman" w:hAnsi="Times New Roman" w:cs="Times New Roman" w:hint="default"/>
          <w:sz w:val="24"/>
          <w:szCs w:val="24"/>
        </w:rPr>
        <w:t>ch služ</w:t>
      </w:r>
      <w:r w:rsidRPr="0031168E" w:rsidR="0065386D">
        <w:rPr>
          <w:rStyle w:val="FontStyle35"/>
          <w:rFonts w:ascii="Times New Roman" w:hAnsi="Times New Roman" w:cs="Times New Roman" w:hint="default"/>
          <w:sz w:val="24"/>
          <w:szCs w:val="24"/>
        </w:rPr>
        <w:t>ieb podľ</w:t>
      </w:r>
      <w:r w:rsidRPr="0031168E" w:rsidR="0065386D">
        <w:rPr>
          <w:rStyle w:val="FontStyle35"/>
          <w:rFonts w:ascii="Times New Roman" w:hAnsi="Times New Roman" w:cs="Times New Roman" w:hint="default"/>
          <w:sz w:val="24"/>
          <w:szCs w:val="24"/>
        </w:rPr>
        <w:t xml:space="preserve">a odseku </w:t>
      </w:r>
      <w:r w:rsidRPr="0031168E" w:rsidR="005C6E5E">
        <w:rPr>
          <w:rStyle w:val="FontStyle35"/>
          <w:rFonts w:ascii="Times New Roman" w:hAnsi="Times New Roman" w:cs="Times New Roman" w:hint="default"/>
          <w:sz w:val="24"/>
          <w:szCs w:val="24"/>
        </w:rPr>
        <w:t>1 pí</w:t>
      </w:r>
      <w:r w:rsidRPr="0031168E" w:rsidR="005C6E5E">
        <w:rPr>
          <w:rStyle w:val="FontStyle35"/>
          <w:rFonts w:ascii="Times New Roman" w:hAnsi="Times New Roman" w:cs="Times New Roman" w:hint="default"/>
          <w:sz w:val="24"/>
          <w:szCs w:val="24"/>
        </w:rPr>
        <w:t>sm. a) až</w:t>
      </w:r>
      <w:r w:rsidRPr="0031168E" w:rsidR="005C6E5E">
        <w:rPr>
          <w:rStyle w:val="FontStyle35"/>
          <w:rFonts w:ascii="Times New Roman" w:hAnsi="Times New Roman" w:cs="Times New Roman" w:hint="default"/>
          <w:sz w:val="24"/>
          <w:szCs w:val="24"/>
        </w:rPr>
        <w:t xml:space="preserve"> </w:t>
      </w:r>
      <w:r w:rsidRPr="0031168E" w:rsidR="0065386D">
        <w:rPr>
          <w:rStyle w:val="FontStyle35"/>
          <w:rFonts w:ascii="Times New Roman" w:hAnsi="Times New Roman" w:cs="Times New Roman"/>
          <w:sz w:val="24"/>
          <w:szCs w:val="24"/>
        </w:rPr>
        <w:t>g</w:t>
      </w:r>
      <w:r w:rsidRPr="0031168E" w:rsidR="005C6E5E">
        <w:rPr>
          <w:rStyle w:val="FontStyle35"/>
          <w:rFonts w:ascii="Times New Roman" w:hAnsi="Times New Roman" w:cs="Times New Roman" w:hint="default"/>
          <w:sz w:val="24"/>
          <w:szCs w:val="24"/>
        </w:rPr>
        <w:t>).“.</w:t>
      </w:r>
    </w:p>
    <w:p w:rsidR="00F86A01" w:rsidRPr="0031168E" w:rsidP="00C60FC4">
      <w:pPr>
        <w:pStyle w:val="Style6"/>
        <w:widowControl/>
        <w:tabs>
          <w:tab w:val="left" w:pos="0"/>
        </w:tabs>
        <w:bidi w:val="0"/>
        <w:spacing w:line="240" w:lineRule="auto"/>
        <w:ind w:firstLine="0"/>
        <w:rPr>
          <w:rStyle w:val="FontStyle35"/>
          <w:rFonts w:ascii="Times New Roman" w:hAnsi="Times New Roman" w:cs="Times New Roman"/>
          <w:sz w:val="24"/>
          <w:szCs w:val="24"/>
        </w:rPr>
      </w:pPr>
    </w:p>
    <w:p w:rsidR="00FC3CD7" w:rsidRPr="0031168E" w:rsidP="005577F8">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9F0029">
        <w:rPr>
          <w:rStyle w:val="FontStyle35"/>
          <w:rFonts w:ascii="Times New Roman" w:hAnsi="Times New Roman" w:cs="Times New Roman"/>
          <w:sz w:val="24"/>
          <w:szCs w:val="24"/>
        </w:rPr>
        <w:t>P</w:t>
      </w:r>
      <w:r w:rsidRPr="0031168E">
        <w:rPr>
          <w:rStyle w:val="FontStyle35"/>
          <w:rFonts w:ascii="Times New Roman" w:hAnsi="Times New Roman" w:cs="Times New Roman" w:hint="default"/>
          <w:sz w:val="24"/>
          <w:szCs w:val="24"/>
        </w:rPr>
        <w:t>ozná</w:t>
      </w:r>
      <w:r w:rsidRPr="0031168E">
        <w:rPr>
          <w:rStyle w:val="FontStyle35"/>
          <w:rFonts w:ascii="Times New Roman" w:hAnsi="Times New Roman" w:cs="Times New Roman" w:hint="default"/>
          <w:sz w:val="24"/>
          <w:szCs w:val="24"/>
        </w:rPr>
        <w:t>mka pod č</w:t>
      </w:r>
      <w:r w:rsidRPr="0031168E">
        <w:rPr>
          <w:rStyle w:val="FontStyle35"/>
          <w:rFonts w:ascii="Times New Roman" w:hAnsi="Times New Roman" w:cs="Times New Roman" w:hint="default"/>
          <w:sz w:val="24"/>
          <w:szCs w:val="24"/>
        </w:rPr>
        <w:t xml:space="preserve">iarou k odkazu </w:t>
      </w:r>
      <w:r w:rsidRPr="0031168E" w:rsidR="009E7663">
        <w:rPr>
          <w:rStyle w:val="FontStyle35"/>
          <w:rFonts w:ascii="Times New Roman" w:hAnsi="Times New Roman" w:cs="Times New Roman"/>
          <w:sz w:val="24"/>
          <w:szCs w:val="24"/>
        </w:rPr>
        <w:t>7</w:t>
      </w:r>
      <w:r w:rsidRPr="0031168E">
        <w:rPr>
          <w:rStyle w:val="FontStyle35"/>
          <w:rFonts w:ascii="Times New Roman" w:hAnsi="Times New Roman" w:cs="Times New Roman"/>
          <w:sz w:val="24"/>
          <w:szCs w:val="24"/>
          <w:vertAlign w:val="superscript"/>
        </w:rPr>
        <w:t xml:space="preserve"> </w:t>
      </w:r>
      <w:r w:rsidRPr="0031168E" w:rsidR="00076303">
        <w:rPr>
          <w:rStyle w:val="FontStyle35"/>
          <w:rFonts w:ascii="Times New Roman" w:hAnsi="Times New Roman" w:cs="Times New Roman"/>
          <w:sz w:val="24"/>
          <w:szCs w:val="24"/>
        </w:rPr>
        <w:t>znie:</w:t>
      </w:r>
    </w:p>
    <w:p w:rsidR="00C60FC4" w:rsidRPr="0031168E" w:rsidP="005577F8">
      <w:pPr>
        <w:pStyle w:val="Style6"/>
        <w:widowControl/>
        <w:tabs>
          <w:tab w:val="left" w:pos="567"/>
        </w:tabs>
        <w:bidi w:val="0"/>
        <w:spacing w:line="240" w:lineRule="auto"/>
        <w:ind w:left="567" w:firstLine="0"/>
        <w:rPr>
          <w:rStyle w:val="FontStyle35"/>
          <w:rFonts w:ascii="Times New Roman" w:hAnsi="Times New Roman" w:cs="Times New Roman" w:hint="default"/>
          <w:sz w:val="24"/>
          <w:szCs w:val="24"/>
        </w:rPr>
      </w:pPr>
      <w:r w:rsidRPr="0031168E" w:rsidR="00FC3CD7">
        <w:rPr>
          <w:rStyle w:val="FontStyle35"/>
          <w:rFonts w:ascii="Times New Roman" w:hAnsi="Times New Roman" w:cs="Times New Roman" w:hint="default"/>
          <w:sz w:val="24"/>
          <w:szCs w:val="24"/>
        </w:rPr>
        <w:t>„</w:t>
      </w:r>
      <w:r w:rsidRPr="0031168E" w:rsidR="00FC3CD7">
        <w:rPr>
          <w:rStyle w:val="FontStyle35"/>
          <w:rFonts w:ascii="Times New Roman" w:hAnsi="Times New Roman" w:cs="Times New Roman"/>
          <w:sz w:val="24"/>
          <w:szCs w:val="24"/>
          <w:vertAlign w:val="superscript"/>
        </w:rPr>
        <w:t>7</w:t>
      </w:r>
      <w:r w:rsidRPr="0031168E" w:rsidR="00FC3CD7">
        <w:rPr>
          <w:rStyle w:val="FontStyle35"/>
          <w:rFonts w:ascii="Times New Roman" w:hAnsi="Times New Roman" w:cs="Times New Roman"/>
          <w:sz w:val="24"/>
          <w:szCs w:val="24"/>
        </w:rPr>
        <w:t>)</w:t>
      </w:r>
      <w:r w:rsidRPr="0031168E" w:rsidR="006740AA">
        <w:rPr>
          <w:rStyle w:val="FontStyle35"/>
          <w:rFonts w:ascii="Times New Roman" w:hAnsi="Times New Roman" w:cs="Times New Roman"/>
          <w:sz w:val="24"/>
          <w:szCs w:val="24"/>
        </w:rPr>
        <w:t xml:space="preserve"> </w:t>
      </w:r>
      <w:r w:rsidRPr="0031168E">
        <w:rPr>
          <w:rStyle w:val="FontStyle35"/>
          <w:rFonts w:ascii="Times New Roman" w:hAnsi="Times New Roman" w:cs="Times New Roman" w:hint="default"/>
          <w:sz w:val="24"/>
          <w:szCs w:val="24"/>
        </w:rPr>
        <w:t>§</w:t>
      </w:r>
      <w:r w:rsidRPr="0031168E">
        <w:rPr>
          <w:rStyle w:val="FontStyle35"/>
          <w:rFonts w:ascii="Times New Roman" w:hAnsi="Times New Roman" w:cs="Times New Roman" w:hint="default"/>
          <w:sz w:val="24"/>
          <w:szCs w:val="24"/>
        </w:rPr>
        <w:t xml:space="preserve"> 7 zá</w:t>
      </w:r>
      <w:r w:rsidRPr="0031168E">
        <w:rPr>
          <w:rStyle w:val="FontStyle35"/>
          <w:rFonts w:ascii="Times New Roman" w:hAnsi="Times New Roman" w:cs="Times New Roman" w:hint="default"/>
          <w:sz w:val="24"/>
          <w:szCs w:val="24"/>
        </w:rPr>
        <w:t>kona č</w:t>
      </w:r>
      <w:r w:rsidRPr="0031168E">
        <w:rPr>
          <w:rStyle w:val="FontStyle35"/>
          <w:rFonts w:ascii="Times New Roman" w:hAnsi="Times New Roman" w:cs="Times New Roman" w:hint="default"/>
          <w:sz w:val="24"/>
          <w:szCs w:val="24"/>
        </w:rPr>
        <w:t>. 324/2011 Z. z.“.</w:t>
      </w:r>
    </w:p>
    <w:p w:rsidR="00C60FC4" w:rsidRPr="0031168E" w:rsidP="00C60FC4">
      <w:pPr>
        <w:pStyle w:val="Style6"/>
        <w:widowControl/>
        <w:tabs>
          <w:tab w:val="left" w:pos="0"/>
          <w:tab w:val="left" w:pos="283"/>
        </w:tabs>
        <w:bidi w:val="0"/>
        <w:spacing w:line="240" w:lineRule="auto"/>
        <w:ind w:firstLine="0"/>
        <w:rPr>
          <w:rStyle w:val="FontStyle35"/>
          <w:rFonts w:ascii="Times New Roman" w:hAnsi="Times New Roman" w:cs="Times New Roman"/>
          <w:sz w:val="24"/>
          <w:szCs w:val="24"/>
        </w:rPr>
      </w:pPr>
    </w:p>
    <w:p w:rsidR="00C60FC4" w:rsidRPr="0031168E" w:rsidP="005577F8">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742C78">
        <w:rPr>
          <w:rStyle w:val="FontStyle35"/>
          <w:rFonts w:ascii="Times New Roman" w:hAnsi="Times New Roman" w:cs="Times New Roman" w:hint="default"/>
          <w:sz w:val="24"/>
          <w:szCs w:val="24"/>
        </w:rPr>
        <w:t>V §</w:t>
      </w:r>
      <w:r w:rsidRPr="0031168E" w:rsidR="00742C78">
        <w:rPr>
          <w:rStyle w:val="FontStyle35"/>
          <w:rFonts w:ascii="Times New Roman" w:hAnsi="Times New Roman" w:cs="Times New Roman" w:hint="default"/>
          <w:sz w:val="24"/>
          <w:szCs w:val="24"/>
        </w:rPr>
        <w:t xml:space="preserve"> 2 </w:t>
      </w:r>
      <w:r w:rsidRPr="0031168E" w:rsidR="00C70433">
        <w:rPr>
          <w:rStyle w:val="FontStyle35"/>
          <w:rFonts w:ascii="Times New Roman" w:hAnsi="Times New Roman" w:cs="Times New Roman"/>
          <w:sz w:val="24"/>
          <w:szCs w:val="24"/>
        </w:rPr>
        <w:t xml:space="preserve">sa </w:t>
      </w:r>
      <w:r w:rsidRPr="0031168E" w:rsidR="00742C78">
        <w:rPr>
          <w:rStyle w:val="FontStyle35"/>
          <w:rFonts w:ascii="Times New Roman" w:hAnsi="Times New Roman" w:cs="Times New Roman"/>
          <w:sz w:val="24"/>
          <w:szCs w:val="24"/>
        </w:rPr>
        <w:t>ods</w:t>
      </w:r>
      <w:r w:rsidRPr="0031168E" w:rsidR="00C70433">
        <w:rPr>
          <w:rStyle w:val="FontStyle35"/>
          <w:rFonts w:ascii="Times New Roman" w:hAnsi="Times New Roman" w:cs="Times New Roman"/>
          <w:sz w:val="24"/>
          <w:szCs w:val="24"/>
        </w:rPr>
        <w:t xml:space="preserve">ek </w:t>
      </w:r>
      <w:r w:rsidRPr="0031168E" w:rsidR="00742C78">
        <w:rPr>
          <w:rStyle w:val="FontStyle35"/>
          <w:rFonts w:ascii="Times New Roman" w:hAnsi="Times New Roman" w:cs="Times New Roman"/>
          <w:sz w:val="24"/>
          <w:szCs w:val="24"/>
        </w:rPr>
        <w:t xml:space="preserve">3 </w:t>
      </w:r>
      <w:r w:rsidRPr="0031168E" w:rsidR="00C70433">
        <w:rPr>
          <w:rStyle w:val="FontStyle35"/>
          <w:rFonts w:ascii="Times New Roman" w:hAnsi="Times New Roman" w:cs="Times New Roman" w:hint="default"/>
          <w:sz w:val="24"/>
          <w:szCs w:val="24"/>
        </w:rPr>
        <w:t>dopĺň</w:t>
      </w:r>
      <w:r w:rsidRPr="0031168E" w:rsidR="00C70433">
        <w:rPr>
          <w:rStyle w:val="FontStyle35"/>
          <w:rFonts w:ascii="Times New Roman" w:hAnsi="Times New Roman" w:cs="Times New Roman" w:hint="default"/>
          <w:sz w:val="24"/>
          <w:szCs w:val="24"/>
        </w:rPr>
        <w:t xml:space="preserve">a </w:t>
      </w:r>
      <w:r w:rsidRPr="0031168E" w:rsidR="00742C78">
        <w:rPr>
          <w:rStyle w:val="FontStyle35"/>
          <w:rFonts w:ascii="Times New Roman" w:hAnsi="Times New Roman" w:cs="Times New Roman" w:hint="default"/>
          <w:sz w:val="24"/>
          <w:szCs w:val="24"/>
        </w:rPr>
        <w:t>pí</w:t>
      </w:r>
      <w:r w:rsidRPr="0031168E" w:rsidR="00742C78">
        <w:rPr>
          <w:rStyle w:val="FontStyle35"/>
          <w:rFonts w:ascii="Times New Roman" w:hAnsi="Times New Roman" w:cs="Times New Roman" w:hint="default"/>
          <w:sz w:val="24"/>
          <w:szCs w:val="24"/>
        </w:rPr>
        <w:t>smen</w:t>
      </w:r>
      <w:r w:rsidRPr="0031168E" w:rsidR="00C70433">
        <w:rPr>
          <w:rStyle w:val="FontStyle35"/>
          <w:rFonts w:ascii="Times New Roman" w:hAnsi="Times New Roman" w:cs="Times New Roman"/>
          <w:sz w:val="24"/>
          <w:szCs w:val="24"/>
        </w:rPr>
        <w:t>ami</w:t>
      </w:r>
      <w:r w:rsidRPr="0031168E" w:rsidR="00742C78">
        <w:rPr>
          <w:rStyle w:val="FontStyle35"/>
          <w:rFonts w:ascii="Times New Roman" w:hAnsi="Times New Roman" w:cs="Times New Roman"/>
          <w:sz w:val="24"/>
          <w:szCs w:val="24"/>
        </w:rPr>
        <w:t xml:space="preserve"> </w:t>
      </w:r>
      <w:r w:rsidRPr="0031168E" w:rsidR="00C46FF7">
        <w:rPr>
          <w:rStyle w:val="FontStyle35"/>
          <w:rFonts w:ascii="Times New Roman" w:hAnsi="Times New Roman" w:cs="Times New Roman"/>
          <w:sz w:val="24"/>
          <w:szCs w:val="24"/>
        </w:rPr>
        <w:t>g</w:t>
      </w:r>
      <w:r w:rsidRPr="0031168E" w:rsidR="00742C78">
        <w:rPr>
          <w:rStyle w:val="FontStyle35"/>
          <w:rFonts w:ascii="Times New Roman" w:hAnsi="Times New Roman" w:cs="Times New Roman"/>
          <w:sz w:val="24"/>
          <w:szCs w:val="24"/>
        </w:rPr>
        <w:t xml:space="preserve">) </w:t>
      </w:r>
      <w:r w:rsidRPr="0031168E" w:rsidR="00C70433">
        <w:rPr>
          <w:rStyle w:val="FontStyle35"/>
          <w:rFonts w:ascii="Times New Roman" w:hAnsi="Times New Roman" w:cs="Times New Roman"/>
          <w:sz w:val="24"/>
          <w:szCs w:val="24"/>
        </w:rPr>
        <w:t>a </w:t>
      </w:r>
      <w:r w:rsidRPr="0031168E" w:rsidR="00C46FF7">
        <w:rPr>
          <w:rStyle w:val="FontStyle35"/>
          <w:rFonts w:ascii="Times New Roman" w:hAnsi="Times New Roman" w:cs="Times New Roman"/>
          <w:sz w:val="24"/>
          <w:szCs w:val="24"/>
        </w:rPr>
        <w:t>h</w:t>
      </w:r>
      <w:r w:rsidRPr="0031168E" w:rsidR="00C70433">
        <w:rPr>
          <w:rStyle w:val="FontStyle35"/>
          <w:rFonts w:ascii="Times New Roman" w:hAnsi="Times New Roman" w:cs="Times New Roman" w:hint="default"/>
          <w:sz w:val="24"/>
          <w:szCs w:val="24"/>
        </w:rPr>
        <w:t>), ktoré</w:t>
      </w:r>
      <w:r w:rsidRPr="0031168E" w:rsidR="00C70433">
        <w:rPr>
          <w:rStyle w:val="FontStyle35"/>
          <w:rFonts w:ascii="Times New Roman" w:hAnsi="Times New Roman" w:cs="Times New Roman" w:hint="default"/>
          <w:sz w:val="24"/>
          <w:szCs w:val="24"/>
        </w:rPr>
        <w:t xml:space="preserve"> znejú</w:t>
      </w:r>
      <w:r w:rsidRPr="0031168E">
        <w:rPr>
          <w:rStyle w:val="FontStyle35"/>
          <w:rFonts w:ascii="Times New Roman" w:hAnsi="Times New Roman" w:cs="Times New Roman"/>
          <w:sz w:val="24"/>
          <w:szCs w:val="24"/>
        </w:rPr>
        <w:t>:</w:t>
      </w:r>
    </w:p>
    <w:p w:rsidR="00C60FC4" w:rsidRPr="0031168E" w:rsidP="005577F8">
      <w:pPr>
        <w:pStyle w:val="Style6"/>
        <w:widowControl/>
        <w:tabs>
          <w:tab w:val="left" w:pos="567"/>
        </w:tabs>
        <w:bidi w:val="0"/>
        <w:spacing w:line="240" w:lineRule="auto"/>
        <w:ind w:left="567" w:firstLine="0"/>
        <w:rPr>
          <w:rStyle w:val="FontStyle35"/>
          <w:rFonts w:ascii="Times New Roman" w:hAnsi="Times New Roman" w:cs="Times New Roman" w:hint="default"/>
          <w:sz w:val="24"/>
          <w:szCs w:val="24"/>
        </w:rPr>
      </w:pPr>
      <w:r w:rsidRPr="0031168E" w:rsidR="00742C78">
        <w:rPr>
          <w:rStyle w:val="FontStyle35"/>
          <w:rFonts w:ascii="Times New Roman" w:hAnsi="Times New Roman" w:cs="Times New Roman" w:hint="default"/>
          <w:sz w:val="24"/>
          <w:szCs w:val="24"/>
        </w:rPr>
        <w:t>„</w:t>
      </w:r>
      <w:r w:rsidRPr="0031168E" w:rsidR="00742C78">
        <w:rPr>
          <w:rStyle w:val="FontStyle35"/>
          <w:rFonts w:ascii="Times New Roman" w:hAnsi="Times New Roman" w:cs="Times New Roman" w:hint="default"/>
          <w:sz w:val="24"/>
          <w:szCs w:val="24"/>
        </w:rPr>
        <w:t>g) poskytovateľ</w:t>
      </w:r>
      <w:r w:rsidRPr="0031168E" w:rsidR="00742C78">
        <w:rPr>
          <w:rStyle w:val="FontStyle35"/>
          <w:rFonts w:ascii="Times New Roman" w:hAnsi="Times New Roman" w:cs="Times New Roman" w:hint="default"/>
          <w:sz w:val="24"/>
          <w:szCs w:val="24"/>
        </w:rPr>
        <w:t xml:space="preserve"> platobný</w:t>
      </w:r>
      <w:r w:rsidRPr="0031168E" w:rsidR="00742C78">
        <w:rPr>
          <w:rStyle w:val="FontStyle35"/>
          <w:rFonts w:ascii="Times New Roman" w:hAnsi="Times New Roman" w:cs="Times New Roman" w:hint="default"/>
          <w:sz w:val="24"/>
          <w:szCs w:val="24"/>
        </w:rPr>
        <w:t>ch služ</w:t>
      </w:r>
      <w:r w:rsidRPr="0031168E" w:rsidR="00742C78">
        <w:rPr>
          <w:rStyle w:val="FontStyle35"/>
          <w:rFonts w:ascii="Times New Roman" w:hAnsi="Times New Roman" w:cs="Times New Roman" w:hint="default"/>
          <w:sz w:val="24"/>
          <w:szCs w:val="24"/>
        </w:rPr>
        <w:t>ieb v </w:t>
      </w:r>
      <w:r w:rsidRPr="0031168E">
        <w:rPr>
          <w:rStyle w:val="FontStyle35"/>
          <w:rFonts w:ascii="Times New Roman" w:hAnsi="Times New Roman" w:cs="Times New Roman" w:hint="default"/>
          <w:sz w:val="24"/>
          <w:szCs w:val="24"/>
        </w:rPr>
        <w:t>obmedzenom rozsahu podľ</w:t>
      </w:r>
      <w:r w:rsidRPr="0031168E">
        <w:rPr>
          <w:rStyle w:val="FontStyle35"/>
          <w:rFonts w:ascii="Times New Roman" w:hAnsi="Times New Roman" w:cs="Times New Roman" w:hint="default"/>
          <w:sz w:val="24"/>
          <w:szCs w:val="24"/>
        </w:rPr>
        <w:t>a §</w:t>
      </w:r>
      <w:r w:rsidRPr="0031168E">
        <w:rPr>
          <w:rStyle w:val="FontStyle35"/>
          <w:rFonts w:ascii="Times New Roman" w:hAnsi="Times New Roman" w:cs="Times New Roman" w:hint="default"/>
          <w:sz w:val="24"/>
          <w:szCs w:val="24"/>
        </w:rPr>
        <w:t xml:space="preserve"> 79a,</w:t>
      </w:r>
    </w:p>
    <w:p w:rsidR="00C60FC4" w:rsidRPr="0031168E" w:rsidP="005577F8">
      <w:pPr>
        <w:pStyle w:val="Style6"/>
        <w:widowControl/>
        <w:tabs>
          <w:tab w:val="left" w:pos="567"/>
        </w:tabs>
        <w:bidi w:val="0"/>
        <w:spacing w:line="240" w:lineRule="auto"/>
        <w:ind w:left="567" w:firstLine="0"/>
        <w:rPr>
          <w:rStyle w:val="FontStyle35"/>
          <w:rFonts w:ascii="Times New Roman" w:hAnsi="Times New Roman" w:cs="Times New Roman" w:hint="default"/>
          <w:sz w:val="24"/>
          <w:szCs w:val="24"/>
        </w:rPr>
      </w:pPr>
      <w:r w:rsidRPr="0031168E" w:rsidR="00C70433">
        <w:rPr>
          <w:rStyle w:val="FontStyle35"/>
          <w:rFonts w:ascii="Times New Roman" w:hAnsi="Times New Roman" w:cs="Times New Roman" w:hint="default"/>
          <w:sz w:val="24"/>
          <w:szCs w:val="24"/>
        </w:rPr>
        <w:t>h) poskytovateľ</w:t>
      </w:r>
      <w:r w:rsidRPr="0031168E" w:rsidR="00C70433">
        <w:rPr>
          <w:rStyle w:val="FontStyle35"/>
          <w:rFonts w:ascii="Times New Roman" w:hAnsi="Times New Roman" w:cs="Times New Roman" w:hint="default"/>
          <w:sz w:val="24"/>
          <w:szCs w:val="24"/>
        </w:rPr>
        <w:t xml:space="preserve"> služ</w:t>
      </w:r>
      <w:r w:rsidRPr="0031168E" w:rsidR="00C70433">
        <w:rPr>
          <w:rStyle w:val="FontStyle35"/>
          <w:rFonts w:ascii="Times New Roman" w:hAnsi="Times New Roman" w:cs="Times New Roman" w:hint="default"/>
          <w:sz w:val="24"/>
          <w:szCs w:val="24"/>
        </w:rPr>
        <w:t>ieb informovania o</w:t>
      </w:r>
      <w:r w:rsidRPr="0031168E">
        <w:rPr>
          <w:rStyle w:val="FontStyle35"/>
          <w:rFonts w:ascii="Times New Roman" w:hAnsi="Times New Roman" w:cs="Times New Roman"/>
          <w:sz w:val="24"/>
          <w:szCs w:val="24"/>
        </w:rPr>
        <w:t> </w:t>
      </w:r>
      <w:r w:rsidRPr="0031168E">
        <w:rPr>
          <w:rStyle w:val="FontStyle35"/>
          <w:rFonts w:ascii="Times New Roman" w:hAnsi="Times New Roman" w:cs="Times New Roman" w:hint="default"/>
          <w:sz w:val="24"/>
          <w:szCs w:val="24"/>
        </w:rPr>
        <w:t>platobnom úč</w:t>
      </w:r>
      <w:r w:rsidRPr="0031168E">
        <w:rPr>
          <w:rStyle w:val="FontStyle35"/>
          <w:rFonts w:ascii="Times New Roman" w:hAnsi="Times New Roman" w:cs="Times New Roman" w:hint="default"/>
          <w:sz w:val="24"/>
          <w:szCs w:val="24"/>
        </w:rPr>
        <w:t>te podľ</w:t>
      </w:r>
      <w:r w:rsidRPr="0031168E">
        <w:rPr>
          <w:rStyle w:val="FontStyle35"/>
          <w:rFonts w:ascii="Times New Roman" w:hAnsi="Times New Roman" w:cs="Times New Roman" w:hint="default"/>
          <w:sz w:val="24"/>
          <w:szCs w:val="24"/>
        </w:rPr>
        <w:t>a §</w:t>
      </w:r>
      <w:r w:rsidRPr="0031168E">
        <w:rPr>
          <w:rStyle w:val="FontStyle35"/>
          <w:rFonts w:ascii="Times New Roman" w:hAnsi="Times New Roman" w:cs="Times New Roman" w:hint="default"/>
          <w:sz w:val="24"/>
          <w:szCs w:val="24"/>
        </w:rPr>
        <w:t xml:space="preserve"> 79b</w:t>
      </w:r>
      <w:r w:rsidRPr="0031168E" w:rsidR="006C7694">
        <w:rPr>
          <w:rStyle w:val="FontStyle35"/>
          <w:rFonts w:ascii="Times New Roman" w:hAnsi="Times New Roman" w:cs="Times New Roman"/>
          <w:sz w:val="24"/>
          <w:szCs w:val="24"/>
        </w:rPr>
        <w:t>.</w:t>
      </w:r>
      <w:r w:rsidRPr="0031168E">
        <w:rPr>
          <w:rStyle w:val="FontStyle35"/>
          <w:rFonts w:ascii="Times New Roman" w:hAnsi="Times New Roman" w:cs="Times New Roman" w:hint="default"/>
          <w:sz w:val="24"/>
          <w:szCs w:val="24"/>
        </w:rPr>
        <w:t>“.</w:t>
      </w:r>
    </w:p>
    <w:p w:rsidR="00C60FC4" w:rsidRPr="0031168E" w:rsidP="00C60FC4">
      <w:pPr>
        <w:pStyle w:val="Style6"/>
        <w:widowControl/>
        <w:tabs>
          <w:tab w:val="left" w:pos="0"/>
        </w:tabs>
        <w:bidi w:val="0"/>
        <w:spacing w:line="240" w:lineRule="auto"/>
        <w:ind w:firstLine="0"/>
        <w:rPr>
          <w:rStyle w:val="FontStyle35"/>
          <w:rFonts w:ascii="Times New Roman" w:hAnsi="Times New Roman" w:cs="Times New Roman"/>
          <w:sz w:val="24"/>
          <w:szCs w:val="24"/>
        </w:rPr>
      </w:pPr>
    </w:p>
    <w:p w:rsidR="00F810CE" w:rsidRPr="0031168E" w:rsidP="005577F8">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Pr>
          <w:rStyle w:val="FontStyle35"/>
          <w:rFonts w:ascii="Times New Roman" w:hAnsi="Times New Roman" w:cs="Times New Roman" w:hint="default"/>
          <w:sz w:val="24"/>
          <w:szCs w:val="24"/>
        </w:rPr>
        <w:t>V §</w:t>
      </w:r>
      <w:r w:rsidRPr="0031168E">
        <w:rPr>
          <w:rStyle w:val="FontStyle35"/>
          <w:rFonts w:ascii="Times New Roman" w:hAnsi="Times New Roman" w:cs="Times New Roman" w:hint="default"/>
          <w:sz w:val="24"/>
          <w:szCs w:val="24"/>
        </w:rPr>
        <w:t xml:space="preserve"> 2 odsek</w:t>
      </w:r>
      <w:r w:rsidRPr="0031168E" w:rsidR="006C7694">
        <w:rPr>
          <w:rStyle w:val="FontStyle35"/>
          <w:rFonts w:ascii="Times New Roman" w:hAnsi="Times New Roman" w:cs="Times New Roman"/>
          <w:sz w:val="24"/>
          <w:szCs w:val="24"/>
        </w:rPr>
        <w:t>y</w:t>
      </w:r>
      <w:r w:rsidRPr="0031168E">
        <w:rPr>
          <w:rStyle w:val="FontStyle35"/>
          <w:rFonts w:ascii="Times New Roman" w:hAnsi="Times New Roman" w:cs="Times New Roman"/>
          <w:sz w:val="24"/>
          <w:szCs w:val="24"/>
        </w:rPr>
        <w:t xml:space="preserve"> 4</w:t>
      </w:r>
      <w:r w:rsidRPr="0031168E" w:rsidR="006C7694">
        <w:rPr>
          <w:rStyle w:val="FontStyle35"/>
          <w:rFonts w:ascii="Times New Roman" w:hAnsi="Times New Roman" w:cs="Times New Roman"/>
          <w:sz w:val="24"/>
          <w:szCs w:val="24"/>
        </w:rPr>
        <w:t xml:space="preserve"> a 5</w:t>
      </w:r>
      <w:r w:rsidRPr="0031168E">
        <w:rPr>
          <w:rStyle w:val="FontStyle35"/>
          <w:rFonts w:ascii="Times New Roman" w:hAnsi="Times New Roman" w:cs="Times New Roman"/>
          <w:sz w:val="24"/>
          <w:szCs w:val="24"/>
        </w:rPr>
        <w:t xml:space="preserve"> </w:t>
      </w:r>
      <w:r w:rsidRPr="0031168E" w:rsidR="006C7694">
        <w:rPr>
          <w:rStyle w:val="FontStyle35"/>
          <w:rFonts w:ascii="Times New Roman" w:hAnsi="Times New Roman" w:cs="Times New Roman" w:hint="default"/>
          <w:sz w:val="24"/>
          <w:szCs w:val="24"/>
        </w:rPr>
        <w:t>znejú</w:t>
      </w:r>
      <w:r w:rsidRPr="0031168E">
        <w:rPr>
          <w:rStyle w:val="FontStyle35"/>
          <w:rFonts w:ascii="Times New Roman" w:hAnsi="Times New Roman" w:cs="Times New Roman"/>
          <w:sz w:val="24"/>
          <w:szCs w:val="24"/>
        </w:rPr>
        <w:t>:</w:t>
      </w:r>
    </w:p>
    <w:p w:rsidR="00350FE8" w:rsidRPr="0031168E" w:rsidP="005577F8">
      <w:pPr>
        <w:pStyle w:val="Style6"/>
        <w:widowControl/>
        <w:tabs>
          <w:tab w:val="left" w:pos="567"/>
        </w:tabs>
        <w:bidi w:val="0"/>
        <w:spacing w:line="240" w:lineRule="auto"/>
        <w:ind w:left="567" w:firstLine="0"/>
        <w:rPr>
          <w:rStyle w:val="FontStyle35"/>
          <w:rFonts w:ascii="Times New Roman" w:hAnsi="Times New Roman" w:cs="Times New Roman"/>
          <w:sz w:val="24"/>
          <w:szCs w:val="24"/>
        </w:rPr>
      </w:pPr>
      <w:r w:rsidRPr="0031168E" w:rsidR="00F810CE">
        <w:rPr>
          <w:rStyle w:val="FontStyle35"/>
          <w:rFonts w:ascii="Times New Roman" w:hAnsi="Times New Roman" w:cs="Times New Roman" w:hint="default"/>
          <w:sz w:val="24"/>
          <w:szCs w:val="24"/>
        </w:rPr>
        <w:t>„</w:t>
      </w:r>
      <w:r w:rsidRPr="0031168E" w:rsidR="00F810CE">
        <w:rPr>
          <w:rStyle w:val="FontStyle35"/>
          <w:rFonts w:ascii="Times New Roman" w:hAnsi="Times New Roman" w:cs="Times New Roman" w:hint="default"/>
          <w:sz w:val="24"/>
          <w:szCs w:val="24"/>
        </w:rPr>
        <w:t>(4) Platiteľ</w:t>
      </w:r>
      <w:r w:rsidRPr="0031168E" w:rsidR="00F810CE">
        <w:rPr>
          <w:rStyle w:val="FontStyle35"/>
          <w:rFonts w:ascii="Times New Roman" w:hAnsi="Times New Roman" w:cs="Times New Roman" w:hint="default"/>
          <w:sz w:val="24"/>
          <w:szCs w:val="24"/>
        </w:rPr>
        <w:t>om sa rozumie osoba, ktorá</w:t>
      </w:r>
      <w:r w:rsidRPr="0031168E" w:rsidR="00F810CE">
        <w:rPr>
          <w:rStyle w:val="FontStyle35"/>
          <w:rFonts w:ascii="Times New Roman" w:hAnsi="Times New Roman" w:cs="Times New Roman" w:hint="default"/>
          <w:sz w:val="24"/>
          <w:szCs w:val="24"/>
        </w:rPr>
        <w:t xml:space="preserve"> má</w:t>
      </w:r>
      <w:r w:rsidRPr="0031168E" w:rsidR="00F810CE">
        <w:rPr>
          <w:rStyle w:val="FontStyle35"/>
          <w:rFonts w:ascii="Times New Roman" w:hAnsi="Times New Roman" w:cs="Times New Roman" w:hint="default"/>
          <w:sz w:val="24"/>
          <w:szCs w:val="24"/>
        </w:rPr>
        <w:t xml:space="preserve"> zriadený</w:t>
      </w:r>
      <w:r w:rsidRPr="0031168E" w:rsidR="00F810CE">
        <w:rPr>
          <w:rStyle w:val="FontStyle35"/>
          <w:rFonts w:ascii="Times New Roman" w:hAnsi="Times New Roman" w:cs="Times New Roman" w:hint="default"/>
          <w:sz w:val="24"/>
          <w:szCs w:val="24"/>
        </w:rPr>
        <w:t xml:space="preserve"> platobný</w:t>
      </w:r>
      <w:r w:rsidRPr="0031168E" w:rsidR="00F810CE">
        <w:rPr>
          <w:rStyle w:val="FontStyle35"/>
          <w:rFonts w:ascii="Times New Roman" w:hAnsi="Times New Roman" w:cs="Times New Roman" w:hint="default"/>
          <w:sz w:val="24"/>
          <w:szCs w:val="24"/>
        </w:rPr>
        <w:t xml:space="preserve"> úč</w:t>
      </w:r>
      <w:r w:rsidRPr="0031168E" w:rsidR="00F810CE">
        <w:rPr>
          <w:rStyle w:val="FontStyle35"/>
          <w:rFonts w:ascii="Times New Roman" w:hAnsi="Times New Roman" w:cs="Times New Roman" w:hint="default"/>
          <w:sz w:val="24"/>
          <w:szCs w:val="24"/>
        </w:rPr>
        <w:t>et a</w:t>
      </w:r>
      <w:r w:rsidRPr="0031168E" w:rsidR="0035621C">
        <w:rPr>
          <w:rStyle w:val="FontStyle35"/>
          <w:rFonts w:ascii="Times New Roman" w:hAnsi="Times New Roman" w:cs="Times New Roman"/>
          <w:sz w:val="24"/>
          <w:szCs w:val="24"/>
        </w:rPr>
        <w:t xml:space="preserve"> </w:t>
      </w:r>
      <w:r w:rsidRPr="0031168E" w:rsidR="0032216D">
        <w:rPr>
          <w:rStyle w:val="FontStyle35"/>
          <w:rFonts w:ascii="Times New Roman" w:hAnsi="Times New Roman" w:cs="Times New Roman"/>
          <w:sz w:val="24"/>
          <w:szCs w:val="24"/>
        </w:rPr>
        <w:t>pre</w:t>
      </w:r>
      <w:r w:rsidRPr="0031168E" w:rsidR="0032216D">
        <w:rPr>
          <w:rStyle w:val="FontStyle35"/>
          <w:rFonts w:ascii="Times New Roman" w:hAnsi="Times New Roman" w:cs="Times New Roman" w:hint="default"/>
          <w:sz w:val="24"/>
          <w:szCs w:val="24"/>
        </w:rPr>
        <w:t>dkladá</w:t>
      </w:r>
      <w:r w:rsidRPr="0031168E" w:rsidR="00F810CE">
        <w:rPr>
          <w:rStyle w:val="FontStyle35"/>
          <w:rFonts w:ascii="Times New Roman" w:hAnsi="Times New Roman" w:cs="Times New Roman" w:hint="default"/>
          <w:sz w:val="24"/>
          <w:szCs w:val="24"/>
        </w:rPr>
        <w:t xml:space="preserve"> platobný</w:t>
      </w:r>
      <w:r w:rsidRPr="0031168E" w:rsidR="00F810CE">
        <w:rPr>
          <w:rStyle w:val="FontStyle35"/>
          <w:rFonts w:ascii="Times New Roman" w:hAnsi="Times New Roman" w:cs="Times New Roman" w:hint="default"/>
          <w:sz w:val="24"/>
          <w:szCs w:val="24"/>
        </w:rPr>
        <w:t xml:space="preserve"> prí</w:t>
      </w:r>
      <w:r w:rsidRPr="0031168E" w:rsidR="00F810CE">
        <w:rPr>
          <w:rStyle w:val="FontStyle35"/>
          <w:rFonts w:ascii="Times New Roman" w:hAnsi="Times New Roman" w:cs="Times New Roman" w:hint="default"/>
          <w:sz w:val="24"/>
          <w:szCs w:val="24"/>
        </w:rPr>
        <w:t>kaz z </w:t>
      </w:r>
      <w:r w:rsidRPr="0031168E" w:rsidR="00F810CE">
        <w:rPr>
          <w:rStyle w:val="FontStyle35"/>
          <w:rFonts w:ascii="Times New Roman" w:hAnsi="Times New Roman" w:cs="Times New Roman" w:hint="default"/>
          <w:sz w:val="24"/>
          <w:szCs w:val="24"/>
        </w:rPr>
        <w:t>tohto platobné</w:t>
      </w:r>
      <w:r w:rsidRPr="0031168E" w:rsidR="00F810CE">
        <w:rPr>
          <w:rStyle w:val="FontStyle35"/>
          <w:rFonts w:ascii="Times New Roman" w:hAnsi="Times New Roman" w:cs="Times New Roman" w:hint="default"/>
          <w:sz w:val="24"/>
          <w:szCs w:val="24"/>
        </w:rPr>
        <w:t>ho úč</w:t>
      </w:r>
      <w:r w:rsidRPr="0031168E" w:rsidR="00F810CE">
        <w:rPr>
          <w:rStyle w:val="FontStyle35"/>
          <w:rFonts w:ascii="Times New Roman" w:hAnsi="Times New Roman" w:cs="Times New Roman" w:hint="default"/>
          <w:sz w:val="24"/>
          <w:szCs w:val="24"/>
        </w:rPr>
        <w:t>tu poskytovateľ</w:t>
      </w:r>
      <w:r w:rsidRPr="0031168E" w:rsidR="00F810CE">
        <w:rPr>
          <w:rStyle w:val="FontStyle35"/>
          <w:rFonts w:ascii="Times New Roman" w:hAnsi="Times New Roman" w:cs="Times New Roman" w:hint="default"/>
          <w:sz w:val="24"/>
          <w:szCs w:val="24"/>
        </w:rPr>
        <w:t>ovi platobný</w:t>
      </w:r>
      <w:r w:rsidRPr="0031168E" w:rsidR="00F810CE">
        <w:rPr>
          <w:rStyle w:val="FontStyle35"/>
          <w:rFonts w:ascii="Times New Roman" w:hAnsi="Times New Roman" w:cs="Times New Roman" w:hint="default"/>
          <w:sz w:val="24"/>
          <w:szCs w:val="24"/>
        </w:rPr>
        <w:t>ch služ</w:t>
      </w:r>
      <w:r w:rsidRPr="0031168E" w:rsidR="00F810CE">
        <w:rPr>
          <w:rStyle w:val="FontStyle35"/>
          <w:rFonts w:ascii="Times New Roman" w:hAnsi="Times New Roman" w:cs="Times New Roman" w:hint="default"/>
          <w:sz w:val="24"/>
          <w:szCs w:val="24"/>
        </w:rPr>
        <w:t>ieb alebo poskytovateľ</w:t>
      </w:r>
      <w:r w:rsidRPr="0031168E" w:rsidR="00F810CE">
        <w:rPr>
          <w:rStyle w:val="FontStyle35"/>
          <w:rFonts w:ascii="Times New Roman" w:hAnsi="Times New Roman" w:cs="Times New Roman" w:hint="default"/>
          <w:sz w:val="24"/>
          <w:szCs w:val="24"/>
        </w:rPr>
        <w:t>ovi platobný</w:t>
      </w:r>
      <w:r w:rsidRPr="0031168E" w:rsidR="00F810CE">
        <w:rPr>
          <w:rStyle w:val="FontStyle35"/>
          <w:rFonts w:ascii="Times New Roman" w:hAnsi="Times New Roman" w:cs="Times New Roman" w:hint="default"/>
          <w:sz w:val="24"/>
          <w:szCs w:val="24"/>
        </w:rPr>
        <w:t xml:space="preserve">ch </w:t>
      </w:r>
      <w:r w:rsidRPr="0031168E" w:rsidR="00413218">
        <w:rPr>
          <w:rStyle w:val="FontStyle35"/>
          <w:rFonts w:ascii="Times New Roman" w:hAnsi="Times New Roman" w:cs="Times New Roman" w:hint="default"/>
          <w:sz w:val="24"/>
          <w:szCs w:val="24"/>
        </w:rPr>
        <w:t>iniciač</w:t>
      </w:r>
      <w:r w:rsidRPr="0031168E" w:rsidR="00413218">
        <w:rPr>
          <w:rStyle w:val="FontStyle35"/>
          <w:rFonts w:ascii="Times New Roman" w:hAnsi="Times New Roman" w:cs="Times New Roman" w:hint="default"/>
          <w:sz w:val="24"/>
          <w:szCs w:val="24"/>
        </w:rPr>
        <w:t>ný</w:t>
      </w:r>
      <w:r w:rsidRPr="0031168E" w:rsidR="00413218">
        <w:rPr>
          <w:rStyle w:val="FontStyle35"/>
          <w:rFonts w:ascii="Times New Roman" w:hAnsi="Times New Roman" w:cs="Times New Roman" w:hint="default"/>
          <w:sz w:val="24"/>
          <w:szCs w:val="24"/>
        </w:rPr>
        <w:t xml:space="preserve">ch </w:t>
      </w:r>
      <w:r w:rsidRPr="0031168E" w:rsidR="00F810CE">
        <w:rPr>
          <w:rStyle w:val="FontStyle35"/>
          <w:rFonts w:ascii="Times New Roman" w:hAnsi="Times New Roman" w:cs="Times New Roman" w:hint="default"/>
          <w:sz w:val="24"/>
          <w:szCs w:val="24"/>
        </w:rPr>
        <w:t>služ</w:t>
      </w:r>
      <w:r w:rsidRPr="0031168E" w:rsidR="00F810CE">
        <w:rPr>
          <w:rStyle w:val="FontStyle35"/>
          <w:rFonts w:ascii="Times New Roman" w:hAnsi="Times New Roman" w:cs="Times New Roman" w:hint="default"/>
          <w:sz w:val="24"/>
          <w:szCs w:val="24"/>
        </w:rPr>
        <w:t>ieb, ak §</w:t>
      </w:r>
      <w:r w:rsidRPr="0031168E" w:rsidR="00F810CE">
        <w:rPr>
          <w:rStyle w:val="FontStyle35"/>
          <w:rFonts w:ascii="Times New Roman" w:hAnsi="Times New Roman" w:cs="Times New Roman" w:hint="default"/>
          <w:sz w:val="24"/>
          <w:szCs w:val="24"/>
        </w:rPr>
        <w:t xml:space="preserve"> 3 ods. 2 neustanovuje inak, alebo osoba, ktorá</w:t>
      </w:r>
      <w:r w:rsidRPr="0031168E" w:rsidR="00F810CE">
        <w:rPr>
          <w:rStyle w:val="FontStyle35"/>
          <w:rFonts w:ascii="Times New Roman" w:hAnsi="Times New Roman" w:cs="Times New Roman" w:hint="default"/>
          <w:sz w:val="24"/>
          <w:szCs w:val="24"/>
        </w:rPr>
        <w:t xml:space="preserve"> nemá</w:t>
      </w:r>
      <w:r w:rsidRPr="0031168E" w:rsidR="00F810CE">
        <w:rPr>
          <w:rStyle w:val="FontStyle35"/>
          <w:rFonts w:ascii="Times New Roman" w:hAnsi="Times New Roman" w:cs="Times New Roman" w:hint="default"/>
          <w:sz w:val="24"/>
          <w:szCs w:val="24"/>
        </w:rPr>
        <w:t xml:space="preserve"> zriadený</w:t>
      </w:r>
      <w:r w:rsidRPr="0031168E" w:rsidR="00F810CE">
        <w:rPr>
          <w:rStyle w:val="FontStyle35"/>
          <w:rFonts w:ascii="Times New Roman" w:hAnsi="Times New Roman" w:cs="Times New Roman" w:hint="default"/>
          <w:sz w:val="24"/>
          <w:szCs w:val="24"/>
        </w:rPr>
        <w:t xml:space="preserve"> platobný</w:t>
      </w:r>
      <w:r w:rsidRPr="0031168E" w:rsidR="00F810CE">
        <w:rPr>
          <w:rStyle w:val="FontStyle35"/>
          <w:rFonts w:ascii="Times New Roman" w:hAnsi="Times New Roman" w:cs="Times New Roman" w:hint="default"/>
          <w:sz w:val="24"/>
          <w:szCs w:val="24"/>
        </w:rPr>
        <w:t xml:space="preserve"> úč</w:t>
      </w:r>
      <w:r w:rsidRPr="0031168E" w:rsidR="00F810CE">
        <w:rPr>
          <w:rStyle w:val="FontStyle35"/>
          <w:rFonts w:ascii="Times New Roman" w:hAnsi="Times New Roman" w:cs="Times New Roman" w:hint="default"/>
          <w:sz w:val="24"/>
          <w:szCs w:val="24"/>
        </w:rPr>
        <w:t>et a </w:t>
      </w:r>
      <w:r w:rsidRPr="0031168E" w:rsidR="00F810CE">
        <w:rPr>
          <w:rStyle w:val="FontStyle35"/>
          <w:rFonts w:ascii="Times New Roman" w:hAnsi="Times New Roman" w:cs="Times New Roman" w:hint="default"/>
          <w:sz w:val="24"/>
          <w:szCs w:val="24"/>
        </w:rPr>
        <w:t>predkladá</w:t>
      </w:r>
      <w:r w:rsidRPr="0031168E" w:rsidR="00F810CE">
        <w:rPr>
          <w:rStyle w:val="FontStyle35"/>
          <w:rFonts w:ascii="Times New Roman" w:hAnsi="Times New Roman" w:cs="Times New Roman" w:hint="default"/>
          <w:sz w:val="24"/>
          <w:szCs w:val="24"/>
        </w:rPr>
        <w:t xml:space="preserve"> platobný</w:t>
      </w:r>
      <w:r w:rsidRPr="0031168E" w:rsidR="00F810CE">
        <w:rPr>
          <w:rStyle w:val="FontStyle35"/>
          <w:rFonts w:ascii="Times New Roman" w:hAnsi="Times New Roman" w:cs="Times New Roman" w:hint="default"/>
          <w:sz w:val="24"/>
          <w:szCs w:val="24"/>
        </w:rPr>
        <w:t xml:space="preserve"> prí</w:t>
      </w:r>
      <w:r w:rsidRPr="0031168E" w:rsidR="00F810CE">
        <w:rPr>
          <w:rStyle w:val="FontStyle35"/>
          <w:rFonts w:ascii="Times New Roman" w:hAnsi="Times New Roman" w:cs="Times New Roman" w:hint="default"/>
          <w:sz w:val="24"/>
          <w:szCs w:val="24"/>
        </w:rPr>
        <w:t xml:space="preserve">kaz </w:t>
      </w:r>
      <w:r w:rsidRPr="0031168E" w:rsidR="00F810CE">
        <w:rPr>
          <w:rStyle w:val="FontStyle35"/>
          <w:rFonts w:ascii="Times New Roman" w:hAnsi="Times New Roman" w:cs="Times New Roman" w:hint="default"/>
          <w:sz w:val="24"/>
          <w:szCs w:val="24"/>
        </w:rPr>
        <w:t>poskytovateľ</w:t>
      </w:r>
      <w:r w:rsidRPr="0031168E" w:rsidR="00F810CE">
        <w:rPr>
          <w:rStyle w:val="FontStyle35"/>
          <w:rFonts w:ascii="Times New Roman" w:hAnsi="Times New Roman" w:cs="Times New Roman" w:hint="default"/>
          <w:sz w:val="24"/>
          <w:szCs w:val="24"/>
        </w:rPr>
        <w:t>ovi platobný</w:t>
      </w:r>
      <w:r w:rsidRPr="0031168E" w:rsidR="00F810CE">
        <w:rPr>
          <w:rStyle w:val="FontStyle35"/>
          <w:rFonts w:ascii="Times New Roman" w:hAnsi="Times New Roman" w:cs="Times New Roman" w:hint="default"/>
          <w:sz w:val="24"/>
          <w:szCs w:val="24"/>
        </w:rPr>
        <w:t>ch služ</w:t>
      </w:r>
      <w:r w:rsidRPr="0031168E" w:rsidR="00F810CE">
        <w:rPr>
          <w:rStyle w:val="FontStyle35"/>
          <w:rFonts w:ascii="Times New Roman" w:hAnsi="Times New Roman" w:cs="Times New Roman" w:hint="default"/>
          <w:sz w:val="24"/>
          <w:szCs w:val="24"/>
        </w:rPr>
        <w:t>ieb.</w:t>
      </w:r>
    </w:p>
    <w:p w:rsidR="005A6456" w:rsidRPr="0031168E" w:rsidP="00350FE8">
      <w:pPr>
        <w:pStyle w:val="Style6"/>
        <w:widowControl/>
        <w:tabs>
          <w:tab w:val="left" w:pos="0"/>
        </w:tabs>
        <w:bidi w:val="0"/>
        <w:spacing w:line="240" w:lineRule="auto"/>
        <w:ind w:firstLine="0"/>
        <w:rPr>
          <w:rStyle w:val="FontStyle35"/>
          <w:rFonts w:ascii="Times New Roman" w:hAnsi="Times New Roman" w:cs="Times New Roman"/>
          <w:sz w:val="24"/>
          <w:szCs w:val="24"/>
        </w:rPr>
      </w:pPr>
    </w:p>
    <w:p w:rsidR="006A2BAB" w:rsidRPr="0031168E" w:rsidP="005577F8">
      <w:pPr>
        <w:pStyle w:val="Style6"/>
        <w:widowControl/>
        <w:tabs>
          <w:tab w:val="left" w:pos="567"/>
        </w:tabs>
        <w:bidi w:val="0"/>
        <w:spacing w:line="240" w:lineRule="auto"/>
        <w:ind w:left="567" w:firstLine="0"/>
        <w:rPr>
          <w:rStyle w:val="FontStyle35"/>
          <w:rFonts w:ascii="Times New Roman" w:hAnsi="Times New Roman" w:cs="Times New Roman"/>
          <w:sz w:val="24"/>
          <w:szCs w:val="24"/>
        </w:rPr>
      </w:pPr>
      <w:r w:rsidRPr="0031168E" w:rsidR="005A6456">
        <w:rPr>
          <w:rStyle w:val="FontStyle35"/>
          <w:rFonts w:ascii="Times New Roman" w:hAnsi="Times New Roman" w:cs="Times New Roman" w:hint="default"/>
          <w:sz w:val="24"/>
          <w:szCs w:val="24"/>
        </w:rPr>
        <w:t>(5) Prí</w:t>
      </w:r>
      <w:r w:rsidRPr="0031168E" w:rsidR="005A6456">
        <w:rPr>
          <w:rStyle w:val="FontStyle35"/>
          <w:rFonts w:ascii="Times New Roman" w:hAnsi="Times New Roman" w:cs="Times New Roman" w:hint="default"/>
          <w:sz w:val="24"/>
          <w:szCs w:val="24"/>
        </w:rPr>
        <w:t>jemcom sa rozumie osoba, ktorá</w:t>
      </w:r>
      <w:r w:rsidRPr="0031168E" w:rsidR="005A6456">
        <w:rPr>
          <w:rStyle w:val="FontStyle35"/>
          <w:rFonts w:ascii="Times New Roman" w:hAnsi="Times New Roman" w:cs="Times New Roman" w:hint="default"/>
          <w:sz w:val="24"/>
          <w:szCs w:val="24"/>
        </w:rPr>
        <w:t xml:space="preserve"> je </w:t>
      </w:r>
      <w:r w:rsidRPr="0031168E" w:rsidR="00C70433">
        <w:rPr>
          <w:rStyle w:val="FontStyle35"/>
          <w:rFonts w:ascii="Times New Roman" w:hAnsi="Times New Roman" w:cs="Times New Roman" w:hint="default"/>
          <w:sz w:val="24"/>
          <w:szCs w:val="24"/>
        </w:rPr>
        <w:t>označ</w:t>
      </w:r>
      <w:r w:rsidRPr="0031168E" w:rsidR="00C70433">
        <w:rPr>
          <w:rStyle w:val="FontStyle35"/>
          <w:rFonts w:ascii="Times New Roman" w:hAnsi="Times New Roman" w:cs="Times New Roman" w:hint="default"/>
          <w:sz w:val="24"/>
          <w:szCs w:val="24"/>
        </w:rPr>
        <w:t>ená</w:t>
      </w:r>
      <w:r w:rsidRPr="0031168E" w:rsidR="00C70433">
        <w:rPr>
          <w:rStyle w:val="FontStyle35"/>
          <w:rFonts w:ascii="Times New Roman" w:hAnsi="Times New Roman" w:cs="Times New Roman" w:hint="default"/>
          <w:sz w:val="24"/>
          <w:szCs w:val="24"/>
        </w:rPr>
        <w:t xml:space="preserve"> platiteľ</w:t>
      </w:r>
      <w:r w:rsidRPr="0031168E" w:rsidR="00C70433">
        <w:rPr>
          <w:rStyle w:val="FontStyle35"/>
          <w:rFonts w:ascii="Times New Roman" w:hAnsi="Times New Roman" w:cs="Times New Roman" w:hint="default"/>
          <w:sz w:val="24"/>
          <w:szCs w:val="24"/>
        </w:rPr>
        <w:t xml:space="preserve">om ako </w:t>
      </w:r>
      <w:r w:rsidRPr="0031168E" w:rsidR="005A6456">
        <w:rPr>
          <w:rStyle w:val="FontStyle35"/>
          <w:rFonts w:ascii="Times New Roman" w:hAnsi="Times New Roman" w:cs="Times New Roman" w:hint="default"/>
          <w:sz w:val="24"/>
          <w:szCs w:val="24"/>
        </w:rPr>
        <w:t>prí</w:t>
      </w:r>
      <w:r w:rsidRPr="0031168E" w:rsidR="005A6456">
        <w:rPr>
          <w:rStyle w:val="FontStyle35"/>
          <w:rFonts w:ascii="Times New Roman" w:hAnsi="Times New Roman" w:cs="Times New Roman" w:hint="default"/>
          <w:sz w:val="24"/>
          <w:szCs w:val="24"/>
        </w:rPr>
        <w:t>jemc</w:t>
      </w:r>
      <w:r w:rsidRPr="0031168E" w:rsidR="005D2F28">
        <w:rPr>
          <w:rStyle w:val="FontStyle35"/>
          <w:rFonts w:ascii="Times New Roman" w:hAnsi="Times New Roman" w:cs="Times New Roman"/>
          <w:sz w:val="24"/>
          <w:szCs w:val="24"/>
        </w:rPr>
        <w:t>a</w:t>
      </w:r>
      <w:r w:rsidRPr="0031168E" w:rsidR="005A6456">
        <w:rPr>
          <w:rStyle w:val="FontStyle35"/>
          <w:rFonts w:ascii="Times New Roman" w:hAnsi="Times New Roman" w:cs="Times New Roman" w:hint="default"/>
          <w:sz w:val="24"/>
          <w:szCs w:val="24"/>
        </w:rPr>
        <w:t xml:space="preserve"> finanč</w:t>
      </w:r>
      <w:r w:rsidRPr="0031168E" w:rsidR="005A6456">
        <w:rPr>
          <w:rStyle w:val="FontStyle35"/>
          <w:rFonts w:ascii="Times New Roman" w:hAnsi="Times New Roman" w:cs="Times New Roman" w:hint="default"/>
          <w:sz w:val="24"/>
          <w:szCs w:val="24"/>
        </w:rPr>
        <w:t>ný</w:t>
      </w:r>
      <w:r w:rsidRPr="0031168E" w:rsidR="005A6456">
        <w:rPr>
          <w:rStyle w:val="FontStyle35"/>
          <w:rFonts w:ascii="Times New Roman" w:hAnsi="Times New Roman" w:cs="Times New Roman" w:hint="default"/>
          <w:sz w:val="24"/>
          <w:szCs w:val="24"/>
        </w:rPr>
        <w:t>ch pr</w:t>
      </w:r>
      <w:r w:rsidRPr="0031168E" w:rsidR="00D7268B">
        <w:rPr>
          <w:rStyle w:val="FontStyle35"/>
          <w:rFonts w:ascii="Times New Roman" w:hAnsi="Times New Roman" w:cs="Times New Roman" w:hint="default"/>
          <w:sz w:val="24"/>
          <w:szCs w:val="24"/>
        </w:rPr>
        <w:t>ostriedkov platobnej operá</w:t>
      </w:r>
      <w:r w:rsidRPr="0031168E" w:rsidR="00D7268B">
        <w:rPr>
          <w:rStyle w:val="FontStyle35"/>
          <w:rFonts w:ascii="Times New Roman" w:hAnsi="Times New Roman" w:cs="Times New Roman" w:hint="default"/>
          <w:sz w:val="24"/>
          <w:szCs w:val="24"/>
        </w:rPr>
        <w:t>cie.“.</w:t>
      </w:r>
    </w:p>
    <w:p w:rsidR="006A2BAB" w:rsidRPr="0031168E" w:rsidP="006A2BAB">
      <w:pPr>
        <w:pStyle w:val="Style6"/>
        <w:widowControl/>
        <w:tabs>
          <w:tab w:val="left" w:pos="283"/>
        </w:tabs>
        <w:bidi w:val="0"/>
        <w:spacing w:line="240" w:lineRule="auto"/>
        <w:ind w:firstLine="0"/>
        <w:rPr>
          <w:rStyle w:val="FontStyle35"/>
          <w:rFonts w:ascii="Times New Roman" w:hAnsi="Times New Roman" w:cs="Times New Roman"/>
          <w:sz w:val="24"/>
          <w:szCs w:val="24"/>
        </w:rPr>
      </w:pPr>
    </w:p>
    <w:p w:rsidR="00FB7AA7" w:rsidRPr="0031168E" w:rsidP="005577F8">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hint="default"/>
          <w:sz w:val="24"/>
          <w:szCs w:val="24"/>
        </w:rPr>
      </w:pPr>
      <w:r w:rsidRPr="0031168E">
        <w:rPr>
          <w:rStyle w:val="FontStyle35"/>
          <w:rFonts w:ascii="Times New Roman" w:hAnsi="Times New Roman" w:cs="Times New Roman" w:hint="default"/>
          <w:sz w:val="24"/>
          <w:szCs w:val="24"/>
        </w:rPr>
        <w:t>V §</w:t>
      </w:r>
      <w:r w:rsidRPr="0031168E">
        <w:rPr>
          <w:rStyle w:val="FontStyle35"/>
          <w:rFonts w:ascii="Times New Roman" w:hAnsi="Times New Roman" w:cs="Times New Roman" w:hint="default"/>
          <w:sz w:val="24"/>
          <w:szCs w:val="24"/>
        </w:rPr>
        <w:t xml:space="preserve"> 2 odsek 7 znie:</w:t>
      </w:r>
    </w:p>
    <w:p w:rsidR="00FB7AA7" w:rsidRPr="0031168E" w:rsidP="005577F8">
      <w:pPr>
        <w:pStyle w:val="Style6"/>
        <w:widowControl/>
        <w:tabs>
          <w:tab w:val="left" w:pos="567"/>
        </w:tabs>
        <w:bidi w:val="0"/>
        <w:spacing w:line="240" w:lineRule="auto"/>
        <w:ind w:left="567" w:firstLine="0"/>
        <w:rPr>
          <w:rStyle w:val="FontStyle35"/>
          <w:rFonts w:ascii="Times New Roman" w:hAnsi="Times New Roman" w:cs="Times New Roman" w:hint="default"/>
          <w:sz w:val="24"/>
          <w:szCs w:val="24"/>
        </w:rPr>
      </w:pPr>
      <w:r w:rsidRPr="0031168E">
        <w:rPr>
          <w:rStyle w:val="FontStyle35"/>
          <w:rFonts w:ascii="Times New Roman" w:hAnsi="Times New Roman" w:cs="Times New Roman" w:hint="default"/>
          <w:sz w:val="24"/>
          <w:szCs w:val="24"/>
        </w:rPr>
        <w:t>„</w:t>
      </w:r>
      <w:r w:rsidRPr="0031168E">
        <w:rPr>
          <w:rStyle w:val="FontStyle35"/>
          <w:rFonts w:ascii="Times New Roman" w:hAnsi="Times New Roman" w:cs="Times New Roman" w:hint="default"/>
          <w:sz w:val="24"/>
          <w:szCs w:val="24"/>
        </w:rPr>
        <w:t>(7) Spotrebiteľ</w:t>
      </w:r>
      <w:r w:rsidRPr="0031168E">
        <w:rPr>
          <w:rStyle w:val="FontStyle35"/>
          <w:rFonts w:ascii="Times New Roman" w:hAnsi="Times New Roman" w:cs="Times New Roman" w:hint="default"/>
          <w:sz w:val="24"/>
          <w:szCs w:val="24"/>
        </w:rPr>
        <w:t>om</w:t>
      </w:r>
      <w:r w:rsidR="001D153C">
        <w:rPr>
          <w:rStyle w:val="FontStyle35"/>
          <w:rFonts w:ascii="Times New Roman" w:hAnsi="Times New Roman" w:cs="Times New Roman"/>
          <w:sz w:val="24"/>
          <w:szCs w:val="24"/>
        </w:rPr>
        <w:t xml:space="preserve"> sa</w:t>
      </w:r>
      <w:r w:rsidRPr="0031168E">
        <w:rPr>
          <w:rStyle w:val="FontStyle35"/>
          <w:rFonts w:ascii="Times New Roman" w:hAnsi="Times New Roman" w:cs="Times New Roman" w:hint="default"/>
          <w:sz w:val="24"/>
          <w:szCs w:val="24"/>
        </w:rPr>
        <w:t xml:space="preserve"> na úč</w:t>
      </w:r>
      <w:r w:rsidRPr="0031168E">
        <w:rPr>
          <w:rStyle w:val="FontStyle35"/>
          <w:rFonts w:ascii="Times New Roman" w:hAnsi="Times New Roman" w:cs="Times New Roman" w:hint="default"/>
          <w:sz w:val="24"/>
          <w:szCs w:val="24"/>
        </w:rPr>
        <w:t>ely tohto zá</w:t>
      </w:r>
      <w:r w:rsidRPr="0031168E">
        <w:rPr>
          <w:rStyle w:val="FontStyle35"/>
          <w:rFonts w:ascii="Times New Roman" w:hAnsi="Times New Roman" w:cs="Times New Roman" w:hint="default"/>
          <w:sz w:val="24"/>
          <w:szCs w:val="24"/>
        </w:rPr>
        <w:t>kona rozumie fyzická</w:t>
      </w:r>
      <w:r w:rsidRPr="0031168E">
        <w:rPr>
          <w:rStyle w:val="FontStyle35"/>
          <w:rFonts w:ascii="Times New Roman" w:hAnsi="Times New Roman" w:cs="Times New Roman" w:hint="default"/>
          <w:sz w:val="24"/>
          <w:szCs w:val="24"/>
        </w:rPr>
        <w:t xml:space="preserve"> osoba, ktorá</w:t>
      </w:r>
      <w:r w:rsidRPr="0031168E">
        <w:rPr>
          <w:rStyle w:val="FontStyle35"/>
          <w:rFonts w:ascii="Times New Roman" w:hAnsi="Times New Roman" w:cs="Times New Roman" w:hint="default"/>
          <w:sz w:val="24"/>
          <w:szCs w:val="24"/>
        </w:rPr>
        <w:t xml:space="preserve"> pri u</w:t>
      </w:r>
      <w:r w:rsidRPr="0031168E">
        <w:rPr>
          <w:rStyle w:val="FontStyle35"/>
          <w:rFonts w:ascii="Times New Roman" w:hAnsi="Times New Roman" w:cs="Times New Roman" w:hint="default"/>
          <w:sz w:val="24"/>
          <w:szCs w:val="24"/>
        </w:rPr>
        <w:t>zatvá</w:t>
      </w:r>
      <w:r w:rsidRPr="0031168E">
        <w:rPr>
          <w:rStyle w:val="FontStyle35"/>
          <w:rFonts w:ascii="Times New Roman" w:hAnsi="Times New Roman" w:cs="Times New Roman" w:hint="default"/>
          <w:sz w:val="24"/>
          <w:szCs w:val="24"/>
        </w:rPr>
        <w:t>raní</w:t>
      </w:r>
      <w:r w:rsidRPr="0031168E">
        <w:rPr>
          <w:rStyle w:val="FontStyle35"/>
          <w:rFonts w:ascii="Times New Roman" w:hAnsi="Times New Roman" w:cs="Times New Roman" w:hint="default"/>
          <w:sz w:val="24"/>
          <w:szCs w:val="24"/>
        </w:rPr>
        <w:t xml:space="preserve"> a plnení</w:t>
      </w:r>
      <w:r w:rsidRPr="0031168E">
        <w:rPr>
          <w:rStyle w:val="FontStyle35"/>
          <w:rFonts w:ascii="Times New Roman" w:hAnsi="Times New Roman" w:cs="Times New Roman" w:hint="default"/>
          <w:sz w:val="24"/>
          <w:szCs w:val="24"/>
        </w:rPr>
        <w:t xml:space="preserve"> zmluvy, predmetom ktorej je poskytovanie platobný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ieb, nekoná</w:t>
      </w:r>
      <w:r w:rsidRPr="0031168E">
        <w:rPr>
          <w:rStyle w:val="FontStyle35"/>
          <w:rFonts w:ascii="Times New Roman" w:hAnsi="Times New Roman" w:cs="Times New Roman" w:hint="default"/>
          <w:sz w:val="24"/>
          <w:szCs w:val="24"/>
        </w:rPr>
        <w:t xml:space="preserve"> v rá</w:t>
      </w:r>
      <w:r w:rsidRPr="0031168E">
        <w:rPr>
          <w:rStyle w:val="FontStyle35"/>
          <w:rFonts w:ascii="Times New Roman" w:hAnsi="Times New Roman" w:cs="Times New Roman" w:hint="default"/>
          <w:sz w:val="24"/>
          <w:szCs w:val="24"/>
        </w:rPr>
        <w:t>mci svojho zamestnania, povolania alebo podnikania, prič</w:t>
      </w:r>
      <w:r w:rsidRPr="0031168E">
        <w:rPr>
          <w:rStyle w:val="FontStyle35"/>
          <w:rFonts w:ascii="Times New Roman" w:hAnsi="Times New Roman" w:cs="Times New Roman" w:hint="default"/>
          <w:sz w:val="24"/>
          <w:szCs w:val="24"/>
        </w:rPr>
        <w:t>om poskytovateľ</w:t>
      </w:r>
      <w:r w:rsidRPr="0031168E">
        <w:rPr>
          <w:rStyle w:val="FontStyle35"/>
          <w:rFonts w:ascii="Times New Roman" w:hAnsi="Times New Roman" w:cs="Times New Roman" w:hint="default"/>
          <w:sz w:val="24"/>
          <w:szCs w:val="24"/>
        </w:rPr>
        <w:t xml:space="preserve"> platobný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ieb môž</w:t>
      </w:r>
      <w:r w:rsidRPr="0031168E">
        <w:rPr>
          <w:rStyle w:val="FontStyle35"/>
          <w:rFonts w:ascii="Times New Roman" w:hAnsi="Times New Roman" w:cs="Times New Roman" w:hint="default"/>
          <w:sz w:val="24"/>
          <w:szCs w:val="24"/>
        </w:rPr>
        <w:t>e za spotrebiteľ</w:t>
      </w:r>
      <w:r w:rsidRPr="0031168E">
        <w:rPr>
          <w:rStyle w:val="FontStyle35"/>
          <w:rFonts w:ascii="Times New Roman" w:hAnsi="Times New Roman" w:cs="Times New Roman" w:hint="default"/>
          <w:sz w:val="24"/>
          <w:szCs w:val="24"/>
        </w:rPr>
        <w:t>a považ</w:t>
      </w:r>
      <w:r w:rsidRPr="0031168E">
        <w:rPr>
          <w:rStyle w:val="FontStyle35"/>
          <w:rFonts w:ascii="Times New Roman" w:hAnsi="Times New Roman" w:cs="Times New Roman" w:hint="default"/>
          <w:sz w:val="24"/>
          <w:szCs w:val="24"/>
        </w:rPr>
        <w:t>ovať</w:t>
      </w:r>
      <w:r w:rsidRPr="0031168E">
        <w:rPr>
          <w:rStyle w:val="FontStyle35"/>
          <w:rFonts w:ascii="Times New Roman" w:hAnsi="Times New Roman" w:cs="Times New Roman" w:hint="default"/>
          <w:sz w:val="24"/>
          <w:szCs w:val="24"/>
        </w:rPr>
        <w:t xml:space="preserve"> aj osobu podľ</w:t>
      </w:r>
      <w:r w:rsidRPr="0031168E">
        <w:rPr>
          <w:rStyle w:val="FontStyle35"/>
          <w:rFonts w:ascii="Times New Roman" w:hAnsi="Times New Roman" w:cs="Times New Roman" w:hint="default"/>
          <w:sz w:val="24"/>
          <w:szCs w:val="24"/>
        </w:rPr>
        <w:t>a osobitné</w:t>
      </w:r>
      <w:r w:rsidRPr="0031168E">
        <w:rPr>
          <w:rStyle w:val="FontStyle35"/>
          <w:rFonts w:ascii="Times New Roman" w:hAnsi="Times New Roman" w:cs="Times New Roman" w:hint="default"/>
          <w:sz w:val="24"/>
          <w:szCs w:val="24"/>
        </w:rPr>
        <w:t>ho predpisu</w:t>
      </w:r>
      <w:r w:rsidR="00D12681">
        <w:rPr>
          <w:rStyle w:val="FontStyle35"/>
          <w:rFonts w:ascii="Times New Roman" w:hAnsi="Times New Roman" w:cs="Times New Roman"/>
          <w:sz w:val="24"/>
          <w:szCs w:val="24"/>
        </w:rPr>
        <w:t>,</w:t>
      </w:r>
      <w:r w:rsidRPr="0031168E">
        <w:rPr>
          <w:rStyle w:val="FontStyle35"/>
          <w:rFonts w:ascii="Times New Roman" w:hAnsi="Times New Roman" w:cs="Times New Roman"/>
          <w:sz w:val="24"/>
          <w:szCs w:val="24"/>
          <w:vertAlign w:val="superscript"/>
        </w:rPr>
        <w:t>7a</w:t>
      </w:r>
      <w:r w:rsidRPr="0031168E">
        <w:rPr>
          <w:rStyle w:val="FontStyle35"/>
          <w:rFonts w:ascii="Times New Roman" w:hAnsi="Times New Roman" w:cs="Times New Roman" w:hint="default"/>
          <w:sz w:val="24"/>
          <w:szCs w:val="24"/>
        </w:rPr>
        <w:t>) ak §</w:t>
      </w:r>
      <w:r w:rsidRPr="0031168E">
        <w:rPr>
          <w:rStyle w:val="FontStyle35"/>
          <w:rFonts w:ascii="Times New Roman" w:hAnsi="Times New Roman" w:cs="Times New Roman" w:hint="default"/>
          <w:sz w:val="24"/>
          <w:szCs w:val="24"/>
        </w:rPr>
        <w:t xml:space="preserve"> 44d ods. 5 neustanovuje inak.“</w:t>
      </w:r>
      <w:r w:rsidRPr="0031168E">
        <w:rPr>
          <w:rStyle w:val="FontStyle35"/>
          <w:rFonts w:ascii="Times New Roman" w:hAnsi="Times New Roman" w:cs="Times New Roman" w:hint="default"/>
          <w:sz w:val="24"/>
          <w:szCs w:val="24"/>
        </w:rPr>
        <w:t xml:space="preserve">. </w:t>
      </w:r>
    </w:p>
    <w:p w:rsidR="00FB7AA7" w:rsidRPr="0031168E" w:rsidP="00845D89">
      <w:pPr>
        <w:tabs>
          <w:tab w:val="left" w:pos="1134"/>
        </w:tabs>
        <w:bidi w:val="0"/>
        <w:jc w:val="both"/>
        <w:rPr>
          <w:rStyle w:val="FontStyle35"/>
          <w:rFonts w:ascii="Times New Roman" w:hAnsi="Times New Roman" w:cs="Times New Roman"/>
          <w:sz w:val="24"/>
          <w:szCs w:val="24"/>
        </w:rPr>
      </w:pPr>
    </w:p>
    <w:p w:rsidR="00FB7AA7" w:rsidRPr="0031168E" w:rsidP="00A1498A">
      <w:pPr>
        <w:pStyle w:val="Style6"/>
        <w:widowControl/>
        <w:tabs>
          <w:tab w:val="left" w:pos="567"/>
        </w:tabs>
        <w:bidi w:val="0"/>
        <w:spacing w:line="240" w:lineRule="auto"/>
        <w:ind w:left="567" w:firstLine="0"/>
        <w:rPr>
          <w:rStyle w:val="FontStyle35"/>
          <w:rFonts w:ascii="Times New Roman" w:hAnsi="Times New Roman" w:cs="Times New Roman" w:hint="default"/>
          <w:sz w:val="24"/>
          <w:szCs w:val="24"/>
        </w:rPr>
      </w:pPr>
      <w:r w:rsidRPr="0031168E">
        <w:rPr>
          <w:rStyle w:val="FontStyle35"/>
          <w:rFonts w:ascii="Times New Roman" w:hAnsi="Times New Roman" w:cs="Times New Roman" w:hint="default"/>
          <w:sz w:val="24"/>
          <w:szCs w:val="24"/>
        </w:rPr>
        <w:t>Pozná</w:t>
      </w:r>
      <w:r w:rsidRPr="0031168E">
        <w:rPr>
          <w:rStyle w:val="FontStyle35"/>
          <w:rFonts w:ascii="Times New Roman" w:hAnsi="Times New Roman" w:cs="Times New Roman" w:hint="default"/>
          <w:sz w:val="24"/>
          <w:szCs w:val="24"/>
        </w:rPr>
        <w:t>mka pod č</w:t>
      </w:r>
      <w:r w:rsidRPr="0031168E">
        <w:rPr>
          <w:rStyle w:val="FontStyle35"/>
          <w:rFonts w:ascii="Times New Roman" w:hAnsi="Times New Roman" w:cs="Times New Roman" w:hint="default"/>
          <w:sz w:val="24"/>
          <w:szCs w:val="24"/>
        </w:rPr>
        <w:t>iarou k odkazu 7a znie:</w:t>
      </w:r>
    </w:p>
    <w:p w:rsidR="00FB7AA7" w:rsidRPr="0031168E" w:rsidP="00A1498A">
      <w:pPr>
        <w:pStyle w:val="Style6"/>
        <w:widowControl/>
        <w:tabs>
          <w:tab w:val="left" w:pos="567"/>
        </w:tabs>
        <w:bidi w:val="0"/>
        <w:spacing w:line="240" w:lineRule="auto"/>
        <w:ind w:left="567" w:firstLine="0"/>
        <w:rPr>
          <w:rStyle w:val="FontStyle35"/>
          <w:rFonts w:ascii="Times New Roman" w:hAnsi="Times New Roman" w:cs="Times New Roman" w:hint="default"/>
          <w:sz w:val="24"/>
          <w:szCs w:val="24"/>
        </w:rPr>
      </w:pPr>
      <w:r w:rsidRPr="0031168E">
        <w:rPr>
          <w:rStyle w:val="FontStyle35"/>
          <w:rFonts w:ascii="Times New Roman" w:hAnsi="Times New Roman" w:cs="Times New Roman" w:hint="default"/>
          <w:sz w:val="24"/>
          <w:szCs w:val="24"/>
        </w:rPr>
        <w:t>„</w:t>
      </w:r>
      <w:r w:rsidRPr="0031168E">
        <w:rPr>
          <w:rStyle w:val="FontStyle35"/>
          <w:rFonts w:ascii="Times New Roman" w:hAnsi="Times New Roman" w:cs="Times New Roman"/>
          <w:sz w:val="24"/>
          <w:szCs w:val="24"/>
          <w:vertAlign w:val="superscript"/>
        </w:rPr>
        <w:t>7a</w:t>
      </w:r>
      <w:r w:rsidRPr="0031168E">
        <w:rPr>
          <w:rStyle w:val="FontStyle35"/>
          <w:rFonts w:ascii="Times New Roman" w:hAnsi="Times New Roman" w:cs="Times New Roman"/>
          <w:sz w:val="24"/>
          <w:szCs w:val="24"/>
        </w:rPr>
        <w:t xml:space="preserve">) </w:t>
      </w:r>
      <w:r w:rsidRPr="0031168E" w:rsidR="009A608B">
        <w:rPr>
          <w:rStyle w:val="FontStyle35"/>
          <w:rFonts w:ascii="Times New Roman" w:hAnsi="Times New Roman" w:cs="Times New Roman" w:hint="default"/>
          <w:sz w:val="24"/>
          <w:szCs w:val="24"/>
        </w:rPr>
        <w:t>Č</w:t>
      </w:r>
      <w:r w:rsidRPr="0031168E" w:rsidR="009A608B">
        <w:rPr>
          <w:rStyle w:val="FontStyle35"/>
          <w:rFonts w:ascii="Times New Roman" w:hAnsi="Times New Roman" w:cs="Times New Roman" w:hint="default"/>
          <w:sz w:val="24"/>
          <w:szCs w:val="24"/>
        </w:rPr>
        <w:t>l. 1 a č</w:t>
      </w:r>
      <w:r w:rsidRPr="0031168E" w:rsidR="009A608B">
        <w:rPr>
          <w:rStyle w:val="FontStyle35"/>
          <w:rFonts w:ascii="Times New Roman" w:hAnsi="Times New Roman" w:cs="Times New Roman" w:hint="default"/>
          <w:sz w:val="24"/>
          <w:szCs w:val="24"/>
        </w:rPr>
        <w:t>l. 2 ods. 1 a </w:t>
      </w:r>
      <w:r w:rsidRPr="0031168E" w:rsidR="009A608B">
        <w:rPr>
          <w:rStyle w:val="FontStyle35"/>
          <w:rFonts w:ascii="Times New Roman" w:hAnsi="Times New Roman" w:cs="Times New Roman" w:hint="default"/>
          <w:sz w:val="24"/>
          <w:szCs w:val="24"/>
        </w:rPr>
        <w:t>3 prí</w:t>
      </w:r>
      <w:r w:rsidRPr="0031168E" w:rsidR="009A608B">
        <w:rPr>
          <w:rStyle w:val="FontStyle35"/>
          <w:rFonts w:ascii="Times New Roman" w:hAnsi="Times New Roman" w:cs="Times New Roman" w:hint="default"/>
          <w:sz w:val="24"/>
          <w:szCs w:val="24"/>
        </w:rPr>
        <w:t>loh</w:t>
      </w:r>
      <w:r w:rsidR="001D153C">
        <w:rPr>
          <w:rStyle w:val="FontStyle35"/>
          <w:rFonts w:ascii="Times New Roman" w:hAnsi="Times New Roman" w:cs="Times New Roman"/>
          <w:sz w:val="24"/>
          <w:szCs w:val="24"/>
        </w:rPr>
        <w:t>y</w:t>
      </w:r>
      <w:r w:rsidRPr="0031168E" w:rsidR="009A608B">
        <w:rPr>
          <w:rStyle w:val="FontStyle35"/>
          <w:rFonts w:ascii="Times New Roman" w:hAnsi="Times New Roman" w:cs="Times New Roman" w:hint="default"/>
          <w:sz w:val="24"/>
          <w:szCs w:val="24"/>
        </w:rPr>
        <w:t xml:space="preserve"> I nariadenia Komisie (EÚ</w:t>
      </w:r>
      <w:r w:rsidRPr="0031168E" w:rsidR="009A608B">
        <w:rPr>
          <w:rStyle w:val="FontStyle35"/>
          <w:rFonts w:ascii="Times New Roman" w:hAnsi="Times New Roman" w:cs="Times New Roman" w:hint="default"/>
          <w:sz w:val="24"/>
          <w:szCs w:val="24"/>
        </w:rPr>
        <w:t>) č</w:t>
      </w:r>
      <w:r w:rsidRPr="0031168E" w:rsidR="009A608B">
        <w:rPr>
          <w:rStyle w:val="FontStyle35"/>
          <w:rFonts w:ascii="Times New Roman" w:hAnsi="Times New Roman" w:cs="Times New Roman" w:hint="default"/>
          <w:sz w:val="24"/>
          <w:szCs w:val="24"/>
        </w:rPr>
        <w:t>. 651/2014 zo 17. jú</w:t>
      </w:r>
      <w:r w:rsidRPr="0031168E" w:rsidR="009A608B">
        <w:rPr>
          <w:rStyle w:val="FontStyle35"/>
          <w:rFonts w:ascii="Times New Roman" w:hAnsi="Times New Roman" w:cs="Times New Roman" w:hint="default"/>
          <w:sz w:val="24"/>
          <w:szCs w:val="24"/>
        </w:rPr>
        <w:t>na 2014 o vyhlá</w:t>
      </w:r>
      <w:r w:rsidRPr="0031168E" w:rsidR="009A608B">
        <w:rPr>
          <w:rStyle w:val="FontStyle35"/>
          <w:rFonts w:ascii="Times New Roman" w:hAnsi="Times New Roman" w:cs="Times New Roman" w:hint="default"/>
          <w:sz w:val="24"/>
          <w:szCs w:val="24"/>
        </w:rPr>
        <w:t>sení</w:t>
      </w:r>
      <w:r w:rsidRPr="0031168E" w:rsidR="009A608B">
        <w:rPr>
          <w:rStyle w:val="FontStyle35"/>
          <w:rFonts w:ascii="Times New Roman" w:hAnsi="Times New Roman" w:cs="Times New Roman" w:hint="default"/>
          <w:sz w:val="24"/>
          <w:szCs w:val="24"/>
        </w:rPr>
        <w:t xml:space="preserve"> urč</w:t>
      </w:r>
      <w:r w:rsidRPr="0031168E" w:rsidR="009A608B">
        <w:rPr>
          <w:rStyle w:val="FontStyle35"/>
          <w:rFonts w:ascii="Times New Roman" w:hAnsi="Times New Roman" w:cs="Times New Roman" w:hint="default"/>
          <w:sz w:val="24"/>
          <w:szCs w:val="24"/>
        </w:rPr>
        <w:t>itý</w:t>
      </w:r>
      <w:r w:rsidRPr="0031168E" w:rsidR="009A608B">
        <w:rPr>
          <w:rStyle w:val="FontStyle35"/>
          <w:rFonts w:ascii="Times New Roman" w:hAnsi="Times New Roman" w:cs="Times New Roman" w:hint="default"/>
          <w:sz w:val="24"/>
          <w:szCs w:val="24"/>
        </w:rPr>
        <w:t>ch kategó</w:t>
      </w:r>
      <w:r w:rsidRPr="0031168E" w:rsidR="009A608B">
        <w:rPr>
          <w:rStyle w:val="FontStyle35"/>
          <w:rFonts w:ascii="Times New Roman" w:hAnsi="Times New Roman" w:cs="Times New Roman" w:hint="default"/>
          <w:sz w:val="24"/>
          <w:szCs w:val="24"/>
        </w:rPr>
        <w:t>rií</w:t>
      </w:r>
      <w:r w:rsidRPr="0031168E" w:rsidR="009A608B">
        <w:rPr>
          <w:rStyle w:val="FontStyle35"/>
          <w:rFonts w:ascii="Times New Roman" w:hAnsi="Times New Roman" w:cs="Times New Roman" w:hint="default"/>
          <w:sz w:val="24"/>
          <w:szCs w:val="24"/>
        </w:rPr>
        <w:t xml:space="preserve"> pomoci za zluč</w:t>
      </w:r>
      <w:r w:rsidRPr="0031168E" w:rsidR="009A608B">
        <w:rPr>
          <w:rStyle w:val="FontStyle35"/>
          <w:rFonts w:ascii="Times New Roman" w:hAnsi="Times New Roman" w:cs="Times New Roman" w:hint="default"/>
          <w:sz w:val="24"/>
          <w:szCs w:val="24"/>
        </w:rPr>
        <w:t>iteľ</w:t>
      </w:r>
      <w:r w:rsidRPr="0031168E" w:rsidR="009A608B">
        <w:rPr>
          <w:rStyle w:val="FontStyle35"/>
          <w:rFonts w:ascii="Times New Roman" w:hAnsi="Times New Roman" w:cs="Times New Roman" w:hint="default"/>
          <w:sz w:val="24"/>
          <w:szCs w:val="24"/>
        </w:rPr>
        <w:t>né</w:t>
      </w:r>
      <w:r w:rsidRPr="0031168E" w:rsidR="009A608B">
        <w:rPr>
          <w:rStyle w:val="FontStyle35"/>
          <w:rFonts w:ascii="Times New Roman" w:hAnsi="Times New Roman" w:cs="Times New Roman" w:hint="default"/>
          <w:sz w:val="24"/>
          <w:szCs w:val="24"/>
        </w:rPr>
        <w:t xml:space="preserve"> s vnú</w:t>
      </w:r>
      <w:r w:rsidRPr="0031168E" w:rsidR="009A608B">
        <w:rPr>
          <w:rStyle w:val="FontStyle35"/>
          <w:rFonts w:ascii="Times New Roman" w:hAnsi="Times New Roman" w:cs="Times New Roman" w:hint="default"/>
          <w:sz w:val="24"/>
          <w:szCs w:val="24"/>
        </w:rPr>
        <w:t>torný</w:t>
      </w:r>
      <w:r w:rsidRPr="0031168E" w:rsidR="009A608B">
        <w:rPr>
          <w:rStyle w:val="FontStyle35"/>
          <w:rFonts w:ascii="Times New Roman" w:hAnsi="Times New Roman" w:cs="Times New Roman" w:hint="default"/>
          <w:sz w:val="24"/>
          <w:szCs w:val="24"/>
        </w:rPr>
        <w:t>m trhom podľ</w:t>
      </w:r>
      <w:r w:rsidRPr="0031168E" w:rsidR="009A608B">
        <w:rPr>
          <w:rStyle w:val="FontStyle35"/>
          <w:rFonts w:ascii="Times New Roman" w:hAnsi="Times New Roman" w:cs="Times New Roman" w:hint="default"/>
          <w:sz w:val="24"/>
          <w:szCs w:val="24"/>
        </w:rPr>
        <w:t>a č</w:t>
      </w:r>
      <w:r w:rsidRPr="0031168E" w:rsidR="009A608B">
        <w:rPr>
          <w:rStyle w:val="FontStyle35"/>
          <w:rFonts w:ascii="Times New Roman" w:hAnsi="Times New Roman" w:cs="Times New Roman" w:hint="default"/>
          <w:sz w:val="24"/>
          <w:szCs w:val="24"/>
        </w:rPr>
        <w:t>lá</w:t>
      </w:r>
      <w:r w:rsidRPr="0031168E" w:rsidR="009A608B">
        <w:rPr>
          <w:rStyle w:val="FontStyle35"/>
          <w:rFonts w:ascii="Times New Roman" w:hAnsi="Times New Roman" w:cs="Times New Roman" w:hint="default"/>
          <w:sz w:val="24"/>
          <w:szCs w:val="24"/>
        </w:rPr>
        <w:t>nkov 107 a 108 zmluvy (Ú</w:t>
      </w:r>
      <w:r w:rsidRPr="0031168E" w:rsidR="009A608B">
        <w:rPr>
          <w:rStyle w:val="FontStyle35"/>
          <w:rFonts w:ascii="Times New Roman" w:hAnsi="Times New Roman" w:cs="Times New Roman" w:hint="default"/>
          <w:sz w:val="24"/>
          <w:szCs w:val="24"/>
        </w:rPr>
        <w:t>.v. EÚ</w:t>
      </w:r>
      <w:r w:rsidRPr="0031168E" w:rsidR="009A608B">
        <w:rPr>
          <w:rStyle w:val="FontStyle35"/>
          <w:rFonts w:ascii="Times New Roman" w:hAnsi="Times New Roman" w:cs="Times New Roman" w:hint="default"/>
          <w:sz w:val="24"/>
          <w:szCs w:val="24"/>
        </w:rPr>
        <w:t xml:space="preserve"> L 187, 26.6.2014).</w:t>
      </w:r>
      <w:r w:rsidRPr="0031168E">
        <w:rPr>
          <w:rStyle w:val="FontStyle35"/>
          <w:rFonts w:ascii="Times New Roman" w:hAnsi="Times New Roman" w:cs="Times New Roman" w:hint="default"/>
          <w:sz w:val="24"/>
          <w:szCs w:val="24"/>
        </w:rPr>
        <w:t>“.</w:t>
      </w:r>
    </w:p>
    <w:p w:rsidR="00FB7AA7" w:rsidRPr="0031168E" w:rsidP="00845D89">
      <w:pPr>
        <w:tabs>
          <w:tab w:val="left" w:pos="1134"/>
        </w:tabs>
        <w:bidi w:val="0"/>
        <w:jc w:val="both"/>
        <w:rPr>
          <w:rStyle w:val="FontStyle35"/>
          <w:rFonts w:ascii="Times New Roman" w:hAnsi="Times New Roman" w:cs="Times New Roman"/>
          <w:sz w:val="24"/>
          <w:szCs w:val="24"/>
        </w:rPr>
      </w:pPr>
    </w:p>
    <w:p w:rsidR="00E312C9" w:rsidRPr="0031168E" w:rsidP="00024F13">
      <w:pPr>
        <w:pStyle w:val="ListParagraph"/>
        <w:keepNext/>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E2294D">
        <w:rPr>
          <w:rStyle w:val="FontStyle35"/>
          <w:rFonts w:ascii="Times New Roman" w:hAnsi="Times New Roman" w:cs="Times New Roman" w:hint="default"/>
          <w:color w:val="auto"/>
          <w:sz w:val="24"/>
          <w:szCs w:val="24"/>
        </w:rPr>
        <w:t>V §</w:t>
      </w:r>
      <w:r w:rsidRPr="0031168E" w:rsidR="00E2294D">
        <w:rPr>
          <w:rStyle w:val="FontStyle35"/>
          <w:rFonts w:ascii="Times New Roman" w:hAnsi="Times New Roman" w:cs="Times New Roman" w:hint="default"/>
          <w:color w:val="auto"/>
          <w:sz w:val="24"/>
          <w:szCs w:val="24"/>
        </w:rPr>
        <w:t xml:space="preserve"> 2 odsek 11 znie:</w:t>
      </w:r>
    </w:p>
    <w:p w:rsidR="006A2BAB" w:rsidRPr="0031168E" w:rsidP="00A1498A">
      <w:pPr>
        <w:bidi w:val="0"/>
        <w:ind w:left="567"/>
        <w:jc w:val="both"/>
        <w:rPr>
          <w:rFonts w:ascii="Times New Roman" w:hAnsi="Times New Roman"/>
        </w:rPr>
      </w:pPr>
      <w:r w:rsidRPr="0031168E" w:rsidR="00E2294D">
        <w:rPr>
          <w:rStyle w:val="FontStyle35"/>
          <w:rFonts w:ascii="Times New Roman" w:hAnsi="Times New Roman" w:cs="Times New Roman"/>
          <w:color w:val="auto"/>
          <w:sz w:val="24"/>
          <w:szCs w:val="24"/>
        </w:rPr>
        <w:t xml:space="preserve">„(11) </w:t>
      </w:r>
      <w:r w:rsidRPr="0031168E" w:rsidR="00E2294D">
        <w:rPr>
          <w:rFonts w:ascii="Times New Roman" w:hAnsi="Times New Roman"/>
        </w:rPr>
        <w:t>Úhradou sa rozumie platobná služba</w:t>
      </w:r>
      <w:r w:rsidRPr="0031168E" w:rsidR="009D7313">
        <w:rPr>
          <w:rFonts w:ascii="Times New Roman" w:hAnsi="Times New Roman"/>
        </w:rPr>
        <w:t>, pri ktorej</w:t>
      </w:r>
      <w:r w:rsidRPr="0031168E" w:rsidR="005D2F28">
        <w:rPr>
          <w:rFonts w:ascii="Times New Roman" w:hAnsi="Times New Roman"/>
        </w:rPr>
        <w:t xml:space="preserve"> sa</w:t>
      </w:r>
      <w:r w:rsidRPr="0031168E" w:rsidR="009D7313">
        <w:rPr>
          <w:rFonts w:ascii="Times New Roman" w:hAnsi="Times New Roman"/>
        </w:rPr>
        <w:t xml:space="preserve"> </w:t>
      </w:r>
      <w:r w:rsidRPr="0031168E" w:rsidR="005D2F28">
        <w:rPr>
          <w:rFonts w:ascii="Times New Roman" w:hAnsi="Times New Roman"/>
        </w:rPr>
        <w:t xml:space="preserve">na základe pokynu platiteľa </w:t>
      </w:r>
      <w:r w:rsidRPr="0031168E" w:rsidR="009D7313">
        <w:rPr>
          <w:rFonts w:ascii="Times New Roman" w:hAnsi="Times New Roman"/>
        </w:rPr>
        <w:t xml:space="preserve">suma </w:t>
      </w:r>
      <w:r w:rsidRPr="0031168E" w:rsidR="00E2294D">
        <w:rPr>
          <w:rFonts w:ascii="Times New Roman" w:hAnsi="Times New Roman"/>
        </w:rPr>
        <w:t xml:space="preserve">platobnej operácie </w:t>
      </w:r>
      <w:r w:rsidRPr="0031168E" w:rsidR="0035621C">
        <w:rPr>
          <w:rFonts w:ascii="Times New Roman" w:hAnsi="Times New Roman"/>
        </w:rPr>
        <w:t xml:space="preserve">odpisuje </w:t>
      </w:r>
      <w:r w:rsidRPr="0031168E" w:rsidR="00E2294D">
        <w:rPr>
          <w:rFonts w:ascii="Times New Roman" w:hAnsi="Times New Roman"/>
        </w:rPr>
        <w:t>z platobného účtu platiteľa</w:t>
      </w:r>
      <w:r w:rsidRPr="0031168E" w:rsidR="0035621C">
        <w:rPr>
          <w:rFonts w:ascii="Times New Roman" w:hAnsi="Times New Roman"/>
        </w:rPr>
        <w:t xml:space="preserve"> a pripisuje </w:t>
      </w:r>
      <w:r w:rsidRPr="0031168E">
        <w:rPr>
          <w:rFonts w:ascii="Times New Roman" w:hAnsi="Times New Roman"/>
        </w:rPr>
        <w:t xml:space="preserve">na platobný účet príjemcu </w:t>
      </w:r>
      <w:r w:rsidRPr="0031168E" w:rsidR="00E2294D">
        <w:rPr>
          <w:rFonts w:ascii="Times New Roman" w:hAnsi="Times New Roman"/>
        </w:rPr>
        <w:t>prostredníctvom poskytovateľa platobných služieb, ktorý vedie platobný účet</w:t>
      </w:r>
      <w:r w:rsidRPr="0031168E" w:rsidR="00274F4B">
        <w:rPr>
          <w:rFonts w:ascii="Times New Roman" w:hAnsi="Times New Roman"/>
        </w:rPr>
        <w:t>; úhradou sa rozumie aj</w:t>
      </w:r>
      <w:r w:rsidRPr="0031168E" w:rsidR="00561AB9">
        <w:rPr>
          <w:rFonts w:ascii="Times New Roman" w:hAnsi="Times New Roman"/>
        </w:rPr>
        <w:t xml:space="preserve"> </w:t>
      </w:r>
      <w:r w:rsidRPr="0031168E" w:rsidR="006C7694">
        <w:rPr>
          <w:rFonts w:ascii="Times New Roman" w:hAnsi="Times New Roman"/>
        </w:rPr>
        <w:t>trvalý</w:t>
      </w:r>
      <w:r w:rsidRPr="0031168E" w:rsidR="00274F4B">
        <w:rPr>
          <w:rFonts w:ascii="Times New Roman" w:hAnsi="Times New Roman"/>
        </w:rPr>
        <w:t xml:space="preserve"> príkaz na úhradu</w:t>
      </w:r>
      <w:r w:rsidRPr="0031168E">
        <w:rPr>
          <w:rFonts w:ascii="Times New Roman" w:hAnsi="Times New Roman"/>
        </w:rPr>
        <w:t>.“.</w:t>
      </w:r>
    </w:p>
    <w:p w:rsidR="006A2BAB" w:rsidRPr="0031168E" w:rsidP="006A2BAB">
      <w:pPr>
        <w:bidi w:val="0"/>
        <w:jc w:val="both"/>
        <w:rPr>
          <w:rFonts w:ascii="Times New Roman" w:hAnsi="Times New Roman"/>
        </w:rPr>
      </w:pPr>
    </w:p>
    <w:p w:rsidR="0088567A" w:rsidRPr="0031168E" w:rsidP="00A1498A">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31168E" w:rsidR="006D39D3">
        <w:rPr>
          <w:rStyle w:val="FontStyle35"/>
          <w:rFonts w:ascii="Times New Roman" w:hAnsi="Times New Roman" w:cs="Times New Roman"/>
          <w:color w:val="auto"/>
          <w:sz w:val="24"/>
          <w:szCs w:val="24"/>
        </w:rPr>
        <w:t xml:space="preserve">V </w:t>
      </w:r>
      <w:r w:rsidRPr="0031168E" w:rsidR="000C4875">
        <w:rPr>
          <w:rStyle w:val="FontStyle35"/>
          <w:rFonts w:ascii="Times New Roman" w:hAnsi="Times New Roman" w:cs="Times New Roman" w:hint="default"/>
          <w:color w:val="auto"/>
          <w:sz w:val="24"/>
          <w:szCs w:val="24"/>
        </w:rPr>
        <w:t>§</w:t>
      </w:r>
      <w:r w:rsidRPr="0031168E" w:rsidR="000C4875">
        <w:rPr>
          <w:rStyle w:val="FontStyle35"/>
          <w:rFonts w:ascii="Times New Roman" w:hAnsi="Times New Roman" w:cs="Times New Roman" w:hint="default"/>
          <w:color w:val="auto"/>
          <w:sz w:val="24"/>
          <w:szCs w:val="24"/>
        </w:rPr>
        <w:t xml:space="preserve"> 2 odsek</w:t>
      </w:r>
      <w:r w:rsidRPr="0031168E" w:rsidR="006A2BAB">
        <w:rPr>
          <w:rStyle w:val="FontStyle35"/>
          <w:rFonts w:ascii="Times New Roman" w:hAnsi="Times New Roman" w:cs="Times New Roman"/>
          <w:color w:val="auto"/>
          <w:sz w:val="24"/>
          <w:szCs w:val="24"/>
        </w:rPr>
        <w:t xml:space="preserve"> 17 znie:</w:t>
      </w:r>
    </w:p>
    <w:p w:rsidR="00D85BF3" w:rsidRPr="0031168E" w:rsidP="00A1498A">
      <w:pPr>
        <w:bidi w:val="0"/>
        <w:ind w:left="567"/>
        <w:jc w:val="both"/>
        <w:rPr>
          <w:rStyle w:val="FontStyle35"/>
          <w:rFonts w:ascii="Times New Roman" w:hAnsi="Times New Roman" w:cs="Times New Roman"/>
          <w:sz w:val="24"/>
          <w:szCs w:val="24"/>
        </w:rPr>
      </w:pPr>
      <w:r w:rsidRPr="0031168E" w:rsidR="0088567A">
        <w:rPr>
          <w:rStyle w:val="FontStyle35"/>
          <w:rFonts w:ascii="Times New Roman" w:hAnsi="Times New Roman" w:cs="Times New Roman"/>
          <w:color w:val="auto"/>
          <w:sz w:val="24"/>
          <w:szCs w:val="24"/>
        </w:rPr>
        <w:t>„(17)</w:t>
      </w:r>
      <w:r w:rsidRPr="0031168E" w:rsidR="003F2E5B">
        <w:rPr>
          <w:rStyle w:val="FontStyle35"/>
          <w:rFonts w:ascii="Times New Roman" w:hAnsi="Times New Roman" w:cs="Times New Roman"/>
          <w:color w:val="auto"/>
          <w:sz w:val="24"/>
          <w:szCs w:val="24"/>
        </w:rPr>
        <w:t xml:space="preserve"> </w:t>
      </w:r>
      <w:r w:rsidRPr="0031168E" w:rsidR="0088567A">
        <w:rPr>
          <w:rStyle w:val="FontStyle35"/>
          <w:rFonts w:ascii="Times New Roman" w:hAnsi="Times New Roman" w:cs="Times New Roman"/>
          <w:sz w:val="24"/>
          <w:szCs w:val="24"/>
        </w:rPr>
        <w:t xml:space="preserve">Autentifikáciou sa na účely tohto zákona rozumie postup, ktorý umožňuje poskytovateľovi platobných služieb overiť totožnosť používateľa platobných služieb alebo </w:t>
      </w:r>
      <w:r w:rsidRPr="0031168E" w:rsidR="0035621C">
        <w:rPr>
          <w:rStyle w:val="FontStyle35"/>
          <w:rFonts w:ascii="Times New Roman" w:hAnsi="Times New Roman" w:cs="Times New Roman"/>
          <w:sz w:val="24"/>
          <w:szCs w:val="24"/>
        </w:rPr>
        <w:t>oprávnenosť použitia</w:t>
      </w:r>
      <w:r w:rsidRPr="0031168E" w:rsidR="0088567A">
        <w:rPr>
          <w:rStyle w:val="FontStyle35"/>
          <w:rFonts w:ascii="Times New Roman" w:hAnsi="Times New Roman" w:cs="Times New Roman"/>
          <w:sz w:val="24"/>
          <w:szCs w:val="24"/>
        </w:rPr>
        <w:t xml:space="preserve"> platobného prostriedku vrátane použitia personalizovaných bezpečnostných prvkov</w:t>
      </w:r>
      <w:r w:rsidRPr="0031168E" w:rsidR="009C6A4A">
        <w:rPr>
          <w:rStyle w:val="FontStyle35"/>
          <w:rFonts w:ascii="Times New Roman" w:hAnsi="Times New Roman" w:cs="Times New Roman"/>
          <w:sz w:val="24"/>
          <w:szCs w:val="24"/>
        </w:rPr>
        <w:t xml:space="preserve"> používateľa</w:t>
      </w:r>
      <w:r w:rsidRPr="0031168E" w:rsidR="006D39D3">
        <w:rPr>
          <w:rStyle w:val="FontStyle35"/>
          <w:rFonts w:ascii="Times New Roman" w:hAnsi="Times New Roman" w:cs="Times New Roman"/>
          <w:sz w:val="24"/>
          <w:szCs w:val="24"/>
        </w:rPr>
        <w:t xml:space="preserve"> platobných služieb</w:t>
      </w:r>
      <w:r w:rsidRPr="0031168E">
        <w:rPr>
          <w:rStyle w:val="FontStyle35"/>
          <w:rFonts w:ascii="Times New Roman" w:hAnsi="Times New Roman" w:cs="Times New Roman"/>
          <w:sz w:val="24"/>
          <w:szCs w:val="24"/>
        </w:rPr>
        <w:t>.“.</w:t>
      </w:r>
    </w:p>
    <w:p w:rsidR="00D85BF3" w:rsidRPr="0031168E" w:rsidP="00D85BF3">
      <w:pPr>
        <w:pStyle w:val="Style11"/>
        <w:widowControl/>
        <w:tabs>
          <w:tab w:val="left" w:pos="662"/>
        </w:tabs>
        <w:bidi w:val="0"/>
        <w:spacing w:line="240" w:lineRule="auto"/>
        <w:ind w:firstLine="0"/>
        <w:rPr>
          <w:rStyle w:val="FontStyle35"/>
          <w:rFonts w:ascii="Times New Roman" w:hAnsi="Times New Roman" w:cs="Times New Roman"/>
          <w:sz w:val="24"/>
          <w:szCs w:val="24"/>
        </w:rPr>
      </w:pPr>
    </w:p>
    <w:p w:rsidR="00D85BF3" w:rsidRPr="0031168E" w:rsidP="00A1498A">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color w:themeColor="tx1" w:themeShade="FF"/>
          <w:sz w:val="24"/>
          <w:szCs w:val="24"/>
        </w:rPr>
      </w:pPr>
      <w:r w:rsidRPr="0031168E" w:rsidR="0094295B">
        <w:rPr>
          <w:rStyle w:val="FontStyle35"/>
          <w:rFonts w:ascii="Times New Roman" w:hAnsi="Times New Roman" w:cs="Times New Roman" w:hint="default"/>
          <w:color w:themeColor="tx1" w:themeShade="FF"/>
          <w:sz w:val="24"/>
          <w:szCs w:val="24"/>
        </w:rPr>
        <w:t>V §</w:t>
      </w:r>
      <w:r w:rsidRPr="0031168E" w:rsidR="000C4875">
        <w:rPr>
          <w:rStyle w:val="FontStyle35"/>
          <w:rFonts w:ascii="Times New Roman" w:hAnsi="Times New Roman" w:cs="Times New Roman"/>
          <w:color w:themeColor="tx1" w:themeShade="FF"/>
          <w:sz w:val="24"/>
          <w:szCs w:val="24"/>
        </w:rPr>
        <w:t xml:space="preserve"> 2 ods</w:t>
      </w:r>
      <w:r w:rsidRPr="0031168E" w:rsidR="006D39D3">
        <w:rPr>
          <w:rStyle w:val="FontStyle35"/>
          <w:rFonts w:ascii="Times New Roman" w:hAnsi="Times New Roman" w:cs="Times New Roman"/>
          <w:color w:themeColor="tx1" w:themeShade="FF"/>
          <w:sz w:val="24"/>
          <w:szCs w:val="24"/>
        </w:rPr>
        <w:t>.</w:t>
      </w:r>
      <w:r w:rsidRPr="0031168E" w:rsidR="0094295B">
        <w:rPr>
          <w:rStyle w:val="FontStyle35"/>
          <w:rFonts w:ascii="Times New Roman" w:hAnsi="Times New Roman" w:cs="Times New Roman"/>
          <w:color w:themeColor="tx1" w:themeShade="FF"/>
          <w:sz w:val="24"/>
          <w:szCs w:val="24"/>
        </w:rPr>
        <w:t xml:space="preserve"> 19 sa sl</w:t>
      </w:r>
      <w:r w:rsidRPr="0031168E" w:rsidR="007F3F93">
        <w:rPr>
          <w:rStyle w:val="FontStyle35"/>
          <w:rFonts w:ascii="Times New Roman" w:hAnsi="Times New Roman" w:cs="Times New Roman" w:hint="default"/>
          <w:color w:themeColor="tx1" w:themeShade="FF"/>
          <w:sz w:val="24"/>
          <w:szCs w:val="24"/>
        </w:rPr>
        <w:t>ová</w:t>
      </w:r>
      <w:r w:rsidRPr="0031168E" w:rsidR="007F3F93">
        <w:rPr>
          <w:rStyle w:val="FontStyle35"/>
          <w:rFonts w:ascii="Times New Roman" w:hAnsi="Times New Roman" w:cs="Times New Roman" w:hint="default"/>
          <w:color w:themeColor="tx1" w:themeShade="FF"/>
          <w:sz w:val="24"/>
          <w:szCs w:val="24"/>
        </w:rPr>
        <w:t xml:space="preserve"> „</w:t>
      </w:r>
      <w:r w:rsidRPr="0031168E" w:rsidR="0094295B">
        <w:rPr>
          <w:rStyle w:val="FontStyle35"/>
          <w:rFonts w:ascii="Times New Roman" w:hAnsi="Times New Roman" w:cs="Times New Roman" w:hint="default"/>
          <w:color w:themeColor="tx1" w:themeShade="FF"/>
          <w:sz w:val="24"/>
          <w:szCs w:val="24"/>
        </w:rPr>
        <w:t>použí</w:t>
      </w:r>
      <w:r w:rsidRPr="0031168E" w:rsidR="0094295B">
        <w:rPr>
          <w:rStyle w:val="FontStyle35"/>
          <w:rFonts w:ascii="Times New Roman" w:hAnsi="Times New Roman" w:cs="Times New Roman" w:hint="default"/>
          <w:color w:themeColor="tx1" w:themeShade="FF"/>
          <w:sz w:val="24"/>
          <w:szCs w:val="24"/>
        </w:rPr>
        <w:t>va použí</w:t>
      </w:r>
      <w:r w:rsidRPr="0031168E" w:rsidR="0094295B">
        <w:rPr>
          <w:rStyle w:val="FontStyle35"/>
          <w:rFonts w:ascii="Times New Roman" w:hAnsi="Times New Roman" w:cs="Times New Roman" w:hint="default"/>
          <w:color w:themeColor="tx1" w:themeShade="FF"/>
          <w:sz w:val="24"/>
          <w:szCs w:val="24"/>
        </w:rPr>
        <w:t>vateľ</w:t>
      </w:r>
      <w:r w:rsidRPr="0031168E" w:rsidR="0094295B">
        <w:rPr>
          <w:rStyle w:val="FontStyle35"/>
          <w:rFonts w:ascii="Times New Roman" w:hAnsi="Times New Roman" w:cs="Times New Roman" w:hint="default"/>
          <w:color w:themeColor="tx1" w:themeShade="FF"/>
          <w:sz w:val="24"/>
          <w:szCs w:val="24"/>
        </w:rPr>
        <w:t xml:space="preserve"> platobný</w:t>
      </w:r>
      <w:r w:rsidRPr="0031168E" w:rsidR="0094295B">
        <w:rPr>
          <w:rStyle w:val="FontStyle35"/>
          <w:rFonts w:ascii="Times New Roman" w:hAnsi="Times New Roman" w:cs="Times New Roman" w:hint="default"/>
          <w:color w:themeColor="tx1" w:themeShade="FF"/>
          <w:sz w:val="24"/>
          <w:szCs w:val="24"/>
        </w:rPr>
        <w:t>ch služ</w:t>
      </w:r>
      <w:r w:rsidRPr="0031168E" w:rsidR="0094295B">
        <w:rPr>
          <w:rStyle w:val="FontStyle35"/>
          <w:rFonts w:ascii="Times New Roman" w:hAnsi="Times New Roman" w:cs="Times New Roman" w:hint="default"/>
          <w:color w:themeColor="tx1" w:themeShade="FF"/>
          <w:sz w:val="24"/>
          <w:szCs w:val="24"/>
        </w:rPr>
        <w:t>ieb“</w:t>
      </w:r>
      <w:r w:rsidRPr="0031168E" w:rsidR="0094295B">
        <w:rPr>
          <w:rStyle w:val="FontStyle35"/>
          <w:rFonts w:ascii="Times New Roman" w:hAnsi="Times New Roman" w:cs="Times New Roman" w:hint="default"/>
          <w:color w:themeColor="tx1" w:themeShade="FF"/>
          <w:sz w:val="24"/>
          <w:szCs w:val="24"/>
        </w:rPr>
        <w:t xml:space="preserve"> nahrá</w:t>
      </w:r>
      <w:r w:rsidRPr="0031168E" w:rsidR="0094295B">
        <w:rPr>
          <w:rStyle w:val="FontStyle35"/>
          <w:rFonts w:ascii="Times New Roman" w:hAnsi="Times New Roman" w:cs="Times New Roman" w:hint="default"/>
          <w:color w:themeColor="tx1" w:themeShade="FF"/>
          <w:sz w:val="24"/>
          <w:szCs w:val="24"/>
        </w:rPr>
        <w:t>dzajú</w:t>
      </w:r>
      <w:r w:rsidRPr="0031168E" w:rsidR="00FF10CE">
        <w:rPr>
          <w:rStyle w:val="FontStyle35"/>
          <w:rFonts w:ascii="Times New Roman" w:hAnsi="Times New Roman" w:cs="Times New Roman"/>
          <w:color w:themeColor="tx1" w:themeShade="FF"/>
          <w:sz w:val="24"/>
          <w:szCs w:val="24"/>
        </w:rPr>
        <w:t xml:space="preserve"> </w:t>
      </w:r>
      <w:r w:rsidRPr="0031168E" w:rsidR="0094295B">
        <w:rPr>
          <w:rStyle w:val="FontStyle35"/>
          <w:rFonts w:ascii="Times New Roman" w:hAnsi="Times New Roman" w:cs="Times New Roman" w:hint="default"/>
          <w:color w:themeColor="tx1" w:themeShade="FF"/>
          <w:sz w:val="24"/>
          <w:szCs w:val="24"/>
        </w:rPr>
        <w:t>slovami „</w:t>
      </w:r>
      <w:r w:rsidRPr="0031168E" w:rsidR="0094295B">
        <w:rPr>
          <w:rStyle w:val="FontStyle35"/>
          <w:rFonts w:ascii="Times New Roman" w:hAnsi="Times New Roman" w:cs="Times New Roman" w:hint="default"/>
          <w:color w:themeColor="tx1" w:themeShade="FF"/>
          <w:sz w:val="24"/>
          <w:szCs w:val="24"/>
        </w:rPr>
        <w:t>sa použí</w:t>
      </w:r>
      <w:r w:rsidRPr="0031168E" w:rsidR="0094295B">
        <w:rPr>
          <w:rStyle w:val="FontStyle35"/>
          <w:rFonts w:ascii="Times New Roman" w:hAnsi="Times New Roman" w:cs="Times New Roman" w:hint="default"/>
          <w:color w:themeColor="tx1" w:themeShade="FF"/>
          <w:sz w:val="24"/>
          <w:szCs w:val="24"/>
        </w:rPr>
        <w:t>vajú“.</w:t>
      </w:r>
    </w:p>
    <w:p w:rsidR="00D85BF3" w:rsidRPr="0031168E" w:rsidP="00D85BF3">
      <w:pPr>
        <w:pStyle w:val="Style11"/>
        <w:widowControl/>
        <w:tabs>
          <w:tab w:val="left" w:pos="662"/>
        </w:tabs>
        <w:bidi w:val="0"/>
        <w:spacing w:line="240" w:lineRule="auto"/>
        <w:ind w:firstLine="0"/>
        <w:rPr>
          <w:rStyle w:val="FontStyle35"/>
          <w:rFonts w:ascii="Times New Roman" w:hAnsi="Times New Roman" w:cs="Times New Roman"/>
          <w:color w:themeColor="tx1" w:themeShade="FF"/>
          <w:sz w:val="24"/>
          <w:szCs w:val="24"/>
        </w:rPr>
      </w:pPr>
    </w:p>
    <w:p w:rsidR="00D85BF3" w:rsidRPr="0031168E" w:rsidP="00A1498A">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color w:themeColor="tx1" w:themeShade="FF"/>
          <w:sz w:val="24"/>
          <w:szCs w:val="24"/>
        </w:rPr>
      </w:pPr>
      <w:r w:rsidRPr="0031168E" w:rsidR="009D643E">
        <w:rPr>
          <w:rStyle w:val="FontStyle35"/>
          <w:rFonts w:ascii="Times New Roman" w:hAnsi="Times New Roman" w:cs="Times New Roman" w:hint="default"/>
          <w:color w:themeColor="tx1" w:themeShade="FF"/>
          <w:sz w:val="24"/>
          <w:szCs w:val="24"/>
        </w:rPr>
        <w:t>V §</w:t>
      </w:r>
      <w:r w:rsidRPr="0031168E" w:rsidR="009D643E">
        <w:rPr>
          <w:rStyle w:val="FontStyle35"/>
          <w:rFonts w:ascii="Times New Roman" w:hAnsi="Times New Roman" w:cs="Times New Roman" w:hint="default"/>
          <w:color w:themeColor="tx1" w:themeShade="FF"/>
          <w:sz w:val="24"/>
          <w:szCs w:val="24"/>
        </w:rPr>
        <w:t xml:space="preserve"> 2 odseky 23 a </w:t>
      </w:r>
      <w:r w:rsidRPr="0031168E" w:rsidR="009D643E">
        <w:rPr>
          <w:rStyle w:val="FontStyle35"/>
          <w:rFonts w:ascii="Times New Roman" w:hAnsi="Times New Roman" w:cs="Times New Roman" w:hint="default"/>
          <w:color w:themeColor="tx1" w:themeShade="FF"/>
          <w:sz w:val="24"/>
          <w:szCs w:val="24"/>
        </w:rPr>
        <w:t>24 znejú</w:t>
      </w:r>
      <w:r w:rsidRPr="0031168E" w:rsidR="009D643E">
        <w:rPr>
          <w:rStyle w:val="FontStyle35"/>
          <w:rFonts w:ascii="Times New Roman" w:hAnsi="Times New Roman" w:cs="Times New Roman" w:hint="default"/>
          <w:color w:themeColor="tx1" w:themeShade="FF"/>
          <w:sz w:val="24"/>
          <w:szCs w:val="24"/>
        </w:rPr>
        <w:t>:</w:t>
      </w:r>
    </w:p>
    <w:p w:rsidR="00D85BF3" w:rsidRPr="0031168E" w:rsidP="00A1498A">
      <w:pPr>
        <w:pStyle w:val="Style11"/>
        <w:widowControl/>
        <w:tabs>
          <w:tab w:val="left" w:pos="567"/>
        </w:tabs>
        <w:bidi w:val="0"/>
        <w:spacing w:line="240" w:lineRule="auto"/>
        <w:ind w:left="567" w:firstLine="0"/>
        <w:rPr>
          <w:rStyle w:val="FontStyle35"/>
          <w:rFonts w:ascii="Times New Roman" w:hAnsi="Times New Roman" w:cs="Times New Roman"/>
          <w:color w:themeColor="tx1" w:themeShade="FF"/>
          <w:sz w:val="24"/>
          <w:szCs w:val="24"/>
        </w:rPr>
      </w:pPr>
      <w:r w:rsidRPr="0031168E" w:rsidR="009D643E">
        <w:rPr>
          <w:rStyle w:val="FontStyle35"/>
          <w:rFonts w:ascii="Times New Roman" w:hAnsi="Times New Roman" w:cs="Times New Roman" w:hint="default"/>
          <w:color w:themeColor="tx1" w:themeShade="FF"/>
          <w:sz w:val="24"/>
          <w:szCs w:val="24"/>
        </w:rPr>
        <w:t>„</w:t>
      </w:r>
      <w:r w:rsidRPr="0031168E" w:rsidR="009D643E">
        <w:rPr>
          <w:rStyle w:val="FontStyle35"/>
          <w:rFonts w:ascii="Times New Roman" w:hAnsi="Times New Roman" w:cs="Times New Roman" w:hint="default"/>
          <w:color w:themeColor="tx1" w:themeShade="FF"/>
          <w:sz w:val="24"/>
          <w:szCs w:val="24"/>
        </w:rPr>
        <w:t>(23) Skupinou sa na úč</w:t>
      </w:r>
      <w:r w:rsidRPr="0031168E" w:rsidR="009D643E">
        <w:rPr>
          <w:rStyle w:val="FontStyle35"/>
          <w:rFonts w:ascii="Times New Roman" w:hAnsi="Times New Roman" w:cs="Times New Roman" w:hint="default"/>
          <w:color w:themeColor="tx1" w:themeShade="FF"/>
          <w:sz w:val="24"/>
          <w:szCs w:val="24"/>
        </w:rPr>
        <w:t>ely tohto zá</w:t>
      </w:r>
      <w:r w:rsidRPr="0031168E" w:rsidR="009D643E">
        <w:rPr>
          <w:rStyle w:val="FontStyle35"/>
          <w:rFonts w:ascii="Times New Roman" w:hAnsi="Times New Roman" w:cs="Times New Roman" w:hint="default"/>
          <w:color w:themeColor="tx1" w:themeShade="FF"/>
          <w:sz w:val="24"/>
          <w:szCs w:val="24"/>
        </w:rPr>
        <w:t>kona rozumie skupina osô</w:t>
      </w:r>
      <w:r w:rsidRPr="0031168E" w:rsidR="009D643E">
        <w:rPr>
          <w:rStyle w:val="FontStyle35"/>
          <w:rFonts w:ascii="Times New Roman" w:hAnsi="Times New Roman" w:cs="Times New Roman" w:hint="default"/>
          <w:color w:themeColor="tx1" w:themeShade="FF"/>
          <w:sz w:val="24"/>
          <w:szCs w:val="24"/>
        </w:rPr>
        <w:t>b, ktoré</w:t>
      </w:r>
      <w:r w:rsidRPr="0031168E" w:rsidR="009D643E">
        <w:rPr>
          <w:rStyle w:val="FontStyle35"/>
          <w:rFonts w:ascii="Times New Roman" w:hAnsi="Times New Roman" w:cs="Times New Roman" w:hint="default"/>
          <w:color w:themeColor="tx1" w:themeShade="FF"/>
          <w:sz w:val="24"/>
          <w:szCs w:val="24"/>
        </w:rPr>
        <w:t xml:space="preserve"> sú</w:t>
      </w:r>
      <w:r w:rsidRPr="0031168E" w:rsidR="009D643E">
        <w:rPr>
          <w:rStyle w:val="FontStyle35"/>
          <w:rFonts w:ascii="Times New Roman" w:hAnsi="Times New Roman" w:cs="Times New Roman" w:hint="default"/>
          <w:color w:themeColor="tx1" w:themeShade="FF"/>
          <w:sz w:val="24"/>
          <w:szCs w:val="24"/>
        </w:rPr>
        <w:t xml:space="preserve"> navzá</w:t>
      </w:r>
      <w:r w:rsidRPr="0031168E" w:rsidR="009D643E">
        <w:rPr>
          <w:rStyle w:val="FontStyle35"/>
          <w:rFonts w:ascii="Times New Roman" w:hAnsi="Times New Roman" w:cs="Times New Roman" w:hint="default"/>
          <w:color w:themeColor="tx1" w:themeShade="FF"/>
          <w:sz w:val="24"/>
          <w:szCs w:val="24"/>
        </w:rPr>
        <w:t>jom prepojené</w:t>
      </w:r>
      <w:r w:rsidRPr="0031168E" w:rsidR="009D643E">
        <w:rPr>
          <w:rStyle w:val="FontStyle35"/>
          <w:rFonts w:ascii="Times New Roman" w:hAnsi="Times New Roman" w:cs="Times New Roman" w:hint="default"/>
          <w:color w:themeColor="tx1" w:themeShade="FF"/>
          <w:sz w:val="24"/>
          <w:szCs w:val="24"/>
        </w:rPr>
        <w:t xml:space="preserve"> na zá</w:t>
      </w:r>
      <w:r w:rsidRPr="0031168E" w:rsidR="009D643E">
        <w:rPr>
          <w:rStyle w:val="FontStyle35"/>
          <w:rFonts w:ascii="Times New Roman" w:hAnsi="Times New Roman" w:cs="Times New Roman" w:hint="default"/>
          <w:color w:themeColor="tx1" w:themeShade="FF"/>
          <w:sz w:val="24"/>
          <w:szCs w:val="24"/>
        </w:rPr>
        <w:t>klade vzť</w:t>
      </w:r>
      <w:r w:rsidRPr="0031168E" w:rsidR="009D643E">
        <w:rPr>
          <w:rStyle w:val="FontStyle35"/>
          <w:rFonts w:ascii="Times New Roman" w:hAnsi="Times New Roman" w:cs="Times New Roman" w:hint="default"/>
          <w:color w:themeColor="tx1" w:themeShade="FF"/>
          <w:sz w:val="24"/>
          <w:szCs w:val="24"/>
        </w:rPr>
        <w:t>ahu podľ</w:t>
      </w:r>
      <w:r w:rsidRPr="0031168E" w:rsidR="009D643E">
        <w:rPr>
          <w:rStyle w:val="FontStyle35"/>
          <w:rFonts w:ascii="Times New Roman" w:hAnsi="Times New Roman" w:cs="Times New Roman" w:hint="default"/>
          <w:color w:themeColor="tx1" w:themeShade="FF"/>
          <w:sz w:val="24"/>
          <w:szCs w:val="24"/>
        </w:rPr>
        <w:t xml:space="preserve">a </w:t>
      </w:r>
      <w:r w:rsidRPr="0031168E" w:rsidR="009C6753">
        <w:rPr>
          <w:rStyle w:val="FontStyle35"/>
          <w:rFonts w:ascii="Times New Roman" w:hAnsi="Times New Roman" w:cs="Times New Roman"/>
          <w:color w:themeColor="tx1" w:themeShade="FF"/>
          <w:sz w:val="24"/>
          <w:szCs w:val="24"/>
        </w:rPr>
        <w:t>osobitn</w:t>
      </w:r>
      <w:r w:rsidR="009C6753">
        <w:rPr>
          <w:rStyle w:val="FontStyle35"/>
          <w:rFonts w:ascii="Times New Roman" w:hAnsi="Times New Roman" w:cs="Times New Roman" w:hint="default"/>
          <w:color w:themeColor="tx1" w:themeShade="FF"/>
          <w:sz w:val="24"/>
          <w:szCs w:val="24"/>
        </w:rPr>
        <w:t>ý</w:t>
      </w:r>
      <w:r w:rsidR="009C6753">
        <w:rPr>
          <w:rStyle w:val="FontStyle35"/>
          <w:rFonts w:ascii="Times New Roman" w:hAnsi="Times New Roman" w:cs="Times New Roman" w:hint="default"/>
          <w:color w:themeColor="tx1" w:themeShade="FF"/>
          <w:sz w:val="24"/>
          <w:szCs w:val="24"/>
        </w:rPr>
        <w:t>ch</w:t>
      </w:r>
      <w:r w:rsidRPr="0031168E" w:rsidR="009C6753">
        <w:rPr>
          <w:rStyle w:val="FontStyle35"/>
          <w:rFonts w:ascii="Times New Roman" w:hAnsi="Times New Roman" w:cs="Times New Roman"/>
          <w:color w:themeColor="tx1" w:themeShade="FF"/>
          <w:sz w:val="24"/>
          <w:szCs w:val="24"/>
        </w:rPr>
        <w:t xml:space="preserve"> predpis</w:t>
      </w:r>
      <w:r w:rsidR="009C6753">
        <w:rPr>
          <w:rStyle w:val="FontStyle35"/>
          <w:rFonts w:ascii="Times New Roman" w:hAnsi="Times New Roman" w:cs="Times New Roman"/>
          <w:color w:themeColor="tx1" w:themeShade="FF"/>
          <w:sz w:val="24"/>
          <w:szCs w:val="24"/>
        </w:rPr>
        <w:t>ov</w:t>
      </w:r>
      <w:r w:rsidRPr="0031168E" w:rsidR="009D643E">
        <w:rPr>
          <w:rStyle w:val="FontStyle35"/>
          <w:rFonts w:ascii="Times New Roman" w:hAnsi="Times New Roman" w:cs="Times New Roman"/>
          <w:color w:themeColor="tx1" w:themeShade="FF"/>
          <w:sz w:val="24"/>
          <w:szCs w:val="24"/>
        </w:rPr>
        <w:t>,</w:t>
      </w:r>
      <w:r w:rsidRPr="0031168E" w:rsidR="009D643E">
        <w:rPr>
          <w:rStyle w:val="FontStyle35"/>
          <w:rFonts w:ascii="Times New Roman" w:hAnsi="Times New Roman" w:cs="Times New Roman"/>
          <w:color w:themeColor="tx1" w:themeShade="FF"/>
          <w:sz w:val="24"/>
          <w:szCs w:val="24"/>
          <w:vertAlign w:val="superscript"/>
        </w:rPr>
        <w:t>8a</w:t>
      </w:r>
      <w:r w:rsidRPr="0031168E" w:rsidR="009D643E">
        <w:rPr>
          <w:rStyle w:val="FontStyle35"/>
          <w:rFonts w:ascii="Times New Roman" w:hAnsi="Times New Roman" w:cs="Times New Roman"/>
          <w:color w:themeColor="tx1" w:themeShade="FF"/>
          <w:sz w:val="24"/>
          <w:szCs w:val="24"/>
        </w:rPr>
        <w:t xml:space="preserve">) alebo </w:t>
      </w:r>
      <w:r w:rsidR="0062269E">
        <w:rPr>
          <w:rStyle w:val="FontStyle35"/>
          <w:rFonts w:ascii="Times New Roman" w:hAnsi="Times New Roman" w:cs="Times New Roman"/>
          <w:color w:themeColor="tx1" w:themeShade="FF"/>
          <w:sz w:val="24"/>
          <w:szCs w:val="24"/>
        </w:rPr>
        <w:t xml:space="preserve">skupina </w:t>
      </w:r>
      <w:r w:rsidRPr="0031168E" w:rsidR="009D643E">
        <w:rPr>
          <w:rStyle w:val="FontStyle35"/>
          <w:rFonts w:ascii="Times New Roman" w:hAnsi="Times New Roman" w:cs="Times New Roman" w:hint="default"/>
          <w:color w:themeColor="tx1" w:themeShade="FF"/>
          <w:sz w:val="24"/>
          <w:szCs w:val="24"/>
        </w:rPr>
        <w:t>osô</w:t>
      </w:r>
      <w:r w:rsidRPr="0031168E" w:rsidR="009D643E">
        <w:rPr>
          <w:rStyle w:val="FontStyle35"/>
          <w:rFonts w:ascii="Times New Roman" w:hAnsi="Times New Roman" w:cs="Times New Roman" w:hint="default"/>
          <w:color w:themeColor="tx1" w:themeShade="FF"/>
          <w:sz w:val="24"/>
          <w:szCs w:val="24"/>
        </w:rPr>
        <w:t>b podľ</w:t>
      </w:r>
      <w:r w:rsidRPr="0031168E" w:rsidR="009D643E">
        <w:rPr>
          <w:rStyle w:val="FontStyle35"/>
          <w:rFonts w:ascii="Times New Roman" w:hAnsi="Times New Roman" w:cs="Times New Roman" w:hint="default"/>
          <w:color w:themeColor="tx1" w:themeShade="FF"/>
          <w:sz w:val="24"/>
          <w:szCs w:val="24"/>
        </w:rPr>
        <w:t>a osobitné</w:t>
      </w:r>
      <w:r w:rsidRPr="0031168E" w:rsidR="009D643E">
        <w:rPr>
          <w:rStyle w:val="FontStyle35"/>
          <w:rFonts w:ascii="Times New Roman" w:hAnsi="Times New Roman" w:cs="Times New Roman" w:hint="default"/>
          <w:color w:themeColor="tx1" w:themeShade="FF"/>
          <w:sz w:val="24"/>
          <w:szCs w:val="24"/>
        </w:rPr>
        <w:t>ho predpisu</w:t>
      </w:r>
      <w:r w:rsidRPr="0031168E" w:rsidR="00AD6D96">
        <w:rPr>
          <w:rStyle w:val="FontStyle35"/>
          <w:rFonts w:ascii="Times New Roman" w:hAnsi="Times New Roman" w:cs="Times New Roman"/>
          <w:color w:themeColor="tx1" w:themeShade="FF"/>
          <w:sz w:val="24"/>
          <w:szCs w:val="24"/>
        </w:rPr>
        <w:t>,</w:t>
      </w:r>
      <w:r w:rsidRPr="0031168E" w:rsidR="009D643E">
        <w:rPr>
          <w:rStyle w:val="FontStyle35"/>
          <w:rFonts w:ascii="Times New Roman" w:hAnsi="Times New Roman" w:cs="Times New Roman"/>
          <w:color w:themeColor="tx1" w:themeShade="FF"/>
          <w:sz w:val="24"/>
          <w:szCs w:val="24"/>
          <w:vertAlign w:val="superscript"/>
        </w:rPr>
        <w:t>8b</w:t>
      </w:r>
      <w:r w:rsidRPr="0031168E" w:rsidR="009D643E">
        <w:rPr>
          <w:rStyle w:val="FontStyle35"/>
          <w:rFonts w:ascii="Times New Roman" w:hAnsi="Times New Roman" w:cs="Times New Roman" w:hint="default"/>
          <w:color w:themeColor="tx1" w:themeShade="FF"/>
          <w:sz w:val="24"/>
          <w:szCs w:val="24"/>
        </w:rPr>
        <w:t>) ktoré</w:t>
      </w:r>
      <w:r w:rsidRPr="0031168E" w:rsidR="009D643E">
        <w:rPr>
          <w:rStyle w:val="FontStyle35"/>
          <w:rFonts w:ascii="Times New Roman" w:hAnsi="Times New Roman" w:cs="Times New Roman" w:hint="default"/>
          <w:color w:themeColor="tx1" w:themeShade="FF"/>
          <w:sz w:val="24"/>
          <w:szCs w:val="24"/>
        </w:rPr>
        <w:t xml:space="preserve"> sú</w:t>
      </w:r>
      <w:r w:rsidRPr="0031168E" w:rsidR="009D643E">
        <w:rPr>
          <w:rStyle w:val="FontStyle35"/>
          <w:rFonts w:ascii="Times New Roman" w:hAnsi="Times New Roman" w:cs="Times New Roman" w:hint="default"/>
          <w:color w:themeColor="tx1" w:themeShade="FF"/>
          <w:sz w:val="24"/>
          <w:szCs w:val="24"/>
        </w:rPr>
        <w:t xml:space="preserve"> navzá</w:t>
      </w:r>
      <w:r w:rsidRPr="0031168E" w:rsidR="009D643E">
        <w:rPr>
          <w:rStyle w:val="FontStyle35"/>
          <w:rFonts w:ascii="Times New Roman" w:hAnsi="Times New Roman" w:cs="Times New Roman" w:hint="default"/>
          <w:color w:themeColor="tx1" w:themeShade="FF"/>
          <w:sz w:val="24"/>
          <w:szCs w:val="24"/>
        </w:rPr>
        <w:t>jom prepojené</w:t>
      </w:r>
      <w:r w:rsidRPr="0031168E" w:rsidR="009D643E">
        <w:rPr>
          <w:rStyle w:val="FontStyle35"/>
          <w:rFonts w:ascii="Times New Roman" w:hAnsi="Times New Roman" w:cs="Times New Roman" w:hint="default"/>
          <w:color w:themeColor="tx1" w:themeShade="FF"/>
          <w:sz w:val="24"/>
          <w:szCs w:val="24"/>
        </w:rPr>
        <w:t xml:space="preserve"> na zá</w:t>
      </w:r>
      <w:r w:rsidRPr="0031168E" w:rsidR="009D643E">
        <w:rPr>
          <w:rStyle w:val="FontStyle35"/>
          <w:rFonts w:ascii="Times New Roman" w:hAnsi="Times New Roman" w:cs="Times New Roman" w:hint="default"/>
          <w:color w:themeColor="tx1" w:themeShade="FF"/>
          <w:sz w:val="24"/>
          <w:szCs w:val="24"/>
        </w:rPr>
        <w:t>klade vzť</w:t>
      </w:r>
      <w:r w:rsidRPr="0031168E" w:rsidR="009D643E">
        <w:rPr>
          <w:rStyle w:val="FontStyle35"/>
          <w:rFonts w:ascii="Times New Roman" w:hAnsi="Times New Roman" w:cs="Times New Roman" w:hint="default"/>
          <w:color w:themeColor="tx1" w:themeShade="FF"/>
          <w:sz w:val="24"/>
          <w:szCs w:val="24"/>
        </w:rPr>
        <w:t>ahu podľ</w:t>
      </w:r>
      <w:r w:rsidRPr="0031168E" w:rsidR="009D643E">
        <w:rPr>
          <w:rStyle w:val="FontStyle35"/>
          <w:rFonts w:ascii="Times New Roman" w:hAnsi="Times New Roman" w:cs="Times New Roman" w:hint="default"/>
          <w:color w:themeColor="tx1" w:themeShade="FF"/>
          <w:sz w:val="24"/>
          <w:szCs w:val="24"/>
        </w:rPr>
        <w:t>a osobitné</w:t>
      </w:r>
      <w:r w:rsidRPr="0031168E" w:rsidR="009D643E">
        <w:rPr>
          <w:rStyle w:val="FontStyle35"/>
          <w:rFonts w:ascii="Times New Roman" w:hAnsi="Times New Roman" w:cs="Times New Roman" w:hint="default"/>
          <w:color w:themeColor="tx1" w:themeShade="FF"/>
          <w:sz w:val="24"/>
          <w:szCs w:val="24"/>
        </w:rPr>
        <w:t xml:space="preserve">ho </w:t>
      </w:r>
      <w:r w:rsidRPr="0031168E" w:rsidR="009D643E">
        <w:rPr>
          <w:rStyle w:val="FontStyle35"/>
          <w:rFonts w:ascii="Times New Roman" w:hAnsi="Times New Roman" w:cs="Times New Roman" w:hint="default"/>
          <w:color w:themeColor="tx1" w:themeShade="FF"/>
          <w:sz w:val="24"/>
          <w:szCs w:val="24"/>
        </w:rPr>
        <w:t>predpisu.</w:t>
      </w:r>
      <w:r w:rsidRPr="0031168E" w:rsidR="009D643E">
        <w:rPr>
          <w:rStyle w:val="FontStyle35"/>
          <w:rFonts w:ascii="Times New Roman" w:hAnsi="Times New Roman" w:cs="Times New Roman"/>
          <w:color w:themeColor="tx1" w:themeShade="FF"/>
          <w:sz w:val="24"/>
          <w:szCs w:val="24"/>
          <w:vertAlign w:val="superscript"/>
        </w:rPr>
        <w:t>8c</w:t>
      </w:r>
      <w:r w:rsidRPr="0031168E" w:rsidR="009D643E">
        <w:rPr>
          <w:rStyle w:val="FontStyle35"/>
          <w:rFonts w:ascii="Times New Roman" w:hAnsi="Times New Roman" w:cs="Times New Roman"/>
          <w:color w:themeColor="tx1" w:themeShade="FF"/>
          <w:sz w:val="24"/>
          <w:szCs w:val="24"/>
        </w:rPr>
        <w:t>)</w:t>
      </w:r>
    </w:p>
    <w:p w:rsidR="00D85BF3" w:rsidRPr="0031168E" w:rsidP="00D85BF3">
      <w:pPr>
        <w:pStyle w:val="Style11"/>
        <w:widowControl/>
        <w:tabs>
          <w:tab w:val="left" w:pos="662"/>
        </w:tabs>
        <w:bidi w:val="0"/>
        <w:spacing w:line="240" w:lineRule="auto"/>
        <w:ind w:firstLine="0"/>
        <w:rPr>
          <w:rStyle w:val="FontStyle35"/>
          <w:rFonts w:ascii="Times New Roman" w:hAnsi="Times New Roman" w:cs="Times New Roman"/>
          <w:color w:themeColor="tx1" w:themeShade="FF"/>
          <w:sz w:val="24"/>
          <w:szCs w:val="24"/>
        </w:rPr>
      </w:pPr>
    </w:p>
    <w:p w:rsidR="002F3467" w:rsidRPr="0031168E" w:rsidP="00A1498A">
      <w:pPr>
        <w:pStyle w:val="Style11"/>
        <w:widowControl/>
        <w:tabs>
          <w:tab w:val="left" w:pos="567"/>
        </w:tabs>
        <w:bidi w:val="0"/>
        <w:spacing w:line="240" w:lineRule="auto"/>
        <w:ind w:left="567" w:firstLine="0"/>
        <w:rPr>
          <w:rStyle w:val="FontStyle35"/>
          <w:rFonts w:ascii="Times New Roman" w:hAnsi="Times New Roman" w:cs="Times New Roman"/>
          <w:color w:themeColor="tx1" w:themeShade="FF"/>
          <w:sz w:val="24"/>
          <w:szCs w:val="24"/>
        </w:rPr>
      </w:pPr>
      <w:r w:rsidRPr="0031168E" w:rsidR="009D643E">
        <w:rPr>
          <w:rStyle w:val="FontStyle35"/>
          <w:rFonts w:ascii="Times New Roman" w:hAnsi="Times New Roman" w:cs="Times New Roman" w:hint="default"/>
          <w:color w:themeColor="tx1" w:themeShade="FF"/>
          <w:sz w:val="24"/>
          <w:szCs w:val="24"/>
        </w:rPr>
        <w:t>(24) Ú</w:t>
      </w:r>
      <w:r w:rsidRPr="0031168E" w:rsidR="009D643E">
        <w:rPr>
          <w:rStyle w:val="FontStyle35"/>
          <w:rFonts w:ascii="Times New Roman" w:hAnsi="Times New Roman" w:cs="Times New Roman" w:hint="default"/>
          <w:color w:themeColor="tx1" w:themeShade="FF"/>
          <w:sz w:val="24"/>
          <w:szCs w:val="24"/>
        </w:rPr>
        <w:t>zkou vä</w:t>
      </w:r>
      <w:r w:rsidRPr="0031168E" w:rsidR="009D643E">
        <w:rPr>
          <w:rStyle w:val="FontStyle35"/>
          <w:rFonts w:ascii="Times New Roman" w:hAnsi="Times New Roman" w:cs="Times New Roman" w:hint="default"/>
          <w:color w:themeColor="tx1" w:themeShade="FF"/>
          <w:sz w:val="24"/>
          <w:szCs w:val="24"/>
        </w:rPr>
        <w:t>zbou sa na úč</w:t>
      </w:r>
      <w:r w:rsidRPr="0031168E" w:rsidR="009D643E">
        <w:rPr>
          <w:rStyle w:val="FontStyle35"/>
          <w:rFonts w:ascii="Times New Roman" w:hAnsi="Times New Roman" w:cs="Times New Roman" w:hint="default"/>
          <w:color w:themeColor="tx1" w:themeShade="FF"/>
          <w:sz w:val="24"/>
          <w:szCs w:val="24"/>
        </w:rPr>
        <w:t>ely tohto zá</w:t>
      </w:r>
      <w:r w:rsidRPr="0031168E" w:rsidR="009D643E">
        <w:rPr>
          <w:rStyle w:val="FontStyle35"/>
          <w:rFonts w:ascii="Times New Roman" w:hAnsi="Times New Roman" w:cs="Times New Roman" w:hint="default"/>
          <w:color w:themeColor="tx1" w:themeShade="FF"/>
          <w:sz w:val="24"/>
          <w:szCs w:val="24"/>
        </w:rPr>
        <w:t>kona rozumie ú</w:t>
      </w:r>
      <w:r w:rsidRPr="0031168E" w:rsidR="009D643E">
        <w:rPr>
          <w:rStyle w:val="FontStyle35"/>
          <w:rFonts w:ascii="Times New Roman" w:hAnsi="Times New Roman" w:cs="Times New Roman" w:hint="default"/>
          <w:color w:themeColor="tx1" w:themeShade="FF"/>
          <w:sz w:val="24"/>
          <w:szCs w:val="24"/>
        </w:rPr>
        <w:t>zke prepojenie podľ</w:t>
      </w:r>
      <w:r w:rsidRPr="0031168E" w:rsidR="009D643E">
        <w:rPr>
          <w:rStyle w:val="FontStyle35"/>
          <w:rFonts w:ascii="Times New Roman" w:hAnsi="Times New Roman" w:cs="Times New Roman" w:hint="default"/>
          <w:color w:themeColor="tx1" w:themeShade="FF"/>
          <w:sz w:val="24"/>
          <w:szCs w:val="24"/>
        </w:rPr>
        <w:t>a osobitné</w:t>
      </w:r>
      <w:r w:rsidRPr="0031168E" w:rsidR="009D643E">
        <w:rPr>
          <w:rStyle w:val="FontStyle35"/>
          <w:rFonts w:ascii="Times New Roman" w:hAnsi="Times New Roman" w:cs="Times New Roman" w:hint="default"/>
          <w:color w:themeColor="tx1" w:themeShade="FF"/>
          <w:sz w:val="24"/>
          <w:szCs w:val="24"/>
        </w:rPr>
        <w:t>ho predpisu.</w:t>
      </w:r>
      <w:r w:rsidRPr="0031168E" w:rsidR="009D643E">
        <w:rPr>
          <w:rStyle w:val="FontStyle35"/>
          <w:rFonts w:ascii="Times New Roman" w:hAnsi="Times New Roman" w:cs="Times New Roman"/>
          <w:color w:themeColor="tx1" w:themeShade="FF"/>
          <w:sz w:val="24"/>
          <w:szCs w:val="24"/>
          <w:vertAlign w:val="superscript"/>
        </w:rPr>
        <w:t>8d</w:t>
      </w:r>
      <w:r w:rsidRPr="0031168E" w:rsidR="009D643E">
        <w:rPr>
          <w:rStyle w:val="FontStyle35"/>
          <w:rFonts w:ascii="Times New Roman" w:hAnsi="Times New Roman" w:cs="Times New Roman" w:hint="default"/>
          <w:color w:themeColor="tx1" w:themeShade="FF"/>
          <w:sz w:val="24"/>
          <w:szCs w:val="24"/>
        </w:rPr>
        <w:t>)“.</w:t>
      </w:r>
    </w:p>
    <w:p w:rsidR="002F3467" w:rsidRPr="0031168E" w:rsidP="00A1498A">
      <w:pPr>
        <w:pStyle w:val="Style11"/>
        <w:widowControl/>
        <w:tabs>
          <w:tab w:val="left" w:pos="567"/>
        </w:tabs>
        <w:bidi w:val="0"/>
        <w:spacing w:line="240" w:lineRule="auto"/>
        <w:ind w:left="567" w:firstLine="0"/>
        <w:rPr>
          <w:rStyle w:val="FontStyle35"/>
          <w:rFonts w:ascii="Times New Roman" w:hAnsi="Times New Roman" w:cs="Times New Roman"/>
          <w:color w:themeColor="tx1" w:themeShade="FF"/>
          <w:sz w:val="24"/>
          <w:szCs w:val="24"/>
        </w:rPr>
      </w:pPr>
    </w:p>
    <w:p w:rsidR="002F3467" w:rsidRPr="0031168E" w:rsidP="00A1498A">
      <w:pPr>
        <w:pStyle w:val="Style11"/>
        <w:widowControl/>
        <w:tabs>
          <w:tab w:val="left" w:pos="567"/>
        </w:tabs>
        <w:bidi w:val="0"/>
        <w:spacing w:line="240" w:lineRule="auto"/>
        <w:ind w:left="567" w:firstLine="0"/>
        <w:rPr>
          <w:rStyle w:val="FontStyle35"/>
          <w:rFonts w:ascii="Times New Roman" w:hAnsi="Times New Roman" w:cs="Times New Roman"/>
          <w:color w:themeColor="tx1" w:themeShade="FF"/>
          <w:sz w:val="24"/>
          <w:szCs w:val="24"/>
        </w:rPr>
      </w:pPr>
      <w:r w:rsidRPr="0031168E" w:rsidR="009D643E">
        <w:rPr>
          <w:rStyle w:val="FontStyle35"/>
          <w:rFonts w:ascii="Times New Roman" w:hAnsi="Times New Roman" w:cs="Times New Roman" w:hint="default"/>
          <w:color w:themeColor="tx1" w:themeShade="FF"/>
          <w:sz w:val="24"/>
          <w:szCs w:val="24"/>
        </w:rPr>
        <w:t>Pozná</w:t>
      </w:r>
      <w:r w:rsidRPr="0031168E" w:rsidR="009D643E">
        <w:rPr>
          <w:rStyle w:val="FontStyle35"/>
          <w:rFonts w:ascii="Times New Roman" w:hAnsi="Times New Roman" w:cs="Times New Roman" w:hint="default"/>
          <w:color w:themeColor="tx1" w:themeShade="FF"/>
          <w:sz w:val="24"/>
          <w:szCs w:val="24"/>
        </w:rPr>
        <w:t>mky pod č</w:t>
      </w:r>
      <w:r w:rsidRPr="0031168E" w:rsidR="009D643E">
        <w:rPr>
          <w:rStyle w:val="FontStyle35"/>
          <w:rFonts w:ascii="Times New Roman" w:hAnsi="Times New Roman" w:cs="Times New Roman" w:hint="default"/>
          <w:color w:themeColor="tx1" w:themeShade="FF"/>
          <w:sz w:val="24"/>
          <w:szCs w:val="24"/>
        </w:rPr>
        <w:t>iarou k </w:t>
      </w:r>
      <w:r w:rsidRPr="0031168E" w:rsidR="009D643E">
        <w:rPr>
          <w:rStyle w:val="FontStyle35"/>
          <w:rFonts w:ascii="Times New Roman" w:hAnsi="Times New Roman" w:cs="Times New Roman" w:hint="default"/>
          <w:color w:themeColor="tx1" w:themeShade="FF"/>
          <w:sz w:val="24"/>
          <w:szCs w:val="24"/>
        </w:rPr>
        <w:t>odkazom 8a až</w:t>
      </w:r>
      <w:r w:rsidRPr="0031168E" w:rsidR="009D643E">
        <w:rPr>
          <w:rStyle w:val="FontStyle35"/>
          <w:rFonts w:ascii="Times New Roman" w:hAnsi="Times New Roman" w:cs="Times New Roman" w:hint="default"/>
          <w:color w:themeColor="tx1" w:themeShade="FF"/>
          <w:sz w:val="24"/>
          <w:szCs w:val="24"/>
        </w:rPr>
        <w:t xml:space="preserve"> 8d znejú</w:t>
      </w:r>
      <w:r w:rsidRPr="0031168E" w:rsidR="009D643E">
        <w:rPr>
          <w:rStyle w:val="FontStyle35"/>
          <w:rFonts w:ascii="Times New Roman" w:hAnsi="Times New Roman" w:cs="Times New Roman" w:hint="default"/>
          <w:color w:themeColor="tx1" w:themeShade="FF"/>
          <w:sz w:val="24"/>
          <w:szCs w:val="24"/>
        </w:rPr>
        <w:t>:</w:t>
      </w:r>
    </w:p>
    <w:p w:rsidR="002F3467" w:rsidRPr="0031168E" w:rsidP="00A1498A">
      <w:pPr>
        <w:pStyle w:val="Style11"/>
        <w:widowControl/>
        <w:tabs>
          <w:tab w:val="left" w:pos="567"/>
        </w:tabs>
        <w:bidi w:val="0"/>
        <w:spacing w:line="240" w:lineRule="auto"/>
        <w:ind w:left="567" w:firstLine="0"/>
        <w:rPr>
          <w:rStyle w:val="FontStyle35"/>
          <w:rFonts w:ascii="Times New Roman" w:hAnsi="Times New Roman" w:cs="Times New Roman" w:hint="default"/>
          <w:color w:themeColor="tx1" w:themeShade="FF"/>
          <w:sz w:val="24"/>
          <w:szCs w:val="24"/>
        </w:rPr>
      </w:pPr>
      <w:r w:rsidRPr="0031168E" w:rsidR="009D643E">
        <w:rPr>
          <w:rStyle w:val="FontStyle35"/>
          <w:rFonts w:ascii="Times New Roman" w:hAnsi="Times New Roman" w:cs="Times New Roman" w:hint="default"/>
          <w:color w:themeColor="tx1" w:themeShade="FF"/>
          <w:sz w:val="24"/>
          <w:szCs w:val="24"/>
        </w:rPr>
        <w:t>„</w:t>
      </w:r>
      <w:r w:rsidRPr="0031168E" w:rsidR="009D643E">
        <w:rPr>
          <w:rStyle w:val="FontStyle35"/>
          <w:rFonts w:ascii="Times New Roman" w:hAnsi="Times New Roman" w:cs="Times New Roman"/>
          <w:color w:themeColor="tx1" w:themeShade="FF"/>
          <w:sz w:val="24"/>
          <w:szCs w:val="24"/>
          <w:vertAlign w:val="superscript"/>
        </w:rPr>
        <w:t>8a</w:t>
      </w:r>
      <w:r w:rsidRPr="0031168E" w:rsidR="009D643E">
        <w:rPr>
          <w:rStyle w:val="FontStyle35"/>
          <w:rFonts w:ascii="Times New Roman" w:hAnsi="Times New Roman" w:cs="Times New Roman"/>
          <w:color w:themeColor="tx1" w:themeShade="FF"/>
          <w:sz w:val="24"/>
          <w:szCs w:val="24"/>
        </w:rPr>
        <w:t>)</w:t>
      </w:r>
      <w:r w:rsidRPr="0031168E">
        <w:rPr>
          <w:rStyle w:val="FontStyle35"/>
          <w:rFonts w:ascii="Times New Roman" w:hAnsi="Times New Roman" w:cs="Times New Roman" w:hint="default"/>
          <w:color w:themeColor="tx1" w:themeShade="FF"/>
          <w:sz w:val="24"/>
          <w:szCs w:val="24"/>
        </w:rPr>
        <w:t xml:space="preserve"> Naprí</w:t>
      </w:r>
      <w:r w:rsidRPr="0031168E">
        <w:rPr>
          <w:rStyle w:val="FontStyle35"/>
          <w:rFonts w:ascii="Times New Roman" w:hAnsi="Times New Roman" w:cs="Times New Roman" w:hint="default"/>
          <w:color w:themeColor="tx1" w:themeShade="FF"/>
          <w:sz w:val="24"/>
          <w:szCs w:val="24"/>
        </w:rPr>
        <w:t>klad §</w:t>
      </w:r>
      <w:r w:rsidRPr="0031168E">
        <w:rPr>
          <w:rStyle w:val="FontStyle35"/>
          <w:rFonts w:ascii="Times New Roman" w:hAnsi="Times New Roman" w:cs="Times New Roman" w:hint="default"/>
          <w:color w:themeColor="tx1" w:themeShade="FF"/>
          <w:sz w:val="24"/>
          <w:szCs w:val="24"/>
        </w:rPr>
        <w:t xml:space="preserve"> 22 zá</w:t>
      </w:r>
      <w:r w:rsidRPr="0031168E">
        <w:rPr>
          <w:rStyle w:val="FontStyle35"/>
          <w:rFonts w:ascii="Times New Roman" w:hAnsi="Times New Roman" w:cs="Times New Roman" w:hint="default"/>
          <w:color w:themeColor="tx1" w:themeShade="FF"/>
          <w:sz w:val="24"/>
          <w:szCs w:val="24"/>
        </w:rPr>
        <w:t>kona č</w:t>
      </w:r>
      <w:r w:rsidRPr="0031168E">
        <w:rPr>
          <w:rStyle w:val="FontStyle35"/>
          <w:rFonts w:ascii="Times New Roman" w:hAnsi="Times New Roman" w:cs="Times New Roman" w:hint="default"/>
          <w:color w:themeColor="tx1" w:themeShade="FF"/>
          <w:sz w:val="24"/>
          <w:szCs w:val="24"/>
        </w:rPr>
        <w:t>. 431/200</w:t>
      </w:r>
      <w:r w:rsidRPr="0031168E" w:rsidR="00F37DBC">
        <w:rPr>
          <w:rStyle w:val="FontStyle35"/>
          <w:rFonts w:ascii="Times New Roman" w:hAnsi="Times New Roman" w:cs="Times New Roman"/>
          <w:color w:themeColor="tx1" w:themeShade="FF"/>
          <w:sz w:val="24"/>
          <w:szCs w:val="24"/>
        </w:rPr>
        <w:t>2</w:t>
      </w:r>
      <w:r w:rsidRPr="0031168E">
        <w:rPr>
          <w:rStyle w:val="FontStyle35"/>
          <w:rFonts w:ascii="Times New Roman" w:hAnsi="Times New Roman" w:cs="Times New Roman"/>
          <w:color w:themeColor="tx1" w:themeShade="FF"/>
          <w:sz w:val="24"/>
          <w:szCs w:val="24"/>
        </w:rPr>
        <w:t xml:space="preserve"> Z. z.</w:t>
      </w:r>
      <w:r w:rsidR="009C6753">
        <w:rPr>
          <w:rStyle w:val="FontStyle35"/>
          <w:rFonts w:ascii="Times New Roman" w:hAnsi="Times New Roman" w:cs="Times New Roman"/>
          <w:color w:themeColor="tx1" w:themeShade="FF"/>
          <w:sz w:val="24"/>
          <w:szCs w:val="24"/>
        </w:rPr>
        <w:t xml:space="preserve"> </w:t>
      </w:r>
      <w:r w:rsidRPr="009C6753" w:rsidR="009C6753">
        <w:rPr>
          <w:rStyle w:val="FontStyle35"/>
          <w:rFonts w:ascii="Times New Roman" w:hAnsi="Times New Roman" w:cs="Times New Roman" w:hint="default"/>
          <w:color w:themeColor="tx1" w:themeShade="FF"/>
          <w:sz w:val="24"/>
          <w:szCs w:val="24"/>
        </w:rPr>
        <w:t>o úč</w:t>
      </w:r>
      <w:r w:rsidRPr="009C6753" w:rsidR="009C6753">
        <w:rPr>
          <w:rStyle w:val="FontStyle35"/>
          <w:rFonts w:ascii="Times New Roman" w:hAnsi="Times New Roman" w:cs="Times New Roman" w:hint="default"/>
          <w:color w:themeColor="tx1" w:themeShade="FF"/>
          <w:sz w:val="24"/>
          <w:szCs w:val="24"/>
        </w:rPr>
        <w:t>tovní</w:t>
      </w:r>
      <w:r w:rsidRPr="009C6753" w:rsidR="009C6753">
        <w:rPr>
          <w:rStyle w:val="FontStyle35"/>
          <w:rFonts w:ascii="Times New Roman" w:hAnsi="Times New Roman" w:cs="Times New Roman" w:hint="default"/>
          <w:color w:themeColor="tx1" w:themeShade="FF"/>
          <w:sz w:val="24"/>
          <w:szCs w:val="24"/>
        </w:rPr>
        <w:t>ctve</w:t>
      </w:r>
      <w:r w:rsidRPr="0031168E">
        <w:rPr>
          <w:rStyle w:val="FontStyle35"/>
          <w:rFonts w:ascii="Times New Roman" w:hAnsi="Times New Roman" w:cs="Times New Roman"/>
          <w:color w:themeColor="tx1" w:themeShade="FF"/>
          <w:sz w:val="24"/>
          <w:szCs w:val="24"/>
        </w:rPr>
        <w:t xml:space="preserve"> v </w:t>
      </w:r>
      <w:r w:rsidRPr="0031168E">
        <w:rPr>
          <w:rStyle w:val="FontStyle35"/>
          <w:rFonts w:ascii="Times New Roman" w:hAnsi="Times New Roman" w:cs="Times New Roman" w:hint="default"/>
          <w:color w:themeColor="tx1" w:themeShade="FF"/>
          <w:sz w:val="24"/>
          <w:szCs w:val="24"/>
        </w:rPr>
        <w:t>znení</w:t>
      </w:r>
      <w:r w:rsidRPr="0031168E">
        <w:rPr>
          <w:rStyle w:val="FontStyle35"/>
          <w:rFonts w:ascii="Times New Roman" w:hAnsi="Times New Roman" w:cs="Times New Roman" w:hint="default"/>
          <w:color w:themeColor="tx1" w:themeShade="FF"/>
          <w:sz w:val="24"/>
          <w:szCs w:val="24"/>
        </w:rPr>
        <w:t xml:space="preserve"> neskorší</w:t>
      </w:r>
      <w:r w:rsidRPr="0031168E">
        <w:rPr>
          <w:rStyle w:val="FontStyle35"/>
          <w:rFonts w:ascii="Times New Roman" w:hAnsi="Times New Roman" w:cs="Times New Roman" w:hint="default"/>
          <w:color w:themeColor="tx1" w:themeShade="FF"/>
          <w:sz w:val="24"/>
          <w:szCs w:val="24"/>
        </w:rPr>
        <w:t>ch predpisov.</w:t>
      </w:r>
    </w:p>
    <w:p w:rsidR="002F3467" w:rsidRPr="0031168E" w:rsidP="00A1498A">
      <w:pPr>
        <w:pStyle w:val="Style11"/>
        <w:widowControl/>
        <w:tabs>
          <w:tab w:val="left" w:pos="567"/>
        </w:tabs>
        <w:bidi w:val="0"/>
        <w:spacing w:line="240" w:lineRule="auto"/>
        <w:ind w:left="567" w:firstLine="0"/>
        <w:rPr>
          <w:rStyle w:val="FontStyle35"/>
          <w:rFonts w:ascii="Times New Roman" w:hAnsi="Times New Roman" w:cs="Times New Roman"/>
          <w:color w:themeColor="tx1" w:themeShade="FF"/>
          <w:sz w:val="24"/>
          <w:szCs w:val="24"/>
        </w:rPr>
      </w:pPr>
      <w:r w:rsidRPr="0031168E" w:rsidR="009D643E">
        <w:rPr>
          <w:rStyle w:val="FontStyle35"/>
          <w:rFonts w:ascii="Times New Roman" w:hAnsi="Times New Roman" w:cs="Times New Roman"/>
          <w:color w:themeColor="tx1" w:themeShade="FF"/>
          <w:sz w:val="24"/>
          <w:szCs w:val="24"/>
          <w:vertAlign w:val="superscript"/>
        </w:rPr>
        <w:t>8b</w:t>
      </w:r>
      <w:r w:rsidRPr="0031168E" w:rsidR="009D643E">
        <w:rPr>
          <w:rStyle w:val="FontStyle35"/>
          <w:rFonts w:ascii="Times New Roman" w:hAnsi="Times New Roman" w:cs="Times New Roman" w:hint="default"/>
          <w:color w:themeColor="tx1" w:themeShade="FF"/>
          <w:sz w:val="24"/>
          <w:szCs w:val="24"/>
        </w:rPr>
        <w:t>) Č</w:t>
      </w:r>
      <w:r w:rsidRPr="0031168E" w:rsidR="009D643E">
        <w:rPr>
          <w:rStyle w:val="FontStyle35"/>
          <w:rFonts w:ascii="Times New Roman" w:hAnsi="Times New Roman" w:cs="Times New Roman" w:hint="default"/>
          <w:color w:themeColor="tx1" w:themeShade="FF"/>
          <w:sz w:val="24"/>
          <w:szCs w:val="24"/>
        </w:rPr>
        <w:t>l.</w:t>
      </w:r>
      <w:r w:rsidRPr="0031168E" w:rsidR="009D643E">
        <w:rPr>
          <w:rStyle w:val="FontStyle35"/>
          <w:rFonts w:ascii="Times New Roman" w:hAnsi="Times New Roman" w:cs="Times New Roman" w:hint="default"/>
          <w:color w:themeColor="tx1" w:themeShade="FF"/>
          <w:sz w:val="24"/>
          <w:szCs w:val="24"/>
        </w:rPr>
        <w:t xml:space="preserve"> 4 až</w:t>
      </w:r>
      <w:r w:rsidRPr="0031168E" w:rsidR="009D643E">
        <w:rPr>
          <w:rStyle w:val="FontStyle35"/>
          <w:rFonts w:ascii="Times New Roman" w:hAnsi="Times New Roman" w:cs="Times New Roman" w:hint="default"/>
          <w:color w:themeColor="tx1" w:themeShade="FF"/>
          <w:sz w:val="24"/>
          <w:szCs w:val="24"/>
        </w:rPr>
        <w:t xml:space="preserve"> 7 delegované</w:t>
      </w:r>
      <w:r w:rsidRPr="0031168E" w:rsidR="009D643E">
        <w:rPr>
          <w:rStyle w:val="FontStyle35"/>
          <w:rFonts w:ascii="Times New Roman" w:hAnsi="Times New Roman" w:cs="Times New Roman" w:hint="default"/>
          <w:color w:themeColor="tx1" w:themeShade="FF"/>
          <w:sz w:val="24"/>
          <w:szCs w:val="24"/>
        </w:rPr>
        <w:t>ho nariadenia Komisie (EÚ</w:t>
      </w:r>
      <w:r w:rsidRPr="0031168E" w:rsidR="009D643E">
        <w:rPr>
          <w:rStyle w:val="FontStyle35"/>
          <w:rFonts w:ascii="Times New Roman" w:hAnsi="Times New Roman" w:cs="Times New Roman" w:hint="default"/>
          <w:color w:themeColor="tx1" w:themeShade="FF"/>
          <w:sz w:val="24"/>
          <w:szCs w:val="24"/>
        </w:rPr>
        <w:t>) č</w:t>
      </w:r>
      <w:r w:rsidRPr="0031168E" w:rsidR="009D643E">
        <w:rPr>
          <w:rStyle w:val="FontStyle35"/>
          <w:rFonts w:ascii="Times New Roman" w:hAnsi="Times New Roman" w:cs="Times New Roman" w:hint="default"/>
          <w:color w:themeColor="tx1" w:themeShade="FF"/>
          <w:sz w:val="24"/>
          <w:szCs w:val="24"/>
        </w:rPr>
        <w:t>. 241/2014 zo 7. januá</w:t>
      </w:r>
      <w:r w:rsidRPr="0031168E" w:rsidR="009D643E">
        <w:rPr>
          <w:rStyle w:val="FontStyle35"/>
          <w:rFonts w:ascii="Times New Roman" w:hAnsi="Times New Roman" w:cs="Times New Roman" w:hint="default"/>
          <w:color w:themeColor="tx1" w:themeShade="FF"/>
          <w:sz w:val="24"/>
          <w:szCs w:val="24"/>
        </w:rPr>
        <w:t>ra 2014, ktorý</w:t>
      </w:r>
      <w:r w:rsidRPr="0031168E" w:rsidR="009D643E">
        <w:rPr>
          <w:rStyle w:val="FontStyle35"/>
          <w:rFonts w:ascii="Times New Roman" w:hAnsi="Times New Roman" w:cs="Times New Roman" w:hint="default"/>
          <w:color w:themeColor="tx1" w:themeShade="FF"/>
          <w:sz w:val="24"/>
          <w:szCs w:val="24"/>
        </w:rPr>
        <w:t>m sa dopĺň</w:t>
      </w:r>
      <w:r w:rsidRPr="0031168E" w:rsidR="009D643E">
        <w:rPr>
          <w:rStyle w:val="FontStyle35"/>
          <w:rFonts w:ascii="Times New Roman" w:hAnsi="Times New Roman" w:cs="Times New Roman" w:hint="default"/>
          <w:color w:themeColor="tx1" w:themeShade="FF"/>
          <w:sz w:val="24"/>
          <w:szCs w:val="24"/>
        </w:rPr>
        <w:t>a nariadenie Euró</w:t>
      </w:r>
      <w:r w:rsidRPr="0031168E" w:rsidR="009D643E">
        <w:rPr>
          <w:rStyle w:val="FontStyle35"/>
          <w:rFonts w:ascii="Times New Roman" w:hAnsi="Times New Roman" w:cs="Times New Roman" w:hint="default"/>
          <w:color w:themeColor="tx1" w:themeShade="FF"/>
          <w:sz w:val="24"/>
          <w:szCs w:val="24"/>
        </w:rPr>
        <w:t>pskeho parlamentu a Rady (EÚ</w:t>
      </w:r>
      <w:r w:rsidRPr="0031168E" w:rsidR="009D643E">
        <w:rPr>
          <w:rStyle w:val="FontStyle35"/>
          <w:rFonts w:ascii="Times New Roman" w:hAnsi="Times New Roman" w:cs="Times New Roman" w:hint="default"/>
          <w:color w:themeColor="tx1" w:themeShade="FF"/>
          <w:sz w:val="24"/>
          <w:szCs w:val="24"/>
        </w:rPr>
        <w:t>) č</w:t>
      </w:r>
      <w:r w:rsidRPr="0031168E" w:rsidR="009D643E">
        <w:rPr>
          <w:rStyle w:val="FontStyle35"/>
          <w:rFonts w:ascii="Times New Roman" w:hAnsi="Times New Roman" w:cs="Times New Roman" w:hint="default"/>
          <w:color w:themeColor="tx1" w:themeShade="FF"/>
          <w:sz w:val="24"/>
          <w:szCs w:val="24"/>
        </w:rPr>
        <w:t>. 575/2013, pokiaľ</w:t>
      </w:r>
      <w:r w:rsidRPr="0031168E" w:rsidR="009D643E">
        <w:rPr>
          <w:rStyle w:val="FontStyle35"/>
          <w:rFonts w:ascii="Times New Roman" w:hAnsi="Times New Roman" w:cs="Times New Roman" w:hint="default"/>
          <w:color w:themeColor="tx1" w:themeShade="FF"/>
          <w:sz w:val="24"/>
          <w:szCs w:val="24"/>
        </w:rPr>
        <w:t xml:space="preserve"> ide o regulač</w:t>
      </w:r>
      <w:r w:rsidRPr="0031168E" w:rsidR="009D643E">
        <w:rPr>
          <w:rStyle w:val="FontStyle35"/>
          <w:rFonts w:ascii="Times New Roman" w:hAnsi="Times New Roman" w:cs="Times New Roman" w:hint="default"/>
          <w:color w:themeColor="tx1" w:themeShade="FF"/>
          <w:sz w:val="24"/>
          <w:szCs w:val="24"/>
        </w:rPr>
        <w:t>né</w:t>
      </w:r>
      <w:r w:rsidRPr="0031168E" w:rsidR="009D643E">
        <w:rPr>
          <w:rStyle w:val="FontStyle35"/>
          <w:rFonts w:ascii="Times New Roman" w:hAnsi="Times New Roman" w:cs="Times New Roman" w:hint="default"/>
          <w:color w:themeColor="tx1" w:themeShade="FF"/>
          <w:sz w:val="24"/>
          <w:szCs w:val="24"/>
        </w:rPr>
        <w:t xml:space="preserve"> technické</w:t>
      </w:r>
      <w:r w:rsidRPr="0031168E" w:rsidR="009D643E">
        <w:rPr>
          <w:rStyle w:val="FontStyle35"/>
          <w:rFonts w:ascii="Times New Roman" w:hAnsi="Times New Roman" w:cs="Times New Roman" w:hint="default"/>
          <w:color w:themeColor="tx1" w:themeShade="FF"/>
          <w:sz w:val="24"/>
          <w:szCs w:val="24"/>
        </w:rPr>
        <w:t xml:space="preserve"> predpisy tý</w:t>
      </w:r>
      <w:r w:rsidRPr="0031168E" w:rsidR="009D643E">
        <w:rPr>
          <w:rStyle w:val="FontStyle35"/>
          <w:rFonts w:ascii="Times New Roman" w:hAnsi="Times New Roman" w:cs="Times New Roman" w:hint="default"/>
          <w:color w:themeColor="tx1" w:themeShade="FF"/>
          <w:sz w:val="24"/>
          <w:szCs w:val="24"/>
        </w:rPr>
        <w:t>kajú</w:t>
      </w:r>
      <w:r w:rsidRPr="0031168E" w:rsidR="009D643E">
        <w:rPr>
          <w:rStyle w:val="FontStyle35"/>
          <w:rFonts w:ascii="Times New Roman" w:hAnsi="Times New Roman" w:cs="Times New Roman" w:hint="default"/>
          <w:color w:themeColor="tx1" w:themeShade="FF"/>
          <w:sz w:val="24"/>
          <w:szCs w:val="24"/>
        </w:rPr>
        <w:t>ce sa pož</w:t>
      </w:r>
      <w:r w:rsidRPr="0031168E" w:rsidR="009D643E">
        <w:rPr>
          <w:rStyle w:val="FontStyle35"/>
          <w:rFonts w:ascii="Times New Roman" w:hAnsi="Times New Roman" w:cs="Times New Roman" w:hint="default"/>
          <w:color w:themeColor="tx1" w:themeShade="FF"/>
          <w:sz w:val="24"/>
          <w:szCs w:val="24"/>
        </w:rPr>
        <w:t>iadaviek na vlastné</w:t>
      </w:r>
      <w:r w:rsidRPr="0031168E" w:rsidR="009D643E">
        <w:rPr>
          <w:rStyle w:val="FontStyle35"/>
          <w:rFonts w:ascii="Times New Roman" w:hAnsi="Times New Roman" w:cs="Times New Roman" w:hint="default"/>
          <w:color w:themeColor="tx1" w:themeShade="FF"/>
          <w:sz w:val="24"/>
          <w:szCs w:val="24"/>
        </w:rPr>
        <w:t xml:space="preserve"> zdroje inš</w:t>
      </w:r>
      <w:r w:rsidRPr="0031168E" w:rsidR="009D643E">
        <w:rPr>
          <w:rStyle w:val="FontStyle35"/>
          <w:rFonts w:ascii="Times New Roman" w:hAnsi="Times New Roman" w:cs="Times New Roman" w:hint="default"/>
          <w:color w:themeColor="tx1" w:themeShade="FF"/>
          <w:sz w:val="24"/>
          <w:szCs w:val="24"/>
        </w:rPr>
        <w:t>titú</w:t>
      </w:r>
      <w:r w:rsidRPr="0031168E" w:rsidR="009D643E">
        <w:rPr>
          <w:rStyle w:val="FontStyle35"/>
          <w:rFonts w:ascii="Times New Roman" w:hAnsi="Times New Roman" w:cs="Times New Roman" w:hint="default"/>
          <w:color w:themeColor="tx1" w:themeShade="FF"/>
          <w:sz w:val="24"/>
          <w:szCs w:val="24"/>
        </w:rPr>
        <w:t>cií</w:t>
      </w:r>
      <w:r w:rsidRPr="0031168E" w:rsidR="009D643E">
        <w:rPr>
          <w:rStyle w:val="FontStyle35"/>
          <w:rFonts w:ascii="Times New Roman" w:hAnsi="Times New Roman" w:cs="Times New Roman" w:hint="default"/>
          <w:color w:themeColor="tx1" w:themeShade="FF"/>
          <w:sz w:val="24"/>
          <w:szCs w:val="24"/>
        </w:rPr>
        <w:t xml:space="preserve"> (Ú</w:t>
      </w:r>
      <w:r w:rsidRPr="0031168E" w:rsidR="009D643E">
        <w:rPr>
          <w:rStyle w:val="FontStyle35"/>
          <w:rFonts w:ascii="Times New Roman" w:hAnsi="Times New Roman" w:cs="Times New Roman" w:hint="default"/>
          <w:color w:themeColor="tx1" w:themeShade="FF"/>
          <w:sz w:val="24"/>
          <w:szCs w:val="24"/>
        </w:rPr>
        <w:t>. v. E</w:t>
      </w:r>
      <w:r w:rsidRPr="0031168E" w:rsidR="009D643E">
        <w:rPr>
          <w:rStyle w:val="FontStyle35"/>
          <w:rFonts w:ascii="Times New Roman" w:hAnsi="Times New Roman" w:cs="Times New Roman" w:hint="default"/>
          <w:color w:themeColor="tx1" w:themeShade="FF"/>
          <w:sz w:val="24"/>
          <w:szCs w:val="24"/>
        </w:rPr>
        <w:t>Ú</w:t>
      </w:r>
      <w:r w:rsidRPr="0031168E" w:rsidR="009D643E">
        <w:rPr>
          <w:rStyle w:val="FontStyle35"/>
          <w:rFonts w:ascii="Times New Roman" w:hAnsi="Times New Roman" w:cs="Times New Roman" w:hint="default"/>
          <w:color w:themeColor="tx1" w:themeShade="FF"/>
          <w:sz w:val="24"/>
          <w:szCs w:val="24"/>
        </w:rPr>
        <w:t xml:space="preserve"> L 74, 14.3.2014)</w:t>
      </w:r>
      <w:r w:rsidRPr="0031168E" w:rsidR="001104D6">
        <w:rPr>
          <w:rStyle w:val="FontStyle35"/>
          <w:rFonts w:ascii="Times New Roman" w:hAnsi="Times New Roman" w:cs="Times New Roman"/>
          <w:color w:themeColor="tx1" w:themeShade="FF"/>
          <w:sz w:val="24"/>
          <w:szCs w:val="24"/>
        </w:rPr>
        <w:t xml:space="preserve"> v </w:t>
      </w:r>
      <w:r w:rsidRPr="0031168E" w:rsidR="001104D6">
        <w:rPr>
          <w:rStyle w:val="FontStyle35"/>
          <w:rFonts w:ascii="Times New Roman" w:hAnsi="Times New Roman" w:cs="Times New Roman" w:hint="default"/>
          <w:color w:themeColor="tx1" w:themeShade="FF"/>
          <w:sz w:val="24"/>
          <w:szCs w:val="24"/>
        </w:rPr>
        <w:t>platnom znení</w:t>
      </w:r>
      <w:r w:rsidRPr="0031168E" w:rsidR="009D643E">
        <w:rPr>
          <w:rStyle w:val="FontStyle35"/>
          <w:rFonts w:ascii="Times New Roman" w:hAnsi="Times New Roman" w:cs="Times New Roman"/>
          <w:color w:themeColor="tx1" w:themeShade="FF"/>
          <w:sz w:val="24"/>
          <w:szCs w:val="24"/>
        </w:rPr>
        <w:t>.</w:t>
      </w:r>
    </w:p>
    <w:p w:rsidR="002F3467" w:rsidRPr="0031168E" w:rsidP="00A1498A">
      <w:pPr>
        <w:pStyle w:val="Style11"/>
        <w:widowControl/>
        <w:tabs>
          <w:tab w:val="left" w:pos="567"/>
        </w:tabs>
        <w:bidi w:val="0"/>
        <w:spacing w:line="240" w:lineRule="auto"/>
        <w:ind w:left="567" w:firstLine="0"/>
        <w:rPr>
          <w:rStyle w:val="FontStyle35"/>
          <w:rFonts w:ascii="Times New Roman" w:hAnsi="Times New Roman" w:cs="Times New Roman"/>
          <w:color w:themeColor="tx1" w:themeShade="FF"/>
          <w:sz w:val="24"/>
          <w:szCs w:val="24"/>
        </w:rPr>
      </w:pPr>
      <w:r w:rsidRPr="0031168E" w:rsidR="009D643E">
        <w:rPr>
          <w:rStyle w:val="FontStyle35"/>
          <w:rFonts w:ascii="Times New Roman" w:hAnsi="Times New Roman" w:cs="Times New Roman"/>
          <w:color w:themeColor="tx1" w:themeShade="FF"/>
          <w:sz w:val="24"/>
          <w:szCs w:val="24"/>
          <w:vertAlign w:val="superscript"/>
        </w:rPr>
        <w:t>8c</w:t>
      </w:r>
      <w:r w:rsidRPr="0031168E" w:rsidR="009D643E">
        <w:rPr>
          <w:rStyle w:val="FontStyle35"/>
          <w:rFonts w:ascii="Times New Roman" w:hAnsi="Times New Roman" w:cs="Times New Roman" w:hint="default"/>
          <w:color w:themeColor="tx1" w:themeShade="FF"/>
          <w:sz w:val="24"/>
          <w:szCs w:val="24"/>
        </w:rPr>
        <w:t>) Č</w:t>
      </w:r>
      <w:r w:rsidRPr="0031168E" w:rsidR="009D643E">
        <w:rPr>
          <w:rStyle w:val="FontStyle35"/>
          <w:rFonts w:ascii="Times New Roman" w:hAnsi="Times New Roman" w:cs="Times New Roman" w:hint="default"/>
          <w:color w:themeColor="tx1" w:themeShade="FF"/>
          <w:sz w:val="24"/>
          <w:szCs w:val="24"/>
        </w:rPr>
        <w:t>l. 10 ods. 1 alebo č</w:t>
      </w:r>
      <w:r w:rsidRPr="0031168E" w:rsidR="009D643E">
        <w:rPr>
          <w:rStyle w:val="FontStyle35"/>
          <w:rFonts w:ascii="Times New Roman" w:hAnsi="Times New Roman" w:cs="Times New Roman" w:hint="default"/>
          <w:color w:themeColor="tx1" w:themeShade="FF"/>
          <w:sz w:val="24"/>
          <w:szCs w:val="24"/>
        </w:rPr>
        <w:t>l. 113 ods. 6 alebo ods. 7 nariadenia Euró</w:t>
      </w:r>
      <w:r w:rsidRPr="0031168E" w:rsidR="009D643E">
        <w:rPr>
          <w:rStyle w:val="FontStyle35"/>
          <w:rFonts w:ascii="Times New Roman" w:hAnsi="Times New Roman" w:cs="Times New Roman" w:hint="default"/>
          <w:color w:themeColor="tx1" w:themeShade="FF"/>
          <w:sz w:val="24"/>
          <w:szCs w:val="24"/>
        </w:rPr>
        <w:t>pskeho parlamentu a Rady (EÚ</w:t>
      </w:r>
      <w:r w:rsidRPr="0031168E" w:rsidR="009D643E">
        <w:rPr>
          <w:rStyle w:val="FontStyle35"/>
          <w:rFonts w:ascii="Times New Roman" w:hAnsi="Times New Roman" w:cs="Times New Roman" w:hint="default"/>
          <w:color w:themeColor="tx1" w:themeShade="FF"/>
          <w:sz w:val="24"/>
          <w:szCs w:val="24"/>
        </w:rPr>
        <w:t>) č</w:t>
      </w:r>
      <w:r w:rsidRPr="0031168E" w:rsidR="004F0BBB">
        <w:rPr>
          <w:rStyle w:val="FontStyle35"/>
          <w:rFonts w:ascii="Times New Roman" w:hAnsi="Times New Roman" w:cs="Times New Roman"/>
          <w:color w:themeColor="tx1" w:themeShade="FF"/>
          <w:sz w:val="24"/>
          <w:szCs w:val="24"/>
        </w:rPr>
        <w:t>. </w:t>
      </w:r>
      <w:r w:rsidRPr="0031168E" w:rsidR="008B46D3">
        <w:rPr>
          <w:rStyle w:val="FontStyle35"/>
          <w:rFonts w:ascii="Times New Roman" w:hAnsi="Times New Roman" w:cs="Times New Roman" w:hint="default"/>
          <w:color w:themeColor="tx1" w:themeShade="FF"/>
          <w:sz w:val="24"/>
          <w:szCs w:val="24"/>
        </w:rPr>
        <w:t>575/2013 z 26. jú</w:t>
      </w:r>
      <w:r w:rsidRPr="0031168E" w:rsidR="008B46D3">
        <w:rPr>
          <w:rStyle w:val="FontStyle35"/>
          <w:rFonts w:ascii="Times New Roman" w:hAnsi="Times New Roman" w:cs="Times New Roman" w:hint="default"/>
          <w:color w:themeColor="tx1" w:themeShade="FF"/>
          <w:sz w:val="24"/>
          <w:szCs w:val="24"/>
        </w:rPr>
        <w:t>na 2013 o pru</w:t>
      </w:r>
      <w:r w:rsidRPr="0031168E" w:rsidR="009D643E">
        <w:rPr>
          <w:rStyle w:val="FontStyle35"/>
          <w:rFonts w:ascii="Times New Roman" w:hAnsi="Times New Roman" w:cs="Times New Roman" w:hint="default"/>
          <w:color w:themeColor="tx1" w:themeShade="FF"/>
          <w:sz w:val="24"/>
          <w:szCs w:val="24"/>
        </w:rPr>
        <w:t>denciá</w:t>
      </w:r>
      <w:r w:rsidRPr="0031168E" w:rsidR="009D643E">
        <w:rPr>
          <w:rStyle w:val="FontStyle35"/>
          <w:rFonts w:ascii="Times New Roman" w:hAnsi="Times New Roman" w:cs="Times New Roman" w:hint="default"/>
          <w:color w:themeColor="tx1" w:themeShade="FF"/>
          <w:sz w:val="24"/>
          <w:szCs w:val="24"/>
        </w:rPr>
        <w:t>lnych pož</w:t>
      </w:r>
      <w:r w:rsidRPr="0031168E" w:rsidR="009D643E">
        <w:rPr>
          <w:rStyle w:val="FontStyle35"/>
          <w:rFonts w:ascii="Times New Roman" w:hAnsi="Times New Roman" w:cs="Times New Roman" w:hint="default"/>
          <w:color w:themeColor="tx1" w:themeShade="FF"/>
          <w:sz w:val="24"/>
          <w:szCs w:val="24"/>
        </w:rPr>
        <w:t>iadavká</w:t>
      </w:r>
      <w:r w:rsidRPr="0031168E" w:rsidR="009D643E">
        <w:rPr>
          <w:rStyle w:val="FontStyle35"/>
          <w:rFonts w:ascii="Times New Roman" w:hAnsi="Times New Roman" w:cs="Times New Roman" w:hint="default"/>
          <w:color w:themeColor="tx1" w:themeShade="FF"/>
          <w:sz w:val="24"/>
          <w:szCs w:val="24"/>
        </w:rPr>
        <w:t>ch na ú</w:t>
      </w:r>
      <w:r w:rsidRPr="0031168E" w:rsidR="009D643E">
        <w:rPr>
          <w:rStyle w:val="FontStyle35"/>
          <w:rFonts w:ascii="Times New Roman" w:hAnsi="Times New Roman" w:cs="Times New Roman" w:hint="default"/>
          <w:color w:themeColor="tx1" w:themeShade="FF"/>
          <w:sz w:val="24"/>
          <w:szCs w:val="24"/>
        </w:rPr>
        <w:t>verové</w:t>
      </w:r>
      <w:r w:rsidRPr="0031168E" w:rsidR="009D643E">
        <w:rPr>
          <w:rStyle w:val="FontStyle35"/>
          <w:rFonts w:ascii="Times New Roman" w:hAnsi="Times New Roman" w:cs="Times New Roman" w:hint="default"/>
          <w:color w:themeColor="tx1" w:themeShade="FF"/>
          <w:sz w:val="24"/>
          <w:szCs w:val="24"/>
        </w:rPr>
        <w:t xml:space="preserve"> inš</w:t>
      </w:r>
      <w:r w:rsidRPr="0031168E" w:rsidR="009D643E">
        <w:rPr>
          <w:rStyle w:val="FontStyle35"/>
          <w:rFonts w:ascii="Times New Roman" w:hAnsi="Times New Roman" w:cs="Times New Roman" w:hint="default"/>
          <w:color w:themeColor="tx1" w:themeShade="FF"/>
          <w:sz w:val="24"/>
          <w:szCs w:val="24"/>
        </w:rPr>
        <w:t>titú</w:t>
      </w:r>
      <w:r w:rsidRPr="0031168E" w:rsidR="009D643E">
        <w:rPr>
          <w:rStyle w:val="FontStyle35"/>
          <w:rFonts w:ascii="Times New Roman" w:hAnsi="Times New Roman" w:cs="Times New Roman" w:hint="default"/>
          <w:color w:themeColor="tx1" w:themeShade="FF"/>
          <w:sz w:val="24"/>
          <w:szCs w:val="24"/>
        </w:rPr>
        <w:t>cie a investič</w:t>
      </w:r>
      <w:r w:rsidRPr="0031168E" w:rsidR="009D643E">
        <w:rPr>
          <w:rStyle w:val="FontStyle35"/>
          <w:rFonts w:ascii="Times New Roman" w:hAnsi="Times New Roman" w:cs="Times New Roman" w:hint="default"/>
          <w:color w:themeColor="tx1" w:themeShade="FF"/>
          <w:sz w:val="24"/>
          <w:szCs w:val="24"/>
        </w:rPr>
        <w:t>né</w:t>
      </w:r>
      <w:r w:rsidRPr="0031168E" w:rsidR="009D643E">
        <w:rPr>
          <w:rStyle w:val="FontStyle35"/>
          <w:rFonts w:ascii="Times New Roman" w:hAnsi="Times New Roman" w:cs="Times New Roman" w:hint="default"/>
          <w:color w:themeColor="tx1" w:themeShade="FF"/>
          <w:sz w:val="24"/>
          <w:szCs w:val="24"/>
        </w:rPr>
        <w:t xml:space="preserve"> spoloč</w:t>
      </w:r>
      <w:r w:rsidRPr="0031168E" w:rsidR="009D643E">
        <w:rPr>
          <w:rStyle w:val="FontStyle35"/>
          <w:rFonts w:ascii="Times New Roman" w:hAnsi="Times New Roman" w:cs="Times New Roman" w:hint="default"/>
          <w:color w:themeColor="tx1" w:themeShade="FF"/>
          <w:sz w:val="24"/>
          <w:szCs w:val="24"/>
        </w:rPr>
        <w:t>nosti a o zmene nariadeni</w:t>
      </w:r>
      <w:r w:rsidRPr="0031168E" w:rsidR="009D643E">
        <w:rPr>
          <w:rStyle w:val="FontStyle35"/>
          <w:rFonts w:ascii="Times New Roman" w:hAnsi="Times New Roman" w:cs="Times New Roman" w:hint="default"/>
          <w:color w:themeColor="tx1" w:themeShade="FF"/>
          <w:sz w:val="24"/>
          <w:szCs w:val="24"/>
        </w:rPr>
        <w:t>a (EÚ</w:t>
      </w:r>
      <w:r w:rsidRPr="0031168E" w:rsidR="009D643E">
        <w:rPr>
          <w:rStyle w:val="FontStyle35"/>
          <w:rFonts w:ascii="Times New Roman" w:hAnsi="Times New Roman" w:cs="Times New Roman" w:hint="default"/>
          <w:color w:themeColor="tx1" w:themeShade="FF"/>
          <w:sz w:val="24"/>
          <w:szCs w:val="24"/>
        </w:rPr>
        <w:t>) č</w:t>
      </w:r>
      <w:r w:rsidRPr="0031168E" w:rsidR="009D643E">
        <w:rPr>
          <w:rStyle w:val="FontStyle35"/>
          <w:rFonts w:ascii="Times New Roman" w:hAnsi="Times New Roman" w:cs="Times New Roman" w:hint="default"/>
          <w:color w:themeColor="tx1" w:themeShade="FF"/>
          <w:sz w:val="24"/>
          <w:szCs w:val="24"/>
        </w:rPr>
        <w:t>. 648/2012 (Ú</w:t>
      </w:r>
      <w:r w:rsidRPr="0031168E" w:rsidR="009D643E">
        <w:rPr>
          <w:rStyle w:val="FontStyle35"/>
          <w:rFonts w:ascii="Times New Roman" w:hAnsi="Times New Roman" w:cs="Times New Roman" w:hint="default"/>
          <w:color w:themeColor="tx1" w:themeShade="FF"/>
          <w:sz w:val="24"/>
          <w:szCs w:val="24"/>
        </w:rPr>
        <w:t>. v. EÚ</w:t>
      </w:r>
      <w:r w:rsidRPr="0031168E" w:rsidR="009D643E">
        <w:rPr>
          <w:rStyle w:val="FontStyle35"/>
          <w:rFonts w:ascii="Times New Roman" w:hAnsi="Times New Roman" w:cs="Times New Roman" w:hint="default"/>
          <w:color w:themeColor="tx1" w:themeShade="FF"/>
          <w:sz w:val="24"/>
          <w:szCs w:val="24"/>
        </w:rPr>
        <w:t xml:space="preserve"> L 176, 27.6.2013)</w:t>
      </w:r>
      <w:r w:rsidRPr="0031168E" w:rsidR="001528A7">
        <w:rPr>
          <w:rStyle w:val="FontStyle35"/>
          <w:rFonts w:ascii="Times New Roman" w:hAnsi="Times New Roman" w:cs="Times New Roman"/>
          <w:color w:themeColor="tx1" w:themeShade="FF"/>
          <w:sz w:val="24"/>
          <w:szCs w:val="24"/>
        </w:rPr>
        <w:t xml:space="preserve"> v </w:t>
      </w:r>
      <w:r w:rsidRPr="0031168E" w:rsidR="001528A7">
        <w:rPr>
          <w:rStyle w:val="FontStyle35"/>
          <w:rFonts w:ascii="Times New Roman" w:hAnsi="Times New Roman" w:cs="Times New Roman" w:hint="default"/>
          <w:color w:themeColor="tx1" w:themeShade="FF"/>
          <w:sz w:val="24"/>
          <w:szCs w:val="24"/>
        </w:rPr>
        <w:t>platnom znení</w:t>
      </w:r>
      <w:r w:rsidRPr="0031168E" w:rsidR="009D643E">
        <w:rPr>
          <w:rStyle w:val="FontStyle35"/>
          <w:rFonts w:ascii="Times New Roman" w:hAnsi="Times New Roman" w:cs="Times New Roman"/>
          <w:color w:themeColor="tx1" w:themeShade="FF"/>
          <w:sz w:val="24"/>
          <w:szCs w:val="24"/>
        </w:rPr>
        <w:t>.</w:t>
      </w:r>
    </w:p>
    <w:p w:rsidR="00E50BA9" w:rsidP="00A1498A">
      <w:pPr>
        <w:pStyle w:val="Style11"/>
        <w:widowControl/>
        <w:tabs>
          <w:tab w:val="left" w:pos="567"/>
        </w:tabs>
        <w:bidi w:val="0"/>
        <w:spacing w:line="240" w:lineRule="auto"/>
        <w:ind w:left="567" w:firstLine="0"/>
        <w:rPr>
          <w:rStyle w:val="FontStyle35"/>
          <w:rFonts w:ascii="Times New Roman" w:hAnsi="Times New Roman" w:cs="Times New Roman"/>
          <w:color w:themeColor="tx1" w:themeShade="FF"/>
          <w:sz w:val="24"/>
          <w:szCs w:val="24"/>
        </w:rPr>
      </w:pPr>
      <w:r w:rsidRPr="0031168E" w:rsidR="009D643E">
        <w:rPr>
          <w:rStyle w:val="FontStyle35"/>
          <w:rFonts w:ascii="Times New Roman" w:hAnsi="Times New Roman" w:cs="Times New Roman"/>
          <w:color w:themeColor="tx1" w:themeShade="FF"/>
          <w:sz w:val="24"/>
          <w:szCs w:val="24"/>
          <w:vertAlign w:val="superscript"/>
        </w:rPr>
        <w:t>8d</w:t>
      </w:r>
      <w:r w:rsidRPr="0031168E" w:rsidR="009D643E">
        <w:rPr>
          <w:rStyle w:val="FontStyle35"/>
          <w:rFonts w:ascii="Times New Roman" w:hAnsi="Times New Roman" w:cs="Times New Roman" w:hint="default"/>
          <w:color w:themeColor="tx1" w:themeShade="FF"/>
          <w:sz w:val="24"/>
          <w:szCs w:val="24"/>
        </w:rPr>
        <w:t>) Č</w:t>
      </w:r>
      <w:r w:rsidRPr="0031168E" w:rsidR="009D643E">
        <w:rPr>
          <w:rStyle w:val="FontStyle35"/>
          <w:rFonts w:ascii="Times New Roman" w:hAnsi="Times New Roman" w:cs="Times New Roman" w:hint="default"/>
          <w:color w:themeColor="tx1" w:themeShade="FF"/>
          <w:sz w:val="24"/>
          <w:szCs w:val="24"/>
        </w:rPr>
        <w:t>l. 4 ods. 1 bod 38 nariadenia (EÚ</w:t>
      </w:r>
      <w:r w:rsidRPr="0031168E" w:rsidR="009D643E">
        <w:rPr>
          <w:rStyle w:val="FontStyle35"/>
          <w:rFonts w:ascii="Times New Roman" w:hAnsi="Times New Roman" w:cs="Times New Roman" w:hint="default"/>
          <w:color w:themeColor="tx1" w:themeShade="FF"/>
          <w:sz w:val="24"/>
          <w:szCs w:val="24"/>
        </w:rPr>
        <w:t>) č</w:t>
      </w:r>
      <w:r w:rsidRPr="0031168E" w:rsidR="009D643E">
        <w:rPr>
          <w:rStyle w:val="FontStyle35"/>
          <w:rFonts w:ascii="Times New Roman" w:hAnsi="Times New Roman" w:cs="Times New Roman" w:hint="default"/>
          <w:color w:themeColor="tx1" w:themeShade="FF"/>
          <w:sz w:val="24"/>
          <w:szCs w:val="24"/>
        </w:rPr>
        <w:t>. 575/2013</w:t>
      </w:r>
      <w:r w:rsidRPr="0031168E" w:rsidR="001528A7">
        <w:rPr>
          <w:rStyle w:val="FontStyle35"/>
          <w:rFonts w:ascii="Times New Roman" w:hAnsi="Times New Roman" w:cs="Times New Roman"/>
          <w:color w:themeColor="tx1" w:themeShade="FF"/>
          <w:sz w:val="24"/>
          <w:szCs w:val="24"/>
        </w:rPr>
        <w:t xml:space="preserve"> v </w:t>
      </w:r>
      <w:r w:rsidRPr="0031168E" w:rsidR="001528A7">
        <w:rPr>
          <w:rStyle w:val="FontStyle35"/>
          <w:rFonts w:ascii="Times New Roman" w:hAnsi="Times New Roman" w:cs="Times New Roman" w:hint="default"/>
          <w:color w:themeColor="tx1" w:themeShade="FF"/>
          <w:sz w:val="24"/>
          <w:szCs w:val="24"/>
        </w:rPr>
        <w:t>platnom znení.</w:t>
      </w:r>
      <w:r w:rsidRPr="0031168E" w:rsidR="009D643E">
        <w:rPr>
          <w:rStyle w:val="FontStyle35"/>
          <w:rFonts w:ascii="Times New Roman" w:hAnsi="Times New Roman" w:cs="Times New Roman" w:hint="default"/>
          <w:color w:themeColor="tx1" w:themeShade="FF"/>
          <w:sz w:val="24"/>
          <w:szCs w:val="24"/>
        </w:rPr>
        <w:t>“.</w:t>
      </w:r>
    </w:p>
    <w:p w:rsidR="00E23F1C" w:rsidP="00A1498A">
      <w:pPr>
        <w:pStyle w:val="Style11"/>
        <w:widowControl/>
        <w:tabs>
          <w:tab w:val="left" w:pos="567"/>
        </w:tabs>
        <w:bidi w:val="0"/>
        <w:spacing w:line="240" w:lineRule="auto"/>
        <w:ind w:left="567" w:firstLine="0"/>
        <w:rPr>
          <w:rStyle w:val="FontStyle35"/>
          <w:rFonts w:ascii="Times New Roman" w:hAnsi="Times New Roman" w:cs="Times New Roman"/>
          <w:color w:themeColor="tx1" w:themeShade="FF"/>
          <w:sz w:val="24"/>
          <w:szCs w:val="24"/>
        </w:rPr>
      </w:pPr>
    </w:p>
    <w:p w:rsidR="00E23F1C" w:rsidRPr="0031168E" w:rsidP="00A1498A">
      <w:pPr>
        <w:pStyle w:val="Style11"/>
        <w:widowControl/>
        <w:tabs>
          <w:tab w:val="left" w:pos="567"/>
        </w:tabs>
        <w:bidi w:val="0"/>
        <w:spacing w:line="240" w:lineRule="auto"/>
        <w:ind w:left="567" w:firstLine="0"/>
        <w:rPr>
          <w:rStyle w:val="FontStyle35"/>
          <w:rFonts w:ascii="Times New Roman" w:hAnsi="Times New Roman" w:cs="Times New Roman"/>
          <w:color w:themeColor="tx1" w:themeShade="FF"/>
          <w:sz w:val="24"/>
          <w:szCs w:val="24"/>
        </w:rPr>
      </w:pPr>
      <w:r>
        <w:rPr>
          <w:rStyle w:val="FontStyle35"/>
          <w:rFonts w:ascii="Times New Roman" w:hAnsi="Times New Roman" w:cs="Times New Roman" w:hint="default"/>
          <w:color w:themeColor="tx1" w:themeShade="FF"/>
          <w:sz w:val="24"/>
          <w:szCs w:val="24"/>
        </w:rPr>
        <w:t>Pozná</w:t>
      </w:r>
      <w:r>
        <w:rPr>
          <w:rStyle w:val="FontStyle35"/>
          <w:rFonts w:ascii="Times New Roman" w:hAnsi="Times New Roman" w:cs="Times New Roman" w:hint="default"/>
          <w:color w:themeColor="tx1" w:themeShade="FF"/>
          <w:sz w:val="24"/>
          <w:szCs w:val="24"/>
        </w:rPr>
        <w:t>mka pod č</w:t>
      </w:r>
      <w:r>
        <w:rPr>
          <w:rStyle w:val="FontStyle35"/>
          <w:rFonts w:ascii="Times New Roman" w:hAnsi="Times New Roman" w:cs="Times New Roman" w:hint="default"/>
          <w:color w:themeColor="tx1" w:themeShade="FF"/>
          <w:sz w:val="24"/>
          <w:szCs w:val="24"/>
        </w:rPr>
        <w:t>iarou k </w:t>
      </w:r>
      <w:r>
        <w:rPr>
          <w:rStyle w:val="FontStyle35"/>
          <w:rFonts w:ascii="Times New Roman" w:hAnsi="Times New Roman" w:cs="Times New Roman" w:hint="default"/>
          <w:color w:themeColor="tx1" w:themeShade="FF"/>
          <w:sz w:val="24"/>
          <w:szCs w:val="24"/>
        </w:rPr>
        <w:t>odkazu 9 sa vypúšť</w:t>
      </w:r>
      <w:r>
        <w:rPr>
          <w:rStyle w:val="FontStyle35"/>
          <w:rFonts w:ascii="Times New Roman" w:hAnsi="Times New Roman" w:cs="Times New Roman" w:hint="default"/>
          <w:color w:themeColor="tx1" w:themeShade="FF"/>
          <w:sz w:val="24"/>
          <w:szCs w:val="24"/>
        </w:rPr>
        <w:t>a.</w:t>
      </w:r>
    </w:p>
    <w:p w:rsidR="00682374" w:rsidRPr="0031168E" w:rsidP="00845D89">
      <w:pPr>
        <w:tabs>
          <w:tab w:val="left" w:pos="1134"/>
        </w:tabs>
        <w:bidi w:val="0"/>
        <w:jc w:val="both"/>
        <w:rPr>
          <w:rStyle w:val="FontStyle35"/>
          <w:rFonts w:ascii="Times New Roman" w:hAnsi="Times New Roman" w:cs="Times New Roman"/>
          <w:sz w:val="24"/>
          <w:szCs w:val="24"/>
        </w:rPr>
      </w:pPr>
    </w:p>
    <w:p w:rsidR="00753A69" w:rsidRPr="00FB5407" w:rsidP="00FB5407">
      <w:pPr>
        <w:pStyle w:val="ListParagraph"/>
        <w:numPr>
          <w:numId w:val="11"/>
        </w:numPr>
        <w:tabs>
          <w:tab w:val="left" w:pos="567"/>
        </w:tabs>
        <w:bidi w:val="0"/>
        <w:ind w:left="567" w:hanging="567"/>
        <w:jc w:val="both"/>
        <w:rPr>
          <w:rStyle w:val="FontStyle35"/>
          <w:rFonts w:ascii="Times New Roman" w:hAnsi="Times New Roman" w:cs="Times New Roman"/>
          <w:sz w:val="24"/>
          <w:szCs w:val="24"/>
        </w:rPr>
      </w:pPr>
      <w:r w:rsidRPr="00753A69">
        <w:rPr>
          <w:rStyle w:val="FontStyle35"/>
          <w:rFonts w:ascii="Times New Roman" w:hAnsi="Times New Roman" w:cs="Times New Roman" w:hint="default"/>
          <w:sz w:val="24"/>
          <w:szCs w:val="24"/>
        </w:rPr>
        <w:t>V §</w:t>
      </w:r>
      <w:r w:rsidRPr="00753A69">
        <w:rPr>
          <w:rStyle w:val="FontStyle35"/>
          <w:rFonts w:ascii="Times New Roman" w:hAnsi="Times New Roman" w:cs="Times New Roman" w:hint="default"/>
          <w:sz w:val="24"/>
          <w:szCs w:val="24"/>
        </w:rPr>
        <w:t xml:space="preserve"> 2 ods. 31</w:t>
      </w:r>
      <w:r w:rsidR="001F6EC4">
        <w:rPr>
          <w:rStyle w:val="FontStyle35"/>
          <w:rFonts w:ascii="Times New Roman" w:hAnsi="Times New Roman" w:cs="Times New Roman"/>
          <w:sz w:val="24"/>
          <w:szCs w:val="24"/>
        </w:rPr>
        <w:t xml:space="preserve"> </w:t>
      </w:r>
      <w:r w:rsidRPr="00753A69">
        <w:rPr>
          <w:rStyle w:val="FontStyle35"/>
          <w:rFonts w:ascii="Times New Roman" w:hAnsi="Times New Roman" w:cs="Times New Roman" w:hint="default"/>
          <w:sz w:val="24"/>
          <w:szCs w:val="24"/>
        </w:rPr>
        <w:t>pí</w:t>
      </w:r>
      <w:r w:rsidRPr="00753A69">
        <w:rPr>
          <w:rStyle w:val="FontStyle35"/>
          <w:rFonts w:ascii="Times New Roman" w:hAnsi="Times New Roman" w:cs="Times New Roman" w:hint="default"/>
          <w:sz w:val="24"/>
          <w:szCs w:val="24"/>
        </w:rPr>
        <w:t>sm.b) piat</w:t>
      </w:r>
      <w:r w:rsidR="001D153C">
        <w:rPr>
          <w:rStyle w:val="FontStyle35"/>
          <w:rFonts w:ascii="Times New Roman" w:hAnsi="Times New Roman" w:cs="Times New Roman"/>
          <w:sz w:val="24"/>
          <w:szCs w:val="24"/>
        </w:rPr>
        <w:t>om</w:t>
      </w:r>
      <w:r w:rsidRPr="00753A69">
        <w:rPr>
          <w:rStyle w:val="FontStyle35"/>
          <w:rFonts w:ascii="Times New Roman" w:hAnsi="Times New Roman" w:cs="Times New Roman"/>
          <w:sz w:val="24"/>
          <w:szCs w:val="24"/>
        </w:rPr>
        <w:t xml:space="preserve"> bod</w:t>
      </w:r>
      <w:r w:rsidR="001D153C">
        <w:rPr>
          <w:rStyle w:val="FontStyle35"/>
          <w:rFonts w:ascii="Times New Roman" w:hAnsi="Times New Roman" w:cs="Times New Roman"/>
          <w:sz w:val="24"/>
          <w:szCs w:val="24"/>
        </w:rPr>
        <w:t>e</w:t>
      </w:r>
      <w:r w:rsidRPr="00753A69">
        <w:rPr>
          <w:rStyle w:val="FontStyle35"/>
          <w:rFonts w:ascii="Times New Roman" w:hAnsi="Times New Roman" w:cs="Times New Roman" w:hint="default"/>
          <w:sz w:val="24"/>
          <w:szCs w:val="24"/>
        </w:rPr>
        <w:t xml:space="preserve"> sa čí</w:t>
      </w:r>
      <w:r w:rsidRPr="00753A69">
        <w:rPr>
          <w:rStyle w:val="FontStyle35"/>
          <w:rFonts w:ascii="Times New Roman" w:hAnsi="Times New Roman" w:cs="Times New Roman" w:hint="default"/>
          <w:sz w:val="24"/>
          <w:szCs w:val="24"/>
        </w:rPr>
        <w:t>slo „</w:t>
      </w:r>
      <w:r w:rsidRPr="00753A69">
        <w:rPr>
          <w:rStyle w:val="FontStyle35"/>
          <w:rFonts w:ascii="Times New Roman" w:hAnsi="Times New Roman" w:cs="Times New Roman" w:hint="default"/>
          <w:sz w:val="24"/>
          <w:szCs w:val="24"/>
        </w:rPr>
        <w:t>10“</w:t>
      </w:r>
      <w:r w:rsidRPr="00753A69">
        <w:rPr>
          <w:rStyle w:val="FontStyle35"/>
          <w:rFonts w:ascii="Times New Roman" w:hAnsi="Times New Roman" w:cs="Times New Roman" w:hint="default"/>
          <w:sz w:val="24"/>
          <w:szCs w:val="24"/>
        </w:rPr>
        <w:t xml:space="preserve"> nahrá</w:t>
      </w:r>
      <w:r w:rsidRPr="00753A69">
        <w:rPr>
          <w:rStyle w:val="FontStyle35"/>
          <w:rFonts w:ascii="Times New Roman" w:hAnsi="Times New Roman" w:cs="Times New Roman" w:hint="default"/>
          <w:sz w:val="24"/>
          <w:szCs w:val="24"/>
        </w:rPr>
        <w:t>dza čí</w:t>
      </w:r>
      <w:r w:rsidRPr="00753A69">
        <w:rPr>
          <w:rStyle w:val="FontStyle35"/>
          <w:rFonts w:ascii="Times New Roman" w:hAnsi="Times New Roman" w:cs="Times New Roman" w:hint="default"/>
          <w:sz w:val="24"/>
          <w:szCs w:val="24"/>
        </w:rPr>
        <w:t>slom „</w:t>
      </w:r>
      <w:r w:rsidRPr="00753A69">
        <w:rPr>
          <w:rStyle w:val="FontStyle35"/>
          <w:rFonts w:ascii="Times New Roman" w:hAnsi="Times New Roman" w:cs="Times New Roman" w:hint="default"/>
          <w:sz w:val="24"/>
          <w:szCs w:val="24"/>
        </w:rPr>
        <w:t>15“</w:t>
      </w:r>
      <w:r w:rsidR="001D153C">
        <w:rPr>
          <w:rStyle w:val="FontStyle35"/>
          <w:rFonts w:ascii="Times New Roman" w:hAnsi="Times New Roman" w:cs="Times New Roman"/>
          <w:sz w:val="24"/>
          <w:szCs w:val="24"/>
        </w:rPr>
        <w:t xml:space="preserve"> a </w:t>
      </w:r>
      <w:r w:rsidR="001D153C">
        <w:rPr>
          <w:rStyle w:val="FontStyle35"/>
          <w:rFonts w:ascii="Times New Roman" w:hAnsi="Times New Roman" w:cs="Times New Roman" w:hint="default"/>
          <w:sz w:val="24"/>
          <w:szCs w:val="24"/>
        </w:rPr>
        <w:t>čí</w:t>
      </w:r>
      <w:r w:rsidR="001D153C">
        <w:rPr>
          <w:rStyle w:val="FontStyle35"/>
          <w:rFonts w:ascii="Times New Roman" w:hAnsi="Times New Roman" w:cs="Times New Roman" w:hint="default"/>
          <w:sz w:val="24"/>
          <w:szCs w:val="24"/>
        </w:rPr>
        <w:t>slo „</w:t>
      </w:r>
      <w:r w:rsidR="001D153C">
        <w:rPr>
          <w:rStyle w:val="FontStyle35"/>
          <w:rFonts w:ascii="Times New Roman" w:hAnsi="Times New Roman" w:cs="Times New Roman" w:hint="default"/>
          <w:sz w:val="24"/>
          <w:szCs w:val="24"/>
        </w:rPr>
        <w:t>19“</w:t>
      </w:r>
      <w:r w:rsidR="001D153C">
        <w:rPr>
          <w:rStyle w:val="FontStyle35"/>
          <w:rFonts w:ascii="Times New Roman" w:hAnsi="Times New Roman" w:cs="Times New Roman" w:hint="default"/>
          <w:sz w:val="24"/>
          <w:szCs w:val="24"/>
        </w:rPr>
        <w:t xml:space="preserve"> sa nahrá</w:t>
      </w:r>
      <w:r w:rsidR="001D153C">
        <w:rPr>
          <w:rStyle w:val="FontStyle35"/>
          <w:rFonts w:ascii="Times New Roman" w:hAnsi="Times New Roman" w:cs="Times New Roman" w:hint="default"/>
          <w:sz w:val="24"/>
          <w:szCs w:val="24"/>
        </w:rPr>
        <w:t>dza čí</w:t>
      </w:r>
      <w:r w:rsidR="001D153C">
        <w:rPr>
          <w:rStyle w:val="FontStyle35"/>
          <w:rFonts w:ascii="Times New Roman" w:hAnsi="Times New Roman" w:cs="Times New Roman" w:hint="default"/>
          <w:sz w:val="24"/>
          <w:szCs w:val="24"/>
        </w:rPr>
        <w:t>slom „</w:t>
      </w:r>
      <w:r w:rsidR="001D153C">
        <w:rPr>
          <w:rStyle w:val="FontStyle35"/>
          <w:rFonts w:ascii="Times New Roman" w:hAnsi="Times New Roman" w:cs="Times New Roman" w:hint="default"/>
          <w:sz w:val="24"/>
          <w:szCs w:val="24"/>
        </w:rPr>
        <w:t>20“</w:t>
      </w:r>
      <w:r>
        <w:rPr>
          <w:rStyle w:val="FontStyle35"/>
          <w:rFonts w:ascii="Times New Roman" w:hAnsi="Times New Roman" w:cs="Times New Roman"/>
          <w:sz w:val="24"/>
          <w:szCs w:val="24"/>
        </w:rPr>
        <w:t>.</w:t>
      </w:r>
    </w:p>
    <w:p w:rsidR="00753A69" w:rsidRPr="00FB5407" w:rsidP="00FB5407">
      <w:pPr>
        <w:pStyle w:val="ListParagraph"/>
        <w:tabs>
          <w:tab w:val="left" w:pos="567"/>
        </w:tabs>
        <w:bidi w:val="0"/>
        <w:spacing w:after="0" w:line="240" w:lineRule="auto"/>
        <w:ind w:left="567"/>
        <w:jc w:val="both"/>
        <w:rPr>
          <w:rStyle w:val="FontStyle35"/>
          <w:rFonts w:ascii="Times New Roman" w:hAnsi="Times New Roman" w:cs="Times New Roman"/>
          <w:sz w:val="24"/>
          <w:szCs w:val="24"/>
        </w:rPr>
      </w:pPr>
    </w:p>
    <w:p w:rsidR="00FA75CC" w:rsidRPr="0031168E" w:rsidP="00A1498A">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6D39D3">
        <w:rPr>
          <w:rStyle w:val="FontStyle35"/>
          <w:rFonts w:ascii="Times New Roman" w:hAnsi="Times New Roman" w:cs="Times New Roman" w:hint="default"/>
          <w:color w:val="auto"/>
          <w:sz w:val="24"/>
          <w:szCs w:val="24"/>
        </w:rPr>
        <w:t>§</w:t>
      </w:r>
      <w:r w:rsidRPr="0031168E" w:rsidR="006D39D3">
        <w:rPr>
          <w:rStyle w:val="FontStyle35"/>
          <w:rFonts w:ascii="Times New Roman" w:hAnsi="Times New Roman" w:cs="Times New Roman" w:hint="default"/>
          <w:color w:val="auto"/>
          <w:sz w:val="24"/>
          <w:szCs w:val="24"/>
        </w:rPr>
        <w:t xml:space="preserve"> 2 sa dopĺň</w:t>
      </w:r>
      <w:r w:rsidRPr="0031168E" w:rsidR="006D39D3">
        <w:rPr>
          <w:rStyle w:val="FontStyle35"/>
          <w:rFonts w:ascii="Times New Roman" w:hAnsi="Times New Roman" w:cs="Times New Roman" w:hint="default"/>
          <w:color w:val="auto"/>
          <w:sz w:val="24"/>
          <w:szCs w:val="24"/>
        </w:rPr>
        <w:t>a odsekmi 40 až</w:t>
      </w:r>
      <w:r w:rsidRPr="0031168E" w:rsidR="006D39D3">
        <w:rPr>
          <w:rStyle w:val="FontStyle35"/>
          <w:rFonts w:ascii="Times New Roman" w:hAnsi="Times New Roman" w:cs="Times New Roman" w:hint="default"/>
          <w:color w:val="auto"/>
          <w:sz w:val="24"/>
          <w:szCs w:val="24"/>
        </w:rPr>
        <w:t xml:space="preserve"> 5</w:t>
      </w:r>
      <w:r w:rsidRPr="0031168E" w:rsidR="007B6A7A">
        <w:rPr>
          <w:rStyle w:val="FontStyle35"/>
          <w:rFonts w:ascii="Times New Roman" w:hAnsi="Times New Roman" w:cs="Times New Roman"/>
          <w:color w:val="auto"/>
          <w:sz w:val="24"/>
          <w:szCs w:val="24"/>
        </w:rPr>
        <w:t>3</w:t>
      </w:r>
      <w:r w:rsidRPr="0031168E" w:rsidR="006D39D3">
        <w:rPr>
          <w:rStyle w:val="FontStyle35"/>
          <w:rFonts w:ascii="Times New Roman" w:hAnsi="Times New Roman" w:cs="Times New Roman" w:hint="default"/>
          <w:color w:val="auto"/>
          <w:sz w:val="24"/>
          <w:szCs w:val="24"/>
        </w:rPr>
        <w:t>, ktoré</w:t>
      </w:r>
      <w:r w:rsidRPr="0031168E" w:rsidR="006D39D3">
        <w:rPr>
          <w:rStyle w:val="FontStyle35"/>
          <w:rFonts w:ascii="Times New Roman" w:hAnsi="Times New Roman" w:cs="Times New Roman" w:hint="default"/>
          <w:color w:val="auto"/>
          <w:sz w:val="24"/>
          <w:szCs w:val="24"/>
        </w:rPr>
        <w:t xml:space="preserve"> znejú</w:t>
      </w:r>
      <w:r w:rsidRPr="0031168E" w:rsidR="006D39D3">
        <w:rPr>
          <w:rStyle w:val="FontStyle35"/>
          <w:rFonts w:ascii="Times New Roman" w:hAnsi="Times New Roman" w:cs="Times New Roman" w:hint="default"/>
          <w:color w:val="auto"/>
          <w:sz w:val="24"/>
          <w:szCs w:val="24"/>
        </w:rPr>
        <w:t>:</w:t>
      </w:r>
    </w:p>
    <w:p w:rsidR="00C40963" w:rsidRPr="0031168E" w:rsidP="00A1498A">
      <w:pPr>
        <w:bidi w:val="0"/>
        <w:ind w:left="567"/>
        <w:jc w:val="both"/>
        <w:rPr>
          <w:rStyle w:val="FontStyle35"/>
          <w:rFonts w:ascii="Times New Roman" w:hAnsi="Times New Roman" w:cs="Times New Roman"/>
          <w:sz w:val="24"/>
          <w:szCs w:val="24"/>
        </w:rPr>
      </w:pPr>
      <w:r w:rsidRPr="0031168E">
        <w:rPr>
          <w:rStyle w:val="FontStyle35"/>
          <w:rFonts w:ascii="Times New Roman" w:hAnsi="Times New Roman" w:cs="Times New Roman"/>
          <w:color w:val="auto"/>
          <w:sz w:val="24"/>
          <w:szCs w:val="24"/>
        </w:rPr>
        <w:t xml:space="preserve">„(40) </w:t>
      </w:r>
      <w:r w:rsidRPr="0031168E">
        <w:rPr>
          <w:rStyle w:val="FontStyle35"/>
          <w:rFonts w:ascii="Times New Roman" w:hAnsi="Times New Roman" w:cs="Times New Roman"/>
          <w:sz w:val="24"/>
          <w:szCs w:val="24"/>
        </w:rPr>
        <w:t xml:space="preserve">Platobnou operáciou na diaľku sa na účely tohto zákona rozumie platobná operácia iniciovaná prostredníctvom </w:t>
      </w:r>
      <w:r w:rsidRPr="0031168E" w:rsidR="00887105">
        <w:rPr>
          <w:rStyle w:val="FontStyle35"/>
          <w:rFonts w:ascii="Times New Roman" w:hAnsi="Times New Roman" w:cs="Times New Roman"/>
          <w:sz w:val="24"/>
          <w:szCs w:val="24"/>
        </w:rPr>
        <w:t xml:space="preserve">internetu </w:t>
      </w:r>
      <w:r w:rsidRPr="0031168E" w:rsidR="00485F6E">
        <w:rPr>
          <w:rStyle w:val="FontStyle35"/>
          <w:rFonts w:ascii="Times New Roman" w:hAnsi="Times New Roman" w:cs="Times New Roman"/>
          <w:sz w:val="24"/>
          <w:szCs w:val="24"/>
        </w:rPr>
        <w:t>alebo</w:t>
      </w:r>
      <w:r w:rsidRPr="0031168E" w:rsidR="00887105">
        <w:rPr>
          <w:rStyle w:val="FontStyle35"/>
          <w:rFonts w:ascii="Times New Roman" w:hAnsi="Times New Roman" w:cs="Times New Roman"/>
          <w:sz w:val="24"/>
          <w:szCs w:val="24"/>
        </w:rPr>
        <w:t> </w:t>
      </w:r>
      <w:r w:rsidRPr="0031168E" w:rsidR="00485F6E">
        <w:rPr>
          <w:rStyle w:val="FontStyle35"/>
          <w:rFonts w:ascii="Times New Roman" w:hAnsi="Times New Roman" w:cs="Times New Roman"/>
          <w:sz w:val="24"/>
          <w:szCs w:val="24"/>
        </w:rPr>
        <w:t xml:space="preserve">iného </w:t>
      </w:r>
      <w:r w:rsidRPr="0031168E">
        <w:rPr>
          <w:rStyle w:val="FontStyle35"/>
          <w:rFonts w:ascii="Times New Roman" w:hAnsi="Times New Roman" w:cs="Times New Roman"/>
          <w:sz w:val="24"/>
          <w:szCs w:val="24"/>
        </w:rPr>
        <w:t>elektronick</w:t>
      </w:r>
      <w:r w:rsidRPr="0031168E" w:rsidR="00485F6E">
        <w:rPr>
          <w:rStyle w:val="FontStyle35"/>
          <w:rFonts w:ascii="Times New Roman" w:hAnsi="Times New Roman" w:cs="Times New Roman"/>
          <w:sz w:val="24"/>
          <w:szCs w:val="24"/>
        </w:rPr>
        <w:t>ého</w:t>
      </w:r>
      <w:r w:rsidRPr="0031168E">
        <w:rPr>
          <w:rStyle w:val="FontStyle35"/>
          <w:rFonts w:ascii="Times New Roman" w:hAnsi="Times New Roman" w:cs="Times New Roman"/>
          <w:sz w:val="24"/>
          <w:szCs w:val="24"/>
        </w:rPr>
        <w:t xml:space="preserve"> distribučn</w:t>
      </w:r>
      <w:r w:rsidRPr="0031168E" w:rsidR="00485F6E">
        <w:rPr>
          <w:rStyle w:val="FontStyle35"/>
          <w:rFonts w:ascii="Times New Roman" w:hAnsi="Times New Roman" w:cs="Times New Roman"/>
          <w:sz w:val="24"/>
          <w:szCs w:val="24"/>
        </w:rPr>
        <w:t>ého</w:t>
      </w:r>
      <w:r w:rsidRPr="0031168E">
        <w:rPr>
          <w:rStyle w:val="FontStyle35"/>
          <w:rFonts w:ascii="Times New Roman" w:hAnsi="Times New Roman" w:cs="Times New Roman"/>
          <w:sz w:val="24"/>
          <w:szCs w:val="24"/>
        </w:rPr>
        <w:t xml:space="preserve"> </w:t>
      </w:r>
      <w:r w:rsidRPr="0031168E" w:rsidR="00485F6E">
        <w:rPr>
          <w:rStyle w:val="FontStyle35"/>
          <w:rFonts w:ascii="Times New Roman" w:hAnsi="Times New Roman" w:cs="Times New Roman"/>
          <w:sz w:val="24"/>
          <w:szCs w:val="24"/>
        </w:rPr>
        <w:t>kanálu</w:t>
      </w:r>
      <w:r w:rsidRPr="0031168E">
        <w:rPr>
          <w:rStyle w:val="FontStyle35"/>
          <w:rFonts w:ascii="Times New Roman" w:hAnsi="Times New Roman" w:cs="Times New Roman"/>
          <w:sz w:val="24"/>
          <w:szCs w:val="24"/>
        </w:rPr>
        <w:t xml:space="preserve">, </w:t>
      </w:r>
      <w:r w:rsidRPr="0031168E" w:rsidR="00485F6E">
        <w:rPr>
          <w:rStyle w:val="FontStyle35"/>
          <w:rFonts w:ascii="Times New Roman" w:hAnsi="Times New Roman" w:cs="Times New Roman"/>
          <w:sz w:val="24"/>
          <w:szCs w:val="24"/>
        </w:rPr>
        <w:t xml:space="preserve">ktorý umožňuje </w:t>
      </w:r>
      <w:r w:rsidRPr="0031168E">
        <w:rPr>
          <w:rStyle w:val="FontStyle35"/>
          <w:rFonts w:ascii="Times New Roman" w:hAnsi="Times New Roman" w:cs="Times New Roman"/>
          <w:sz w:val="24"/>
          <w:szCs w:val="24"/>
        </w:rPr>
        <w:t>diaľkovú komunikáciu.</w:t>
      </w:r>
    </w:p>
    <w:p w:rsidR="005D2F28" w:rsidRPr="0031168E" w:rsidP="00991E78">
      <w:pPr>
        <w:bidi w:val="0"/>
        <w:ind w:firstLine="708"/>
        <w:jc w:val="both"/>
        <w:rPr>
          <w:rStyle w:val="FontStyle35"/>
          <w:rFonts w:ascii="Times New Roman" w:hAnsi="Times New Roman" w:cs="Times New Roman"/>
          <w:sz w:val="24"/>
          <w:szCs w:val="24"/>
        </w:rPr>
      </w:pPr>
    </w:p>
    <w:p w:rsidR="005D2F28" w:rsidRPr="0031168E" w:rsidP="00A1498A">
      <w:pPr>
        <w:bidi w:val="0"/>
        <w:ind w:left="567"/>
        <w:jc w:val="both"/>
        <w:rPr>
          <w:rStyle w:val="FontStyle35"/>
          <w:rFonts w:ascii="Times New Roman" w:hAnsi="Times New Roman" w:cs="Times New Roman"/>
          <w:sz w:val="24"/>
          <w:szCs w:val="24"/>
        </w:rPr>
      </w:pPr>
      <w:r w:rsidRPr="0031168E">
        <w:rPr>
          <w:rStyle w:val="FontStyle35"/>
          <w:rFonts w:ascii="Times New Roman" w:hAnsi="Times New Roman" w:cs="Times New Roman"/>
          <w:sz w:val="24"/>
          <w:szCs w:val="24"/>
        </w:rPr>
        <w:t>(41) Vydávaním platobného prostriedku sa na účely toh</w:t>
      </w:r>
      <w:r w:rsidRPr="0031168E" w:rsidR="005C565E">
        <w:rPr>
          <w:rStyle w:val="FontStyle35"/>
          <w:rFonts w:ascii="Times New Roman" w:hAnsi="Times New Roman" w:cs="Times New Roman"/>
          <w:sz w:val="24"/>
          <w:szCs w:val="24"/>
        </w:rPr>
        <w:t>t</w:t>
      </w:r>
      <w:r w:rsidRPr="0031168E">
        <w:rPr>
          <w:rStyle w:val="FontStyle35"/>
          <w:rFonts w:ascii="Times New Roman" w:hAnsi="Times New Roman" w:cs="Times New Roman"/>
          <w:sz w:val="24"/>
          <w:szCs w:val="24"/>
        </w:rPr>
        <w:t>o zákona rozumie platobná služba, ktorú poskytuje poskytovateľ platobných služieb na základe zmluvy s   používateľom platobných služieb o vydaní platobného prostriedku.</w:t>
      </w:r>
    </w:p>
    <w:p w:rsidR="005D2F28" w:rsidRPr="0031168E" w:rsidP="00991E78">
      <w:pPr>
        <w:bidi w:val="0"/>
        <w:ind w:firstLine="708"/>
        <w:jc w:val="both"/>
        <w:rPr>
          <w:rStyle w:val="FontStyle35"/>
          <w:rFonts w:ascii="Times New Roman" w:hAnsi="Times New Roman" w:cs="Times New Roman"/>
          <w:color w:val="auto"/>
          <w:sz w:val="24"/>
          <w:szCs w:val="24"/>
        </w:rPr>
      </w:pPr>
    </w:p>
    <w:p w:rsidR="005D2F28" w:rsidRPr="0031168E" w:rsidP="00A1498A">
      <w:pPr>
        <w:bidi w:val="0"/>
        <w:ind w:left="567"/>
        <w:jc w:val="both"/>
        <w:rPr>
          <w:rStyle w:val="FontStyle35"/>
          <w:rFonts w:ascii="Times New Roman" w:hAnsi="Times New Roman" w:cs="Times New Roman"/>
          <w:sz w:val="24"/>
          <w:szCs w:val="24"/>
        </w:rPr>
      </w:pPr>
      <w:r w:rsidRPr="0031168E">
        <w:rPr>
          <w:rStyle w:val="FontStyle35"/>
          <w:rFonts w:ascii="Times New Roman" w:hAnsi="Times New Roman" w:cs="Times New Roman"/>
          <w:sz w:val="24"/>
          <w:szCs w:val="24"/>
        </w:rPr>
        <w:t>(42) Prijímaním platobných operácií sa na účely tohto zákona rozumie platobná služba, ktorú poskytuje poskytovateľ platobných služieb na základe zmluvy s príjemcom o prijímaní a spracovaní platobných operácií, pričom výsledko</w:t>
      </w:r>
      <w:r w:rsidRPr="0031168E" w:rsidR="001361C1">
        <w:rPr>
          <w:rStyle w:val="FontStyle35"/>
          <w:rFonts w:ascii="Times New Roman" w:hAnsi="Times New Roman" w:cs="Times New Roman"/>
          <w:sz w:val="24"/>
          <w:szCs w:val="24"/>
        </w:rPr>
        <w:t xml:space="preserve">m takejto služby je pripísanie </w:t>
      </w:r>
      <w:r w:rsidRPr="0031168E">
        <w:rPr>
          <w:rStyle w:val="FontStyle35"/>
          <w:rFonts w:ascii="Times New Roman" w:hAnsi="Times New Roman" w:cs="Times New Roman"/>
          <w:sz w:val="24"/>
          <w:szCs w:val="24"/>
        </w:rPr>
        <w:t>finančných prostriedkov na platobný účet príjemcu.</w:t>
      </w:r>
    </w:p>
    <w:p w:rsidR="005D2F28" w:rsidRPr="0031168E" w:rsidP="00991E78">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7D43E4" w:rsidRPr="0031168E" w:rsidP="00A1498A">
      <w:pPr>
        <w:bidi w:val="0"/>
        <w:ind w:left="567"/>
        <w:jc w:val="both"/>
        <w:rPr>
          <w:rStyle w:val="FontStyle35"/>
          <w:rFonts w:ascii="Times New Roman" w:hAnsi="Times New Roman" w:cs="Times New Roman"/>
          <w:color w:val="auto"/>
          <w:sz w:val="24"/>
          <w:szCs w:val="24"/>
        </w:rPr>
      </w:pPr>
      <w:r w:rsidRPr="0031168E">
        <w:rPr>
          <w:rStyle w:val="FontStyle35"/>
          <w:rFonts w:ascii="Times New Roman" w:hAnsi="Times New Roman" w:cs="Times New Roman"/>
          <w:color w:val="auto"/>
          <w:sz w:val="24"/>
          <w:szCs w:val="24"/>
        </w:rPr>
        <w:t>(4</w:t>
      </w:r>
      <w:r w:rsidRPr="0031168E" w:rsidR="005D2F28">
        <w:rPr>
          <w:rStyle w:val="FontStyle35"/>
          <w:rFonts w:ascii="Times New Roman" w:hAnsi="Times New Roman" w:cs="Times New Roman"/>
          <w:color w:val="auto"/>
          <w:sz w:val="24"/>
          <w:szCs w:val="24"/>
        </w:rPr>
        <w:t>3</w:t>
      </w:r>
      <w:r w:rsidRPr="0031168E">
        <w:rPr>
          <w:rStyle w:val="FontStyle35"/>
          <w:rFonts w:ascii="Times New Roman" w:hAnsi="Times New Roman" w:cs="Times New Roman"/>
          <w:color w:val="auto"/>
          <w:sz w:val="24"/>
          <w:szCs w:val="24"/>
        </w:rPr>
        <w:t xml:space="preserve">) Platobnou iniciačnou službou sa na účely tohto zákona rozumie </w:t>
      </w:r>
      <w:r w:rsidRPr="0031168E" w:rsidR="005D2F28">
        <w:rPr>
          <w:rStyle w:val="FontStyle35"/>
          <w:rFonts w:ascii="Times New Roman" w:hAnsi="Times New Roman" w:cs="Times New Roman"/>
          <w:color w:val="auto"/>
          <w:sz w:val="24"/>
          <w:szCs w:val="24"/>
        </w:rPr>
        <w:t>predloženie</w:t>
      </w:r>
      <w:r w:rsidRPr="0031168E">
        <w:rPr>
          <w:rStyle w:val="FontStyle35"/>
          <w:rFonts w:ascii="Times New Roman" w:hAnsi="Times New Roman" w:cs="Times New Roman"/>
          <w:color w:val="auto"/>
          <w:sz w:val="24"/>
          <w:szCs w:val="24"/>
        </w:rPr>
        <w:t xml:space="preserve"> platobného príkazu na </w:t>
      </w:r>
      <w:r w:rsidRPr="0031168E" w:rsidR="009D643E">
        <w:rPr>
          <w:rStyle w:val="FontStyle35"/>
          <w:rFonts w:ascii="Times New Roman" w:hAnsi="Times New Roman" w:cs="Times New Roman"/>
          <w:color w:val="auto"/>
          <w:sz w:val="24"/>
          <w:szCs w:val="24"/>
        </w:rPr>
        <w:t>pokyn</w:t>
      </w:r>
      <w:r w:rsidRPr="0031168E">
        <w:rPr>
          <w:rStyle w:val="FontStyle35"/>
          <w:rFonts w:ascii="Times New Roman" w:hAnsi="Times New Roman" w:cs="Times New Roman"/>
          <w:color w:val="auto"/>
          <w:sz w:val="24"/>
          <w:szCs w:val="24"/>
        </w:rPr>
        <w:t xml:space="preserve"> používateľa platobných služieb vo vzťahu k platobnému účtu, ktorý</w:t>
      </w:r>
      <w:r w:rsidRPr="0031168E" w:rsidR="00813083">
        <w:rPr>
          <w:rStyle w:val="FontStyle35"/>
          <w:rFonts w:ascii="Times New Roman" w:hAnsi="Times New Roman" w:cs="Times New Roman"/>
          <w:color w:val="auto"/>
          <w:sz w:val="24"/>
          <w:szCs w:val="24"/>
        </w:rPr>
        <w:t xml:space="preserve"> je prístupný online prostredníctvom internetu a</w:t>
      </w:r>
      <w:r w:rsidRPr="0031168E">
        <w:rPr>
          <w:rStyle w:val="FontStyle35"/>
          <w:rFonts w:ascii="Times New Roman" w:hAnsi="Times New Roman" w:cs="Times New Roman"/>
          <w:color w:val="auto"/>
          <w:sz w:val="24"/>
          <w:szCs w:val="24"/>
        </w:rPr>
        <w:t xml:space="preserve"> je vedený u iného poskytovateľa platobných služieb.</w:t>
      </w:r>
    </w:p>
    <w:p w:rsidR="00CF7EC5" w:rsidRPr="0031168E" w:rsidP="00991E78">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7D43E4" w:rsidRPr="0031168E" w:rsidP="00A1498A">
      <w:pPr>
        <w:bidi w:val="0"/>
        <w:ind w:left="567"/>
        <w:jc w:val="both"/>
        <w:rPr>
          <w:rStyle w:val="FontStyle35"/>
          <w:rFonts w:ascii="Times New Roman" w:hAnsi="Times New Roman" w:cs="Times New Roman"/>
          <w:color w:val="auto"/>
          <w:sz w:val="24"/>
          <w:szCs w:val="24"/>
        </w:rPr>
      </w:pPr>
      <w:r w:rsidRPr="0031168E">
        <w:rPr>
          <w:rStyle w:val="FontStyle35"/>
          <w:rFonts w:ascii="Times New Roman" w:hAnsi="Times New Roman" w:cs="Times New Roman"/>
          <w:color w:val="auto"/>
          <w:sz w:val="24"/>
          <w:szCs w:val="24"/>
        </w:rPr>
        <w:t>(4</w:t>
      </w:r>
      <w:r w:rsidRPr="0031168E" w:rsidR="005D2F28">
        <w:rPr>
          <w:rStyle w:val="FontStyle35"/>
          <w:rFonts w:ascii="Times New Roman" w:hAnsi="Times New Roman" w:cs="Times New Roman"/>
          <w:color w:val="auto"/>
          <w:sz w:val="24"/>
          <w:szCs w:val="24"/>
        </w:rPr>
        <w:t>4</w:t>
      </w:r>
      <w:r w:rsidRPr="0031168E">
        <w:rPr>
          <w:rStyle w:val="FontStyle35"/>
          <w:rFonts w:ascii="Times New Roman" w:hAnsi="Times New Roman" w:cs="Times New Roman"/>
          <w:color w:val="auto"/>
          <w:sz w:val="24"/>
          <w:szCs w:val="24"/>
        </w:rPr>
        <w:t xml:space="preserve">) Službou informovania o platobnom účte </w:t>
      </w:r>
      <w:r w:rsidRPr="0031168E" w:rsidR="00195F87">
        <w:rPr>
          <w:rStyle w:val="FontStyle35"/>
          <w:rFonts w:ascii="Times New Roman" w:hAnsi="Times New Roman" w:cs="Times New Roman"/>
          <w:color w:val="auto"/>
          <w:sz w:val="24"/>
          <w:szCs w:val="24"/>
        </w:rPr>
        <w:t>sa na účely toh</w:t>
      </w:r>
      <w:r w:rsidRPr="0031168E" w:rsidR="005C565E">
        <w:rPr>
          <w:rStyle w:val="FontStyle35"/>
          <w:rFonts w:ascii="Times New Roman" w:hAnsi="Times New Roman" w:cs="Times New Roman"/>
          <w:color w:val="auto"/>
          <w:sz w:val="24"/>
          <w:szCs w:val="24"/>
        </w:rPr>
        <w:t>t</w:t>
      </w:r>
      <w:r w:rsidRPr="0031168E" w:rsidR="00195F87">
        <w:rPr>
          <w:rStyle w:val="FontStyle35"/>
          <w:rFonts w:ascii="Times New Roman" w:hAnsi="Times New Roman" w:cs="Times New Roman"/>
          <w:color w:val="auto"/>
          <w:sz w:val="24"/>
          <w:szCs w:val="24"/>
        </w:rPr>
        <w:t>o zákona rozumie</w:t>
      </w:r>
      <w:r w:rsidRPr="0031168E">
        <w:rPr>
          <w:rStyle w:val="FontStyle35"/>
          <w:rFonts w:ascii="Times New Roman" w:hAnsi="Times New Roman" w:cs="Times New Roman"/>
          <w:color w:val="auto"/>
          <w:sz w:val="24"/>
          <w:szCs w:val="24"/>
        </w:rPr>
        <w:t xml:space="preserve"> </w:t>
      </w:r>
      <w:r w:rsidRPr="0031168E" w:rsidR="00C355E4">
        <w:rPr>
          <w:rStyle w:val="FontStyle35"/>
          <w:rFonts w:ascii="Times New Roman" w:hAnsi="Times New Roman" w:cs="Times New Roman"/>
          <w:color w:val="auto"/>
          <w:sz w:val="24"/>
          <w:szCs w:val="24"/>
        </w:rPr>
        <w:t xml:space="preserve">online </w:t>
      </w:r>
      <w:r w:rsidRPr="0031168E">
        <w:rPr>
          <w:rStyle w:val="FontStyle35"/>
          <w:rFonts w:ascii="Times New Roman" w:hAnsi="Times New Roman" w:cs="Times New Roman"/>
          <w:color w:val="auto"/>
          <w:sz w:val="24"/>
          <w:szCs w:val="24"/>
        </w:rPr>
        <w:t xml:space="preserve">služba </w:t>
      </w:r>
      <w:r w:rsidRPr="0031168E" w:rsidR="00C56635">
        <w:rPr>
          <w:rStyle w:val="FontStyle35"/>
          <w:rFonts w:ascii="Times New Roman" w:hAnsi="Times New Roman" w:cs="Times New Roman"/>
          <w:color w:val="auto"/>
          <w:sz w:val="24"/>
          <w:szCs w:val="24"/>
        </w:rPr>
        <w:t xml:space="preserve">prostredníctvom internetu alebo iného elektronického distribučného kanálu </w:t>
      </w:r>
      <w:r w:rsidRPr="0031168E">
        <w:rPr>
          <w:rStyle w:val="FontStyle35"/>
          <w:rFonts w:ascii="Times New Roman" w:hAnsi="Times New Roman" w:cs="Times New Roman"/>
          <w:color w:val="auto"/>
          <w:sz w:val="24"/>
          <w:szCs w:val="24"/>
        </w:rPr>
        <w:t>spočívajúca v poskytovaní konsolidovaných informácií o jednom alebo viacerých platobných účtoch, ktoré</w:t>
      </w:r>
      <w:r w:rsidRPr="0031168E" w:rsidR="00813083">
        <w:rPr>
          <w:rStyle w:val="FontStyle35"/>
          <w:rFonts w:ascii="Times New Roman" w:hAnsi="Times New Roman" w:cs="Times New Roman"/>
          <w:color w:val="auto"/>
          <w:sz w:val="24"/>
          <w:szCs w:val="24"/>
        </w:rPr>
        <w:t xml:space="preserve"> sú prístupné online prostredníctvom internetu a ktoré</w:t>
      </w:r>
      <w:r w:rsidRPr="0031168E">
        <w:rPr>
          <w:rStyle w:val="FontStyle35"/>
          <w:rFonts w:ascii="Times New Roman" w:hAnsi="Times New Roman" w:cs="Times New Roman"/>
          <w:color w:val="auto"/>
          <w:sz w:val="24"/>
          <w:szCs w:val="24"/>
        </w:rPr>
        <w:t xml:space="preserve"> má používateľ platobných služieb vedené u iného poskytovateľa platobných služieb alebo u viacerých poskytovateľov </w:t>
      </w:r>
      <w:r w:rsidRPr="0031168E" w:rsidR="00734816">
        <w:rPr>
          <w:rStyle w:val="FontStyle35"/>
          <w:rFonts w:ascii="Times New Roman" w:hAnsi="Times New Roman" w:cs="Times New Roman"/>
          <w:color w:val="auto"/>
          <w:sz w:val="24"/>
          <w:szCs w:val="24"/>
        </w:rPr>
        <w:t xml:space="preserve">platobných </w:t>
      </w:r>
      <w:r w:rsidRPr="0031168E">
        <w:rPr>
          <w:rStyle w:val="FontStyle35"/>
          <w:rFonts w:ascii="Times New Roman" w:hAnsi="Times New Roman" w:cs="Times New Roman"/>
          <w:color w:val="auto"/>
          <w:sz w:val="24"/>
          <w:szCs w:val="24"/>
        </w:rPr>
        <w:t>služieb.</w:t>
      </w:r>
    </w:p>
    <w:p w:rsidR="00CF7EC5" w:rsidRPr="0031168E" w:rsidP="00991E78">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7D43E4" w:rsidRPr="0031168E" w:rsidP="00A1498A">
      <w:pPr>
        <w:bidi w:val="0"/>
        <w:ind w:left="567"/>
        <w:jc w:val="both"/>
        <w:rPr>
          <w:rStyle w:val="FontStyle35"/>
          <w:rFonts w:ascii="Times New Roman" w:hAnsi="Times New Roman" w:cs="Times New Roman"/>
          <w:color w:val="auto"/>
          <w:sz w:val="24"/>
          <w:szCs w:val="24"/>
        </w:rPr>
      </w:pPr>
      <w:r w:rsidRPr="0031168E">
        <w:rPr>
          <w:rStyle w:val="FontStyle35"/>
          <w:rFonts w:ascii="Times New Roman" w:hAnsi="Times New Roman" w:cs="Times New Roman"/>
          <w:color w:val="auto"/>
          <w:sz w:val="24"/>
          <w:szCs w:val="24"/>
        </w:rPr>
        <w:t>(4</w:t>
      </w:r>
      <w:r w:rsidRPr="0031168E" w:rsidR="005D2F28">
        <w:rPr>
          <w:rStyle w:val="FontStyle35"/>
          <w:rFonts w:ascii="Times New Roman" w:hAnsi="Times New Roman" w:cs="Times New Roman"/>
          <w:color w:val="auto"/>
          <w:sz w:val="24"/>
          <w:szCs w:val="24"/>
        </w:rPr>
        <w:t>5</w:t>
      </w:r>
      <w:r w:rsidRPr="0031168E">
        <w:rPr>
          <w:rStyle w:val="FontStyle35"/>
          <w:rFonts w:ascii="Times New Roman" w:hAnsi="Times New Roman" w:cs="Times New Roman"/>
          <w:color w:val="auto"/>
          <w:sz w:val="24"/>
          <w:szCs w:val="24"/>
        </w:rPr>
        <w:t>) Poskytovateľom platobných služieb</w:t>
      </w:r>
      <w:r w:rsidRPr="0031168E" w:rsidR="009B091B">
        <w:rPr>
          <w:rStyle w:val="FontStyle35"/>
          <w:rFonts w:ascii="Times New Roman" w:hAnsi="Times New Roman" w:cs="Times New Roman"/>
          <w:color w:val="auto"/>
          <w:sz w:val="24"/>
          <w:szCs w:val="24"/>
        </w:rPr>
        <w:t>, ktorý vedie</w:t>
      </w:r>
      <w:r w:rsidRPr="0031168E">
        <w:rPr>
          <w:rStyle w:val="FontStyle35"/>
          <w:rFonts w:ascii="Times New Roman" w:hAnsi="Times New Roman" w:cs="Times New Roman"/>
          <w:color w:val="auto"/>
          <w:sz w:val="24"/>
          <w:szCs w:val="24"/>
        </w:rPr>
        <w:t xml:space="preserve"> platobný účet</w:t>
      </w:r>
      <w:r w:rsidRPr="0031168E" w:rsidR="001528A7">
        <w:rPr>
          <w:rStyle w:val="FontStyle35"/>
          <w:rFonts w:ascii="Times New Roman" w:hAnsi="Times New Roman" w:cs="Times New Roman"/>
          <w:color w:val="auto"/>
          <w:sz w:val="24"/>
          <w:szCs w:val="24"/>
        </w:rPr>
        <w:t>,</w:t>
      </w:r>
      <w:r w:rsidRPr="0031168E">
        <w:rPr>
          <w:rStyle w:val="FontStyle35"/>
          <w:rFonts w:ascii="Times New Roman" w:hAnsi="Times New Roman" w:cs="Times New Roman"/>
          <w:color w:val="auto"/>
          <w:sz w:val="24"/>
          <w:szCs w:val="24"/>
        </w:rPr>
        <w:t xml:space="preserve"> sa na účely </w:t>
      </w:r>
      <w:r w:rsidRPr="0031168E" w:rsidR="006D39D3">
        <w:rPr>
          <w:rStyle w:val="FontStyle35"/>
          <w:rFonts w:ascii="Times New Roman" w:hAnsi="Times New Roman" w:cs="Times New Roman"/>
          <w:color w:val="auto"/>
          <w:sz w:val="24"/>
          <w:szCs w:val="24"/>
        </w:rPr>
        <w:t xml:space="preserve">tohto </w:t>
      </w:r>
      <w:r w:rsidRPr="0031168E">
        <w:rPr>
          <w:rStyle w:val="FontStyle35"/>
          <w:rFonts w:ascii="Times New Roman" w:hAnsi="Times New Roman" w:cs="Times New Roman"/>
          <w:color w:val="auto"/>
          <w:sz w:val="24"/>
          <w:szCs w:val="24"/>
        </w:rPr>
        <w:t xml:space="preserve">zákona rozumie poskytovateľ platobných služieb, ktorý zriaďuje </w:t>
      </w:r>
      <w:r w:rsidRPr="0031168E" w:rsidR="009B091B">
        <w:rPr>
          <w:rStyle w:val="FontStyle35"/>
          <w:rFonts w:ascii="Times New Roman" w:hAnsi="Times New Roman" w:cs="Times New Roman"/>
          <w:color w:val="auto"/>
          <w:sz w:val="24"/>
          <w:szCs w:val="24"/>
        </w:rPr>
        <w:t xml:space="preserve">a vedie </w:t>
      </w:r>
      <w:r w:rsidRPr="0031168E">
        <w:rPr>
          <w:rStyle w:val="FontStyle35"/>
          <w:rFonts w:ascii="Times New Roman" w:hAnsi="Times New Roman" w:cs="Times New Roman"/>
          <w:color w:val="auto"/>
          <w:sz w:val="24"/>
          <w:szCs w:val="24"/>
        </w:rPr>
        <w:t xml:space="preserve"> platobný účet pre platiteľa.</w:t>
      </w:r>
    </w:p>
    <w:p w:rsidR="00CF7EC5" w:rsidRPr="0031168E" w:rsidP="00991E78">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FA75CC" w:rsidRPr="0031168E" w:rsidP="00A1498A">
      <w:pPr>
        <w:bidi w:val="0"/>
        <w:ind w:left="567"/>
        <w:jc w:val="both"/>
        <w:rPr>
          <w:rStyle w:val="FontStyle35"/>
          <w:rFonts w:ascii="Times New Roman" w:hAnsi="Times New Roman" w:cs="Times New Roman"/>
          <w:color w:val="auto"/>
          <w:sz w:val="24"/>
          <w:szCs w:val="24"/>
        </w:rPr>
      </w:pPr>
      <w:r w:rsidRPr="0031168E" w:rsidR="007D43E4">
        <w:rPr>
          <w:rStyle w:val="FontStyle35"/>
          <w:rFonts w:ascii="Times New Roman" w:hAnsi="Times New Roman" w:cs="Times New Roman"/>
          <w:color w:val="auto"/>
          <w:sz w:val="24"/>
          <w:szCs w:val="24"/>
        </w:rPr>
        <w:t>(4</w:t>
      </w:r>
      <w:r w:rsidRPr="0031168E" w:rsidR="00714C5C">
        <w:rPr>
          <w:rStyle w:val="FontStyle35"/>
          <w:rFonts w:ascii="Times New Roman" w:hAnsi="Times New Roman" w:cs="Times New Roman"/>
          <w:color w:val="auto"/>
          <w:sz w:val="24"/>
          <w:szCs w:val="24"/>
        </w:rPr>
        <w:t>6</w:t>
      </w:r>
      <w:r w:rsidRPr="0031168E" w:rsidR="007D43E4">
        <w:rPr>
          <w:rStyle w:val="FontStyle35"/>
          <w:rFonts w:ascii="Times New Roman" w:hAnsi="Times New Roman" w:cs="Times New Roman"/>
          <w:color w:val="auto"/>
          <w:sz w:val="24"/>
          <w:szCs w:val="24"/>
        </w:rPr>
        <w:t xml:space="preserve">) Poskytovateľom platobných iniciačných služieb sa na účely tohto zákona rozumie poskytovateľ platobných služieb, ktorý </w:t>
      </w:r>
      <w:r w:rsidRPr="0031168E" w:rsidR="00714C5C">
        <w:rPr>
          <w:rStyle w:val="FontStyle35"/>
          <w:rFonts w:ascii="Times New Roman" w:hAnsi="Times New Roman" w:cs="Times New Roman"/>
          <w:color w:val="auto"/>
          <w:sz w:val="24"/>
          <w:szCs w:val="24"/>
        </w:rPr>
        <w:t>poskytuje</w:t>
      </w:r>
      <w:r w:rsidRPr="0031168E" w:rsidR="007D43E4">
        <w:rPr>
          <w:rStyle w:val="FontStyle35"/>
          <w:rFonts w:ascii="Times New Roman" w:hAnsi="Times New Roman" w:cs="Times New Roman"/>
          <w:color w:val="auto"/>
          <w:sz w:val="24"/>
          <w:szCs w:val="24"/>
        </w:rPr>
        <w:t xml:space="preserve"> </w:t>
      </w:r>
      <w:r w:rsidRPr="0031168E" w:rsidR="00026401">
        <w:rPr>
          <w:rStyle w:val="FontStyle35"/>
          <w:rFonts w:ascii="Times New Roman" w:hAnsi="Times New Roman" w:cs="Times New Roman"/>
          <w:color w:val="auto"/>
          <w:sz w:val="24"/>
          <w:szCs w:val="24"/>
        </w:rPr>
        <w:t xml:space="preserve">platobnú službu </w:t>
      </w:r>
      <w:r w:rsidRPr="0031168E" w:rsidR="007D43E4">
        <w:rPr>
          <w:rStyle w:val="FontStyle35"/>
          <w:rFonts w:ascii="Times New Roman" w:hAnsi="Times New Roman" w:cs="Times New Roman"/>
          <w:color w:val="auto"/>
          <w:sz w:val="24"/>
          <w:szCs w:val="24"/>
        </w:rPr>
        <w:t>podľa  ods</w:t>
      </w:r>
      <w:r w:rsidRPr="0031168E" w:rsidR="00FF10CE">
        <w:rPr>
          <w:rStyle w:val="FontStyle35"/>
          <w:rFonts w:ascii="Times New Roman" w:hAnsi="Times New Roman" w:cs="Times New Roman"/>
          <w:color w:val="auto"/>
          <w:sz w:val="24"/>
          <w:szCs w:val="24"/>
        </w:rPr>
        <w:t>eku</w:t>
      </w:r>
      <w:r w:rsidRPr="0031168E" w:rsidR="007D43E4">
        <w:rPr>
          <w:rStyle w:val="FontStyle35"/>
          <w:rFonts w:ascii="Times New Roman" w:hAnsi="Times New Roman" w:cs="Times New Roman"/>
          <w:color w:val="auto"/>
          <w:sz w:val="24"/>
          <w:szCs w:val="24"/>
        </w:rPr>
        <w:t xml:space="preserve"> 1 písm. g).</w:t>
      </w:r>
    </w:p>
    <w:p w:rsidR="00F3568A" w:rsidRPr="0031168E" w:rsidP="00991E78">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FF10CE" w:rsidRPr="0031168E" w:rsidP="00A1498A">
      <w:pPr>
        <w:bidi w:val="0"/>
        <w:ind w:left="567"/>
        <w:jc w:val="both"/>
        <w:rPr>
          <w:rStyle w:val="FontStyle35"/>
          <w:rFonts w:ascii="Times New Roman" w:hAnsi="Times New Roman" w:cs="Times New Roman"/>
          <w:color w:val="auto"/>
          <w:sz w:val="24"/>
          <w:szCs w:val="24"/>
        </w:rPr>
      </w:pPr>
      <w:r w:rsidRPr="0031168E" w:rsidR="007D43E4">
        <w:rPr>
          <w:rStyle w:val="FontStyle35"/>
          <w:rFonts w:ascii="Times New Roman" w:hAnsi="Times New Roman" w:cs="Times New Roman"/>
          <w:color w:val="auto"/>
          <w:sz w:val="24"/>
          <w:szCs w:val="24"/>
        </w:rPr>
        <w:t>(4</w:t>
      </w:r>
      <w:r w:rsidRPr="0031168E" w:rsidR="00714C5C">
        <w:rPr>
          <w:rStyle w:val="FontStyle35"/>
          <w:rFonts w:ascii="Times New Roman" w:hAnsi="Times New Roman" w:cs="Times New Roman"/>
          <w:color w:val="auto"/>
          <w:sz w:val="24"/>
          <w:szCs w:val="24"/>
        </w:rPr>
        <w:t>7</w:t>
      </w:r>
      <w:r w:rsidRPr="0031168E" w:rsidR="007D43E4">
        <w:rPr>
          <w:rStyle w:val="FontStyle35"/>
          <w:rFonts w:ascii="Times New Roman" w:hAnsi="Times New Roman" w:cs="Times New Roman"/>
          <w:color w:val="auto"/>
          <w:sz w:val="24"/>
          <w:szCs w:val="24"/>
        </w:rPr>
        <w:t>) Poskytovateľom služieb informovania o platobnom účt</w:t>
      </w:r>
      <w:r w:rsidRPr="0031168E" w:rsidR="00536A07">
        <w:rPr>
          <w:rStyle w:val="FontStyle35"/>
          <w:rFonts w:ascii="Times New Roman" w:hAnsi="Times New Roman" w:cs="Times New Roman"/>
          <w:color w:val="auto"/>
          <w:sz w:val="24"/>
          <w:szCs w:val="24"/>
        </w:rPr>
        <w:t>e sa na účely tohto zákona rozu</w:t>
      </w:r>
      <w:r w:rsidRPr="0031168E" w:rsidR="001361C1">
        <w:rPr>
          <w:rStyle w:val="FontStyle35"/>
          <w:rFonts w:ascii="Times New Roman" w:hAnsi="Times New Roman" w:cs="Times New Roman"/>
          <w:color w:val="auto"/>
          <w:sz w:val="24"/>
          <w:szCs w:val="24"/>
        </w:rPr>
        <w:t>mie</w:t>
      </w:r>
      <w:r w:rsidRPr="0031168E" w:rsidR="007D43E4">
        <w:rPr>
          <w:rStyle w:val="FontStyle35"/>
          <w:rFonts w:ascii="Times New Roman" w:hAnsi="Times New Roman" w:cs="Times New Roman"/>
          <w:color w:val="auto"/>
          <w:sz w:val="24"/>
          <w:szCs w:val="24"/>
        </w:rPr>
        <w:t xml:space="preserve"> poskytovateľ platobných služieb, ktorý </w:t>
      </w:r>
      <w:r w:rsidRPr="0031168E" w:rsidR="001528A7">
        <w:rPr>
          <w:rStyle w:val="FontStyle35"/>
          <w:rFonts w:ascii="Times New Roman" w:hAnsi="Times New Roman" w:cs="Times New Roman"/>
          <w:color w:val="auto"/>
          <w:sz w:val="24"/>
          <w:szCs w:val="24"/>
        </w:rPr>
        <w:t xml:space="preserve">poskytuje </w:t>
      </w:r>
      <w:r w:rsidRPr="0031168E" w:rsidR="00026401">
        <w:rPr>
          <w:rStyle w:val="FontStyle35"/>
          <w:rFonts w:ascii="Times New Roman" w:hAnsi="Times New Roman" w:cs="Times New Roman"/>
          <w:color w:val="auto"/>
          <w:sz w:val="24"/>
          <w:szCs w:val="24"/>
        </w:rPr>
        <w:t xml:space="preserve">platobnú službu </w:t>
      </w:r>
      <w:r w:rsidRPr="0031168E" w:rsidR="007D43E4">
        <w:rPr>
          <w:rStyle w:val="FontStyle35"/>
          <w:rFonts w:ascii="Times New Roman" w:hAnsi="Times New Roman" w:cs="Times New Roman"/>
          <w:color w:val="auto"/>
          <w:sz w:val="24"/>
          <w:szCs w:val="24"/>
        </w:rPr>
        <w:t xml:space="preserve">podľa </w:t>
      </w:r>
      <w:r w:rsidRPr="0031168E">
        <w:rPr>
          <w:rStyle w:val="FontStyle35"/>
          <w:rFonts w:ascii="Times New Roman" w:hAnsi="Times New Roman" w:cs="Times New Roman"/>
          <w:color w:val="auto"/>
          <w:sz w:val="24"/>
          <w:szCs w:val="24"/>
        </w:rPr>
        <w:t>odseku</w:t>
      </w:r>
      <w:r w:rsidRPr="0031168E" w:rsidR="007D43E4">
        <w:rPr>
          <w:rStyle w:val="FontStyle35"/>
          <w:rFonts w:ascii="Times New Roman" w:hAnsi="Times New Roman" w:cs="Times New Roman"/>
          <w:color w:val="auto"/>
          <w:sz w:val="24"/>
          <w:szCs w:val="24"/>
        </w:rPr>
        <w:t xml:space="preserve"> 1 písm. h)</w:t>
      </w:r>
      <w:r w:rsidRPr="0031168E" w:rsidR="00714C5C">
        <w:rPr>
          <w:rStyle w:val="FontStyle35"/>
          <w:rFonts w:ascii="Times New Roman" w:hAnsi="Times New Roman" w:cs="Times New Roman"/>
          <w:color w:val="auto"/>
          <w:sz w:val="24"/>
          <w:szCs w:val="24"/>
        </w:rPr>
        <w:t>.</w:t>
      </w:r>
    </w:p>
    <w:p w:rsidR="00714C5C" w:rsidRPr="0031168E" w:rsidP="00991E78">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867764" w:rsidRPr="0031168E" w:rsidP="00A1498A">
      <w:pPr>
        <w:bidi w:val="0"/>
        <w:ind w:left="567"/>
        <w:jc w:val="both"/>
        <w:rPr>
          <w:rStyle w:val="FontStyle35"/>
          <w:rFonts w:ascii="Times New Roman" w:hAnsi="Times New Roman" w:cs="Times New Roman"/>
          <w:sz w:val="24"/>
          <w:szCs w:val="24"/>
        </w:rPr>
      </w:pPr>
      <w:r w:rsidRPr="0031168E" w:rsidR="007D43E4">
        <w:rPr>
          <w:rStyle w:val="FontStyle35"/>
          <w:rFonts w:ascii="Times New Roman" w:hAnsi="Times New Roman" w:cs="Times New Roman"/>
          <w:sz w:val="24"/>
          <w:szCs w:val="24"/>
        </w:rPr>
        <w:t>(4</w:t>
      </w:r>
      <w:r w:rsidRPr="0031168E" w:rsidR="00714C5C">
        <w:rPr>
          <w:rStyle w:val="FontStyle35"/>
          <w:rFonts w:ascii="Times New Roman" w:hAnsi="Times New Roman" w:cs="Times New Roman"/>
          <w:sz w:val="24"/>
          <w:szCs w:val="24"/>
        </w:rPr>
        <w:t>8</w:t>
      </w:r>
      <w:r w:rsidRPr="0031168E" w:rsidR="007D43E4">
        <w:rPr>
          <w:rStyle w:val="FontStyle35"/>
          <w:rFonts w:ascii="Times New Roman" w:hAnsi="Times New Roman" w:cs="Times New Roman"/>
          <w:sz w:val="24"/>
          <w:szCs w:val="24"/>
        </w:rPr>
        <w:t>) Silnou autentifikáciou používateľa platobných služieb sa na účely toh</w:t>
      </w:r>
      <w:r w:rsidRPr="0031168E" w:rsidR="005C565E">
        <w:rPr>
          <w:rStyle w:val="FontStyle35"/>
          <w:rFonts w:ascii="Times New Roman" w:hAnsi="Times New Roman" w:cs="Times New Roman"/>
          <w:sz w:val="24"/>
          <w:szCs w:val="24"/>
        </w:rPr>
        <w:t>t</w:t>
      </w:r>
      <w:r w:rsidRPr="0031168E" w:rsidR="007D43E4">
        <w:rPr>
          <w:rStyle w:val="FontStyle35"/>
          <w:rFonts w:ascii="Times New Roman" w:hAnsi="Times New Roman" w:cs="Times New Roman"/>
          <w:sz w:val="24"/>
          <w:szCs w:val="24"/>
        </w:rPr>
        <w:t>o zákona rozumie autentifikácia na základe použitia dvoch</w:t>
      </w:r>
      <w:r w:rsidR="009C6753">
        <w:rPr>
          <w:rStyle w:val="FontStyle35"/>
          <w:rFonts w:ascii="Times New Roman" w:hAnsi="Times New Roman" w:cs="Times New Roman"/>
          <w:sz w:val="24"/>
          <w:szCs w:val="24"/>
        </w:rPr>
        <w:t xml:space="preserve"> prvkov</w:t>
      </w:r>
      <w:r w:rsidRPr="0031168E" w:rsidR="007D43E4">
        <w:rPr>
          <w:rStyle w:val="FontStyle35"/>
          <w:rFonts w:ascii="Times New Roman" w:hAnsi="Times New Roman" w:cs="Times New Roman"/>
          <w:sz w:val="24"/>
          <w:szCs w:val="24"/>
        </w:rPr>
        <w:t xml:space="preserve"> alebo viacerých prvkov,</w:t>
      </w:r>
      <w:r w:rsidRPr="0031168E" w:rsidR="006D39D3">
        <w:rPr>
          <w:rStyle w:val="FontStyle35"/>
          <w:rFonts w:ascii="Times New Roman" w:hAnsi="Times New Roman" w:cs="Times New Roman"/>
          <w:sz w:val="24"/>
          <w:szCs w:val="24"/>
        </w:rPr>
        <w:t xml:space="preserve"> ktorými</w:t>
      </w:r>
      <w:r w:rsidRPr="0031168E">
        <w:rPr>
          <w:rStyle w:val="FontStyle35"/>
          <w:rFonts w:ascii="Times New Roman" w:hAnsi="Times New Roman" w:cs="Times New Roman"/>
          <w:sz w:val="24"/>
          <w:szCs w:val="24"/>
        </w:rPr>
        <w:t xml:space="preserve"> sú</w:t>
      </w:r>
      <w:r w:rsidRPr="0031168E" w:rsidR="007D43E4">
        <w:rPr>
          <w:rStyle w:val="FontStyle35"/>
          <w:rFonts w:ascii="Times New Roman" w:hAnsi="Times New Roman" w:cs="Times New Roman"/>
          <w:sz w:val="24"/>
          <w:szCs w:val="24"/>
        </w:rPr>
        <w:t xml:space="preserve"> </w:t>
      </w:r>
      <w:r w:rsidRPr="0031168E" w:rsidR="00714C5C">
        <w:rPr>
          <w:rStyle w:val="FontStyle35"/>
          <w:rFonts w:ascii="Times New Roman" w:hAnsi="Times New Roman" w:cs="Times New Roman"/>
          <w:sz w:val="24"/>
          <w:szCs w:val="24"/>
        </w:rPr>
        <w:t>vedomosť</w:t>
      </w:r>
      <w:r w:rsidRPr="0031168E" w:rsidR="00C46160">
        <w:rPr>
          <w:rStyle w:val="FontStyle35"/>
          <w:rFonts w:ascii="Times New Roman" w:hAnsi="Times New Roman" w:cs="Times New Roman"/>
          <w:sz w:val="24"/>
          <w:szCs w:val="24"/>
        </w:rPr>
        <w:t>,</w:t>
      </w:r>
      <w:r w:rsidRPr="0031168E" w:rsidR="007D43E4">
        <w:rPr>
          <w:rStyle w:val="FontStyle35"/>
          <w:rFonts w:ascii="Times New Roman" w:hAnsi="Times New Roman" w:cs="Times New Roman"/>
          <w:sz w:val="24"/>
          <w:szCs w:val="24"/>
        </w:rPr>
        <w:t xml:space="preserve"> </w:t>
      </w:r>
      <w:r w:rsidRPr="0031168E" w:rsidR="00714C5C">
        <w:rPr>
          <w:rStyle w:val="FontStyle35"/>
          <w:rFonts w:ascii="Times New Roman" w:hAnsi="Times New Roman" w:cs="Times New Roman"/>
          <w:sz w:val="24"/>
          <w:szCs w:val="24"/>
        </w:rPr>
        <w:t>vlastníctvo</w:t>
      </w:r>
      <w:r w:rsidRPr="0031168E" w:rsidR="0035621C">
        <w:rPr>
          <w:rStyle w:val="FontStyle35"/>
          <w:rFonts w:ascii="Times New Roman" w:hAnsi="Times New Roman" w:cs="Times New Roman"/>
          <w:sz w:val="24"/>
          <w:szCs w:val="24"/>
        </w:rPr>
        <w:t xml:space="preserve"> </w:t>
      </w:r>
      <w:r w:rsidRPr="0031168E" w:rsidR="007D43E4">
        <w:rPr>
          <w:rStyle w:val="FontStyle35"/>
          <w:rFonts w:ascii="Times New Roman" w:hAnsi="Times New Roman" w:cs="Times New Roman"/>
          <w:sz w:val="24"/>
          <w:szCs w:val="24"/>
        </w:rPr>
        <w:t>a</w:t>
      </w:r>
      <w:r w:rsidRPr="0031168E" w:rsidR="0035621C">
        <w:rPr>
          <w:rStyle w:val="FontStyle35"/>
          <w:rFonts w:ascii="Times New Roman" w:hAnsi="Times New Roman" w:cs="Times New Roman"/>
          <w:sz w:val="24"/>
          <w:szCs w:val="24"/>
        </w:rPr>
        <w:t xml:space="preserve"> charakteristické </w:t>
      </w:r>
      <w:r w:rsidRPr="0031168E" w:rsidR="00714C5C">
        <w:rPr>
          <w:rStyle w:val="FontStyle35"/>
          <w:rFonts w:ascii="Times New Roman" w:hAnsi="Times New Roman" w:cs="Times New Roman"/>
          <w:sz w:val="24"/>
          <w:szCs w:val="24"/>
        </w:rPr>
        <w:t>znaky</w:t>
      </w:r>
      <w:r w:rsidRPr="0031168E" w:rsidR="0035621C">
        <w:rPr>
          <w:rStyle w:val="FontStyle35"/>
          <w:rFonts w:ascii="Times New Roman" w:hAnsi="Times New Roman" w:cs="Times New Roman"/>
          <w:sz w:val="24"/>
          <w:szCs w:val="24"/>
        </w:rPr>
        <w:t xml:space="preserve"> používateľa platobných služieb</w:t>
      </w:r>
      <w:r w:rsidRPr="0031168E" w:rsidR="000A0B48">
        <w:rPr>
          <w:rStyle w:val="FontStyle35"/>
          <w:rFonts w:ascii="Times New Roman" w:hAnsi="Times New Roman" w:cs="Times New Roman"/>
          <w:sz w:val="24"/>
          <w:szCs w:val="24"/>
        </w:rPr>
        <w:t xml:space="preserve">, </w:t>
      </w:r>
      <w:r w:rsidRPr="0031168E">
        <w:rPr>
          <w:rStyle w:val="FontStyle35"/>
          <w:rFonts w:ascii="Times New Roman" w:hAnsi="Times New Roman" w:cs="Times New Roman"/>
          <w:sz w:val="24"/>
          <w:szCs w:val="24"/>
        </w:rPr>
        <w:t xml:space="preserve">pričom </w:t>
      </w:r>
      <w:r w:rsidRPr="0031168E" w:rsidR="00714C5C">
        <w:rPr>
          <w:rStyle w:val="FontStyle35"/>
          <w:rFonts w:ascii="Times New Roman" w:hAnsi="Times New Roman" w:cs="Times New Roman"/>
          <w:sz w:val="24"/>
          <w:szCs w:val="24"/>
        </w:rPr>
        <w:t>vedomosťou</w:t>
      </w:r>
      <w:r w:rsidRPr="0031168E" w:rsidR="00BD2535">
        <w:rPr>
          <w:rStyle w:val="FontStyle35"/>
          <w:rFonts w:ascii="Times New Roman" w:hAnsi="Times New Roman" w:cs="Times New Roman"/>
          <w:sz w:val="24"/>
          <w:szCs w:val="24"/>
        </w:rPr>
        <w:t xml:space="preserve"> </w:t>
      </w:r>
      <w:r w:rsidRPr="0031168E">
        <w:rPr>
          <w:rStyle w:val="FontStyle35"/>
          <w:rFonts w:ascii="Times New Roman" w:hAnsi="Times New Roman" w:cs="Times New Roman"/>
          <w:sz w:val="24"/>
          <w:szCs w:val="24"/>
        </w:rPr>
        <w:t>je to</w:t>
      </w:r>
      <w:r w:rsidRPr="0031168E" w:rsidR="00714C5C">
        <w:rPr>
          <w:rStyle w:val="FontStyle35"/>
          <w:rFonts w:ascii="Times New Roman" w:hAnsi="Times New Roman" w:cs="Times New Roman"/>
          <w:sz w:val="24"/>
          <w:szCs w:val="24"/>
        </w:rPr>
        <w:t>,</w:t>
      </w:r>
      <w:r w:rsidRPr="0031168E">
        <w:rPr>
          <w:rStyle w:val="FontStyle35"/>
          <w:rFonts w:ascii="Times New Roman" w:hAnsi="Times New Roman" w:cs="Times New Roman"/>
          <w:sz w:val="24"/>
          <w:szCs w:val="24"/>
        </w:rPr>
        <w:t xml:space="preserve"> čo vie len používateľ platobných služieb, </w:t>
      </w:r>
      <w:r w:rsidRPr="0031168E" w:rsidR="00714C5C">
        <w:rPr>
          <w:rStyle w:val="FontStyle35"/>
          <w:rFonts w:ascii="Times New Roman" w:hAnsi="Times New Roman" w:cs="Times New Roman"/>
          <w:sz w:val="24"/>
          <w:szCs w:val="24"/>
        </w:rPr>
        <w:t>vlastníctvom</w:t>
      </w:r>
      <w:r w:rsidRPr="0031168E">
        <w:rPr>
          <w:rStyle w:val="FontStyle35"/>
          <w:rFonts w:ascii="Times New Roman" w:hAnsi="Times New Roman" w:cs="Times New Roman"/>
          <w:sz w:val="24"/>
          <w:szCs w:val="24"/>
        </w:rPr>
        <w:t xml:space="preserve"> je to</w:t>
      </w:r>
      <w:r w:rsidRPr="0031168E" w:rsidR="00714C5C">
        <w:rPr>
          <w:rStyle w:val="FontStyle35"/>
          <w:rFonts w:ascii="Times New Roman" w:hAnsi="Times New Roman" w:cs="Times New Roman"/>
          <w:sz w:val="24"/>
          <w:szCs w:val="24"/>
        </w:rPr>
        <w:t>,</w:t>
      </w:r>
      <w:r w:rsidRPr="0031168E">
        <w:rPr>
          <w:rStyle w:val="FontStyle35"/>
          <w:rFonts w:ascii="Times New Roman" w:hAnsi="Times New Roman" w:cs="Times New Roman"/>
          <w:sz w:val="24"/>
          <w:szCs w:val="24"/>
        </w:rPr>
        <w:t xml:space="preserve"> čo vlastní </w:t>
      </w:r>
      <w:r w:rsidRPr="0031168E" w:rsidR="00C46FF7">
        <w:rPr>
          <w:rStyle w:val="FontStyle35"/>
          <w:rFonts w:ascii="Times New Roman" w:hAnsi="Times New Roman" w:cs="Times New Roman"/>
          <w:sz w:val="24"/>
          <w:szCs w:val="24"/>
        </w:rPr>
        <w:t xml:space="preserve">alebo drží </w:t>
      </w:r>
      <w:r w:rsidRPr="0031168E">
        <w:rPr>
          <w:rStyle w:val="FontStyle35"/>
          <w:rFonts w:ascii="Times New Roman" w:hAnsi="Times New Roman" w:cs="Times New Roman"/>
          <w:sz w:val="24"/>
          <w:szCs w:val="24"/>
        </w:rPr>
        <w:t>len používateľ platobných služieb a</w:t>
      </w:r>
      <w:r w:rsidRPr="0031168E" w:rsidR="00BD2535">
        <w:rPr>
          <w:rStyle w:val="FontStyle35"/>
          <w:rFonts w:ascii="Times New Roman" w:hAnsi="Times New Roman" w:cs="Times New Roman"/>
          <w:sz w:val="24"/>
          <w:szCs w:val="24"/>
        </w:rPr>
        <w:t xml:space="preserve"> charakteristické </w:t>
      </w:r>
      <w:r w:rsidRPr="0031168E" w:rsidR="00714C5C">
        <w:rPr>
          <w:rStyle w:val="FontStyle35"/>
          <w:rFonts w:ascii="Times New Roman" w:hAnsi="Times New Roman" w:cs="Times New Roman"/>
          <w:sz w:val="24"/>
          <w:szCs w:val="24"/>
        </w:rPr>
        <w:t>znaky</w:t>
      </w:r>
      <w:r w:rsidRPr="0031168E">
        <w:rPr>
          <w:rStyle w:val="FontStyle35"/>
          <w:rFonts w:ascii="Times New Roman" w:hAnsi="Times New Roman" w:cs="Times New Roman"/>
          <w:sz w:val="24"/>
          <w:szCs w:val="24"/>
        </w:rPr>
        <w:t xml:space="preserve"> </w:t>
      </w:r>
      <w:r w:rsidRPr="0031168E" w:rsidR="00C46160">
        <w:rPr>
          <w:rStyle w:val="FontStyle35"/>
          <w:rFonts w:ascii="Times New Roman" w:hAnsi="Times New Roman" w:cs="Times New Roman"/>
          <w:sz w:val="24"/>
          <w:szCs w:val="24"/>
        </w:rPr>
        <w:t>špecifikujú</w:t>
      </w:r>
      <w:r w:rsidRPr="0031168E">
        <w:rPr>
          <w:rStyle w:val="FontStyle35"/>
          <w:rFonts w:ascii="Times New Roman" w:hAnsi="Times New Roman" w:cs="Times New Roman"/>
          <w:sz w:val="24"/>
          <w:szCs w:val="24"/>
        </w:rPr>
        <w:t xml:space="preserve"> používateľa platobných služieb. Tieto prvky sú od seba nezávislé a vytvorené </w:t>
      </w:r>
      <w:r w:rsidRPr="0031168E" w:rsidR="00064C7F">
        <w:rPr>
          <w:rStyle w:val="FontStyle35"/>
          <w:rFonts w:ascii="Times New Roman" w:hAnsi="Times New Roman" w:cs="Times New Roman"/>
          <w:sz w:val="24"/>
          <w:szCs w:val="24"/>
        </w:rPr>
        <w:t xml:space="preserve">takým </w:t>
      </w:r>
      <w:r w:rsidRPr="0031168E">
        <w:rPr>
          <w:rStyle w:val="FontStyle35"/>
          <w:rFonts w:ascii="Times New Roman" w:hAnsi="Times New Roman" w:cs="Times New Roman"/>
          <w:sz w:val="24"/>
          <w:szCs w:val="24"/>
        </w:rPr>
        <w:t>spôsobom, že narušenie jedného prvku nenaruší spoľahlivosť ostatných prvkov a ani dôvernosť autentifikačných údajov</w:t>
      </w:r>
      <w:r w:rsidRPr="0031168E" w:rsidR="00064C7F">
        <w:rPr>
          <w:rStyle w:val="FontStyle35"/>
          <w:rFonts w:ascii="Times New Roman" w:hAnsi="Times New Roman" w:cs="Times New Roman"/>
          <w:sz w:val="24"/>
          <w:szCs w:val="24"/>
        </w:rPr>
        <w:t>.</w:t>
      </w:r>
    </w:p>
    <w:p w:rsidR="00260977" w:rsidRPr="0031168E" w:rsidP="00991E78">
      <w:pPr>
        <w:pStyle w:val="Style11"/>
        <w:widowControl/>
        <w:tabs>
          <w:tab w:val="left" w:pos="682"/>
        </w:tabs>
        <w:bidi w:val="0"/>
        <w:spacing w:line="240" w:lineRule="auto"/>
        <w:ind w:firstLine="0"/>
        <w:rPr>
          <w:rStyle w:val="FontStyle35"/>
          <w:rFonts w:ascii="Times New Roman" w:hAnsi="Times New Roman" w:cs="Times New Roman"/>
          <w:sz w:val="24"/>
          <w:szCs w:val="24"/>
        </w:rPr>
      </w:pPr>
    </w:p>
    <w:p w:rsidR="00FA75CC" w:rsidRPr="0031168E" w:rsidP="00A1498A">
      <w:pPr>
        <w:bidi w:val="0"/>
        <w:ind w:left="567"/>
        <w:jc w:val="both"/>
        <w:rPr>
          <w:rStyle w:val="FontStyle35"/>
          <w:rFonts w:ascii="Times New Roman" w:hAnsi="Times New Roman" w:cs="Times New Roman"/>
          <w:color w:val="auto"/>
          <w:sz w:val="24"/>
          <w:szCs w:val="24"/>
          <w:u w:val="single"/>
        </w:rPr>
      </w:pPr>
      <w:r w:rsidRPr="0031168E" w:rsidR="007D43E4">
        <w:rPr>
          <w:rStyle w:val="FontStyle35"/>
          <w:rFonts w:ascii="Times New Roman" w:hAnsi="Times New Roman" w:cs="Times New Roman"/>
          <w:sz w:val="24"/>
          <w:szCs w:val="24"/>
        </w:rPr>
        <w:t>(4</w:t>
      </w:r>
      <w:r w:rsidRPr="0031168E" w:rsidR="00714C5C">
        <w:rPr>
          <w:rStyle w:val="FontStyle35"/>
          <w:rFonts w:ascii="Times New Roman" w:hAnsi="Times New Roman" w:cs="Times New Roman"/>
          <w:sz w:val="24"/>
          <w:szCs w:val="24"/>
        </w:rPr>
        <w:t>9</w:t>
      </w:r>
      <w:r w:rsidRPr="0031168E" w:rsidR="007D43E4">
        <w:rPr>
          <w:rStyle w:val="FontStyle35"/>
          <w:rFonts w:ascii="Times New Roman" w:hAnsi="Times New Roman" w:cs="Times New Roman"/>
          <w:sz w:val="24"/>
          <w:szCs w:val="24"/>
        </w:rPr>
        <w:t>) Personalizovaným bezpečnostným prvkom sa na účely toh</w:t>
      </w:r>
      <w:r w:rsidRPr="0031168E" w:rsidR="005C565E">
        <w:rPr>
          <w:rStyle w:val="FontStyle35"/>
          <w:rFonts w:ascii="Times New Roman" w:hAnsi="Times New Roman" w:cs="Times New Roman"/>
          <w:sz w:val="24"/>
          <w:szCs w:val="24"/>
        </w:rPr>
        <w:t>t</w:t>
      </w:r>
      <w:r w:rsidRPr="0031168E" w:rsidR="007D43E4">
        <w:rPr>
          <w:rStyle w:val="FontStyle35"/>
          <w:rFonts w:ascii="Times New Roman" w:hAnsi="Times New Roman" w:cs="Times New Roman"/>
          <w:sz w:val="24"/>
          <w:szCs w:val="24"/>
        </w:rPr>
        <w:t xml:space="preserve">o zákona rozumie </w:t>
      </w:r>
      <w:r w:rsidRPr="0031168E" w:rsidR="00940B7F">
        <w:rPr>
          <w:rStyle w:val="FontStyle35"/>
          <w:rFonts w:ascii="Times New Roman" w:hAnsi="Times New Roman" w:cs="Times New Roman"/>
          <w:sz w:val="24"/>
          <w:szCs w:val="24"/>
        </w:rPr>
        <w:t>pr</w:t>
      </w:r>
      <w:r w:rsidRPr="0031168E" w:rsidR="007D43E4">
        <w:rPr>
          <w:rStyle w:val="FontStyle35"/>
          <w:rFonts w:ascii="Times New Roman" w:hAnsi="Times New Roman" w:cs="Times New Roman"/>
          <w:sz w:val="24"/>
          <w:szCs w:val="24"/>
        </w:rPr>
        <w:t xml:space="preserve">vok, ktorý poskytne poskytovateľ platobných služieb používateľovi platobných služieb na účely </w:t>
      </w:r>
      <w:r w:rsidRPr="0031168E" w:rsidR="007D43E4">
        <w:rPr>
          <w:rStyle w:val="FontStyle35"/>
          <w:rFonts w:ascii="Times New Roman" w:hAnsi="Times New Roman" w:cs="Times New Roman"/>
          <w:color w:val="auto"/>
          <w:sz w:val="24"/>
          <w:szCs w:val="24"/>
        </w:rPr>
        <w:t>autentifikácie</w:t>
      </w:r>
      <w:r w:rsidRPr="0031168E" w:rsidR="00A11A83">
        <w:rPr>
          <w:rStyle w:val="FontStyle35"/>
          <w:rFonts w:ascii="Times New Roman" w:hAnsi="Times New Roman" w:cs="Times New Roman"/>
          <w:color w:val="auto"/>
          <w:sz w:val="24"/>
          <w:szCs w:val="24"/>
        </w:rPr>
        <w:t>, a to najmä osobné identifikačné číslo alebo heslo</w:t>
      </w:r>
      <w:r w:rsidRPr="0031168E" w:rsidR="007D43E4">
        <w:rPr>
          <w:rStyle w:val="FontStyle35"/>
          <w:rFonts w:ascii="Times New Roman" w:hAnsi="Times New Roman" w:cs="Times New Roman"/>
          <w:color w:val="auto"/>
          <w:sz w:val="24"/>
          <w:szCs w:val="24"/>
        </w:rPr>
        <w:t>.</w:t>
      </w:r>
    </w:p>
    <w:p w:rsidR="00CF7EC5" w:rsidRPr="0031168E" w:rsidP="00991E78">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331F57" w:rsidRPr="0031168E" w:rsidP="00A1498A">
      <w:pPr>
        <w:bidi w:val="0"/>
        <w:ind w:left="567"/>
        <w:jc w:val="both"/>
        <w:rPr>
          <w:rStyle w:val="FontStyle35"/>
          <w:rFonts w:ascii="Times New Roman" w:hAnsi="Times New Roman" w:cs="Times New Roman"/>
          <w:sz w:val="24"/>
          <w:szCs w:val="24"/>
        </w:rPr>
      </w:pPr>
      <w:r w:rsidRPr="0031168E">
        <w:rPr>
          <w:rStyle w:val="FontStyle35"/>
          <w:rFonts w:ascii="Times New Roman" w:hAnsi="Times New Roman" w:cs="Times New Roman"/>
          <w:color w:val="auto"/>
          <w:sz w:val="24"/>
          <w:szCs w:val="24"/>
        </w:rPr>
        <w:t>(</w:t>
      </w:r>
      <w:r w:rsidRPr="0031168E" w:rsidR="00714C5C">
        <w:rPr>
          <w:rStyle w:val="FontStyle35"/>
          <w:rFonts w:ascii="Times New Roman" w:hAnsi="Times New Roman" w:cs="Times New Roman"/>
          <w:sz w:val="24"/>
          <w:szCs w:val="24"/>
        </w:rPr>
        <w:t>50</w:t>
      </w:r>
      <w:r w:rsidRPr="0031168E">
        <w:rPr>
          <w:rStyle w:val="FontStyle35"/>
          <w:rFonts w:ascii="Times New Roman" w:hAnsi="Times New Roman" w:cs="Times New Roman"/>
          <w:color w:val="auto"/>
          <w:sz w:val="24"/>
          <w:szCs w:val="24"/>
        </w:rPr>
        <w:t>) Citlivým platobným údajom sa na účely tohto zákona rozumie</w:t>
      </w:r>
      <w:r w:rsidRPr="0031168E" w:rsidR="00253C52">
        <w:rPr>
          <w:rStyle w:val="FontStyle35"/>
          <w:rFonts w:ascii="Times New Roman" w:hAnsi="Times New Roman" w:cs="Times New Roman"/>
          <w:color w:val="auto"/>
          <w:sz w:val="24"/>
          <w:szCs w:val="24"/>
        </w:rPr>
        <w:t xml:space="preserve"> údaj, vrátane personalizovaného bezpečnostného prvku, ktorý</w:t>
      </w:r>
      <w:r w:rsidRPr="0031168E">
        <w:rPr>
          <w:rStyle w:val="FontStyle35"/>
          <w:rFonts w:ascii="Times New Roman" w:hAnsi="Times New Roman" w:cs="Times New Roman"/>
          <w:color w:val="auto"/>
          <w:sz w:val="24"/>
          <w:szCs w:val="24"/>
        </w:rPr>
        <w:t xml:space="preserve"> je možné zneužiť</w:t>
      </w:r>
      <w:r w:rsidRPr="0031168E" w:rsidR="00253C52">
        <w:rPr>
          <w:rStyle w:val="FontStyle35"/>
          <w:rFonts w:ascii="Times New Roman" w:hAnsi="Times New Roman" w:cs="Times New Roman"/>
          <w:color w:val="auto"/>
          <w:sz w:val="24"/>
          <w:szCs w:val="24"/>
        </w:rPr>
        <w:t xml:space="preserve"> </w:t>
      </w:r>
      <w:r w:rsidRPr="0031168E" w:rsidR="00714C5C">
        <w:rPr>
          <w:rStyle w:val="FontStyle35"/>
          <w:rFonts w:ascii="Times New Roman" w:hAnsi="Times New Roman" w:cs="Times New Roman"/>
          <w:color w:val="auto"/>
          <w:sz w:val="24"/>
          <w:szCs w:val="24"/>
        </w:rPr>
        <w:t>n</w:t>
      </w:r>
      <w:r w:rsidRPr="0031168E" w:rsidR="00253C52">
        <w:rPr>
          <w:rStyle w:val="FontStyle35"/>
          <w:rFonts w:ascii="Times New Roman" w:hAnsi="Times New Roman" w:cs="Times New Roman"/>
          <w:color w:val="auto"/>
          <w:sz w:val="24"/>
          <w:szCs w:val="24"/>
        </w:rPr>
        <w:t>a účel</w:t>
      </w:r>
      <w:r w:rsidRPr="0031168E" w:rsidR="00714C5C">
        <w:rPr>
          <w:rStyle w:val="FontStyle35"/>
          <w:rFonts w:ascii="Times New Roman" w:hAnsi="Times New Roman" w:cs="Times New Roman"/>
          <w:color w:val="auto"/>
          <w:sz w:val="24"/>
          <w:szCs w:val="24"/>
        </w:rPr>
        <w:t>y</w:t>
      </w:r>
      <w:r w:rsidRPr="0031168E" w:rsidR="00253C52">
        <w:rPr>
          <w:rStyle w:val="FontStyle35"/>
          <w:rFonts w:ascii="Times New Roman" w:hAnsi="Times New Roman" w:cs="Times New Roman"/>
          <w:color w:val="auto"/>
          <w:sz w:val="24"/>
          <w:szCs w:val="24"/>
        </w:rPr>
        <w:t xml:space="preserve"> podvodu. Pre činnosť</w:t>
      </w:r>
      <w:r w:rsidRPr="0031168E">
        <w:rPr>
          <w:rStyle w:val="FontStyle35"/>
          <w:rFonts w:ascii="Times New Roman" w:hAnsi="Times New Roman" w:cs="Times New Roman"/>
          <w:color w:val="auto"/>
          <w:sz w:val="24"/>
          <w:szCs w:val="24"/>
        </w:rPr>
        <w:t xml:space="preserve"> </w:t>
      </w:r>
      <w:r w:rsidRPr="0031168E">
        <w:rPr>
          <w:rStyle w:val="FontStyle35"/>
          <w:rFonts w:ascii="Times New Roman" w:hAnsi="Times New Roman" w:cs="Times New Roman"/>
          <w:sz w:val="24"/>
          <w:szCs w:val="24"/>
        </w:rPr>
        <w:t>poskytovateľov platobných iniciačných služieb a poskytovateľov služieb informovania o platobnom účte</w:t>
      </w:r>
      <w:r w:rsidRPr="0031168E" w:rsidR="00253C52">
        <w:rPr>
          <w:rStyle w:val="FontStyle35"/>
          <w:rFonts w:ascii="Times New Roman" w:hAnsi="Times New Roman" w:cs="Times New Roman"/>
          <w:sz w:val="24"/>
          <w:szCs w:val="24"/>
        </w:rPr>
        <w:t>,</w:t>
      </w:r>
      <w:r w:rsidRPr="0031168E">
        <w:rPr>
          <w:rStyle w:val="FontStyle35"/>
          <w:rFonts w:ascii="Times New Roman" w:hAnsi="Times New Roman" w:cs="Times New Roman"/>
          <w:sz w:val="24"/>
          <w:szCs w:val="24"/>
        </w:rPr>
        <w:t xml:space="preserve"> </w:t>
      </w:r>
      <w:r w:rsidRPr="0031168E" w:rsidR="00253C52">
        <w:rPr>
          <w:rStyle w:val="FontStyle35"/>
          <w:rFonts w:ascii="Times New Roman" w:hAnsi="Times New Roman" w:cs="Times New Roman"/>
          <w:sz w:val="24"/>
          <w:szCs w:val="24"/>
        </w:rPr>
        <w:t> meno</w:t>
      </w:r>
      <w:r w:rsidRPr="0031168E" w:rsidR="00262BF0">
        <w:rPr>
          <w:rStyle w:val="FontStyle35"/>
          <w:rFonts w:ascii="Times New Roman" w:hAnsi="Times New Roman" w:cs="Times New Roman"/>
          <w:sz w:val="24"/>
          <w:szCs w:val="24"/>
        </w:rPr>
        <w:t xml:space="preserve"> a priezvisko alebo názov</w:t>
      </w:r>
      <w:r w:rsidRPr="0031168E" w:rsidR="00253C52">
        <w:rPr>
          <w:rStyle w:val="FontStyle35"/>
          <w:rFonts w:ascii="Times New Roman" w:hAnsi="Times New Roman" w:cs="Times New Roman"/>
          <w:sz w:val="24"/>
          <w:szCs w:val="24"/>
        </w:rPr>
        <w:t xml:space="preserve"> majiteľa platobného účtu a číslo</w:t>
      </w:r>
      <w:r w:rsidRPr="0031168E">
        <w:rPr>
          <w:rStyle w:val="FontStyle35"/>
          <w:rFonts w:ascii="Times New Roman" w:hAnsi="Times New Roman" w:cs="Times New Roman"/>
          <w:sz w:val="24"/>
          <w:szCs w:val="24"/>
        </w:rPr>
        <w:t xml:space="preserve"> platobného účtu nie sú považované za citlivé platobné údaje.</w:t>
      </w:r>
    </w:p>
    <w:p w:rsidR="00FF10CE" w:rsidRPr="0031168E" w:rsidP="00991E78">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2654AF" w:rsidRPr="0031168E" w:rsidP="00A1498A">
      <w:pPr>
        <w:bidi w:val="0"/>
        <w:ind w:left="567"/>
        <w:jc w:val="both"/>
        <w:rPr>
          <w:rStyle w:val="FontStyle35"/>
          <w:rFonts w:ascii="Times New Roman" w:hAnsi="Times New Roman" w:cs="Times New Roman"/>
          <w:color w:val="auto"/>
          <w:sz w:val="24"/>
          <w:szCs w:val="24"/>
        </w:rPr>
      </w:pPr>
      <w:r w:rsidRPr="0031168E" w:rsidR="00FA75CC">
        <w:rPr>
          <w:rStyle w:val="FontStyle35"/>
          <w:rFonts w:ascii="Times New Roman" w:hAnsi="Times New Roman" w:cs="Times New Roman"/>
          <w:color w:val="auto"/>
          <w:sz w:val="24"/>
          <w:szCs w:val="24"/>
        </w:rPr>
        <w:t>(</w:t>
      </w:r>
      <w:r w:rsidRPr="0031168E" w:rsidR="00714C5C">
        <w:rPr>
          <w:rStyle w:val="FontStyle35"/>
          <w:rFonts w:ascii="Times New Roman" w:hAnsi="Times New Roman" w:cs="Times New Roman"/>
          <w:color w:val="auto"/>
          <w:sz w:val="24"/>
          <w:szCs w:val="24"/>
        </w:rPr>
        <w:t>51</w:t>
      </w:r>
      <w:r w:rsidRPr="0031168E" w:rsidR="00FA75CC">
        <w:rPr>
          <w:rStyle w:val="FontStyle35"/>
          <w:rFonts w:ascii="Times New Roman" w:hAnsi="Times New Roman" w:cs="Times New Roman"/>
          <w:color w:val="auto"/>
          <w:sz w:val="24"/>
          <w:szCs w:val="24"/>
        </w:rPr>
        <w:t xml:space="preserve">) </w:t>
      </w:r>
      <w:r w:rsidRPr="0031168E">
        <w:rPr>
          <w:rStyle w:val="FontStyle35"/>
          <w:rFonts w:ascii="Times New Roman" w:hAnsi="Times New Roman" w:cs="Times New Roman"/>
          <w:color w:val="auto"/>
          <w:sz w:val="24"/>
          <w:szCs w:val="24"/>
        </w:rPr>
        <w:t>Digitálnym obsahom sa na účely tohto zákona rozumie tovar alebo služby, ktoré sú vytvorené a dodané v digitálnej podobe, ktorých použitie alebo spotreba sa obmedzuje na</w:t>
      </w:r>
      <w:r w:rsidRPr="0031168E" w:rsidR="000F4327">
        <w:rPr>
          <w:rStyle w:val="FontStyle35"/>
          <w:rFonts w:ascii="Times New Roman" w:hAnsi="Times New Roman" w:cs="Times New Roman"/>
          <w:color w:val="auto"/>
          <w:sz w:val="24"/>
          <w:szCs w:val="24"/>
        </w:rPr>
        <w:t xml:space="preserve"> použitie </w:t>
      </w:r>
      <w:r w:rsidRPr="0031168E">
        <w:rPr>
          <w:rStyle w:val="FontStyle35"/>
          <w:rFonts w:ascii="Times New Roman" w:hAnsi="Times New Roman" w:cs="Times New Roman"/>
          <w:color w:val="auto"/>
          <w:sz w:val="24"/>
          <w:szCs w:val="24"/>
        </w:rPr>
        <w:t>technické</w:t>
      </w:r>
      <w:r w:rsidRPr="0031168E" w:rsidR="000F4327">
        <w:rPr>
          <w:rStyle w:val="FontStyle35"/>
          <w:rFonts w:ascii="Times New Roman" w:hAnsi="Times New Roman" w:cs="Times New Roman"/>
          <w:color w:val="auto"/>
          <w:sz w:val="24"/>
          <w:szCs w:val="24"/>
        </w:rPr>
        <w:t>ho zariadenia</w:t>
      </w:r>
      <w:r w:rsidRPr="0031168E">
        <w:rPr>
          <w:rStyle w:val="FontStyle35"/>
          <w:rFonts w:ascii="Times New Roman" w:hAnsi="Times New Roman" w:cs="Times New Roman"/>
          <w:color w:val="auto"/>
          <w:sz w:val="24"/>
          <w:szCs w:val="24"/>
        </w:rPr>
        <w:t xml:space="preserve"> a ktoré žiadnym spôsobom nezahŕňaj</w:t>
      </w:r>
      <w:r w:rsidRPr="0031168E" w:rsidR="001D30E7">
        <w:rPr>
          <w:rStyle w:val="FontStyle35"/>
          <w:rFonts w:ascii="Times New Roman" w:hAnsi="Times New Roman" w:cs="Times New Roman"/>
          <w:color w:val="auto"/>
          <w:sz w:val="24"/>
          <w:szCs w:val="24"/>
        </w:rPr>
        <w:t>ú použitie alebo spotrebu hmotného</w:t>
      </w:r>
      <w:r w:rsidRPr="0031168E">
        <w:rPr>
          <w:rStyle w:val="FontStyle35"/>
          <w:rFonts w:ascii="Times New Roman" w:hAnsi="Times New Roman" w:cs="Times New Roman"/>
          <w:color w:val="auto"/>
          <w:sz w:val="24"/>
          <w:szCs w:val="24"/>
        </w:rPr>
        <w:t xml:space="preserve"> tovaru alebo služieb.</w:t>
      </w:r>
    </w:p>
    <w:p w:rsidR="001C1A8C" w:rsidRPr="0031168E" w:rsidP="001C1A8C">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7B6A7A" w:rsidRPr="0031168E" w:rsidP="00A1498A">
      <w:pPr>
        <w:bidi w:val="0"/>
        <w:ind w:left="567"/>
        <w:jc w:val="both"/>
        <w:rPr>
          <w:rStyle w:val="FontStyle35"/>
          <w:rFonts w:ascii="Times New Roman" w:hAnsi="Times New Roman" w:cs="Times New Roman"/>
          <w:color w:val="auto"/>
          <w:sz w:val="24"/>
          <w:szCs w:val="24"/>
        </w:rPr>
      </w:pPr>
      <w:r w:rsidRPr="0031168E" w:rsidR="00633EE7">
        <w:rPr>
          <w:rStyle w:val="FontStyle35"/>
          <w:rFonts w:ascii="Times New Roman" w:hAnsi="Times New Roman" w:cs="Times New Roman"/>
          <w:color w:val="auto"/>
          <w:sz w:val="24"/>
          <w:szCs w:val="24"/>
        </w:rPr>
        <w:t>(5</w:t>
      </w:r>
      <w:r w:rsidRPr="0031168E" w:rsidR="001104D6">
        <w:rPr>
          <w:rStyle w:val="FontStyle35"/>
          <w:rFonts w:ascii="Times New Roman" w:hAnsi="Times New Roman" w:cs="Times New Roman"/>
          <w:color w:val="auto"/>
          <w:sz w:val="24"/>
          <w:szCs w:val="24"/>
        </w:rPr>
        <w:t>2</w:t>
      </w:r>
      <w:r w:rsidRPr="0031168E" w:rsidR="00633EE7">
        <w:rPr>
          <w:rStyle w:val="FontStyle35"/>
          <w:rFonts w:ascii="Times New Roman" w:hAnsi="Times New Roman" w:cs="Times New Roman"/>
          <w:color w:val="auto"/>
          <w:sz w:val="24"/>
          <w:szCs w:val="24"/>
        </w:rPr>
        <w:t>) Vlastnými zdrojmi sa na účely toh</w:t>
      </w:r>
      <w:r w:rsidRPr="0031168E" w:rsidR="005C565E">
        <w:rPr>
          <w:rStyle w:val="FontStyle35"/>
          <w:rFonts w:ascii="Times New Roman" w:hAnsi="Times New Roman" w:cs="Times New Roman"/>
          <w:color w:val="auto"/>
          <w:sz w:val="24"/>
          <w:szCs w:val="24"/>
        </w:rPr>
        <w:t>t</w:t>
      </w:r>
      <w:r w:rsidRPr="0031168E" w:rsidR="00633EE7">
        <w:rPr>
          <w:rStyle w:val="FontStyle35"/>
          <w:rFonts w:ascii="Times New Roman" w:hAnsi="Times New Roman" w:cs="Times New Roman"/>
          <w:color w:val="auto"/>
          <w:sz w:val="24"/>
          <w:szCs w:val="24"/>
        </w:rPr>
        <w:t>o zákona rozumejú zdroje podľa osobitného predpisu,</w:t>
      </w:r>
      <w:r w:rsidRPr="0031168E" w:rsidR="009D643E">
        <w:rPr>
          <w:rStyle w:val="FontStyle35"/>
          <w:rFonts w:ascii="Times New Roman" w:hAnsi="Times New Roman" w:cs="Times New Roman"/>
          <w:color w:val="auto"/>
          <w:sz w:val="24"/>
          <w:szCs w:val="24"/>
          <w:vertAlign w:val="superscript"/>
        </w:rPr>
        <w:t>14b</w:t>
      </w:r>
      <w:r w:rsidRPr="0031168E" w:rsidR="00633EE7">
        <w:rPr>
          <w:rStyle w:val="FontStyle35"/>
          <w:rFonts w:ascii="Times New Roman" w:hAnsi="Times New Roman" w:cs="Times New Roman"/>
          <w:color w:val="auto"/>
          <w:sz w:val="24"/>
          <w:szCs w:val="24"/>
        </w:rPr>
        <w:t>) kedy aspoň 75 % kapitálu Tier 1 je vo forme vlastného kapitálu Tier 1 podľa osobitného predpisu</w:t>
      </w:r>
      <w:r w:rsidRPr="0031168E" w:rsidR="009D643E">
        <w:rPr>
          <w:rStyle w:val="FontStyle35"/>
          <w:rFonts w:ascii="Times New Roman" w:hAnsi="Times New Roman" w:cs="Times New Roman"/>
          <w:color w:val="auto"/>
          <w:sz w:val="24"/>
          <w:szCs w:val="24"/>
          <w:vertAlign w:val="superscript"/>
        </w:rPr>
        <w:t>14c</w:t>
      </w:r>
      <w:r w:rsidRPr="0031168E" w:rsidR="00633EE7">
        <w:rPr>
          <w:rStyle w:val="FontStyle35"/>
          <w:rFonts w:ascii="Times New Roman" w:hAnsi="Times New Roman" w:cs="Times New Roman"/>
          <w:color w:val="auto"/>
          <w:sz w:val="24"/>
          <w:szCs w:val="24"/>
        </w:rPr>
        <w:t>) a kapitál Tier 2 je rovný alebo nižší ako jedna tretina kapitálu Tier 1.</w:t>
      </w:r>
    </w:p>
    <w:p w:rsidR="007B6A7A" w:rsidRPr="0031168E" w:rsidP="00991E78">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633EE7" w:rsidRPr="0031168E" w:rsidP="00A1498A">
      <w:pPr>
        <w:bidi w:val="0"/>
        <w:ind w:left="567"/>
        <w:jc w:val="both"/>
        <w:rPr>
          <w:rStyle w:val="FontStyle35"/>
          <w:rFonts w:ascii="Times New Roman" w:hAnsi="Times New Roman" w:cs="Times New Roman"/>
          <w:color w:val="auto"/>
          <w:sz w:val="24"/>
          <w:szCs w:val="24"/>
        </w:rPr>
      </w:pPr>
      <w:r w:rsidRPr="0031168E" w:rsidR="007B6A7A">
        <w:rPr>
          <w:rStyle w:val="FontStyle35"/>
          <w:rFonts w:ascii="Times New Roman" w:hAnsi="Times New Roman" w:cs="Times New Roman"/>
          <w:color w:val="auto"/>
          <w:sz w:val="24"/>
          <w:szCs w:val="24"/>
        </w:rPr>
        <w:t xml:space="preserve">(53) </w:t>
      </w:r>
      <w:r w:rsidR="00617207">
        <w:rPr>
          <w:rStyle w:val="FontStyle35"/>
          <w:rFonts w:ascii="Times New Roman" w:hAnsi="Times New Roman" w:cs="Times New Roman"/>
          <w:color w:val="auto"/>
          <w:sz w:val="24"/>
          <w:szCs w:val="24"/>
        </w:rPr>
        <w:t>P</w:t>
      </w:r>
      <w:r w:rsidRPr="0031168E" w:rsidR="007B6A7A">
        <w:rPr>
          <w:rStyle w:val="FontStyle35"/>
          <w:rFonts w:ascii="Times New Roman" w:hAnsi="Times New Roman" w:cs="Times New Roman"/>
          <w:color w:val="auto"/>
          <w:sz w:val="24"/>
          <w:szCs w:val="24"/>
        </w:rPr>
        <w:t xml:space="preserve">rostriedkami diaľkovej komunikácie sa na účely tohto zákona rozumejú spôsoby, ktoré sa môžu bez súčasnej fyzickej prítomnosti poskytovateľa platobných služieb a používateľa platobných služieb použiť na uzatvorenie rámcovej zmluvy, zmluvy o jednorazovej platobnej </w:t>
      </w:r>
      <w:r w:rsidR="00617207">
        <w:rPr>
          <w:rStyle w:val="FontStyle35"/>
          <w:rFonts w:ascii="Times New Roman" w:hAnsi="Times New Roman" w:cs="Times New Roman"/>
          <w:color w:val="auto"/>
          <w:sz w:val="24"/>
          <w:szCs w:val="24"/>
        </w:rPr>
        <w:t>služby</w:t>
      </w:r>
      <w:r w:rsidRPr="0031168E" w:rsidR="00617207">
        <w:rPr>
          <w:rStyle w:val="FontStyle35"/>
          <w:rFonts w:ascii="Times New Roman" w:hAnsi="Times New Roman" w:cs="Times New Roman"/>
          <w:color w:val="auto"/>
          <w:sz w:val="24"/>
          <w:szCs w:val="24"/>
        </w:rPr>
        <w:t xml:space="preserve"> </w:t>
      </w:r>
      <w:r w:rsidRPr="0031168E" w:rsidR="007B6A7A">
        <w:rPr>
          <w:rStyle w:val="FontStyle35"/>
          <w:rFonts w:ascii="Times New Roman" w:hAnsi="Times New Roman" w:cs="Times New Roman"/>
          <w:color w:val="auto"/>
          <w:sz w:val="24"/>
          <w:szCs w:val="24"/>
        </w:rPr>
        <w:t>alebo zmluvy o vydávaní elektronických peňazí.</w:t>
      </w:r>
      <w:r w:rsidRPr="0031168E">
        <w:rPr>
          <w:rStyle w:val="FontStyle35"/>
          <w:rFonts w:ascii="Times New Roman" w:hAnsi="Times New Roman" w:cs="Times New Roman"/>
          <w:color w:val="auto"/>
          <w:sz w:val="24"/>
          <w:szCs w:val="24"/>
        </w:rPr>
        <w:t>“.</w:t>
      </w:r>
    </w:p>
    <w:p w:rsidR="00633EE7" w:rsidRPr="0031168E" w:rsidP="00991E78">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633EE7" w:rsidRPr="0031168E" w:rsidP="00A1498A">
      <w:pPr>
        <w:pStyle w:val="Style11"/>
        <w:widowControl/>
        <w:tabs>
          <w:tab w:val="left" w:pos="567"/>
        </w:tabs>
        <w:bidi w:val="0"/>
        <w:spacing w:line="240" w:lineRule="auto"/>
        <w:ind w:left="567" w:firstLine="0"/>
        <w:rPr>
          <w:rStyle w:val="FontStyle35"/>
          <w:rFonts w:ascii="Times New Roman" w:hAnsi="Times New Roman" w:cs="Times New Roman" w:hint="default"/>
          <w:color w:val="auto"/>
          <w:sz w:val="24"/>
          <w:szCs w:val="24"/>
        </w:rPr>
      </w:pPr>
      <w:r w:rsidRPr="0031168E">
        <w:rPr>
          <w:rStyle w:val="FontStyle35"/>
          <w:rFonts w:ascii="Times New Roman" w:hAnsi="Times New Roman" w:cs="Times New Roman" w:hint="default"/>
          <w:color w:val="auto"/>
          <w:sz w:val="24"/>
          <w:szCs w:val="24"/>
        </w:rPr>
        <w:t>Pozná</w:t>
      </w:r>
      <w:r w:rsidRPr="0031168E">
        <w:rPr>
          <w:rStyle w:val="FontStyle35"/>
          <w:rFonts w:ascii="Times New Roman" w:hAnsi="Times New Roman" w:cs="Times New Roman" w:hint="default"/>
          <w:color w:val="auto"/>
          <w:sz w:val="24"/>
          <w:szCs w:val="24"/>
        </w:rPr>
        <w:t>mky pod č</w:t>
      </w:r>
      <w:r w:rsidRPr="0031168E">
        <w:rPr>
          <w:rStyle w:val="FontStyle35"/>
          <w:rFonts w:ascii="Times New Roman" w:hAnsi="Times New Roman" w:cs="Times New Roman" w:hint="default"/>
          <w:color w:val="auto"/>
          <w:sz w:val="24"/>
          <w:szCs w:val="24"/>
        </w:rPr>
        <w:t xml:space="preserve">iarou k odkazom </w:t>
      </w:r>
      <w:r w:rsidRPr="0031168E" w:rsidR="009D643E">
        <w:rPr>
          <w:rStyle w:val="FontStyle35"/>
          <w:rFonts w:ascii="Times New Roman" w:hAnsi="Times New Roman" w:cs="Times New Roman"/>
          <w:color w:val="auto"/>
          <w:sz w:val="24"/>
          <w:szCs w:val="24"/>
        </w:rPr>
        <w:t>14b a 14c</w:t>
      </w:r>
      <w:r w:rsidRPr="0031168E">
        <w:rPr>
          <w:rStyle w:val="FontStyle35"/>
          <w:rFonts w:ascii="Times New Roman" w:hAnsi="Times New Roman" w:cs="Times New Roman" w:hint="default"/>
          <w:color w:val="auto"/>
          <w:sz w:val="24"/>
          <w:szCs w:val="24"/>
        </w:rPr>
        <w:t xml:space="preserve"> znejú</w:t>
      </w:r>
      <w:r w:rsidRPr="0031168E">
        <w:rPr>
          <w:rStyle w:val="FontStyle35"/>
          <w:rFonts w:ascii="Times New Roman" w:hAnsi="Times New Roman" w:cs="Times New Roman" w:hint="default"/>
          <w:color w:val="auto"/>
          <w:sz w:val="24"/>
          <w:szCs w:val="24"/>
        </w:rPr>
        <w:t>:</w:t>
      </w:r>
    </w:p>
    <w:p w:rsidR="00633EE7" w:rsidRPr="0031168E" w:rsidP="00A1498A">
      <w:pPr>
        <w:pStyle w:val="Style11"/>
        <w:widowControl/>
        <w:tabs>
          <w:tab w:val="left" w:pos="567"/>
        </w:tabs>
        <w:bidi w:val="0"/>
        <w:spacing w:line="240" w:lineRule="auto"/>
        <w:ind w:left="567" w:firstLine="0"/>
        <w:rPr>
          <w:rStyle w:val="FontStyle35"/>
          <w:rFonts w:ascii="Times New Roman" w:hAnsi="Times New Roman" w:cs="Times New Roman"/>
          <w:color w:val="auto"/>
          <w:sz w:val="24"/>
          <w:szCs w:val="24"/>
        </w:rPr>
      </w:pPr>
      <w:r w:rsidRPr="0031168E">
        <w:rPr>
          <w:rStyle w:val="FontStyle35"/>
          <w:rFonts w:ascii="Times New Roman" w:hAnsi="Times New Roman" w:cs="Times New Roman" w:hint="default"/>
          <w:color w:val="auto"/>
          <w:sz w:val="24"/>
          <w:szCs w:val="24"/>
        </w:rPr>
        <w:t>„</w:t>
      </w:r>
      <w:r w:rsidRPr="0031168E" w:rsidR="009D643E">
        <w:rPr>
          <w:rStyle w:val="FontStyle35"/>
          <w:rFonts w:ascii="Times New Roman" w:hAnsi="Times New Roman" w:cs="Times New Roman"/>
          <w:color w:val="auto"/>
          <w:sz w:val="24"/>
          <w:szCs w:val="24"/>
          <w:vertAlign w:val="superscript"/>
        </w:rPr>
        <w:t>14b</w:t>
      </w:r>
      <w:r w:rsidRPr="0031168E">
        <w:rPr>
          <w:rStyle w:val="FontStyle35"/>
          <w:rFonts w:ascii="Times New Roman" w:hAnsi="Times New Roman" w:cs="Times New Roman"/>
          <w:color w:val="auto"/>
          <w:sz w:val="24"/>
          <w:szCs w:val="24"/>
        </w:rPr>
        <w:t xml:space="preserve">) </w:t>
      </w:r>
      <w:r w:rsidR="001D153C">
        <w:rPr>
          <w:rStyle w:val="FontStyle35"/>
          <w:rFonts w:ascii="Times New Roman" w:hAnsi="Times New Roman" w:cs="Times New Roman" w:hint="default"/>
          <w:color w:val="auto"/>
          <w:sz w:val="24"/>
          <w:szCs w:val="24"/>
        </w:rPr>
        <w:t>Č</w:t>
      </w:r>
      <w:r w:rsidRPr="0031168E">
        <w:rPr>
          <w:rStyle w:val="FontStyle35"/>
          <w:rFonts w:ascii="Times New Roman" w:hAnsi="Times New Roman" w:cs="Times New Roman" w:hint="default"/>
          <w:color w:val="auto"/>
          <w:sz w:val="24"/>
          <w:szCs w:val="24"/>
        </w:rPr>
        <w:t>l. 4 ods. 1 bod 118 nariadenia (EÚ</w:t>
      </w:r>
      <w:r w:rsidRPr="0031168E">
        <w:rPr>
          <w:rStyle w:val="FontStyle35"/>
          <w:rFonts w:ascii="Times New Roman" w:hAnsi="Times New Roman" w:cs="Times New Roman" w:hint="default"/>
          <w:color w:val="auto"/>
          <w:sz w:val="24"/>
          <w:szCs w:val="24"/>
        </w:rPr>
        <w:t>) č</w:t>
      </w:r>
      <w:r w:rsidRPr="0031168E">
        <w:rPr>
          <w:rStyle w:val="FontStyle35"/>
          <w:rFonts w:ascii="Times New Roman" w:hAnsi="Times New Roman" w:cs="Times New Roman" w:hint="default"/>
          <w:color w:val="auto"/>
          <w:sz w:val="24"/>
          <w:szCs w:val="24"/>
        </w:rPr>
        <w:t>. 575/2013</w:t>
      </w:r>
      <w:r w:rsidRPr="0031168E" w:rsidR="001528A7">
        <w:rPr>
          <w:rStyle w:val="FontStyle35"/>
          <w:rFonts w:ascii="Times New Roman" w:hAnsi="Times New Roman" w:cs="Times New Roman"/>
          <w:color w:val="auto"/>
          <w:sz w:val="24"/>
          <w:szCs w:val="24"/>
        </w:rPr>
        <w:t xml:space="preserve"> </w:t>
      </w:r>
      <w:r w:rsidRPr="0031168E" w:rsidR="001528A7">
        <w:rPr>
          <w:rStyle w:val="FontStyle35"/>
          <w:rFonts w:ascii="Times New Roman" w:hAnsi="Times New Roman" w:cs="Times New Roman"/>
          <w:color w:themeColor="tx1" w:themeShade="FF"/>
          <w:sz w:val="24"/>
          <w:szCs w:val="24"/>
        </w:rPr>
        <w:t>v </w:t>
      </w:r>
      <w:r w:rsidRPr="0031168E" w:rsidR="001528A7">
        <w:rPr>
          <w:rStyle w:val="FontStyle35"/>
          <w:rFonts w:ascii="Times New Roman" w:hAnsi="Times New Roman" w:cs="Times New Roman" w:hint="default"/>
          <w:color w:themeColor="tx1" w:themeShade="FF"/>
          <w:sz w:val="24"/>
          <w:szCs w:val="24"/>
        </w:rPr>
        <w:t>platnom znení</w:t>
      </w:r>
      <w:r w:rsidRPr="0031168E">
        <w:rPr>
          <w:rStyle w:val="FontStyle35"/>
          <w:rFonts w:ascii="Times New Roman" w:hAnsi="Times New Roman" w:cs="Times New Roman"/>
          <w:color w:val="auto"/>
          <w:sz w:val="24"/>
          <w:szCs w:val="24"/>
        </w:rPr>
        <w:t>.</w:t>
      </w:r>
    </w:p>
    <w:p w:rsidR="00C549BF" w:rsidRPr="0031168E" w:rsidP="00A1498A">
      <w:pPr>
        <w:pStyle w:val="Style11"/>
        <w:widowControl/>
        <w:tabs>
          <w:tab w:val="left" w:pos="567"/>
        </w:tabs>
        <w:bidi w:val="0"/>
        <w:spacing w:line="240" w:lineRule="auto"/>
        <w:ind w:left="567" w:firstLine="0"/>
        <w:rPr>
          <w:rStyle w:val="FontStyle35"/>
          <w:rFonts w:ascii="Times New Roman" w:hAnsi="Times New Roman" w:cs="Times New Roman" w:hint="default"/>
          <w:color w:val="auto"/>
          <w:sz w:val="24"/>
          <w:szCs w:val="24"/>
        </w:rPr>
      </w:pPr>
      <w:r w:rsidRPr="0031168E" w:rsidR="009D643E">
        <w:rPr>
          <w:rStyle w:val="FontStyle35"/>
          <w:rFonts w:ascii="Times New Roman" w:hAnsi="Times New Roman" w:cs="Times New Roman"/>
          <w:color w:val="auto"/>
          <w:sz w:val="24"/>
          <w:szCs w:val="24"/>
          <w:vertAlign w:val="superscript"/>
        </w:rPr>
        <w:t>14c</w:t>
      </w:r>
      <w:r w:rsidRPr="0031168E" w:rsidR="00633EE7">
        <w:rPr>
          <w:rStyle w:val="FontStyle35"/>
          <w:rFonts w:ascii="Times New Roman" w:hAnsi="Times New Roman" w:cs="Times New Roman"/>
          <w:color w:val="auto"/>
          <w:sz w:val="24"/>
          <w:szCs w:val="24"/>
        </w:rPr>
        <w:t xml:space="preserve">) </w:t>
      </w:r>
      <w:r w:rsidR="001D153C">
        <w:rPr>
          <w:rStyle w:val="FontStyle35"/>
          <w:rFonts w:ascii="Times New Roman" w:hAnsi="Times New Roman" w:cs="Times New Roman" w:hint="default"/>
          <w:color w:val="auto"/>
          <w:sz w:val="24"/>
          <w:szCs w:val="24"/>
        </w:rPr>
        <w:t>Č</w:t>
      </w:r>
      <w:r w:rsidRPr="0031168E" w:rsidR="00633EE7">
        <w:rPr>
          <w:rStyle w:val="FontStyle35"/>
          <w:rFonts w:ascii="Times New Roman" w:hAnsi="Times New Roman" w:cs="Times New Roman"/>
          <w:color w:val="auto"/>
          <w:sz w:val="24"/>
          <w:szCs w:val="24"/>
        </w:rPr>
        <w:t>l. 50</w:t>
      </w:r>
      <w:r w:rsidRPr="0031168E">
        <w:rPr>
          <w:rStyle w:val="FontStyle35"/>
          <w:rFonts w:ascii="Times New Roman" w:hAnsi="Times New Roman" w:cs="Times New Roman" w:hint="default"/>
          <w:color w:val="auto"/>
          <w:sz w:val="24"/>
          <w:szCs w:val="24"/>
        </w:rPr>
        <w:t xml:space="preserve"> nariadenia (EÚ</w:t>
      </w:r>
      <w:r w:rsidRPr="0031168E">
        <w:rPr>
          <w:rStyle w:val="FontStyle35"/>
          <w:rFonts w:ascii="Times New Roman" w:hAnsi="Times New Roman" w:cs="Times New Roman" w:hint="default"/>
          <w:color w:val="auto"/>
          <w:sz w:val="24"/>
          <w:szCs w:val="24"/>
        </w:rPr>
        <w:t>) č</w:t>
      </w:r>
      <w:r w:rsidRPr="0031168E">
        <w:rPr>
          <w:rStyle w:val="FontStyle35"/>
          <w:rFonts w:ascii="Times New Roman" w:hAnsi="Times New Roman" w:cs="Times New Roman" w:hint="default"/>
          <w:color w:val="auto"/>
          <w:sz w:val="24"/>
          <w:szCs w:val="24"/>
        </w:rPr>
        <w:t>. 575/2013</w:t>
      </w:r>
      <w:r w:rsidRPr="0031168E" w:rsidR="001528A7">
        <w:rPr>
          <w:rStyle w:val="FontStyle35"/>
          <w:rFonts w:ascii="Times New Roman" w:hAnsi="Times New Roman" w:cs="Times New Roman"/>
          <w:color w:val="auto"/>
          <w:sz w:val="24"/>
          <w:szCs w:val="24"/>
        </w:rPr>
        <w:t xml:space="preserve"> </w:t>
      </w:r>
      <w:r w:rsidRPr="0031168E" w:rsidR="001528A7">
        <w:rPr>
          <w:rStyle w:val="FontStyle35"/>
          <w:rFonts w:ascii="Times New Roman" w:hAnsi="Times New Roman" w:cs="Times New Roman"/>
          <w:color w:themeColor="tx1" w:themeShade="FF"/>
          <w:sz w:val="24"/>
          <w:szCs w:val="24"/>
        </w:rPr>
        <w:t>v </w:t>
      </w:r>
      <w:r w:rsidRPr="0031168E" w:rsidR="001528A7">
        <w:rPr>
          <w:rStyle w:val="FontStyle35"/>
          <w:rFonts w:ascii="Times New Roman" w:hAnsi="Times New Roman" w:cs="Times New Roman" w:hint="default"/>
          <w:color w:themeColor="tx1" w:themeShade="FF"/>
          <w:sz w:val="24"/>
          <w:szCs w:val="24"/>
        </w:rPr>
        <w:t>platnom znení</w:t>
      </w:r>
      <w:r w:rsidRPr="0031168E">
        <w:rPr>
          <w:rStyle w:val="FontStyle35"/>
          <w:rFonts w:ascii="Times New Roman" w:hAnsi="Times New Roman" w:cs="Times New Roman" w:hint="default"/>
          <w:color w:val="auto"/>
          <w:sz w:val="24"/>
          <w:szCs w:val="24"/>
        </w:rPr>
        <w:t>.“.</w:t>
      </w:r>
    </w:p>
    <w:p w:rsidR="00C549BF" w:rsidRPr="0031168E" w:rsidP="00C549BF">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EC3316" w:rsidRPr="0031168E" w:rsidP="00A1498A">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31168E" w:rsidR="00620828">
        <w:rPr>
          <w:rStyle w:val="FontStyle35"/>
          <w:rFonts w:ascii="Times New Roman" w:hAnsi="Times New Roman" w:cs="Times New Roman" w:hint="default"/>
          <w:sz w:val="24"/>
          <w:szCs w:val="24"/>
        </w:rPr>
        <w:t>V §</w:t>
      </w:r>
      <w:r w:rsidRPr="0031168E" w:rsidR="00620828">
        <w:rPr>
          <w:rStyle w:val="FontStyle35"/>
          <w:rFonts w:ascii="Times New Roman" w:hAnsi="Times New Roman" w:cs="Times New Roman" w:hint="default"/>
          <w:sz w:val="24"/>
          <w:szCs w:val="24"/>
        </w:rPr>
        <w:t xml:space="preserve"> 3 ods</w:t>
      </w:r>
      <w:r w:rsidRPr="0031168E" w:rsidR="00064C7F">
        <w:rPr>
          <w:rStyle w:val="FontStyle35"/>
          <w:rFonts w:ascii="Times New Roman" w:hAnsi="Times New Roman" w:cs="Times New Roman"/>
          <w:sz w:val="24"/>
          <w:szCs w:val="24"/>
        </w:rPr>
        <w:t>ek</w:t>
      </w:r>
      <w:r w:rsidRPr="0031168E" w:rsidR="00817E92">
        <w:rPr>
          <w:rStyle w:val="FontStyle35"/>
          <w:rFonts w:ascii="Times New Roman" w:hAnsi="Times New Roman" w:cs="Times New Roman"/>
          <w:sz w:val="24"/>
          <w:szCs w:val="24"/>
        </w:rPr>
        <w:t xml:space="preserve"> 4 znie:</w:t>
      </w:r>
    </w:p>
    <w:p w:rsidR="00260DD7" w:rsidRPr="0031168E" w:rsidP="00C63436">
      <w:pPr>
        <w:pStyle w:val="Style11"/>
        <w:widowControl/>
        <w:tabs>
          <w:tab w:val="left" w:pos="567"/>
        </w:tabs>
        <w:bidi w:val="0"/>
        <w:spacing w:line="240" w:lineRule="auto"/>
        <w:ind w:left="567" w:firstLine="0"/>
        <w:rPr>
          <w:rStyle w:val="FontStyle35"/>
          <w:rFonts w:ascii="Times New Roman" w:hAnsi="Times New Roman" w:cs="Times New Roman"/>
          <w:sz w:val="24"/>
          <w:szCs w:val="24"/>
        </w:rPr>
      </w:pPr>
      <w:r w:rsidRPr="0031168E" w:rsidR="00620828">
        <w:rPr>
          <w:rStyle w:val="FontStyle35"/>
          <w:rFonts w:ascii="Times New Roman" w:hAnsi="Times New Roman" w:cs="Times New Roman" w:hint="default"/>
          <w:sz w:val="24"/>
          <w:szCs w:val="24"/>
        </w:rPr>
        <w:t>„</w:t>
      </w:r>
      <w:r w:rsidRPr="0031168E" w:rsidR="00620828">
        <w:rPr>
          <w:rStyle w:val="FontStyle35"/>
          <w:rFonts w:ascii="Times New Roman" w:hAnsi="Times New Roman" w:cs="Times New Roman" w:hint="default"/>
          <w:sz w:val="24"/>
          <w:szCs w:val="24"/>
        </w:rPr>
        <w:t>(4) Ak pred zač</w:t>
      </w:r>
      <w:r w:rsidRPr="0031168E" w:rsidR="00620828">
        <w:rPr>
          <w:rStyle w:val="FontStyle35"/>
          <w:rFonts w:ascii="Times New Roman" w:hAnsi="Times New Roman" w:cs="Times New Roman" w:hint="default"/>
          <w:sz w:val="24"/>
          <w:szCs w:val="24"/>
        </w:rPr>
        <w:t>atí</w:t>
      </w:r>
      <w:r w:rsidRPr="0031168E" w:rsidR="00620828">
        <w:rPr>
          <w:rStyle w:val="FontStyle35"/>
          <w:rFonts w:ascii="Times New Roman" w:hAnsi="Times New Roman" w:cs="Times New Roman" w:hint="default"/>
          <w:sz w:val="24"/>
          <w:szCs w:val="24"/>
        </w:rPr>
        <w:t>m platobnej operá</w:t>
      </w:r>
      <w:r w:rsidRPr="0031168E" w:rsidR="00620828">
        <w:rPr>
          <w:rStyle w:val="FontStyle35"/>
          <w:rFonts w:ascii="Times New Roman" w:hAnsi="Times New Roman" w:cs="Times New Roman" w:hint="default"/>
          <w:sz w:val="24"/>
          <w:szCs w:val="24"/>
        </w:rPr>
        <w:t>cie ponú</w:t>
      </w:r>
      <w:r w:rsidRPr="0031168E" w:rsidR="00620828">
        <w:rPr>
          <w:rStyle w:val="FontStyle35"/>
          <w:rFonts w:ascii="Times New Roman" w:hAnsi="Times New Roman" w:cs="Times New Roman" w:hint="default"/>
          <w:sz w:val="24"/>
          <w:szCs w:val="24"/>
        </w:rPr>
        <w:t>kne poskytovateľ</w:t>
      </w:r>
      <w:r w:rsidRPr="0031168E" w:rsidR="00620828">
        <w:rPr>
          <w:rStyle w:val="FontStyle35"/>
          <w:rFonts w:ascii="Times New Roman" w:hAnsi="Times New Roman" w:cs="Times New Roman" w:hint="default"/>
          <w:sz w:val="24"/>
          <w:szCs w:val="24"/>
        </w:rPr>
        <w:t xml:space="preserve"> platobný</w:t>
      </w:r>
      <w:r w:rsidRPr="0031168E" w:rsidR="00620828">
        <w:rPr>
          <w:rStyle w:val="FontStyle35"/>
          <w:rFonts w:ascii="Times New Roman" w:hAnsi="Times New Roman" w:cs="Times New Roman" w:hint="default"/>
          <w:sz w:val="24"/>
          <w:szCs w:val="24"/>
        </w:rPr>
        <w:t>ch služ</w:t>
      </w:r>
      <w:r w:rsidRPr="0031168E" w:rsidR="00620828">
        <w:rPr>
          <w:rStyle w:val="FontStyle35"/>
          <w:rFonts w:ascii="Times New Roman" w:hAnsi="Times New Roman" w:cs="Times New Roman" w:hint="default"/>
          <w:sz w:val="24"/>
          <w:szCs w:val="24"/>
        </w:rPr>
        <w:t>ieb</w:t>
      </w:r>
      <w:r w:rsidR="001D153C">
        <w:rPr>
          <w:rStyle w:val="FontStyle35"/>
          <w:rFonts w:ascii="Times New Roman" w:hAnsi="Times New Roman" w:cs="Times New Roman"/>
          <w:sz w:val="24"/>
          <w:szCs w:val="24"/>
        </w:rPr>
        <w:t>,</w:t>
      </w:r>
      <w:r w:rsidRPr="0031168E" w:rsidR="00541A8C">
        <w:rPr>
          <w:rStyle w:val="FontStyle35"/>
          <w:rFonts w:ascii="Times New Roman" w:hAnsi="Times New Roman" w:cs="Times New Roman" w:hint="default"/>
          <w:sz w:val="24"/>
          <w:szCs w:val="24"/>
        </w:rPr>
        <w:t xml:space="preserve"> prí</w:t>
      </w:r>
      <w:r w:rsidRPr="0031168E" w:rsidR="00541A8C">
        <w:rPr>
          <w:rStyle w:val="FontStyle35"/>
          <w:rFonts w:ascii="Times New Roman" w:hAnsi="Times New Roman" w:cs="Times New Roman" w:hint="default"/>
          <w:sz w:val="24"/>
          <w:szCs w:val="24"/>
        </w:rPr>
        <w:t>jemca alebo osoba podľ</w:t>
      </w:r>
      <w:r w:rsidRPr="0031168E" w:rsidR="00541A8C">
        <w:rPr>
          <w:rStyle w:val="FontStyle35"/>
          <w:rFonts w:ascii="Times New Roman" w:hAnsi="Times New Roman" w:cs="Times New Roman" w:hint="default"/>
          <w:sz w:val="24"/>
          <w:szCs w:val="24"/>
        </w:rPr>
        <w:t>a §</w:t>
      </w:r>
      <w:r w:rsidRPr="0031168E" w:rsidR="00541A8C">
        <w:rPr>
          <w:rStyle w:val="FontStyle35"/>
          <w:rFonts w:ascii="Times New Roman" w:hAnsi="Times New Roman" w:cs="Times New Roman" w:hint="default"/>
          <w:sz w:val="24"/>
          <w:szCs w:val="24"/>
        </w:rPr>
        <w:t xml:space="preserve"> 1 ods. 3 pí</w:t>
      </w:r>
      <w:r w:rsidRPr="0031168E" w:rsidR="00541A8C">
        <w:rPr>
          <w:rStyle w:val="FontStyle35"/>
          <w:rFonts w:ascii="Times New Roman" w:hAnsi="Times New Roman" w:cs="Times New Roman" w:hint="default"/>
          <w:sz w:val="24"/>
          <w:szCs w:val="24"/>
        </w:rPr>
        <w:t>sm. o)</w:t>
      </w:r>
      <w:r w:rsidRPr="0031168E" w:rsidR="004F0BBB">
        <w:rPr>
          <w:rStyle w:val="FontStyle35"/>
          <w:rFonts w:ascii="Times New Roman" w:hAnsi="Times New Roman" w:cs="Times New Roman"/>
          <w:sz w:val="24"/>
          <w:szCs w:val="24"/>
        </w:rPr>
        <w:t xml:space="preserve"> </w:t>
      </w:r>
      <w:r w:rsidRPr="0031168E" w:rsidR="00620828">
        <w:rPr>
          <w:rStyle w:val="FontStyle35"/>
          <w:rFonts w:ascii="Times New Roman" w:hAnsi="Times New Roman" w:cs="Times New Roman" w:hint="default"/>
          <w:sz w:val="24"/>
          <w:szCs w:val="24"/>
        </w:rPr>
        <w:t>prostrední</w:t>
      </w:r>
      <w:r w:rsidRPr="0031168E" w:rsidR="00620828">
        <w:rPr>
          <w:rStyle w:val="FontStyle35"/>
          <w:rFonts w:ascii="Times New Roman" w:hAnsi="Times New Roman" w:cs="Times New Roman" w:hint="default"/>
          <w:sz w:val="24"/>
          <w:szCs w:val="24"/>
        </w:rPr>
        <w:t>ctv</w:t>
      </w:r>
      <w:r w:rsidRPr="0031168E" w:rsidR="00E725DE">
        <w:rPr>
          <w:rStyle w:val="FontStyle35"/>
          <w:rFonts w:ascii="Times New Roman" w:hAnsi="Times New Roman" w:cs="Times New Roman"/>
          <w:sz w:val="24"/>
          <w:szCs w:val="24"/>
        </w:rPr>
        <w:t xml:space="preserve">om </w:t>
      </w:r>
      <w:r w:rsidRPr="0031168E" w:rsidR="00757F63">
        <w:rPr>
          <w:rStyle w:val="FontStyle35"/>
          <w:rFonts w:ascii="Times New Roman" w:hAnsi="Times New Roman" w:cs="Times New Roman"/>
          <w:sz w:val="24"/>
          <w:szCs w:val="24"/>
        </w:rPr>
        <w:t>bankomatu alebo</w:t>
      </w:r>
      <w:r w:rsidRPr="0031168E" w:rsidR="00E725DE">
        <w:rPr>
          <w:rStyle w:val="FontStyle35"/>
          <w:rFonts w:ascii="Times New Roman" w:hAnsi="Times New Roman" w:cs="Times New Roman"/>
          <w:sz w:val="24"/>
          <w:szCs w:val="24"/>
        </w:rPr>
        <w:t xml:space="preserve"> </w:t>
      </w:r>
      <w:r w:rsidRPr="0031168E" w:rsidR="0059789D">
        <w:rPr>
          <w:rStyle w:val="FontStyle35"/>
          <w:rFonts w:ascii="Times New Roman" w:hAnsi="Times New Roman" w:cs="Times New Roman"/>
          <w:sz w:val="24"/>
          <w:szCs w:val="24"/>
        </w:rPr>
        <w:t>v</w:t>
      </w:r>
      <w:r w:rsidRPr="0031168E" w:rsidR="00137A74">
        <w:rPr>
          <w:rStyle w:val="FontStyle35"/>
          <w:rFonts w:ascii="Times New Roman" w:hAnsi="Times New Roman" w:cs="Times New Roman"/>
          <w:sz w:val="24"/>
          <w:szCs w:val="24"/>
        </w:rPr>
        <w:t> </w:t>
      </w:r>
      <w:r w:rsidRPr="0031168E" w:rsidR="00757F63">
        <w:rPr>
          <w:rStyle w:val="FontStyle35"/>
          <w:rFonts w:ascii="Times New Roman" w:hAnsi="Times New Roman" w:cs="Times New Roman"/>
          <w:sz w:val="24"/>
          <w:szCs w:val="24"/>
        </w:rPr>
        <w:t>mieste</w:t>
      </w:r>
      <w:r w:rsidRPr="0031168E" w:rsidR="00137A74">
        <w:rPr>
          <w:rStyle w:val="FontStyle35"/>
          <w:rFonts w:ascii="Times New Roman" w:hAnsi="Times New Roman" w:cs="Times New Roman"/>
          <w:sz w:val="24"/>
          <w:szCs w:val="24"/>
        </w:rPr>
        <w:t xml:space="preserve"> predaja </w:t>
      </w:r>
      <w:r w:rsidRPr="0031168E" w:rsidR="001951E0">
        <w:rPr>
          <w:rStyle w:val="FontStyle35"/>
          <w:rFonts w:ascii="Times New Roman" w:hAnsi="Times New Roman" w:cs="Times New Roman" w:hint="default"/>
          <w:sz w:val="24"/>
          <w:szCs w:val="24"/>
        </w:rPr>
        <w:t>služ</w:t>
      </w:r>
      <w:r w:rsidRPr="0031168E" w:rsidR="001951E0">
        <w:rPr>
          <w:rStyle w:val="FontStyle35"/>
          <w:rFonts w:ascii="Times New Roman" w:hAnsi="Times New Roman" w:cs="Times New Roman" w:hint="default"/>
          <w:sz w:val="24"/>
          <w:szCs w:val="24"/>
        </w:rPr>
        <w:t>bu konverzie,</w:t>
      </w:r>
      <w:r w:rsidRPr="0031168E" w:rsidR="000061F9">
        <w:rPr>
          <w:rStyle w:val="FontStyle35"/>
          <w:rFonts w:ascii="Times New Roman" w:hAnsi="Times New Roman" w:cs="Times New Roman"/>
          <w:sz w:val="24"/>
          <w:szCs w:val="24"/>
        </w:rPr>
        <w:t xml:space="preserve"> </w:t>
      </w:r>
      <w:r w:rsidRPr="0031168E" w:rsidR="00567075">
        <w:rPr>
          <w:rStyle w:val="FontStyle35"/>
          <w:rFonts w:ascii="Times New Roman" w:hAnsi="Times New Roman" w:cs="Times New Roman"/>
          <w:sz w:val="24"/>
          <w:szCs w:val="24"/>
        </w:rPr>
        <w:t xml:space="preserve"> je </w:t>
      </w:r>
      <w:r w:rsidRPr="0031168E" w:rsidR="000061F9">
        <w:rPr>
          <w:rStyle w:val="FontStyle35"/>
          <w:rFonts w:ascii="Times New Roman" w:hAnsi="Times New Roman" w:cs="Times New Roman"/>
          <w:sz w:val="24"/>
          <w:szCs w:val="24"/>
        </w:rPr>
        <w:t>povinn</w:t>
      </w:r>
      <w:r w:rsidRPr="0031168E" w:rsidR="00567075">
        <w:rPr>
          <w:rStyle w:val="FontStyle35"/>
          <w:rFonts w:ascii="Times New Roman" w:hAnsi="Times New Roman" w:cs="Times New Roman" w:hint="default"/>
          <w:sz w:val="24"/>
          <w:szCs w:val="24"/>
        </w:rPr>
        <w:t>ý</w:t>
      </w:r>
      <w:r w:rsidRPr="0031168E" w:rsidR="00620828">
        <w:rPr>
          <w:rStyle w:val="FontStyle35"/>
          <w:rFonts w:ascii="Times New Roman" w:hAnsi="Times New Roman" w:cs="Times New Roman" w:hint="default"/>
          <w:sz w:val="24"/>
          <w:szCs w:val="24"/>
        </w:rPr>
        <w:t xml:space="preserve"> vopred ozná</w:t>
      </w:r>
      <w:r w:rsidRPr="0031168E" w:rsidR="00620828">
        <w:rPr>
          <w:rStyle w:val="FontStyle35"/>
          <w:rFonts w:ascii="Times New Roman" w:hAnsi="Times New Roman" w:cs="Times New Roman" w:hint="default"/>
          <w:sz w:val="24"/>
          <w:szCs w:val="24"/>
        </w:rPr>
        <w:t>miť</w:t>
      </w:r>
      <w:r w:rsidRPr="0031168E" w:rsidR="00620828">
        <w:rPr>
          <w:rStyle w:val="FontStyle35"/>
          <w:rFonts w:ascii="Times New Roman" w:hAnsi="Times New Roman" w:cs="Times New Roman" w:hint="default"/>
          <w:sz w:val="24"/>
          <w:szCs w:val="24"/>
        </w:rPr>
        <w:t xml:space="preserve"> platiteľ</w:t>
      </w:r>
      <w:r w:rsidRPr="0031168E" w:rsidR="00620828">
        <w:rPr>
          <w:rStyle w:val="FontStyle35"/>
          <w:rFonts w:ascii="Times New Roman" w:hAnsi="Times New Roman" w:cs="Times New Roman" w:hint="default"/>
          <w:sz w:val="24"/>
          <w:szCs w:val="24"/>
        </w:rPr>
        <w:t>ovi vš</w:t>
      </w:r>
      <w:r w:rsidRPr="0031168E" w:rsidR="00620828">
        <w:rPr>
          <w:rStyle w:val="FontStyle35"/>
          <w:rFonts w:ascii="Times New Roman" w:hAnsi="Times New Roman" w:cs="Times New Roman" w:hint="default"/>
          <w:sz w:val="24"/>
          <w:szCs w:val="24"/>
        </w:rPr>
        <w:t>etky poplatky, ako aj vý</w:t>
      </w:r>
      <w:r w:rsidRPr="0031168E" w:rsidR="00620828">
        <w:rPr>
          <w:rStyle w:val="FontStyle35"/>
          <w:rFonts w:ascii="Times New Roman" w:hAnsi="Times New Roman" w:cs="Times New Roman" w:hint="default"/>
          <w:sz w:val="24"/>
          <w:szCs w:val="24"/>
        </w:rPr>
        <w:t>menný</w:t>
      </w:r>
      <w:r w:rsidRPr="0031168E" w:rsidR="00620828">
        <w:rPr>
          <w:rStyle w:val="FontStyle35"/>
          <w:rFonts w:ascii="Times New Roman" w:hAnsi="Times New Roman" w:cs="Times New Roman" w:hint="default"/>
          <w:sz w:val="24"/>
          <w:szCs w:val="24"/>
        </w:rPr>
        <w:t xml:space="preserve"> kurz, ktorý</w:t>
      </w:r>
      <w:r w:rsidRPr="0031168E" w:rsidR="00620828">
        <w:rPr>
          <w:rStyle w:val="FontStyle35"/>
          <w:rFonts w:ascii="Times New Roman" w:hAnsi="Times New Roman" w:cs="Times New Roman" w:hint="default"/>
          <w:sz w:val="24"/>
          <w:szCs w:val="24"/>
        </w:rPr>
        <w:t xml:space="preserve"> na konve</w:t>
      </w:r>
      <w:r w:rsidRPr="0031168E" w:rsidR="005E11B7">
        <w:rPr>
          <w:rStyle w:val="FontStyle35"/>
          <w:rFonts w:ascii="Times New Roman" w:hAnsi="Times New Roman" w:cs="Times New Roman" w:hint="default"/>
          <w:sz w:val="24"/>
          <w:szCs w:val="24"/>
        </w:rPr>
        <w:t>rziu platobnej operá</w:t>
      </w:r>
      <w:r w:rsidRPr="0031168E" w:rsidR="005E11B7">
        <w:rPr>
          <w:rStyle w:val="FontStyle35"/>
          <w:rFonts w:ascii="Times New Roman" w:hAnsi="Times New Roman" w:cs="Times New Roman" w:hint="default"/>
          <w:sz w:val="24"/>
          <w:szCs w:val="24"/>
        </w:rPr>
        <w:t>cie použ</w:t>
      </w:r>
      <w:r w:rsidRPr="0031168E" w:rsidR="005E11B7">
        <w:rPr>
          <w:rStyle w:val="FontStyle35"/>
          <w:rFonts w:ascii="Times New Roman" w:hAnsi="Times New Roman" w:cs="Times New Roman" w:hint="default"/>
          <w:sz w:val="24"/>
          <w:szCs w:val="24"/>
        </w:rPr>
        <w:t>ije. Poskytovateľ</w:t>
      </w:r>
      <w:r w:rsidRPr="0031168E" w:rsidR="005E11B7">
        <w:rPr>
          <w:rStyle w:val="FontStyle35"/>
          <w:rFonts w:ascii="Times New Roman" w:hAnsi="Times New Roman" w:cs="Times New Roman" w:hint="default"/>
          <w:sz w:val="24"/>
          <w:szCs w:val="24"/>
        </w:rPr>
        <w:t xml:space="preserve"> platobný</w:t>
      </w:r>
      <w:r w:rsidRPr="0031168E" w:rsidR="005E11B7">
        <w:rPr>
          <w:rStyle w:val="FontStyle35"/>
          <w:rFonts w:ascii="Times New Roman" w:hAnsi="Times New Roman" w:cs="Times New Roman" w:hint="default"/>
          <w:sz w:val="24"/>
          <w:szCs w:val="24"/>
        </w:rPr>
        <w:t>ch služ</w:t>
      </w:r>
      <w:r w:rsidRPr="0031168E" w:rsidR="005E11B7">
        <w:rPr>
          <w:rStyle w:val="FontStyle35"/>
          <w:rFonts w:ascii="Times New Roman" w:hAnsi="Times New Roman" w:cs="Times New Roman" w:hint="default"/>
          <w:sz w:val="24"/>
          <w:szCs w:val="24"/>
        </w:rPr>
        <w:t>ieb</w:t>
      </w:r>
      <w:r w:rsidR="001D153C">
        <w:rPr>
          <w:rStyle w:val="FontStyle35"/>
          <w:rFonts w:ascii="Times New Roman" w:hAnsi="Times New Roman" w:cs="Times New Roman"/>
          <w:sz w:val="24"/>
          <w:szCs w:val="24"/>
        </w:rPr>
        <w:t>,</w:t>
      </w:r>
      <w:r w:rsidRPr="0031168E" w:rsidR="005E11B7">
        <w:rPr>
          <w:rStyle w:val="FontStyle35"/>
          <w:rFonts w:ascii="Times New Roman" w:hAnsi="Times New Roman" w:cs="Times New Roman" w:hint="default"/>
          <w:sz w:val="24"/>
          <w:szCs w:val="24"/>
        </w:rPr>
        <w:t xml:space="preserve"> prí</w:t>
      </w:r>
      <w:r w:rsidRPr="0031168E" w:rsidR="005E11B7">
        <w:rPr>
          <w:rStyle w:val="FontStyle35"/>
          <w:rFonts w:ascii="Times New Roman" w:hAnsi="Times New Roman" w:cs="Times New Roman" w:hint="default"/>
          <w:sz w:val="24"/>
          <w:szCs w:val="24"/>
        </w:rPr>
        <w:t>jemca</w:t>
      </w:r>
      <w:r w:rsidRPr="0031168E" w:rsidR="00541A8C">
        <w:rPr>
          <w:rStyle w:val="FontStyle35"/>
          <w:rFonts w:ascii="Times New Roman" w:hAnsi="Times New Roman" w:cs="Times New Roman" w:hint="default"/>
          <w:sz w:val="24"/>
          <w:szCs w:val="24"/>
        </w:rPr>
        <w:t xml:space="preserve"> alebo osoba podľ</w:t>
      </w:r>
      <w:r w:rsidRPr="0031168E" w:rsidR="00541A8C">
        <w:rPr>
          <w:rStyle w:val="FontStyle35"/>
          <w:rFonts w:ascii="Times New Roman" w:hAnsi="Times New Roman" w:cs="Times New Roman" w:hint="default"/>
          <w:sz w:val="24"/>
          <w:szCs w:val="24"/>
        </w:rPr>
        <w:t>a §</w:t>
      </w:r>
      <w:r w:rsidRPr="0031168E" w:rsidR="00541A8C">
        <w:rPr>
          <w:rStyle w:val="FontStyle35"/>
          <w:rFonts w:ascii="Times New Roman" w:hAnsi="Times New Roman" w:cs="Times New Roman" w:hint="default"/>
          <w:sz w:val="24"/>
          <w:szCs w:val="24"/>
        </w:rPr>
        <w:t xml:space="preserve"> 1 ods. 3 pí</w:t>
      </w:r>
      <w:r w:rsidRPr="0031168E" w:rsidR="00541A8C">
        <w:rPr>
          <w:rStyle w:val="FontStyle35"/>
          <w:rFonts w:ascii="Times New Roman" w:hAnsi="Times New Roman" w:cs="Times New Roman" w:hint="default"/>
          <w:sz w:val="24"/>
          <w:szCs w:val="24"/>
        </w:rPr>
        <w:t xml:space="preserve">sm. o) </w:t>
      </w:r>
      <w:r w:rsidRPr="0031168E" w:rsidR="005E11B7">
        <w:rPr>
          <w:rStyle w:val="FontStyle35"/>
          <w:rFonts w:ascii="Times New Roman" w:hAnsi="Times New Roman" w:cs="Times New Roman" w:hint="default"/>
          <w:sz w:val="24"/>
          <w:szCs w:val="24"/>
        </w:rPr>
        <w:t>môž</w:t>
      </w:r>
      <w:r w:rsidRPr="0031168E" w:rsidR="005E11B7">
        <w:rPr>
          <w:rStyle w:val="FontStyle35"/>
          <w:rFonts w:ascii="Times New Roman" w:hAnsi="Times New Roman" w:cs="Times New Roman" w:hint="default"/>
          <w:sz w:val="24"/>
          <w:szCs w:val="24"/>
        </w:rPr>
        <w:t>e zabezpeč</w:t>
      </w:r>
      <w:r w:rsidRPr="0031168E" w:rsidR="005E11B7">
        <w:rPr>
          <w:rStyle w:val="FontStyle35"/>
          <w:rFonts w:ascii="Times New Roman" w:hAnsi="Times New Roman" w:cs="Times New Roman" w:hint="default"/>
          <w:sz w:val="24"/>
          <w:szCs w:val="24"/>
        </w:rPr>
        <w:t>iť</w:t>
      </w:r>
      <w:r w:rsidRPr="0031168E" w:rsidR="005E11B7">
        <w:rPr>
          <w:rStyle w:val="FontStyle35"/>
          <w:rFonts w:ascii="Times New Roman" w:hAnsi="Times New Roman" w:cs="Times New Roman" w:hint="default"/>
          <w:sz w:val="24"/>
          <w:szCs w:val="24"/>
        </w:rPr>
        <w:t xml:space="preserve"> konverziu len so sú</w:t>
      </w:r>
      <w:r w:rsidRPr="0031168E" w:rsidR="005E11B7">
        <w:rPr>
          <w:rStyle w:val="FontStyle35"/>
          <w:rFonts w:ascii="Times New Roman" w:hAnsi="Times New Roman" w:cs="Times New Roman" w:hint="default"/>
          <w:sz w:val="24"/>
          <w:szCs w:val="24"/>
        </w:rPr>
        <w:t>hlasom platiteľ</w:t>
      </w:r>
      <w:r w:rsidRPr="0031168E" w:rsidR="005E11B7">
        <w:rPr>
          <w:rStyle w:val="FontStyle35"/>
          <w:rFonts w:ascii="Times New Roman" w:hAnsi="Times New Roman" w:cs="Times New Roman" w:hint="default"/>
          <w:sz w:val="24"/>
          <w:szCs w:val="24"/>
        </w:rPr>
        <w:t>a.</w:t>
      </w:r>
      <w:r w:rsidRPr="0031168E" w:rsidR="009A6F6C">
        <w:rPr>
          <w:rStyle w:val="FontStyle35"/>
          <w:rFonts w:ascii="Times New Roman" w:hAnsi="Times New Roman" w:cs="Times New Roman" w:hint="default"/>
          <w:sz w:val="24"/>
          <w:szCs w:val="24"/>
        </w:rPr>
        <w:t>“.</w:t>
      </w:r>
    </w:p>
    <w:p w:rsidR="00260DD7" w:rsidRPr="0031168E" w:rsidP="00260DD7">
      <w:pPr>
        <w:pStyle w:val="Style11"/>
        <w:widowControl/>
        <w:tabs>
          <w:tab w:val="left" w:pos="610"/>
        </w:tabs>
        <w:bidi w:val="0"/>
        <w:spacing w:line="240" w:lineRule="auto"/>
        <w:ind w:firstLine="0"/>
        <w:rPr>
          <w:rStyle w:val="FontStyle35"/>
          <w:rFonts w:ascii="Times New Roman" w:hAnsi="Times New Roman" w:cs="Times New Roman"/>
          <w:sz w:val="24"/>
          <w:szCs w:val="24"/>
        </w:rPr>
      </w:pPr>
    </w:p>
    <w:p w:rsidR="00683049" w:rsidRPr="0031168E" w:rsidP="00C63436">
      <w:pPr>
        <w:pStyle w:val="ListParagraph"/>
        <w:numPr>
          <w:numId w:val="11"/>
        </w:numPr>
        <w:tabs>
          <w:tab w:val="left" w:pos="567"/>
        </w:tabs>
        <w:bidi w:val="0"/>
        <w:spacing w:after="0" w:line="240" w:lineRule="auto"/>
        <w:ind w:left="567" w:hanging="567"/>
        <w:jc w:val="both"/>
        <w:rPr>
          <w:rFonts w:ascii="Times New Roman" w:hAnsi="Times New Roman"/>
          <w:color w:val="000000"/>
          <w:sz w:val="24"/>
          <w:szCs w:val="24"/>
        </w:rPr>
      </w:pPr>
      <w:r w:rsidRPr="0031168E">
        <w:rPr>
          <w:rFonts w:ascii="Times New Roman" w:hAnsi="Times New Roman" w:hint="default"/>
          <w:sz w:val="24"/>
          <w:szCs w:val="24"/>
        </w:rPr>
        <w:t>Za §</w:t>
      </w:r>
      <w:r w:rsidRPr="0031168E">
        <w:rPr>
          <w:rFonts w:ascii="Times New Roman" w:hAnsi="Times New Roman" w:hint="default"/>
          <w:sz w:val="24"/>
          <w:szCs w:val="24"/>
        </w:rPr>
        <w:t xml:space="preserve"> 3 </w:t>
      </w:r>
      <w:r w:rsidRPr="0031168E">
        <w:rPr>
          <w:rFonts w:ascii="Times New Roman" w:hAnsi="Times New Roman" w:hint="default"/>
          <w:sz w:val="24"/>
          <w:szCs w:val="24"/>
        </w:rPr>
        <w:t>sa vkladajú</w:t>
      </w:r>
      <w:r w:rsidRPr="0031168E">
        <w:rPr>
          <w:rFonts w:ascii="Times New Roman" w:hAnsi="Times New Roman" w:hint="default"/>
          <w:sz w:val="24"/>
          <w:szCs w:val="24"/>
        </w:rPr>
        <w:t xml:space="preserve"> §</w:t>
      </w:r>
      <w:r w:rsidRPr="0031168E">
        <w:rPr>
          <w:rFonts w:ascii="Times New Roman" w:hAnsi="Times New Roman" w:hint="default"/>
          <w:sz w:val="24"/>
          <w:szCs w:val="24"/>
        </w:rPr>
        <w:t xml:space="preserve"> 3a</w:t>
      </w:r>
      <w:r w:rsidRPr="0031168E" w:rsidR="00047D02">
        <w:rPr>
          <w:rFonts w:ascii="Times New Roman" w:hAnsi="Times New Roman"/>
          <w:sz w:val="24"/>
          <w:szCs w:val="24"/>
        </w:rPr>
        <w:t xml:space="preserve"> a</w:t>
      </w:r>
      <w:r w:rsidRPr="0031168E" w:rsidR="00500BFA">
        <w:rPr>
          <w:rFonts w:ascii="Times New Roman" w:hAnsi="Times New Roman" w:hint="default"/>
          <w:sz w:val="24"/>
          <w:szCs w:val="24"/>
        </w:rPr>
        <w:t>ž</w:t>
      </w:r>
      <w:r w:rsidRPr="0031168E" w:rsidR="00B62B38">
        <w:rPr>
          <w:rFonts w:ascii="Times New Roman" w:hAnsi="Times New Roman"/>
          <w:sz w:val="24"/>
          <w:szCs w:val="24"/>
        </w:rPr>
        <w:t xml:space="preserve"> </w:t>
      </w:r>
      <w:r w:rsidRPr="0031168E">
        <w:rPr>
          <w:rFonts w:ascii="Times New Roman" w:hAnsi="Times New Roman"/>
          <w:sz w:val="24"/>
          <w:szCs w:val="24"/>
        </w:rPr>
        <w:t>3</w:t>
      </w:r>
      <w:r w:rsidRPr="0031168E" w:rsidR="00500BFA">
        <w:rPr>
          <w:rFonts w:ascii="Times New Roman" w:hAnsi="Times New Roman"/>
          <w:sz w:val="24"/>
          <w:szCs w:val="24"/>
        </w:rPr>
        <w:t>c</w:t>
      </w:r>
      <w:r w:rsidRPr="0031168E">
        <w:rPr>
          <w:rFonts w:ascii="Times New Roman" w:hAnsi="Times New Roman" w:hint="default"/>
          <w:sz w:val="24"/>
          <w:szCs w:val="24"/>
        </w:rPr>
        <w:t>, ktoré</w:t>
      </w:r>
      <w:r w:rsidRPr="0031168E">
        <w:rPr>
          <w:rFonts w:ascii="Times New Roman" w:hAnsi="Times New Roman" w:hint="default"/>
          <w:sz w:val="24"/>
          <w:szCs w:val="24"/>
        </w:rPr>
        <w:t xml:space="preserve"> vrá</w:t>
      </w:r>
      <w:r w:rsidRPr="0031168E">
        <w:rPr>
          <w:rFonts w:ascii="Times New Roman" w:hAnsi="Times New Roman" w:hint="default"/>
          <w:sz w:val="24"/>
          <w:szCs w:val="24"/>
        </w:rPr>
        <w:t xml:space="preserve">tane </w:t>
      </w:r>
      <w:r w:rsidRPr="0031168E" w:rsidR="001528A7">
        <w:rPr>
          <w:rFonts w:ascii="Times New Roman" w:hAnsi="Times New Roman"/>
          <w:sz w:val="24"/>
          <w:szCs w:val="24"/>
        </w:rPr>
        <w:t xml:space="preserve">nadpisov </w:t>
      </w:r>
      <w:r w:rsidRPr="0031168E">
        <w:rPr>
          <w:rFonts w:ascii="Times New Roman" w:hAnsi="Times New Roman" w:hint="default"/>
          <w:sz w:val="24"/>
          <w:szCs w:val="24"/>
        </w:rPr>
        <w:t>znejú</w:t>
      </w:r>
      <w:r w:rsidRPr="0031168E">
        <w:rPr>
          <w:rFonts w:ascii="Times New Roman" w:hAnsi="Times New Roman" w:hint="default"/>
          <w:sz w:val="24"/>
          <w:szCs w:val="24"/>
        </w:rPr>
        <w:t>:</w:t>
      </w:r>
    </w:p>
    <w:p w:rsidR="005C3B19" w:rsidRPr="0031168E" w:rsidP="005C3B19">
      <w:pPr>
        <w:tabs>
          <w:tab w:val="left" w:pos="1134"/>
        </w:tabs>
        <w:bidi w:val="0"/>
        <w:jc w:val="both"/>
        <w:rPr>
          <w:rFonts w:ascii="Times New Roman" w:hAnsi="Times New Roman"/>
          <w:color w:val="000000"/>
        </w:rPr>
      </w:pPr>
    </w:p>
    <w:p w:rsidR="00D346AA" w:rsidRPr="0031168E" w:rsidP="00991E78">
      <w:pPr>
        <w:bidi w:val="0"/>
        <w:jc w:val="center"/>
        <w:rPr>
          <w:rFonts w:ascii="Times New Roman" w:hAnsi="Times New Roman"/>
        </w:rPr>
      </w:pPr>
      <w:r w:rsidRPr="0031168E" w:rsidR="001528A7">
        <w:rPr>
          <w:rFonts w:ascii="Times New Roman" w:hAnsi="Times New Roman"/>
        </w:rPr>
        <w:t>„</w:t>
      </w:r>
      <w:r w:rsidRPr="0031168E" w:rsidR="00131BB3">
        <w:rPr>
          <w:rFonts w:ascii="Times New Roman" w:hAnsi="Times New Roman"/>
        </w:rPr>
        <w:t>§ 3a</w:t>
      </w:r>
    </w:p>
    <w:p w:rsidR="00D346AA" w:rsidRPr="0031168E" w:rsidP="00991E78">
      <w:pPr>
        <w:bidi w:val="0"/>
        <w:ind w:firstLine="708"/>
        <w:jc w:val="center"/>
        <w:rPr>
          <w:rFonts w:ascii="Times New Roman" w:hAnsi="Times New Roman"/>
          <w:bCs/>
          <w:color w:val="000000"/>
        </w:rPr>
      </w:pPr>
      <w:r w:rsidRPr="0031168E">
        <w:rPr>
          <w:rFonts w:ascii="Times New Roman" w:hAnsi="Times New Roman"/>
        </w:rPr>
        <w:t>Práva a povinnosti pri po</w:t>
      </w:r>
      <w:r w:rsidRPr="0031168E" w:rsidR="002215DE">
        <w:rPr>
          <w:rFonts w:ascii="Times New Roman" w:hAnsi="Times New Roman"/>
        </w:rPr>
        <w:t xml:space="preserve">skytovaní </w:t>
      </w:r>
      <w:r w:rsidRPr="0031168E">
        <w:rPr>
          <w:rFonts w:ascii="Times New Roman" w:hAnsi="Times New Roman"/>
          <w:bCs/>
          <w:color w:val="000000"/>
        </w:rPr>
        <w:t>platobných iniciačných služieb</w:t>
      </w:r>
    </w:p>
    <w:p w:rsidR="00D346AA" w:rsidRPr="0031168E" w:rsidP="00991E78">
      <w:pPr>
        <w:bidi w:val="0"/>
        <w:jc w:val="center"/>
        <w:rPr>
          <w:rFonts w:ascii="Times New Roman" w:hAnsi="Times New Roman"/>
        </w:rPr>
      </w:pPr>
    </w:p>
    <w:p w:rsidR="00131BB3" w:rsidRPr="0031168E" w:rsidP="00C63436">
      <w:pPr>
        <w:pStyle w:val="CM1"/>
        <w:bidi w:val="0"/>
        <w:ind w:left="567"/>
        <w:jc w:val="both"/>
        <w:rPr>
          <w:rFonts w:ascii="Times New Roman" w:hAnsi="Times New Roman"/>
        </w:rPr>
      </w:pPr>
      <w:r w:rsidRPr="0031168E" w:rsidR="00A02316">
        <w:rPr>
          <w:rFonts w:ascii="Times New Roman" w:hAnsi="Times New Roman" w:hint="default"/>
        </w:rPr>
        <w:t>(1) Platiteľ</w:t>
      </w:r>
      <w:r w:rsidRPr="0031168E" w:rsidR="00A02316">
        <w:rPr>
          <w:rFonts w:ascii="Times New Roman" w:hAnsi="Times New Roman" w:hint="default"/>
        </w:rPr>
        <w:t xml:space="preserve"> môž</w:t>
      </w:r>
      <w:r w:rsidRPr="0031168E" w:rsidR="00A02316">
        <w:rPr>
          <w:rFonts w:ascii="Times New Roman" w:hAnsi="Times New Roman" w:hint="default"/>
        </w:rPr>
        <w:t>e využ</w:t>
      </w:r>
      <w:r w:rsidRPr="0031168E" w:rsidR="00A02316">
        <w:rPr>
          <w:rFonts w:ascii="Times New Roman" w:hAnsi="Times New Roman" w:hint="default"/>
        </w:rPr>
        <w:t>iť</w:t>
      </w:r>
      <w:r w:rsidRPr="0031168E" w:rsidR="00A02316">
        <w:rPr>
          <w:rFonts w:ascii="Times New Roman" w:hAnsi="Times New Roman" w:hint="default"/>
        </w:rPr>
        <w:t xml:space="preserve"> </w:t>
      </w:r>
      <w:r w:rsidRPr="0031168E">
        <w:rPr>
          <w:rFonts w:ascii="Times New Roman" w:hAnsi="Times New Roman" w:hint="default"/>
        </w:rPr>
        <w:t>platobnú</w:t>
      </w:r>
      <w:r w:rsidRPr="0031168E">
        <w:rPr>
          <w:rFonts w:ascii="Times New Roman" w:hAnsi="Times New Roman" w:hint="default"/>
        </w:rPr>
        <w:t xml:space="preserve"> </w:t>
      </w:r>
      <w:r w:rsidRPr="0031168E" w:rsidR="00064C7F">
        <w:rPr>
          <w:rFonts w:ascii="Times New Roman" w:hAnsi="Times New Roman" w:hint="default"/>
        </w:rPr>
        <w:t>iniciač</w:t>
      </w:r>
      <w:r w:rsidRPr="0031168E" w:rsidR="00064C7F">
        <w:rPr>
          <w:rFonts w:ascii="Times New Roman" w:hAnsi="Times New Roman" w:hint="default"/>
        </w:rPr>
        <w:t>nú</w:t>
      </w:r>
      <w:r w:rsidRPr="0031168E" w:rsidR="00064C7F">
        <w:rPr>
          <w:rFonts w:ascii="Times New Roman" w:hAnsi="Times New Roman" w:hint="default"/>
        </w:rPr>
        <w:t xml:space="preserve"> </w:t>
      </w:r>
      <w:r w:rsidRPr="0031168E">
        <w:rPr>
          <w:rFonts w:ascii="Times New Roman" w:hAnsi="Times New Roman" w:hint="default"/>
        </w:rPr>
        <w:t>služ</w:t>
      </w:r>
      <w:r w:rsidRPr="0031168E">
        <w:rPr>
          <w:rFonts w:ascii="Times New Roman" w:hAnsi="Times New Roman" w:hint="default"/>
        </w:rPr>
        <w:t>bu, ak je jeho platobný</w:t>
      </w:r>
      <w:r w:rsidRPr="0031168E">
        <w:rPr>
          <w:rFonts w:ascii="Times New Roman" w:hAnsi="Times New Roman" w:hint="default"/>
        </w:rPr>
        <w:t xml:space="preserve"> úč</w:t>
      </w:r>
      <w:r w:rsidRPr="0031168E">
        <w:rPr>
          <w:rFonts w:ascii="Times New Roman" w:hAnsi="Times New Roman" w:hint="default"/>
        </w:rPr>
        <w:t>et  prí</w:t>
      </w:r>
      <w:r w:rsidRPr="0031168E">
        <w:rPr>
          <w:rFonts w:ascii="Times New Roman" w:hAnsi="Times New Roman" w:hint="default"/>
        </w:rPr>
        <w:t>stupný</w:t>
      </w:r>
      <w:r w:rsidRPr="0031168E">
        <w:rPr>
          <w:rFonts w:ascii="Times New Roman" w:hAnsi="Times New Roman" w:hint="default"/>
        </w:rPr>
        <w:t xml:space="preserve"> online</w:t>
      </w:r>
      <w:r w:rsidRPr="0031168E" w:rsidR="00C56635">
        <w:rPr>
          <w:rFonts w:ascii="Times New Roman" w:hAnsi="Times New Roman" w:hint="default"/>
        </w:rPr>
        <w:t xml:space="preserve"> prostrední</w:t>
      </w:r>
      <w:r w:rsidRPr="0031168E" w:rsidR="00C56635">
        <w:rPr>
          <w:rFonts w:ascii="Times New Roman" w:hAnsi="Times New Roman" w:hint="default"/>
        </w:rPr>
        <w:t>ctvom internetu</w:t>
      </w:r>
      <w:r w:rsidRPr="0031168E" w:rsidR="00EA6A32">
        <w:rPr>
          <w:rFonts w:ascii="Times New Roman" w:hAnsi="Times New Roman"/>
        </w:rPr>
        <w:t>.</w:t>
      </w:r>
    </w:p>
    <w:p w:rsidR="001E1F1D" w:rsidRPr="0031168E" w:rsidP="00991E78">
      <w:pPr>
        <w:bidi w:val="0"/>
        <w:rPr>
          <w:rFonts w:ascii="Times New Roman" w:hAnsi="Times New Roman"/>
        </w:rPr>
      </w:pPr>
    </w:p>
    <w:p w:rsidR="00131BB3" w:rsidRPr="0031168E" w:rsidP="00C63436">
      <w:pPr>
        <w:pStyle w:val="CM1"/>
        <w:bidi w:val="0"/>
        <w:ind w:left="567"/>
        <w:jc w:val="both"/>
        <w:rPr>
          <w:rFonts w:ascii="Times New Roman" w:hAnsi="Times New Roman"/>
        </w:rPr>
      </w:pPr>
      <w:r w:rsidRPr="0031168E" w:rsidR="00C56635">
        <w:rPr>
          <w:rFonts w:ascii="Times New Roman" w:hAnsi="Times New Roman"/>
        </w:rPr>
        <w:t xml:space="preserve">(2) </w:t>
      </w:r>
      <w:r w:rsidRPr="0031168E" w:rsidR="00C56635">
        <w:rPr>
          <w:rFonts w:ascii="Times New Roman" w:hAnsi="Times New Roman" w:hint="default"/>
        </w:rPr>
        <w:t>Ak platiteľ</w:t>
      </w:r>
      <w:r w:rsidRPr="0031168E" w:rsidR="00C56635">
        <w:rPr>
          <w:rFonts w:ascii="Times New Roman" w:hAnsi="Times New Roman" w:hint="default"/>
        </w:rPr>
        <w:t xml:space="preserve"> udelil</w:t>
      </w:r>
      <w:r w:rsidRPr="0031168E" w:rsidR="00C471DE">
        <w:rPr>
          <w:rFonts w:ascii="Times New Roman" w:hAnsi="Times New Roman"/>
        </w:rPr>
        <w:t xml:space="preserve"> </w:t>
      </w:r>
      <w:r w:rsidRPr="0031168E">
        <w:rPr>
          <w:rFonts w:ascii="Times New Roman" w:hAnsi="Times New Roman" w:hint="default"/>
        </w:rPr>
        <w:t>sú</w:t>
      </w:r>
      <w:r w:rsidRPr="0031168E">
        <w:rPr>
          <w:rFonts w:ascii="Times New Roman" w:hAnsi="Times New Roman" w:hint="default"/>
        </w:rPr>
        <w:t>hlas na vykonanie plat</w:t>
      </w:r>
      <w:r w:rsidRPr="0031168E" w:rsidR="00CB3267">
        <w:rPr>
          <w:rFonts w:ascii="Times New Roman" w:hAnsi="Times New Roman" w:hint="default"/>
        </w:rPr>
        <w:t>obnej operá</w:t>
      </w:r>
      <w:r w:rsidRPr="0031168E" w:rsidR="00CB3267">
        <w:rPr>
          <w:rFonts w:ascii="Times New Roman" w:hAnsi="Times New Roman" w:hint="default"/>
        </w:rPr>
        <w:t>cie</w:t>
      </w:r>
      <w:r w:rsidRPr="0031168E" w:rsidR="00275E16">
        <w:rPr>
          <w:rFonts w:ascii="Times New Roman" w:hAnsi="Times New Roman" w:hint="default"/>
        </w:rPr>
        <w:t xml:space="preserve"> prostrední</w:t>
      </w:r>
      <w:r w:rsidRPr="0031168E" w:rsidR="00275E16">
        <w:rPr>
          <w:rFonts w:ascii="Times New Roman" w:hAnsi="Times New Roman" w:hint="default"/>
        </w:rPr>
        <w:t>ctvom poskytovateľ</w:t>
      </w:r>
      <w:r w:rsidRPr="0031168E" w:rsidR="00275E16">
        <w:rPr>
          <w:rFonts w:ascii="Times New Roman" w:hAnsi="Times New Roman" w:hint="default"/>
        </w:rPr>
        <w:t>a platobný</w:t>
      </w:r>
      <w:r w:rsidRPr="0031168E" w:rsidR="00275E16">
        <w:rPr>
          <w:rFonts w:ascii="Times New Roman" w:hAnsi="Times New Roman" w:hint="default"/>
        </w:rPr>
        <w:t>ch iniciač</w:t>
      </w:r>
      <w:r w:rsidRPr="0031168E" w:rsidR="00275E16">
        <w:rPr>
          <w:rFonts w:ascii="Times New Roman" w:hAnsi="Times New Roman" w:hint="default"/>
        </w:rPr>
        <w:t>ný</w:t>
      </w:r>
      <w:r w:rsidRPr="0031168E" w:rsidR="00275E16">
        <w:rPr>
          <w:rFonts w:ascii="Times New Roman" w:hAnsi="Times New Roman" w:hint="default"/>
        </w:rPr>
        <w:t>ch služ</w:t>
      </w:r>
      <w:r w:rsidRPr="0031168E" w:rsidR="00275E16">
        <w:rPr>
          <w:rFonts w:ascii="Times New Roman" w:hAnsi="Times New Roman" w:hint="default"/>
        </w:rPr>
        <w:t>ieb</w:t>
      </w:r>
      <w:r w:rsidRPr="0031168E">
        <w:rPr>
          <w:rFonts w:ascii="Times New Roman" w:hAnsi="Times New Roman" w:hint="default"/>
        </w:rPr>
        <w:t xml:space="preserve"> podľ</w:t>
      </w:r>
      <w:r w:rsidRPr="0031168E">
        <w:rPr>
          <w:rFonts w:ascii="Times New Roman" w:hAnsi="Times New Roman" w:hint="default"/>
        </w:rPr>
        <w:t>a §</w:t>
      </w:r>
      <w:r w:rsidRPr="0031168E">
        <w:rPr>
          <w:rFonts w:ascii="Times New Roman" w:hAnsi="Times New Roman" w:hint="default"/>
        </w:rPr>
        <w:t xml:space="preserve"> 8, poskytovateľ</w:t>
      </w:r>
      <w:r w:rsidRPr="0031168E">
        <w:rPr>
          <w:rFonts w:ascii="Times New Roman" w:hAnsi="Times New Roman" w:hint="default"/>
        </w:rPr>
        <w:t xml:space="preserve"> platobný</w:t>
      </w:r>
      <w:r w:rsidRPr="0031168E">
        <w:rPr>
          <w:rFonts w:ascii="Times New Roman" w:hAnsi="Times New Roman" w:hint="default"/>
        </w:rPr>
        <w:t>ch služ</w:t>
      </w:r>
      <w:r w:rsidRPr="0031168E" w:rsidR="00A02316">
        <w:rPr>
          <w:rFonts w:ascii="Times New Roman" w:hAnsi="Times New Roman" w:hint="default"/>
        </w:rPr>
        <w:t>ieb, ktorý</w:t>
      </w:r>
      <w:r w:rsidRPr="0031168E" w:rsidR="00A02316">
        <w:rPr>
          <w:rFonts w:ascii="Times New Roman" w:hAnsi="Times New Roman" w:hint="default"/>
        </w:rPr>
        <w:t xml:space="preserve"> vedie platobný</w:t>
      </w:r>
      <w:r w:rsidRPr="0031168E" w:rsidR="00A02316">
        <w:rPr>
          <w:rFonts w:ascii="Times New Roman" w:hAnsi="Times New Roman" w:hint="default"/>
        </w:rPr>
        <w:t xml:space="preserve"> úč</w:t>
      </w:r>
      <w:r w:rsidRPr="0031168E" w:rsidR="00A02316">
        <w:rPr>
          <w:rFonts w:ascii="Times New Roman" w:hAnsi="Times New Roman" w:hint="default"/>
        </w:rPr>
        <w:t>et</w:t>
      </w:r>
      <w:r w:rsidRPr="0031168E" w:rsidR="001528A7">
        <w:rPr>
          <w:rFonts w:ascii="Times New Roman" w:hAnsi="Times New Roman"/>
        </w:rPr>
        <w:t>,</w:t>
      </w:r>
      <w:r w:rsidRPr="0031168E" w:rsidR="00A02316">
        <w:rPr>
          <w:rFonts w:ascii="Times New Roman" w:hAnsi="Times New Roman"/>
        </w:rPr>
        <w:t xml:space="preserve"> </w:t>
      </w:r>
      <w:r w:rsidRPr="0031168E">
        <w:rPr>
          <w:rFonts w:ascii="Times New Roman" w:hAnsi="Times New Roman" w:hint="default"/>
        </w:rPr>
        <w:t>poskytne platiteľ</w:t>
      </w:r>
      <w:r w:rsidRPr="0031168E">
        <w:rPr>
          <w:rFonts w:ascii="Times New Roman" w:hAnsi="Times New Roman" w:hint="default"/>
        </w:rPr>
        <w:t>ovi mož</w:t>
      </w:r>
      <w:r w:rsidRPr="0031168E">
        <w:rPr>
          <w:rFonts w:ascii="Times New Roman" w:hAnsi="Times New Roman" w:hint="default"/>
        </w:rPr>
        <w:t>nosť</w:t>
      </w:r>
      <w:r w:rsidRPr="0031168E">
        <w:rPr>
          <w:rFonts w:ascii="Times New Roman" w:hAnsi="Times New Roman" w:hint="default"/>
        </w:rPr>
        <w:t xml:space="preserve"> využ</w:t>
      </w:r>
      <w:r w:rsidRPr="0031168E">
        <w:rPr>
          <w:rFonts w:ascii="Times New Roman" w:hAnsi="Times New Roman" w:hint="default"/>
        </w:rPr>
        <w:t>iť</w:t>
      </w:r>
      <w:r w:rsidRPr="0031168E">
        <w:rPr>
          <w:rFonts w:ascii="Times New Roman" w:hAnsi="Times New Roman" w:hint="default"/>
        </w:rPr>
        <w:t xml:space="preserve"> platobnú</w:t>
      </w:r>
      <w:r w:rsidRPr="0031168E">
        <w:rPr>
          <w:rFonts w:ascii="Times New Roman" w:hAnsi="Times New Roman" w:hint="default"/>
        </w:rPr>
        <w:t xml:space="preserve"> iniciač</w:t>
      </w:r>
      <w:r w:rsidRPr="0031168E">
        <w:rPr>
          <w:rFonts w:ascii="Times New Roman" w:hAnsi="Times New Roman" w:hint="default"/>
        </w:rPr>
        <w:t>n</w:t>
      </w:r>
      <w:r w:rsidRPr="0031168E" w:rsidR="003C6657">
        <w:rPr>
          <w:rFonts w:ascii="Times New Roman" w:hAnsi="Times New Roman" w:hint="default"/>
        </w:rPr>
        <w:t>ú</w:t>
      </w:r>
      <w:r w:rsidRPr="0031168E" w:rsidR="003C6657">
        <w:rPr>
          <w:rFonts w:ascii="Times New Roman" w:hAnsi="Times New Roman" w:hint="default"/>
        </w:rPr>
        <w:t xml:space="preserve"> služ</w:t>
      </w:r>
      <w:r w:rsidRPr="0031168E" w:rsidR="003C6657">
        <w:rPr>
          <w:rFonts w:ascii="Times New Roman" w:hAnsi="Times New Roman" w:hint="default"/>
        </w:rPr>
        <w:t xml:space="preserve">bu </w:t>
      </w:r>
      <w:r w:rsidRPr="0031168E" w:rsidR="00567075">
        <w:rPr>
          <w:rFonts w:ascii="Times New Roman" w:hAnsi="Times New Roman"/>
        </w:rPr>
        <w:t>v </w:t>
      </w:r>
      <w:r w:rsidRPr="0031168E" w:rsidR="00567075">
        <w:rPr>
          <w:rFonts w:ascii="Times New Roman" w:hAnsi="Times New Roman" w:hint="default"/>
        </w:rPr>
        <w:t>sú</w:t>
      </w:r>
      <w:r w:rsidRPr="0031168E" w:rsidR="00567075">
        <w:rPr>
          <w:rFonts w:ascii="Times New Roman" w:hAnsi="Times New Roman" w:hint="default"/>
        </w:rPr>
        <w:t xml:space="preserve">lade s </w:t>
      </w:r>
      <w:r w:rsidRPr="0031168E" w:rsidR="003C6657">
        <w:rPr>
          <w:rFonts w:ascii="Times New Roman" w:hAnsi="Times New Roman"/>
        </w:rPr>
        <w:t xml:space="preserve"> odsek</w:t>
      </w:r>
      <w:r w:rsidRPr="0031168E" w:rsidR="00567075">
        <w:rPr>
          <w:rFonts w:ascii="Times New Roman" w:hAnsi="Times New Roman"/>
        </w:rPr>
        <w:t>om</w:t>
      </w:r>
      <w:r w:rsidRPr="0031168E" w:rsidR="003C6657">
        <w:rPr>
          <w:rFonts w:ascii="Times New Roman" w:hAnsi="Times New Roman"/>
        </w:rPr>
        <w:t xml:space="preserve"> 5</w:t>
      </w:r>
      <w:r w:rsidRPr="0031168E">
        <w:rPr>
          <w:rFonts w:ascii="Times New Roman" w:hAnsi="Times New Roman"/>
        </w:rPr>
        <w:t>.</w:t>
      </w:r>
    </w:p>
    <w:p w:rsidR="00131BB3" w:rsidRPr="0031168E" w:rsidP="00991E78">
      <w:pPr>
        <w:bidi w:val="0"/>
        <w:jc w:val="both"/>
        <w:rPr>
          <w:rFonts w:ascii="Times New Roman" w:hAnsi="Times New Roman"/>
        </w:rPr>
      </w:pPr>
    </w:p>
    <w:p w:rsidR="00131BB3" w:rsidRPr="0031168E" w:rsidP="00C63436">
      <w:pPr>
        <w:pStyle w:val="CM1"/>
        <w:bidi w:val="0"/>
        <w:ind w:left="567"/>
        <w:jc w:val="both"/>
        <w:rPr>
          <w:rFonts w:ascii="Times New Roman" w:hAnsi="Times New Roman" w:hint="default"/>
        </w:rPr>
      </w:pPr>
      <w:r w:rsidRPr="0031168E">
        <w:rPr>
          <w:rFonts w:ascii="Times New Roman" w:hAnsi="Times New Roman" w:hint="default"/>
        </w:rPr>
        <w:t>(3) Poskytovateľ</w:t>
      </w:r>
      <w:r w:rsidRPr="0031168E">
        <w:rPr>
          <w:rFonts w:ascii="Times New Roman" w:hAnsi="Times New Roman" w:hint="default"/>
        </w:rPr>
        <w:t xml:space="preserve"> platobný</w:t>
      </w:r>
      <w:r w:rsidRPr="0031168E">
        <w:rPr>
          <w:rFonts w:ascii="Times New Roman" w:hAnsi="Times New Roman" w:hint="default"/>
        </w:rPr>
        <w:t>ch iniciač</w:t>
      </w:r>
      <w:r w:rsidRPr="0031168E">
        <w:rPr>
          <w:rFonts w:ascii="Times New Roman" w:hAnsi="Times New Roman" w:hint="default"/>
        </w:rPr>
        <w:t>ný</w:t>
      </w:r>
      <w:r w:rsidRPr="0031168E">
        <w:rPr>
          <w:rFonts w:ascii="Times New Roman" w:hAnsi="Times New Roman" w:hint="default"/>
        </w:rPr>
        <w:t>ch služ</w:t>
      </w:r>
      <w:r w:rsidRPr="0031168E">
        <w:rPr>
          <w:rFonts w:ascii="Times New Roman" w:hAnsi="Times New Roman" w:hint="default"/>
        </w:rPr>
        <w:t>ieb je povinný</w:t>
      </w:r>
    </w:p>
    <w:p w:rsidR="00A11A83" w:rsidRPr="0031168E" w:rsidP="009E04C7">
      <w:pPr>
        <w:pStyle w:val="CM1"/>
        <w:bidi w:val="0"/>
        <w:ind w:left="851"/>
        <w:jc w:val="both"/>
        <w:rPr>
          <w:rFonts w:ascii="Times New Roman" w:hAnsi="Times New Roman" w:hint="default"/>
        </w:rPr>
      </w:pPr>
      <w:r w:rsidRPr="0031168E" w:rsidR="00131BB3">
        <w:rPr>
          <w:rFonts w:ascii="Times New Roman" w:hAnsi="Times New Roman"/>
        </w:rPr>
        <w:t>a)</w:t>
      </w:r>
      <w:r w:rsidRPr="0031168E">
        <w:rPr>
          <w:rFonts w:ascii="Times New Roman" w:hAnsi="Times New Roman"/>
        </w:rPr>
        <w:t xml:space="preserve"> </w:t>
      </w:r>
      <w:r w:rsidRPr="0031168E" w:rsidR="00AD01BD">
        <w:rPr>
          <w:rFonts w:ascii="Times New Roman" w:hAnsi="Times New Roman" w:hint="default"/>
        </w:rPr>
        <w:t>zabezpeč</w:t>
      </w:r>
      <w:r w:rsidRPr="0031168E" w:rsidR="00AD01BD">
        <w:rPr>
          <w:rFonts w:ascii="Times New Roman" w:hAnsi="Times New Roman" w:hint="default"/>
        </w:rPr>
        <w:t>iť</w:t>
      </w:r>
      <w:r w:rsidRPr="0031168E" w:rsidR="00AD01BD">
        <w:rPr>
          <w:rFonts w:ascii="Times New Roman" w:hAnsi="Times New Roman" w:hint="default"/>
        </w:rPr>
        <w:t xml:space="preserve">, aby </w:t>
      </w:r>
      <w:r w:rsidRPr="0031168E">
        <w:rPr>
          <w:rFonts w:ascii="Times New Roman" w:hAnsi="Times New Roman" w:hint="default"/>
        </w:rPr>
        <w:t>personalizované</w:t>
      </w:r>
      <w:r w:rsidRPr="0031168E">
        <w:rPr>
          <w:rFonts w:ascii="Times New Roman" w:hAnsi="Times New Roman" w:hint="default"/>
        </w:rPr>
        <w:t xml:space="preserve"> bezpeč</w:t>
      </w:r>
      <w:r w:rsidRPr="0031168E">
        <w:rPr>
          <w:rFonts w:ascii="Times New Roman" w:hAnsi="Times New Roman" w:hint="default"/>
        </w:rPr>
        <w:t>nostné</w:t>
      </w:r>
      <w:r w:rsidRPr="0031168E">
        <w:rPr>
          <w:rFonts w:ascii="Times New Roman" w:hAnsi="Times New Roman" w:hint="default"/>
        </w:rPr>
        <w:t xml:space="preserve"> prvky použí</w:t>
      </w:r>
      <w:r w:rsidRPr="0031168E">
        <w:rPr>
          <w:rFonts w:ascii="Times New Roman" w:hAnsi="Times New Roman" w:hint="default"/>
        </w:rPr>
        <w:t>vateľ</w:t>
      </w:r>
      <w:r w:rsidRPr="0031168E">
        <w:rPr>
          <w:rFonts w:ascii="Times New Roman" w:hAnsi="Times New Roman" w:hint="default"/>
        </w:rPr>
        <w:t>a platobný</w:t>
      </w:r>
      <w:r w:rsidRPr="0031168E">
        <w:rPr>
          <w:rFonts w:ascii="Times New Roman" w:hAnsi="Times New Roman" w:hint="default"/>
        </w:rPr>
        <w:t>ch služ</w:t>
      </w:r>
      <w:r w:rsidRPr="0031168E">
        <w:rPr>
          <w:rFonts w:ascii="Times New Roman" w:hAnsi="Times New Roman" w:hint="default"/>
        </w:rPr>
        <w:t xml:space="preserve">ieb </w:t>
      </w:r>
      <w:r w:rsidRPr="0031168E" w:rsidR="00AD01BD">
        <w:rPr>
          <w:rFonts w:ascii="Times New Roman" w:hAnsi="Times New Roman" w:hint="default"/>
        </w:rPr>
        <w:t>boli prí</w:t>
      </w:r>
      <w:r w:rsidRPr="0031168E" w:rsidR="00AD01BD">
        <w:rPr>
          <w:rFonts w:ascii="Times New Roman" w:hAnsi="Times New Roman" w:hint="default"/>
        </w:rPr>
        <w:t>stupné</w:t>
      </w:r>
      <w:r w:rsidRPr="0031168E" w:rsidR="00AD01BD">
        <w:rPr>
          <w:rFonts w:ascii="Times New Roman" w:hAnsi="Times New Roman" w:hint="default"/>
        </w:rPr>
        <w:t xml:space="preserve"> </w:t>
      </w:r>
      <w:r w:rsidR="00146275">
        <w:rPr>
          <w:rFonts w:ascii="Times New Roman" w:hAnsi="Times New Roman"/>
        </w:rPr>
        <w:t>len</w:t>
      </w:r>
      <w:r w:rsidRPr="0031168E">
        <w:rPr>
          <w:rFonts w:ascii="Times New Roman" w:hAnsi="Times New Roman" w:hint="default"/>
        </w:rPr>
        <w:t xml:space="preserve"> tomuto použí</w:t>
      </w:r>
      <w:r w:rsidRPr="0031168E">
        <w:rPr>
          <w:rFonts w:ascii="Times New Roman" w:hAnsi="Times New Roman" w:hint="default"/>
        </w:rPr>
        <w:t>vateľ</w:t>
      </w:r>
      <w:r w:rsidRPr="0031168E">
        <w:rPr>
          <w:rFonts w:ascii="Times New Roman" w:hAnsi="Times New Roman" w:hint="default"/>
        </w:rPr>
        <w:t>ovi a </w:t>
      </w:r>
      <w:r w:rsidRPr="0031168E">
        <w:rPr>
          <w:rFonts w:ascii="Times New Roman" w:hAnsi="Times New Roman" w:hint="default"/>
        </w:rPr>
        <w:t>ich vydavateľ</w:t>
      </w:r>
      <w:r w:rsidRPr="0031168E">
        <w:rPr>
          <w:rFonts w:ascii="Times New Roman" w:hAnsi="Times New Roman" w:hint="default"/>
        </w:rPr>
        <w:t>ovi,</w:t>
      </w:r>
    </w:p>
    <w:p w:rsidR="00131BB3" w:rsidRPr="0031168E" w:rsidP="009E04C7">
      <w:pPr>
        <w:pStyle w:val="CM1"/>
        <w:bidi w:val="0"/>
        <w:ind w:left="851"/>
        <w:jc w:val="both"/>
        <w:rPr>
          <w:rFonts w:ascii="Times New Roman" w:hAnsi="Times New Roman"/>
        </w:rPr>
      </w:pPr>
      <w:r w:rsidRPr="0031168E" w:rsidR="00A11A83">
        <w:rPr>
          <w:rFonts w:ascii="Times New Roman" w:hAnsi="Times New Roman" w:hint="default"/>
        </w:rPr>
        <w:t xml:space="preserve">b) </w:t>
      </w:r>
      <w:r w:rsidRPr="0031168E">
        <w:rPr>
          <w:rFonts w:ascii="Times New Roman" w:hAnsi="Times New Roman" w:hint="default"/>
        </w:rPr>
        <w:t>zabezpeč</w:t>
      </w:r>
      <w:r w:rsidRPr="0031168E">
        <w:rPr>
          <w:rFonts w:ascii="Times New Roman" w:hAnsi="Times New Roman" w:hint="default"/>
        </w:rPr>
        <w:t>iť</w:t>
      </w:r>
      <w:r w:rsidRPr="0031168E" w:rsidR="00A11A83">
        <w:rPr>
          <w:rFonts w:ascii="Times New Roman" w:hAnsi="Times New Roman"/>
        </w:rPr>
        <w:t xml:space="preserve"> zasielanie </w:t>
      </w:r>
      <w:r w:rsidRPr="0031168E">
        <w:rPr>
          <w:rFonts w:ascii="Times New Roman" w:hAnsi="Times New Roman"/>
        </w:rPr>
        <w:t>per</w:t>
      </w:r>
      <w:r w:rsidRPr="0031168E">
        <w:rPr>
          <w:rFonts w:ascii="Times New Roman" w:hAnsi="Times New Roman"/>
        </w:rPr>
        <w:t>sonalizovan</w:t>
      </w:r>
      <w:r w:rsidRPr="0031168E" w:rsidR="00A11A83">
        <w:rPr>
          <w:rFonts w:ascii="Times New Roman" w:hAnsi="Times New Roman" w:hint="default"/>
        </w:rPr>
        <w:t>ý</w:t>
      </w:r>
      <w:r w:rsidRPr="0031168E" w:rsidR="00A11A83">
        <w:rPr>
          <w:rFonts w:ascii="Times New Roman" w:hAnsi="Times New Roman" w:hint="default"/>
        </w:rPr>
        <w:t>ch</w:t>
      </w:r>
      <w:r w:rsidRPr="0031168E">
        <w:rPr>
          <w:rFonts w:ascii="Times New Roman" w:hAnsi="Times New Roman" w:hint="default"/>
        </w:rPr>
        <w:t xml:space="preserve"> bezpeč</w:t>
      </w:r>
      <w:r w:rsidRPr="0031168E">
        <w:rPr>
          <w:rFonts w:ascii="Times New Roman" w:hAnsi="Times New Roman" w:hint="default"/>
        </w:rPr>
        <w:t>nost</w:t>
      </w:r>
      <w:r w:rsidRPr="0031168E" w:rsidR="00A11A83">
        <w:rPr>
          <w:rFonts w:ascii="Times New Roman" w:hAnsi="Times New Roman" w:hint="default"/>
        </w:rPr>
        <w:t>ný</w:t>
      </w:r>
      <w:r w:rsidRPr="0031168E" w:rsidR="00A11A83">
        <w:rPr>
          <w:rFonts w:ascii="Times New Roman" w:hAnsi="Times New Roman" w:hint="default"/>
        </w:rPr>
        <w:t xml:space="preserve">ch </w:t>
      </w:r>
      <w:r w:rsidRPr="0031168E" w:rsidR="00CB3267">
        <w:rPr>
          <w:rFonts w:ascii="Times New Roman" w:hAnsi="Times New Roman"/>
        </w:rPr>
        <w:t>prvk</w:t>
      </w:r>
      <w:r w:rsidRPr="0031168E" w:rsidR="00A11A83">
        <w:rPr>
          <w:rFonts w:ascii="Times New Roman" w:hAnsi="Times New Roman"/>
        </w:rPr>
        <w:t>ov</w:t>
      </w:r>
      <w:r w:rsidRPr="0031168E">
        <w:rPr>
          <w:rFonts w:ascii="Times New Roman" w:hAnsi="Times New Roman" w:hint="default"/>
        </w:rPr>
        <w:t xml:space="preserve"> použí</w:t>
      </w:r>
      <w:r w:rsidRPr="0031168E">
        <w:rPr>
          <w:rFonts w:ascii="Times New Roman" w:hAnsi="Times New Roman" w:hint="default"/>
        </w:rPr>
        <w:t>vateľ</w:t>
      </w:r>
      <w:r w:rsidRPr="0031168E">
        <w:rPr>
          <w:rFonts w:ascii="Times New Roman" w:hAnsi="Times New Roman" w:hint="default"/>
        </w:rPr>
        <w:t>a platobný</w:t>
      </w:r>
      <w:r w:rsidRPr="0031168E">
        <w:rPr>
          <w:rFonts w:ascii="Times New Roman" w:hAnsi="Times New Roman" w:hint="default"/>
        </w:rPr>
        <w:t>ch služ</w:t>
      </w:r>
      <w:r w:rsidRPr="0031168E">
        <w:rPr>
          <w:rFonts w:ascii="Times New Roman" w:hAnsi="Times New Roman" w:hint="default"/>
        </w:rPr>
        <w:t>ieb</w:t>
      </w:r>
      <w:r w:rsidRPr="0031168E" w:rsidR="00A11A83">
        <w:rPr>
          <w:rFonts w:ascii="Times New Roman" w:hAnsi="Times New Roman"/>
        </w:rPr>
        <w:t xml:space="preserve"> </w:t>
      </w:r>
      <w:r w:rsidRPr="0031168E" w:rsidR="00A02316">
        <w:rPr>
          <w:rFonts w:ascii="Times New Roman" w:hAnsi="Times New Roman" w:hint="default"/>
        </w:rPr>
        <w:t>bezpeč</w:t>
      </w:r>
      <w:r w:rsidRPr="0031168E" w:rsidR="00A02316">
        <w:rPr>
          <w:rFonts w:ascii="Times New Roman" w:hAnsi="Times New Roman" w:hint="default"/>
        </w:rPr>
        <w:t>ný</w:t>
      </w:r>
      <w:r w:rsidRPr="0031168E" w:rsidR="00A02316">
        <w:rPr>
          <w:rFonts w:ascii="Times New Roman" w:hAnsi="Times New Roman" w:hint="default"/>
        </w:rPr>
        <w:t>mi a efektí</w:t>
      </w:r>
      <w:r w:rsidRPr="0031168E" w:rsidR="00A02316">
        <w:rPr>
          <w:rFonts w:ascii="Times New Roman" w:hAnsi="Times New Roman" w:hint="default"/>
        </w:rPr>
        <w:t xml:space="preserve">vnymi </w:t>
      </w:r>
      <w:r w:rsidRPr="0031168E">
        <w:rPr>
          <w:rFonts w:ascii="Times New Roman" w:hAnsi="Times New Roman"/>
        </w:rPr>
        <w:t>prostriedkami</w:t>
      </w:r>
      <w:r w:rsidRPr="0031168E" w:rsidR="00262BF0">
        <w:rPr>
          <w:rFonts w:ascii="Times New Roman" w:hAnsi="Times New Roman" w:hint="default"/>
        </w:rPr>
        <w:t xml:space="preserve"> tak, aby neboli prí</w:t>
      </w:r>
      <w:r w:rsidRPr="0031168E" w:rsidR="00262BF0">
        <w:rPr>
          <w:rFonts w:ascii="Times New Roman" w:hAnsi="Times New Roman" w:hint="default"/>
        </w:rPr>
        <w:t>stupné</w:t>
      </w:r>
      <w:r w:rsidRPr="0031168E" w:rsidR="00262BF0">
        <w:rPr>
          <w:rFonts w:ascii="Times New Roman" w:hAnsi="Times New Roman" w:hint="default"/>
        </w:rPr>
        <w:t xml:space="preserve"> iný</w:t>
      </w:r>
      <w:r w:rsidRPr="0031168E" w:rsidR="00262BF0">
        <w:rPr>
          <w:rFonts w:ascii="Times New Roman" w:hAnsi="Times New Roman" w:hint="default"/>
        </w:rPr>
        <w:t>m osobá</w:t>
      </w:r>
      <w:r w:rsidRPr="0031168E" w:rsidR="00262BF0">
        <w:rPr>
          <w:rFonts w:ascii="Times New Roman" w:hAnsi="Times New Roman" w:hint="default"/>
        </w:rPr>
        <w:t>m,</w:t>
      </w:r>
    </w:p>
    <w:p w:rsidR="00131BB3" w:rsidRPr="0031168E" w:rsidP="009E04C7">
      <w:pPr>
        <w:pStyle w:val="CM1"/>
        <w:bidi w:val="0"/>
        <w:ind w:left="851"/>
        <w:jc w:val="both"/>
        <w:rPr>
          <w:rFonts w:ascii="Times New Roman" w:hAnsi="Times New Roman"/>
        </w:rPr>
      </w:pPr>
      <w:r w:rsidRPr="0031168E" w:rsidR="00A11A83">
        <w:rPr>
          <w:rFonts w:ascii="Times New Roman" w:hAnsi="Times New Roman"/>
        </w:rPr>
        <w:t>c</w:t>
      </w:r>
      <w:r w:rsidRPr="0031168E">
        <w:rPr>
          <w:rFonts w:ascii="Times New Roman" w:hAnsi="Times New Roman" w:hint="default"/>
        </w:rPr>
        <w:t>) zabezpeč</w:t>
      </w:r>
      <w:r w:rsidRPr="0031168E">
        <w:rPr>
          <w:rFonts w:ascii="Times New Roman" w:hAnsi="Times New Roman" w:hint="default"/>
        </w:rPr>
        <w:t>iť</w:t>
      </w:r>
      <w:r w:rsidRPr="0031168E">
        <w:rPr>
          <w:rFonts w:ascii="Times New Roman" w:hAnsi="Times New Roman" w:hint="default"/>
        </w:rPr>
        <w:t xml:space="preserve">, aby sa </w:t>
      </w:r>
      <w:r w:rsidRPr="0031168E" w:rsidR="006740AA">
        <w:rPr>
          <w:rFonts w:ascii="Times New Roman" w:hAnsi="Times New Roman" w:hint="default"/>
        </w:rPr>
        <w:t>aké</w:t>
      </w:r>
      <w:r w:rsidRPr="0031168E" w:rsidR="006740AA">
        <w:rPr>
          <w:rFonts w:ascii="Times New Roman" w:hAnsi="Times New Roman" w:hint="default"/>
        </w:rPr>
        <w:t>koľ</w:t>
      </w:r>
      <w:r w:rsidRPr="0031168E" w:rsidR="006740AA">
        <w:rPr>
          <w:rFonts w:ascii="Times New Roman" w:hAnsi="Times New Roman" w:hint="default"/>
        </w:rPr>
        <w:t xml:space="preserve">vek </w:t>
      </w:r>
      <w:r w:rsidRPr="0031168E">
        <w:rPr>
          <w:rFonts w:ascii="Times New Roman" w:hAnsi="Times New Roman" w:hint="default"/>
        </w:rPr>
        <w:t>iné</w:t>
      </w:r>
      <w:r w:rsidRPr="0031168E" w:rsidR="006740AA">
        <w:rPr>
          <w:rFonts w:ascii="Times New Roman" w:hAnsi="Times New Roman"/>
        </w:rPr>
        <w:t xml:space="preserve"> </w:t>
      </w:r>
      <w:r w:rsidRPr="0031168E">
        <w:rPr>
          <w:rFonts w:ascii="Times New Roman" w:hAnsi="Times New Roman" w:hint="default"/>
        </w:rPr>
        <w:t>informá</w:t>
      </w:r>
      <w:r w:rsidRPr="0031168E">
        <w:rPr>
          <w:rFonts w:ascii="Times New Roman" w:hAnsi="Times New Roman" w:hint="default"/>
        </w:rPr>
        <w:t xml:space="preserve">cie </w:t>
      </w:r>
      <w:r w:rsidRPr="0031168E" w:rsidR="00C836F9">
        <w:rPr>
          <w:rFonts w:ascii="Times New Roman" w:hAnsi="Times New Roman"/>
        </w:rPr>
        <w:t>o </w:t>
      </w:r>
      <w:r w:rsidRPr="0031168E" w:rsidR="00C836F9">
        <w:rPr>
          <w:rFonts w:ascii="Times New Roman" w:hAnsi="Times New Roman" w:hint="default"/>
        </w:rPr>
        <w:t>platiteľ</w:t>
      </w:r>
      <w:r w:rsidRPr="0031168E" w:rsidR="00C836F9">
        <w:rPr>
          <w:rFonts w:ascii="Times New Roman" w:hAnsi="Times New Roman" w:hint="default"/>
        </w:rPr>
        <w:t xml:space="preserve">ovi </w:t>
      </w:r>
      <w:r w:rsidRPr="0031168E" w:rsidR="00C471DE">
        <w:rPr>
          <w:rFonts w:ascii="Times New Roman" w:hAnsi="Times New Roman" w:hint="default"/>
        </w:rPr>
        <w:t>zí</w:t>
      </w:r>
      <w:r w:rsidRPr="0031168E" w:rsidR="00C471DE">
        <w:rPr>
          <w:rFonts w:ascii="Times New Roman" w:hAnsi="Times New Roman" w:hint="default"/>
        </w:rPr>
        <w:t>skané</w:t>
      </w:r>
      <w:r w:rsidRPr="0031168E" w:rsidR="00C471DE">
        <w:rPr>
          <w:rFonts w:ascii="Times New Roman" w:hAnsi="Times New Roman" w:hint="default"/>
        </w:rPr>
        <w:t xml:space="preserve"> pri poskytovaní</w:t>
      </w:r>
      <w:r w:rsidRPr="0031168E" w:rsidR="00C471DE">
        <w:rPr>
          <w:rFonts w:ascii="Times New Roman" w:hAnsi="Times New Roman" w:hint="default"/>
        </w:rPr>
        <w:t xml:space="preserve"> platobný</w:t>
      </w:r>
      <w:r w:rsidRPr="0031168E" w:rsidR="00C471DE">
        <w:rPr>
          <w:rFonts w:ascii="Times New Roman" w:hAnsi="Times New Roman" w:hint="default"/>
        </w:rPr>
        <w:t>ch iniciač</w:t>
      </w:r>
      <w:r w:rsidRPr="0031168E" w:rsidR="00C471DE">
        <w:rPr>
          <w:rFonts w:ascii="Times New Roman" w:hAnsi="Times New Roman" w:hint="default"/>
        </w:rPr>
        <w:t>ný</w:t>
      </w:r>
      <w:r w:rsidRPr="0031168E" w:rsidR="00C471DE">
        <w:rPr>
          <w:rFonts w:ascii="Times New Roman" w:hAnsi="Times New Roman" w:hint="default"/>
        </w:rPr>
        <w:t>ch služ</w:t>
      </w:r>
      <w:r w:rsidRPr="0031168E" w:rsidR="00C471DE">
        <w:rPr>
          <w:rFonts w:ascii="Times New Roman" w:hAnsi="Times New Roman" w:hint="default"/>
        </w:rPr>
        <w:t xml:space="preserve">ieb, </w:t>
      </w:r>
      <w:r w:rsidR="000B047D">
        <w:rPr>
          <w:rFonts w:ascii="Times New Roman" w:hAnsi="Times New Roman"/>
        </w:rPr>
        <w:t>okrem</w:t>
      </w:r>
      <w:r w:rsidRPr="0031168E" w:rsidR="00C836F9">
        <w:rPr>
          <w:rFonts w:ascii="Times New Roman" w:hAnsi="Times New Roman" w:hint="default"/>
        </w:rPr>
        <w:t xml:space="preserve"> informá</w:t>
      </w:r>
      <w:r w:rsidRPr="0031168E" w:rsidR="00C836F9">
        <w:rPr>
          <w:rFonts w:ascii="Times New Roman" w:hAnsi="Times New Roman" w:hint="default"/>
        </w:rPr>
        <w:t>cií</w:t>
      </w:r>
      <w:r w:rsidRPr="0031168E" w:rsidR="00C836F9">
        <w:rPr>
          <w:rFonts w:ascii="Times New Roman" w:hAnsi="Times New Roman" w:hint="default"/>
        </w:rPr>
        <w:t xml:space="preserve"> </w:t>
      </w:r>
      <w:r w:rsidRPr="0031168E" w:rsidR="006A0201">
        <w:rPr>
          <w:rFonts w:ascii="Times New Roman" w:hAnsi="Times New Roman" w:hint="default"/>
        </w:rPr>
        <w:t>podľ</w:t>
      </w:r>
      <w:r w:rsidRPr="0031168E" w:rsidR="006A0201">
        <w:rPr>
          <w:rFonts w:ascii="Times New Roman" w:hAnsi="Times New Roman" w:hint="default"/>
        </w:rPr>
        <w:t>a pí</w:t>
      </w:r>
      <w:r w:rsidRPr="0031168E" w:rsidR="006A0201">
        <w:rPr>
          <w:rFonts w:ascii="Times New Roman" w:hAnsi="Times New Roman" w:hint="default"/>
        </w:rPr>
        <w:t>smena a)</w:t>
      </w:r>
      <w:r w:rsidRPr="0031168E" w:rsidR="00C836F9">
        <w:rPr>
          <w:rFonts w:ascii="Times New Roman" w:hAnsi="Times New Roman"/>
        </w:rPr>
        <w:t>,</w:t>
      </w:r>
      <w:r w:rsidRPr="0031168E" w:rsidR="00C471DE">
        <w:rPr>
          <w:rFonts w:ascii="Times New Roman" w:hAnsi="Times New Roman" w:hint="default"/>
        </w:rPr>
        <w:t xml:space="preserve"> poskytli len prí</w:t>
      </w:r>
      <w:r w:rsidRPr="0031168E" w:rsidR="00C471DE">
        <w:rPr>
          <w:rFonts w:ascii="Times New Roman" w:hAnsi="Times New Roman" w:hint="default"/>
        </w:rPr>
        <w:t>jemcovi, a </w:t>
      </w:r>
      <w:r w:rsidRPr="0031168E" w:rsidR="00C471DE">
        <w:rPr>
          <w:rFonts w:ascii="Times New Roman" w:hAnsi="Times New Roman" w:hint="default"/>
        </w:rPr>
        <w:t>to na zá</w:t>
      </w:r>
      <w:r w:rsidRPr="0031168E" w:rsidR="00C471DE">
        <w:rPr>
          <w:rFonts w:ascii="Times New Roman" w:hAnsi="Times New Roman" w:hint="default"/>
        </w:rPr>
        <w:t>klade preuká</w:t>
      </w:r>
      <w:r w:rsidRPr="0031168E" w:rsidR="00C471DE">
        <w:rPr>
          <w:rFonts w:ascii="Times New Roman" w:hAnsi="Times New Roman" w:hint="default"/>
        </w:rPr>
        <w:t>zateľ</w:t>
      </w:r>
      <w:r w:rsidRPr="0031168E" w:rsidR="00C471DE">
        <w:rPr>
          <w:rFonts w:ascii="Times New Roman" w:hAnsi="Times New Roman" w:hint="default"/>
        </w:rPr>
        <w:t>né</w:t>
      </w:r>
      <w:r w:rsidRPr="0031168E" w:rsidR="00C471DE">
        <w:rPr>
          <w:rFonts w:ascii="Times New Roman" w:hAnsi="Times New Roman" w:hint="default"/>
        </w:rPr>
        <w:t>ho sú</w:t>
      </w:r>
      <w:r w:rsidRPr="0031168E" w:rsidR="00C471DE">
        <w:rPr>
          <w:rFonts w:ascii="Times New Roman" w:hAnsi="Times New Roman" w:hint="default"/>
        </w:rPr>
        <w:t>hlasu</w:t>
      </w:r>
      <w:r w:rsidRPr="0031168E" w:rsidR="00A02316">
        <w:rPr>
          <w:rFonts w:ascii="Times New Roman" w:hAnsi="Times New Roman" w:hint="default"/>
        </w:rPr>
        <w:t xml:space="preserve"> platiteľ</w:t>
      </w:r>
      <w:r w:rsidRPr="0031168E" w:rsidR="00A02316">
        <w:rPr>
          <w:rFonts w:ascii="Times New Roman" w:hAnsi="Times New Roman" w:hint="default"/>
        </w:rPr>
        <w:t>a,</w:t>
      </w:r>
    </w:p>
    <w:p w:rsidR="00131BB3" w:rsidRPr="0031168E" w:rsidP="009E04C7">
      <w:pPr>
        <w:pStyle w:val="CM1"/>
        <w:bidi w:val="0"/>
        <w:ind w:left="851"/>
        <w:jc w:val="both"/>
        <w:rPr>
          <w:rFonts w:ascii="Times New Roman" w:hAnsi="Times New Roman"/>
        </w:rPr>
      </w:pPr>
      <w:r w:rsidRPr="0031168E">
        <w:rPr>
          <w:rFonts w:ascii="Times New Roman" w:hAnsi="Times New Roman"/>
        </w:rPr>
        <w:t xml:space="preserve">d) </w:t>
      </w:r>
      <w:r w:rsidRPr="0031168E" w:rsidR="009C6753">
        <w:rPr>
          <w:rFonts w:ascii="Times New Roman" w:hAnsi="Times New Roman" w:hint="default"/>
        </w:rPr>
        <w:t>identifikovať</w:t>
      </w:r>
      <w:r w:rsidRPr="0031168E" w:rsidR="009C6753">
        <w:rPr>
          <w:rFonts w:ascii="Times New Roman" w:hAnsi="Times New Roman" w:hint="default"/>
        </w:rPr>
        <w:t xml:space="preserve"> sa </w:t>
      </w:r>
      <w:r w:rsidRPr="0031168E" w:rsidR="00C471DE">
        <w:rPr>
          <w:rFonts w:ascii="Times New Roman" w:hAnsi="Times New Roman" w:hint="default"/>
        </w:rPr>
        <w:t>pri kaž</w:t>
      </w:r>
      <w:r w:rsidRPr="0031168E" w:rsidR="00C471DE">
        <w:rPr>
          <w:rFonts w:ascii="Times New Roman" w:hAnsi="Times New Roman" w:hint="default"/>
        </w:rPr>
        <w:t>dom poskytnutí</w:t>
      </w:r>
      <w:r w:rsidRPr="0031168E" w:rsidR="00C471DE">
        <w:rPr>
          <w:rFonts w:ascii="Times New Roman" w:hAnsi="Times New Roman" w:hint="default"/>
        </w:rPr>
        <w:t xml:space="preserve"> platobnej iniciač</w:t>
      </w:r>
      <w:r w:rsidRPr="0031168E" w:rsidR="00C471DE">
        <w:rPr>
          <w:rFonts w:ascii="Times New Roman" w:hAnsi="Times New Roman" w:hint="default"/>
        </w:rPr>
        <w:t>nej služ</w:t>
      </w:r>
      <w:r w:rsidRPr="0031168E" w:rsidR="00C471DE">
        <w:rPr>
          <w:rFonts w:ascii="Times New Roman" w:hAnsi="Times New Roman" w:hint="default"/>
        </w:rPr>
        <w:t xml:space="preserve">by </w:t>
      </w:r>
      <w:r w:rsidRPr="0031168E">
        <w:rPr>
          <w:rFonts w:ascii="Times New Roman" w:hAnsi="Times New Roman" w:hint="default"/>
        </w:rPr>
        <w:t>u poskytovateľ</w:t>
      </w:r>
      <w:r w:rsidRPr="0031168E">
        <w:rPr>
          <w:rFonts w:ascii="Times New Roman" w:hAnsi="Times New Roman" w:hint="default"/>
        </w:rPr>
        <w:t>a pla</w:t>
      </w:r>
      <w:r w:rsidRPr="0031168E">
        <w:rPr>
          <w:rFonts w:ascii="Times New Roman" w:hAnsi="Times New Roman" w:hint="default"/>
        </w:rPr>
        <w:t>tobný</w:t>
      </w:r>
      <w:r w:rsidRPr="0031168E">
        <w:rPr>
          <w:rFonts w:ascii="Times New Roman" w:hAnsi="Times New Roman" w:hint="default"/>
        </w:rPr>
        <w:t>ch služ</w:t>
      </w:r>
      <w:r w:rsidRPr="0031168E">
        <w:rPr>
          <w:rFonts w:ascii="Times New Roman" w:hAnsi="Times New Roman" w:hint="default"/>
        </w:rPr>
        <w:t>ieb, ktorý</w:t>
      </w:r>
      <w:r w:rsidRPr="0031168E">
        <w:rPr>
          <w:rFonts w:ascii="Times New Roman" w:hAnsi="Times New Roman" w:hint="default"/>
        </w:rPr>
        <w:t xml:space="preserve"> vedie platobný</w:t>
      </w:r>
      <w:r w:rsidRPr="0031168E">
        <w:rPr>
          <w:rFonts w:ascii="Times New Roman" w:hAnsi="Times New Roman" w:hint="default"/>
        </w:rPr>
        <w:t xml:space="preserve"> úč</w:t>
      </w:r>
      <w:r w:rsidRPr="0031168E">
        <w:rPr>
          <w:rFonts w:ascii="Times New Roman" w:hAnsi="Times New Roman" w:hint="default"/>
        </w:rPr>
        <w:t>et</w:t>
      </w:r>
      <w:r w:rsidRPr="0031168E" w:rsidR="001528A7">
        <w:rPr>
          <w:rFonts w:ascii="Times New Roman" w:hAnsi="Times New Roman"/>
        </w:rPr>
        <w:t>,</w:t>
      </w:r>
      <w:r w:rsidRPr="0031168E">
        <w:rPr>
          <w:rFonts w:ascii="Times New Roman" w:hAnsi="Times New Roman"/>
        </w:rPr>
        <w:t xml:space="preserve"> a </w:t>
      </w:r>
      <w:r w:rsidRPr="0031168E">
        <w:rPr>
          <w:rFonts w:ascii="Times New Roman" w:hAnsi="Times New Roman" w:hint="default"/>
        </w:rPr>
        <w:t>komunikovať</w:t>
      </w:r>
      <w:r w:rsidRPr="0031168E">
        <w:rPr>
          <w:rFonts w:ascii="Times New Roman" w:hAnsi="Times New Roman" w:hint="default"/>
        </w:rPr>
        <w:t xml:space="preserve"> s</w:t>
      </w:r>
      <w:r w:rsidRPr="0031168E" w:rsidR="00035AEC">
        <w:rPr>
          <w:rFonts w:ascii="Times New Roman" w:hAnsi="Times New Roman"/>
        </w:rPr>
        <w:t> </w:t>
      </w:r>
      <w:r w:rsidRPr="0031168E">
        <w:rPr>
          <w:rFonts w:ascii="Times New Roman" w:hAnsi="Times New Roman" w:hint="default"/>
        </w:rPr>
        <w:t>ní</w:t>
      </w:r>
      <w:r w:rsidRPr="0031168E">
        <w:rPr>
          <w:rFonts w:ascii="Times New Roman" w:hAnsi="Times New Roman" w:hint="default"/>
        </w:rPr>
        <w:t>m</w:t>
      </w:r>
      <w:r w:rsidRPr="0031168E" w:rsidR="00035AEC">
        <w:rPr>
          <w:rFonts w:ascii="Times New Roman" w:hAnsi="Times New Roman"/>
        </w:rPr>
        <w:t xml:space="preserve"> a </w:t>
      </w:r>
      <w:r w:rsidRPr="0031168E" w:rsidR="00BD2535">
        <w:rPr>
          <w:rFonts w:ascii="Times New Roman" w:hAnsi="Times New Roman"/>
        </w:rPr>
        <w:t>s </w:t>
      </w:r>
      <w:r w:rsidRPr="0031168E" w:rsidR="00BD2535">
        <w:rPr>
          <w:rFonts w:ascii="Times New Roman" w:hAnsi="Times New Roman" w:hint="default"/>
        </w:rPr>
        <w:t>použí</w:t>
      </w:r>
      <w:r w:rsidRPr="0031168E" w:rsidR="00BD2535">
        <w:rPr>
          <w:rFonts w:ascii="Times New Roman" w:hAnsi="Times New Roman" w:hint="default"/>
        </w:rPr>
        <w:t>vateľ</w:t>
      </w:r>
      <w:r w:rsidRPr="0031168E" w:rsidR="00BD2535">
        <w:rPr>
          <w:rFonts w:ascii="Times New Roman" w:hAnsi="Times New Roman" w:hint="default"/>
        </w:rPr>
        <w:t>om platobný</w:t>
      </w:r>
      <w:r w:rsidRPr="0031168E" w:rsidR="00BD2535">
        <w:rPr>
          <w:rFonts w:ascii="Times New Roman" w:hAnsi="Times New Roman" w:hint="default"/>
        </w:rPr>
        <w:t>ch služ</w:t>
      </w:r>
      <w:r w:rsidRPr="0031168E" w:rsidR="00BD2535">
        <w:rPr>
          <w:rFonts w:ascii="Times New Roman" w:hAnsi="Times New Roman" w:hint="default"/>
        </w:rPr>
        <w:t>ieb</w:t>
      </w:r>
      <w:r w:rsidRPr="0031168E">
        <w:rPr>
          <w:rFonts w:ascii="Times New Roman" w:hAnsi="Times New Roman" w:hint="default"/>
        </w:rPr>
        <w:t xml:space="preserve"> bezpeč</w:t>
      </w:r>
      <w:r w:rsidRPr="0031168E">
        <w:rPr>
          <w:rFonts w:ascii="Times New Roman" w:hAnsi="Times New Roman" w:hint="default"/>
        </w:rPr>
        <w:t>ný</w:t>
      </w:r>
      <w:r w:rsidRPr="0031168E">
        <w:rPr>
          <w:rFonts w:ascii="Times New Roman" w:hAnsi="Times New Roman" w:hint="default"/>
        </w:rPr>
        <w:t>m spô</w:t>
      </w:r>
      <w:r w:rsidRPr="0031168E">
        <w:rPr>
          <w:rFonts w:ascii="Times New Roman" w:hAnsi="Times New Roman" w:hint="default"/>
        </w:rPr>
        <w:t>sobom v </w:t>
      </w:r>
      <w:r w:rsidRPr="0031168E">
        <w:rPr>
          <w:rFonts w:ascii="Times New Roman" w:hAnsi="Times New Roman" w:hint="default"/>
        </w:rPr>
        <w:t>sú</w:t>
      </w:r>
      <w:r w:rsidRPr="0031168E">
        <w:rPr>
          <w:rFonts w:ascii="Times New Roman" w:hAnsi="Times New Roman" w:hint="default"/>
        </w:rPr>
        <w:t>lade s</w:t>
      </w:r>
      <w:r w:rsidRPr="0031168E" w:rsidR="005C565E">
        <w:rPr>
          <w:rFonts w:ascii="Times New Roman" w:hAnsi="Times New Roman"/>
        </w:rPr>
        <w:t xml:space="preserve"> </w:t>
      </w:r>
      <w:r w:rsidR="00E23F1C">
        <w:rPr>
          <w:rFonts w:ascii="Times New Roman" w:hAnsi="Times New Roman" w:hint="default"/>
        </w:rPr>
        <w:t>osobitný</w:t>
      </w:r>
      <w:r w:rsidR="00E23F1C">
        <w:rPr>
          <w:rFonts w:ascii="Times New Roman" w:hAnsi="Times New Roman" w:hint="default"/>
        </w:rPr>
        <w:t>m predpisom</w:t>
      </w:r>
      <w:r w:rsidRPr="0031168E" w:rsidR="005C565E">
        <w:rPr>
          <w:rFonts w:ascii="Times New Roman" w:hAnsi="Times New Roman"/>
        </w:rPr>
        <w:t xml:space="preserve"> o </w:t>
      </w:r>
      <w:r w:rsidRPr="0031168E" w:rsidR="005C565E">
        <w:rPr>
          <w:rFonts w:ascii="Times New Roman" w:hAnsi="Times New Roman" w:hint="default"/>
        </w:rPr>
        <w:t>vydaní</w:t>
      </w:r>
      <w:r w:rsidRPr="0031168E" w:rsidR="005C565E">
        <w:rPr>
          <w:rFonts w:ascii="Times New Roman" w:hAnsi="Times New Roman" w:hint="default"/>
        </w:rPr>
        <w:t xml:space="preserve"> regulač</w:t>
      </w:r>
      <w:r w:rsidRPr="0031168E" w:rsidR="005C565E">
        <w:rPr>
          <w:rFonts w:ascii="Times New Roman" w:hAnsi="Times New Roman" w:hint="default"/>
        </w:rPr>
        <w:t>né</w:t>
      </w:r>
      <w:r w:rsidRPr="0031168E" w:rsidR="005C565E">
        <w:rPr>
          <w:rFonts w:ascii="Times New Roman" w:hAnsi="Times New Roman" w:hint="default"/>
        </w:rPr>
        <w:t>ho technické</w:t>
      </w:r>
      <w:r w:rsidRPr="0031168E" w:rsidR="005C565E">
        <w:rPr>
          <w:rFonts w:ascii="Times New Roman" w:hAnsi="Times New Roman" w:hint="default"/>
        </w:rPr>
        <w:t>ho predpisu vydaný</w:t>
      </w:r>
      <w:r w:rsidRPr="0031168E" w:rsidR="005C565E">
        <w:rPr>
          <w:rFonts w:ascii="Times New Roman" w:hAnsi="Times New Roman" w:hint="default"/>
        </w:rPr>
        <w:t>m  na zá</w:t>
      </w:r>
      <w:r w:rsidRPr="0031168E" w:rsidR="005C565E">
        <w:rPr>
          <w:rFonts w:ascii="Times New Roman" w:hAnsi="Times New Roman" w:hint="default"/>
        </w:rPr>
        <w:t>klade</w:t>
      </w:r>
      <w:r w:rsidRPr="0031168E">
        <w:rPr>
          <w:rFonts w:ascii="Times New Roman" w:hAnsi="Times New Roman"/>
        </w:rPr>
        <w:t> </w:t>
      </w:r>
      <w:r w:rsidRPr="0031168E" w:rsidR="005C565E">
        <w:rPr>
          <w:rFonts w:ascii="Times New Roman" w:hAnsi="Times New Roman" w:hint="default"/>
        </w:rPr>
        <w:t>osobitné</w:t>
      </w:r>
      <w:r w:rsidRPr="0031168E" w:rsidR="005C565E">
        <w:rPr>
          <w:rFonts w:ascii="Times New Roman" w:hAnsi="Times New Roman" w:hint="default"/>
        </w:rPr>
        <w:t>ho predpisu</w:t>
      </w:r>
      <w:r w:rsidRPr="0031168E">
        <w:rPr>
          <w:rFonts w:ascii="Times New Roman" w:hAnsi="Times New Roman"/>
        </w:rPr>
        <w:t>.</w:t>
      </w:r>
      <w:r w:rsidRPr="0031168E" w:rsidR="00F71FA0">
        <w:rPr>
          <w:rFonts w:ascii="Times New Roman" w:hAnsi="Times New Roman"/>
          <w:vertAlign w:val="superscript"/>
        </w:rPr>
        <w:t>15a</w:t>
      </w:r>
      <w:r w:rsidRPr="0031168E" w:rsidR="00F71FA0">
        <w:rPr>
          <w:rFonts w:ascii="Times New Roman" w:hAnsi="Times New Roman"/>
        </w:rPr>
        <w:t>)</w:t>
      </w:r>
    </w:p>
    <w:p w:rsidR="00131BB3" w:rsidRPr="0031168E" w:rsidP="00991E78">
      <w:pPr>
        <w:bidi w:val="0"/>
        <w:jc w:val="both"/>
        <w:rPr>
          <w:rFonts w:ascii="Times New Roman" w:hAnsi="Times New Roman"/>
          <w:highlight w:val="yellow"/>
        </w:rPr>
      </w:pPr>
    </w:p>
    <w:p w:rsidR="00131BB3" w:rsidRPr="0031168E" w:rsidP="00C63436">
      <w:pPr>
        <w:pStyle w:val="CM1"/>
        <w:bidi w:val="0"/>
        <w:ind w:left="567"/>
        <w:jc w:val="both"/>
        <w:rPr>
          <w:rFonts w:ascii="Times New Roman" w:hAnsi="Times New Roman" w:hint="default"/>
        </w:rPr>
      </w:pPr>
      <w:r w:rsidRPr="0031168E" w:rsidR="003C6657">
        <w:rPr>
          <w:rFonts w:ascii="Times New Roman" w:hAnsi="Times New Roman"/>
        </w:rPr>
        <w:t>(4</w:t>
      </w:r>
      <w:r w:rsidRPr="0031168E">
        <w:rPr>
          <w:rFonts w:ascii="Times New Roman" w:hAnsi="Times New Roman" w:hint="default"/>
        </w:rPr>
        <w:t>) Poskytovateľ</w:t>
      </w:r>
      <w:r w:rsidRPr="0031168E">
        <w:rPr>
          <w:rFonts w:ascii="Times New Roman" w:hAnsi="Times New Roman" w:hint="default"/>
        </w:rPr>
        <w:t xml:space="preserve"> </w:t>
      </w:r>
      <w:r w:rsidRPr="0031168E">
        <w:rPr>
          <w:rFonts w:ascii="Times New Roman" w:hAnsi="Times New Roman" w:hint="default"/>
        </w:rPr>
        <w:t>platobný</w:t>
      </w:r>
      <w:r w:rsidRPr="0031168E">
        <w:rPr>
          <w:rFonts w:ascii="Times New Roman" w:hAnsi="Times New Roman" w:hint="default"/>
        </w:rPr>
        <w:t>ch iniciač</w:t>
      </w:r>
      <w:r w:rsidRPr="0031168E">
        <w:rPr>
          <w:rFonts w:ascii="Times New Roman" w:hAnsi="Times New Roman" w:hint="default"/>
        </w:rPr>
        <w:t>ný</w:t>
      </w:r>
      <w:r w:rsidRPr="0031168E">
        <w:rPr>
          <w:rFonts w:ascii="Times New Roman" w:hAnsi="Times New Roman" w:hint="default"/>
        </w:rPr>
        <w:t>ch služ</w:t>
      </w:r>
      <w:r w:rsidRPr="0031168E">
        <w:rPr>
          <w:rFonts w:ascii="Times New Roman" w:hAnsi="Times New Roman" w:hint="default"/>
        </w:rPr>
        <w:t>ieb nemôž</w:t>
      </w:r>
      <w:r w:rsidRPr="0031168E">
        <w:rPr>
          <w:rFonts w:ascii="Times New Roman" w:hAnsi="Times New Roman" w:hint="default"/>
        </w:rPr>
        <w:t>e</w:t>
      </w:r>
    </w:p>
    <w:p w:rsidR="00131BB3" w:rsidRPr="0031168E" w:rsidP="009E04C7">
      <w:pPr>
        <w:pStyle w:val="CM1"/>
        <w:bidi w:val="0"/>
        <w:ind w:left="851"/>
        <w:jc w:val="both"/>
        <w:rPr>
          <w:rFonts w:ascii="Times New Roman" w:hAnsi="Times New Roman" w:hint="default"/>
        </w:rPr>
      </w:pPr>
      <w:r w:rsidRPr="0031168E">
        <w:rPr>
          <w:rFonts w:ascii="Times New Roman" w:hAnsi="Times New Roman" w:hint="default"/>
        </w:rPr>
        <w:t>a) uchová</w:t>
      </w:r>
      <w:r w:rsidRPr="0031168E">
        <w:rPr>
          <w:rFonts w:ascii="Times New Roman" w:hAnsi="Times New Roman" w:hint="default"/>
        </w:rPr>
        <w:t>vať</w:t>
      </w:r>
      <w:r w:rsidRPr="0031168E">
        <w:rPr>
          <w:rFonts w:ascii="Times New Roman" w:hAnsi="Times New Roman" w:hint="default"/>
        </w:rPr>
        <w:t xml:space="preserve"> citlivé</w:t>
      </w:r>
      <w:r w:rsidRPr="0031168E">
        <w:rPr>
          <w:rFonts w:ascii="Times New Roman" w:hAnsi="Times New Roman" w:hint="default"/>
        </w:rPr>
        <w:t xml:space="preserve"> platobné</w:t>
      </w:r>
      <w:r w:rsidRPr="0031168E">
        <w:rPr>
          <w:rFonts w:ascii="Times New Roman" w:hAnsi="Times New Roman" w:hint="default"/>
        </w:rPr>
        <w:t xml:space="preserve"> ú</w:t>
      </w:r>
      <w:r w:rsidRPr="0031168E">
        <w:rPr>
          <w:rFonts w:ascii="Times New Roman" w:hAnsi="Times New Roman" w:hint="default"/>
        </w:rPr>
        <w:t>daje  </w:t>
      </w:r>
      <w:r w:rsidRPr="0031168E">
        <w:rPr>
          <w:rFonts w:ascii="Times New Roman" w:hAnsi="Times New Roman" w:hint="default"/>
        </w:rPr>
        <w:t>použí</w:t>
      </w:r>
      <w:r w:rsidRPr="0031168E">
        <w:rPr>
          <w:rFonts w:ascii="Times New Roman" w:hAnsi="Times New Roman" w:hint="default"/>
        </w:rPr>
        <w:t>vateľ</w:t>
      </w:r>
      <w:r w:rsidRPr="0031168E">
        <w:rPr>
          <w:rFonts w:ascii="Times New Roman" w:hAnsi="Times New Roman" w:hint="default"/>
        </w:rPr>
        <w:t>a platobný</w:t>
      </w:r>
      <w:r w:rsidRPr="0031168E">
        <w:rPr>
          <w:rFonts w:ascii="Times New Roman" w:hAnsi="Times New Roman" w:hint="default"/>
        </w:rPr>
        <w:t>ch služ</w:t>
      </w:r>
      <w:r w:rsidRPr="0031168E">
        <w:rPr>
          <w:rFonts w:ascii="Times New Roman" w:hAnsi="Times New Roman" w:hint="default"/>
        </w:rPr>
        <w:t>ieb,</w:t>
      </w:r>
    </w:p>
    <w:p w:rsidR="00131BB3" w:rsidRPr="0031168E" w:rsidP="009E04C7">
      <w:pPr>
        <w:pStyle w:val="CM1"/>
        <w:bidi w:val="0"/>
        <w:ind w:left="851"/>
        <w:jc w:val="both"/>
        <w:rPr>
          <w:rFonts w:ascii="Times New Roman" w:hAnsi="Times New Roman" w:hint="default"/>
        </w:rPr>
      </w:pPr>
      <w:r w:rsidRPr="0031168E">
        <w:rPr>
          <w:rFonts w:ascii="Times New Roman" w:hAnsi="Times New Roman" w:hint="default"/>
        </w:rPr>
        <w:t>b) pož</w:t>
      </w:r>
      <w:r w:rsidRPr="0031168E">
        <w:rPr>
          <w:rFonts w:ascii="Times New Roman" w:hAnsi="Times New Roman" w:hint="default"/>
        </w:rPr>
        <w:t>adovať</w:t>
      </w:r>
      <w:r w:rsidRPr="0031168E">
        <w:rPr>
          <w:rFonts w:ascii="Times New Roman" w:hAnsi="Times New Roman" w:hint="default"/>
        </w:rPr>
        <w:t xml:space="preserve"> od použí</w:t>
      </w:r>
      <w:r w:rsidRPr="0031168E">
        <w:rPr>
          <w:rFonts w:ascii="Times New Roman" w:hAnsi="Times New Roman" w:hint="default"/>
        </w:rPr>
        <w:t>vateľ</w:t>
      </w:r>
      <w:r w:rsidRPr="0031168E">
        <w:rPr>
          <w:rFonts w:ascii="Times New Roman" w:hAnsi="Times New Roman" w:hint="default"/>
        </w:rPr>
        <w:t>a platobný</w:t>
      </w:r>
      <w:r w:rsidRPr="0031168E">
        <w:rPr>
          <w:rFonts w:ascii="Times New Roman" w:hAnsi="Times New Roman" w:hint="default"/>
        </w:rPr>
        <w:t>ch služ</w:t>
      </w:r>
      <w:r w:rsidRPr="0031168E">
        <w:rPr>
          <w:rFonts w:ascii="Times New Roman" w:hAnsi="Times New Roman" w:hint="default"/>
        </w:rPr>
        <w:t>ieb ž</w:t>
      </w:r>
      <w:r w:rsidRPr="0031168E">
        <w:rPr>
          <w:rFonts w:ascii="Times New Roman" w:hAnsi="Times New Roman" w:hint="default"/>
        </w:rPr>
        <w:t>iadne iné</w:t>
      </w:r>
      <w:r w:rsidRPr="0031168E">
        <w:rPr>
          <w:rFonts w:ascii="Times New Roman" w:hAnsi="Times New Roman" w:hint="default"/>
        </w:rPr>
        <w:t xml:space="preserve"> ú</w:t>
      </w:r>
      <w:r w:rsidRPr="0031168E">
        <w:rPr>
          <w:rFonts w:ascii="Times New Roman" w:hAnsi="Times New Roman" w:hint="default"/>
        </w:rPr>
        <w:t>daje okrem tý</w:t>
      </w:r>
      <w:r w:rsidRPr="0031168E">
        <w:rPr>
          <w:rFonts w:ascii="Times New Roman" w:hAnsi="Times New Roman" w:hint="default"/>
        </w:rPr>
        <w:t>ch, ktoré</w:t>
      </w:r>
      <w:r w:rsidRPr="0031168E">
        <w:rPr>
          <w:rFonts w:ascii="Times New Roman" w:hAnsi="Times New Roman" w:hint="default"/>
        </w:rPr>
        <w:t xml:space="preserve"> sú</w:t>
      </w:r>
      <w:r w:rsidRPr="0031168E">
        <w:rPr>
          <w:rFonts w:ascii="Times New Roman" w:hAnsi="Times New Roman" w:hint="default"/>
        </w:rPr>
        <w:t xml:space="preserve"> nevyhnutné</w:t>
      </w:r>
      <w:r w:rsidRPr="0031168E">
        <w:rPr>
          <w:rFonts w:ascii="Times New Roman" w:hAnsi="Times New Roman" w:hint="default"/>
        </w:rPr>
        <w:t xml:space="preserve"> na poskytnutie platobnej iniciač</w:t>
      </w:r>
      <w:r w:rsidRPr="0031168E">
        <w:rPr>
          <w:rFonts w:ascii="Times New Roman" w:hAnsi="Times New Roman" w:hint="default"/>
        </w:rPr>
        <w:t>nej služ</w:t>
      </w:r>
      <w:r w:rsidRPr="0031168E">
        <w:rPr>
          <w:rFonts w:ascii="Times New Roman" w:hAnsi="Times New Roman" w:hint="default"/>
        </w:rPr>
        <w:t xml:space="preserve">by, </w:t>
      </w:r>
    </w:p>
    <w:p w:rsidR="00131BB3" w:rsidRPr="0031168E" w:rsidP="009E04C7">
      <w:pPr>
        <w:pStyle w:val="CM1"/>
        <w:bidi w:val="0"/>
        <w:ind w:left="851"/>
        <w:jc w:val="both"/>
        <w:rPr>
          <w:rFonts w:ascii="Times New Roman" w:hAnsi="Times New Roman"/>
        </w:rPr>
      </w:pPr>
      <w:r w:rsidRPr="0031168E">
        <w:rPr>
          <w:rFonts w:ascii="Times New Roman" w:hAnsi="Times New Roman" w:hint="default"/>
        </w:rPr>
        <w:t xml:space="preserve">c) </w:t>
      </w:r>
      <w:r w:rsidRPr="0031168E" w:rsidR="00A21F29">
        <w:rPr>
          <w:rFonts w:ascii="Times New Roman" w:hAnsi="Times New Roman" w:hint="default"/>
        </w:rPr>
        <w:t>mať</w:t>
      </w:r>
      <w:r w:rsidRPr="0031168E" w:rsidR="00A21F29">
        <w:rPr>
          <w:rFonts w:ascii="Times New Roman" w:hAnsi="Times New Roman" w:hint="default"/>
        </w:rPr>
        <w:t xml:space="preserve"> prí</w:t>
      </w:r>
      <w:r w:rsidRPr="0031168E" w:rsidR="00A21F29">
        <w:rPr>
          <w:rFonts w:ascii="Times New Roman" w:hAnsi="Times New Roman" w:hint="default"/>
        </w:rPr>
        <w:t xml:space="preserve">stup, </w:t>
      </w:r>
      <w:r w:rsidRPr="0031168E">
        <w:rPr>
          <w:rFonts w:ascii="Times New Roman" w:hAnsi="Times New Roman" w:hint="default"/>
        </w:rPr>
        <w:t>použí</w:t>
      </w:r>
      <w:r w:rsidRPr="0031168E">
        <w:rPr>
          <w:rFonts w:ascii="Times New Roman" w:hAnsi="Times New Roman" w:hint="default"/>
        </w:rPr>
        <w:t>vať</w:t>
      </w:r>
      <w:r w:rsidRPr="0031168E" w:rsidR="00A21F29">
        <w:rPr>
          <w:rFonts w:ascii="Times New Roman" w:hAnsi="Times New Roman"/>
        </w:rPr>
        <w:t xml:space="preserve"> </w:t>
      </w:r>
      <w:r w:rsidRPr="0031168E">
        <w:rPr>
          <w:rFonts w:ascii="Times New Roman" w:hAnsi="Times New Roman" w:hint="default"/>
        </w:rPr>
        <w:t>alebo uchová</w:t>
      </w:r>
      <w:r w:rsidRPr="0031168E">
        <w:rPr>
          <w:rFonts w:ascii="Times New Roman" w:hAnsi="Times New Roman" w:hint="default"/>
        </w:rPr>
        <w:t>vať</w:t>
      </w:r>
      <w:r w:rsidRPr="0031168E">
        <w:rPr>
          <w:rFonts w:ascii="Times New Roman" w:hAnsi="Times New Roman" w:hint="default"/>
        </w:rPr>
        <w:t xml:space="preserve"> ú</w:t>
      </w:r>
      <w:r w:rsidRPr="0031168E">
        <w:rPr>
          <w:rFonts w:ascii="Times New Roman" w:hAnsi="Times New Roman" w:hint="default"/>
        </w:rPr>
        <w:t>daje na iné</w:t>
      </w:r>
      <w:r w:rsidRPr="0031168E">
        <w:rPr>
          <w:rFonts w:ascii="Times New Roman" w:hAnsi="Times New Roman" w:hint="default"/>
        </w:rPr>
        <w:t xml:space="preserve"> úč</w:t>
      </w:r>
      <w:r w:rsidRPr="0031168E">
        <w:rPr>
          <w:rFonts w:ascii="Times New Roman" w:hAnsi="Times New Roman" w:hint="default"/>
        </w:rPr>
        <w:t>ely, ako je poskytnutie platobnej iniciač</w:t>
      </w:r>
      <w:r w:rsidRPr="0031168E">
        <w:rPr>
          <w:rFonts w:ascii="Times New Roman" w:hAnsi="Times New Roman" w:hint="default"/>
        </w:rPr>
        <w:t>nej služ</w:t>
      </w:r>
      <w:r w:rsidRPr="0031168E">
        <w:rPr>
          <w:rFonts w:ascii="Times New Roman" w:hAnsi="Times New Roman" w:hint="default"/>
        </w:rPr>
        <w:t>by</w:t>
      </w:r>
      <w:r w:rsidRPr="0031168E" w:rsidR="008443FA">
        <w:rPr>
          <w:rFonts w:ascii="Times New Roman" w:hAnsi="Times New Roman" w:hint="default"/>
        </w:rPr>
        <w:t xml:space="preserve"> preuká</w:t>
      </w:r>
      <w:r w:rsidRPr="0031168E" w:rsidR="008443FA">
        <w:rPr>
          <w:rFonts w:ascii="Times New Roman" w:hAnsi="Times New Roman" w:hint="default"/>
        </w:rPr>
        <w:t>zateľ</w:t>
      </w:r>
      <w:r w:rsidRPr="0031168E" w:rsidR="00A21F29">
        <w:rPr>
          <w:rFonts w:ascii="Times New Roman" w:hAnsi="Times New Roman" w:hint="default"/>
        </w:rPr>
        <w:t>ne pož</w:t>
      </w:r>
      <w:r w:rsidRPr="0031168E" w:rsidR="00A21F29">
        <w:rPr>
          <w:rFonts w:ascii="Times New Roman" w:hAnsi="Times New Roman" w:hint="default"/>
        </w:rPr>
        <w:t xml:space="preserve">adovanej </w:t>
      </w:r>
      <w:r w:rsidRPr="0031168E">
        <w:rPr>
          <w:rFonts w:ascii="Times New Roman" w:hAnsi="Times New Roman" w:hint="default"/>
        </w:rPr>
        <w:t>platiteľ</w:t>
      </w:r>
      <w:r w:rsidRPr="0031168E" w:rsidR="00A21F29">
        <w:rPr>
          <w:rFonts w:ascii="Times New Roman" w:hAnsi="Times New Roman"/>
        </w:rPr>
        <w:t>om</w:t>
      </w:r>
      <w:r w:rsidRPr="0031168E">
        <w:rPr>
          <w:rFonts w:ascii="Times New Roman" w:hAnsi="Times New Roman"/>
        </w:rPr>
        <w:t xml:space="preserve">, </w:t>
      </w:r>
    </w:p>
    <w:p w:rsidR="00131BB3" w:rsidRPr="0031168E" w:rsidP="009E04C7">
      <w:pPr>
        <w:pStyle w:val="CM1"/>
        <w:bidi w:val="0"/>
        <w:ind w:left="851"/>
        <w:jc w:val="both"/>
        <w:rPr>
          <w:rFonts w:ascii="Times New Roman" w:hAnsi="Times New Roman"/>
        </w:rPr>
      </w:pPr>
      <w:r w:rsidRPr="0031168E" w:rsidR="00B814DE">
        <w:rPr>
          <w:rFonts w:ascii="Times New Roman" w:hAnsi="Times New Roman"/>
        </w:rPr>
        <w:t>d</w:t>
      </w:r>
      <w:r w:rsidRPr="0031168E">
        <w:rPr>
          <w:rFonts w:ascii="Times New Roman" w:hAnsi="Times New Roman" w:hint="default"/>
        </w:rPr>
        <w:t>) meniť</w:t>
      </w:r>
      <w:r w:rsidRPr="0031168E">
        <w:rPr>
          <w:rFonts w:ascii="Times New Roman" w:hAnsi="Times New Roman" w:hint="default"/>
        </w:rPr>
        <w:t xml:space="preserve"> sumu, prí</w:t>
      </w:r>
      <w:r w:rsidRPr="0031168E">
        <w:rPr>
          <w:rFonts w:ascii="Times New Roman" w:hAnsi="Times New Roman" w:hint="default"/>
        </w:rPr>
        <w:t>jemcu alebo iný</w:t>
      </w:r>
      <w:r w:rsidRPr="0031168E">
        <w:rPr>
          <w:rFonts w:ascii="Times New Roman" w:hAnsi="Times New Roman" w:hint="default"/>
        </w:rPr>
        <w:t xml:space="preserve"> ú</w:t>
      </w:r>
      <w:r w:rsidRPr="0031168E">
        <w:rPr>
          <w:rFonts w:ascii="Times New Roman" w:hAnsi="Times New Roman" w:hint="default"/>
        </w:rPr>
        <w:t>daj platobnej operá</w:t>
      </w:r>
      <w:r w:rsidRPr="0031168E">
        <w:rPr>
          <w:rFonts w:ascii="Times New Roman" w:hAnsi="Times New Roman" w:hint="default"/>
        </w:rPr>
        <w:t>cie</w:t>
      </w:r>
      <w:r w:rsidRPr="0031168E" w:rsidR="006A0201">
        <w:rPr>
          <w:rFonts w:ascii="Times New Roman" w:hAnsi="Times New Roman"/>
        </w:rPr>
        <w:t>,</w:t>
      </w:r>
    </w:p>
    <w:p w:rsidR="00131BB3" w:rsidRPr="0031168E" w:rsidP="009E04C7">
      <w:pPr>
        <w:pStyle w:val="CM1"/>
        <w:bidi w:val="0"/>
        <w:ind w:left="851"/>
        <w:jc w:val="both"/>
        <w:rPr>
          <w:rFonts w:ascii="Times New Roman" w:hAnsi="Times New Roman" w:hint="default"/>
        </w:rPr>
      </w:pPr>
      <w:r w:rsidRPr="0031168E" w:rsidR="00B814DE">
        <w:rPr>
          <w:rFonts w:ascii="Times New Roman" w:hAnsi="Times New Roman"/>
        </w:rPr>
        <w:t>e</w:t>
      </w:r>
      <w:r w:rsidRPr="0031168E">
        <w:rPr>
          <w:rFonts w:ascii="Times New Roman" w:hAnsi="Times New Roman" w:hint="default"/>
        </w:rPr>
        <w:t>) mať</w:t>
      </w:r>
      <w:r w:rsidRPr="0031168E">
        <w:rPr>
          <w:rFonts w:ascii="Times New Roman" w:hAnsi="Times New Roman" w:hint="default"/>
        </w:rPr>
        <w:t xml:space="preserve"> v drž</w:t>
      </w:r>
      <w:r w:rsidRPr="0031168E">
        <w:rPr>
          <w:rFonts w:ascii="Times New Roman" w:hAnsi="Times New Roman" w:hint="default"/>
        </w:rPr>
        <w:t>be finanč</w:t>
      </w:r>
      <w:r w:rsidRPr="0031168E">
        <w:rPr>
          <w:rFonts w:ascii="Times New Roman" w:hAnsi="Times New Roman" w:hint="default"/>
        </w:rPr>
        <w:t>né</w:t>
      </w:r>
      <w:r w:rsidRPr="0031168E">
        <w:rPr>
          <w:rFonts w:ascii="Times New Roman" w:hAnsi="Times New Roman" w:hint="default"/>
        </w:rPr>
        <w:t xml:space="preserve"> prostriedky platiteľ</w:t>
      </w:r>
      <w:r w:rsidRPr="0031168E">
        <w:rPr>
          <w:rFonts w:ascii="Times New Roman" w:hAnsi="Times New Roman" w:hint="default"/>
        </w:rPr>
        <w:t xml:space="preserve">a </w:t>
      </w:r>
      <w:r w:rsidRPr="0031168E" w:rsidR="00C471DE">
        <w:rPr>
          <w:rFonts w:ascii="Times New Roman" w:hAnsi="Times New Roman" w:hint="default"/>
        </w:rPr>
        <w:t>kedykoľ</w:t>
      </w:r>
      <w:r w:rsidRPr="0031168E" w:rsidR="00C471DE">
        <w:rPr>
          <w:rFonts w:ascii="Times New Roman" w:hAnsi="Times New Roman" w:hint="default"/>
        </w:rPr>
        <w:t>vek poč</w:t>
      </w:r>
      <w:r w:rsidRPr="0031168E" w:rsidR="00C471DE">
        <w:rPr>
          <w:rFonts w:ascii="Times New Roman" w:hAnsi="Times New Roman" w:hint="default"/>
        </w:rPr>
        <w:t xml:space="preserve">as </w:t>
      </w:r>
      <w:r w:rsidRPr="0031168E">
        <w:rPr>
          <w:rFonts w:ascii="Times New Roman" w:hAnsi="Times New Roman"/>
        </w:rPr>
        <w:t>poskytovan</w:t>
      </w:r>
      <w:r w:rsidRPr="0031168E" w:rsidR="00C471DE">
        <w:rPr>
          <w:rFonts w:ascii="Times New Roman" w:hAnsi="Times New Roman"/>
        </w:rPr>
        <w:t xml:space="preserve">ia </w:t>
      </w:r>
      <w:r w:rsidRPr="0031168E">
        <w:rPr>
          <w:rFonts w:ascii="Times New Roman" w:hAnsi="Times New Roman" w:hint="default"/>
        </w:rPr>
        <w:t>platobnej iniciač</w:t>
      </w:r>
      <w:r w:rsidRPr="0031168E">
        <w:rPr>
          <w:rFonts w:ascii="Times New Roman" w:hAnsi="Times New Roman" w:hint="default"/>
        </w:rPr>
        <w:t>nej služ</w:t>
      </w:r>
      <w:r w:rsidRPr="0031168E">
        <w:rPr>
          <w:rFonts w:ascii="Times New Roman" w:hAnsi="Times New Roman" w:hint="default"/>
        </w:rPr>
        <w:t>by.</w:t>
      </w:r>
    </w:p>
    <w:p w:rsidR="00131BB3" w:rsidRPr="0031168E" w:rsidP="00991E78">
      <w:pPr>
        <w:pStyle w:val="ListParagraph"/>
        <w:bidi w:val="0"/>
        <w:spacing w:after="0" w:line="240" w:lineRule="auto"/>
        <w:ind w:left="360"/>
        <w:jc w:val="both"/>
        <w:rPr>
          <w:rFonts w:ascii="Times New Roman" w:hAnsi="Times New Roman"/>
          <w:sz w:val="24"/>
          <w:szCs w:val="24"/>
        </w:rPr>
      </w:pPr>
    </w:p>
    <w:p w:rsidR="00131BB3" w:rsidRPr="0031168E" w:rsidP="001D3AF3">
      <w:pPr>
        <w:pStyle w:val="CM1"/>
        <w:bidi w:val="0"/>
        <w:ind w:left="567"/>
        <w:jc w:val="both"/>
        <w:rPr>
          <w:rFonts w:ascii="Times New Roman" w:hAnsi="Times New Roman"/>
        </w:rPr>
      </w:pPr>
      <w:r w:rsidRPr="0031168E" w:rsidR="003C6657">
        <w:rPr>
          <w:rFonts w:ascii="Times New Roman" w:hAnsi="Times New Roman"/>
        </w:rPr>
        <w:t>(5</w:t>
      </w:r>
      <w:r w:rsidRPr="0031168E">
        <w:rPr>
          <w:rFonts w:ascii="Times New Roman" w:hAnsi="Times New Roman" w:hint="default"/>
        </w:rPr>
        <w:t>) Poskytovateľ</w:t>
      </w:r>
      <w:r w:rsidRPr="0031168E">
        <w:rPr>
          <w:rFonts w:ascii="Times New Roman" w:hAnsi="Times New Roman" w:hint="default"/>
        </w:rPr>
        <w:t xml:space="preserve"> platobný</w:t>
      </w:r>
      <w:r w:rsidRPr="0031168E">
        <w:rPr>
          <w:rFonts w:ascii="Times New Roman" w:hAnsi="Times New Roman" w:hint="default"/>
        </w:rPr>
        <w:t>ch služ</w:t>
      </w:r>
      <w:r w:rsidRPr="0031168E">
        <w:rPr>
          <w:rFonts w:ascii="Times New Roman" w:hAnsi="Times New Roman" w:hint="default"/>
        </w:rPr>
        <w:t>ieb, ktorý</w:t>
      </w:r>
      <w:r w:rsidRPr="0031168E">
        <w:rPr>
          <w:rFonts w:ascii="Times New Roman" w:hAnsi="Times New Roman" w:hint="default"/>
        </w:rPr>
        <w:t xml:space="preserve"> vedie platobný</w:t>
      </w:r>
      <w:r w:rsidRPr="0031168E">
        <w:rPr>
          <w:rFonts w:ascii="Times New Roman" w:hAnsi="Times New Roman" w:hint="default"/>
        </w:rPr>
        <w:t xml:space="preserve"> úč</w:t>
      </w:r>
      <w:r w:rsidRPr="0031168E">
        <w:rPr>
          <w:rFonts w:ascii="Times New Roman" w:hAnsi="Times New Roman" w:hint="default"/>
        </w:rPr>
        <w:t>et</w:t>
      </w:r>
      <w:r w:rsidRPr="0031168E" w:rsidR="001528A7">
        <w:rPr>
          <w:rFonts w:ascii="Times New Roman" w:hAnsi="Times New Roman"/>
        </w:rPr>
        <w:t>,</w:t>
      </w:r>
      <w:r w:rsidRPr="0031168E">
        <w:rPr>
          <w:rFonts w:ascii="Times New Roman" w:hAnsi="Times New Roman"/>
        </w:rPr>
        <w:t xml:space="preserve"> </w:t>
      </w:r>
      <w:r w:rsidRPr="0031168E" w:rsidR="00567075">
        <w:rPr>
          <w:rFonts w:ascii="Times New Roman" w:hAnsi="Times New Roman" w:hint="default"/>
        </w:rPr>
        <w:t>je povinný</w:t>
      </w:r>
    </w:p>
    <w:p w:rsidR="00131BB3" w:rsidRPr="0031168E" w:rsidP="009E04C7">
      <w:pPr>
        <w:pStyle w:val="CM1"/>
        <w:bidi w:val="0"/>
        <w:ind w:left="851"/>
        <w:jc w:val="both"/>
        <w:rPr>
          <w:rFonts w:ascii="Times New Roman" w:hAnsi="Times New Roman" w:hint="default"/>
        </w:rPr>
      </w:pPr>
      <w:r w:rsidRPr="0031168E">
        <w:rPr>
          <w:rFonts w:ascii="Times New Roman" w:hAnsi="Times New Roman"/>
        </w:rPr>
        <w:t xml:space="preserve">a) </w:t>
      </w:r>
      <w:r w:rsidRPr="0031168E" w:rsidR="009C6753">
        <w:rPr>
          <w:rFonts w:ascii="Times New Roman" w:hAnsi="Times New Roman" w:hint="default"/>
        </w:rPr>
        <w:t>komunikovať</w:t>
      </w:r>
      <w:r w:rsidRPr="0031168E" w:rsidR="009C6753">
        <w:rPr>
          <w:rFonts w:ascii="Times New Roman" w:hAnsi="Times New Roman" w:hint="default"/>
        </w:rPr>
        <w:t xml:space="preserve"> </w:t>
      </w:r>
      <w:r w:rsidRPr="0031168E">
        <w:rPr>
          <w:rFonts w:ascii="Times New Roman" w:hAnsi="Times New Roman" w:hint="default"/>
        </w:rPr>
        <w:t>bezpeč</w:t>
      </w:r>
      <w:r w:rsidRPr="0031168E">
        <w:rPr>
          <w:rFonts w:ascii="Times New Roman" w:hAnsi="Times New Roman" w:hint="default"/>
        </w:rPr>
        <w:t>ný</w:t>
      </w:r>
      <w:r w:rsidRPr="0031168E">
        <w:rPr>
          <w:rFonts w:ascii="Times New Roman" w:hAnsi="Times New Roman" w:hint="default"/>
        </w:rPr>
        <w:t>m spô</w:t>
      </w:r>
      <w:r w:rsidRPr="0031168E">
        <w:rPr>
          <w:rFonts w:ascii="Times New Roman" w:hAnsi="Times New Roman" w:hint="default"/>
        </w:rPr>
        <w:t>sobom s </w:t>
      </w:r>
      <w:r w:rsidRPr="0031168E">
        <w:rPr>
          <w:rFonts w:ascii="Times New Roman" w:hAnsi="Times New Roman" w:hint="default"/>
        </w:rPr>
        <w:t>poskytovateľ</w:t>
      </w:r>
      <w:r w:rsidRPr="0031168E" w:rsidR="00CE28A8">
        <w:rPr>
          <w:rFonts w:ascii="Times New Roman" w:hAnsi="Times New Roman"/>
        </w:rPr>
        <w:t>o</w:t>
      </w:r>
      <w:r w:rsidRPr="0031168E">
        <w:rPr>
          <w:rFonts w:ascii="Times New Roman" w:hAnsi="Times New Roman" w:hint="default"/>
        </w:rPr>
        <w:t>m platobný</w:t>
      </w:r>
      <w:r w:rsidRPr="0031168E">
        <w:rPr>
          <w:rFonts w:ascii="Times New Roman" w:hAnsi="Times New Roman" w:hint="default"/>
        </w:rPr>
        <w:t>ch iniciač</w:t>
      </w:r>
      <w:r w:rsidRPr="0031168E">
        <w:rPr>
          <w:rFonts w:ascii="Times New Roman" w:hAnsi="Times New Roman" w:hint="default"/>
        </w:rPr>
        <w:t>ný</w:t>
      </w:r>
      <w:r w:rsidRPr="0031168E">
        <w:rPr>
          <w:rFonts w:ascii="Times New Roman" w:hAnsi="Times New Roman" w:hint="default"/>
        </w:rPr>
        <w:t>ch služ</w:t>
      </w:r>
      <w:r w:rsidRPr="0031168E">
        <w:rPr>
          <w:rFonts w:ascii="Times New Roman" w:hAnsi="Times New Roman" w:hint="default"/>
        </w:rPr>
        <w:t>i</w:t>
      </w:r>
      <w:r w:rsidRPr="0031168E" w:rsidR="00E84799">
        <w:rPr>
          <w:rFonts w:ascii="Times New Roman" w:hAnsi="Times New Roman"/>
        </w:rPr>
        <w:t>eb v </w:t>
      </w:r>
      <w:r w:rsidRPr="0031168E" w:rsidR="00E84799">
        <w:rPr>
          <w:rFonts w:ascii="Times New Roman" w:hAnsi="Times New Roman" w:hint="default"/>
        </w:rPr>
        <w:t>sú</w:t>
      </w:r>
      <w:r w:rsidRPr="0031168E" w:rsidR="00E84799">
        <w:rPr>
          <w:rFonts w:ascii="Times New Roman" w:hAnsi="Times New Roman" w:hint="default"/>
        </w:rPr>
        <w:t>lade s </w:t>
      </w:r>
      <w:r w:rsidR="00E23F1C">
        <w:rPr>
          <w:rFonts w:ascii="Times New Roman" w:hAnsi="Times New Roman" w:hint="default"/>
        </w:rPr>
        <w:t>osobitný</w:t>
      </w:r>
      <w:r w:rsidR="00E23F1C">
        <w:rPr>
          <w:rFonts w:ascii="Times New Roman" w:hAnsi="Times New Roman" w:hint="default"/>
        </w:rPr>
        <w:t>m predpisom</w:t>
      </w:r>
      <w:r w:rsidRPr="0031168E" w:rsidR="005C565E">
        <w:rPr>
          <w:rFonts w:ascii="Times New Roman" w:hAnsi="Times New Roman"/>
        </w:rPr>
        <w:t xml:space="preserve"> o </w:t>
      </w:r>
      <w:r w:rsidRPr="0031168E" w:rsidR="005C565E">
        <w:rPr>
          <w:rFonts w:ascii="Times New Roman" w:hAnsi="Times New Roman" w:hint="default"/>
        </w:rPr>
        <w:t>vydaní</w:t>
      </w:r>
      <w:r w:rsidRPr="0031168E" w:rsidR="005C565E">
        <w:rPr>
          <w:rFonts w:ascii="Times New Roman" w:hAnsi="Times New Roman" w:hint="default"/>
        </w:rPr>
        <w:t xml:space="preserve"> regula</w:t>
      </w:r>
      <w:r w:rsidRPr="0031168E" w:rsidR="005C565E">
        <w:rPr>
          <w:rFonts w:ascii="Times New Roman" w:hAnsi="Times New Roman" w:hint="default"/>
        </w:rPr>
        <w:t>č</w:t>
      </w:r>
      <w:r w:rsidRPr="0031168E" w:rsidR="005C565E">
        <w:rPr>
          <w:rFonts w:ascii="Times New Roman" w:hAnsi="Times New Roman" w:hint="default"/>
        </w:rPr>
        <w:t>né</w:t>
      </w:r>
      <w:r w:rsidRPr="0031168E" w:rsidR="005C565E">
        <w:rPr>
          <w:rFonts w:ascii="Times New Roman" w:hAnsi="Times New Roman" w:hint="default"/>
        </w:rPr>
        <w:t>ho technické</w:t>
      </w:r>
      <w:r w:rsidRPr="0031168E" w:rsidR="005C565E">
        <w:rPr>
          <w:rFonts w:ascii="Times New Roman" w:hAnsi="Times New Roman" w:hint="default"/>
        </w:rPr>
        <w:t>ho predpisu vydaný</w:t>
      </w:r>
      <w:r w:rsidRPr="0031168E" w:rsidR="005C565E">
        <w:rPr>
          <w:rFonts w:ascii="Times New Roman" w:hAnsi="Times New Roman" w:hint="default"/>
        </w:rPr>
        <w:t>m  na zá</w:t>
      </w:r>
      <w:r w:rsidRPr="0031168E" w:rsidR="005C565E">
        <w:rPr>
          <w:rFonts w:ascii="Times New Roman" w:hAnsi="Times New Roman" w:hint="default"/>
        </w:rPr>
        <w:t>klade  </w:t>
      </w:r>
      <w:r w:rsidRPr="0031168E" w:rsidR="005C565E">
        <w:rPr>
          <w:rFonts w:ascii="Times New Roman" w:hAnsi="Times New Roman" w:hint="default"/>
        </w:rPr>
        <w:t>osobitné</w:t>
      </w:r>
      <w:r w:rsidRPr="0031168E" w:rsidR="005C565E">
        <w:rPr>
          <w:rFonts w:ascii="Times New Roman" w:hAnsi="Times New Roman" w:hint="default"/>
        </w:rPr>
        <w:t>ho predpisu</w:t>
      </w:r>
      <w:r w:rsidRPr="0031168E" w:rsidR="00035AEC">
        <w:rPr>
          <w:rFonts w:ascii="Times New Roman" w:hAnsi="Times New Roman"/>
          <w:vertAlign w:val="superscript"/>
        </w:rPr>
        <w:t>15a</w:t>
      </w:r>
      <w:r w:rsidRPr="0031168E" w:rsidR="00035AEC">
        <w:rPr>
          <w:rFonts w:ascii="Times New Roman" w:hAnsi="Times New Roman"/>
        </w:rPr>
        <w:t>)</w:t>
      </w:r>
      <w:r w:rsidRPr="0031168E">
        <w:rPr>
          <w:rFonts w:ascii="Times New Roman" w:hAnsi="Times New Roman"/>
        </w:rPr>
        <w:t xml:space="preserve"> a </w:t>
      </w:r>
      <w:r w:rsidRPr="0031168E" w:rsidR="00861B23">
        <w:rPr>
          <w:rFonts w:ascii="Times New Roman" w:hAnsi="Times New Roman"/>
        </w:rPr>
        <w:t>bezodkladne</w:t>
      </w:r>
      <w:r w:rsidRPr="0031168E">
        <w:rPr>
          <w:rFonts w:ascii="Times New Roman" w:hAnsi="Times New Roman" w:hint="default"/>
        </w:rPr>
        <w:t xml:space="preserve"> po prijatí</w:t>
      </w:r>
      <w:r w:rsidRPr="0031168E">
        <w:rPr>
          <w:rFonts w:ascii="Times New Roman" w:hAnsi="Times New Roman" w:hint="default"/>
        </w:rPr>
        <w:t xml:space="preserve"> platobné</w:t>
      </w:r>
      <w:r w:rsidRPr="0031168E">
        <w:rPr>
          <w:rFonts w:ascii="Times New Roman" w:hAnsi="Times New Roman" w:hint="default"/>
        </w:rPr>
        <w:t>ho prí</w:t>
      </w:r>
      <w:r w:rsidRPr="0031168E">
        <w:rPr>
          <w:rFonts w:ascii="Times New Roman" w:hAnsi="Times New Roman" w:hint="default"/>
        </w:rPr>
        <w:t>kazu od poskytovateľ</w:t>
      </w:r>
      <w:r w:rsidRPr="0031168E">
        <w:rPr>
          <w:rFonts w:ascii="Times New Roman" w:hAnsi="Times New Roman" w:hint="default"/>
        </w:rPr>
        <w:t>a platobný</w:t>
      </w:r>
      <w:r w:rsidRPr="0031168E">
        <w:rPr>
          <w:rFonts w:ascii="Times New Roman" w:hAnsi="Times New Roman" w:hint="default"/>
        </w:rPr>
        <w:t>ch iniciač</w:t>
      </w:r>
      <w:r w:rsidRPr="0031168E">
        <w:rPr>
          <w:rFonts w:ascii="Times New Roman" w:hAnsi="Times New Roman" w:hint="default"/>
        </w:rPr>
        <w:t>ný</w:t>
      </w:r>
      <w:r w:rsidRPr="0031168E">
        <w:rPr>
          <w:rFonts w:ascii="Times New Roman" w:hAnsi="Times New Roman" w:hint="default"/>
        </w:rPr>
        <w:t>ch služ</w:t>
      </w:r>
      <w:r w:rsidRPr="0031168E">
        <w:rPr>
          <w:rFonts w:ascii="Times New Roman" w:hAnsi="Times New Roman" w:hint="default"/>
        </w:rPr>
        <w:t>ieb mu poskytn</w:t>
      </w:r>
      <w:r w:rsidRPr="0031168E" w:rsidR="00567075">
        <w:rPr>
          <w:rFonts w:ascii="Times New Roman" w:hAnsi="Times New Roman" w:hint="default"/>
        </w:rPr>
        <w:t>úť</w:t>
      </w:r>
      <w:r w:rsidRPr="0031168E">
        <w:rPr>
          <w:rFonts w:ascii="Times New Roman" w:hAnsi="Times New Roman" w:hint="default"/>
        </w:rPr>
        <w:t xml:space="preserve"> alebo sprí</w:t>
      </w:r>
      <w:r w:rsidRPr="0031168E">
        <w:rPr>
          <w:rFonts w:ascii="Times New Roman" w:hAnsi="Times New Roman" w:hint="default"/>
        </w:rPr>
        <w:t>stupn</w:t>
      </w:r>
      <w:r w:rsidRPr="0031168E" w:rsidR="00567075">
        <w:rPr>
          <w:rFonts w:ascii="Times New Roman" w:hAnsi="Times New Roman" w:hint="default"/>
        </w:rPr>
        <w:t>iť</w:t>
      </w:r>
      <w:r w:rsidRPr="0031168E">
        <w:rPr>
          <w:rFonts w:ascii="Times New Roman" w:hAnsi="Times New Roman" w:hint="default"/>
        </w:rPr>
        <w:t xml:space="preserve"> vš</w:t>
      </w:r>
      <w:r w:rsidRPr="0031168E">
        <w:rPr>
          <w:rFonts w:ascii="Times New Roman" w:hAnsi="Times New Roman" w:hint="default"/>
        </w:rPr>
        <w:t>etky informá</w:t>
      </w:r>
      <w:r w:rsidRPr="0031168E">
        <w:rPr>
          <w:rFonts w:ascii="Times New Roman" w:hAnsi="Times New Roman" w:hint="default"/>
        </w:rPr>
        <w:t>cie o</w:t>
      </w:r>
      <w:r w:rsidRPr="0031168E" w:rsidR="00117332">
        <w:rPr>
          <w:rFonts w:ascii="Times New Roman" w:hAnsi="Times New Roman"/>
        </w:rPr>
        <w:t> </w:t>
      </w:r>
      <w:r w:rsidRPr="0031168E" w:rsidR="00117332">
        <w:rPr>
          <w:rFonts w:ascii="Times New Roman" w:hAnsi="Times New Roman" w:hint="default"/>
        </w:rPr>
        <w:t>zač</w:t>
      </w:r>
      <w:r w:rsidRPr="0031168E" w:rsidR="00117332">
        <w:rPr>
          <w:rFonts w:ascii="Times New Roman" w:hAnsi="Times New Roman" w:hint="default"/>
        </w:rPr>
        <w:t>atí</w:t>
      </w:r>
      <w:r w:rsidRPr="0031168E" w:rsidR="00117332">
        <w:rPr>
          <w:rFonts w:ascii="Times New Roman" w:hAnsi="Times New Roman" w:hint="default"/>
        </w:rPr>
        <w:t xml:space="preserve"> </w:t>
      </w:r>
      <w:r w:rsidRPr="0031168E">
        <w:rPr>
          <w:rFonts w:ascii="Times New Roman" w:hAnsi="Times New Roman" w:hint="default"/>
        </w:rPr>
        <w:t>platobnej operá</w:t>
      </w:r>
      <w:r w:rsidRPr="0031168E">
        <w:rPr>
          <w:rFonts w:ascii="Times New Roman" w:hAnsi="Times New Roman" w:hint="default"/>
        </w:rPr>
        <w:t>cie</w:t>
      </w:r>
      <w:r w:rsidRPr="0031168E" w:rsidR="00F538B6">
        <w:rPr>
          <w:rFonts w:ascii="Times New Roman" w:hAnsi="Times New Roman"/>
        </w:rPr>
        <w:t>, ako aj</w:t>
      </w:r>
      <w:r w:rsidRPr="0031168E">
        <w:rPr>
          <w:rFonts w:ascii="Times New Roman" w:hAnsi="Times New Roman"/>
        </w:rPr>
        <w:t xml:space="preserve"> </w:t>
      </w:r>
      <w:r w:rsidRPr="0031168E" w:rsidR="00F538B6">
        <w:rPr>
          <w:rFonts w:ascii="Times New Roman" w:hAnsi="Times New Roman" w:hint="default"/>
        </w:rPr>
        <w:t>vš</w:t>
      </w:r>
      <w:r w:rsidRPr="0031168E" w:rsidR="00F538B6">
        <w:rPr>
          <w:rFonts w:ascii="Times New Roman" w:hAnsi="Times New Roman" w:hint="default"/>
        </w:rPr>
        <w:t xml:space="preserve">etky </w:t>
      </w:r>
      <w:r w:rsidRPr="0031168E" w:rsidR="008B7705">
        <w:rPr>
          <w:rFonts w:ascii="Times New Roman" w:hAnsi="Times New Roman"/>
        </w:rPr>
        <w:t> </w:t>
      </w:r>
      <w:r w:rsidRPr="0031168E" w:rsidR="008B7705">
        <w:rPr>
          <w:rFonts w:ascii="Times New Roman" w:hAnsi="Times New Roman" w:hint="default"/>
        </w:rPr>
        <w:t>informá</w:t>
      </w:r>
      <w:r w:rsidRPr="0031168E" w:rsidR="008B7705">
        <w:rPr>
          <w:rFonts w:ascii="Times New Roman" w:hAnsi="Times New Roman" w:hint="default"/>
        </w:rPr>
        <w:t>cie</w:t>
      </w:r>
      <w:r w:rsidRPr="0031168E">
        <w:rPr>
          <w:rFonts w:ascii="Times New Roman" w:hAnsi="Times New Roman" w:hint="default"/>
        </w:rPr>
        <w:t xml:space="preserve"> tý</w:t>
      </w:r>
      <w:r w:rsidRPr="0031168E">
        <w:rPr>
          <w:rFonts w:ascii="Times New Roman" w:hAnsi="Times New Roman" w:hint="default"/>
        </w:rPr>
        <w:t>kajú</w:t>
      </w:r>
      <w:r w:rsidRPr="0031168E">
        <w:rPr>
          <w:rFonts w:ascii="Times New Roman" w:hAnsi="Times New Roman" w:hint="default"/>
        </w:rPr>
        <w:t>ce sa jej vykonania, ktoré</w:t>
      </w:r>
      <w:r w:rsidRPr="0031168E">
        <w:rPr>
          <w:rFonts w:ascii="Times New Roman" w:hAnsi="Times New Roman" w:hint="default"/>
        </w:rPr>
        <w:t xml:space="preserve"> sú</w:t>
      </w:r>
      <w:r w:rsidRPr="0031168E">
        <w:rPr>
          <w:rFonts w:ascii="Times New Roman" w:hAnsi="Times New Roman" w:hint="default"/>
        </w:rPr>
        <w:t xml:space="preserve"> prí</w:t>
      </w:r>
      <w:r w:rsidRPr="0031168E">
        <w:rPr>
          <w:rFonts w:ascii="Times New Roman" w:hAnsi="Times New Roman" w:hint="default"/>
        </w:rPr>
        <w:t>stupné</w:t>
      </w:r>
      <w:r w:rsidRPr="0031168E">
        <w:rPr>
          <w:rFonts w:ascii="Times New Roman" w:hAnsi="Times New Roman" w:hint="default"/>
        </w:rPr>
        <w:t xml:space="preserve"> poskytovateľ</w:t>
      </w:r>
      <w:r w:rsidRPr="0031168E">
        <w:rPr>
          <w:rFonts w:ascii="Times New Roman" w:hAnsi="Times New Roman" w:hint="default"/>
        </w:rPr>
        <w:t>ovi platobný</w:t>
      </w:r>
      <w:r w:rsidRPr="0031168E">
        <w:rPr>
          <w:rFonts w:ascii="Times New Roman" w:hAnsi="Times New Roman" w:hint="default"/>
        </w:rPr>
        <w:t>ch služ</w:t>
      </w:r>
      <w:r w:rsidRPr="0031168E">
        <w:rPr>
          <w:rFonts w:ascii="Times New Roman" w:hAnsi="Times New Roman" w:hint="default"/>
        </w:rPr>
        <w:t>ieb, ktorý</w:t>
      </w:r>
      <w:r w:rsidRPr="0031168E">
        <w:rPr>
          <w:rFonts w:ascii="Times New Roman" w:hAnsi="Times New Roman" w:hint="default"/>
        </w:rPr>
        <w:t xml:space="preserve"> vedie platobný</w:t>
      </w:r>
      <w:r w:rsidRPr="0031168E">
        <w:rPr>
          <w:rFonts w:ascii="Times New Roman" w:hAnsi="Times New Roman" w:hint="default"/>
        </w:rPr>
        <w:t xml:space="preserve"> úč</w:t>
      </w:r>
      <w:r w:rsidRPr="0031168E">
        <w:rPr>
          <w:rFonts w:ascii="Times New Roman" w:hAnsi="Times New Roman" w:hint="default"/>
        </w:rPr>
        <w:t>et,</w:t>
      </w:r>
    </w:p>
    <w:p w:rsidR="00D346AA" w:rsidRPr="0031168E" w:rsidP="009E04C7">
      <w:pPr>
        <w:pStyle w:val="CM1"/>
        <w:bidi w:val="0"/>
        <w:ind w:left="851"/>
        <w:jc w:val="both"/>
        <w:rPr>
          <w:rFonts w:ascii="Times New Roman" w:hAnsi="Times New Roman"/>
        </w:rPr>
      </w:pPr>
      <w:r w:rsidRPr="0031168E" w:rsidR="00131BB3">
        <w:rPr>
          <w:rFonts w:ascii="Times New Roman" w:hAnsi="Times New Roman" w:hint="default"/>
        </w:rPr>
        <w:t>b) uplatň</w:t>
      </w:r>
      <w:r w:rsidRPr="0031168E" w:rsidR="00AD6D96">
        <w:rPr>
          <w:rFonts w:ascii="Times New Roman" w:hAnsi="Times New Roman" w:hint="default"/>
        </w:rPr>
        <w:t>ovať</w:t>
      </w:r>
      <w:r w:rsidRPr="0031168E" w:rsidR="00131BB3">
        <w:rPr>
          <w:rFonts w:ascii="Times New Roman" w:hAnsi="Times New Roman" w:hint="default"/>
        </w:rPr>
        <w:t xml:space="preserve"> na platobné</w:t>
      </w:r>
      <w:r w:rsidRPr="0031168E" w:rsidR="00131BB3">
        <w:rPr>
          <w:rFonts w:ascii="Times New Roman" w:hAnsi="Times New Roman" w:hint="default"/>
        </w:rPr>
        <w:t xml:space="preserve"> prí</w:t>
      </w:r>
      <w:r w:rsidRPr="0031168E" w:rsidR="00131BB3">
        <w:rPr>
          <w:rFonts w:ascii="Times New Roman" w:hAnsi="Times New Roman" w:hint="default"/>
        </w:rPr>
        <w:t>kazy zaslané</w:t>
      </w:r>
      <w:r w:rsidRPr="0031168E" w:rsidR="00131BB3">
        <w:rPr>
          <w:rFonts w:ascii="Times New Roman" w:hAnsi="Times New Roman" w:hint="default"/>
        </w:rPr>
        <w:t xml:space="preserve"> prostrední</w:t>
      </w:r>
      <w:r w:rsidRPr="0031168E" w:rsidR="00131BB3">
        <w:rPr>
          <w:rFonts w:ascii="Times New Roman" w:hAnsi="Times New Roman" w:hint="default"/>
        </w:rPr>
        <w:t>ctvom poskytovateľ</w:t>
      </w:r>
      <w:r w:rsidRPr="0031168E" w:rsidR="00131BB3">
        <w:rPr>
          <w:rFonts w:ascii="Times New Roman" w:hAnsi="Times New Roman" w:hint="default"/>
        </w:rPr>
        <w:t>a platobný</w:t>
      </w:r>
      <w:r w:rsidRPr="0031168E" w:rsidR="00131BB3">
        <w:rPr>
          <w:rFonts w:ascii="Times New Roman" w:hAnsi="Times New Roman" w:hint="default"/>
        </w:rPr>
        <w:t>ch iniciač</w:t>
      </w:r>
      <w:r w:rsidRPr="0031168E" w:rsidR="00131BB3">
        <w:rPr>
          <w:rFonts w:ascii="Times New Roman" w:hAnsi="Times New Roman" w:hint="default"/>
        </w:rPr>
        <w:t>ný</w:t>
      </w:r>
      <w:r w:rsidRPr="0031168E" w:rsidR="00131BB3">
        <w:rPr>
          <w:rFonts w:ascii="Times New Roman" w:hAnsi="Times New Roman" w:hint="default"/>
        </w:rPr>
        <w:t>ch služ</w:t>
      </w:r>
      <w:r w:rsidRPr="0031168E" w:rsidR="00131BB3">
        <w:rPr>
          <w:rFonts w:ascii="Times New Roman" w:hAnsi="Times New Roman" w:hint="default"/>
        </w:rPr>
        <w:t>ieb</w:t>
      </w:r>
      <w:r w:rsidRPr="0031168E" w:rsidR="006A0201">
        <w:rPr>
          <w:rFonts w:ascii="Times New Roman" w:hAnsi="Times New Roman"/>
        </w:rPr>
        <w:t xml:space="preserve"> </w:t>
      </w:r>
      <w:r w:rsidRPr="0031168E" w:rsidR="00131BB3">
        <w:rPr>
          <w:rFonts w:ascii="Times New Roman" w:hAnsi="Times New Roman" w:hint="default"/>
        </w:rPr>
        <w:t>prí</w:t>
      </w:r>
      <w:r w:rsidRPr="0031168E" w:rsidR="00131BB3">
        <w:rPr>
          <w:rFonts w:ascii="Times New Roman" w:hAnsi="Times New Roman" w:hint="default"/>
        </w:rPr>
        <w:t>stup rovnaké</w:t>
      </w:r>
      <w:r w:rsidRPr="0031168E" w:rsidR="00131BB3">
        <w:rPr>
          <w:rFonts w:ascii="Times New Roman" w:hAnsi="Times New Roman" w:hint="default"/>
        </w:rPr>
        <w:t>ho zaobchá</w:t>
      </w:r>
      <w:r w:rsidRPr="0031168E" w:rsidR="00131BB3">
        <w:rPr>
          <w:rFonts w:ascii="Times New Roman" w:hAnsi="Times New Roman" w:hint="default"/>
        </w:rPr>
        <w:t xml:space="preserve">dzania </w:t>
      </w:r>
      <w:r w:rsidRPr="0031168E" w:rsidR="00131BB3">
        <w:rPr>
          <w:rFonts w:ascii="Times New Roman" w:hAnsi="Times New Roman" w:hint="default"/>
        </w:rPr>
        <w:t>ako s platobný</w:t>
      </w:r>
      <w:r w:rsidRPr="0031168E" w:rsidR="00131BB3">
        <w:rPr>
          <w:rFonts w:ascii="Times New Roman" w:hAnsi="Times New Roman" w:hint="default"/>
        </w:rPr>
        <w:t>mi prí</w:t>
      </w:r>
      <w:r w:rsidRPr="0031168E" w:rsidR="00131BB3">
        <w:rPr>
          <w:rFonts w:ascii="Times New Roman" w:hAnsi="Times New Roman" w:hint="default"/>
        </w:rPr>
        <w:t>kazmi, ktoré</w:t>
      </w:r>
      <w:r w:rsidRPr="0031168E" w:rsidR="00131BB3">
        <w:rPr>
          <w:rFonts w:ascii="Times New Roman" w:hAnsi="Times New Roman" w:hint="default"/>
        </w:rPr>
        <w:t xml:space="preserve"> zaslal priamo platiteľ</w:t>
      </w:r>
      <w:r w:rsidRPr="0031168E" w:rsidR="00131BB3">
        <w:rPr>
          <w:rFonts w:ascii="Times New Roman" w:hAnsi="Times New Roman" w:hint="default"/>
        </w:rPr>
        <w:t>, najmä</w:t>
      </w:r>
      <w:r w:rsidRPr="0031168E" w:rsidR="00131BB3">
        <w:rPr>
          <w:rFonts w:ascii="Times New Roman" w:hAnsi="Times New Roman" w:hint="default"/>
        </w:rPr>
        <w:t xml:space="preserve"> </w:t>
      </w:r>
      <w:r w:rsidRPr="0031168E" w:rsidR="006A0201">
        <w:rPr>
          <w:rFonts w:ascii="Times New Roman" w:hAnsi="Times New Roman"/>
        </w:rPr>
        <w:t>ak</w:t>
      </w:r>
      <w:r w:rsidRPr="0031168E" w:rsidR="00131BB3">
        <w:rPr>
          <w:rFonts w:ascii="Times New Roman" w:hAnsi="Times New Roman"/>
        </w:rPr>
        <w:t xml:space="preserve"> ide </w:t>
      </w:r>
      <w:r w:rsidRPr="0031168E" w:rsidR="00567075">
        <w:rPr>
          <w:rFonts w:ascii="Times New Roman" w:hAnsi="Times New Roman"/>
        </w:rPr>
        <w:t xml:space="preserve"> o </w:t>
      </w:r>
      <w:r w:rsidRPr="0031168E" w:rsidR="00131BB3">
        <w:rPr>
          <w:rFonts w:ascii="Times New Roman" w:hAnsi="Times New Roman" w:hint="default"/>
        </w:rPr>
        <w:t>nač</w:t>
      </w:r>
      <w:r w:rsidRPr="0031168E" w:rsidR="00131BB3">
        <w:rPr>
          <w:rFonts w:ascii="Times New Roman" w:hAnsi="Times New Roman" w:hint="default"/>
        </w:rPr>
        <w:t>asovanie, prioritu a poplatky, okrem objektí</w:t>
      </w:r>
      <w:r w:rsidRPr="0031168E" w:rsidR="00131BB3">
        <w:rPr>
          <w:rFonts w:ascii="Times New Roman" w:hAnsi="Times New Roman" w:hint="default"/>
        </w:rPr>
        <w:t>vne odô</w:t>
      </w:r>
      <w:r w:rsidRPr="0031168E" w:rsidR="00131BB3">
        <w:rPr>
          <w:rFonts w:ascii="Times New Roman" w:hAnsi="Times New Roman" w:hint="default"/>
        </w:rPr>
        <w:t>vodnený</w:t>
      </w:r>
      <w:r w:rsidRPr="0031168E" w:rsidR="00131BB3">
        <w:rPr>
          <w:rFonts w:ascii="Times New Roman" w:hAnsi="Times New Roman" w:hint="default"/>
        </w:rPr>
        <w:t>ch prí</w:t>
      </w:r>
      <w:r w:rsidRPr="0031168E" w:rsidR="00131BB3">
        <w:rPr>
          <w:rFonts w:ascii="Times New Roman" w:hAnsi="Times New Roman" w:hint="default"/>
        </w:rPr>
        <w:t>padov.</w:t>
      </w:r>
    </w:p>
    <w:p w:rsidR="0022029A" w:rsidRPr="0031168E" w:rsidP="00991E78">
      <w:pPr>
        <w:bidi w:val="0"/>
        <w:jc w:val="both"/>
        <w:rPr>
          <w:rFonts w:ascii="Times New Roman" w:hAnsi="Times New Roman"/>
        </w:rPr>
      </w:pPr>
    </w:p>
    <w:p w:rsidR="00BD2535" w:rsidRPr="0031168E" w:rsidP="001D3AF3">
      <w:pPr>
        <w:pStyle w:val="CM1"/>
        <w:bidi w:val="0"/>
        <w:ind w:left="567"/>
        <w:jc w:val="both"/>
        <w:rPr>
          <w:rFonts w:ascii="Times New Roman" w:hAnsi="Times New Roman" w:hint="default"/>
          <w:color w:val="000000"/>
        </w:rPr>
      </w:pPr>
      <w:r w:rsidRPr="0031168E" w:rsidR="008B7705">
        <w:rPr>
          <w:rFonts w:ascii="Times New Roman" w:hAnsi="Times New Roman"/>
          <w:color w:val="000000"/>
        </w:rPr>
        <w:t xml:space="preserve">(6) </w:t>
      </w:r>
      <w:r w:rsidRPr="0031168E">
        <w:rPr>
          <w:rFonts w:ascii="Times New Roman" w:hAnsi="Times New Roman" w:hint="default"/>
          <w:color w:val="000000"/>
        </w:rPr>
        <w:t>Poskytovanie platobný</w:t>
      </w:r>
      <w:r w:rsidRPr="0031168E">
        <w:rPr>
          <w:rFonts w:ascii="Times New Roman" w:hAnsi="Times New Roman" w:hint="default"/>
          <w:color w:val="000000"/>
        </w:rPr>
        <w:t>ch iniciač</w:t>
      </w:r>
      <w:r w:rsidRPr="0031168E">
        <w:rPr>
          <w:rFonts w:ascii="Times New Roman" w:hAnsi="Times New Roman" w:hint="default"/>
          <w:color w:val="000000"/>
        </w:rPr>
        <w:t>ný</w:t>
      </w:r>
      <w:r w:rsidRPr="0031168E">
        <w:rPr>
          <w:rFonts w:ascii="Times New Roman" w:hAnsi="Times New Roman" w:hint="default"/>
          <w:color w:val="000000"/>
        </w:rPr>
        <w:t>ch služ</w:t>
      </w:r>
      <w:r w:rsidRPr="0031168E">
        <w:rPr>
          <w:rFonts w:ascii="Times New Roman" w:hAnsi="Times New Roman" w:hint="default"/>
          <w:color w:val="000000"/>
        </w:rPr>
        <w:t>ieb nie je zá</w:t>
      </w:r>
      <w:r w:rsidRPr="0031168E">
        <w:rPr>
          <w:rFonts w:ascii="Times New Roman" w:hAnsi="Times New Roman" w:hint="default"/>
          <w:color w:val="000000"/>
        </w:rPr>
        <w:t>vislé</w:t>
      </w:r>
      <w:r w:rsidRPr="0031168E">
        <w:rPr>
          <w:rFonts w:ascii="Times New Roman" w:hAnsi="Times New Roman" w:hint="default"/>
          <w:color w:val="000000"/>
        </w:rPr>
        <w:t xml:space="preserve"> od zmluvné</w:t>
      </w:r>
      <w:r w:rsidRPr="0031168E">
        <w:rPr>
          <w:rFonts w:ascii="Times New Roman" w:hAnsi="Times New Roman" w:hint="default"/>
          <w:color w:val="000000"/>
        </w:rPr>
        <w:t>ho vzť</w:t>
      </w:r>
      <w:r w:rsidRPr="0031168E">
        <w:rPr>
          <w:rFonts w:ascii="Times New Roman" w:hAnsi="Times New Roman" w:hint="default"/>
          <w:color w:val="000000"/>
        </w:rPr>
        <w:t>ahu medzi poskytovateľ</w:t>
      </w:r>
      <w:r w:rsidRPr="0031168E">
        <w:rPr>
          <w:rFonts w:ascii="Times New Roman" w:hAnsi="Times New Roman" w:hint="default"/>
          <w:color w:val="000000"/>
        </w:rPr>
        <w:t>om plat</w:t>
      </w:r>
      <w:r w:rsidRPr="0031168E">
        <w:rPr>
          <w:rFonts w:ascii="Times New Roman" w:hAnsi="Times New Roman" w:hint="default"/>
          <w:color w:val="000000"/>
        </w:rPr>
        <w:t>obný</w:t>
      </w:r>
      <w:r w:rsidRPr="0031168E">
        <w:rPr>
          <w:rFonts w:ascii="Times New Roman" w:hAnsi="Times New Roman" w:hint="default"/>
          <w:color w:val="000000"/>
        </w:rPr>
        <w:t>ch iniciač</w:t>
      </w:r>
      <w:r w:rsidRPr="0031168E">
        <w:rPr>
          <w:rFonts w:ascii="Times New Roman" w:hAnsi="Times New Roman" w:hint="default"/>
          <w:color w:val="000000"/>
        </w:rPr>
        <w:t>ný</w:t>
      </w:r>
      <w:r w:rsidRPr="0031168E">
        <w:rPr>
          <w:rFonts w:ascii="Times New Roman" w:hAnsi="Times New Roman" w:hint="default"/>
          <w:color w:val="000000"/>
        </w:rPr>
        <w:t>ch služ</w:t>
      </w:r>
      <w:r w:rsidRPr="0031168E">
        <w:rPr>
          <w:rFonts w:ascii="Times New Roman" w:hAnsi="Times New Roman" w:hint="default"/>
          <w:color w:val="000000"/>
        </w:rPr>
        <w:t>ieb a poskytovateľ</w:t>
      </w:r>
      <w:r w:rsidRPr="0031168E">
        <w:rPr>
          <w:rFonts w:ascii="Times New Roman" w:hAnsi="Times New Roman" w:hint="default"/>
          <w:color w:val="000000"/>
        </w:rPr>
        <w:t>om platobný</w:t>
      </w:r>
      <w:r w:rsidRPr="0031168E">
        <w:rPr>
          <w:rFonts w:ascii="Times New Roman" w:hAnsi="Times New Roman" w:hint="default"/>
          <w:color w:val="000000"/>
        </w:rPr>
        <w:t>ch služ</w:t>
      </w:r>
      <w:r w:rsidRPr="0031168E">
        <w:rPr>
          <w:rFonts w:ascii="Times New Roman" w:hAnsi="Times New Roman" w:hint="default"/>
          <w:color w:val="000000"/>
        </w:rPr>
        <w:t>ieb, ktorý</w:t>
      </w:r>
      <w:r w:rsidRPr="0031168E">
        <w:rPr>
          <w:rFonts w:ascii="Times New Roman" w:hAnsi="Times New Roman" w:hint="default"/>
          <w:color w:val="000000"/>
        </w:rPr>
        <w:t xml:space="preserve"> vedie platobný</w:t>
      </w:r>
      <w:r w:rsidRPr="0031168E">
        <w:rPr>
          <w:rFonts w:ascii="Times New Roman" w:hAnsi="Times New Roman" w:hint="default"/>
          <w:color w:val="000000"/>
        </w:rPr>
        <w:t xml:space="preserve"> úč</w:t>
      </w:r>
      <w:r w:rsidRPr="0031168E">
        <w:rPr>
          <w:rFonts w:ascii="Times New Roman" w:hAnsi="Times New Roman" w:hint="default"/>
          <w:color w:val="000000"/>
        </w:rPr>
        <w:t>et.</w:t>
      </w:r>
    </w:p>
    <w:p w:rsidR="00BD2535" w:rsidRPr="0031168E" w:rsidP="00991E78">
      <w:pPr>
        <w:bidi w:val="0"/>
        <w:jc w:val="both"/>
        <w:rPr>
          <w:rFonts w:ascii="Times New Roman" w:hAnsi="Times New Roman"/>
        </w:rPr>
      </w:pPr>
    </w:p>
    <w:p w:rsidR="00E0059C" w:rsidRPr="0031168E" w:rsidP="00991E78">
      <w:pPr>
        <w:pStyle w:val="CM1"/>
        <w:bidi w:val="0"/>
        <w:ind w:left="3600" w:firstLine="720"/>
        <w:jc w:val="both"/>
        <w:rPr>
          <w:rFonts w:ascii="Times New Roman" w:hAnsi="Times New Roman"/>
        </w:rPr>
      </w:pPr>
      <w:r w:rsidRPr="0031168E" w:rsidR="000B5A6E">
        <w:rPr>
          <w:rFonts w:ascii="Times New Roman" w:hAnsi="Times New Roman" w:hint="default"/>
        </w:rPr>
        <w:t>§</w:t>
      </w:r>
      <w:r w:rsidRPr="0031168E" w:rsidR="000B5A6E">
        <w:rPr>
          <w:rFonts w:ascii="Times New Roman" w:hAnsi="Times New Roman" w:hint="default"/>
        </w:rPr>
        <w:t xml:space="preserve"> 3b</w:t>
      </w:r>
    </w:p>
    <w:p w:rsidR="00913802" w:rsidRPr="0031168E" w:rsidP="00991E78">
      <w:pPr>
        <w:pStyle w:val="CM1"/>
        <w:bidi w:val="0"/>
        <w:jc w:val="center"/>
        <w:rPr>
          <w:rFonts w:ascii="Times New Roman" w:hAnsi="Times New Roman" w:hint="default"/>
        </w:rPr>
      </w:pPr>
      <w:r w:rsidRPr="0031168E">
        <w:rPr>
          <w:rFonts w:ascii="Times New Roman" w:hAnsi="Times New Roman" w:hint="default"/>
        </w:rPr>
        <w:t>Prá</w:t>
      </w:r>
      <w:r w:rsidRPr="0031168E">
        <w:rPr>
          <w:rFonts w:ascii="Times New Roman" w:hAnsi="Times New Roman" w:hint="default"/>
        </w:rPr>
        <w:t>v</w:t>
      </w:r>
      <w:r w:rsidRPr="0031168E" w:rsidR="007313EB">
        <w:rPr>
          <w:rFonts w:ascii="Times New Roman" w:hAnsi="Times New Roman"/>
        </w:rPr>
        <w:t>a a </w:t>
      </w:r>
      <w:r w:rsidRPr="0031168E" w:rsidR="007313EB">
        <w:rPr>
          <w:rFonts w:ascii="Times New Roman" w:hAnsi="Times New Roman" w:hint="default"/>
        </w:rPr>
        <w:t>povinnosti pri poskytovaní</w:t>
      </w:r>
      <w:r w:rsidRPr="0031168E" w:rsidR="007313EB">
        <w:rPr>
          <w:rFonts w:ascii="Times New Roman" w:hAnsi="Times New Roman" w:hint="default"/>
        </w:rPr>
        <w:t xml:space="preserve"> </w:t>
      </w:r>
      <w:r w:rsidRPr="0031168E">
        <w:rPr>
          <w:rFonts w:ascii="Times New Roman" w:hAnsi="Times New Roman" w:hint="default"/>
        </w:rPr>
        <w:t>služ</w:t>
      </w:r>
      <w:r w:rsidRPr="0031168E" w:rsidR="00E0059C">
        <w:rPr>
          <w:rFonts w:ascii="Times New Roman" w:hAnsi="Times New Roman"/>
        </w:rPr>
        <w:t>ieb</w:t>
      </w:r>
      <w:r w:rsidRPr="0031168E" w:rsidR="006A0201">
        <w:rPr>
          <w:rFonts w:ascii="Times New Roman" w:hAnsi="Times New Roman"/>
        </w:rPr>
        <w:t xml:space="preserve"> </w:t>
      </w:r>
      <w:r w:rsidRPr="0031168E">
        <w:rPr>
          <w:rFonts w:ascii="Times New Roman" w:hAnsi="Times New Roman"/>
        </w:rPr>
        <w:t>informovania o </w:t>
      </w:r>
      <w:r w:rsidRPr="0031168E">
        <w:rPr>
          <w:rFonts w:ascii="Times New Roman" w:hAnsi="Times New Roman" w:hint="default"/>
        </w:rPr>
        <w:t>platobnom úč</w:t>
      </w:r>
      <w:r w:rsidRPr="0031168E">
        <w:rPr>
          <w:rFonts w:ascii="Times New Roman" w:hAnsi="Times New Roman" w:hint="default"/>
        </w:rPr>
        <w:t>te</w:t>
      </w:r>
    </w:p>
    <w:p w:rsidR="00E52D20" w:rsidRPr="0031168E" w:rsidP="00991E78">
      <w:pPr>
        <w:bidi w:val="0"/>
        <w:jc w:val="both"/>
        <w:rPr>
          <w:rFonts w:ascii="Times New Roman" w:hAnsi="Times New Roman"/>
        </w:rPr>
      </w:pPr>
    </w:p>
    <w:p w:rsidR="000B3828" w:rsidRPr="0031168E" w:rsidP="00155D2A">
      <w:pPr>
        <w:pStyle w:val="CM1"/>
        <w:bidi w:val="0"/>
        <w:ind w:left="567"/>
        <w:jc w:val="both"/>
        <w:rPr>
          <w:rFonts w:ascii="Times New Roman" w:hAnsi="Times New Roman"/>
          <w:color w:val="000000"/>
        </w:rPr>
      </w:pPr>
      <w:r w:rsidRPr="0031168E" w:rsidR="004821A7">
        <w:rPr>
          <w:rFonts w:ascii="Times New Roman" w:hAnsi="Times New Roman"/>
        </w:rPr>
        <w:t xml:space="preserve">(1) </w:t>
      </w:r>
      <w:r w:rsidRPr="0031168E" w:rsidR="00605058">
        <w:rPr>
          <w:rFonts w:ascii="Times New Roman" w:hAnsi="Times New Roman" w:hint="default"/>
        </w:rPr>
        <w:t>Použí</w:t>
      </w:r>
      <w:r w:rsidRPr="0031168E" w:rsidR="00605058">
        <w:rPr>
          <w:rFonts w:ascii="Times New Roman" w:hAnsi="Times New Roman" w:hint="default"/>
        </w:rPr>
        <w:t>vateľ</w:t>
      </w:r>
      <w:r w:rsidRPr="0031168E" w:rsidR="00605058">
        <w:rPr>
          <w:rFonts w:ascii="Times New Roman" w:hAnsi="Times New Roman" w:hint="default"/>
        </w:rPr>
        <w:t xml:space="preserve"> platobný</w:t>
      </w:r>
      <w:r w:rsidRPr="0031168E" w:rsidR="00605058">
        <w:rPr>
          <w:rFonts w:ascii="Times New Roman" w:hAnsi="Times New Roman" w:hint="default"/>
        </w:rPr>
        <w:t>ch služ</w:t>
      </w:r>
      <w:r w:rsidRPr="0031168E" w:rsidR="00605058">
        <w:rPr>
          <w:rFonts w:ascii="Times New Roman" w:hAnsi="Times New Roman" w:hint="default"/>
        </w:rPr>
        <w:t>ieb</w:t>
      </w:r>
      <w:r w:rsidRPr="0031168E" w:rsidR="00E52635">
        <w:rPr>
          <w:rFonts w:ascii="Times New Roman" w:hAnsi="Times New Roman" w:hint="default"/>
        </w:rPr>
        <w:t xml:space="preserve"> môž</w:t>
      </w:r>
      <w:r w:rsidRPr="0031168E" w:rsidR="00E52635">
        <w:rPr>
          <w:rFonts w:ascii="Times New Roman" w:hAnsi="Times New Roman" w:hint="default"/>
        </w:rPr>
        <w:t>e využ</w:t>
      </w:r>
      <w:r w:rsidRPr="0031168E" w:rsidR="00E52635">
        <w:rPr>
          <w:rFonts w:ascii="Times New Roman" w:hAnsi="Times New Roman" w:hint="default"/>
        </w:rPr>
        <w:t>iť</w:t>
      </w:r>
      <w:r w:rsidRPr="0031168E" w:rsidR="00605058">
        <w:rPr>
          <w:rFonts w:ascii="Times New Roman" w:hAnsi="Times New Roman" w:hint="default"/>
        </w:rPr>
        <w:t xml:space="preserve"> služ</w:t>
      </w:r>
      <w:r w:rsidRPr="0031168E" w:rsidR="00605058">
        <w:rPr>
          <w:rFonts w:ascii="Times New Roman" w:hAnsi="Times New Roman" w:hint="default"/>
        </w:rPr>
        <w:t>b</w:t>
      </w:r>
      <w:r w:rsidRPr="0031168E" w:rsidR="00E52635">
        <w:rPr>
          <w:rFonts w:ascii="Times New Roman" w:hAnsi="Times New Roman"/>
        </w:rPr>
        <w:t>u</w:t>
      </w:r>
      <w:r w:rsidRPr="0031168E" w:rsidR="00DE2994">
        <w:rPr>
          <w:rFonts w:ascii="Times New Roman" w:hAnsi="Times New Roman"/>
        </w:rPr>
        <w:t xml:space="preserve"> </w:t>
      </w:r>
      <w:r w:rsidRPr="0031168E" w:rsidR="00605058">
        <w:rPr>
          <w:rFonts w:ascii="Times New Roman" w:hAnsi="Times New Roman"/>
          <w:color w:val="000000"/>
        </w:rPr>
        <w:t>informovania o</w:t>
      </w:r>
      <w:r w:rsidRPr="0031168E" w:rsidR="00641C00">
        <w:rPr>
          <w:rFonts w:ascii="Times New Roman" w:hAnsi="Times New Roman"/>
          <w:color w:val="000000"/>
        </w:rPr>
        <w:t> </w:t>
      </w:r>
      <w:r w:rsidRPr="0031168E" w:rsidR="00641C00">
        <w:rPr>
          <w:rFonts w:ascii="Times New Roman" w:hAnsi="Times New Roman"/>
          <w:color w:val="000000"/>
        </w:rPr>
        <w:t xml:space="preserve">platobnom </w:t>
      </w:r>
      <w:r w:rsidRPr="0031168E" w:rsidR="00605058">
        <w:rPr>
          <w:rFonts w:ascii="Times New Roman" w:hAnsi="Times New Roman" w:hint="default"/>
          <w:color w:val="000000"/>
        </w:rPr>
        <w:t>úč</w:t>
      </w:r>
      <w:r w:rsidRPr="0031168E" w:rsidR="00605058">
        <w:rPr>
          <w:rFonts w:ascii="Times New Roman" w:hAnsi="Times New Roman" w:hint="default"/>
          <w:color w:val="000000"/>
        </w:rPr>
        <w:t xml:space="preserve">te, ak </w:t>
      </w:r>
      <w:r w:rsidRPr="0031168E" w:rsidR="00E52635">
        <w:rPr>
          <w:rFonts w:ascii="Times New Roman" w:hAnsi="Times New Roman"/>
          <w:color w:val="000000"/>
        </w:rPr>
        <w:t xml:space="preserve">je jeho </w:t>
      </w:r>
      <w:r w:rsidRPr="0031168E" w:rsidR="0069748D">
        <w:rPr>
          <w:rFonts w:ascii="Times New Roman" w:hAnsi="Times New Roman" w:hint="default"/>
          <w:color w:val="000000"/>
        </w:rPr>
        <w:t>platobný</w:t>
      </w:r>
      <w:r w:rsidRPr="0031168E" w:rsidR="0069748D">
        <w:rPr>
          <w:rFonts w:ascii="Times New Roman" w:hAnsi="Times New Roman" w:hint="default"/>
          <w:color w:val="000000"/>
        </w:rPr>
        <w:t xml:space="preserve"> úč</w:t>
      </w:r>
      <w:r w:rsidRPr="0031168E" w:rsidR="0069748D">
        <w:rPr>
          <w:rFonts w:ascii="Times New Roman" w:hAnsi="Times New Roman" w:hint="default"/>
          <w:color w:val="000000"/>
        </w:rPr>
        <w:t xml:space="preserve">et </w:t>
      </w:r>
      <w:r w:rsidRPr="0031168E" w:rsidR="00605058">
        <w:rPr>
          <w:rFonts w:ascii="Times New Roman" w:hAnsi="Times New Roman" w:hint="default"/>
          <w:color w:val="000000"/>
        </w:rPr>
        <w:t>prí</w:t>
      </w:r>
      <w:r w:rsidRPr="0031168E" w:rsidR="00605058">
        <w:rPr>
          <w:rFonts w:ascii="Times New Roman" w:hAnsi="Times New Roman" w:hint="default"/>
          <w:color w:val="000000"/>
        </w:rPr>
        <w:t>stupný</w:t>
      </w:r>
      <w:r w:rsidRPr="0031168E" w:rsidR="00B547A8">
        <w:rPr>
          <w:rFonts w:ascii="Times New Roman" w:hAnsi="Times New Roman"/>
          <w:color w:val="000000"/>
        </w:rPr>
        <w:t xml:space="preserve"> </w:t>
      </w:r>
      <w:r w:rsidRPr="0031168E" w:rsidR="00605058">
        <w:rPr>
          <w:rFonts w:ascii="Times New Roman" w:hAnsi="Times New Roman"/>
          <w:color w:val="000000"/>
        </w:rPr>
        <w:t>online</w:t>
      </w:r>
      <w:r w:rsidRPr="0031168E" w:rsidR="00C56635">
        <w:rPr>
          <w:rFonts w:ascii="Times New Roman" w:hAnsi="Times New Roman" w:hint="default"/>
          <w:color w:val="000000"/>
        </w:rPr>
        <w:t xml:space="preserve"> prostrední</w:t>
      </w:r>
      <w:r w:rsidRPr="0031168E" w:rsidR="00C56635">
        <w:rPr>
          <w:rFonts w:ascii="Times New Roman" w:hAnsi="Times New Roman" w:hint="default"/>
          <w:color w:val="000000"/>
        </w:rPr>
        <w:t>ctvom internetu</w:t>
      </w:r>
      <w:r w:rsidRPr="0031168E" w:rsidR="00605058">
        <w:rPr>
          <w:rFonts w:ascii="Times New Roman" w:hAnsi="Times New Roman"/>
          <w:color w:val="000000"/>
        </w:rPr>
        <w:t>.</w:t>
      </w:r>
    </w:p>
    <w:p w:rsidR="0069748D" w:rsidRPr="0031168E" w:rsidP="0069748D">
      <w:pPr>
        <w:bidi w:val="0"/>
        <w:rPr>
          <w:rFonts w:ascii="Times New Roman" w:hAnsi="Times New Roman"/>
        </w:rPr>
      </w:pPr>
    </w:p>
    <w:p w:rsidR="005F3834" w:rsidRPr="0031168E" w:rsidP="00155D2A">
      <w:pPr>
        <w:pStyle w:val="CM1"/>
        <w:bidi w:val="0"/>
        <w:ind w:left="567"/>
        <w:jc w:val="both"/>
        <w:rPr>
          <w:rFonts w:ascii="Times New Roman" w:hAnsi="Times New Roman"/>
        </w:rPr>
      </w:pPr>
      <w:r w:rsidRPr="0031168E" w:rsidR="000B3828">
        <w:rPr>
          <w:rFonts w:ascii="Times New Roman" w:hAnsi="Times New Roman"/>
          <w:lang w:eastAsia="en-US"/>
        </w:rPr>
        <w:t xml:space="preserve">(2) </w:t>
      </w:r>
      <w:r w:rsidRPr="0031168E" w:rsidR="00605058">
        <w:rPr>
          <w:rFonts w:ascii="Times New Roman" w:hAnsi="Times New Roman" w:hint="default"/>
          <w:color w:val="000000"/>
        </w:rPr>
        <w:t>Poskytovateľ</w:t>
      </w:r>
      <w:r w:rsidRPr="0031168E" w:rsidR="00605058">
        <w:rPr>
          <w:rFonts w:ascii="Times New Roman" w:hAnsi="Times New Roman" w:hint="default"/>
          <w:color w:val="000000"/>
        </w:rPr>
        <w:t xml:space="preserve"> služ</w:t>
      </w:r>
      <w:r w:rsidRPr="0031168E" w:rsidR="00605058">
        <w:rPr>
          <w:rFonts w:ascii="Times New Roman" w:hAnsi="Times New Roman" w:hint="default"/>
          <w:color w:val="000000"/>
        </w:rPr>
        <w:t>ieb informovania o</w:t>
      </w:r>
      <w:r w:rsidRPr="0031168E" w:rsidR="00536A07">
        <w:rPr>
          <w:rFonts w:ascii="Times New Roman" w:hAnsi="Times New Roman"/>
          <w:color w:val="000000"/>
        </w:rPr>
        <w:t> </w:t>
      </w:r>
      <w:r w:rsidRPr="0031168E" w:rsidR="00536A07">
        <w:rPr>
          <w:rFonts w:ascii="Times New Roman" w:hAnsi="Times New Roman"/>
          <w:color w:val="000000"/>
        </w:rPr>
        <w:t xml:space="preserve">platobnom </w:t>
      </w:r>
      <w:r w:rsidRPr="0031168E" w:rsidR="00605058">
        <w:rPr>
          <w:rFonts w:ascii="Times New Roman" w:hAnsi="Times New Roman" w:hint="default"/>
          <w:color w:val="000000"/>
        </w:rPr>
        <w:t>úč</w:t>
      </w:r>
      <w:r w:rsidRPr="0031168E" w:rsidR="00605058">
        <w:rPr>
          <w:rFonts w:ascii="Times New Roman" w:hAnsi="Times New Roman" w:hint="default"/>
          <w:color w:val="000000"/>
        </w:rPr>
        <w:t>te</w:t>
      </w:r>
      <w:r w:rsidRPr="0031168E" w:rsidR="00B67C39">
        <w:rPr>
          <w:rFonts w:ascii="Times New Roman" w:hAnsi="Times New Roman" w:hint="default"/>
          <w:color w:val="000000"/>
        </w:rPr>
        <w:t xml:space="preserve"> je povinný</w:t>
      </w:r>
    </w:p>
    <w:p w:rsidR="00605058" w:rsidRPr="0031168E" w:rsidP="009E04C7">
      <w:pPr>
        <w:pStyle w:val="CM1"/>
        <w:bidi w:val="0"/>
        <w:ind w:left="851"/>
        <w:jc w:val="both"/>
        <w:rPr>
          <w:rFonts w:ascii="Times New Roman" w:hAnsi="Times New Roman" w:hint="default"/>
          <w:color w:val="000000"/>
        </w:rPr>
      </w:pPr>
      <w:r w:rsidRPr="0031168E" w:rsidR="005F3834">
        <w:rPr>
          <w:rFonts w:ascii="Times New Roman" w:hAnsi="Times New Roman" w:hint="default"/>
          <w:lang w:eastAsia="en-US"/>
        </w:rPr>
        <w:t>a) poskytovať</w:t>
      </w:r>
      <w:r w:rsidRPr="0031168E">
        <w:rPr>
          <w:rFonts w:ascii="Times New Roman" w:hAnsi="Times New Roman" w:hint="default"/>
          <w:lang w:eastAsia="en-US"/>
        </w:rPr>
        <w:t xml:space="preserve"> služ</w:t>
      </w:r>
      <w:r w:rsidRPr="0031168E">
        <w:rPr>
          <w:rFonts w:ascii="Times New Roman" w:hAnsi="Times New Roman" w:hint="default"/>
          <w:lang w:eastAsia="en-US"/>
        </w:rPr>
        <w:t>by</w:t>
      </w:r>
      <w:r w:rsidRPr="0031168E" w:rsidR="00B814DE">
        <w:rPr>
          <w:rFonts w:ascii="Times New Roman" w:hAnsi="Times New Roman"/>
          <w:lang w:eastAsia="en-US"/>
        </w:rPr>
        <w:t xml:space="preserve"> informovania o </w:t>
      </w:r>
      <w:r w:rsidRPr="0031168E" w:rsidR="00B814DE">
        <w:rPr>
          <w:rFonts w:ascii="Times New Roman" w:hAnsi="Times New Roman" w:hint="default"/>
          <w:lang w:eastAsia="en-US"/>
        </w:rPr>
        <w:t>platobnom úč</w:t>
      </w:r>
      <w:r w:rsidRPr="0031168E" w:rsidR="00B814DE">
        <w:rPr>
          <w:rFonts w:ascii="Times New Roman" w:hAnsi="Times New Roman" w:hint="default"/>
          <w:lang w:eastAsia="en-US"/>
        </w:rPr>
        <w:t>te</w:t>
      </w:r>
      <w:r w:rsidRPr="0031168E">
        <w:rPr>
          <w:rFonts w:ascii="Times New Roman" w:hAnsi="Times New Roman" w:hint="default"/>
          <w:lang w:eastAsia="en-US"/>
        </w:rPr>
        <w:t xml:space="preserve"> len na zá</w:t>
      </w:r>
      <w:r w:rsidRPr="0031168E">
        <w:rPr>
          <w:rFonts w:ascii="Times New Roman" w:hAnsi="Times New Roman" w:hint="default"/>
          <w:lang w:eastAsia="en-US"/>
        </w:rPr>
        <w:t xml:space="preserve">klade </w:t>
      </w:r>
      <w:r w:rsidRPr="0031168E" w:rsidR="007E6605">
        <w:rPr>
          <w:rFonts w:ascii="Times New Roman" w:hAnsi="Times New Roman" w:hint="default"/>
          <w:lang w:eastAsia="en-US"/>
        </w:rPr>
        <w:t>preuká</w:t>
      </w:r>
      <w:r w:rsidRPr="0031168E" w:rsidR="007E6605">
        <w:rPr>
          <w:rFonts w:ascii="Times New Roman" w:hAnsi="Times New Roman" w:hint="default"/>
          <w:lang w:eastAsia="en-US"/>
        </w:rPr>
        <w:t>zateľ</w:t>
      </w:r>
      <w:r w:rsidRPr="0031168E" w:rsidR="007E6605">
        <w:rPr>
          <w:rFonts w:ascii="Times New Roman" w:hAnsi="Times New Roman" w:hint="default"/>
          <w:lang w:eastAsia="en-US"/>
        </w:rPr>
        <w:t>né</w:t>
      </w:r>
      <w:r w:rsidRPr="0031168E" w:rsidR="007E6605">
        <w:rPr>
          <w:rFonts w:ascii="Times New Roman" w:hAnsi="Times New Roman" w:hint="default"/>
          <w:lang w:eastAsia="en-US"/>
        </w:rPr>
        <w:t>ho</w:t>
      </w:r>
      <w:r w:rsidRPr="0031168E" w:rsidR="00AA152D">
        <w:rPr>
          <w:rFonts w:ascii="Times New Roman" w:hAnsi="Times New Roman"/>
          <w:lang w:eastAsia="en-US"/>
        </w:rPr>
        <w:t xml:space="preserve"> </w:t>
      </w:r>
      <w:r w:rsidRPr="0031168E">
        <w:rPr>
          <w:rFonts w:ascii="Times New Roman" w:hAnsi="Times New Roman" w:hint="default"/>
          <w:lang w:eastAsia="en-US"/>
        </w:rPr>
        <w:t>sú</w:t>
      </w:r>
      <w:r w:rsidRPr="0031168E">
        <w:rPr>
          <w:rFonts w:ascii="Times New Roman" w:hAnsi="Times New Roman" w:hint="default"/>
          <w:lang w:eastAsia="en-US"/>
        </w:rPr>
        <w:t>hlasu</w:t>
      </w:r>
      <w:r w:rsidRPr="0031168E">
        <w:rPr>
          <w:rFonts w:ascii="Times New Roman" w:hAnsi="Times New Roman" w:hint="default"/>
          <w:color w:val="000000"/>
        </w:rPr>
        <w:t xml:space="preserve"> použí</w:t>
      </w:r>
      <w:r w:rsidRPr="0031168E">
        <w:rPr>
          <w:rFonts w:ascii="Times New Roman" w:hAnsi="Times New Roman" w:hint="default"/>
          <w:color w:val="000000"/>
        </w:rPr>
        <w:t>vateľ</w:t>
      </w:r>
      <w:r w:rsidRPr="0031168E">
        <w:rPr>
          <w:rFonts w:ascii="Times New Roman" w:hAnsi="Times New Roman" w:hint="default"/>
          <w:color w:val="000000"/>
        </w:rPr>
        <w:t>a platobný</w:t>
      </w:r>
      <w:r w:rsidRPr="0031168E">
        <w:rPr>
          <w:rFonts w:ascii="Times New Roman" w:hAnsi="Times New Roman" w:hint="default"/>
          <w:color w:val="000000"/>
        </w:rPr>
        <w:t>ch služ</w:t>
      </w:r>
      <w:r w:rsidRPr="0031168E">
        <w:rPr>
          <w:rFonts w:ascii="Times New Roman" w:hAnsi="Times New Roman" w:hint="default"/>
          <w:color w:val="000000"/>
        </w:rPr>
        <w:t>ieb,</w:t>
      </w:r>
    </w:p>
    <w:p w:rsidR="00B814DE" w:rsidRPr="0031168E" w:rsidP="009E04C7">
      <w:pPr>
        <w:pStyle w:val="CM1"/>
        <w:bidi w:val="0"/>
        <w:ind w:left="851"/>
        <w:jc w:val="both"/>
        <w:rPr>
          <w:rFonts w:ascii="Times New Roman" w:hAnsi="Times New Roman"/>
        </w:rPr>
      </w:pPr>
      <w:r w:rsidRPr="0031168E">
        <w:rPr>
          <w:rFonts w:ascii="Times New Roman" w:hAnsi="Times New Roman"/>
        </w:rPr>
        <w:t xml:space="preserve">b) </w:t>
      </w:r>
      <w:r w:rsidRPr="0031168E" w:rsidR="00AD01BD">
        <w:rPr>
          <w:rFonts w:ascii="Times New Roman" w:hAnsi="Times New Roman" w:hint="default"/>
        </w:rPr>
        <w:t>zabezpeč</w:t>
      </w:r>
      <w:r w:rsidRPr="0031168E" w:rsidR="00AD01BD">
        <w:rPr>
          <w:rFonts w:ascii="Times New Roman" w:hAnsi="Times New Roman" w:hint="default"/>
        </w:rPr>
        <w:t>iť</w:t>
      </w:r>
      <w:r w:rsidRPr="0031168E" w:rsidR="00AD01BD">
        <w:rPr>
          <w:rFonts w:ascii="Times New Roman" w:hAnsi="Times New Roman" w:hint="default"/>
        </w:rPr>
        <w:t xml:space="preserve">, aby </w:t>
      </w:r>
      <w:r w:rsidRPr="0031168E">
        <w:rPr>
          <w:rFonts w:ascii="Times New Roman" w:hAnsi="Times New Roman" w:hint="default"/>
        </w:rPr>
        <w:t>personalizované</w:t>
      </w:r>
      <w:r w:rsidRPr="0031168E">
        <w:rPr>
          <w:rFonts w:ascii="Times New Roman" w:hAnsi="Times New Roman" w:hint="default"/>
        </w:rPr>
        <w:t xml:space="preserve"> bezpeč</w:t>
      </w:r>
      <w:r w:rsidRPr="0031168E">
        <w:rPr>
          <w:rFonts w:ascii="Times New Roman" w:hAnsi="Times New Roman" w:hint="default"/>
        </w:rPr>
        <w:t>nostné</w:t>
      </w:r>
      <w:r w:rsidRPr="0031168E">
        <w:rPr>
          <w:rFonts w:ascii="Times New Roman" w:hAnsi="Times New Roman" w:hint="default"/>
        </w:rPr>
        <w:t xml:space="preserve"> prvky použí</w:t>
      </w:r>
      <w:r w:rsidRPr="0031168E">
        <w:rPr>
          <w:rFonts w:ascii="Times New Roman" w:hAnsi="Times New Roman" w:hint="default"/>
        </w:rPr>
        <w:t>vateľ</w:t>
      </w:r>
      <w:r w:rsidRPr="0031168E">
        <w:rPr>
          <w:rFonts w:ascii="Times New Roman" w:hAnsi="Times New Roman" w:hint="default"/>
        </w:rPr>
        <w:t>a platobný</w:t>
      </w:r>
      <w:r w:rsidRPr="0031168E">
        <w:rPr>
          <w:rFonts w:ascii="Times New Roman" w:hAnsi="Times New Roman" w:hint="default"/>
        </w:rPr>
        <w:t>ch služ</w:t>
      </w:r>
      <w:r w:rsidRPr="0031168E">
        <w:rPr>
          <w:rFonts w:ascii="Times New Roman" w:hAnsi="Times New Roman" w:hint="default"/>
        </w:rPr>
        <w:t xml:space="preserve">ieb </w:t>
      </w:r>
      <w:r w:rsidRPr="0031168E" w:rsidR="00AD01BD">
        <w:rPr>
          <w:rFonts w:ascii="Times New Roman" w:hAnsi="Times New Roman" w:hint="default"/>
        </w:rPr>
        <w:t>boli prí</w:t>
      </w:r>
      <w:r w:rsidRPr="0031168E" w:rsidR="00AD01BD">
        <w:rPr>
          <w:rFonts w:ascii="Times New Roman" w:hAnsi="Times New Roman" w:hint="default"/>
        </w:rPr>
        <w:t>stupné</w:t>
      </w:r>
      <w:r w:rsidRPr="0031168E" w:rsidR="00AD01BD">
        <w:rPr>
          <w:rFonts w:ascii="Times New Roman" w:hAnsi="Times New Roman" w:hint="default"/>
        </w:rPr>
        <w:t xml:space="preserve"> </w:t>
      </w:r>
      <w:r w:rsidR="00146275">
        <w:rPr>
          <w:rFonts w:ascii="Times New Roman" w:hAnsi="Times New Roman"/>
        </w:rPr>
        <w:t>len</w:t>
      </w:r>
      <w:r w:rsidRPr="0031168E">
        <w:rPr>
          <w:rFonts w:ascii="Times New Roman" w:hAnsi="Times New Roman"/>
        </w:rPr>
        <w:t xml:space="preserve"> tomuto po</w:t>
      </w:r>
      <w:r w:rsidRPr="0031168E" w:rsidR="0069748D">
        <w:rPr>
          <w:rFonts w:ascii="Times New Roman" w:hAnsi="Times New Roman" w:hint="default"/>
        </w:rPr>
        <w:t>uží</w:t>
      </w:r>
      <w:r w:rsidRPr="0031168E" w:rsidR="0069748D">
        <w:rPr>
          <w:rFonts w:ascii="Times New Roman" w:hAnsi="Times New Roman" w:hint="default"/>
        </w:rPr>
        <w:t>vateľ</w:t>
      </w:r>
      <w:r w:rsidRPr="0031168E" w:rsidR="0069748D">
        <w:rPr>
          <w:rFonts w:ascii="Times New Roman" w:hAnsi="Times New Roman" w:hint="default"/>
        </w:rPr>
        <w:t>ovi a </w:t>
      </w:r>
      <w:r w:rsidRPr="0031168E" w:rsidR="0069748D">
        <w:rPr>
          <w:rFonts w:ascii="Times New Roman" w:hAnsi="Times New Roman" w:hint="default"/>
        </w:rPr>
        <w:t>ich vydavateľ</w:t>
      </w:r>
      <w:r w:rsidRPr="0031168E" w:rsidR="0069748D">
        <w:rPr>
          <w:rFonts w:ascii="Times New Roman" w:hAnsi="Times New Roman" w:hint="default"/>
        </w:rPr>
        <w:t>ovi,</w:t>
      </w:r>
    </w:p>
    <w:p w:rsidR="00B814DE" w:rsidRPr="0031168E" w:rsidP="009E04C7">
      <w:pPr>
        <w:pStyle w:val="CM1"/>
        <w:bidi w:val="0"/>
        <w:ind w:left="851"/>
        <w:jc w:val="both"/>
        <w:rPr>
          <w:rFonts w:ascii="Times New Roman" w:hAnsi="Times New Roman"/>
        </w:rPr>
      </w:pPr>
      <w:r w:rsidRPr="0031168E">
        <w:rPr>
          <w:rFonts w:ascii="Times New Roman" w:hAnsi="Times New Roman" w:hint="default"/>
        </w:rPr>
        <w:t>c) zabezpeč</w:t>
      </w:r>
      <w:r w:rsidRPr="0031168E">
        <w:rPr>
          <w:rFonts w:ascii="Times New Roman" w:hAnsi="Times New Roman" w:hint="default"/>
        </w:rPr>
        <w:t>iť</w:t>
      </w:r>
      <w:r w:rsidRPr="0031168E">
        <w:rPr>
          <w:rFonts w:ascii="Times New Roman" w:hAnsi="Times New Roman" w:hint="default"/>
        </w:rPr>
        <w:t xml:space="preserve"> zasielanie pe</w:t>
      </w:r>
      <w:r w:rsidRPr="0031168E" w:rsidR="0069748D">
        <w:rPr>
          <w:rFonts w:ascii="Times New Roman" w:hAnsi="Times New Roman" w:hint="default"/>
        </w:rPr>
        <w:t>rsonalizovaný</w:t>
      </w:r>
      <w:r w:rsidRPr="0031168E" w:rsidR="0069748D">
        <w:rPr>
          <w:rFonts w:ascii="Times New Roman" w:hAnsi="Times New Roman" w:hint="default"/>
        </w:rPr>
        <w:t>ch bezpeč</w:t>
      </w:r>
      <w:r w:rsidRPr="0031168E" w:rsidR="0069748D">
        <w:rPr>
          <w:rFonts w:ascii="Times New Roman" w:hAnsi="Times New Roman" w:hint="default"/>
        </w:rPr>
        <w:t>nostný</w:t>
      </w:r>
      <w:r w:rsidRPr="0031168E" w:rsidR="0069748D">
        <w:rPr>
          <w:rFonts w:ascii="Times New Roman" w:hAnsi="Times New Roman" w:hint="default"/>
        </w:rPr>
        <w:t xml:space="preserve">ch </w:t>
      </w:r>
      <w:r w:rsidRPr="0031168E">
        <w:rPr>
          <w:rFonts w:ascii="Times New Roman" w:hAnsi="Times New Roman" w:hint="default"/>
        </w:rPr>
        <w:t>prvkov použí</w:t>
      </w:r>
      <w:r w:rsidRPr="0031168E">
        <w:rPr>
          <w:rFonts w:ascii="Times New Roman" w:hAnsi="Times New Roman" w:hint="default"/>
        </w:rPr>
        <w:t>vateľ</w:t>
      </w:r>
      <w:r w:rsidRPr="0031168E">
        <w:rPr>
          <w:rFonts w:ascii="Times New Roman" w:hAnsi="Times New Roman" w:hint="default"/>
        </w:rPr>
        <w:t xml:space="preserve">a </w:t>
      </w:r>
      <w:r w:rsidRPr="0031168E">
        <w:rPr>
          <w:rFonts w:ascii="Times New Roman" w:hAnsi="Times New Roman" w:hint="default"/>
        </w:rPr>
        <w:t>platobný</w:t>
      </w:r>
      <w:r w:rsidRPr="0031168E">
        <w:rPr>
          <w:rFonts w:ascii="Times New Roman" w:hAnsi="Times New Roman" w:hint="default"/>
        </w:rPr>
        <w:t>ch slu</w:t>
      </w:r>
      <w:r w:rsidRPr="0031168E" w:rsidR="0069748D">
        <w:rPr>
          <w:rFonts w:ascii="Times New Roman" w:hAnsi="Times New Roman" w:hint="default"/>
        </w:rPr>
        <w:t>ž</w:t>
      </w:r>
      <w:r w:rsidRPr="0031168E" w:rsidR="0069748D">
        <w:rPr>
          <w:rFonts w:ascii="Times New Roman" w:hAnsi="Times New Roman" w:hint="default"/>
        </w:rPr>
        <w:t>ieb bezpeč</w:t>
      </w:r>
      <w:r w:rsidRPr="0031168E" w:rsidR="0069748D">
        <w:rPr>
          <w:rFonts w:ascii="Times New Roman" w:hAnsi="Times New Roman" w:hint="default"/>
        </w:rPr>
        <w:t>ný</w:t>
      </w:r>
      <w:r w:rsidRPr="0031168E" w:rsidR="0069748D">
        <w:rPr>
          <w:rFonts w:ascii="Times New Roman" w:hAnsi="Times New Roman" w:hint="default"/>
        </w:rPr>
        <w:t>mi a efektí</w:t>
      </w:r>
      <w:r w:rsidRPr="0031168E" w:rsidR="0069748D">
        <w:rPr>
          <w:rFonts w:ascii="Times New Roman" w:hAnsi="Times New Roman" w:hint="default"/>
        </w:rPr>
        <w:t xml:space="preserve">vnymi </w:t>
      </w:r>
      <w:r w:rsidRPr="0031168E">
        <w:rPr>
          <w:rFonts w:ascii="Times New Roman" w:hAnsi="Times New Roman"/>
        </w:rPr>
        <w:t xml:space="preserve">prostriedkami </w:t>
      </w:r>
      <w:r w:rsidRPr="0031168E" w:rsidR="00262BF0">
        <w:rPr>
          <w:rFonts w:ascii="Times New Roman" w:hAnsi="Times New Roman" w:hint="default"/>
        </w:rPr>
        <w:t>tak, aby neboli prí</w:t>
      </w:r>
      <w:r w:rsidRPr="0031168E" w:rsidR="00262BF0">
        <w:rPr>
          <w:rFonts w:ascii="Times New Roman" w:hAnsi="Times New Roman" w:hint="default"/>
        </w:rPr>
        <w:t>stupné</w:t>
      </w:r>
      <w:r w:rsidRPr="0031168E" w:rsidR="00262BF0">
        <w:rPr>
          <w:rFonts w:ascii="Times New Roman" w:hAnsi="Times New Roman" w:hint="default"/>
        </w:rPr>
        <w:t xml:space="preserve"> iný</w:t>
      </w:r>
      <w:r w:rsidRPr="0031168E" w:rsidR="00262BF0">
        <w:rPr>
          <w:rFonts w:ascii="Times New Roman" w:hAnsi="Times New Roman" w:hint="default"/>
        </w:rPr>
        <w:t>m osobá</w:t>
      </w:r>
      <w:r w:rsidRPr="0031168E" w:rsidR="00262BF0">
        <w:rPr>
          <w:rFonts w:ascii="Times New Roman" w:hAnsi="Times New Roman" w:hint="default"/>
        </w:rPr>
        <w:t>m,</w:t>
      </w:r>
    </w:p>
    <w:p w:rsidR="00E52635" w:rsidRPr="0031168E" w:rsidP="009E04C7">
      <w:pPr>
        <w:pStyle w:val="CM1"/>
        <w:bidi w:val="0"/>
        <w:ind w:left="851"/>
        <w:jc w:val="both"/>
        <w:rPr>
          <w:rFonts w:ascii="Times New Roman" w:hAnsi="Times New Roman"/>
          <w:color w:val="000000"/>
        </w:rPr>
      </w:pPr>
      <w:r w:rsidRPr="0031168E" w:rsidR="00B814DE">
        <w:rPr>
          <w:rFonts w:ascii="Times New Roman" w:hAnsi="Times New Roman"/>
          <w:color w:val="000000"/>
        </w:rPr>
        <w:t>d</w:t>
      </w:r>
      <w:r w:rsidRPr="0031168E" w:rsidR="005F3834">
        <w:rPr>
          <w:rFonts w:ascii="Times New Roman" w:hAnsi="Times New Roman"/>
          <w:color w:val="000000"/>
        </w:rPr>
        <w:t>)</w:t>
      </w:r>
      <w:r w:rsidRPr="0031168E" w:rsidR="00B814DE">
        <w:rPr>
          <w:rFonts w:ascii="Times New Roman" w:hAnsi="Times New Roman"/>
          <w:color w:val="000000"/>
        </w:rPr>
        <w:t xml:space="preserve"> </w:t>
      </w:r>
      <w:r w:rsidRPr="0031168E">
        <w:rPr>
          <w:rFonts w:ascii="Times New Roman" w:hAnsi="Times New Roman" w:hint="default"/>
        </w:rPr>
        <w:t>identifikovať</w:t>
      </w:r>
      <w:r w:rsidRPr="0031168E">
        <w:rPr>
          <w:rFonts w:ascii="Times New Roman" w:hAnsi="Times New Roman" w:hint="default"/>
        </w:rPr>
        <w:t xml:space="preserve"> sa pri kaž</w:t>
      </w:r>
      <w:r w:rsidRPr="0031168E">
        <w:rPr>
          <w:rFonts w:ascii="Times New Roman" w:hAnsi="Times New Roman" w:hint="default"/>
        </w:rPr>
        <w:t>dej komuniká</w:t>
      </w:r>
      <w:r w:rsidRPr="0031168E">
        <w:rPr>
          <w:rFonts w:ascii="Times New Roman" w:hAnsi="Times New Roman" w:hint="default"/>
        </w:rPr>
        <w:t xml:space="preserve">cii </w:t>
      </w:r>
      <w:r w:rsidRPr="0031168E" w:rsidR="00BB7AAF">
        <w:rPr>
          <w:rFonts w:ascii="Times New Roman" w:hAnsi="Times New Roman"/>
        </w:rPr>
        <w:t xml:space="preserve">s </w:t>
      </w:r>
      <w:r w:rsidRPr="0031168E">
        <w:rPr>
          <w:rFonts w:ascii="Times New Roman" w:hAnsi="Times New Roman" w:hint="default"/>
        </w:rPr>
        <w:t>poskytovateľ</w:t>
      </w:r>
      <w:r w:rsidRPr="0031168E" w:rsidR="00BB7AAF">
        <w:rPr>
          <w:rFonts w:ascii="Times New Roman" w:hAnsi="Times New Roman"/>
        </w:rPr>
        <w:t>om</w:t>
      </w:r>
      <w:r w:rsidRPr="0031168E">
        <w:rPr>
          <w:rFonts w:ascii="Times New Roman" w:hAnsi="Times New Roman" w:hint="default"/>
        </w:rPr>
        <w:t xml:space="preserve"> platobný</w:t>
      </w:r>
      <w:r w:rsidRPr="0031168E">
        <w:rPr>
          <w:rFonts w:ascii="Times New Roman" w:hAnsi="Times New Roman" w:hint="default"/>
        </w:rPr>
        <w:t>ch služ</w:t>
      </w:r>
      <w:r w:rsidRPr="0031168E">
        <w:rPr>
          <w:rFonts w:ascii="Times New Roman" w:hAnsi="Times New Roman" w:hint="default"/>
        </w:rPr>
        <w:t>ieb, ktorý</w:t>
      </w:r>
      <w:r w:rsidRPr="0031168E">
        <w:rPr>
          <w:rFonts w:ascii="Times New Roman" w:hAnsi="Times New Roman" w:hint="default"/>
        </w:rPr>
        <w:t xml:space="preserve"> vedie platobný</w:t>
      </w:r>
      <w:r w:rsidRPr="0031168E">
        <w:rPr>
          <w:rFonts w:ascii="Times New Roman" w:hAnsi="Times New Roman" w:hint="default"/>
        </w:rPr>
        <w:t xml:space="preserve"> úč</w:t>
      </w:r>
      <w:r w:rsidRPr="0031168E">
        <w:rPr>
          <w:rFonts w:ascii="Times New Roman" w:hAnsi="Times New Roman" w:hint="default"/>
        </w:rPr>
        <w:t>et a </w:t>
      </w:r>
      <w:r w:rsidRPr="0031168E">
        <w:rPr>
          <w:rFonts w:ascii="Times New Roman" w:hAnsi="Times New Roman" w:hint="default"/>
        </w:rPr>
        <w:t>komunikovať</w:t>
      </w:r>
      <w:r w:rsidRPr="0031168E">
        <w:rPr>
          <w:rFonts w:ascii="Times New Roman" w:hAnsi="Times New Roman" w:hint="default"/>
        </w:rPr>
        <w:t xml:space="preserve"> s ní</w:t>
      </w:r>
      <w:r w:rsidRPr="0031168E">
        <w:rPr>
          <w:rFonts w:ascii="Times New Roman" w:hAnsi="Times New Roman" w:hint="default"/>
        </w:rPr>
        <w:t>m, ako aj s</w:t>
      </w:r>
      <w:r w:rsidRPr="0031168E" w:rsidR="00AA152D">
        <w:rPr>
          <w:rFonts w:ascii="Times New Roman" w:hAnsi="Times New Roman"/>
        </w:rPr>
        <w:t> </w:t>
      </w:r>
      <w:r w:rsidRPr="0031168E" w:rsidR="00AA152D">
        <w:rPr>
          <w:rFonts w:ascii="Times New Roman" w:hAnsi="Times New Roman" w:hint="default"/>
        </w:rPr>
        <w:t>použí</w:t>
      </w:r>
      <w:r w:rsidRPr="0031168E" w:rsidR="00AA152D">
        <w:rPr>
          <w:rFonts w:ascii="Times New Roman" w:hAnsi="Times New Roman" w:hint="default"/>
        </w:rPr>
        <w:t>vateľ</w:t>
      </w:r>
      <w:r w:rsidRPr="0031168E" w:rsidR="00AA152D">
        <w:rPr>
          <w:rFonts w:ascii="Times New Roman" w:hAnsi="Times New Roman" w:hint="default"/>
        </w:rPr>
        <w:t>mi platobný</w:t>
      </w:r>
      <w:r w:rsidRPr="0031168E" w:rsidR="00AA152D">
        <w:rPr>
          <w:rFonts w:ascii="Times New Roman" w:hAnsi="Times New Roman" w:hint="default"/>
        </w:rPr>
        <w:t>ch</w:t>
      </w:r>
      <w:r w:rsidRPr="0031168E" w:rsidR="00AA152D">
        <w:rPr>
          <w:rFonts w:ascii="Times New Roman" w:hAnsi="Times New Roman" w:hint="default"/>
        </w:rPr>
        <w:t xml:space="preserve"> služ</w:t>
      </w:r>
      <w:r w:rsidRPr="0031168E" w:rsidR="00AA152D">
        <w:rPr>
          <w:rFonts w:ascii="Times New Roman" w:hAnsi="Times New Roman" w:hint="default"/>
        </w:rPr>
        <w:t>ieb</w:t>
      </w:r>
      <w:r w:rsidRPr="0031168E">
        <w:rPr>
          <w:rFonts w:ascii="Times New Roman" w:hAnsi="Times New Roman"/>
        </w:rPr>
        <w:t xml:space="preserve"> </w:t>
      </w:r>
      <w:r w:rsidRPr="0031168E" w:rsidR="00BB7AAF">
        <w:rPr>
          <w:rFonts w:ascii="Times New Roman" w:hAnsi="Times New Roman" w:hint="default"/>
        </w:rPr>
        <w:t>bezpeč</w:t>
      </w:r>
      <w:r w:rsidRPr="0031168E" w:rsidR="00BB7AAF">
        <w:rPr>
          <w:rFonts w:ascii="Times New Roman" w:hAnsi="Times New Roman" w:hint="default"/>
        </w:rPr>
        <w:t>ný</w:t>
      </w:r>
      <w:r w:rsidRPr="0031168E" w:rsidR="00BB7AAF">
        <w:rPr>
          <w:rFonts w:ascii="Times New Roman" w:hAnsi="Times New Roman" w:hint="default"/>
        </w:rPr>
        <w:t>m spô</w:t>
      </w:r>
      <w:r w:rsidRPr="0031168E" w:rsidR="00BB7AAF">
        <w:rPr>
          <w:rFonts w:ascii="Times New Roman" w:hAnsi="Times New Roman" w:hint="default"/>
        </w:rPr>
        <w:t xml:space="preserve">sobom </w:t>
      </w:r>
      <w:r w:rsidRPr="0031168E">
        <w:rPr>
          <w:rFonts w:ascii="Times New Roman" w:hAnsi="Times New Roman"/>
        </w:rPr>
        <w:t>v </w:t>
      </w:r>
      <w:r w:rsidRPr="0031168E">
        <w:rPr>
          <w:rFonts w:ascii="Times New Roman" w:hAnsi="Times New Roman" w:hint="default"/>
        </w:rPr>
        <w:t>sú</w:t>
      </w:r>
      <w:r w:rsidRPr="0031168E">
        <w:rPr>
          <w:rFonts w:ascii="Times New Roman" w:hAnsi="Times New Roman" w:hint="default"/>
        </w:rPr>
        <w:t>lade s </w:t>
      </w:r>
      <w:r w:rsidR="00E23F1C">
        <w:rPr>
          <w:rFonts w:ascii="Times New Roman" w:hAnsi="Times New Roman" w:hint="default"/>
        </w:rPr>
        <w:t>osobitný</w:t>
      </w:r>
      <w:r w:rsidR="00E23F1C">
        <w:rPr>
          <w:rFonts w:ascii="Times New Roman" w:hAnsi="Times New Roman" w:hint="default"/>
        </w:rPr>
        <w:t>m predpisom</w:t>
      </w:r>
      <w:r w:rsidRPr="0031168E" w:rsidR="008767D6">
        <w:rPr>
          <w:rFonts w:ascii="Times New Roman" w:hAnsi="Times New Roman"/>
        </w:rPr>
        <w:t xml:space="preserve"> o </w:t>
      </w:r>
      <w:r w:rsidRPr="0031168E" w:rsidR="008767D6">
        <w:rPr>
          <w:rFonts w:ascii="Times New Roman" w:hAnsi="Times New Roman" w:hint="default"/>
        </w:rPr>
        <w:t>vydaní</w:t>
      </w:r>
      <w:r w:rsidRPr="0031168E" w:rsidR="008767D6">
        <w:rPr>
          <w:rFonts w:ascii="Times New Roman" w:hAnsi="Times New Roman" w:hint="default"/>
        </w:rPr>
        <w:t xml:space="preserve"> regulač</w:t>
      </w:r>
      <w:r w:rsidRPr="0031168E" w:rsidR="008767D6">
        <w:rPr>
          <w:rFonts w:ascii="Times New Roman" w:hAnsi="Times New Roman" w:hint="default"/>
        </w:rPr>
        <w:t>né</w:t>
      </w:r>
      <w:r w:rsidRPr="0031168E" w:rsidR="008767D6">
        <w:rPr>
          <w:rFonts w:ascii="Times New Roman" w:hAnsi="Times New Roman" w:hint="default"/>
        </w:rPr>
        <w:t>ho technické</w:t>
      </w:r>
      <w:r w:rsidRPr="0031168E" w:rsidR="008767D6">
        <w:rPr>
          <w:rFonts w:ascii="Times New Roman" w:hAnsi="Times New Roman" w:hint="default"/>
        </w:rPr>
        <w:t>ho predpisu vydaný</w:t>
      </w:r>
      <w:r w:rsidRPr="0031168E" w:rsidR="008767D6">
        <w:rPr>
          <w:rFonts w:ascii="Times New Roman" w:hAnsi="Times New Roman" w:hint="default"/>
        </w:rPr>
        <w:t>m  na zá</w:t>
      </w:r>
      <w:r w:rsidRPr="0031168E" w:rsidR="008767D6">
        <w:rPr>
          <w:rFonts w:ascii="Times New Roman" w:hAnsi="Times New Roman" w:hint="default"/>
        </w:rPr>
        <w:t>klade  </w:t>
      </w:r>
      <w:r w:rsidRPr="0031168E" w:rsidR="008767D6">
        <w:rPr>
          <w:rFonts w:ascii="Times New Roman" w:hAnsi="Times New Roman" w:hint="default"/>
        </w:rPr>
        <w:t>osobitné</w:t>
      </w:r>
      <w:r w:rsidRPr="0031168E" w:rsidR="008767D6">
        <w:rPr>
          <w:rFonts w:ascii="Times New Roman" w:hAnsi="Times New Roman" w:hint="default"/>
        </w:rPr>
        <w:t>ho predpisu</w:t>
      </w:r>
      <w:r w:rsidRPr="0031168E">
        <w:rPr>
          <w:rFonts w:ascii="Times New Roman" w:hAnsi="Times New Roman"/>
        </w:rPr>
        <w:t>.</w:t>
      </w:r>
      <w:r w:rsidRPr="0031168E" w:rsidR="00F71FA0">
        <w:rPr>
          <w:rFonts w:ascii="Times New Roman" w:hAnsi="Times New Roman"/>
          <w:vertAlign w:val="superscript"/>
        </w:rPr>
        <w:t>15a</w:t>
      </w:r>
      <w:r w:rsidRPr="0031168E" w:rsidR="0071122A">
        <w:rPr>
          <w:rFonts w:ascii="Times New Roman" w:hAnsi="Times New Roman"/>
        </w:rPr>
        <w:t>)</w:t>
      </w:r>
    </w:p>
    <w:p w:rsidR="00DD71DC" w:rsidRPr="0031168E" w:rsidP="00991E78">
      <w:pPr>
        <w:bidi w:val="0"/>
        <w:jc w:val="both"/>
        <w:rPr>
          <w:rFonts w:ascii="Times New Roman" w:hAnsi="Times New Roman"/>
          <w:color w:val="000000"/>
        </w:rPr>
      </w:pPr>
    </w:p>
    <w:p w:rsidR="00605058" w:rsidRPr="0031168E" w:rsidP="005744A4">
      <w:pPr>
        <w:pStyle w:val="CM1"/>
        <w:bidi w:val="0"/>
        <w:ind w:left="567"/>
        <w:jc w:val="both"/>
        <w:rPr>
          <w:rFonts w:ascii="Times New Roman" w:hAnsi="Times New Roman"/>
          <w:color w:val="000000"/>
        </w:rPr>
      </w:pPr>
      <w:r w:rsidRPr="0031168E" w:rsidR="00DD71DC">
        <w:rPr>
          <w:rFonts w:ascii="Times New Roman" w:hAnsi="Times New Roman" w:hint="default"/>
          <w:color w:val="000000"/>
        </w:rPr>
        <w:t>(3) Poskytovateľ</w:t>
      </w:r>
      <w:r w:rsidRPr="0031168E" w:rsidR="00DD71DC">
        <w:rPr>
          <w:rFonts w:ascii="Times New Roman" w:hAnsi="Times New Roman" w:hint="default"/>
          <w:color w:val="000000"/>
        </w:rPr>
        <w:t xml:space="preserve"> služ</w:t>
      </w:r>
      <w:r w:rsidRPr="0031168E" w:rsidR="00DD71DC">
        <w:rPr>
          <w:rFonts w:ascii="Times New Roman" w:hAnsi="Times New Roman" w:hint="default"/>
          <w:color w:val="000000"/>
        </w:rPr>
        <w:t>ieb informovania o </w:t>
      </w:r>
      <w:r w:rsidRPr="0031168E" w:rsidR="00DD71DC">
        <w:rPr>
          <w:rFonts w:ascii="Times New Roman" w:hAnsi="Times New Roman" w:hint="default"/>
          <w:color w:val="000000"/>
        </w:rPr>
        <w:t>platobnom úč</w:t>
      </w:r>
      <w:r w:rsidRPr="0031168E" w:rsidR="00DD71DC">
        <w:rPr>
          <w:rFonts w:ascii="Times New Roman" w:hAnsi="Times New Roman" w:hint="default"/>
          <w:color w:val="000000"/>
        </w:rPr>
        <w:t>te je oprá</w:t>
      </w:r>
      <w:r w:rsidRPr="0031168E" w:rsidR="00DD71DC">
        <w:rPr>
          <w:rFonts w:ascii="Times New Roman" w:hAnsi="Times New Roman" w:hint="default"/>
          <w:color w:val="000000"/>
        </w:rPr>
        <w:t>vnený</w:t>
      </w:r>
      <w:r w:rsidRPr="0031168E" w:rsidR="00DD71DC">
        <w:rPr>
          <w:rFonts w:ascii="Times New Roman" w:hAnsi="Times New Roman" w:hint="default"/>
          <w:color w:val="000000"/>
        </w:rPr>
        <w:t xml:space="preserve"> mať</w:t>
      </w:r>
      <w:r w:rsidRPr="0031168E">
        <w:rPr>
          <w:rFonts w:ascii="Times New Roman" w:hAnsi="Times New Roman" w:hint="default"/>
          <w:color w:val="000000"/>
        </w:rPr>
        <w:t xml:space="preserve"> prí</w:t>
      </w:r>
      <w:r w:rsidRPr="0031168E">
        <w:rPr>
          <w:rFonts w:ascii="Times New Roman" w:hAnsi="Times New Roman" w:hint="default"/>
          <w:color w:val="000000"/>
        </w:rPr>
        <w:t>stup len k</w:t>
      </w:r>
      <w:r w:rsidRPr="0031168E" w:rsidR="00BB7AAF">
        <w:rPr>
          <w:rFonts w:ascii="Times New Roman" w:hAnsi="Times New Roman"/>
          <w:color w:val="000000"/>
        </w:rPr>
        <w:t> </w:t>
      </w:r>
      <w:r w:rsidRPr="0031168E" w:rsidR="00BB7AAF">
        <w:rPr>
          <w:rFonts w:ascii="Times New Roman" w:hAnsi="Times New Roman" w:hint="default"/>
          <w:color w:val="000000"/>
        </w:rPr>
        <w:t>informá</w:t>
      </w:r>
      <w:r w:rsidRPr="0031168E" w:rsidR="00BB7AAF">
        <w:rPr>
          <w:rFonts w:ascii="Times New Roman" w:hAnsi="Times New Roman" w:hint="default"/>
          <w:color w:val="000000"/>
        </w:rPr>
        <w:t>ciá</w:t>
      </w:r>
      <w:r w:rsidRPr="0031168E" w:rsidR="00BB7AAF">
        <w:rPr>
          <w:rFonts w:ascii="Times New Roman" w:hAnsi="Times New Roman" w:hint="default"/>
          <w:color w:val="000000"/>
        </w:rPr>
        <w:t xml:space="preserve">m </w:t>
      </w:r>
      <w:r w:rsidRPr="0031168E" w:rsidR="00CC3A7F">
        <w:rPr>
          <w:rFonts w:ascii="Times New Roman" w:hAnsi="Times New Roman"/>
          <w:color w:val="000000"/>
        </w:rPr>
        <w:t>o</w:t>
      </w:r>
      <w:r w:rsidRPr="0031168E" w:rsidR="00B814DE">
        <w:rPr>
          <w:rFonts w:ascii="Times New Roman" w:hAnsi="Times New Roman"/>
          <w:color w:val="000000"/>
        </w:rPr>
        <w:t> </w:t>
      </w:r>
      <w:r w:rsidRPr="0031168E" w:rsidR="00CC3A7F">
        <w:rPr>
          <w:rFonts w:ascii="Times New Roman" w:hAnsi="Times New Roman" w:hint="default"/>
          <w:color w:val="000000"/>
        </w:rPr>
        <w:t>urč</w:t>
      </w:r>
      <w:r w:rsidRPr="0031168E" w:rsidR="00CC3A7F">
        <w:rPr>
          <w:rFonts w:ascii="Times New Roman" w:hAnsi="Times New Roman" w:hint="default"/>
          <w:color w:val="000000"/>
        </w:rPr>
        <w:t>ený</w:t>
      </w:r>
      <w:r w:rsidRPr="0031168E" w:rsidR="00CC3A7F">
        <w:rPr>
          <w:rFonts w:ascii="Times New Roman" w:hAnsi="Times New Roman" w:hint="default"/>
          <w:color w:val="000000"/>
        </w:rPr>
        <w:t>ch</w:t>
      </w:r>
      <w:r w:rsidRPr="0031168E" w:rsidR="00BB7AAF">
        <w:rPr>
          <w:rFonts w:ascii="Times New Roman" w:hAnsi="Times New Roman"/>
          <w:color w:val="000000"/>
        </w:rPr>
        <w:t xml:space="preserve"> </w:t>
      </w:r>
      <w:r w:rsidRPr="0031168E">
        <w:rPr>
          <w:rFonts w:ascii="Times New Roman" w:hAnsi="Times New Roman" w:hint="default"/>
          <w:color w:val="000000"/>
        </w:rPr>
        <w:t>platobný</w:t>
      </w:r>
      <w:r w:rsidRPr="0031168E" w:rsidR="00CC3A7F">
        <w:rPr>
          <w:rFonts w:ascii="Times New Roman" w:hAnsi="Times New Roman"/>
          <w:color w:val="000000"/>
        </w:rPr>
        <w:t>ch</w:t>
      </w:r>
      <w:r w:rsidRPr="0031168E">
        <w:rPr>
          <w:rFonts w:ascii="Times New Roman" w:hAnsi="Times New Roman" w:hint="default"/>
          <w:color w:val="000000"/>
        </w:rPr>
        <w:t xml:space="preserve"> úč</w:t>
      </w:r>
      <w:r w:rsidRPr="0031168E">
        <w:rPr>
          <w:rFonts w:ascii="Times New Roman" w:hAnsi="Times New Roman" w:hint="default"/>
          <w:color w:val="000000"/>
        </w:rPr>
        <w:t>to</w:t>
      </w:r>
      <w:r w:rsidRPr="0031168E" w:rsidR="00CC3A7F">
        <w:rPr>
          <w:rFonts w:ascii="Times New Roman" w:hAnsi="Times New Roman"/>
          <w:color w:val="000000"/>
        </w:rPr>
        <w:t>ch</w:t>
      </w:r>
      <w:r w:rsidRPr="0031168E">
        <w:rPr>
          <w:rFonts w:ascii="Times New Roman" w:hAnsi="Times New Roman"/>
          <w:color w:val="000000"/>
        </w:rPr>
        <w:t xml:space="preserve"> a</w:t>
      </w:r>
      <w:r w:rsidRPr="0031168E" w:rsidR="00C56635">
        <w:rPr>
          <w:rFonts w:ascii="Times New Roman" w:hAnsi="Times New Roman"/>
          <w:color w:val="000000"/>
        </w:rPr>
        <w:t xml:space="preserve"> o</w:t>
      </w:r>
      <w:r w:rsidRPr="0031168E">
        <w:rPr>
          <w:rFonts w:ascii="Times New Roman" w:hAnsi="Times New Roman" w:hint="default"/>
          <w:color w:val="000000"/>
        </w:rPr>
        <w:t xml:space="preserve"> sú</w:t>
      </w:r>
      <w:r w:rsidRPr="0031168E">
        <w:rPr>
          <w:rFonts w:ascii="Times New Roman" w:hAnsi="Times New Roman" w:hint="default"/>
          <w:color w:val="000000"/>
        </w:rPr>
        <w:t>visiaci</w:t>
      </w:r>
      <w:r w:rsidRPr="0031168E" w:rsidR="00CC3A7F">
        <w:rPr>
          <w:rFonts w:ascii="Times New Roman" w:hAnsi="Times New Roman"/>
          <w:color w:val="000000"/>
        </w:rPr>
        <w:t>ch</w:t>
      </w:r>
      <w:r w:rsidRPr="0031168E">
        <w:rPr>
          <w:rFonts w:ascii="Times New Roman" w:hAnsi="Times New Roman" w:hint="default"/>
          <w:color w:val="000000"/>
        </w:rPr>
        <w:t xml:space="preserve"> platobný</w:t>
      </w:r>
      <w:r w:rsidRPr="0031168E" w:rsidR="00C6240A">
        <w:rPr>
          <w:rFonts w:ascii="Times New Roman" w:hAnsi="Times New Roman"/>
          <w:color w:val="000000"/>
        </w:rPr>
        <w:t>ch</w:t>
      </w:r>
      <w:r w:rsidRPr="0031168E">
        <w:rPr>
          <w:rFonts w:ascii="Times New Roman" w:hAnsi="Times New Roman"/>
          <w:color w:val="000000"/>
        </w:rPr>
        <w:t xml:space="preserve"> </w:t>
      </w:r>
      <w:r w:rsidRPr="0031168E" w:rsidR="00DD71DC">
        <w:rPr>
          <w:rFonts w:ascii="Times New Roman" w:hAnsi="Times New Roman" w:hint="default"/>
          <w:color w:val="000000"/>
        </w:rPr>
        <w:t>operá</w:t>
      </w:r>
      <w:r w:rsidRPr="0031168E" w:rsidR="00DD71DC">
        <w:rPr>
          <w:rFonts w:ascii="Times New Roman" w:hAnsi="Times New Roman" w:hint="default"/>
          <w:color w:val="000000"/>
        </w:rPr>
        <w:t>ci</w:t>
      </w:r>
      <w:r w:rsidRPr="0031168E" w:rsidR="00BB7AAF">
        <w:rPr>
          <w:rFonts w:ascii="Times New Roman" w:hAnsi="Times New Roman" w:hint="default"/>
          <w:color w:val="000000"/>
        </w:rPr>
        <w:t>á</w:t>
      </w:r>
      <w:r w:rsidRPr="0031168E" w:rsidR="00CC3A7F">
        <w:rPr>
          <w:rFonts w:ascii="Times New Roman" w:hAnsi="Times New Roman"/>
          <w:color w:val="000000"/>
        </w:rPr>
        <w:t>ch</w:t>
      </w:r>
      <w:r w:rsidRPr="0031168E" w:rsidR="00C56635">
        <w:rPr>
          <w:rFonts w:ascii="Times New Roman" w:hAnsi="Times New Roman" w:hint="default"/>
          <w:color w:val="000000"/>
        </w:rPr>
        <w:t>, ktoré</w:t>
      </w:r>
      <w:r w:rsidRPr="0031168E" w:rsidR="00C56635">
        <w:rPr>
          <w:rFonts w:ascii="Times New Roman" w:hAnsi="Times New Roman" w:hint="default"/>
          <w:color w:val="000000"/>
        </w:rPr>
        <w:t xml:space="preserve"> vymedzil </w:t>
      </w:r>
      <w:r w:rsidRPr="0031168E" w:rsidR="00320487">
        <w:rPr>
          <w:rFonts w:ascii="Times New Roman" w:hAnsi="Times New Roman" w:hint="default"/>
          <w:color w:val="000000"/>
        </w:rPr>
        <w:t>použí</w:t>
      </w:r>
      <w:r w:rsidRPr="0031168E" w:rsidR="00320487">
        <w:rPr>
          <w:rFonts w:ascii="Times New Roman" w:hAnsi="Times New Roman" w:hint="default"/>
          <w:color w:val="000000"/>
        </w:rPr>
        <w:t>vateľ</w:t>
      </w:r>
      <w:r w:rsidRPr="0031168E" w:rsidR="00320487">
        <w:rPr>
          <w:rFonts w:ascii="Times New Roman" w:hAnsi="Times New Roman" w:hint="default"/>
          <w:color w:val="000000"/>
        </w:rPr>
        <w:t xml:space="preserve"> </w:t>
      </w:r>
      <w:r w:rsidRPr="0031168E" w:rsidR="00C56635">
        <w:rPr>
          <w:rFonts w:ascii="Times New Roman" w:hAnsi="Times New Roman" w:hint="default"/>
          <w:color w:val="000000"/>
        </w:rPr>
        <w:t>platobný</w:t>
      </w:r>
      <w:r w:rsidRPr="0031168E" w:rsidR="00C56635">
        <w:rPr>
          <w:rFonts w:ascii="Times New Roman" w:hAnsi="Times New Roman" w:hint="default"/>
          <w:color w:val="000000"/>
        </w:rPr>
        <w:t>ch služ</w:t>
      </w:r>
      <w:r w:rsidRPr="0031168E" w:rsidR="00C56635">
        <w:rPr>
          <w:rFonts w:ascii="Times New Roman" w:hAnsi="Times New Roman" w:hint="default"/>
          <w:color w:val="000000"/>
        </w:rPr>
        <w:t>ieb.</w:t>
      </w:r>
    </w:p>
    <w:p w:rsidR="00DD71DC" w:rsidRPr="0031168E" w:rsidP="00991E78">
      <w:pPr>
        <w:bidi w:val="0"/>
        <w:jc w:val="both"/>
        <w:rPr>
          <w:rFonts w:ascii="Times New Roman" w:hAnsi="Times New Roman"/>
          <w:color w:val="000000"/>
        </w:rPr>
      </w:pPr>
    </w:p>
    <w:p w:rsidR="00605058" w:rsidRPr="0031168E" w:rsidP="005744A4">
      <w:pPr>
        <w:pStyle w:val="CM1"/>
        <w:bidi w:val="0"/>
        <w:ind w:left="567"/>
        <w:jc w:val="both"/>
        <w:rPr>
          <w:rFonts w:ascii="Times New Roman" w:hAnsi="Times New Roman"/>
          <w:color w:val="000000"/>
        </w:rPr>
      </w:pPr>
      <w:r w:rsidRPr="0031168E" w:rsidR="00DD71DC">
        <w:rPr>
          <w:rFonts w:ascii="Times New Roman" w:hAnsi="Times New Roman" w:hint="default"/>
          <w:color w:val="000000"/>
        </w:rPr>
        <w:t>(4) Poskytovateľ</w:t>
      </w:r>
      <w:r w:rsidRPr="0031168E" w:rsidR="00DD71DC">
        <w:rPr>
          <w:rFonts w:ascii="Times New Roman" w:hAnsi="Times New Roman" w:hint="default"/>
          <w:color w:val="000000"/>
        </w:rPr>
        <w:t xml:space="preserve"> služ</w:t>
      </w:r>
      <w:r w:rsidRPr="0031168E" w:rsidR="00DD71DC">
        <w:rPr>
          <w:rFonts w:ascii="Times New Roman" w:hAnsi="Times New Roman" w:hint="default"/>
          <w:color w:val="000000"/>
        </w:rPr>
        <w:t>ieb informovania o</w:t>
      </w:r>
      <w:r w:rsidRPr="0031168E" w:rsidR="00BF7544">
        <w:rPr>
          <w:rFonts w:ascii="Times New Roman" w:hAnsi="Times New Roman"/>
          <w:color w:val="000000"/>
        </w:rPr>
        <w:t> </w:t>
      </w:r>
      <w:r w:rsidRPr="0031168E" w:rsidR="00BF7544">
        <w:rPr>
          <w:rFonts w:ascii="Times New Roman" w:hAnsi="Times New Roman" w:hint="default"/>
          <w:color w:val="000000"/>
        </w:rPr>
        <w:t>platobnom úč</w:t>
      </w:r>
      <w:r w:rsidRPr="0031168E" w:rsidR="00BF7544">
        <w:rPr>
          <w:rFonts w:ascii="Times New Roman" w:hAnsi="Times New Roman" w:hint="default"/>
          <w:color w:val="000000"/>
        </w:rPr>
        <w:t xml:space="preserve">te </w:t>
      </w:r>
      <w:r w:rsidRPr="0031168E" w:rsidR="009D61F8">
        <w:rPr>
          <w:rFonts w:ascii="Times New Roman" w:hAnsi="Times New Roman" w:hint="default"/>
          <w:color w:val="000000"/>
        </w:rPr>
        <w:t>nemôž</w:t>
      </w:r>
      <w:r w:rsidRPr="0031168E" w:rsidR="009D61F8">
        <w:rPr>
          <w:rFonts w:ascii="Times New Roman" w:hAnsi="Times New Roman" w:hint="default"/>
          <w:color w:val="000000"/>
        </w:rPr>
        <w:t xml:space="preserve">e </w:t>
      </w:r>
      <w:r w:rsidRPr="0031168E" w:rsidR="00DD71DC">
        <w:rPr>
          <w:rFonts w:ascii="Times New Roman" w:hAnsi="Times New Roman" w:hint="default"/>
          <w:color w:val="000000"/>
        </w:rPr>
        <w:t>pož</w:t>
      </w:r>
      <w:r w:rsidRPr="0031168E" w:rsidR="00DD71DC">
        <w:rPr>
          <w:rFonts w:ascii="Times New Roman" w:hAnsi="Times New Roman" w:hint="default"/>
          <w:color w:val="000000"/>
        </w:rPr>
        <w:t>adovať</w:t>
      </w:r>
      <w:r w:rsidRPr="0031168E" w:rsidR="00DD71DC">
        <w:rPr>
          <w:rFonts w:ascii="Times New Roman" w:hAnsi="Times New Roman" w:hint="default"/>
          <w:color w:val="000000"/>
        </w:rPr>
        <w:t xml:space="preserve"> </w:t>
      </w:r>
      <w:r w:rsidRPr="0031168E" w:rsidR="00F8765A">
        <w:rPr>
          <w:rFonts w:ascii="Times New Roman" w:hAnsi="Times New Roman" w:hint="default"/>
          <w:color w:val="000000"/>
        </w:rPr>
        <w:t>od použí</w:t>
      </w:r>
      <w:r w:rsidRPr="0031168E" w:rsidR="00F8765A">
        <w:rPr>
          <w:rFonts w:ascii="Times New Roman" w:hAnsi="Times New Roman" w:hint="default"/>
          <w:color w:val="000000"/>
        </w:rPr>
        <w:t>vateľ</w:t>
      </w:r>
      <w:r w:rsidRPr="0031168E" w:rsidR="00F8765A">
        <w:rPr>
          <w:rFonts w:ascii="Times New Roman" w:hAnsi="Times New Roman" w:hint="default"/>
          <w:color w:val="000000"/>
        </w:rPr>
        <w:t>a platobný</w:t>
      </w:r>
      <w:r w:rsidRPr="0031168E" w:rsidR="00F8765A">
        <w:rPr>
          <w:rFonts w:ascii="Times New Roman" w:hAnsi="Times New Roman" w:hint="default"/>
          <w:color w:val="000000"/>
        </w:rPr>
        <w:t>ch služ</w:t>
      </w:r>
      <w:r w:rsidRPr="0031168E" w:rsidR="00F8765A">
        <w:rPr>
          <w:rFonts w:ascii="Times New Roman" w:hAnsi="Times New Roman" w:hint="default"/>
          <w:color w:val="000000"/>
        </w:rPr>
        <w:t xml:space="preserve">ieb </w:t>
      </w:r>
      <w:r w:rsidRPr="0031168E">
        <w:rPr>
          <w:rFonts w:ascii="Times New Roman" w:hAnsi="Times New Roman" w:hint="default"/>
          <w:color w:val="000000"/>
        </w:rPr>
        <w:t>citlivé</w:t>
      </w:r>
      <w:r w:rsidRPr="0031168E">
        <w:rPr>
          <w:rFonts w:ascii="Times New Roman" w:hAnsi="Times New Roman" w:hint="default"/>
          <w:color w:val="000000"/>
        </w:rPr>
        <w:t xml:space="preserve"> </w:t>
      </w:r>
      <w:r w:rsidRPr="0031168E" w:rsidR="00B7698B">
        <w:rPr>
          <w:rFonts w:ascii="Times New Roman" w:hAnsi="Times New Roman" w:hint="default"/>
          <w:color w:val="000000"/>
        </w:rPr>
        <w:t>platobné</w:t>
      </w:r>
      <w:r w:rsidRPr="0031168E" w:rsidR="00B7698B">
        <w:rPr>
          <w:rFonts w:ascii="Times New Roman" w:hAnsi="Times New Roman" w:hint="default"/>
          <w:color w:val="000000"/>
        </w:rPr>
        <w:t xml:space="preserve"> </w:t>
      </w:r>
      <w:r w:rsidRPr="0031168E">
        <w:rPr>
          <w:rFonts w:ascii="Times New Roman" w:hAnsi="Times New Roman" w:hint="default"/>
          <w:color w:val="000000"/>
        </w:rPr>
        <w:t>ú</w:t>
      </w:r>
      <w:r w:rsidRPr="0031168E">
        <w:rPr>
          <w:rFonts w:ascii="Times New Roman" w:hAnsi="Times New Roman" w:hint="default"/>
          <w:color w:val="000000"/>
        </w:rPr>
        <w:t>daje sú</w:t>
      </w:r>
      <w:r w:rsidRPr="0031168E">
        <w:rPr>
          <w:rFonts w:ascii="Times New Roman" w:hAnsi="Times New Roman" w:hint="default"/>
          <w:color w:val="000000"/>
        </w:rPr>
        <w:t>visiace s platobný</w:t>
      </w:r>
      <w:r w:rsidRPr="0031168E">
        <w:rPr>
          <w:rFonts w:ascii="Times New Roman" w:hAnsi="Times New Roman" w:hint="default"/>
          <w:color w:val="000000"/>
        </w:rPr>
        <w:t>mi</w:t>
      </w:r>
      <w:r w:rsidRPr="0031168E">
        <w:rPr>
          <w:rFonts w:ascii="Times New Roman" w:hAnsi="Times New Roman" w:hint="default"/>
          <w:color w:val="000000"/>
        </w:rPr>
        <w:t xml:space="preserve"> úč</w:t>
      </w:r>
      <w:r w:rsidRPr="0031168E">
        <w:rPr>
          <w:rFonts w:ascii="Times New Roman" w:hAnsi="Times New Roman" w:hint="default"/>
          <w:color w:val="000000"/>
        </w:rPr>
        <w:t>tami</w:t>
      </w:r>
      <w:r w:rsidRPr="0031168E" w:rsidR="00DD71DC">
        <w:rPr>
          <w:rFonts w:ascii="Times New Roman" w:hAnsi="Times New Roman"/>
          <w:color w:val="000000"/>
        </w:rPr>
        <w:t xml:space="preserve"> a </w:t>
      </w:r>
      <w:r w:rsidRPr="0031168E">
        <w:rPr>
          <w:rFonts w:ascii="Times New Roman" w:hAnsi="Times New Roman" w:hint="default"/>
          <w:color w:val="000000"/>
        </w:rPr>
        <w:t>použí</w:t>
      </w:r>
      <w:r w:rsidRPr="0031168E">
        <w:rPr>
          <w:rFonts w:ascii="Times New Roman" w:hAnsi="Times New Roman" w:hint="default"/>
          <w:color w:val="000000"/>
        </w:rPr>
        <w:t>va</w:t>
      </w:r>
      <w:r w:rsidRPr="0031168E" w:rsidR="00DD71DC">
        <w:rPr>
          <w:rFonts w:ascii="Times New Roman" w:hAnsi="Times New Roman" w:hint="default"/>
          <w:color w:val="000000"/>
        </w:rPr>
        <w:t>ť</w:t>
      </w:r>
      <w:r w:rsidRPr="0031168E" w:rsidR="00DD71DC">
        <w:rPr>
          <w:rFonts w:ascii="Times New Roman" w:hAnsi="Times New Roman" w:hint="default"/>
          <w:color w:val="000000"/>
        </w:rPr>
        <w:t xml:space="preserve"> ani </w:t>
      </w:r>
      <w:r w:rsidRPr="0031168E">
        <w:rPr>
          <w:rFonts w:ascii="Times New Roman" w:hAnsi="Times New Roman" w:hint="default"/>
          <w:color w:val="000000"/>
        </w:rPr>
        <w:t>uchová</w:t>
      </w:r>
      <w:r w:rsidRPr="0031168E">
        <w:rPr>
          <w:rFonts w:ascii="Times New Roman" w:hAnsi="Times New Roman" w:hint="default"/>
          <w:color w:val="000000"/>
        </w:rPr>
        <w:t>va</w:t>
      </w:r>
      <w:r w:rsidRPr="0031168E" w:rsidR="00DD71DC">
        <w:rPr>
          <w:rFonts w:ascii="Times New Roman" w:hAnsi="Times New Roman" w:hint="default"/>
          <w:color w:val="000000"/>
        </w:rPr>
        <w:t>ť</w:t>
      </w:r>
      <w:r w:rsidRPr="0031168E">
        <w:rPr>
          <w:rFonts w:ascii="Times New Roman" w:hAnsi="Times New Roman"/>
          <w:color w:val="000000"/>
        </w:rPr>
        <w:t xml:space="preserve"> </w:t>
      </w:r>
      <w:r w:rsidRPr="0031168E" w:rsidR="006C2117">
        <w:rPr>
          <w:rFonts w:ascii="Times New Roman" w:hAnsi="Times New Roman" w:hint="default"/>
          <w:color w:val="000000"/>
        </w:rPr>
        <w:t>ú</w:t>
      </w:r>
      <w:r w:rsidRPr="0031168E" w:rsidR="006C2117">
        <w:rPr>
          <w:rFonts w:ascii="Times New Roman" w:hAnsi="Times New Roman" w:hint="default"/>
          <w:color w:val="000000"/>
        </w:rPr>
        <w:t>daje na iné</w:t>
      </w:r>
      <w:r w:rsidRPr="0031168E" w:rsidR="006C2117">
        <w:rPr>
          <w:rFonts w:ascii="Times New Roman" w:hAnsi="Times New Roman" w:hint="default"/>
          <w:color w:val="000000"/>
        </w:rPr>
        <w:t xml:space="preserve"> </w:t>
      </w:r>
      <w:r w:rsidRPr="0031168E">
        <w:rPr>
          <w:rFonts w:ascii="Times New Roman" w:hAnsi="Times New Roman" w:hint="default"/>
          <w:color w:val="000000"/>
        </w:rPr>
        <w:t>úč</w:t>
      </w:r>
      <w:r w:rsidRPr="0031168E">
        <w:rPr>
          <w:rFonts w:ascii="Times New Roman" w:hAnsi="Times New Roman" w:hint="default"/>
          <w:color w:val="000000"/>
        </w:rPr>
        <w:t xml:space="preserve">ely, </w:t>
      </w:r>
      <w:r w:rsidR="0016609D">
        <w:rPr>
          <w:rFonts w:ascii="Times New Roman" w:hAnsi="Times New Roman"/>
          <w:color w:val="000000"/>
        </w:rPr>
        <w:t>ako</w:t>
      </w:r>
      <w:r w:rsidRPr="0031168E" w:rsidR="0016609D">
        <w:rPr>
          <w:rFonts w:ascii="Times New Roman" w:hAnsi="Times New Roman"/>
          <w:color w:val="000000"/>
        </w:rPr>
        <w:t xml:space="preserve"> </w:t>
      </w:r>
      <w:r w:rsidRPr="0031168E">
        <w:rPr>
          <w:rFonts w:ascii="Times New Roman" w:hAnsi="Times New Roman"/>
          <w:color w:val="000000"/>
        </w:rPr>
        <w:t xml:space="preserve">je </w:t>
      </w:r>
      <w:r w:rsidRPr="0031168E" w:rsidR="00DD71DC">
        <w:rPr>
          <w:rFonts w:ascii="Times New Roman" w:hAnsi="Times New Roman" w:hint="default"/>
          <w:color w:val="000000"/>
        </w:rPr>
        <w:t>vykonanie služ</w:t>
      </w:r>
      <w:r w:rsidRPr="0031168E" w:rsidR="00DD71DC">
        <w:rPr>
          <w:rFonts w:ascii="Times New Roman" w:hAnsi="Times New Roman" w:hint="default"/>
          <w:color w:val="000000"/>
        </w:rPr>
        <w:t>by informovania o</w:t>
      </w:r>
      <w:r w:rsidRPr="0031168E" w:rsidR="00BB7AAF">
        <w:rPr>
          <w:rFonts w:ascii="Times New Roman" w:hAnsi="Times New Roman"/>
          <w:color w:val="000000"/>
        </w:rPr>
        <w:t> </w:t>
      </w:r>
      <w:r w:rsidRPr="0031168E" w:rsidR="00BB7AAF">
        <w:rPr>
          <w:rFonts w:ascii="Times New Roman" w:hAnsi="Times New Roman"/>
          <w:color w:val="000000"/>
        </w:rPr>
        <w:t xml:space="preserve">platobnom </w:t>
      </w:r>
      <w:r w:rsidRPr="0031168E">
        <w:rPr>
          <w:rFonts w:ascii="Times New Roman" w:hAnsi="Times New Roman" w:hint="default"/>
          <w:color w:val="000000"/>
        </w:rPr>
        <w:t>úč</w:t>
      </w:r>
      <w:r w:rsidRPr="0031168E">
        <w:rPr>
          <w:rFonts w:ascii="Times New Roman" w:hAnsi="Times New Roman" w:hint="default"/>
          <w:color w:val="000000"/>
        </w:rPr>
        <w:t>te vý</w:t>
      </w:r>
      <w:r w:rsidRPr="0031168E" w:rsidR="00DD71DC">
        <w:rPr>
          <w:rFonts w:ascii="Times New Roman" w:hAnsi="Times New Roman" w:hint="default"/>
          <w:color w:val="000000"/>
        </w:rPr>
        <w:t>slovne pož</w:t>
      </w:r>
      <w:r w:rsidRPr="0031168E" w:rsidR="00DD71DC">
        <w:rPr>
          <w:rFonts w:ascii="Times New Roman" w:hAnsi="Times New Roman" w:hint="default"/>
          <w:color w:val="000000"/>
        </w:rPr>
        <w:t>adovanej použí</w:t>
      </w:r>
      <w:r w:rsidRPr="0031168E" w:rsidR="00DD71DC">
        <w:rPr>
          <w:rFonts w:ascii="Times New Roman" w:hAnsi="Times New Roman" w:hint="default"/>
          <w:color w:val="000000"/>
        </w:rPr>
        <w:t>vateľ</w:t>
      </w:r>
      <w:r w:rsidRPr="0031168E" w:rsidR="00DD71DC">
        <w:rPr>
          <w:rFonts w:ascii="Times New Roman" w:hAnsi="Times New Roman" w:hint="default"/>
          <w:color w:val="000000"/>
        </w:rPr>
        <w:t>om</w:t>
      </w:r>
      <w:r w:rsidRPr="0031168E" w:rsidR="006C2117">
        <w:rPr>
          <w:rFonts w:ascii="Times New Roman" w:hAnsi="Times New Roman"/>
          <w:color w:val="000000"/>
        </w:rPr>
        <w:t xml:space="preserve"> </w:t>
      </w:r>
      <w:r w:rsidRPr="0031168E">
        <w:rPr>
          <w:rFonts w:ascii="Times New Roman" w:hAnsi="Times New Roman" w:hint="default"/>
          <w:color w:val="000000"/>
        </w:rPr>
        <w:t>platobný</w:t>
      </w:r>
      <w:r w:rsidRPr="0031168E">
        <w:rPr>
          <w:rFonts w:ascii="Times New Roman" w:hAnsi="Times New Roman" w:hint="default"/>
          <w:color w:val="000000"/>
        </w:rPr>
        <w:t>ch služ</w:t>
      </w:r>
      <w:r w:rsidRPr="0031168E">
        <w:rPr>
          <w:rFonts w:ascii="Times New Roman" w:hAnsi="Times New Roman" w:hint="default"/>
          <w:color w:val="000000"/>
        </w:rPr>
        <w:t>ieb, ani k taký</w:t>
      </w:r>
      <w:r w:rsidRPr="0031168E">
        <w:rPr>
          <w:rFonts w:ascii="Times New Roman" w:hAnsi="Times New Roman" w:hint="default"/>
          <w:color w:val="000000"/>
        </w:rPr>
        <w:t>mto ú</w:t>
      </w:r>
      <w:r w:rsidRPr="0031168E">
        <w:rPr>
          <w:rFonts w:ascii="Times New Roman" w:hAnsi="Times New Roman" w:hint="default"/>
          <w:color w:val="000000"/>
        </w:rPr>
        <w:t xml:space="preserve">dajom </w:t>
      </w:r>
      <w:r w:rsidR="009C6753">
        <w:rPr>
          <w:rFonts w:ascii="Times New Roman" w:hAnsi="Times New Roman" w:hint="default"/>
          <w:color w:val="000000"/>
        </w:rPr>
        <w:t>nemôž</w:t>
      </w:r>
      <w:r w:rsidR="009C6753">
        <w:rPr>
          <w:rFonts w:ascii="Times New Roman" w:hAnsi="Times New Roman" w:hint="default"/>
          <w:color w:val="000000"/>
        </w:rPr>
        <w:t>e pristupovať</w:t>
      </w:r>
      <w:r w:rsidRPr="0031168E" w:rsidR="009C6753">
        <w:rPr>
          <w:rFonts w:ascii="Times New Roman" w:hAnsi="Times New Roman"/>
          <w:color w:val="000000"/>
        </w:rPr>
        <w:t xml:space="preserve"> </w:t>
      </w:r>
      <w:r w:rsidRPr="0031168E">
        <w:rPr>
          <w:rFonts w:ascii="Times New Roman" w:hAnsi="Times New Roman"/>
          <w:color w:val="000000"/>
        </w:rPr>
        <w:t>v </w:t>
      </w:r>
      <w:r w:rsidRPr="0031168E">
        <w:rPr>
          <w:rFonts w:ascii="Times New Roman" w:hAnsi="Times New Roman" w:hint="default"/>
          <w:color w:val="000000"/>
        </w:rPr>
        <w:t>sú</w:t>
      </w:r>
      <w:r w:rsidRPr="0031168E">
        <w:rPr>
          <w:rFonts w:ascii="Times New Roman" w:hAnsi="Times New Roman" w:hint="default"/>
          <w:color w:val="000000"/>
        </w:rPr>
        <w:t>lade s </w:t>
      </w:r>
      <w:r w:rsidR="00E23F1C">
        <w:rPr>
          <w:rFonts w:ascii="Times New Roman" w:hAnsi="Times New Roman" w:hint="default"/>
        </w:rPr>
        <w:t>osobitný</w:t>
      </w:r>
      <w:r w:rsidR="00E23F1C">
        <w:rPr>
          <w:rFonts w:ascii="Times New Roman" w:hAnsi="Times New Roman" w:hint="default"/>
        </w:rPr>
        <w:t>m predpisom</w:t>
      </w:r>
      <w:r w:rsidRPr="0031168E" w:rsidR="00F55134">
        <w:rPr>
          <w:rFonts w:ascii="Times New Roman" w:hAnsi="Times New Roman"/>
        </w:rPr>
        <w:t xml:space="preserve"> o </w:t>
      </w:r>
      <w:r w:rsidRPr="0031168E" w:rsidR="00F55134">
        <w:rPr>
          <w:rFonts w:ascii="Times New Roman" w:hAnsi="Times New Roman" w:hint="default"/>
        </w:rPr>
        <w:t>vydaní</w:t>
      </w:r>
      <w:r w:rsidRPr="0031168E" w:rsidR="00F55134">
        <w:rPr>
          <w:rFonts w:ascii="Times New Roman" w:hAnsi="Times New Roman" w:hint="default"/>
        </w:rPr>
        <w:t xml:space="preserve"> regulač</w:t>
      </w:r>
      <w:r w:rsidRPr="0031168E" w:rsidR="00F55134">
        <w:rPr>
          <w:rFonts w:ascii="Times New Roman" w:hAnsi="Times New Roman" w:hint="default"/>
        </w:rPr>
        <w:t>né</w:t>
      </w:r>
      <w:r w:rsidRPr="0031168E" w:rsidR="00F55134">
        <w:rPr>
          <w:rFonts w:ascii="Times New Roman" w:hAnsi="Times New Roman" w:hint="default"/>
        </w:rPr>
        <w:t>ho tec</w:t>
      </w:r>
      <w:r w:rsidRPr="0031168E" w:rsidR="00F55134">
        <w:rPr>
          <w:rFonts w:ascii="Times New Roman" w:hAnsi="Times New Roman" w:hint="default"/>
        </w:rPr>
        <w:t>hnické</w:t>
      </w:r>
      <w:r w:rsidRPr="0031168E" w:rsidR="00F55134">
        <w:rPr>
          <w:rFonts w:ascii="Times New Roman" w:hAnsi="Times New Roman" w:hint="default"/>
        </w:rPr>
        <w:t>ho predpisu vydaný</w:t>
      </w:r>
      <w:r w:rsidRPr="0031168E" w:rsidR="00F55134">
        <w:rPr>
          <w:rFonts w:ascii="Times New Roman" w:hAnsi="Times New Roman" w:hint="default"/>
        </w:rPr>
        <w:t>m  na zá</w:t>
      </w:r>
      <w:r w:rsidRPr="0031168E" w:rsidR="00F55134">
        <w:rPr>
          <w:rFonts w:ascii="Times New Roman" w:hAnsi="Times New Roman" w:hint="default"/>
        </w:rPr>
        <w:t>klade</w:t>
      </w:r>
      <w:r w:rsidRPr="0031168E" w:rsidR="00F55134">
        <w:rPr>
          <w:rFonts w:ascii="Times New Roman" w:hAnsi="Times New Roman"/>
          <w:color w:val="000000"/>
        </w:rPr>
        <w:t> </w:t>
      </w:r>
      <w:r w:rsidRPr="0031168E" w:rsidR="00F55134">
        <w:rPr>
          <w:rFonts w:ascii="Times New Roman" w:hAnsi="Times New Roman" w:hint="default"/>
          <w:color w:val="000000"/>
        </w:rPr>
        <w:t>osobitné</w:t>
      </w:r>
      <w:r w:rsidRPr="0031168E" w:rsidR="00F55134">
        <w:rPr>
          <w:rFonts w:ascii="Times New Roman" w:hAnsi="Times New Roman" w:hint="default"/>
          <w:color w:val="000000"/>
        </w:rPr>
        <w:t>ho predpisu.</w:t>
      </w:r>
      <w:r w:rsidRPr="0031168E" w:rsidR="00F71FA0">
        <w:rPr>
          <w:rFonts w:ascii="Times New Roman" w:hAnsi="Times New Roman"/>
          <w:color w:val="000000"/>
          <w:vertAlign w:val="superscript"/>
        </w:rPr>
        <w:t>15a</w:t>
      </w:r>
      <w:r w:rsidRPr="0031168E" w:rsidR="0071122A">
        <w:rPr>
          <w:rFonts w:ascii="Times New Roman" w:hAnsi="Times New Roman"/>
          <w:color w:val="000000"/>
        </w:rPr>
        <w:t>)</w:t>
      </w:r>
    </w:p>
    <w:p w:rsidR="00DD71DC" w:rsidRPr="0031168E" w:rsidP="00991E78">
      <w:pPr>
        <w:bidi w:val="0"/>
        <w:jc w:val="both"/>
        <w:rPr>
          <w:rFonts w:ascii="Times New Roman" w:hAnsi="Times New Roman"/>
        </w:rPr>
      </w:pPr>
    </w:p>
    <w:p w:rsidR="00605058" w:rsidRPr="0031168E" w:rsidP="005744A4">
      <w:pPr>
        <w:pStyle w:val="CM1"/>
        <w:bidi w:val="0"/>
        <w:ind w:left="567"/>
        <w:jc w:val="both"/>
        <w:rPr>
          <w:rFonts w:ascii="Times New Roman" w:hAnsi="Times New Roman"/>
        </w:rPr>
      </w:pPr>
      <w:r w:rsidRPr="0031168E" w:rsidR="00DD71DC">
        <w:rPr>
          <w:rFonts w:ascii="Times New Roman" w:hAnsi="Times New Roman"/>
        </w:rPr>
        <w:t>(5</w:t>
      </w:r>
      <w:r w:rsidRPr="0031168E">
        <w:rPr>
          <w:rFonts w:ascii="Times New Roman" w:hAnsi="Times New Roman"/>
        </w:rPr>
        <w:t xml:space="preserve">) </w:t>
      </w:r>
      <w:r w:rsidRPr="0031168E">
        <w:rPr>
          <w:rFonts w:ascii="Times New Roman" w:hAnsi="Times New Roman" w:hint="default"/>
          <w:color w:val="000000"/>
        </w:rPr>
        <w:t>Poskytovateľ</w:t>
      </w:r>
      <w:r w:rsidRPr="0031168E">
        <w:rPr>
          <w:rFonts w:ascii="Times New Roman" w:hAnsi="Times New Roman" w:hint="default"/>
          <w:color w:val="000000"/>
        </w:rPr>
        <w:t xml:space="preserve"> platobný</w:t>
      </w:r>
      <w:r w:rsidRPr="0031168E">
        <w:rPr>
          <w:rFonts w:ascii="Times New Roman" w:hAnsi="Times New Roman" w:hint="default"/>
          <w:color w:val="000000"/>
        </w:rPr>
        <w:t>ch služ</w:t>
      </w:r>
      <w:r w:rsidRPr="0031168E">
        <w:rPr>
          <w:rFonts w:ascii="Times New Roman" w:hAnsi="Times New Roman" w:hint="default"/>
          <w:color w:val="000000"/>
        </w:rPr>
        <w:t>ieb, ktorý</w:t>
      </w:r>
      <w:r w:rsidRPr="0031168E">
        <w:rPr>
          <w:rFonts w:ascii="Times New Roman" w:hAnsi="Times New Roman" w:hint="default"/>
          <w:color w:val="000000"/>
        </w:rPr>
        <w:t xml:space="preserve"> vedie platobný</w:t>
      </w:r>
      <w:r w:rsidRPr="0031168E" w:rsidR="00DD71DC">
        <w:rPr>
          <w:rFonts w:ascii="Times New Roman" w:hAnsi="Times New Roman"/>
          <w:color w:val="000000"/>
        </w:rPr>
        <w:t xml:space="preserve"> </w:t>
      </w:r>
      <w:r w:rsidRPr="0031168E" w:rsidR="007838BE">
        <w:rPr>
          <w:rFonts w:ascii="Times New Roman" w:hAnsi="Times New Roman" w:hint="default"/>
          <w:color w:val="000000"/>
        </w:rPr>
        <w:t>úč</w:t>
      </w:r>
      <w:r w:rsidRPr="0031168E" w:rsidR="007838BE">
        <w:rPr>
          <w:rFonts w:ascii="Times New Roman" w:hAnsi="Times New Roman" w:hint="default"/>
          <w:color w:val="000000"/>
        </w:rPr>
        <w:t>et</w:t>
      </w:r>
      <w:r w:rsidRPr="0031168E" w:rsidR="001E1A48">
        <w:rPr>
          <w:rFonts w:ascii="Times New Roman" w:hAnsi="Times New Roman"/>
          <w:color w:val="000000"/>
        </w:rPr>
        <w:t>,</w:t>
      </w:r>
      <w:r w:rsidRPr="0031168E" w:rsidR="007838BE">
        <w:rPr>
          <w:rFonts w:ascii="Times New Roman" w:hAnsi="Times New Roman" w:hint="default"/>
          <w:color w:val="000000"/>
        </w:rPr>
        <w:t xml:space="preserve"> je povinný</w:t>
      </w:r>
    </w:p>
    <w:p w:rsidR="00605058" w:rsidRPr="0031168E" w:rsidP="009E04C7">
      <w:pPr>
        <w:pStyle w:val="CM1"/>
        <w:bidi w:val="0"/>
        <w:ind w:left="851"/>
        <w:jc w:val="both"/>
        <w:rPr>
          <w:rFonts w:ascii="Times New Roman" w:hAnsi="Times New Roman"/>
        </w:rPr>
      </w:pPr>
      <w:r w:rsidRPr="0031168E" w:rsidR="00DD71DC">
        <w:rPr>
          <w:rFonts w:ascii="Times New Roman" w:hAnsi="Times New Roman"/>
          <w:color w:val="000000"/>
        </w:rPr>
        <w:t xml:space="preserve">a) </w:t>
      </w:r>
      <w:r w:rsidRPr="0031168E" w:rsidR="009C6753">
        <w:rPr>
          <w:rFonts w:ascii="Times New Roman" w:hAnsi="Times New Roman" w:hint="default"/>
          <w:color w:val="000000"/>
        </w:rPr>
        <w:t>komunikovať</w:t>
      </w:r>
      <w:r w:rsidRPr="0031168E" w:rsidR="009C6753">
        <w:rPr>
          <w:rFonts w:ascii="Times New Roman" w:hAnsi="Times New Roman" w:hint="default"/>
          <w:color w:val="000000"/>
        </w:rPr>
        <w:t xml:space="preserve"> </w:t>
      </w:r>
      <w:r w:rsidRPr="0031168E" w:rsidR="007838BE">
        <w:rPr>
          <w:rFonts w:ascii="Times New Roman" w:hAnsi="Times New Roman" w:hint="default"/>
          <w:color w:val="000000"/>
        </w:rPr>
        <w:t>bezpeč</w:t>
      </w:r>
      <w:r w:rsidRPr="0031168E" w:rsidR="007838BE">
        <w:rPr>
          <w:rFonts w:ascii="Times New Roman" w:hAnsi="Times New Roman" w:hint="default"/>
          <w:color w:val="000000"/>
        </w:rPr>
        <w:t>n</w:t>
      </w:r>
      <w:r w:rsidRPr="0031168E" w:rsidR="00CC3A7F">
        <w:rPr>
          <w:rFonts w:ascii="Times New Roman" w:hAnsi="Times New Roman" w:hint="default"/>
          <w:color w:val="000000"/>
        </w:rPr>
        <w:t>ý</w:t>
      </w:r>
      <w:r w:rsidRPr="0031168E" w:rsidR="00CC3A7F">
        <w:rPr>
          <w:rFonts w:ascii="Times New Roman" w:hAnsi="Times New Roman" w:hint="default"/>
          <w:color w:val="000000"/>
        </w:rPr>
        <w:t>m</w:t>
      </w:r>
      <w:r w:rsidRPr="0031168E" w:rsidR="00CC3A7F">
        <w:rPr>
          <w:rFonts w:ascii="Times New Roman" w:hAnsi="Times New Roman" w:hint="default"/>
        </w:rPr>
        <w:t xml:space="preserve"> spô</w:t>
      </w:r>
      <w:r w:rsidRPr="0031168E" w:rsidR="00CC3A7F">
        <w:rPr>
          <w:rFonts w:ascii="Times New Roman" w:hAnsi="Times New Roman" w:hint="default"/>
        </w:rPr>
        <w:t>sobom</w:t>
      </w:r>
      <w:r w:rsidRPr="0031168E" w:rsidR="007838BE">
        <w:rPr>
          <w:rFonts w:ascii="Times New Roman" w:hAnsi="Times New Roman"/>
          <w:color w:val="000000"/>
        </w:rPr>
        <w:t xml:space="preserve"> </w:t>
      </w:r>
      <w:r w:rsidRPr="0031168E">
        <w:rPr>
          <w:rFonts w:ascii="Times New Roman" w:hAnsi="Times New Roman" w:hint="default"/>
          <w:color w:val="000000"/>
        </w:rPr>
        <w:t>s poskytovateľ</w:t>
      </w:r>
      <w:r w:rsidRPr="0031168E">
        <w:rPr>
          <w:rFonts w:ascii="Times New Roman" w:hAnsi="Times New Roman" w:hint="default"/>
          <w:color w:val="000000"/>
        </w:rPr>
        <w:t>om služ</w:t>
      </w:r>
      <w:r w:rsidRPr="0031168E">
        <w:rPr>
          <w:rFonts w:ascii="Times New Roman" w:hAnsi="Times New Roman" w:hint="default"/>
          <w:color w:val="000000"/>
        </w:rPr>
        <w:t>ieb informovania o</w:t>
      </w:r>
      <w:r w:rsidRPr="0031168E" w:rsidR="001A2986">
        <w:rPr>
          <w:rFonts w:ascii="Times New Roman" w:hAnsi="Times New Roman"/>
          <w:color w:val="000000"/>
        </w:rPr>
        <w:t> </w:t>
      </w:r>
      <w:r w:rsidRPr="0031168E" w:rsidR="001A2986">
        <w:rPr>
          <w:rFonts w:ascii="Times New Roman" w:hAnsi="Times New Roman" w:hint="default"/>
          <w:color w:val="000000"/>
        </w:rPr>
        <w:t>platobnom úč</w:t>
      </w:r>
      <w:r w:rsidRPr="0031168E" w:rsidR="001A2986">
        <w:rPr>
          <w:rFonts w:ascii="Times New Roman" w:hAnsi="Times New Roman" w:hint="default"/>
          <w:color w:val="000000"/>
        </w:rPr>
        <w:t>te</w:t>
      </w:r>
      <w:r w:rsidRPr="0031168E" w:rsidR="005744A4">
        <w:rPr>
          <w:rFonts w:ascii="Times New Roman" w:hAnsi="Times New Roman"/>
          <w:color w:val="000000"/>
        </w:rPr>
        <w:t xml:space="preserve"> </w:t>
      </w:r>
      <w:r w:rsidRPr="0031168E" w:rsidR="00DD71DC">
        <w:rPr>
          <w:rFonts w:ascii="Times New Roman" w:hAnsi="Times New Roman"/>
          <w:color w:val="000000"/>
        </w:rPr>
        <w:t>v</w:t>
      </w:r>
      <w:r w:rsidRPr="0031168E" w:rsidR="00CC3A7F">
        <w:rPr>
          <w:rFonts w:ascii="Times New Roman" w:hAnsi="Times New Roman"/>
          <w:color w:val="000000"/>
        </w:rPr>
        <w:t> </w:t>
      </w:r>
      <w:r w:rsidRPr="0031168E" w:rsidR="00DD71DC">
        <w:rPr>
          <w:rFonts w:ascii="Times New Roman" w:hAnsi="Times New Roman" w:hint="default"/>
          <w:color w:val="000000"/>
        </w:rPr>
        <w:t>sú</w:t>
      </w:r>
      <w:r w:rsidRPr="0031168E" w:rsidR="00DD71DC">
        <w:rPr>
          <w:rFonts w:ascii="Times New Roman" w:hAnsi="Times New Roman" w:hint="default"/>
          <w:color w:val="000000"/>
        </w:rPr>
        <w:t>lade</w:t>
      </w:r>
      <w:r w:rsidRPr="0031168E" w:rsidR="00CC3A7F">
        <w:rPr>
          <w:rFonts w:ascii="Times New Roman" w:hAnsi="Times New Roman"/>
          <w:color w:val="000000"/>
        </w:rPr>
        <w:t xml:space="preserve"> </w:t>
      </w:r>
      <w:r w:rsidRPr="0031168E">
        <w:rPr>
          <w:rFonts w:ascii="Times New Roman" w:hAnsi="Times New Roman"/>
          <w:color w:val="000000"/>
        </w:rPr>
        <w:t>s </w:t>
      </w:r>
      <w:r w:rsidR="00E23F1C">
        <w:rPr>
          <w:rFonts w:ascii="Times New Roman" w:hAnsi="Times New Roman" w:hint="default"/>
        </w:rPr>
        <w:t>osobitný</w:t>
      </w:r>
      <w:r w:rsidR="00E23F1C">
        <w:rPr>
          <w:rFonts w:ascii="Times New Roman" w:hAnsi="Times New Roman" w:hint="default"/>
        </w:rPr>
        <w:t xml:space="preserve">m </w:t>
      </w:r>
      <w:r w:rsidR="00E23F1C">
        <w:rPr>
          <w:rFonts w:ascii="Times New Roman" w:hAnsi="Times New Roman" w:hint="default"/>
        </w:rPr>
        <w:t>predpisom</w:t>
      </w:r>
      <w:r w:rsidRPr="0031168E" w:rsidR="00F55134">
        <w:rPr>
          <w:rFonts w:ascii="Times New Roman" w:hAnsi="Times New Roman"/>
        </w:rPr>
        <w:t xml:space="preserve"> o </w:t>
      </w:r>
      <w:r w:rsidRPr="0031168E" w:rsidR="00F55134">
        <w:rPr>
          <w:rFonts w:ascii="Times New Roman" w:hAnsi="Times New Roman" w:hint="default"/>
        </w:rPr>
        <w:t>vydaní</w:t>
      </w:r>
      <w:r w:rsidRPr="0031168E" w:rsidR="00F55134">
        <w:rPr>
          <w:rFonts w:ascii="Times New Roman" w:hAnsi="Times New Roman" w:hint="default"/>
        </w:rPr>
        <w:t xml:space="preserve"> regulač</w:t>
      </w:r>
      <w:r w:rsidRPr="0031168E" w:rsidR="00F55134">
        <w:rPr>
          <w:rFonts w:ascii="Times New Roman" w:hAnsi="Times New Roman" w:hint="default"/>
        </w:rPr>
        <w:t>né</w:t>
      </w:r>
      <w:r w:rsidRPr="0031168E" w:rsidR="00F55134">
        <w:rPr>
          <w:rFonts w:ascii="Times New Roman" w:hAnsi="Times New Roman" w:hint="default"/>
        </w:rPr>
        <w:t>ho technické</w:t>
      </w:r>
      <w:r w:rsidRPr="0031168E" w:rsidR="00F55134">
        <w:rPr>
          <w:rFonts w:ascii="Times New Roman" w:hAnsi="Times New Roman" w:hint="default"/>
        </w:rPr>
        <w:t>ho predpisu vydaný</w:t>
      </w:r>
      <w:r w:rsidRPr="0031168E" w:rsidR="00F55134">
        <w:rPr>
          <w:rFonts w:ascii="Times New Roman" w:hAnsi="Times New Roman" w:hint="default"/>
        </w:rPr>
        <w:t>m  na zá</w:t>
      </w:r>
      <w:r w:rsidRPr="0031168E" w:rsidR="00F55134">
        <w:rPr>
          <w:rFonts w:ascii="Times New Roman" w:hAnsi="Times New Roman" w:hint="default"/>
        </w:rPr>
        <w:t>klade  </w:t>
      </w:r>
      <w:r w:rsidRPr="0031168E" w:rsidR="00F55134">
        <w:rPr>
          <w:rFonts w:ascii="Times New Roman" w:hAnsi="Times New Roman" w:hint="default"/>
        </w:rPr>
        <w:t>osobitné</w:t>
      </w:r>
      <w:r w:rsidRPr="0031168E" w:rsidR="00F55134">
        <w:rPr>
          <w:rFonts w:ascii="Times New Roman" w:hAnsi="Times New Roman" w:hint="default"/>
        </w:rPr>
        <w:t>ho predpisu</w:t>
      </w:r>
      <w:r w:rsidRPr="0031168E" w:rsidR="00F71FA0">
        <w:rPr>
          <w:rFonts w:ascii="Times New Roman" w:hAnsi="Times New Roman"/>
          <w:vertAlign w:val="superscript"/>
        </w:rPr>
        <w:t>15a</w:t>
      </w:r>
      <w:r w:rsidRPr="0031168E">
        <w:rPr>
          <w:rFonts w:ascii="Times New Roman" w:hAnsi="Times New Roman"/>
        </w:rPr>
        <w:t>)</w:t>
      </w:r>
      <w:r w:rsidRPr="0031168E" w:rsidR="00F9119C">
        <w:rPr>
          <w:rFonts w:ascii="Times New Roman" w:hAnsi="Times New Roman"/>
          <w:color w:val="000000"/>
        </w:rPr>
        <w:t xml:space="preserve"> a</w:t>
      </w:r>
    </w:p>
    <w:p w:rsidR="00605058" w:rsidRPr="0031168E" w:rsidP="009E04C7">
      <w:pPr>
        <w:pStyle w:val="CM1"/>
        <w:bidi w:val="0"/>
        <w:ind w:left="851"/>
        <w:jc w:val="both"/>
        <w:rPr>
          <w:rFonts w:ascii="Times New Roman" w:hAnsi="Times New Roman" w:hint="default"/>
          <w:color w:val="000000"/>
        </w:rPr>
      </w:pPr>
      <w:r w:rsidRPr="0031168E" w:rsidR="00DD71DC">
        <w:rPr>
          <w:rFonts w:ascii="Times New Roman" w:hAnsi="Times New Roman"/>
          <w:color w:val="000000"/>
        </w:rPr>
        <w:t xml:space="preserve">b) </w:t>
      </w:r>
      <w:r w:rsidRPr="0031168E" w:rsidR="00B814DE">
        <w:rPr>
          <w:rFonts w:ascii="Times New Roman" w:hAnsi="Times New Roman" w:hint="default"/>
          <w:color w:val="000000"/>
        </w:rPr>
        <w:t>dodrž</w:t>
      </w:r>
      <w:r w:rsidRPr="0031168E" w:rsidR="00B814DE">
        <w:rPr>
          <w:rFonts w:ascii="Times New Roman" w:hAnsi="Times New Roman" w:hint="default"/>
          <w:color w:val="000000"/>
        </w:rPr>
        <w:t>iavať</w:t>
      </w:r>
      <w:r w:rsidRPr="0031168E" w:rsidR="00B814DE">
        <w:rPr>
          <w:rFonts w:ascii="Times New Roman" w:hAnsi="Times New Roman" w:hint="default"/>
          <w:color w:val="000000"/>
        </w:rPr>
        <w:t xml:space="preserve"> zá</w:t>
      </w:r>
      <w:r w:rsidRPr="0031168E" w:rsidR="00B814DE">
        <w:rPr>
          <w:rFonts w:ascii="Times New Roman" w:hAnsi="Times New Roman" w:hint="default"/>
          <w:color w:val="000000"/>
        </w:rPr>
        <w:t>sady rovnaké</w:t>
      </w:r>
      <w:r w:rsidRPr="0031168E" w:rsidR="00B814DE">
        <w:rPr>
          <w:rFonts w:ascii="Times New Roman" w:hAnsi="Times New Roman" w:hint="default"/>
          <w:color w:val="000000"/>
        </w:rPr>
        <w:t>ho zaobchá</w:t>
      </w:r>
      <w:r w:rsidRPr="0031168E" w:rsidR="00B814DE">
        <w:rPr>
          <w:rFonts w:ascii="Times New Roman" w:hAnsi="Times New Roman" w:hint="default"/>
          <w:color w:val="000000"/>
        </w:rPr>
        <w:t xml:space="preserve">dzania </w:t>
      </w:r>
      <w:r w:rsidRPr="0031168E">
        <w:rPr>
          <w:rFonts w:ascii="Times New Roman" w:hAnsi="Times New Roman" w:hint="default"/>
          <w:color w:val="000000"/>
        </w:rPr>
        <w:t>pri ž</w:t>
      </w:r>
      <w:r w:rsidRPr="0031168E">
        <w:rPr>
          <w:rFonts w:ascii="Times New Roman" w:hAnsi="Times New Roman" w:hint="default"/>
          <w:color w:val="000000"/>
        </w:rPr>
        <w:t>iadosti o</w:t>
      </w:r>
      <w:r w:rsidRPr="0031168E" w:rsidR="00B814DE">
        <w:rPr>
          <w:rFonts w:ascii="Times New Roman" w:hAnsi="Times New Roman"/>
          <w:color w:val="000000"/>
        </w:rPr>
        <w:t> </w:t>
      </w:r>
      <w:r w:rsidRPr="0031168E" w:rsidR="00B814DE">
        <w:rPr>
          <w:rFonts w:ascii="Times New Roman" w:hAnsi="Times New Roman" w:hint="default"/>
          <w:color w:val="000000"/>
        </w:rPr>
        <w:t>poskytnutie služ</w:t>
      </w:r>
      <w:r w:rsidRPr="0031168E" w:rsidR="00B814DE">
        <w:rPr>
          <w:rFonts w:ascii="Times New Roman" w:hAnsi="Times New Roman" w:hint="default"/>
          <w:color w:val="000000"/>
        </w:rPr>
        <w:t>ieb informovania o </w:t>
      </w:r>
      <w:r w:rsidRPr="0031168E" w:rsidR="00B814DE">
        <w:rPr>
          <w:rFonts w:ascii="Times New Roman" w:hAnsi="Times New Roman" w:hint="default"/>
          <w:color w:val="000000"/>
        </w:rPr>
        <w:t>platobnom úč</w:t>
      </w:r>
      <w:r w:rsidRPr="0031168E" w:rsidR="00B814DE">
        <w:rPr>
          <w:rFonts w:ascii="Times New Roman" w:hAnsi="Times New Roman" w:hint="default"/>
          <w:color w:val="000000"/>
        </w:rPr>
        <w:t xml:space="preserve">te </w:t>
      </w:r>
      <w:r w:rsidRPr="0031168E">
        <w:rPr>
          <w:rFonts w:ascii="Times New Roman" w:hAnsi="Times New Roman" w:hint="default"/>
          <w:color w:val="000000"/>
        </w:rPr>
        <w:t>zaslanej prostrední</w:t>
      </w:r>
      <w:r w:rsidRPr="0031168E">
        <w:rPr>
          <w:rFonts w:ascii="Times New Roman" w:hAnsi="Times New Roman" w:hint="default"/>
          <w:color w:val="000000"/>
        </w:rPr>
        <w:t>ctvom poskytovateľ</w:t>
      </w:r>
      <w:r w:rsidRPr="0031168E">
        <w:rPr>
          <w:rFonts w:ascii="Times New Roman" w:hAnsi="Times New Roman" w:hint="default"/>
          <w:color w:val="000000"/>
        </w:rPr>
        <w:t>a služ</w:t>
      </w:r>
      <w:r w:rsidRPr="0031168E">
        <w:rPr>
          <w:rFonts w:ascii="Times New Roman" w:hAnsi="Times New Roman" w:hint="default"/>
          <w:color w:val="000000"/>
        </w:rPr>
        <w:t xml:space="preserve">ieb </w:t>
      </w:r>
      <w:r w:rsidRPr="0031168E">
        <w:rPr>
          <w:rFonts w:ascii="Times New Roman" w:hAnsi="Times New Roman" w:hint="default"/>
          <w:color w:val="000000"/>
        </w:rPr>
        <w:t>informovania</w:t>
      </w:r>
      <w:r w:rsidRPr="0031168E" w:rsidR="00641C00">
        <w:rPr>
          <w:rFonts w:ascii="Times New Roman" w:hAnsi="Times New Roman"/>
          <w:color w:val="000000"/>
        </w:rPr>
        <w:t xml:space="preserve"> </w:t>
      </w:r>
      <w:r w:rsidRPr="0031168E">
        <w:rPr>
          <w:rFonts w:ascii="Times New Roman" w:hAnsi="Times New Roman"/>
          <w:color w:val="000000"/>
        </w:rPr>
        <w:t>o</w:t>
      </w:r>
      <w:r w:rsidRPr="0031168E" w:rsidR="00B4264A">
        <w:rPr>
          <w:rFonts w:ascii="Times New Roman" w:hAnsi="Times New Roman"/>
          <w:color w:val="000000"/>
        </w:rPr>
        <w:t> </w:t>
      </w:r>
      <w:r w:rsidRPr="0031168E" w:rsidR="00B4264A">
        <w:rPr>
          <w:rFonts w:ascii="Times New Roman" w:hAnsi="Times New Roman"/>
          <w:color w:val="000000"/>
        </w:rPr>
        <w:t xml:space="preserve">platobnom </w:t>
      </w:r>
      <w:r w:rsidRPr="0031168E">
        <w:rPr>
          <w:rFonts w:ascii="Times New Roman" w:hAnsi="Times New Roman" w:hint="default"/>
          <w:color w:val="000000"/>
        </w:rPr>
        <w:t>úč</w:t>
      </w:r>
      <w:r w:rsidRPr="0031168E">
        <w:rPr>
          <w:rFonts w:ascii="Times New Roman" w:hAnsi="Times New Roman" w:hint="default"/>
          <w:color w:val="000000"/>
        </w:rPr>
        <w:t>te</w:t>
      </w:r>
      <w:r w:rsidRPr="0031168E" w:rsidR="00B814DE">
        <w:rPr>
          <w:rFonts w:ascii="Times New Roman" w:hAnsi="Times New Roman"/>
          <w:color w:val="000000"/>
        </w:rPr>
        <w:t>,</w:t>
      </w:r>
      <w:r w:rsidRPr="0031168E">
        <w:rPr>
          <w:rFonts w:ascii="Times New Roman" w:hAnsi="Times New Roman" w:hint="default"/>
          <w:color w:val="000000"/>
        </w:rPr>
        <w:t xml:space="preserve"> okrem objektí</w:t>
      </w:r>
      <w:r w:rsidRPr="0031168E">
        <w:rPr>
          <w:rFonts w:ascii="Times New Roman" w:hAnsi="Times New Roman" w:hint="default"/>
          <w:color w:val="000000"/>
        </w:rPr>
        <w:t>vne odô</w:t>
      </w:r>
      <w:r w:rsidRPr="0031168E">
        <w:rPr>
          <w:rFonts w:ascii="Times New Roman" w:hAnsi="Times New Roman" w:hint="default"/>
          <w:color w:val="000000"/>
        </w:rPr>
        <w:t>vodnený</w:t>
      </w:r>
      <w:r w:rsidRPr="0031168E">
        <w:rPr>
          <w:rFonts w:ascii="Times New Roman" w:hAnsi="Times New Roman" w:hint="default"/>
          <w:color w:val="000000"/>
        </w:rPr>
        <w:t>ch prí</w:t>
      </w:r>
      <w:r w:rsidRPr="0031168E">
        <w:rPr>
          <w:rFonts w:ascii="Times New Roman" w:hAnsi="Times New Roman" w:hint="default"/>
          <w:color w:val="000000"/>
        </w:rPr>
        <w:t>padov.</w:t>
      </w:r>
    </w:p>
    <w:p w:rsidR="00605058" w:rsidRPr="0031168E" w:rsidP="00991E78">
      <w:pPr>
        <w:bidi w:val="0"/>
        <w:ind w:left="567" w:hanging="567"/>
        <w:rPr>
          <w:rFonts w:ascii="Times New Roman" w:hAnsi="Times New Roman"/>
          <w:color w:val="000000"/>
        </w:rPr>
      </w:pPr>
    </w:p>
    <w:p w:rsidR="0071122A" w:rsidRPr="0031168E" w:rsidP="00933F5B">
      <w:pPr>
        <w:pStyle w:val="CM1"/>
        <w:bidi w:val="0"/>
        <w:ind w:left="567"/>
        <w:jc w:val="both"/>
        <w:rPr>
          <w:rFonts w:ascii="Times New Roman" w:hAnsi="Times New Roman"/>
          <w:color w:val="000000"/>
        </w:rPr>
      </w:pPr>
      <w:r w:rsidRPr="0031168E" w:rsidR="002046FE">
        <w:rPr>
          <w:rFonts w:ascii="Times New Roman" w:hAnsi="Times New Roman"/>
          <w:color w:val="000000"/>
        </w:rPr>
        <w:t>(6</w:t>
      </w:r>
      <w:r w:rsidRPr="0031168E" w:rsidR="001A2986">
        <w:rPr>
          <w:rFonts w:ascii="Times New Roman" w:hAnsi="Times New Roman"/>
          <w:color w:val="000000"/>
        </w:rPr>
        <w:t xml:space="preserve">) </w:t>
      </w:r>
      <w:r w:rsidRPr="0031168E" w:rsidR="00605058">
        <w:rPr>
          <w:rFonts w:ascii="Times New Roman" w:hAnsi="Times New Roman" w:hint="default"/>
          <w:color w:val="000000"/>
        </w:rPr>
        <w:t>Poskytovanie služ</w:t>
      </w:r>
      <w:r w:rsidRPr="0031168E" w:rsidR="00605058">
        <w:rPr>
          <w:rFonts w:ascii="Times New Roman" w:hAnsi="Times New Roman" w:hint="default"/>
          <w:color w:val="000000"/>
        </w:rPr>
        <w:t>ieb informovania o</w:t>
      </w:r>
      <w:r w:rsidRPr="0031168E" w:rsidR="002046FE">
        <w:rPr>
          <w:rFonts w:ascii="Times New Roman" w:hAnsi="Times New Roman"/>
          <w:color w:val="000000"/>
        </w:rPr>
        <w:t> </w:t>
      </w:r>
      <w:r w:rsidRPr="0031168E" w:rsidR="002046FE">
        <w:rPr>
          <w:rFonts w:ascii="Times New Roman" w:hAnsi="Times New Roman"/>
          <w:color w:val="000000"/>
        </w:rPr>
        <w:t xml:space="preserve">platobnom </w:t>
      </w:r>
      <w:r w:rsidRPr="0031168E" w:rsidR="00605058">
        <w:rPr>
          <w:rFonts w:ascii="Times New Roman" w:hAnsi="Times New Roman" w:hint="default"/>
          <w:color w:val="000000"/>
        </w:rPr>
        <w:t>úč</w:t>
      </w:r>
      <w:r w:rsidRPr="0031168E" w:rsidR="00605058">
        <w:rPr>
          <w:rFonts w:ascii="Times New Roman" w:hAnsi="Times New Roman" w:hint="default"/>
          <w:color w:val="000000"/>
        </w:rPr>
        <w:t xml:space="preserve">te </w:t>
      </w:r>
      <w:r w:rsidRPr="0031168E" w:rsidR="00AA152D">
        <w:rPr>
          <w:rFonts w:ascii="Times New Roman" w:hAnsi="Times New Roman"/>
          <w:color w:val="000000"/>
        </w:rPr>
        <w:t>nie je</w:t>
      </w:r>
      <w:r w:rsidRPr="0031168E" w:rsidR="007838BE">
        <w:rPr>
          <w:rFonts w:ascii="Times New Roman" w:hAnsi="Times New Roman" w:hint="default"/>
          <w:color w:val="000000"/>
        </w:rPr>
        <w:t xml:space="preserve"> zá</w:t>
      </w:r>
      <w:r w:rsidRPr="0031168E" w:rsidR="007838BE">
        <w:rPr>
          <w:rFonts w:ascii="Times New Roman" w:hAnsi="Times New Roman" w:hint="default"/>
          <w:color w:val="000000"/>
        </w:rPr>
        <w:t>vislé</w:t>
      </w:r>
      <w:r w:rsidRPr="0031168E" w:rsidR="00605058">
        <w:rPr>
          <w:rFonts w:ascii="Times New Roman" w:hAnsi="Times New Roman" w:hint="default"/>
          <w:color w:val="000000"/>
        </w:rPr>
        <w:t xml:space="preserve"> od zmluvné</w:t>
      </w:r>
      <w:r w:rsidRPr="0031168E" w:rsidR="00605058">
        <w:rPr>
          <w:rFonts w:ascii="Times New Roman" w:hAnsi="Times New Roman" w:hint="default"/>
          <w:color w:val="000000"/>
        </w:rPr>
        <w:t>ho vzť</w:t>
      </w:r>
      <w:r w:rsidRPr="0031168E" w:rsidR="00605058">
        <w:rPr>
          <w:rFonts w:ascii="Times New Roman" w:hAnsi="Times New Roman" w:hint="default"/>
          <w:color w:val="000000"/>
        </w:rPr>
        <w:t>ahu medzi poskytovateľ</w:t>
      </w:r>
      <w:r w:rsidRPr="0031168E" w:rsidR="00AA152D">
        <w:rPr>
          <w:rFonts w:ascii="Times New Roman" w:hAnsi="Times New Roman"/>
          <w:color w:val="000000"/>
        </w:rPr>
        <w:t>om</w:t>
      </w:r>
      <w:r w:rsidRPr="0031168E" w:rsidR="00605058">
        <w:rPr>
          <w:rFonts w:ascii="Times New Roman" w:hAnsi="Times New Roman" w:hint="default"/>
          <w:color w:val="000000"/>
        </w:rPr>
        <w:t xml:space="preserve"> služ</w:t>
      </w:r>
      <w:r w:rsidRPr="0031168E" w:rsidR="00605058">
        <w:rPr>
          <w:rFonts w:ascii="Times New Roman" w:hAnsi="Times New Roman" w:hint="default"/>
          <w:color w:val="000000"/>
        </w:rPr>
        <w:t>ieb informovania o</w:t>
      </w:r>
      <w:r w:rsidRPr="0031168E" w:rsidR="007838BE">
        <w:rPr>
          <w:rFonts w:ascii="Times New Roman" w:hAnsi="Times New Roman"/>
          <w:color w:val="000000"/>
        </w:rPr>
        <w:t> </w:t>
      </w:r>
      <w:r w:rsidRPr="0031168E" w:rsidR="007838BE">
        <w:rPr>
          <w:rFonts w:ascii="Times New Roman" w:hAnsi="Times New Roman"/>
          <w:color w:val="000000"/>
        </w:rPr>
        <w:t xml:space="preserve">platobnom </w:t>
      </w:r>
      <w:r w:rsidRPr="0031168E" w:rsidR="00605058">
        <w:rPr>
          <w:rFonts w:ascii="Times New Roman" w:hAnsi="Times New Roman" w:hint="default"/>
          <w:color w:val="000000"/>
        </w:rPr>
        <w:t>úč</w:t>
      </w:r>
      <w:r w:rsidRPr="0031168E" w:rsidR="00605058">
        <w:rPr>
          <w:rFonts w:ascii="Times New Roman" w:hAnsi="Times New Roman" w:hint="default"/>
          <w:color w:val="000000"/>
        </w:rPr>
        <w:t>te a poskytovateľ</w:t>
      </w:r>
      <w:r w:rsidRPr="0031168E" w:rsidR="00AA152D">
        <w:rPr>
          <w:rFonts w:ascii="Times New Roman" w:hAnsi="Times New Roman"/>
          <w:color w:val="000000"/>
        </w:rPr>
        <w:t>om</w:t>
      </w:r>
      <w:r w:rsidRPr="0031168E" w:rsidR="00605058">
        <w:rPr>
          <w:rFonts w:ascii="Times New Roman" w:hAnsi="Times New Roman" w:hint="default"/>
          <w:color w:val="000000"/>
        </w:rPr>
        <w:t xml:space="preserve"> platobný</w:t>
      </w:r>
      <w:r w:rsidRPr="0031168E" w:rsidR="00605058">
        <w:rPr>
          <w:rFonts w:ascii="Times New Roman" w:hAnsi="Times New Roman" w:hint="default"/>
          <w:color w:val="000000"/>
        </w:rPr>
        <w:t>ch služ</w:t>
      </w:r>
      <w:r w:rsidRPr="0031168E" w:rsidR="00605058">
        <w:rPr>
          <w:rFonts w:ascii="Times New Roman" w:hAnsi="Times New Roman" w:hint="default"/>
          <w:color w:val="000000"/>
        </w:rPr>
        <w:t>ieb</w:t>
      </w:r>
      <w:r w:rsidRPr="0031168E" w:rsidR="001D735C">
        <w:rPr>
          <w:rFonts w:ascii="Times New Roman" w:hAnsi="Times New Roman" w:hint="default"/>
          <w:color w:val="000000"/>
        </w:rPr>
        <w:t>, ktorý</w:t>
      </w:r>
      <w:r w:rsidRPr="0031168E" w:rsidR="001D735C">
        <w:rPr>
          <w:rFonts w:ascii="Times New Roman" w:hAnsi="Times New Roman" w:hint="default"/>
          <w:color w:val="000000"/>
        </w:rPr>
        <w:t xml:space="preserve"> vedie platobný</w:t>
      </w:r>
      <w:r w:rsidRPr="0031168E" w:rsidR="001D735C">
        <w:rPr>
          <w:rFonts w:ascii="Times New Roman" w:hAnsi="Times New Roman" w:hint="default"/>
          <w:color w:val="000000"/>
        </w:rPr>
        <w:t xml:space="preserve"> úč</w:t>
      </w:r>
      <w:r w:rsidRPr="0031168E" w:rsidR="001D735C">
        <w:rPr>
          <w:rFonts w:ascii="Times New Roman" w:hAnsi="Times New Roman" w:hint="default"/>
          <w:color w:val="000000"/>
        </w:rPr>
        <w:t>et</w:t>
      </w:r>
      <w:r w:rsidRPr="0031168E" w:rsidR="00CC3A7F">
        <w:rPr>
          <w:rFonts w:ascii="Times New Roman" w:hAnsi="Times New Roman"/>
          <w:color w:val="000000"/>
        </w:rPr>
        <w:t>.</w:t>
      </w:r>
    </w:p>
    <w:p w:rsidR="00500BFA" w:rsidRPr="0031168E" w:rsidP="00991E78">
      <w:pPr>
        <w:bidi w:val="0"/>
        <w:jc w:val="both"/>
        <w:rPr>
          <w:rFonts w:ascii="Times New Roman" w:hAnsi="Times New Roman"/>
        </w:rPr>
      </w:pPr>
    </w:p>
    <w:p w:rsidR="00500BFA" w:rsidRPr="0031168E" w:rsidP="00991E78">
      <w:pPr>
        <w:bidi w:val="0"/>
        <w:jc w:val="center"/>
        <w:rPr>
          <w:rFonts w:ascii="Times New Roman" w:hAnsi="Times New Roman"/>
        </w:rPr>
      </w:pPr>
      <w:r w:rsidRPr="0031168E">
        <w:rPr>
          <w:rFonts w:ascii="Times New Roman" w:hAnsi="Times New Roman"/>
        </w:rPr>
        <w:t>§ 3c</w:t>
      </w:r>
    </w:p>
    <w:p w:rsidR="00F0354C" w:rsidRPr="0031168E" w:rsidP="00991E78">
      <w:pPr>
        <w:bidi w:val="0"/>
        <w:jc w:val="center"/>
        <w:rPr>
          <w:rFonts w:ascii="Times New Roman" w:hAnsi="Times New Roman"/>
        </w:rPr>
      </w:pPr>
      <w:r w:rsidRPr="0031168E">
        <w:rPr>
          <w:rFonts w:ascii="Times New Roman" w:hAnsi="Times New Roman"/>
        </w:rPr>
        <w:t>Silná autentifikácia používateľa platobných služieb</w:t>
      </w:r>
    </w:p>
    <w:p w:rsidR="00500BFA" w:rsidRPr="0031168E" w:rsidP="00991E78">
      <w:pPr>
        <w:bidi w:val="0"/>
        <w:jc w:val="center"/>
        <w:rPr>
          <w:rFonts w:ascii="Times New Roman" w:hAnsi="Times New Roman"/>
        </w:rPr>
      </w:pPr>
    </w:p>
    <w:p w:rsidR="00500BFA" w:rsidRPr="0031168E" w:rsidP="00933F5B">
      <w:pPr>
        <w:pStyle w:val="CM1"/>
        <w:bidi w:val="0"/>
        <w:ind w:left="567"/>
        <w:jc w:val="both"/>
        <w:rPr>
          <w:rStyle w:val="FontStyle35"/>
          <w:rFonts w:ascii="Times New Roman" w:hAnsi="Times New Roman" w:cs="Times New Roman"/>
          <w:kern w:val="28"/>
          <w:sz w:val="24"/>
          <w:szCs w:val="24"/>
        </w:rPr>
      </w:pPr>
      <w:r w:rsidRPr="0031168E">
        <w:rPr>
          <w:rStyle w:val="FontStyle35"/>
          <w:rFonts w:ascii="Times New Roman" w:hAnsi="Times New Roman" w:cs="Times New Roman" w:hint="default"/>
          <w:sz w:val="24"/>
          <w:szCs w:val="24"/>
        </w:rPr>
        <w:t>(1) Poskytovateľ</w:t>
      </w:r>
      <w:r w:rsidRPr="0031168E">
        <w:rPr>
          <w:rStyle w:val="FontStyle35"/>
          <w:rFonts w:ascii="Times New Roman" w:hAnsi="Times New Roman" w:cs="Times New Roman" w:hint="default"/>
          <w:sz w:val="24"/>
          <w:szCs w:val="24"/>
        </w:rPr>
        <w:t xml:space="preserve"> platobný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ieb uplatň</w:t>
      </w:r>
      <w:r w:rsidRPr="0031168E">
        <w:rPr>
          <w:rStyle w:val="FontStyle35"/>
          <w:rFonts w:ascii="Times New Roman" w:hAnsi="Times New Roman" w:cs="Times New Roman" w:hint="default"/>
          <w:sz w:val="24"/>
          <w:szCs w:val="24"/>
        </w:rPr>
        <w:t>uje silnú</w:t>
      </w:r>
      <w:r w:rsidRPr="0031168E">
        <w:rPr>
          <w:rStyle w:val="FontStyle35"/>
          <w:rFonts w:ascii="Times New Roman" w:hAnsi="Times New Roman" w:cs="Times New Roman" w:hint="default"/>
          <w:sz w:val="24"/>
          <w:szCs w:val="24"/>
        </w:rPr>
        <w:t xml:space="preserve"> autentifiká</w:t>
      </w:r>
      <w:r w:rsidRPr="0031168E">
        <w:rPr>
          <w:rStyle w:val="FontStyle35"/>
          <w:rFonts w:ascii="Times New Roman" w:hAnsi="Times New Roman" w:cs="Times New Roman" w:hint="default"/>
          <w:sz w:val="24"/>
          <w:szCs w:val="24"/>
        </w:rPr>
        <w:t>ciu použí</w:t>
      </w:r>
      <w:r w:rsidRPr="0031168E">
        <w:rPr>
          <w:rStyle w:val="FontStyle35"/>
          <w:rFonts w:ascii="Times New Roman" w:hAnsi="Times New Roman" w:cs="Times New Roman" w:hint="default"/>
          <w:sz w:val="24"/>
          <w:szCs w:val="24"/>
        </w:rPr>
        <w:t>vateľ</w:t>
      </w:r>
      <w:r w:rsidRPr="0031168E">
        <w:rPr>
          <w:rStyle w:val="FontStyle35"/>
          <w:rFonts w:ascii="Times New Roman" w:hAnsi="Times New Roman" w:cs="Times New Roman" w:hint="default"/>
          <w:sz w:val="24"/>
          <w:szCs w:val="24"/>
        </w:rPr>
        <w:t>a platobný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ieb, ak platiteľ</w:t>
      </w:r>
    </w:p>
    <w:p w:rsidR="00500BFA" w:rsidRPr="0031168E" w:rsidP="009E04C7">
      <w:pPr>
        <w:pStyle w:val="CM1"/>
        <w:bidi w:val="0"/>
        <w:ind w:left="851"/>
        <w:jc w:val="both"/>
        <w:rPr>
          <w:rStyle w:val="FontStyle35"/>
          <w:rFonts w:ascii="Times New Roman" w:hAnsi="Times New Roman" w:cs="Times New Roman" w:hint="default"/>
          <w:sz w:val="24"/>
          <w:szCs w:val="24"/>
        </w:rPr>
      </w:pPr>
      <w:r w:rsidRPr="0031168E">
        <w:rPr>
          <w:rStyle w:val="FontStyle35"/>
          <w:rFonts w:ascii="Times New Roman" w:hAnsi="Times New Roman" w:cs="Times New Roman" w:hint="default"/>
          <w:sz w:val="24"/>
          <w:szCs w:val="24"/>
        </w:rPr>
        <w:t>a) pristupuje k svojmu platobné</w:t>
      </w:r>
      <w:r w:rsidRPr="0031168E">
        <w:rPr>
          <w:rStyle w:val="FontStyle35"/>
          <w:rFonts w:ascii="Times New Roman" w:hAnsi="Times New Roman" w:cs="Times New Roman" w:hint="default"/>
          <w:sz w:val="24"/>
          <w:szCs w:val="24"/>
        </w:rPr>
        <w:t>mu úč</w:t>
      </w:r>
      <w:r w:rsidRPr="0031168E">
        <w:rPr>
          <w:rStyle w:val="FontStyle35"/>
          <w:rFonts w:ascii="Times New Roman" w:hAnsi="Times New Roman" w:cs="Times New Roman" w:hint="default"/>
          <w:sz w:val="24"/>
          <w:szCs w:val="24"/>
        </w:rPr>
        <w:t>tu online,</w:t>
      </w:r>
    </w:p>
    <w:p w:rsidR="00500BFA" w:rsidRPr="0031168E" w:rsidP="009E04C7">
      <w:pPr>
        <w:pStyle w:val="CM1"/>
        <w:bidi w:val="0"/>
        <w:ind w:left="851"/>
        <w:jc w:val="both"/>
        <w:rPr>
          <w:rStyle w:val="FontStyle35"/>
          <w:rFonts w:ascii="Times New Roman" w:hAnsi="Times New Roman" w:cs="Times New Roman"/>
          <w:sz w:val="24"/>
          <w:szCs w:val="24"/>
        </w:rPr>
      </w:pPr>
      <w:r w:rsidRPr="0031168E">
        <w:rPr>
          <w:rStyle w:val="FontStyle35"/>
          <w:rFonts w:ascii="Times New Roman" w:hAnsi="Times New Roman" w:cs="Times New Roman" w:hint="default"/>
          <w:sz w:val="24"/>
          <w:szCs w:val="24"/>
        </w:rPr>
        <w:t>b) predkla</w:t>
      </w:r>
      <w:r w:rsidRPr="0031168E">
        <w:rPr>
          <w:rStyle w:val="FontStyle35"/>
          <w:rFonts w:ascii="Times New Roman" w:hAnsi="Times New Roman" w:cs="Times New Roman" w:hint="default"/>
          <w:sz w:val="24"/>
          <w:szCs w:val="24"/>
        </w:rPr>
        <w:t>dá</w:t>
      </w:r>
      <w:r w:rsidRPr="0031168E">
        <w:rPr>
          <w:rStyle w:val="FontStyle35"/>
          <w:rFonts w:ascii="Times New Roman" w:hAnsi="Times New Roman" w:cs="Times New Roman" w:hint="default"/>
          <w:sz w:val="24"/>
          <w:szCs w:val="24"/>
        </w:rPr>
        <w:t xml:space="preserve"> platobný</w:t>
      </w:r>
      <w:r w:rsidRPr="0031168E">
        <w:rPr>
          <w:rStyle w:val="FontStyle35"/>
          <w:rFonts w:ascii="Times New Roman" w:hAnsi="Times New Roman" w:cs="Times New Roman" w:hint="default"/>
          <w:sz w:val="24"/>
          <w:szCs w:val="24"/>
        </w:rPr>
        <w:t xml:space="preserve"> prí</w:t>
      </w:r>
      <w:r w:rsidRPr="0031168E">
        <w:rPr>
          <w:rStyle w:val="FontStyle35"/>
          <w:rFonts w:ascii="Times New Roman" w:hAnsi="Times New Roman" w:cs="Times New Roman" w:hint="default"/>
          <w:sz w:val="24"/>
          <w:szCs w:val="24"/>
        </w:rPr>
        <w:t xml:space="preserve">kaz </w:t>
      </w:r>
      <w:r w:rsidRPr="0031168E" w:rsidR="00C603F2">
        <w:rPr>
          <w:rStyle w:val="FontStyle35"/>
          <w:rFonts w:ascii="Times New Roman" w:hAnsi="Times New Roman" w:cs="Times New Roman"/>
          <w:sz w:val="24"/>
          <w:szCs w:val="24"/>
        </w:rPr>
        <w:t>v elektronickej podobe</w:t>
      </w:r>
      <w:r w:rsidRPr="0031168E">
        <w:rPr>
          <w:rStyle w:val="FontStyle35"/>
          <w:rFonts w:ascii="Times New Roman" w:hAnsi="Times New Roman" w:cs="Times New Roman"/>
          <w:sz w:val="24"/>
          <w:szCs w:val="24"/>
        </w:rPr>
        <w:t>,</w:t>
      </w:r>
    </w:p>
    <w:p w:rsidR="00500BFA" w:rsidRPr="0031168E" w:rsidP="009E04C7">
      <w:pPr>
        <w:pStyle w:val="CM1"/>
        <w:bidi w:val="0"/>
        <w:ind w:left="851"/>
        <w:jc w:val="both"/>
        <w:rPr>
          <w:rStyle w:val="FontStyle35"/>
          <w:rFonts w:ascii="Times New Roman" w:hAnsi="Times New Roman" w:cs="Times New Roman" w:hint="default"/>
          <w:sz w:val="24"/>
          <w:szCs w:val="24"/>
        </w:rPr>
      </w:pPr>
      <w:r w:rsidRPr="0031168E">
        <w:rPr>
          <w:rStyle w:val="FontStyle35"/>
          <w:rFonts w:ascii="Times New Roman" w:hAnsi="Times New Roman" w:cs="Times New Roman"/>
          <w:sz w:val="24"/>
          <w:szCs w:val="24"/>
        </w:rPr>
        <w:t xml:space="preserve">c) </w:t>
      </w:r>
      <w:r w:rsidRPr="0031168E" w:rsidR="009C6753">
        <w:rPr>
          <w:rStyle w:val="FontStyle35"/>
          <w:rFonts w:ascii="Times New Roman" w:hAnsi="Times New Roman" w:cs="Times New Roman" w:hint="default"/>
          <w:sz w:val="24"/>
          <w:szCs w:val="24"/>
        </w:rPr>
        <w:t>vykoná</w:t>
      </w:r>
      <w:r w:rsidRPr="0031168E" w:rsidR="009C6753">
        <w:rPr>
          <w:rStyle w:val="FontStyle35"/>
          <w:rFonts w:ascii="Times New Roman" w:hAnsi="Times New Roman" w:cs="Times New Roman" w:hint="default"/>
          <w:sz w:val="24"/>
          <w:szCs w:val="24"/>
        </w:rPr>
        <w:t xml:space="preserve">va </w:t>
      </w:r>
      <w:r w:rsidRPr="0031168E">
        <w:rPr>
          <w:rStyle w:val="FontStyle35"/>
          <w:rFonts w:ascii="Times New Roman" w:hAnsi="Times New Roman" w:cs="Times New Roman" w:hint="default"/>
          <w:sz w:val="24"/>
          <w:szCs w:val="24"/>
        </w:rPr>
        <w:t>prostrední</w:t>
      </w:r>
      <w:r w:rsidRPr="0031168E">
        <w:rPr>
          <w:rStyle w:val="FontStyle35"/>
          <w:rFonts w:ascii="Times New Roman" w:hAnsi="Times New Roman" w:cs="Times New Roman" w:hint="default"/>
          <w:sz w:val="24"/>
          <w:szCs w:val="24"/>
        </w:rPr>
        <w:t>ctvom diaľ</w:t>
      </w:r>
      <w:r w:rsidRPr="0031168E">
        <w:rPr>
          <w:rStyle w:val="FontStyle35"/>
          <w:rFonts w:ascii="Times New Roman" w:hAnsi="Times New Roman" w:cs="Times New Roman" w:hint="default"/>
          <w:sz w:val="24"/>
          <w:szCs w:val="24"/>
        </w:rPr>
        <w:t>kové</w:t>
      </w:r>
      <w:r w:rsidRPr="0031168E">
        <w:rPr>
          <w:rStyle w:val="FontStyle35"/>
          <w:rFonts w:ascii="Times New Roman" w:hAnsi="Times New Roman" w:cs="Times New Roman" w:hint="default"/>
          <w:sz w:val="24"/>
          <w:szCs w:val="24"/>
        </w:rPr>
        <w:t>ho prí</w:t>
      </w:r>
      <w:r w:rsidRPr="0031168E">
        <w:rPr>
          <w:rStyle w:val="FontStyle35"/>
          <w:rFonts w:ascii="Times New Roman" w:hAnsi="Times New Roman" w:cs="Times New Roman" w:hint="default"/>
          <w:sz w:val="24"/>
          <w:szCs w:val="24"/>
        </w:rPr>
        <w:t>stupu aké</w:t>
      </w:r>
      <w:r w:rsidRPr="0031168E">
        <w:rPr>
          <w:rStyle w:val="FontStyle35"/>
          <w:rFonts w:ascii="Times New Roman" w:hAnsi="Times New Roman" w:cs="Times New Roman" w:hint="default"/>
          <w:sz w:val="24"/>
          <w:szCs w:val="24"/>
        </w:rPr>
        <w:t>koľ</w:t>
      </w:r>
      <w:r w:rsidRPr="0031168E">
        <w:rPr>
          <w:rStyle w:val="FontStyle35"/>
          <w:rFonts w:ascii="Times New Roman" w:hAnsi="Times New Roman" w:cs="Times New Roman" w:hint="default"/>
          <w:sz w:val="24"/>
          <w:szCs w:val="24"/>
        </w:rPr>
        <w:t>vek č</w:t>
      </w:r>
      <w:r w:rsidRPr="0031168E">
        <w:rPr>
          <w:rStyle w:val="FontStyle35"/>
          <w:rFonts w:ascii="Times New Roman" w:hAnsi="Times New Roman" w:cs="Times New Roman" w:hint="default"/>
          <w:sz w:val="24"/>
          <w:szCs w:val="24"/>
        </w:rPr>
        <w:t>innosti, ktoré</w:t>
      </w:r>
      <w:r w:rsidRPr="0031168E">
        <w:rPr>
          <w:rStyle w:val="FontStyle35"/>
          <w:rFonts w:ascii="Times New Roman" w:hAnsi="Times New Roman" w:cs="Times New Roman" w:hint="default"/>
          <w:sz w:val="24"/>
          <w:szCs w:val="24"/>
        </w:rPr>
        <w:t xml:space="preserve"> môž</w:t>
      </w:r>
      <w:r w:rsidRPr="0031168E">
        <w:rPr>
          <w:rStyle w:val="FontStyle35"/>
          <w:rFonts w:ascii="Times New Roman" w:hAnsi="Times New Roman" w:cs="Times New Roman" w:hint="default"/>
          <w:sz w:val="24"/>
          <w:szCs w:val="24"/>
        </w:rPr>
        <w:t>u predstavovať</w:t>
      </w:r>
      <w:r w:rsidRPr="0031168E">
        <w:rPr>
          <w:rStyle w:val="FontStyle35"/>
          <w:rFonts w:ascii="Times New Roman" w:hAnsi="Times New Roman" w:cs="Times New Roman" w:hint="default"/>
          <w:sz w:val="24"/>
          <w:szCs w:val="24"/>
        </w:rPr>
        <w:t xml:space="preserve"> riziko platobné</w:t>
      </w:r>
      <w:r w:rsidRPr="0031168E">
        <w:rPr>
          <w:rStyle w:val="FontStyle35"/>
          <w:rFonts w:ascii="Times New Roman" w:hAnsi="Times New Roman" w:cs="Times New Roman" w:hint="default"/>
          <w:sz w:val="24"/>
          <w:szCs w:val="24"/>
        </w:rPr>
        <w:t>ho podvodu alebo iné</w:t>
      </w:r>
      <w:r w:rsidRPr="0031168E">
        <w:rPr>
          <w:rStyle w:val="FontStyle35"/>
          <w:rFonts w:ascii="Times New Roman" w:hAnsi="Times New Roman" w:cs="Times New Roman" w:hint="default"/>
          <w:sz w:val="24"/>
          <w:szCs w:val="24"/>
        </w:rPr>
        <w:t>ho zneuž</w:t>
      </w:r>
      <w:r w:rsidRPr="0031168E">
        <w:rPr>
          <w:rStyle w:val="FontStyle35"/>
          <w:rFonts w:ascii="Times New Roman" w:hAnsi="Times New Roman" w:cs="Times New Roman" w:hint="default"/>
          <w:sz w:val="24"/>
          <w:szCs w:val="24"/>
        </w:rPr>
        <w:t>itia platobné</w:t>
      </w:r>
      <w:r w:rsidRPr="0031168E">
        <w:rPr>
          <w:rStyle w:val="FontStyle35"/>
          <w:rFonts w:ascii="Times New Roman" w:hAnsi="Times New Roman" w:cs="Times New Roman" w:hint="default"/>
          <w:sz w:val="24"/>
          <w:szCs w:val="24"/>
        </w:rPr>
        <w:t>ho prostriedku.</w:t>
      </w:r>
    </w:p>
    <w:p w:rsidR="00500BFA" w:rsidRPr="0031168E"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500BFA" w:rsidRPr="0031168E" w:rsidP="00933F5B">
      <w:pPr>
        <w:pStyle w:val="CM1"/>
        <w:bidi w:val="0"/>
        <w:ind w:left="567"/>
        <w:jc w:val="both"/>
        <w:rPr>
          <w:rStyle w:val="FontStyle35"/>
          <w:rFonts w:ascii="Times New Roman" w:hAnsi="Times New Roman" w:cs="Times New Roman" w:hint="default"/>
          <w:sz w:val="24"/>
          <w:szCs w:val="24"/>
        </w:rPr>
      </w:pPr>
      <w:r w:rsidRPr="0031168E">
        <w:rPr>
          <w:rStyle w:val="FontStyle35"/>
          <w:rFonts w:ascii="Times New Roman" w:hAnsi="Times New Roman" w:cs="Times New Roman" w:hint="default"/>
          <w:sz w:val="24"/>
          <w:szCs w:val="24"/>
        </w:rPr>
        <w:t>(2) Pri silnej autentifiká</w:t>
      </w:r>
      <w:r w:rsidRPr="0031168E">
        <w:rPr>
          <w:rStyle w:val="FontStyle35"/>
          <w:rFonts w:ascii="Times New Roman" w:hAnsi="Times New Roman" w:cs="Times New Roman" w:hint="default"/>
          <w:sz w:val="24"/>
          <w:szCs w:val="24"/>
        </w:rPr>
        <w:t>cii použí</w:t>
      </w:r>
      <w:r w:rsidRPr="0031168E">
        <w:rPr>
          <w:rStyle w:val="FontStyle35"/>
          <w:rFonts w:ascii="Times New Roman" w:hAnsi="Times New Roman" w:cs="Times New Roman" w:hint="default"/>
          <w:sz w:val="24"/>
          <w:szCs w:val="24"/>
        </w:rPr>
        <w:t>vateľ</w:t>
      </w:r>
      <w:r w:rsidRPr="0031168E">
        <w:rPr>
          <w:rStyle w:val="FontStyle35"/>
          <w:rFonts w:ascii="Times New Roman" w:hAnsi="Times New Roman" w:cs="Times New Roman" w:hint="default"/>
          <w:sz w:val="24"/>
          <w:szCs w:val="24"/>
        </w:rPr>
        <w:t xml:space="preserve">a </w:t>
      </w:r>
      <w:r w:rsidRPr="0031168E">
        <w:rPr>
          <w:rStyle w:val="FontStyle35"/>
          <w:rFonts w:ascii="Times New Roman" w:hAnsi="Times New Roman" w:cs="Times New Roman" w:hint="default"/>
          <w:sz w:val="24"/>
          <w:szCs w:val="24"/>
        </w:rPr>
        <w:t>platobný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ieb podľ</w:t>
      </w:r>
      <w:r w:rsidRPr="0031168E">
        <w:rPr>
          <w:rStyle w:val="FontStyle35"/>
          <w:rFonts w:ascii="Times New Roman" w:hAnsi="Times New Roman" w:cs="Times New Roman" w:hint="default"/>
          <w:sz w:val="24"/>
          <w:szCs w:val="24"/>
        </w:rPr>
        <w:t>a odseku 1 pí</w:t>
      </w:r>
      <w:r w:rsidRPr="0031168E">
        <w:rPr>
          <w:rStyle w:val="FontStyle35"/>
          <w:rFonts w:ascii="Times New Roman" w:hAnsi="Times New Roman" w:cs="Times New Roman" w:hint="default"/>
          <w:sz w:val="24"/>
          <w:szCs w:val="24"/>
        </w:rPr>
        <w:t>sm. b)</w:t>
      </w:r>
      <w:r w:rsidRPr="0031168E" w:rsidR="00BD2535">
        <w:rPr>
          <w:rStyle w:val="FontStyle35"/>
          <w:rFonts w:ascii="Times New Roman" w:hAnsi="Times New Roman" w:cs="Times New Roman"/>
          <w:sz w:val="24"/>
          <w:szCs w:val="24"/>
        </w:rPr>
        <w:t xml:space="preserve"> </w:t>
      </w:r>
      <w:r w:rsidRPr="0031168E" w:rsidR="001E1A48">
        <w:rPr>
          <w:rStyle w:val="FontStyle35"/>
          <w:rFonts w:ascii="Times New Roman" w:hAnsi="Times New Roman" w:cs="Times New Roman"/>
          <w:sz w:val="24"/>
          <w:szCs w:val="24"/>
        </w:rPr>
        <w:t>pri</w:t>
      </w:r>
      <w:r w:rsidRPr="0031168E" w:rsidR="00BD2535">
        <w:rPr>
          <w:rStyle w:val="FontStyle35"/>
          <w:rFonts w:ascii="Times New Roman" w:hAnsi="Times New Roman" w:cs="Times New Roman"/>
          <w:sz w:val="24"/>
          <w:szCs w:val="24"/>
        </w:rPr>
        <w:t xml:space="preserve"> platobnej </w:t>
      </w:r>
      <w:r w:rsidRPr="0031168E" w:rsidR="001E1A48">
        <w:rPr>
          <w:rStyle w:val="FontStyle35"/>
          <w:rFonts w:ascii="Times New Roman" w:hAnsi="Times New Roman" w:cs="Times New Roman" w:hint="default"/>
          <w:sz w:val="24"/>
          <w:szCs w:val="24"/>
        </w:rPr>
        <w:t>operá</w:t>
      </w:r>
      <w:r w:rsidRPr="0031168E" w:rsidR="001E1A48">
        <w:rPr>
          <w:rStyle w:val="FontStyle35"/>
          <w:rFonts w:ascii="Times New Roman" w:hAnsi="Times New Roman" w:cs="Times New Roman" w:hint="default"/>
          <w:sz w:val="24"/>
          <w:szCs w:val="24"/>
        </w:rPr>
        <w:t xml:space="preserve">cii </w:t>
      </w:r>
      <w:r w:rsidRPr="0031168E" w:rsidR="0079144B">
        <w:rPr>
          <w:rStyle w:val="FontStyle35"/>
          <w:rFonts w:ascii="Times New Roman" w:hAnsi="Times New Roman" w:cs="Times New Roman" w:hint="default"/>
          <w:sz w:val="24"/>
          <w:szCs w:val="24"/>
        </w:rPr>
        <w:t>na diaľ</w:t>
      </w:r>
      <w:r w:rsidRPr="0031168E" w:rsidR="0079144B">
        <w:rPr>
          <w:rStyle w:val="FontStyle35"/>
          <w:rFonts w:ascii="Times New Roman" w:hAnsi="Times New Roman" w:cs="Times New Roman" w:hint="default"/>
          <w:sz w:val="24"/>
          <w:szCs w:val="24"/>
        </w:rPr>
        <w:t>ku</w:t>
      </w:r>
      <w:r w:rsidRPr="0031168E">
        <w:rPr>
          <w:rStyle w:val="FontStyle35"/>
          <w:rFonts w:ascii="Times New Roman" w:hAnsi="Times New Roman" w:cs="Times New Roman" w:hint="default"/>
          <w:sz w:val="24"/>
          <w:szCs w:val="24"/>
        </w:rPr>
        <w:t xml:space="preserve"> je poskytovateľ</w:t>
      </w:r>
      <w:r w:rsidRPr="0031168E">
        <w:rPr>
          <w:rStyle w:val="FontStyle35"/>
          <w:rFonts w:ascii="Times New Roman" w:hAnsi="Times New Roman" w:cs="Times New Roman" w:hint="default"/>
          <w:sz w:val="24"/>
          <w:szCs w:val="24"/>
        </w:rPr>
        <w:t xml:space="preserve"> platobný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ieb povinný</w:t>
      </w:r>
      <w:r w:rsidRPr="0031168E">
        <w:rPr>
          <w:rStyle w:val="FontStyle35"/>
          <w:rFonts w:ascii="Times New Roman" w:hAnsi="Times New Roman" w:cs="Times New Roman" w:hint="default"/>
          <w:sz w:val="24"/>
          <w:szCs w:val="24"/>
        </w:rPr>
        <w:t xml:space="preserve"> zabezpeč</w:t>
      </w:r>
      <w:r w:rsidRPr="0031168E">
        <w:rPr>
          <w:rStyle w:val="FontStyle35"/>
          <w:rFonts w:ascii="Times New Roman" w:hAnsi="Times New Roman" w:cs="Times New Roman" w:hint="default"/>
          <w:sz w:val="24"/>
          <w:szCs w:val="24"/>
        </w:rPr>
        <w:t>iť</w:t>
      </w:r>
      <w:r w:rsidRPr="0031168E">
        <w:rPr>
          <w:rStyle w:val="FontStyle35"/>
          <w:rFonts w:ascii="Times New Roman" w:hAnsi="Times New Roman" w:cs="Times New Roman" w:hint="default"/>
          <w:sz w:val="24"/>
          <w:szCs w:val="24"/>
        </w:rPr>
        <w:t>, aby súč</w:t>
      </w:r>
      <w:r w:rsidRPr="0031168E">
        <w:rPr>
          <w:rStyle w:val="FontStyle35"/>
          <w:rFonts w:ascii="Times New Roman" w:hAnsi="Times New Roman" w:cs="Times New Roman" w:hint="default"/>
          <w:sz w:val="24"/>
          <w:szCs w:val="24"/>
        </w:rPr>
        <w:t>asť</w:t>
      </w:r>
      <w:r w:rsidRPr="0031168E">
        <w:rPr>
          <w:rStyle w:val="FontStyle35"/>
          <w:rFonts w:ascii="Times New Roman" w:hAnsi="Times New Roman" w:cs="Times New Roman" w:hint="default"/>
          <w:sz w:val="24"/>
          <w:szCs w:val="24"/>
        </w:rPr>
        <w:t>ou takejto autentifiká</w:t>
      </w:r>
      <w:r w:rsidRPr="0031168E">
        <w:rPr>
          <w:rStyle w:val="FontStyle35"/>
          <w:rFonts w:ascii="Times New Roman" w:hAnsi="Times New Roman" w:cs="Times New Roman" w:hint="default"/>
          <w:sz w:val="24"/>
          <w:szCs w:val="24"/>
        </w:rPr>
        <w:t>cie boli prvky, ktoré</w:t>
      </w:r>
      <w:r w:rsidRPr="0031168E">
        <w:rPr>
          <w:rStyle w:val="FontStyle35"/>
          <w:rFonts w:ascii="Times New Roman" w:hAnsi="Times New Roman" w:cs="Times New Roman" w:hint="default"/>
          <w:sz w:val="24"/>
          <w:szCs w:val="24"/>
        </w:rPr>
        <w:t xml:space="preserve"> spá</w:t>
      </w:r>
      <w:r w:rsidRPr="0031168E">
        <w:rPr>
          <w:rStyle w:val="FontStyle35"/>
          <w:rFonts w:ascii="Times New Roman" w:hAnsi="Times New Roman" w:cs="Times New Roman" w:hint="default"/>
          <w:sz w:val="24"/>
          <w:szCs w:val="24"/>
        </w:rPr>
        <w:t>jajú</w:t>
      </w:r>
      <w:r w:rsidRPr="0031168E">
        <w:rPr>
          <w:rStyle w:val="FontStyle35"/>
          <w:rFonts w:ascii="Times New Roman" w:hAnsi="Times New Roman" w:cs="Times New Roman" w:hint="default"/>
          <w:sz w:val="24"/>
          <w:szCs w:val="24"/>
        </w:rPr>
        <w:t xml:space="preserve"> </w:t>
      </w:r>
      <w:r w:rsidR="000B047D">
        <w:rPr>
          <w:rStyle w:val="FontStyle35"/>
          <w:rFonts w:ascii="Times New Roman" w:hAnsi="Times New Roman" w:cs="Times New Roman" w:hint="default"/>
          <w:sz w:val="24"/>
          <w:szCs w:val="24"/>
        </w:rPr>
        <w:t>prí</w:t>
      </w:r>
      <w:r w:rsidR="000B047D">
        <w:rPr>
          <w:rStyle w:val="FontStyle35"/>
          <w:rFonts w:ascii="Times New Roman" w:hAnsi="Times New Roman" w:cs="Times New Roman" w:hint="default"/>
          <w:sz w:val="24"/>
          <w:szCs w:val="24"/>
        </w:rPr>
        <w:t>sluš</w:t>
      </w:r>
      <w:r w:rsidR="000B047D">
        <w:rPr>
          <w:rStyle w:val="FontStyle35"/>
          <w:rFonts w:ascii="Times New Roman" w:hAnsi="Times New Roman" w:cs="Times New Roman" w:hint="default"/>
          <w:sz w:val="24"/>
          <w:szCs w:val="24"/>
        </w:rPr>
        <w:t>nú</w:t>
      </w:r>
      <w:r w:rsidRPr="0031168E" w:rsidR="000B047D">
        <w:rPr>
          <w:rStyle w:val="FontStyle35"/>
          <w:rFonts w:ascii="Times New Roman" w:hAnsi="Times New Roman" w:cs="Times New Roman"/>
          <w:sz w:val="24"/>
          <w:szCs w:val="24"/>
        </w:rPr>
        <w:t xml:space="preserve"> </w:t>
      </w:r>
      <w:r w:rsidRPr="0031168E">
        <w:rPr>
          <w:rStyle w:val="FontStyle35"/>
          <w:rFonts w:ascii="Times New Roman" w:hAnsi="Times New Roman" w:cs="Times New Roman" w:hint="default"/>
          <w:sz w:val="24"/>
          <w:szCs w:val="24"/>
        </w:rPr>
        <w:t>platobnú</w:t>
      </w:r>
      <w:r w:rsidRPr="0031168E">
        <w:rPr>
          <w:rStyle w:val="FontStyle35"/>
          <w:rFonts w:ascii="Times New Roman" w:hAnsi="Times New Roman" w:cs="Times New Roman" w:hint="default"/>
          <w:sz w:val="24"/>
          <w:szCs w:val="24"/>
        </w:rPr>
        <w:t xml:space="preserve"> operá</w:t>
      </w:r>
      <w:r w:rsidRPr="0031168E">
        <w:rPr>
          <w:rStyle w:val="FontStyle35"/>
          <w:rFonts w:ascii="Times New Roman" w:hAnsi="Times New Roman" w:cs="Times New Roman" w:hint="default"/>
          <w:sz w:val="24"/>
          <w:szCs w:val="24"/>
        </w:rPr>
        <w:t>ciu s </w:t>
      </w:r>
      <w:r w:rsidRPr="0031168E">
        <w:rPr>
          <w:rStyle w:val="FontStyle35"/>
          <w:rFonts w:ascii="Times New Roman" w:hAnsi="Times New Roman" w:cs="Times New Roman" w:hint="default"/>
          <w:sz w:val="24"/>
          <w:szCs w:val="24"/>
        </w:rPr>
        <w:t>konkré</w:t>
      </w:r>
      <w:r w:rsidRPr="0031168E">
        <w:rPr>
          <w:rStyle w:val="FontStyle35"/>
          <w:rFonts w:ascii="Times New Roman" w:hAnsi="Times New Roman" w:cs="Times New Roman" w:hint="default"/>
          <w:sz w:val="24"/>
          <w:szCs w:val="24"/>
        </w:rPr>
        <w:t>tnou sumou a s </w:t>
      </w:r>
      <w:r w:rsidRPr="0031168E">
        <w:rPr>
          <w:rStyle w:val="FontStyle35"/>
          <w:rFonts w:ascii="Times New Roman" w:hAnsi="Times New Roman" w:cs="Times New Roman" w:hint="default"/>
          <w:sz w:val="24"/>
          <w:szCs w:val="24"/>
        </w:rPr>
        <w:t>konkré</w:t>
      </w:r>
      <w:r w:rsidRPr="0031168E">
        <w:rPr>
          <w:rStyle w:val="FontStyle35"/>
          <w:rFonts w:ascii="Times New Roman" w:hAnsi="Times New Roman" w:cs="Times New Roman" w:hint="default"/>
          <w:sz w:val="24"/>
          <w:szCs w:val="24"/>
        </w:rPr>
        <w:t>tnym p</w:t>
      </w:r>
      <w:r w:rsidRPr="0031168E">
        <w:rPr>
          <w:rStyle w:val="FontStyle35"/>
          <w:rFonts w:ascii="Times New Roman" w:hAnsi="Times New Roman" w:cs="Times New Roman" w:hint="default"/>
          <w:sz w:val="24"/>
          <w:szCs w:val="24"/>
        </w:rPr>
        <w:t>rí</w:t>
      </w:r>
      <w:r w:rsidRPr="0031168E">
        <w:rPr>
          <w:rStyle w:val="FontStyle35"/>
          <w:rFonts w:ascii="Times New Roman" w:hAnsi="Times New Roman" w:cs="Times New Roman" w:hint="default"/>
          <w:sz w:val="24"/>
          <w:szCs w:val="24"/>
        </w:rPr>
        <w:t>jemcom.</w:t>
      </w:r>
    </w:p>
    <w:p w:rsidR="00500BFA" w:rsidRPr="0031168E" w:rsidP="00933F5B">
      <w:pPr>
        <w:pStyle w:val="CM1"/>
        <w:bidi w:val="0"/>
        <w:ind w:left="567"/>
        <w:jc w:val="both"/>
        <w:rPr>
          <w:rStyle w:val="FontStyle35"/>
          <w:rFonts w:ascii="Times New Roman" w:hAnsi="Times New Roman" w:cs="Times New Roman" w:hint="default"/>
          <w:sz w:val="24"/>
          <w:szCs w:val="24"/>
        </w:rPr>
      </w:pPr>
    </w:p>
    <w:p w:rsidR="00500BFA" w:rsidRPr="0031168E" w:rsidP="00933F5B">
      <w:pPr>
        <w:pStyle w:val="CM1"/>
        <w:bidi w:val="0"/>
        <w:ind w:left="567"/>
        <w:jc w:val="both"/>
        <w:rPr>
          <w:rStyle w:val="FontStyle35"/>
          <w:rFonts w:ascii="Times New Roman" w:hAnsi="Times New Roman" w:cs="Times New Roman" w:hint="default"/>
          <w:sz w:val="24"/>
          <w:szCs w:val="24"/>
        </w:rPr>
      </w:pPr>
      <w:r w:rsidRPr="0031168E">
        <w:rPr>
          <w:rStyle w:val="FontStyle35"/>
          <w:rFonts w:ascii="Times New Roman" w:hAnsi="Times New Roman" w:cs="Times New Roman" w:hint="default"/>
          <w:sz w:val="24"/>
          <w:szCs w:val="24"/>
        </w:rPr>
        <w:t>(3) Pri uplatň</w:t>
      </w:r>
      <w:r w:rsidRPr="0031168E">
        <w:rPr>
          <w:rStyle w:val="FontStyle35"/>
          <w:rFonts w:ascii="Times New Roman" w:hAnsi="Times New Roman" w:cs="Times New Roman" w:hint="default"/>
          <w:sz w:val="24"/>
          <w:szCs w:val="24"/>
        </w:rPr>
        <w:t>ovaní</w:t>
      </w:r>
      <w:r w:rsidRPr="0031168E">
        <w:rPr>
          <w:rStyle w:val="FontStyle35"/>
          <w:rFonts w:ascii="Times New Roman" w:hAnsi="Times New Roman" w:cs="Times New Roman" w:hint="default"/>
          <w:sz w:val="24"/>
          <w:szCs w:val="24"/>
        </w:rPr>
        <w:t xml:space="preserve"> silnej autentifiká</w:t>
      </w:r>
      <w:r w:rsidRPr="0031168E">
        <w:rPr>
          <w:rStyle w:val="FontStyle35"/>
          <w:rFonts w:ascii="Times New Roman" w:hAnsi="Times New Roman" w:cs="Times New Roman" w:hint="default"/>
          <w:sz w:val="24"/>
          <w:szCs w:val="24"/>
        </w:rPr>
        <w:t>cie použí</w:t>
      </w:r>
      <w:r w:rsidRPr="0031168E">
        <w:rPr>
          <w:rStyle w:val="FontStyle35"/>
          <w:rFonts w:ascii="Times New Roman" w:hAnsi="Times New Roman" w:cs="Times New Roman" w:hint="default"/>
          <w:sz w:val="24"/>
          <w:szCs w:val="24"/>
        </w:rPr>
        <w:t>vateľ</w:t>
      </w:r>
      <w:r w:rsidRPr="0031168E">
        <w:rPr>
          <w:rStyle w:val="FontStyle35"/>
          <w:rFonts w:ascii="Times New Roman" w:hAnsi="Times New Roman" w:cs="Times New Roman" w:hint="default"/>
          <w:sz w:val="24"/>
          <w:szCs w:val="24"/>
        </w:rPr>
        <w:t>a platobný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ieb podľ</w:t>
      </w:r>
      <w:r w:rsidRPr="0031168E">
        <w:rPr>
          <w:rStyle w:val="FontStyle35"/>
          <w:rFonts w:ascii="Times New Roman" w:hAnsi="Times New Roman" w:cs="Times New Roman" w:hint="default"/>
          <w:sz w:val="24"/>
          <w:szCs w:val="24"/>
        </w:rPr>
        <w:t>a odseku 1 je poskytovateľ</w:t>
      </w:r>
      <w:r w:rsidRPr="0031168E">
        <w:rPr>
          <w:rStyle w:val="FontStyle35"/>
          <w:rFonts w:ascii="Times New Roman" w:hAnsi="Times New Roman" w:cs="Times New Roman" w:hint="default"/>
          <w:sz w:val="24"/>
          <w:szCs w:val="24"/>
        </w:rPr>
        <w:t xml:space="preserve"> platobný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ieb povinný</w:t>
      </w:r>
      <w:r w:rsidRPr="0031168E">
        <w:rPr>
          <w:rStyle w:val="FontStyle35"/>
          <w:rFonts w:ascii="Times New Roman" w:hAnsi="Times New Roman" w:cs="Times New Roman" w:hint="default"/>
          <w:sz w:val="24"/>
          <w:szCs w:val="24"/>
        </w:rPr>
        <w:t xml:space="preserve"> zaviesť</w:t>
      </w:r>
      <w:r w:rsidRPr="0031168E">
        <w:rPr>
          <w:rStyle w:val="FontStyle35"/>
          <w:rFonts w:ascii="Times New Roman" w:hAnsi="Times New Roman" w:cs="Times New Roman" w:hint="default"/>
          <w:sz w:val="24"/>
          <w:szCs w:val="24"/>
        </w:rPr>
        <w:t xml:space="preserve"> primerané</w:t>
      </w:r>
      <w:r w:rsidRPr="0031168E">
        <w:rPr>
          <w:rStyle w:val="FontStyle35"/>
          <w:rFonts w:ascii="Times New Roman" w:hAnsi="Times New Roman" w:cs="Times New Roman" w:hint="default"/>
          <w:sz w:val="24"/>
          <w:szCs w:val="24"/>
        </w:rPr>
        <w:t xml:space="preserve"> bezpeč</w:t>
      </w:r>
      <w:r w:rsidRPr="0031168E">
        <w:rPr>
          <w:rStyle w:val="FontStyle35"/>
          <w:rFonts w:ascii="Times New Roman" w:hAnsi="Times New Roman" w:cs="Times New Roman" w:hint="default"/>
          <w:sz w:val="24"/>
          <w:szCs w:val="24"/>
        </w:rPr>
        <w:t>nostné</w:t>
      </w:r>
      <w:r w:rsidRPr="0031168E">
        <w:rPr>
          <w:rStyle w:val="FontStyle35"/>
          <w:rFonts w:ascii="Times New Roman" w:hAnsi="Times New Roman" w:cs="Times New Roman" w:hint="default"/>
          <w:sz w:val="24"/>
          <w:szCs w:val="24"/>
        </w:rPr>
        <w:t xml:space="preserve"> opatrenia s </w:t>
      </w:r>
      <w:r w:rsidRPr="0031168E">
        <w:rPr>
          <w:rStyle w:val="FontStyle35"/>
          <w:rFonts w:ascii="Times New Roman" w:hAnsi="Times New Roman" w:cs="Times New Roman" w:hint="default"/>
          <w:sz w:val="24"/>
          <w:szCs w:val="24"/>
        </w:rPr>
        <w:t>cieľ</w:t>
      </w:r>
      <w:r w:rsidRPr="0031168E">
        <w:rPr>
          <w:rStyle w:val="FontStyle35"/>
          <w:rFonts w:ascii="Times New Roman" w:hAnsi="Times New Roman" w:cs="Times New Roman" w:hint="default"/>
          <w:sz w:val="24"/>
          <w:szCs w:val="24"/>
        </w:rPr>
        <w:t>om chrá</w:t>
      </w:r>
      <w:r w:rsidRPr="0031168E">
        <w:rPr>
          <w:rStyle w:val="FontStyle35"/>
          <w:rFonts w:ascii="Times New Roman" w:hAnsi="Times New Roman" w:cs="Times New Roman" w:hint="default"/>
          <w:sz w:val="24"/>
          <w:szCs w:val="24"/>
        </w:rPr>
        <w:t>niť</w:t>
      </w:r>
      <w:r w:rsidRPr="0031168E">
        <w:rPr>
          <w:rStyle w:val="FontStyle35"/>
          <w:rFonts w:ascii="Times New Roman" w:hAnsi="Times New Roman" w:cs="Times New Roman" w:hint="default"/>
          <w:sz w:val="24"/>
          <w:szCs w:val="24"/>
        </w:rPr>
        <w:t xml:space="preserve"> dô</w:t>
      </w:r>
      <w:r w:rsidRPr="0031168E">
        <w:rPr>
          <w:rStyle w:val="FontStyle35"/>
          <w:rFonts w:ascii="Times New Roman" w:hAnsi="Times New Roman" w:cs="Times New Roman" w:hint="default"/>
          <w:sz w:val="24"/>
          <w:szCs w:val="24"/>
        </w:rPr>
        <w:t>vernosť</w:t>
      </w:r>
      <w:r w:rsidRPr="0031168E">
        <w:rPr>
          <w:rStyle w:val="FontStyle35"/>
          <w:rFonts w:ascii="Times New Roman" w:hAnsi="Times New Roman" w:cs="Times New Roman" w:hint="default"/>
          <w:sz w:val="24"/>
          <w:szCs w:val="24"/>
        </w:rPr>
        <w:t xml:space="preserve"> a integritu </w:t>
      </w:r>
      <w:r w:rsidRPr="0031168E" w:rsidR="00C603F2">
        <w:rPr>
          <w:rStyle w:val="FontStyle35"/>
          <w:rFonts w:ascii="Times New Roman" w:hAnsi="Times New Roman" w:cs="Times New Roman" w:hint="default"/>
          <w:sz w:val="24"/>
          <w:szCs w:val="24"/>
        </w:rPr>
        <w:t>personalizovaný</w:t>
      </w:r>
      <w:r w:rsidRPr="0031168E" w:rsidR="00C603F2">
        <w:rPr>
          <w:rStyle w:val="FontStyle35"/>
          <w:rFonts w:ascii="Times New Roman" w:hAnsi="Times New Roman" w:cs="Times New Roman" w:hint="default"/>
          <w:sz w:val="24"/>
          <w:szCs w:val="24"/>
        </w:rPr>
        <w:t>ch</w:t>
      </w:r>
      <w:r w:rsidRPr="0031168E">
        <w:rPr>
          <w:rStyle w:val="FontStyle35"/>
          <w:rFonts w:ascii="Times New Roman" w:hAnsi="Times New Roman" w:cs="Times New Roman" w:hint="default"/>
          <w:sz w:val="24"/>
          <w:szCs w:val="24"/>
        </w:rPr>
        <w:t xml:space="preserve"> bezpeč</w:t>
      </w:r>
      <w:r w:rsidRPr="0031168E">
        <w:rPr>
          <w:rStyle w:val="FontStyle35"/>
          <w:rFonts w:ascii="Times New Roman" w:hAnsi="Times New Roman" w:cs="Times New Roman" w:hint="default"/>
          <w:sz w:val="24"/>
          <w:szCs w:val="24"/>
        </w:rPr>
        <w:t>nostný</w:t>
      </w:r>
      <w:r w:rsidRPr="0031168E">
        <w:rPr>
          <w:rStyle w:val="FontStyle35"/>
          <w:rFonts w:ascii="Times New Roman" w:hAnsi="Times New Roman" w:cs="Times New Roman" w:hint="default"/>
          <w:sz w:val="24"/>
          <w:szCs w:val="24"/>
        </w:rPr>
        <w:t>ch p</w:t>
      </w:r>
      <w:r w:rsidRPr="0031168E">
        <w:rPr>
          <w:rStyle w:val="FontStyle35"/>
          <w:rFonts w:ascii="Times New Roman" w:hAnsi="Times New Roman" w:cs="Times New Roman" w:hint="default"/>
          <w:sz w:val="24"/>
          <w:szCs w:val="24"/>
        </w:rPr>
        <w:t>rvkov použí</w:t>
      </w:r>
      <w:r w:rsidRPr="0031168E">
        <w:rPr>
          <w:rStyle w:val="FontStyle35"/>
          <w:rFonts w:ascii="Times New Roman" w:hAnsi="Times New Roman" w:cs="Times New Roman" w:hint="default"/>
          <w:sz w:val="24"/>
          <w:szCs w:val="24"/>
        </w:rPr>
        <w:t>vateľ</w:t>
      </w:r>
      <w:r w:rsidRPr="0031168E">
        <w:rPr>
          <w:rStyle w:val="FontStyle35"/>
          <w:rFonts w:ascii="Times New Roman" w:hAnsi="Times New Roman" w:cs="Times New Roman" w:hint="default"/>
          <w:sz w:val="24"/>
          <w:szCs w:val="24"/>
        </w:rPr>
        <w:t>a platobný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ieb.</w:t>
      </w:r>
    </w:p>
    <w:p w:rsidR="00500BFA" w:rsidRPr="0031168E"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500BFA" w:rsidRPr="0031168E" w:rsidP="00933F5B">
      <w:pPr>
        <w:pStyle w:val="CM1"/>
        <w:bidi w:val="0"/>
        <w:ind w:left="567"/>
        <w:jc w:val="both"/>
        <w:rPr>
          <w:rStyle w:val="FontStyle35"/>
          <w:rFonts w:ascii="Times New Roman" w:hAnsi="Times New Roman" w:cs="Times New Roman" w:hint="default"/>
          <w:sz w:val="24"/>
          <w:szCs w:val="24"/>
        </w:rPr>
      </w:pPr>
      <w:r w:rsidRPr="0031168E">
        <w:rPr>
          <w:rStyle w:val="FontStyle35"/>
          <w:rFonts w:ascii="Times New Roman" w:hAnsi="Times New Roman" w:cs="Times New Roman"/>
          <w:sz w:val="24"/>
          <w:szCs w:val="24"/>
        </w:rPr>
        <w:t xml:space="preserve">(4) Odseky 2 a 3 sa </w:t>
      </w:r>
      <w:r w:rsidRPr="0031168E" w:rsidR="00C46FF7">
        <w:rPr>
          <w:rStyle w:val="FontStyle35"/>
          <w:rFonts w:ascii="Times New Roman" w:hAnsi="Times New Roman" w:cs="Times New Roman" w:hint="default"/>
          <w:sz w:val="24"/>
          <w:szCs w:val="24"/>
        </w:rPr>
        <w:t>vzť</w:t>
      </w:r>
      <w:r w:rsidRPr="0031168E" w:rsidR="00C46FF7">
        <w:rPr>
          <w:rStyle w:val="FontStyle35"/>
          <w:rFonts w:ascii="Times New Roman" w:hAnsi="Times New Roman" w:cs="Times New Roman" w:hint="default"/>
          <w:sz w:val="24"/>
          <w:szCs w:val="24"/>
        </w:rPr>
        <w:t>ah</w:t>
      </w:r>
      <w:r w:rsidRPr="0031168E">
        <w:rPr>
          <w:rStyle w:val="FontStyle35"/>
          <w:rFonts w:ascii="Times New Roman" w:hAnsi="Times New Roman" w:cs="Times New Roman" w:hint="default"/>
          <w:sz w:val="24"/>
          <w:szCs w:val="24"/>
        </w:rPr>
        <w:t>ujú</w:t>
      </w:r>
      <w:r w:rsidRPr="0031168E">
        <w:rPr>
          <w:rStyle w:val="FontStyle35"/>
          <w:rFonts w:ascii="Times New Roman" w:hAnsi="Times New Roman" w:cs="Times New Roman" w:hint="default"/>
          <w:sz w:val="24"/>
          <w:szCs w:val="24"/>
        </w:rPr>
        <w:t xml:space="preserve"> aj na poskytovateľ</w:t>
      </w:r>
      <w:r w:rsidRPr="0031168E">
        <w:rPr>
          <w:rStyle w:val="FontStyle35"/>
          <w:rFonts w:ascii="Times New Roman" w:hAnsi="Times New Roman" w:cs="Times New Roman" w:hint="default"/>
          <w:sz w:val="24"/>
          <w:szCs w:val="24"/>
        </w:rPr>
        <w:t>a platobný</w:t>
      </w:r>
      <w:r w:rsidRPr="0031168E">
        <w:rPr>
          <w:rStyle w:val="FontStyle35"/>
          <w:rFonts w:ascii="Times New Roman" w:hAnsi="Times New Roman" w:cs="Times New Roman" w:hint="default"/>
          <w:sz w:val="24"/>
          <w:szCs w:val="24"/>
        </w:rPr>
        <w:t>ch iniciač</w:t>
      </w:r>
      <w:r w:rsidRPr="0031168E">
        <w:rPr>
          <w:rStyle w:val="FontStyle35"/>
          <w:rFonts w:ascii="Times New Roman" w:hAnsi="Times New Roman" w:cs="Times New Roman" w:hint="default"/>
          <w:sz w:val="24"/>
          <w:szCs w:val="24"/>
        </w:rPr>
        <w:t>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 xml:space="preserve">ieb. Odseky 1 a 3 sa </w:t>
      </w:r>
      <w:r w:rsidRPr="0031168E" w:rsidR="00C46FF7">
        <w:rPr>
          <w:rStyle w:val="FontStyle35"/>
          <w:rFonts w:ascii="Times New Roman" w:hAnsi="Times New Roman" w:cs="Times New Roman" w:hint="default"/>
          <w:sz w:val="24"/>
          <w:szCs w:val="24"/>
        </w:rPr>
        <w:t>vzť</w:t>
      </w:r>
      <w:r w:rsidRPr="0031168E" w:rsidR="00C46FF7">
        <w:rPr>
          <w:rStyle w:val="FontStyle35"/>
          <w:rFonts w:ascii="Times New Roman" w:hAnsi="Times New Roman" w:cs="Times New Roman" w:hint="default"/>
          <w:sz w:val="24"/>
          <w:szCs w:val="24"/>
        </w:rPr>
        <w:t>ah</w:t>
      </w:r>
      <w:r w:rsidRPr="0031168E">
        <w:rPr>
          <w:rStyle w:val="FontStyle35"/>
          <w:rFonts w:ascii="Times New Roman" w:hAnsi="Times New Roman" w:cs="Times New Roman" w:hint="default"/>
          <w:sz w:val="24"/>
          <w:szCs w:val="24"/>
        </w:rPr>
        <w:t>ujú</w:t>
      </w:r>
      <w:r w:rsidRPr="0031168E">
        <w:rPr>
          <w:rStyle w:val="FontStyle35"/>
          <w:rFonts w:ascii="Times New Roman" w:hAnsi="Times New Roman" w:cs="Times New Roman" w:hint="default"/>
          <w:sz w:val="24"/>
          <w:szCs w:val="24"/>
        </w:rPr>
        <w:t xml:space="preserve"> aj na poskytovateľ</w:t>
      </w:r>
      <w:r w:rsidRPr="0031168E">
        <w:rPr>
          <w:rStyle w:val="FontStyle35"/>
          <w:rFonts w:ascii="Times New Roman" w:hAnsi="Times New Roman" w:cs="Times New Roman" w:hint="default"/>
          <w:sz w:val="24"/>
          <w:szCs w:val="24"/>
        </w:rPr>
        <w:t>a služ</w:t>
      </w:r>
      <w:r w:rsidRPr="0031168E">
        <w:rPr>
          <w:rStyle w:val="FontStyle35"/>
          <w:rFonts w:ascii="Times New Roman" w:hAnsi="Times New Roman" w:cs="Times New Roman" w:hint="default"/>
          <w:sz w:val="24"/>
          <w:szCs w:val="24"/>
        </w:rPr>
        <w:t>ieb informovania o </w:t>
      </w:r>
      <w:r w:rsidRPr="0031168E">
        <w:rPr>
          <w:rStyle w:val="FontStyle35"/>
          <w:rFonts w:ascii="Times New Roman" w:hAnsi="Times New Roman" w:cs="Times New Roman" w:hint="default"/>
          <w:sz w:val="24"/>
          <w:szCs w:val="24"/>
        </w:rPr>
        <w:t>platobnom úč</w:t>
      </w:r>
      <w:r w:rsidRPr="0031168E">
        <w:rPr>
          <w:rStyle w:val="FontStyle35"/>
          <w:rFonts w:ascii="Times New Roman" w:hAnsi="Times New Roman" w:cs="Times New Roman" w:hint="default"/>
          <w:sz w:val="24"/>
          <w:szCs w:val="24"/>
        </w:rPr>
        <w:t>te.</w:t>
      </w:r>
    </w:p>
    <w:p w:rsidR="00500BFA" w:rsidRPr="0031168E" w:rsidP="00933F5B">
      <w:pPr>
        <w:pStyle w:val="CM1"/>
        <w:bidi w:val="0"/>
        <w:ind w:left="567"/>
        <w:jc w:val="both"/>
        <w:rPr>
          <w:rStyle w:val="FontStyle35"/>
          <w:rFonts w:ascii="Times New Roman" w:hAnsi="Times New Roman" w:cs="Times New Roman" w:hint="default"/>
          <w:sz w:val="24"/>
          <w:szCs w:val="24"/>
        </w:rPr>
      </w:pPr>
    </w:p>
    <w:p w:rsidR="00500BFA" w:rsidRPr="0031168E" w:rsidP="00933F5B">
      <w:pPr>
        <w:pStyle w:val="CM1"/>
        <w:bidi w:val="0"/>
        <w:ind w:left="567"/>
        <w:jc w:val="both"/>
        <w:rPr>
          <w:rStyle w:val="FontStyle35"/>
          <w:rFonts w:ascii="Times New Roman" w:hAnsi="Times New Roman" w:cs="Times New Roman"/>
          <w:sz w:val="24"/>
          <w:szCs w:val="24"/>
        </w:rPr>
      </w:pPr>
      <w:r w:rsidRPr="0031168E">
        <w:rPr>
          <w:rStyle w:val="FontStyle35"/>
          <w:rFonts w:ascii="Times New Roman" w:hAnsi="Times New Roman" w:cs="Times New Roman" w:hint="default"/>
          <w:sz w:val="24"/>
          <w:szCs w:val="24"/>
        </w:rPr>
        <w:t xml:space="preserve">(5) </w:t>
      </w:r>
      <w:r w:rsidRPr="0031168E" w:rsidR="00861B23">
        <w:rPr>
          <w:rStyle w:val="FontStyle35"/>
          <w:rFonts w:ascii="Times New Roman" w:hAnsi="Times New Roman" w:cs="Times New Roman" w:hint="default"/>
          <w:sz w:val="24"/>
          <w:szCs w:val="24"/>
        </w:rPr>
        <w:t>Poskytovateľ</w:t>
      </w:r>
      <w:r w:rsidRPr="0031168E" w:rsidR="00861B23">
        <w:rPr>
          <w:rStyle w:val="FontStyle35"/>
          <w:rFonts w:ascii="Times New Roman" w:hAnsi="Times New Roman" w:cs="Times New Roman" w:hint="default"/>
          <w:sz w:val="24"/>
          <w:szCs w:val="24"/>
        </w:rPr>
        <w:t xml:space="preserve"> platobný</w:t>
      </w:r>
      <w:r w:rsidRPr="0031168E" w:rsidR="00861B23">
        <w:rPr>
          <w:rStyle w:val="FontStyle35"/>
          <w:rFonts w:ascii="Times New Roman" w:hAnsi="Times New Roman" w:cs="Times New Roman" w:hint="default"/>
          <w:sz w:val="24"/>
          <w:szCs w:val="24"/>
        </w:rPr>
        <w:t>ch služ</w:t>
      </w:r>
      <w:r w:rsidRPr="0031168E" w:rsidR="00861B23">
        <w:rPr>
          <w:rStyle w:val="FontStyle35"/>
          <w:rFonts w:ascii="Times New Roman" w:hAnsi="Times New Roman" w:cs="Times New Roman" w:hint="default"/>
          <w:sz w:val="24"/>
          <w:szCs w:val="24"/>
        </w:rPr>
        <w:t>ieb, ktorý</w:t>
      </w:r>
      <w:r w:rsidRPr="0031168E" w:rsidR="00861B23">
        <w:rPr>
          <w:rStyle w:val="FontStyle35"/>
          <w:rFonts w:ascii="Times New Roman" w:hAnsi="Times New Roman" w:cs="Times New Roman" w:hint="default"/>
          <w:sz w:val="24"/>
          <w:szCs w:val="24"/>
        </w:rPr>
        <w:t xml:space="preserve"> vedie pl</w:t>
      </w:r>
      <w:r w:rsidRPr="0031168E" w:rsidR="00861B23">
        <w:rPr>
          <w:rStyle w:val="FontStyle35"/>
          <w:rFonts w:ascii="Times New Roman" w:hAnsi="Times New Roman" w:cs="Times New Roman" w:hint="default"/>
          <w:sz w:val="24"/>
          <w:szCs w:val="24"/>
        </w:rPr>
        <w:t>atobný</w:t>
      </w:r>
      <w:r w:rsidRPr="0031168E" w:rsidR="00861B23">
        <w:rPr>
          <w:rStyle w:val="FontStyle35"/>
          <w:rFonts w:ascii="Times New Roman" w:hAnsi="Times New Roman" w:cs="Times New Roman" w:hint="default"/>
          <w:sz w:val="24"/>
          <w:szCs w:val="24"/>
        </w:rPr>
        <w:t xml:space="preserve"> úč</w:t>
      </w:r>
      <w:r w:rsidRPr="0031168E" w:rsidR="00861B23">
        <w:rPr>
          <w:rStyle w:val="FontStyle35"/>
          <w:rFonts w:ascii="Times New Roman" w:hAnsi="Times New Roman" w:cs="Times New Roman" w:hint="default"/>
          <w:sz w:val="24"/>
          <w:szCs w:val="24"/>
        </w:rPr>
        <w:t>et</w:t>
      </w:r>
      <w:r w:rsidR="00C40FAB">
        <w:rPr>
          <w:rStyle w:val="FontStyle35"/>
          <w:rFonts w:ascii="Times New Roman" w:hAnsi="Times New Roman" w:cs="Times New Roman"/>
          <w:sz w:val="24"/>
          <w:szCs w:val="24"/>
        </w:rPr>
        <w:t>,</w:t>
      </w:r>
      <w:r w:rsidRPr="0031168E" w:rsidR="00861B23">
        <w:rPr>
          <w:rStyle w:val="FontStyle35"/>
          <w:rFonts w:ascii="Times New Roman" w:hAnsi="Times New Roman" w:cs="Times New Roman" w:hint="default"/>
          <w:sz w:val="24"/>
          <w:szCs w:val="24"/>
        </w:rPr>
        <w:t xml:space="preserve"> umož</w:t>
      </w:r>
      <w:r w:rsidRPr="0031168E" w:rsidR="00861B23">
        <w:rPr>
          <w:rStyle w:val="FontStyle35"/>
          <w:rFonts w:ascii="Times New Roman" w:hAnsi="Times New Roman" w:cs="Times New Roman" w:hint="default"/>
          <w:sz w:val="24"/>
          <w:szCs w:val="24"/>
        </w:rPr>
        <w:t>ní</w:t>
      </w:r>
      <w:r w:rsidRPr="0031168E" w:rsidR="00861B23">
        <w:rPr>
          <w:rStyle w:val="FontStyle35"/>
          <w:rFonts w:ascii="Times New Roman" w:hAnsi="Times New Roman" w:cs="Times New Roman" w:hint="default"/>
          <w:sz w:val="24"/>
          <w:szCs w:val="24"/>
        </w:rPr>
        <w:t xml:space="preserve"> poskytovateľ</w:t>
      </w:r>
      <w:r w:rsidRPr="0031168E" w:rsidR="00861B23">
        <w:rPr>
          <w:rStyle w:val="FontStyle35"/>
          <w:rFonts w:ascii="Times New Roman" w:hAnsi="Times New Roman" w:cs="Times New Roman" w:hint="default"/>
          <w:sz w:val="24"/>
          <w:szCs w:val="24"/>
        </w:rPr>
        <w:t>ovi platobný</w:t>
      </w:r>
      <w:r w:rsidRPr="0031168E" w:rsidR="00861B23">
        <w:rPr>
          <w:rStyle w:val="FontStyle35"/>
          <w:rFonts w:ascii="Times New Roman" w:hAnsi="Times New Roman" w:cs="Times New Roman" w:hint="default"/>
          <w:sz w:val="24"/>
          <w:szCs w:val="24"/>
        </w:rPr>
        <w:t>ch iniciač</w:t>
      </w:r>
      <w:r w:rsidRPr="0031168E" w:rsidR="00861B23">
        <w:rPr>
          <w:rStyle w:val="FontStyle35"/>
          <w:rFonts w:ascii="Times New Roman" w:hAnsi="Times New Roman" w:cs="Times New Roman" w:hint="default"/>
          <w:sz w:val="24"/>
          <w:szCs w:val="24"/>
        </w:rPr>
        <w:t>ný</w:t>
      </w:r>
      <w:r w:rsidRPr="0031168E" w:rsidR="00861B23">
        <w:rPr>
          <w:rStyle w:val="FontStyle35"/>
          <w:rFonts w:ascii="Times New Roman" w:hAnsi="Times New Roman" w:cs="Times New Roman" w:hint="default"/>
          <w:sz w:val="24"/>
          <w:szCs w:val="24"/>
        </w:rPr>
        <w:t>ch služ</w:t>
      </w:r>
      <w:r w:rsidRPr="0031168E" w:rsidR="00861B23">
        <w:rPr>
          <w:rStyle w:val="FontStyle35"/>
          <w:rFonts w:ascii="Times New Roman" w:hAnsi="Times New Roman" w:cs="Times New Roman" w:hint="default"/>
          <w:sz w:val="24"/>
          <w:szCs w:val="24"/>
        </w:rPr>
        <w:t>ieb dô</w:t>
      </w:r>
      <w:r w:rsidRPr="0031168E" w:rsidR="00861B23">
        <w:rPr>
          <w:rStyle w:val="FontStyle35"/>
          <w:rFonts w:ascii="Times New Roman" w:hAnsi="Times New Roman" w:cs="Times New Roman" w:hint="default"/>
          <w:sz w:val="24"/>
          <w:szCs w:val="24"/>
        </w:rPr>
        <w:t>verovať</w:t>
      </w:r>
      <w:r w:rsidRPr="0031168E" w:rsidR="00861B23">
        <w:rPr>
          <w:rStyle w:val="FontStyle35"/>
          <w:rFonts w:ascii="Times New Roman" w:hAnsi="Times New Roman" w:cs="Times New Roman" w:hint="default"/>
          <w:sz w:val="24"/>
          <w:szCs w:val="24"/>
        </w:rPr>
        <w:t xml:space="preserve"> autentifikač</w:t>
      </w:r>
      <w:r w:rsidRPr="0031168E" w:rsidR="00861B23">
        <w:rPr>
          <w:rStyle w:val="FontStyle35"/>
          <w:rFonts w:ascii="Times New Roman" w:hAnsi="Times New Roman" w:cs="Times New Roman" w:hint="default"/>
          <w:sz w:val="24"/>
          <w:szCs w:val="24"/>
        </w:rPr>
        <w:t>né</w:t>
      </w:r>
      <w:r w:rsidRPr="0031168E" w:rsidR="00861B23">
        <w:rPr>
          <w:rStyle w:val="FontStyle35"/>
          <w:rFonts w:ascii="Times New Roman" w:hAnsi="Times New Roman" w:cs="Times New Roman" w:hint="default"/>
          <w:sz w:val="24"/>
          <w:szCs w:val="24"/>
        </w:rPr>
        <w:t>mu procesu, ktorý</w:t>
      </w:r>
      <w:r w:rsidRPr="0031168E" w:rsidR="00861B23">
        <w:rPr>
          <w:rStyle w:val="FontStyle35"/>
          <w:rFonts w:ascii="Times New Roman" w:hAnsi="Times New Roman" w:cs="Times New Roman" w:hint="default"/>
          <w:sz w:val="24"/>
          <w:szCs w:val="24"/>
        </w:rPr>
        <w:t xml:space="preserve"> uplatň</w:t>
      </w:r>
      <w:r w:rsidRPr="0031168E" w:rsidR="00861B23">
        <w:rPr>
          <w:rStyle w:val="FontStyle35"/>
          <w:rFonts w:ascii="Times New Roman" w:hAnsi="Times New Roman" w:cs="Times New Roman" w:hint="default"/>
          <w:sz w:val="24"/>
          <w:szCs w:val="24"/>
        </w:rPr>
        <w:t>uje poskytovateľ</w:t>
      </w:r>
      <w:r w:rsidRPr="0031168E" w:rsidR="00861B23">
        <w:rPr>
          <w:rStyle w:val="FontStyle35"/>
          <w:rFonts w:ascii="Times New Roman" w:hAnsi="Times New Roman" w:cs="Times New Roman" w:hint="default"/>
          <w:sz w:val="24"/>
          <w:szCs w:val="24"/>
        </w:rPr>
        <w:t xml:space="preserve"> platobný</w:t>
      </w:r>
      <w:r w:rsidRPr="0031168E" w:rsidR="00861B23">
        <w:rPr>
          <w:rStyle w:val="FontStyle35"/>
          <w:rFonts w:ascii="Times New Roman" w:hAnsi="Times New Roman" w:cs="Times New Roman" w:hint="default"/>
          <w:sz w:val="24"/>
          <w:szCs w:val="24"/>
        </w:rPr>
        <w:t>ch služ</w:t>
      </w:r>
      <w:r w:rsidRPr="0031168E" w:rsidR="00861B23">
        <w:rPr>
          <w:rStyle w:val="FontStyle35"/>
          <w:rFonts w:ascii="Times New Roman" w:hAnsi="Times New Roman" w:cs="Times New Roman" w:hint="default"/>
          <w:sz w:val="24"/>
          <w:szCs w:val="24"/>
        </w:rPr>
        <w:t>ieb, ktorý</w:t>
      </w:r>
      <w:r w:rsidRPr="0031168E" w:rsidR="00861B23">
        <w:rPr>
          <w:rStyle w:val="FontStyle35"/>
          <w:rFonts w:ascii="Times New Roman" w:hAnsi="Times New Roman" w:cs="Times New Roman" w:hint="default"/>
          <w:sz w:val="24"/>
          <w:szCs w:val="24"/>
        </w:rPr>
        <w:t xml:space="preserve"> vedie platobný</w:t>
      </w:r>
      <w:r w:rsidRPr="0031168E" w:rsidR="00861B23">
        <w:rPr>
          <w:rStyle w:val="FontStyle35"/>
          <w:rFonts w:ascii="Times New Roman" w:hAnsi="Times New Roman" w:cs="Times New Roman" w:hint="default"/>
          <w:sz w:val="24"/>
          <w:szCs w:val="24"/>
        </w:rPr>
        <w:t xml:space="preserve"> úč</w:t>
      </w:r>
      <w:r w:rsidRPr="0031168E" w:rsidR="00861B23">
        <w:rPr>
          <w:rStyle w:val="FontStyle35"/>
          <w:rFonts w:ascii="Times New Roman" w:hAnsi="Times New Roman" w:cs="Times New Roman" w:hint="default"/>
          <w:sz w:val="24"/>
          <w:szCs w:val="24"/>
        </w:rPr>
        <w:t>et, použí</w:t>
      </w:r>
      <w:r w:rsidRPr="0031168E" w:rsidR="00861B23">
        <w:rPr>
          <w:rStyle w:val="FontStyle35"/>
          <w:rFonts w:ascii="Times New Roman" w:hAnsi="Times New Roman" w:cs="Times New Roman" w:hint="default"/>
          <w:sz w:val="24"/>
          <w:szCs w:val="24"/>
        </w:rPr>
        <w:t>vateľ</w:t>
      </w:r>
      <w:r w:rsidRPr="0031168E" w:rsidR="00861B23">
        <w:rPr>
          <w:rStyle w:val="FontStyle35"/>
          <w:rFonts w:ascii="Times New Roman" w:hAnsi="Times New Roman" w:cs="Times New Roman" w:hint="default"/>
          <w:sz w:val="24"/>
          <w:szCs w:val="24"/>
        </w:rPr>
        <w:t>ovi platobný</w:t>
      </w:r>
      <w:r w:rsidRPr="0031168E" w:rsidR="00861B23">
        <w:rPr>
          <w:rStyle w:val="FontStyle35"/>
          <w:rFonts w:ascii="Times New Roman" w:hAnsi="Times New Roman" w:cs="Times New Roman" w:hint="default"/>
          <w:sz w:val="24"/>
          <w:szCs w:val="24"/>
        </w:rPr>
        <w:t>ch služ</w:t>
      </w:r>
      <w:r w:rsidRPr="0031168E" w:rsidR="00861B23">
        <w:rPr>
          <w:rStyle w:val="FontStyle35"/>
          <w:rFonts w:ascii="Times New Roman" w:hAnsi="Times New Roman" w:cs="Times New Roman" w:hint="default"/>
          <w:sz w:val="24"/>
          <w:szCs w:val="24"/>
        </w:rPr>
        <w:t>ieb podľ</w:t>
      </w:r>
      <w:r w:rsidRPr="0031168E" w:rsidR="00861B23">
        <w:rPr>
          <w:rStyle w:val="FontStyle35"/>
          <w:rFonts w:ascii="Times New Roman" w:hAnsi="Times New Roman" w:cs="Times New Roman" w:hint="default"/>
          <w:sz w:val="24"/>
          <w:szCs w:val="24"/>
        </w:rPr>
        <w:t>a odsekov 1 až</w:t>
      </w:r>
      <w:r w:rsidRPr="0031168E" w:rsidR="00861B23">
        <w:rPr>
          <w:rStyle w:val="FontStyle35"/>
          <w:rFonts w:ascii="Times New Roman" w:hAnsi="Times New Roman" w:cs="Times New Roman" w:hint="default"/>
          <w:sz w:val="24"/>
          <w:szCs w:val="24"/>
        </w:rPr>
        <w:t xml:space="preserve"> 3 alebo poskytovateľ</w:t>
      </w:r>
      <w:r w:rsidRPr="0031168E" w:rsidR="00861B23">
        <w:rPr>
          <w:rStyle w:val="FontStyle35"/>
          <w:rFonts w:ascii="Times New Roman" w:hAnsi="Times New Roman" w:cs="Times New Roman" w:hint="default"/>
          <w:sz w:val="24"/>
          <w:szCs w:val="24"/>
        </w:rPr>
        <w:t>ovi s</w:t>
      </w:r>
      <w:r w:rsidRPr="0031168E" w:rsidR="00861B23">
        <w:rPr>
          <w:rStyle w:val="FontStyle35"/>
          <w:rFonts w:ascii="Times New Roman" w:hAnsi="Times New Roman" w:cs="Times New Roman" w:hint="default"/>
          <w:sz w:val="24"/>
          <w:szCs w:val="24"/>
        </w:rPr>
        <w:t>luž</w:t>
      </w:r>
      <w:r w:rsidRPr="0031168E" w:rsidR="00861B23">
        <w:rPr>
          <w:rStyle w:val="FontStyle35"/>
          <w:rFonts w:ascii="Times New Roman" w:hAnsi="Times New Roman" w:cs="Times New Roman" w:hint="default"/>
          <w:sz w:val="24"/>
          <w:szCs w:val="24"/>
        </w:rPr>
        <w:t>ieb informovania o platobnom úč</w:t>
      </w:r>
      <w:r w:rsidRPr="0031168E" w:rsidR="00861B23">
        <w:rPr>
          <w:rStyle w:val="FontStyle35"/>
          <w:rFonts w:ascii="Times New Roman" w:hAnsi="Times New Roman" w:cs="Times New Roman" w:hint="default"/>
          <w:sz w:val="24"/>
          <w:szCs w:val="24"/>
        </w:rPr>
        <w:t>te dô</w:t>
      </w:r>
      <w:r w:rsidRPr="0031168E" w:rsidR="00861B23">
        <w:rPr>
          <w:rStyle w:val="FontStyle35"/>
          <w:rFonts w:ascii="Times New Roman" w:hAnsi="Times New Roman" w:cs="Times New Roman" w:hint="default"/>
          <w:sz w:val="24"/>
          <w:szCs w:val="24"/>
        </w:rPr>
        <w:t>verovať</w:t>
      </w:r>
      <w:r w:rsidRPr="0031168E" w:rsidR="00861B23">
        <w:rPr>
          <w:rStyle w:val="FontStyle35"/>
          <w:rFonts w:ascii="Times New Roman" w:hAnsi="Times New Roman" w:cs="Times New Roman" w:hint="default"/>
          <w:sz w:val="24"/>
          <w:szCs w:val="24"/>
        </w:rPr>
        <w:t xml:space="preserve"> autentifikač</w:t>
      </w:r>
      <w:r w:rsidRPr="0031168E" w:rsidR="00861B23">
        <w:rPr>
          <w:rStyle w:val="FontStyle35"/>
          <w:rFonts w:ascii="Times New Roman" w:hAnsi="Times New Roman" w:cs="Times New Roman" w:hint="default"/>
          <w:sz w:val="24"/>
          <w:szCs w:val="24"/>
        </w:rPr>
        <w:t>né</w:t>
      </w:r>
      <w:r w:rsidRPr="0031168E" w:rsidR="00861B23">
        <w:rPr>
          <w:rStyle w:val="FontStyle35"/>
          <w:rFonts w:ascii="Times New Roman" w:hAnsi="Times New Roman" w:cs="Times New Roman" w:hint="default"/>
          <w:sz w:val="24"/>
          <w:szCs w:val="24"/>
        </w:rPr>
        <w:t>mu procesu, ktorý</w:t>
      </w:r>
      <w:r w:rsidRPr="0031168E" w:rsidR="00861B23">
        <w:rPr>
          <w:rStyle w:val="FontStyle35"/>
          <w:rFonts w:ascii="Times New Roman" w:hAnsi="Times New Roman" w:cs="Times New Roman" w:hint="default"/>
          <w:sz w:val="24"/>
          <w:szCs w:val="24"/>
        </w:rPr>
        <w:t xml:space="preserve"> uplatň</w:t>
      </w:r>
      <w:r w:rsidRPr="0031168E" w:rsidR="00861B23">
        <w:rPr>
          <w:rStyle w:val="FontStyle35"/>
          <w:rFonts w:ascii="Times New Roman" w:hAnsi="Times New Roman" w:cs="Times New Roman" w:hint="default"/>
          <w:sz w:val="24"/>
          <w:szCs w:val="24"/>
        </w:rPr>
        <w:t>uje poskytovateľ</w:t>
      </w:r>
      <w:r w:rsidRPr="0031168E" w:rsidR="00861B23">
        <w:rPr>
          <w:rStyle w:val="FontStyle35"/>
          <w:rFonts w:ascii="Times New Roman" w:hAnsi="Times New Roman" w:cs="Times New Roman" w:hint="default"/>
          <w:sz w:val="24"/>
          <w:szCs w:val="24"/>
        </w:rPr>
        <w:t xml:space="preserve"> platobný</w:t>
      </w:r>
      <w:r w:rsidRPr="0031168E" w:rsidR="00861B23">
        <w:rPr>
          <w:rStyle w:val="FontStyle35"/>
          <w:rFonts w:ascii="Times New Roman" w:hAnsi="Times New Roman" w:cs="Times New Roman" w:hint="default"/>
          <w:sz w:val="24"/>
          <w:szCs w:val="24"/>
        </w:rPr>
        <w:t>ch služ</w:t>
      </w:r>
      <w:r w:rsidRPr="0031168E" w:rsidR="00861B23">
        <w:rPr>
          <w:rStyle w:val="FontStyle35"/>
          <w:rFonts w:ascii="Times New Roman" w:hAnsi="Times New Roman" w:cs="Times New Roman" w:hint="default"/>
          <w:sz w:val="24"/>
          <w:szCs w:val="24"/>
        </w:rPr>
        <w:t>ieb, ktorý</w:t>
      </w:r>
      <w:r w:rsidRPr="0031168E" w:rsidR="00861B23">
        <w:rPr>
          <w:rStyle w:val="FontStyle35"/>
          <w:rFonts w:ascii="Times New Roman" w:hAnsi="Times New Roman" w:cs="Times New Roman" w:hint="default"/>
          <w:sz w:val="24"/>
          <w:szCs w:val="24"/>
        </w:rPr>
        <w:t xml:space="preserve"> vedie platobný</w:t>
      </w:r>
      <w:r w:rsidRPr="0031168E" w:rsidR="00861B23">
        <w:rPr>
          <w:rStyle w:val="FontStyle35"/>
          <w:rFonts w:ascii="Times New Roman" w:hAnsi="Times New Roman" w:cs="Times New Roman" w:hint="default"/>
          <w:sz w:val="24"/>
          <w:szCs w:val="24"/>
        </w:rPr>
        <w:t xml:space="preserve"> úč</w:t>
      </w:r>
      <w:r w:rsidRPr="0031168E" w:rsidR="00861B23">
        <w:rPr>
          <w:rStyle w:val="FontStyle35"/>
          <w:rFonts w:ascii="Times New Roman" w:hAnsi="Times New Roman" w:cs="Times New Roman" w:hint="default"/>
          <w:sz w:val="24"/>
          <w:szCs w:val="24"/>
        </w:rPr>
        <w:t>et, použí</w:t>
      </w:r>
      <w:r w:rsidRPr="0031168E" w:rsidR="00861B23">
        <w:rPr>
          <w:rStyle w:val="FontStyle35"/>
          <w:rFonts w:ascii="Times New Roman" w:hAnsi="Times New Roman" w:cs="Times New Roman" w:hint="default"/>
          <w:sz w:val="24"/>
          <w:szCs w:val="24"/>
        </w:rPr>
        <w:t>vateľ</w:t>
      </w:r>
      <w:r w:rsidRPr="0031168E" w:rsidR="00861B23">
        <w:rPr>
          <w:rStyle w:val="FontStyle35"/>
          <w:rFonts w:ascii="Times New Roman" w:hAnsi="Times New Roman" w:cs="Times New Roman" w:hint="default"/>
          <w:sz w:val="24"/>
          <w:szCs w:val="24"/>
        </w:rPr>
        <w:t>ovi plato</w:t>
      </w:r>
      <w:r w:rsidR="00617207">
        <w:rPr>
          <w:rStyle w:val="FontStyle35"/>
          <w:rFonts w:ascii="Times New Roman" w:hAnsi="Times New Roman" w:cs="Times New Roman" w:hint="default"/>
          <w:sz w:val="24"/>
          <w:szCs w:val="24"/>
        </w:rPr>
        <w:t>bný</w:t>
      </w:r>
      <w:r w:rsidR="00617207">
        <w:rPr>
          <w:rStyle w:val="FontStyle35"/>
          <w:rFonts w:ascii="Times New Roman" w:hAnsi="Times New Roman" w:cs="Times New Roman" w:hint="default"/>
          <w:sz w:val="24"/>
          <w:szCs w:val="24"/>
        </w:rPr>
        <w:t>ch služ</w:t>
      </w:r>
      <w:r w:rsidR="00617207">
        <w:rPr>
          <w:rStyle w:val="FontStyle35"/>
          <w:rFonts w:ascii="Times New Roman" w:hAnsi="Times New Roman" w:cs="Times New Roman" w:hint="default"/>
          <w:sz w:val="24"/>
          <w:szCs w:val="24"/>
        </w:rPr>
        <w:t>ieb podľ</w:t>
      </w:r>
      <w:r w:rsidR="00617207">
        <w:rPr>
          <w:rStyle w:val="FontStyle35"/>
          <w:rFonts w:ascii="Times New Roman" w:hAnsi="Times New Roman" w:cs="Times New Roman" w:hint="default"/>
          <w:sz w:val="24"/>
          <w:szCs w:val="24"/>
        </w:rPr>
        <w:t>a odsekov 1 a </w:t>
      </w:r>
      <w:r w:rsidRPr="0031168E" w:rsidR="00861B23">
        <w:rPr>
          <w:rStyle w:val="FontStyle35"/>
          <w:rFonts w:ascii="Times New Roman" w:hAnsi="Times New Roman" w:cs="Times New Roman"/>
          <w:sz w:val="24"/>
          <w:szCs w:val="24"/>
        </w:rPr>
        <w:t>3.</w:t>
      </w:r>
    </w:p>
    <w:p w:rsidR="00500BFA" w:rsidRPr="0031168E" w:rsidP="00933F5B">
      <w:pPr>
        <w:pStyle w:val="CM1"/>
        <w:bidi w:val="0"/>
        <w:ind w:left="567"/>
        <w:jc w:val="both"/>
        <w:rPr>
          <w:rStyle w:val="FontStyle35"/>
          <w:rFonts w:ascii="Times New Roman" w:hAnsi="Times New Roman" w:cs="Times New Roman"/>
          <w:sz w:val="24"/>
          <w:szCs w:val="24"/>
        </w:rPr>
      </w:pPr>
    </w:p>
    <w:p w:rsidR="00F0354C" w:rsidRPr="0031168E" w:rsidP="00933F5B">
      <w:pPr>
        <w:pStyle w:val="CM1"/>
        <w:bidi w:val="0"/>
        <w:ind w:left="567"/>
        <w:jc w:val="both"/>
        <w:rPr>
          <w:rStyle w:val="FontStyle35"/>
          <w:rFonts w:ascii="Times New Roman" w:hAnsi="Times New Roman" w:cs="Times New Roman"/>
          <w:sz w:val="24"/>
          <w:szCs w:val="24"/>
        </w:rPr>
      </w:pPr>
      <w:r w:rsidRPr="0031168E" w:rsidR="00500BFA">
        <w:rPr>
          <w:rStyle w:val="FontStyle35"/>
          <w:rFonts w:ascii="Times New Roman" w:hAnsi="Times New Roman" w:cs="Times New Roman"/>
          <w:sz w:val="24"/>
          <w:szCs w:val="24"/>
        </w:rPr>
        <w:t xml:space="preserve">(6) </w:t>
      </w:r>
      <w:r w:rsidR="007B40FC">
        <w:rPr>
          <w:rStyle w:val="FontStyle35"/>
          <w:rFonts w:ascii="Times New Roman" w:hAnsi="Times New Roman" w:cs="Times New Roman" w:hint="default"/>
          <w:sz w:val="24"/>
          <w:szCs w:val="24"/>
        </w:rPr>
        <w:t>Poskytovateľ</w:t>
      </w:r>
      <w:r w:rsidR="007B40FC">
        <w:rPr>
          <w:rStyle w:val="FontStyle35"/>
          <w:rFonts w:ascii="Times New Roman" w:hAnsi="Times New Roman" w:cs="Times New Roman" w:hint="default"/>
          <w:sz w:val="24"/>
          <w:szCs w:val="24"/>
        </w:rPr>
        <w:t xml:space="preserve"> platobný</w:t>
      </w:r>
      <w:r w:rsidR="007B40FC">
        <w:rPr>
          <w:rStyle w:val="FontStyle35"/>
          <w:rFonts w:ascii="Times New Roman" w:hAnsi="Times New Roman" w:cs="Times New Roman" w:hint="default"/>
          <w:sz w:val="24"/>
          <w:szCs w:val="24"/>
        </w:rPr>
        <w:t>ch služ</w:t>
      </w:r>
      <w:r w:rsidR="007B40FC">
        <w:rPr>
          <w:rStyle w:val="FontStyle35"/>
          <w:rFonts w:ascii="Times New Roman" w:hAnsi="Times New Roman" w:cs="Times New Roman" w:hint="default"/>
          <w:sz w:val="24"/>
          <w:szCs w:val="24"/>
        </w:rPr>
        <w:t>ieb, ktorý</w:t>
      </w:r>
      <w:r w:rsidR="007B40FC">
        <w:rPr>
          <w:rStyle w:val="FontStyle35"/>
          <w:rFonts w:ascii="Times New Roman" w:hAnsi="Times New Roman" w:cs="Times New Roman" w:hint="default"/>
          <w:sz w:val="24"/>
          <w:szCs w:val="24"/>
        </w:rPr>
        <w:t xml:space="preserve"> vedie platobný</w:t>
      </w:r>
      <w:r w:rsidR="007B40FC">
        <w:rPr>
          <w:rStyle w:val="FontStyle35"/>
          <w:rFonts w:ascii="Times New Roman" w:hAnsi="Times New Roman" w:cs="Times New Roman" w:hint="default"/>
          <w:sz w:val="24"/>
          <w:szCs w:val="24"/>
        </w:rPr>
        <w:t xml:space="preserve"> úč</w:t>
      </w:r>
      <w:r w:rsidR="007B40FC">
        <w:rPr>
          <w:rStyle w:val="FontStyle35"/>
          <w:rFonts w:ascii="Times New Roman" w:hAnsi="Times New Roman" w:cs="Times New Roman" w:hint="default"/>
          <w:sz w:val="24"/>
          <w:szCs w:val="24"/>
        </w:rPr>
        <w:t>et, poskytovateľ</w:t>
      </w:r>
      <w:r w:rsidR="007B40FC">
        <w:rPr>
          <w:rStyle w:val="FontStyle35"/>
          <w:rFonts w:ascii="Times New Roman" w:hAnsi="Times New Roman" w:cs="Times New Roman" w:hint="default"/>
          <w:sz w:val="24"/>
          <w:szCs w:val="24"/>
        </w:rPr>
        <w:t xml:space="preserve"> </w:t>
      </w:r>
      <w:r w:rsidRPr="0031168E" w:rsidR="007B40FC">
        <w:rPr>
          <w:rStyle w:val="FontStyle35"/>
          <w:rFonts w:ascii="Times New Roman" w:hAnsi="Times New Roman" w:cs="Times New Roman" w:hint="default"/>
          <w:sz w:val="24"/>
          <w:szCs w:val="24"/>
        </w:rPr>
        <w:t>platobný</w:t>
      </w:r>
      <w:r w:rsidRPr="0031168E" w:rsidR="007B40FC">
        <w:rPr>
          <w:rStyle w:val="FontStyle35"/>
          <w:rFonts w:ascii="Times New Roman" w:hAnsi="Times New Roman" w:cs="Times New Roman" w:hint="default"/>
          <w:sz w:val="24"/>
          <w:szCs w:val="24"/>
        </w:rPr>
        <w:t>ch iniciač</w:t>
      </w:r>
      <w:r w:rsidRPr="0031168E" w:rsidR="007B40FC">
        <w:rPr>
          <w:rStyle w:val="FontStyle35"/>
          <w:rFonts w:ascii="Times New Roman" w:hAnsi="Times New Roman" w:cs="Times New Roman" w:hint="default"/>
          <w:sz w:val="24"/>
          <w:szCs w:val="24"/>
        </w:rPr>
        <w:t>ný</w:t>
      </w:r>
      <w:r w:rsidRPr="0031168E" w:rsidR="007B40FC">
        <w:rPr>
          <w:rStyle w:val="FontStyle35"/>
          <w:rFonts w:ascii="Times New Roman" w:hAnsi="Times New Roman" w:cs="Times New Roman" w:hint="default"/>
          <w:sz w:val="24"/>
          <w:szCs w:val="24"/>
        </w:rPr>
        <w:t>ch služ</w:t>
      </w:r>
      <w:r w:rsidRPr="0031168E" w:rsidR="007B40FC">
        <w:rPr>
          <w:rStyle w:val="FontStyle35"/>
          <w:rFonts w:ascii="Times New Roman" w:hAnsi="Times New Roman" w:cs="Times New Roman" w:hint="default"/>
          <w:sz w:val="24"/>
          <w:szCs w:val="24"/>
        </w:rPr>
        <w:t>ieb</w:t>
      </w:r>
      <w:r w:rsidR="007B40FC">
        <w:rPr>
          <w:rStyle w:val="FontStyle35"/>
          <w:rFonts w:ascii="Times New Roman" w:hAnsi="Times New Roman" w:cs="Times New Roman" w:hint="default"/>
          <w:sz w:val="24"/>
          <w:szCs w:val="24"/>
        </w:rPr>
        <w:t xml:space="preserve"> a poskytovateľ</w:t>
      </w:r>
      <w:r w:rsidRPr="0031168E" w:rsidR="007B40FC">
        <w:rPr>
          <w:rStyle w:val="FontStyle35"/>
          <w:rFonts w:ascii="Times New Roman" w:hAnsi="Times New Roman" w:cs="Times New Roman" w:hint="default"/>
          <w:sz w:val="24"/>
          <w:szCs w:val="24"/>
        </w:rPr>
        <w:t xml:space="preserve"> služ</w:t>
      </w:r>
      <w:r w:rsidRPr="0031168E" w:rsidR="007B40FC">
        <w:rPr>
          <w:rStyle w:val="FontStyle35"/>
          <w:rFonts w:ascii="Times New Roman" w:hAnsi="Times New Roman" w:cs="Times New Roman" w:hint="default"/>
          <w:sz w:val="24"/>
          <w:szCs w:val="24"/>
        </w:rPr>
        <w:t>ieb informovania o </w:t>
      </w:r>
      <w:r w:rsidRPr="0031168E" w:rsidR="007B40FC">
        <w:rPr>
          <w:rStyle w:val="FontStyle35"/>
          <w:rFonts w:ascii="Times New Roman" w:hAnsi="Times New Roman" w:cs="Times New Roman" w:hint="default"/>
          <w:sz w:val="24"/>
          <w:szCs w:val="24"/>
        </w:rPr>
        <w:t>platobnom úč</w:t>
      </w:r>
      <w:r w:rsidRPr="0031168E" w:rsidR="007B40FC">
        <w:rPr>
          <w:rStyle w:val="FontStyle35"/>
          <w:rFonts w:ascii="Times New Roman" w:hAnsi="Times New Roman" w:cs="Times New Roman" w:hint="default"/>
          <w:sz w:val="24"/>
          <w:szCs w:val="24"/>
        </w:rPr>
        <w:t>te</w:t>
      </w:r>
      <w:r w:rsidR="007B40FC">
        <w:rPr>
          <w:rStyle w:val="FontStyle35"/>
          <w:rFonts w:ascii="Times New Roman" w:hAnsi="Times New Roman" w:cs="Times New Roman" w:hint="default"/>
          <w:sz w:val="24"/>
          <w:szCs w:val="24"/>
        </w:rPr>
        <w:t xml:space="preserve"> postupujú</w:t>
      </w:r>
      <w:r w:rsidR="007B40FC">
        <w:rPr>
          <w:rStyle w:val="FontStyle35"/>
          <w:rFonts w:ascii="Times New Roman" w:hAnsi="Times New Roman" w:cs="Times New Roman" w:hint="default"/>
          <w:sz w:val="24"/>
          <w:szCs w:val="24"/>
        </w:rPr>
        <w:t xml:space="preserve"> pri silnej autentifiká</w:t>
      </w:r>
      <w:r w:rsidR="007B40FC">
        <w:rPr>
          <w:rStyle w:val="FontStyle35"/>
          <w:rFonts w:ascii="Times New Roman" w:hAnsi="Times New Roman" w:cs="Times New Roman" w:hint="default"/>
          <w:sz w:val="24"/>
          <w:szCs w:val="24"/>
        </w:rPr>
        <w:t>cii použí</w:t>
      </w:r>
      <w:r w:rsidR="007B40FC">
        <w:rPr>
          <w:rStyle w:val="FontStyle35"/>
          <w:rFonts w:ascii="Times New Roman" w:hAnsi="Times New Roman" w:cs="Times New Roman" w:hint="default"/>
          <w:sz w:val="24"/>
          <w:szCs w:val="24"/>
        </w:rPr>
        <w:t>vateľ</w:t>
      </w:r>
      <w:r w:rsidR="007B40FC">
        <w:rPr>
          <w:rStyle w:val="FontStyle35"/>
          <w:rFonts w:ascii="Times New Roman" w:hAnsi="Times New Roman" w:cs="Times New Roman" w:hint="default"/>
          <w:sz w:val="24"/>
          <w:szCs w:val="24"/>
        </w:rPr>
        <w:t>a platobný</w:t>
      </w:r>
      <w:r w:rsidR="007B40FC">
        <w:rPr>
          <w:rStyle w:val="FontStyle35"/>
          <w:rFonts w:ascii="Times New Roman" w:hAnsi="Times New Roman" w:cs="Times New Roman" w:hint="default"/>
          <w:sz w:val="24"/>
          <w:szCs w:val="24"/>
        </w:rPr>
        <w:t>ch služ</w:t>
      </w:r>
      <w:r w:rsidR="007B40FC">
        <w:rPr>
          <w:rStyle w:val="FontStyle35"/>
          <w:rFonts w:ascii="Times New Roman" w:hAnsi="Times New Roman" w:cs="Times New Roman" w:hint="default"/>
          <w:sz w:val="24"/>
          <w:szCs w:val="24"/>
        </w:rPr>
        <w:t>ieb podľ</w:t>
      </w:r>
      <w:r w:rsidR="007B40FC">
        <w:rPr>
          <w:rStyle w:val="FontStyle35"/>
          <w:rFonts w:ascii="Times New Roman" w:hAnsi="Times New Roman" w:cs="Times New Roman" w:hint="default"/>
          <w:sz w:val="24"/>
          <w:szCs w:val="24"/>
        </w:rPr>
        <w:t>a odsekov 1 až</w:t>
      </w:r>
      <w:r w:rsidR="007B40FC">
        <w:rPr>
          <w:rStyle w:val="FontStyle35"/>
          <w:rFonts w:ascii="Times New Roman" w:hAnsi="Times New Roman" w:cs="Times New Roman" w:hint="default"/>
          <w:sz w:val="24"/>
          <w:szCs w:val="24"/>
        </w:rPr>
        <w:t xml:space="preserve"> 5 v </w:t>
      </w:r>
      <w:r w:rsidR="007B40FC">
        <w:rPr>
          <w:rStyle w:val="FontStyle35"/>
          <w:rFonts w:ascii="Times New Roman" w:hAnsi="Times New Roman" w:cs="Times New Roman" w:hint="default"/>
          <w:sz w:val="24"/>
          <w:szCs w:val="24"/>
        </w:rPr>
        <w:t>sú</w:t>
      </w:r>
      <w:r w:rsidR="007B40FC">
        <w:rPr>
          <w:rStyle w:val="FontStyle35"/>
          <w:rFonts w:ascii="Times New Roman" w:hAnsi="Times New Roman" w:cs="Times New Roman" w:hint="default"/>
          <w:sz w:val="24"/>
          <w:szCs w:val="24"/>
        </w:rPr>
        <w:t>lade s</w:t>
      </w:r>
      <w:r w:rsidR="009C6753">
        <w:rPr>
          <w:rStyle w:val="FontStyle35"/>
          <w:rFonts w:ascii="Times New Roman" w:hAnsi="Times New Roman" w:cs="Times New Roman"/>
          <w:sz w:val="24"/>
          <w:szCs w:val="24"/>
        </w:rPr>
        <w:t xml:space="preserve"> </w:t>
      </w:r>
      <w:r w:rsidR="00E23F1C">
        <w:rPr>
          <w:rFonts w:ascii="Times New Roman" w:hAnsi="Times New Roman" w:hint="default"/>
        </w:rPr>
        <w:t>osobitný</w:t>
      </w:r>
      <w:r w:rsidR="007B40FC">
        <w:rPr>
          <w:rFonts w:ascii="Times New Roman" w:hAnsi="Times New Roman"/>
        </w:rPr>
        <w:t>m</w:t>
      </w:r>
      <w:r w:rsidR="00E23F1C">
        <w:rPr>
          <w:rFonts w:ascii="Times New Roman" w:hAnsi="Times New Roman"/>
        </w:rPr>
        <w:t xml:space="preserve"> predpis</w:t>
      </w:r>
      <w:r w:rsidR="007B40FC">
        <w:rPr>
          <w:rFonts w:ascii="Times New Roman" w:hAnsi="Times New Roman"/>
        </w:rPr>
        <w:t>om</w:t>
      </w:r>
      <w:r w:rsidRPr="0031168E" w:rsidR="00F55134">
        <w:rPr>
          <w:rFonts w:ascii="Times New Roman" w:hAnsi="Times New Roman"/>
        </w:rPr>
        <w:t xml:space="preserve"> o </w:t>
      </w:r>
      <w:r w:rsidRPr="0031168E" w:rsidR="00F55134">
        <w:rPr>
          <w:rFonts w:ascii="Times New Roman" w:hAnsi="Times New Roman" w:hint="default"/>
        </w:rPr>
        <w:t>vydaní</w:t>
      </w:r>
      <w:r w:rsidRPr="0031168E" w:rsidR="00F55134">
        <w:rPr>
          <w:rFonts w:ascii="Times New Roman" w:hAnsi="Times New Roman" w:hint="default"/>
        </w:rPr>
        <w:t xml:space="preserve"> regulač</w:t>
      </w:r>
      <w:r w:rsidRPr="0031168E" w:rsidR="00F55134">
        <w:rPr>
          <w:rFonts w:ascii="Times New Roman" w:hAnsi="Times New Roman" w:hint="default"/>
        </w:rPr>
        <w:t>né</w:t>
      </w:r>
      <w:r w:rsidRPr="0031168E" w:rsidR="00F55134">
        <w:rPr>
          <w:rFonts w:ascii="Times New Roman" w:hAnsi="Times New Roman" w:hint="default"/>
        </w:rPr>
        <w:t>ho technické</w:t>
      </w:r>
      <w:r w:rsidRPr="0031168E" w:rsidR="00F55134">
        <w:rPr>
          <w:rFonts w:ascii="Times New Roman" w:hAnsi="Times New Roman" w:hint="default"/>
        </w:rPr>
        <w:t>ho predpisu vydané</w:t>
      </w:r>
      <w:r w:rsidR="00F625C2">
        <w:rPr>
          <w:rFonts w:ascii="Times New Roman" w:hAnsi="Times New Roman"/>
        </w:rPr>
        <w:t>ho</w:t>
      </w:r>
      <w:r w:rsidRPr="0031168E" w:rsidR="00F55134">
        <w:rPr>
          <w:rFonts w:ascii="Times New Roman" w:hAnsi="Times New Roman" w:hint="default"/>
        </w:rPr>
        <w:t xml:space="preserve"> na zá</w:t>
      </w:r>
      <w:r w:rsidRPr="0031168E" w:rsidR="00F55134">
        <w:rPr>
          <w:rFonts w:ascii="Times New Roman" w:hAnsi="Times New Roman" w:hint="default"/>
        </w:rPr>
        <w:t>klade  </w:t>
      </w:r>
      <w:r w:rsidRPr="0031168E" w:rsidR="00F55134">
        <w:rPr>
          <w:rFonts w:ascii="Times New Roman" w:hAnsi="Times New Roman" w:hint="default"/>
        </w:rPr>
        <w:t>osobitné</w:t>
      </w:r>
      <w:r w:rsidRPr="0031168E" w:rsidR="00F55134">
        <w:rPr>
          <w:rFonts w:ascii="Times New Roman" w:hAnsi="Times New Roman" w:hint="default"/>
        </w:rPr>
        <w:t>ho predpisu</w:t>
      </w:r>
      <w:r w:rsidRPr="0031168E" w:rsidR="005C7E71">
        <w:rPr>
          <w:rStyle w:val="FontStyle35"/>
          <w:rFonts w:ascii="Times New Roman" w:hAnsi="Times New Roman" w:cs="Times New Roman"/>
          <w:sz w:val="24"/>
          <w:szCs w:val="24"/>
        </w:rPr>
        <w:t>.</w:t>
      </w:r>
      <w:r w:rsidRPr="0031168E" w:rsidR="00F71FA0">
        <w:rPr>
          <w:rStyle w:val="FontStyle35"/>
          <w:rFonts w:ascii="Times New Roman" w:hAnsi="Times New Roman" w:cs="Times New Roman"/>
          <w:sz w:val="24"/>
          <w:szCs w:val="24"/>
          <w:vertAlign w:val="superscript"/>
        </w:rPr>
        <w:t>15</w:t>
      </w:r>
      <w:r w:rsidRPr="0031168E" w:rsidR="006D39EB">
        <w:rPr>
          <w:rStyle w:val="FontStyle35"/>
          <w:rFonts w:ascii="Times New Roman" w:hAnsi="Times New Roman" w:cs="Times New Roman"/>
          <w:sz w:val="24"/>
          <w:szCs w:val="24"/>
          <w:vertAlign w:val="superscript"/>
        </w:rPr>
        <w:t>a</w:t>
      </w:r>
      <w:r w:rsidRPr="0031168E">
        <w:rPr>
          <w:rStyle w:val="FontStyle35"/>
          <w:rFonts w:ascii="Times New Roman" w:hAnsi="Times New Roman" w:cs="Times New Roman"/>
          <w:sz w:val="24"/>
          <w:szCs w:val="24"/>
        </w:rPr>
        <w:t>)</w:t>
      </w:r>
      <w:r w:rsidR="00124675">
        <w:rPr>
          <w:rStyle w:val="FontStyle35"/>
          <w:rFonts w:ascii="Times New Roman" w:hAnsi="Times New Roman" w:cs="Times New Roman" w:hint="default"/>
          <w:sz w:val="24"/>
          <w:szCs w:val="24"/>
        </w:rPr>
        <w:t>“.</w:t>
      </w:r>
    </w:p>
    <w:p w:rsidR="00F0354C" w:rsidRPr="0031168E"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F71FA0" w:rsidRPr="0031168E" w:rsidP="00232D93">
      <w:pPr>
        <w:pStyle w:val="CM1"/>
        <w:bidi w:val="0"/>
        <w:ind w:left="567"/>
        <w:jc w:val="both"/>
        <w:rPr>
          <w:rFonts w:ascii="Times New Roman" w:hAnsi="Times New Roman"/>
        </w:rPr>
      </w:pPr>
      <w:r w:rsidRPr="0031168E">
        <w:rPr>
          <w:rFonts w:ascii="Times New Roman" w:hAnsi="Times New Roman" w:hint="default"/>
        </w:rPr>
        <w:t>Pozná</w:t>
      </w:r>
      <w:r w:rsidRPr="0031168E">
        <w:rPr>
          <w:rFonts w:ascii="Times New Roman" w:hAnsi="Times New Roman" w:hint="default"/>
        </w:rPr>
        <w:t>mk</w:t>
      </w:r>
      <w:r w:rsidRPr="0031168E" w:rsidR="006D39EB">
        <w:rPr>
          <w:rFonts w:ascii="Times New Roman" w:hAnsi="Times New Roman"/>
        </w:rPr>
        <w:t>a</w:t>
      </w:r>
      <w:r w:rsidRPr="0031168E">
        <w:rPr>
          <w:rFonts w:ascii="Times New Roman" w:hAnsi="Times New Roman" w:hint="default"/>
        </w:rPr>
        <w:t xml:space="preserve"> pod č</w:t>
      </w:r>
      <w:r w:rsidRPr="0031168E">
        <w:rPr>
          <w:rFonts w:ascii="Times New Roman" w:hAnsi="Times New Roman" w:hint="default"/>
        </w:rPr>
        <w:t>iarou k odkaz</w:t>
      </w:r>
      <w:r w:rsidRPr="0031168E" w:rsidR="006D39EB">
        <w:rPr>
          <w:rFonts w:ascii="Times New Roman" w:hAnsi="Times New Roman"/>
        </w:rPr>
        <w:t>u</w:t>
      </w:r>
      <w:r w:rsidRPr="0031168E">
        <w:rPr>
          <w:rFonts w:ascii="Times New Roman" w:hAnsi="Times New Roman"/>
        </w:rPr>
        <w:t xml:space="preserve"> 15a zn</w:t>
      </w:r>
      <w:r w:rsidRPr="0031168E" w:rsidR="006D39EB">
        <w:rPr>
          <w:rFonts w:ascii="Times New Roman" w:hAnsi="Times New Roman"/>
        </w:rPr>
        <w:t>ie</w:t>
      </w:r>
      <w:r w:rsidRPr="0031168E">
        <w:rPr>
          <w:rFonts w:ascii="Times New Roman" w:hAnsi="Times New Roman"/>
        </w:rPr>
        <w:t>:</w:t>
      </w:r>
    </w:p>
    <w:p w:rsidR="00F9119C" w:rsidRPr="0031168E" w:rsidP="00232D93">
      <w:pPr>
        <w:pStyle w:val="CM1"/>
        <w:bidi w:val="0"/>
        <w:ind w:left="567"/>
        <w:jc w:val="both"/>
        <w:rPr>
          <w:rStyle w:val="FontStyle35"/>
          <w:rFonts w:ascii="Times New Roman" w:hAnsi="Times New Roman" w:cs="Times New Roman"/>
          <w:sz w:val="24"/>
          <w:szCs w:val="24"/>
        </w:rPr>
      </w:pPr>
      <w:r w:rsidRPr="0031168E" w:rsidR="00F71FA0">
        <w:rPr>
          <w:rFonts w:ascii="Times New Roman" w:hAnsi="Times New Roman" w:hint="default"/>
        </w:rPr>
        <w:t>„</w:t>
      </w:r>
      <w:r w:rsidRPr="0031168E" w:rsidR="00F71FA0">
        <w:rPr>
          <w:rFonts w:ascii="Times New Roman" w:hAnsi="Times New Roman"/>
          <w:vertAlign w:val="superscript"/>
        </w:rPr>
        <w:t>15a</w:t>
      </w:r>
      <w:r w:rsidRPr="0031168E" w:rsidR="00F0354C">
        <w:rPr>
          <w:rStyle w:val="FontStyle35"/>
          <w:rFonts w:ascii="Times New Roman" w:hAnsi="Times New Roman" w:cs="Times New Roman"/>
          <w:sz w:val="24"/>
          <w:szCs w:val="24"/>
        </w:rPr>
        <w:t xml:space="preserve">) </w:t>
      </w:r>
      <w:r w:rsidRPr="0031168E" w:rsidR="00F71FA0">
        <w:rPr>
          <w:rStyle w:val="FontStyle35"/>
          <w:rFonts w:ascii="Times New Roman" w:hAnsi="Times New Roman" w:cs="Times New Roman" w:hint="default"/>
          <w:sz w:val="24"/>
          <w:szCs w:val="24"/>
        </w:rPr>
        <w:t>Nariadenie Euró</w:t>
      </w:r>
      <w:r w:rsidRPr="0031168E" w:rsidR="00F71FA0">
        <w:rPr>
          <w:rStyle w:val="FontStyle35"/>
          <w:rFonts w:ascii="Times New Roman" w:hAnsi="Times New Roman" w:cs="Times New Roman" w:hint="default"/>
          <w:sz w:val="24"/>
          <w:szCs w:val="24"/>
        </w:rPr>
        <w:t>pskeho parlamentu a Rady (EÚ</w:t>
      </w:r>
      <w:r w:rsidRPr="0031168E" w:rsidR="00F71FA0">
        <w:rPr>
          <w:rStyle w:val="FontStyle35"/>
          <w:rFonts w:ascii="Times New Roman" w:hAnsi="Times New Roman" w:cs="Times New Roman" w:hint="default"/>
          <w:sz w:val="24"/>
          <w:szCs w:val="24"/>
        </w:rPr>
        <w:t>) č.</w:t>
      </w:r>
      <w:r w:rsidRPr="0031168E" w:rsidR="008A207D">
        <w:rPr>
          <w:rStyle w:val="FontStyle35"/>
          <w:rFonts w:ascii="Times New Roman" w:hAnsi="Times New Roman" w:cs="Times New Roman"/>
          <w:sz w:val="24"/>
          <w:szCs w:val="24"/>
        </w:rPr>
        <w:t xml:space="preserve"> 1093/2010 z  24. novembra 2010</w:t>
      </w:r>
      <w:r w:rsidRPr="0031168E" w:rsidR="00F71FA0">
        <w:rPr>
          <w:rStyle w:val="FontStyle35"/>
          <w:rFonts w:ascii="Times New Roman" w:hAnsi="Times New Roman" w:cs="Times New Roman" w:hint="default"/>
          <w:sz w:val="24"/>
          <w:szCs w:val="24"/>
        </w:rPr>
        <w:t>, ktorý</w:t>
      </w:r>
      <w:r w:rsidRPr="0031168E" w:rsidR="00F71FA0">
        <w:rPr>
          <w:rStyle w:val="FontStyle35"/>
          <w:rFonts w:ascii="Times New Roman" w:hAnsi="Times New Roman" w:cs="Times New Roman" w:hint="default"/>
          <w:sz w:val="24"/>
          <w:szCs w:val="24"/>
        </w:rPr>
        <w:t>m sa zriaď</w:t>
      </w:r>
      <w:r w:rsidRPr="0031168E" w:rsidR="00F71FA0">
        <w:rPr>
          <w:rStyle w:val="FontStyle35"/>
          <w:rFonts w:ascii="Times New Roman" w:hAnsi="Times New Roman" w:cs="Times New Roman" w:hint="default"/>
          <w:sz w:val="24"/>
          <w:szCs w:val="24"/>
        </w:rPr>
        <w:t xml:space="preserve">uje </w:t>
      </w:r>
      <w:r w:rsidRPr="0031168E" w:rsidR="00F71FA0">
        <w:rPr>
          <w:rStyle w:val="FontStyle35"/>
          <w:rFonts w:ascii="Times New Roman" w:hAnsi="Times New Roman" w:cs="Times New Roman" w:hint="default"/>
          <w:sz w:val="24"/>
          <w:szCs w:val="24"/>
        </w:rPr>
        <w:t>Euró</w:t>
      </w:r>
      <w:r w:rsidRPr="0031168E" w:rsidR="00F71FA0">
        <w:rPr>
          <w:rStyle w:val="FontStyle35"/>
          <w:rFonts w:ascii="Times New Roman" w:hAnsi="Times New Roman" w:cs="Times New Roman" w:hint="default"/>
          <w:sz w:val="24"/>
          <w:szCs w:val="24"/>
        </w:rPr>
        <w:t>psky orgá</w:t>
      </w:r>
      <w:r w:rsidRPr="0031168E" w:rsidR="00F71FA0">
        <w:rPr>
          <w:rStyle w:val="FontStyle35"/>
          <w:rFonts w:ascii="Times New Roman" w:hAnsi="Times New Roman" w:cs="Times New Roman" w:hint="default"/>
          <w:sz w:val="24"/>
          <w:szCs w:val="24"/>
        </w:rPr>
        <w:t>n dohľ</w:t>
      </w:r>
      <w:r w:rsidRPr="0031168E" w:rsidR="00F71FA0">
        <w:rPr>
          <w:rStyle w:val="FontStyle35"/>
          <w:rFonts w:ascii="Times New Roman" w:hAnsi="Times New Roman" w:cs="Times New Roman" w:hint="default"/>
          <w:sz w:val="24"/>
          <w:szCs w:val="24"/>
        </w:rPr>
        <w:t>adu (Euró</w:t>
      </w:r>
      <w:r w:rsidRPr="0031168E" w:rsidR="00F71FA0">
        <w:rPr>
          <w:rStyle w:val="FontStyle35"/>
          <w:rFonts w:ascii="Times New Roman" w:hAnsi="Times New Roman" w:cs="Times New Roman" w:hint="default"/>
          <w:sz w:val="24"/>
          <w:szCs w:val="24"/>
        </w:rPr>
        <w:t>psky orgá</w:t>
      </w:r>
      <w:r w:rsidRPr="0031168E" w:rsidR="00F71FA0">
        <w:rPr>
          <w:rStyle w:val="FontStyle35"/>
          <w:rFonts w:ascii="Times New Roman" w:hAnsi="Times New Roman" w:cs="Times New Roman" w:hint="default"/>
          <w:sz w:val="24"/>
          <w:szCs w:val="24"/>
        </w:rPr>
        <w:t>n pre bankovní</w:t>
      </w:r>
      <w:r w:rsidRPr="0031168E" w:rsidR="00F71FA0">
        <w:rPr>
          <w:rStyle w:val="FontStyle35"/>
          <w:rFonts w:ascii="Times New Roman" w:hAnsi="Times New Roman" w:cs="Times New Roman" w:hint="default"/>
          <w:sz w:val="24"/>
          <w:szCs w:val="24"/>
        </w:rPr>
        <w:t>ctvo) a ktorý</w:t>
      </w:r>
      <w:r w:rsidRPr="0031168E" w:rsidR="00F71FA0">
        <w:rPr>
          <w:rStyle w:val="FontStyle35"/>
          <w:rFonts w:ascii="Times New Roman" w:hAnsi="Times New Roman" w:cs="Times New Roman" w:hint="default"/>
          <w:sz w:val="24"/>
          <w:szCs w:val="24"/>
        </w:rPr>
        <w:t>m sa mení</w:t>
      </w:r>
      <w:r w:rsidRPr="0031168E" w:rsidR="00F71FA0">
        <w:rPr>
          <w:rStyle w:val="FontStyle35"/>
          <w:rFonts w:ascii="Times New Roman" w:hAnsi="Times New Roman" w:cs="Times New Roman" w:hint="default"/>
          <w:sz w:val="24"/>
          <w:szCs w:val="24"/>
        </w:rPr>
        <w:t xml:space="preserve"> a dopĺň</w:t>
      </w:r>
      <w:r w:rsidRPr="0031168E" w:rsidR="00F71FA0">
        <w:rPr>
          <w:rStyle w:val="FontStyle35"/>
          <w:rFonts w:ascii="Times New Roman" w:hAnsi="Times New Roman" w:cs="Times New Roman" w:hint="default"/>
          <w:sz w:val="24"/>
          <w:szCs w:val="24"/>
        </w:rPr>
        <w:t>a rozhodnutie č</w:t>
      </w:r>
      <w:r w:rsidRPr="0031168E" w:rsidR="00F71FA0">
        <w:rPr>
          <w:rStyle w:val="FontStyle35"/>
          <w:rFonts w:ascii="Times New Roman" w:hAnsi="Times New Roman" w:cs="Times New Roman" w:hint="default"/>
          <w:sz w:val="24"/>
          <w:szCs w:val="24"/>
        </w:rPr>
        <w:t>. 716/2009/ES a zruš</w:t>
      </w:r>
      <w:r w:rsidRPr="0031168E" w:rsidR="00F71FA0">
        <w:rPr>
          <w:rStyle w:val="FontStyle35"/>
          <w:rFonts w:ascii="Times New Roman" w:hAnsi="Times New Roman" w:cs="Times New Roman" w:hint="default"/>
          <w:sz w:val="24"/>
          <w:szCs w:val="24"/>
        </w:rPr>
        <w:t>uje roz</w:t>
      </w:r>
      <w:r w:rsidRPr="0031168E" w:rsidR="00232D93">
        <w:rPr>
          <w:rStyle w:val="FontStyle35"/>
          <w:rFonts w:ascii="Times New Roman" w:hAnsi="Times New Roman" w:cs="Times New Roman" w:hint="default"/>
          <w:sz w:val="24"/>
          <w:szCs w:val="24"/>
        </w:rPr>
        <w:t>hodnutie Komisie 2009/78/ES (Ú.</w:t>
      </w:r>
      <w:r w:rsidRPr="0031168E" w:rsidR="00F71FA0">
        <w:rPr>
          <w:rStyle w:val="FontStyle35"/>
          <w:rFonts w:ascii="Times New Roman" w:hAnsi="Times New Roman" w:cs="Times New Roman" w:hint="default"/>
          <w:sz w:val="24"/>
          <w:szCs w:val="24"/>
        </w:rPr>
        <w:t>v. EÚ</w:t>
      </w:r>
      <w:r w:rsidRPr="0031168E" w:rsidR="00F71FA0">
        <w:rPr>
          <w:rStyle w:val="FontStyle35"/>
          <w:rFonts w:ascii="Times New Roman" w:hAnsi="Times New Roman" w:cs="Times New Roman" w:hint="default"/>
          <w:sz w:val="24"/>
          <w:szCs w:val="24"/>
        </w:rPr>
        <w:t xml:space="preserve"> L 331, 15.12.2010)</w:t>
      </w:r>
      <w:r w:rsidRPr="0031168E" w:rsidR="00BB635E">
        <w:rPr>
          <w:rStyle w:val="FontStyle35"/>
          <w:rFonts w:ascii="Times New Roman" w:hAnsi="Times New Roman" w:cs="Times New Roman"/>
          <w:sz w:val="24"/>
          <w:szCs w:val="24"/>
        </w:rPr>
        <w:t xml:space="preserve"> v </w:t>
      </w:r>
      <w:r w:rsidRPr="0031168E" w:rsidR="00BB635E">
        <w:rPr>
          <w:rStyle w:val="FontStyle35"/>
          <w:rFonts w:ascii="Times New Roman" w:hAnsi="Times New Roman" w:cs="Times New Roman" w:hint="default"/>
          <w:sz w:val="24"/>
          <w:szCs w:val="24"/>
        </w:rPr>
        <w:t>platnom znení</w:t>
      </w:r>
      <w:r w:rsidRPr="0031168E" w:rsidR="00F71FA0">
        <w:rPr>
          <w:rStyle w:val="FontStyle35"/>
          <w:rFonts w:ascii="Times New Roman" w:hAnsi="Times New Roman" w:cs="Times New Roman" w:hint="default"/>
          <w:sz w:val="24"/>
          <w:szCs w:val="24"/>
        </w:rPr>
        <w:t>.“.</w:t>
      </w:r>
    </w:p>
    <w:p w:rsidR="00F9119C" w:rsidRPr="0031168E" w:rsidP="00F9119C">
      <w:pPr>
        <w:bidi w:val="0"/>
        <w:jc w:val="both"/>
        <w:rPr>
          <w:rStyle w:val="FontStyle35"/>
          <w:rFonts w:ascii="Times New Roman" w:hAnsi="Times New Roman" w:cs="Times New Roman"/>
          <w:sz w:val="24"/>
          <w:szCs w:val="24"/>
        </w:rPr>
      </w:pPr>
    </w:p>
    <w:p w:rsidR="00302EA4" w:rsidRPr="0031168E" w:rsidP="008A207D">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0C4875">
        <w:rPr>
          <w:rStyle w:val="FontStyle35"/>
          <w:rFonts w:ascii="Times New Roman" w:hAnsi="Times New Roman" w:cs="Times New Roman" w:hint="default"/>
          <w:color w:themeColor="tx1" w:themeShade="FF"/>
          <w:sz w:val="24"/>
          <w:szCs w:val="24"/>
        </w:rPr>
        <w:t>V §</w:t>
      </w:r>
      <w:r w:rsidRPr="0031168E" w:rsidR="000C4875">
        <w:rPr>
          <w:rStyle w:val="FontStyle35"/>
          <w:rFonts w:ascii="Times New Roman" w:hAnsi="Times New Roman" w:cs="Times New Roman" w:hint="default"/>
          <w:color w:themeColor="tx1" w:themeShade="FF"/>
          <w:sz w:val="24"/>
          <w:szCs w:val="24"/>
        </w:rPr>
        <w:t xml:space="preserve"> 4 ods</w:t>
      </w:r>
      <w:r w:rsidRPr="0031168E" w:rsidR="00CC3A7F">
        <w:rPr>
          <w:rStyle w:val="FontStyle35"/>
          <w:rFonts w:ascii="Times New Roman" w:hAnsi="Times New Roman" w:cs="Times New Roman"/>
          <w:color w:themeColor="tx1" w:themeShade="FF"/>
          <w:sz w:val="24"/>
          <w:szCs w:val="24"/>
        </w:rPr>
        <w:t>.</w:t>
      </w:r>
      <w:r w:rsidRPr="0031168E" w:rsidR="00F62F9A">
        <w:rPr>
          <w:rStyle w:val="FontStyle35"/>
          <w:rFonts w:ascii="Times New Roman" w:hAnsi="Times New Roman" w:cs="Times New Roman"/>
          <w:color w:themeColor="tx1" w:themeShade="FF"/>
          <w:sz w:val="24"/>
          <w:szCs w:val="24"/>
        </w:rPr>
        <w:t xml:space="preserve"> 1</w:t>
      </w:r>
      <w:r w:rsidRPr="0031168E" w:rsidR="00BB635E">
        <w:rPr>
          <w:rStyle w:val="FontStyle35"/>
          <w:rFonts w:ascii="Times New Roman" w:hAnsi="Times New Roman" w:cs="Times New Roman"/>
          <w:color w:themeColor="tx1" w:themeShade="FF"/>
          <w:sz w:val="24"/>
          <w:szCs w:val="24"/>
        </w:rPr>
        <w:t xml:space="preserve"> prvej vete</w:t>
      </w:r>
      <w:r w:rsidRPr="0031168E" w:rsidR="00F62F9A">
        <w:rPr>
          <w:rStyle w:val="FontStyle35"/>
          <w:rFonts w:ascii="Times New Roman" w:hAnsi="Times New Roman" w:cs="Times New Roman"/>
          <w:color w:themeColor="tx1" w:themeShade="FF"/>
          <w:sz w:val="24"/>
          <w:szCs w:val="24"/>
        </w:rPr>
        <w:t xml:space="preserve"> sa na konci</w:t>
      </w:r>
      <w:r w:rsidRPr="0031168E" w:rsidR="00B670D3">
        <w:rPr>
          <w:rStyle w:val="FontStyle35"/>
          <w:rFonts w:ascii="Times New Roman" w:hAnsi="Times New Roman" w:cs="Times New Roman"/>
          <w:color w:themeColor="tx1" w:themeShade="FF"/>
          <w:sz w:val="24"/>
          <w:szCs w:val="24"/>
        </w:rPr>
        <w:t xml:space="preserve"> </w:t>
      </w:r>
      <w:r w:rsidRPr="0031168E" w:rsidR="00CC3A7F">
        <w:rPr>
          <w:rStyle w:val="FontStyle35"/>
          <w:rFonts w:ascii="Times New Roman" w:hAnsi="Times New Roman" w:cs="Times New Roman" w:hint="default"/>
          <w:color w:themeColor="tx1" w:themeShade="FF"/>
          <w:sz w:val="24"/>
          <w:szCs w:val="24"/>
        </w:rPr>
        <w:t>pripá</w:t>
      </w:r>
      <w:r w:rsidRPr="0031168E" w:rsidR="00CC3A7F">
        <w:rPr>
          <w:rStyle w:val="FontStyle35"/>
          <w:rFonts w:ascii="Times New Roman" w:hAnsi="Times New Roman" w:cs="Times New Roman" w:hint="default"/>
          <w:color w:themeColor="tx1" w:themeShade="FF"/>
          <w:sz w:val="24"/>
          <w:szCs w:val="24"/>
        </w:rPr>
        <w:t>jajú</w:t>
      </w:r>
      <w:r w:rsidRPr="0031168E" w:rsidR="00661335">
        <w:rPr>
          <w:rStyle w:val="FontStyle35"/>
          <w:rFonts w:ascii="Times New Roman" w:hAnsi="Times New Roman" w:cs="Times New Roman"/>
          <w:color w:themeColor="tx1" w:themeShade="FF"/>
          <w:sz w:val="24"/>
          <w:szCs w:val="24"/>
        </w:rPr>
        <w:t xml:space="preserve"> tieto</w:t>
      </w:r>
      <w:r w:rsidRPr="0031168E" w:rsidR="00CC3A7F">
        <w:rPr>
          <w:rStyle w:val="FontStyle35"/>
          <w:rFonts w:ascii="Times New Roman" w:hAnsi="Times New Roman" w:cs="Times New Roman"/>
          <w:color w:themeColor="tx1" w:themeShade="FF"/>
          <w:sz w:val="24"/>
          <w:szCs w:val="24"/>
        </w:rPr>
        <w:t xml:space="preserve"> </w:t>
      </w:r>
      <w:r w:rsidRPr="0031168E" w:rsidR="00F62F9A">
        <w:rPr>
          <w:rStyle w:val="FontStyle35"/>
          <w:rFonts w:ascii="Times New Roman" w:hAnsi="Times New Roman" w:cs="Times New Roman" w:hint="default"/>
          <w:color w:themeColor="tx1" w:themeShade="FF"/>
          <w:sz w:val="24"/>
          <w:szCs w:val="24"/>
        </w:rPr>
        <w:t>slová</w:t>
      </w:r>
      <w:r w:rsidRPr="0031168E" w:rsidR="00661335">
        <w:rPr>
          <w:rStyle w:val="FontStyle35"/>
          <w:rFonts w:ascii="Times New Roman" w:hAnsi="Times New Roman" w:cs="Times New Roman"/>
          <w:color w:themeColor="tx1" w:themeShade="FF"/>
          <w:sz w:val="24"/>
          <w:szCs w:val="24"/>
        </w:rPr>
        <w:t>:</w:t>
      </w:r>
      <w:r w:rsidRPr="0031168E" w:rsidR="00F62F9A">
        <w:rPr>
          <w:rStyle w:val="FontStyle35"/>
          <w:rFonts w:ascii="Times New Roman" w:hAnsi="Times New Roman" w:cs="Times New Roman" w:hint="default"/>
          <w:color w:themeColor="tx1" w:themeShade="FF"/>
          <w:sz w:val="24"/>
          <w:szCs w:val="24"/>
        </w:rPr>
        <w:t xml:space="preserve"> „</w:t>
      </w:r>
      <w:r w:rsidRPr="0031168E" w:rsidR="00F62F9A">
        <w:rPr>
          <w:rStyle w:val="FontStyle35"/>
          <w:rFonts w:ascii="Times New Roman" w:hAnsi="Times New Roman" w:cs="Times New Roman" w:hint="default"/>
          <w:color w:themeColor="tx1" w:themeShade="FF"/>
          <w:sz w:val="24"/>
          <w:szCs w:val="24"/>
        </w:rPr>
        <w:t>alebo prostrední</w:t>
      </w:r>
      <w:r w:rsidRPr="0031168E" w:rsidR="00F62F9A">
        <w:rPr>
          <w:rStyle w:val="FontStyle35"/>
          <w:rFonts w:ascii="Times New Roman" w:hAnsi="Times New Roman" w:cs="Times New Roman" w:hint="default"/>
          <w:color w:themeColor="tx1" w:themeShade="FF"/>
          <w:sz w:val="24"/>
          <w:szCs w:val="24"/>
        </w:rPr>
        <w:t>ctvom poskytovateľ</w:t>
      </w:r>
      <w:r w:rsidRPr="0031168E" w:rsidR="00F62F9A">
        <w:rPr>
          <w:rStyle w:val="FontStyle35"/>
          <w:rFonts w:ascii="Times New Roman" w:hAnsi="Times New Roman" w:cs="Times New Roman" w:hint="default"/>
          <w:color w:themeColor="tx1" w:themeShade="FF"/>
          <w:sz w:val="24"/>
          <w:szCs w:val="24"/>
        </w:rPr>
        <w:t>a platobný</w:t>
      </w:r>
      <w:r w:rsidRPr="0031168E" w:rsidR="00F62F9A">
        <w:rPr>
          <w:rStyle w:val="FontStyle35"/>
          <w:rFonts w:ascii="Times New Roman" w:hAnsi="Times New Roman" w:cs="Times New Roman" w:hint="default"/>
          <w:color w:themeColor="tx1" w:themeShade="FF"/>
          <w:sz w:val="24"/>
          <w:szCs w:val="24"/>
        </w:rPr>
        <w:t>ch iniciač</w:t>
      </w:r>
      <w:r w:rsidRPr="0031168E" w:rsidR="00F62F9A">
        <w:rPr>
          <w:rStyle w:val="FontStyle35"/>
          <w:rFonts w:ascii="Times New Roman" w:hAnsi="Times New Roman" w:cs="Times New Roman" w:hint="default"/>
          <w:color w:themeColor="tx1" w:themeShade="FF"/>
          <w:sz w:val="24"/>
          <w:szCs w:val="24"/>
        </w:rPr>
        <w:t>ný</w:t>
      </w:r>
      <w:r w:rsidRPr="0031168E" w:rsidR="00F62F9A">
        <w:rPr>
          <w:rStyle w:val="FontStyle35"/>
          <w:rFonts w:ascii="Times New Roman" w:hAnsi="Times New Roman" w:cs="Times New Roman" w:hint="default"/>
          <w:color w:themeColor="tx1" w:themeShade="FF"/>
          <w:sz w:val="24"/>
          <w:szCs w:val="24"/>
        </w:rPr>
        <w:t>ch služ</w:t>
      </w:r>
      <w:r w:rsidRPr="0031168E" w:rsidR="00F62F9A">
        <w:rPr>
          <w:rStyle w:val="FontStyle35"/>
          <w:rFonts w:ascii="Times New Roman" w:hAnsi="Times New Roman" w:cs="Times New Roman" w:hint="default"/>
          <w:color w:themeColor="tx1" w:themeShade="FF"/>
          <w:sz w:val="24"/>
          <w:szCs w:val="24"/>
        </w:rPr>
        <w:t>ieb“</w:t>
      </w:r>
      <w:r w:rsidRPr="0031168E">
        <w:rPr>
          <w:rStyle w:val="FontStyle35"/>
          <w:rFonts w:ascii="Times New Roman" w:hAnsi="Times New Roman" w:cs="Times New Roman"/>
          <w:color w:themeColor="tx1" w:themeShade="FF"/>
          <w:sz w:val="24"/>
          <w:szCs w:val="24"/>
        </w:rPr>
        <w:t>.</w:t>
      </w:r>
    </w:p>
    <w:p w:rsidR="00302EA4" w:rsidRPr="0031168E" w:rsidP="00845D89">
      <w:pPr>
        <w:tabs>
          <w:tab w:val="left" w:pos="1134"/>
        </w:tabs>
        <w:bidi w:val="0"/>
        <w:jc w:val="both"/>
        <w:rPr>
          <w:rStyle w:val="FontStyle35"/>
          <w:rFonts w:ascii="Times New Roman" w:hAnsi="Times New Roman" w:cs="Times New Roman"/>
          <w:sz w:val="24"/>
          <w:szCs w:val="24"/>
        </w:rPr>
      </w:pPr>
    </w:p>
    <w:p w:rsidR="003A524D" w:rsidRPr="0031168E" w:rsidP="008A207D">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302EA4">
        <w:rPr>
          <w:rStyle w:val="FontStyle35"/>
          <w:rFonts w:ascii="Times New Roman" w:hAnsi="Times New Roman" w:cs="Times New Roman" w:hint="default"/>
          <w:color w:themeColor="tx1" w:themeShade="FF"/>
          <w:sz w:val="24"/>
          <w:szCs w:val="24"/>
        </w:rPr>
        <w:t>V §</w:t>
      </w:r>
      <w:r w:rsidRPr="0031168E" w:rsidR="00302EA4">
        <w:rPr>
          <w:rStyle w:val="FontStyle35"/>
          <w:rFonts w:ascii="Times New Roman" w:hAnsi="Times New Roman" w:cs="Times New Roman" w:hint="default"/>
          <w:color w:themeColor="tx1" w:themeShade="FF"/>
          <w:sz w:val="24"/>
          <w:szCs w:val="24"/>
        </w:rPr>
        <w:t xml:space="preserve"> 4 ods. 1 sa</w:t>
      </w:r>
      <w:r w:rsidRPr="0031168E" w:rsidR="00F62F9A">
        <w:rPr>
          <w:rStyle w:val="FontStyle35"/>
          <w:rFonts w:ascii="Times New Roman" w:hAnsi="Times New Roman" w:cs="Times New Roman"/>
          <w:color w:themeColor="tx1" w:themeShade="FF"/>
          <w:sz w:val="24"/>
          <w:szCs w:val="24"/>
        </w:rPr>
        <w:t> </w:t>
      </w:r>
      <w:r w:rsidRPr="0031168E" w:rsidR="00F62F9A">
        <w:rPr>
          <w:rStyle w:val="FontStyle35"/>
          <w:rFonts w:ascii="Times New Roman" w:hAnsi="Times New Roman" w:cs="Times New Roman"/>
          <w:color w:themeColor="tx1" w:themeShade="FF"/>
          <w:sz w:val="24"/>
          <w:szCs w:val="24"/>
        </w:rPr>
        <w:t xml:space="preserve">na konci </w:t>
      </w:r>
      <w:r w:rsidRPr="0031168E" w:rsidR="00537DCC">
        <w:rPr>
          <w:rStyle w:val="FontStyle35"/>
          <w:rFonts w:ascii="Times New Roman" w:hAnsi="Times New Roman" w:cs="Times New Roman" w:hint="default"/>
          <w:color w:themeColor="tx1" w:themeShade="FF"/>
          <w:sz w:val="24"/>
          <w:szCs w:val="24"/>
        </w:rPr>
        <w:t>pripá</w:t>
      </w:r>
      <w:r w:rsidRPr="0031168E" w:rsidR="00537DCC">
        <w:rPr>
          <w:rStyle w:val="FontStyle35"/>
          <w:rFonts w:ascii="Times New Roman" w:hAnsi="Times New Roman" w:cs="Times New Roman" w:hint="default"/>
          <w:color w:themeColor="tx1" w:themeShade="FF"/>
          <w:sz w:val="24"/>
          <w:szCs w:val="24"/>
        </w:rPr>
        <w:t>ja tá</w:t>
      </w:r>
      <w:r w:rsidRPr="0031168E" w:rsidR="00537DCC">
        <w:rPr>
          <w:rStyle w:val="FontStyle35"/>
          <w:rFonts w:ascii="Times New Roman" w:hAnsi="Times New Roman" w:cs="Times New Roman" w:hint="default"/>
          <w:color w:themeColor="tx1" w:themeShade="FF"/>
          <w:sz w:val="24"/>
          <w:szCs w:val="24"/>
        </w:rPr>
        <w:t>to veta</w:t>
      </w:r>
      <w:r w:rsidRPr="0031168E" w:rsidR="00F62F9A">
        <w:rPr>
          <w:rStyle w:val="FontStyle35"/>
          <w:rFonts w:ascii="Times New Roman" w:hAnsi="Times New Roman" w:cs="Times New Roman" w:hint="default"/>
          <w:color w:themeColor="tx1" w:themeShade="FF"/>
          <w:sz w:val="24"/>
          <w:szCs w:val="24"/>
        </w:rPr>
        <w:t>: „</w:t>
      </w:r>
      <w:r w:rsidRPr="0031168E" w:rsidR="00F62F9A">
        <w:rPr>
          <w:rStyle w:val="FontStyle35"/>
          <w:rFonts w:ascii="Times New Roman" w:hAnsi="Times New Roman" w:cs="Times New Roman" w:hint="default"/>
          <w:sz w:val="24"/>
          <w:szCs w:val="24"/>
        </w:rPr>
        <w:t>Odpí</w:t>
      </w:r>
      <w:r w:rsidRPr="0031168E" w:rsidR="00F62F9A">
        <w:rPr>
          <w:rStyle w:val="FontStyle35"/>
          <w:rFonts w:ascii="Times New Roman" w:hAnsi="Times New Roman" w:cs="Times New Roman" w:hint="default"/>
          <w:sz w:val="24"/>
          <w:szCs w:val="24"/>
        </w:rPr>
        <w:t>sanie finanč</w:t>
      </w:r>
      <w:r w:rsidRPr="0031168E" w:rsidR="00F62F9A">
        <w:rPr>
          <w:rStyle w:val="FontStyle35"/>
          <w:rFonts w:ascii="Times New Roman" w:hAnsi="Times New Roman" w:cs="Times New Roman" w:hint="default"/>
          <w:sz w:val="24"/>
          <w:szCs w:val="24"/>
        </w:rPr>
        <w:t>ný</w:t>
      </w:r>
      <w:r w:rsidRPr="0031168E" w:rsidR="00F62F9A">
        <w:rPr>
          <w:rStyle w:val="FontStyle35"/>
          <w:rFonts w:ascii="Times New Roman" w:hAnsi="Times New Roman" w:cs="Times New Roman" w:hint="default"/>
          <w:sz w:val="24"/>
          <w:szCs w:val="24"/>
        </w:rPr>
        <w:t>ch prostriedkov z </w:t>
      </w:r>
      <w:r w:rsidRPr="0031168E" w:rsidR="00F62F9A">
        <w:rPr>
          <w:rStyle w:val="FontStyle35"/>
          <w:rFonts w:ascii="Times New Roman" w:hAnsi="Times New Roman" w:cs="Times New Roman" w:hint="default"/>
          <w:sz w:val="24"/>
          <w:szCs w:val="24"/>
        </w:rPr>
        <w:t>platobné</w:t>
      </w:r>
      <w:r w:rsidRPr="0031168E" w:rsidR="00F62F9A">
        <w:rPr>
          <w:rStyle w:val="FontStyle35"/>
          <w:rFonts w:ascii="Times New Roman" w:hAnsi="Times New Roman" w:cs="Times New Roman" w:hint="default"/>
          <w:sz w:val="24"/>
          <w:szCs w:val="24"/>
        </w:rPr>
        <w:t>ho úč</w:t>
      </w:r>
      <w:r w:rsidRPr="0031168E" w:rsidR="00F62F9A">
        <w:rPr>
          <w:rStyle w:val="FontStyle35"/>
          <w:rFonts w:ascii="Times New Roman" w:hAnsi="Times New Roman" w:cs="Times New Roman" w:hint="default"/>
          <w:sz w:val="24"/>
          <w:szCs w:val="24"/>
        </w:rPr>
        <w:t>tu platiteľ</w:t>
      </w:r>
      <w:r w:rsidRPr="0031168E" w:rsidR="00F62F9A">
        <w:rPr>
          <w:rStyle w:val="FontStyle35"/>
          <w:rFonts w:ascii="Times New Roman" w:hAnsi="Times New Roman" w:cs="Times New Roman" w:hint="default"/>
          <w:sz w:val="24"/>
          <w:szCs w:val="24"/>
        </w:rPr>
        <w:t>a sa nemôž</w:t>
      </w:r>
      <w:r w:rsidRPr="0031168E" w:rsidR="00F62F9A">
        <w:rPr>
          <w:rStyle w:val="FontStyle35"/>
          <w:rFonts w:ascii="Times New Roman" w:hAnsi="Times New Roman" w:cs="Times New Roman" w:hint="default"/>
          <w:sz w:val="24"/>
          <w:szCs w:val="24"/>
        </w:rPr>
        <w:t>e vykonať</w:t>
      </w:r>
      <w:r w:rsidRPr="0031168E" w:rsidR="00F62F9A">
        <w:rPr>
          <w:rStyle w:val="FontStyle35"/>
          <w:rFonts w:ascii="Times New Roman" w:hAnsi="Times New Roman" w:cs="Times New Roman" w:hint="default"/>
          <w:sz w:val="24"/>
          <w:szCs w:val="24"/>
        </w:rPr>
        <w:t xml:space="preserve"> pred okamihom prijatia platobné</w:t>
      </w:r>
      <w:r w:rsidRPr="0031168E" w:rsidR="00F62F9A">
        <w:rPr>
          <w:rStyle w:val="FontStyle35"/>
          <w:rFonts w:ascii="Times New Roman" w:hAnsi="Times New Roman" w:cs="Times New Roman" w:hint="default"/>
          <w:sz w:val="24"/>
          <w:szCs w:val="24"/>
        </w:rPr>
        <w:t>ho prí</w:t>
      </w:r>
      <w:r w:rsidRPr="0031168E" w:rsidR="00F62F9A">
        <w:rPr>
          <w:rStyle w:val="FontStyle35"/>
          <w:rFonts w:ascii="Times New Roman" w:hAnsi="Times New Roman" w:cs="Times New Roman" w:hint="default"/>
          <w:sz w:val="24"/>
          <w:szCs w:val="24"/>
        </w:rPr>
        <w:t>kazu.</w:t>
      </w:r>
      <w:r w:rsidRPr="0031168E" w:rsidR="001D3144">
        <w:rPr>
          <w:rStyle w:val="FontStyle35"/>
          <w:rFonts w:ascii="Times New Roman" w:hAnsi="Times New Roman" w:cs="Times New Roman" w:hint="default"/>
          <w:sz w:val="24"/>
          <w:szCs w:val="24"/>
        </w:rPr>
        <w:t>“</w:t>
      </w:r>
      <w:r w:rsidRPr="0031168E" w:rsidR="00DE6849">
        <w:rPr>
          <w:rStyle w:val="FontStyle35"/>
          <w:rFonts w:ascii="Times New Roman" w:hAnsi="Times New Roman" w:cs="Times New Roman"/>
          <w:sz w:val="24"/>
          <w:szCs w:val="24"/>
        </w:rPr>
        <w:t>.</w:t>
      </w:r>
    </w:p>
    <w:p w:rsidR="003A524D" w:rsidRPr="0031168E" w:rsidP="003A524D">
      <w:pPr>
        <w:bidi w:val="0"/>
        <w:jc w:val="both"/>
        <w:rPr>
          <w:rStyle w:val="FontStyle35"/>
          <w:rFonts w:ascii="Times New Roman" w:hAnsi="Times New Roman" w:cs="Times New Roman"/>
          <w:sz w:val="24"/>
          <w:szCs w:val="24"/>
        </w:rPr>
      </w:pPr>
    </w:p>
    <w:p w:rsidR="00E4412B" w:rsidRPr="0031168E" w:rsidP="008A207D">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kern w:val="28"/>
          <w:sz w:val="24"/>
          <w:szCs w:val="24"/>
          <w:lang w:eastAsia="sk-SK"/>
        </w:rPr>
      </w:pPr>
      <w:r w:rsidRPr="0031168E" w:rsidR="003A524D">
        <w:rPr>
          <w:rStyle w:val="FontStyle35"/>
          <w:rFonts w:ascii="Times New Roman" w:hAnsi="Times New Roman" w:cs="Times New Roman"/>
          <w:sz w:val="24"/>
          <w:szCs w:val="24"/>
        </w:rPr>
        <w:t xml:space="preserve">V </w:t>
      </w:r>
      <w:r w:rsidRPr="0031168E" w:rsidR="000C4875">
        <w:rPr>
          <w:rStyle w:val="FontStyle35"/>
          <w:rFonts w:ascii="Times New Roman" w:hAnsi="Times New Roman" w:cs="Times New Roman" w:hint="default"/>
          <w:color w:themeColor="tx1" w:themeShade="FF"/>
          <w:sz w:val="24"/>
          <w:szCs w:val="24"/>
        </w:rPr>
        <w:t>§</w:t>
      </w:r>
      <w:r w:rsidRPr="0031168E" w:rsidR="000C4875">
        <w:rPr>
          <w:rStyle w:val="FontStyle35"/>
          <w:rFonts w:ascii="Times New Roman" w:hAnsi="Times New Roman" w:cs="Times New Roman" w:hint="default"/>
          <w:color w:themeColor="tx1" w:themeShade="FF"/>
          <w:sz w:val="24"/>
          <w:szCs w:val="24"/>
        </w:rPr>
        <w:t xml:space="preserve"> 5 ods</w:t>
      </w:r>
      <w:r w:rsidRPr="0031168E" w:rsidR="00B716DA">
        <w:rPr>
          <w:rStyle w:val="FontStyle35"/>
          <w:rFonts w:ascii="Times New Roman" w:hAnsi="Times New Roman" w:cs="Times New Roman"/>
          <w:color w:themeColor="tx1" w:themeShade="FF"/>
          <w:sz w:val="24"/>
          <w:szCs w:val="24"/>
        </w:rPr>
        <w:t>ek</w:t>
      </w:r>
      <w:r w:rsidRPr="0031168E" w:rsidR="00C000BC">
        <w:rPr>
          <w:rStyle w:val="FontStyle35"/>
          <w:rFonts w:ascii="Times New Roman" w:hAnsi="Times New Roman" w:cs="Times New Roman"/>
          <w:color w:themeColor="tx1" w:themeShade="FF"/>
          <w:sz w:val="24"/>
          <w:szCs w:val="24"/>
        </w:rPr>
        <w:t xml:space="preserve"> 1</w:t>
      </w:r>
      <w:r w:rsidRPr="0031168E">
        <w:rPr>
          <w:rStyle w:val="FontStyle35"/>
          <w:rFonts w:ascii="Times New Roman" w:hAnsi="Times New Roman" w:cs="Times New Roman"/>
          <w:color w:themeColor="tx1" w:themeShade="FF"/>
          <w:sz w:val="24"/>
          <w:szCs w:val="24"/>
        </w:rPr>
        <w:t xml:space="preserve"> znie</w:t>
      </w:r>
      <w:r w:rsidRPr="0031168E" w:rsidR="00C000BC">
        <w:rPr>
          <w:rStyle w:val="FontStyle35"/>
          <w:rFonts w:ascii="Times New Roman" w:hAnsi="Times New Roman" w:cs="Times New Roman"/>
          <w:color w:themeColor="tx1" w:themeShade="FF"/>
          <w:sz w:val="24"/>
          <w:szCs w:val="24"/>
        </w:rPr>
        <w:t>:</w:t>
      </w:r>
    </w:p>
    <w:p w:rsidR="00AC3F83" w:rsidRPr="0031168E" w:rsidP="008A207D">
      <w:pPr>
        <w:pStyle w:val="CM1"/>
        <w:bidi w:val="0"/>
        <w:ind w:left="567"/>
        <w:jc w:val="both"/>
        <w:rPr>
          <w:rStyle w:val="FontStyle35"/>
          <w:rFonts w:ascii="Times New Roman" w:hAnsi="Times New Roman" w:cs="Times New Roman"/>
          <w:kern w:val="28"/>
          <w:sz w:val="24"/>
          <w:szCs w:val="24"/>
        </w:rPr>
      </w:pPr>
      <w:r w:rsidRPr="0031168E" w:rsidR="00537DCC">
        <w:rPr>
          <w:rStyle w:val="FontStyle35"/>
          <w:rFonts w:ascii="Times New Roman" w:hAnsi="Times New Roman" w:cs="Times New Roman" w:hint="default"/>
          <w:color w:themeColor="tx1" w:themeShade="FF"/>
          <w:sz w:val="24"/>
          <w:szCs w:val="24"/>
        </w:rPr>
        <w:t>„</w:t>
      </w:r>
      <w:r w:rsidRPr="0031168E" w:rsidR="00E4412B">
        <w:rPr>
          <w:rStyle w:val="FontStyle35"/>
          <w:rFonts w:ascii="Times New Roman" w:hAnsi="Times New Roman" w:cs="Times New Roman"/>
          <w:color w:themeColor="tx1" w:themeShade="FF"/>
          <w:sz w:val="24"/>
          <w:szCs w:val="24"/>
        </w:rPr>
        <w:t xml:space="preserve">(1) </w:t>
      </w:r>
      <w:r w:rsidRPr="0031168E" w:rsidR="00C000BC">
        <w:rPr>
          <w:rStyle w:val="FontStyle35"/>
          <w:rFonts w:ascii="Times New Roman" w:hAnsi="Times New Roman" w:cs="Times New Roman"/>
          <w:color w:val="auto"/>
          <w:sz w:val="24"/>
          <w:szCs w:val="24"/>
        </w:rPr>
        <w:t>Ak</w:t>
      </w:r>
      <w:r w:rsidRPr="0031168E" w:rsidR="00C000BC">
        <w:rPr>
          <w:rStyle w:val="FontStyle35"/>
          <w:rFonts w:ascii="Times New Roman" w:hAnsi="Times New Roman" w:cs="Times New Roman" w:hint="default"/>
          <w:sz w:val="24"/>
          <w:szCs w:val="24"/>
        </w:rPr>
        <w:t xml:space="preserve"> poskytovateľ</w:t>
      </w:r>
      <w:r w:rsidRPr="0031168E" w:rsidR="00C000BC">
        <w:rPr>
          <w:rStyle w:val="FontStyle35"/>
          <w:rFonts w:ascii="Times New Roman" w:hAnsi="Times New Roman" w:cs="Times New Roman" w:hint="default"/>
          <w:sz w:val="24"/>
          <w:szCs w:val="24"/>
        </w:rPr>
        <w:t xml:space="preserve"> platobný</w:t>
      </w:r>
      <w:r w:rsidRPr="0031168E" w:rsidR="00C000BC">
        <w:rPr>
          <w:rStyle w:val="FontStyle35"/>
          <w:rFonts w:ascii="Times New Roman" w:hAnsi="Times New Roman" w:cs="Times New Roman" w:hint="default"/>
          <w:sz w:val="24"/>
          <w:szCs w:val="24"/>
        </w:rPr>
        <w:t>ch služ</w:t>
      </w:r>
      <w:r w:rsidRPr="0031168E" w:rsidR="00C000BC">
        <w:rPr>
          <w:rStyle w:val="FontStyle35"/>
          <w:rFonts w:ascii="Times New Roman" w:hAnsi="Times New Roman" w:cs="Times New Roman" w:hint="default"/>
          <w:sz w:val="24"/>
          <w:szCs w:val="24"/>
        </w:rPr>
        <w:t>ieb odmietne vykonať</w:t>
      </w:r>
      <w:r w:rsidRPr="0031168E" w:rsidR="00C000BC">
        <w:rPr>
          <w:rStyle w:val="FontStyle35"/>
          <w:rFonts w:ascii="Times New Roman" w:hAnsi="Times New Roman" w:cs="Times New Roman" w:hint="default"/>
          <w:sz w:val="24"/>
          <w:szCs w:val="24"/>
        </w:rPr>
        <w:t xml:space="preserve"> platobný</w:t>
      </w:r>
      <w:r w:rsidRPr="0031168E" w:rsidR="00C000BC">
        <w:rPr>
          <w:rStyle w:val="FontStyle35"/>
          <w:rFonts w:ascii="Times New Roman" w:hAnsi="Times New Roman" w:cs="Times New Roman" w:hint="default"/>
          <w:sz w:val="24"/>
          <w:szCs w:val="24"/>
        </w:rPr>
        <w:t xml:space="preserve"> prí</w:t>
      </w:r>
      <w:r w:rsidRPr="0031168E" w:rsidR="00C000BC">
        <w:rPr>
          <w:rStyle w:val="FontStyle35"/>
          <w:rFonts w:ascii="Times New Roman" w:hAnsi="Times New Roman" w:cs="Times New Roman" w:hint="default"/>
          <w:sz w:val="24"/>
          <w:szCs w:val="24"/>
        </w:rPr>
        <w:t>kaz alebo ak poskytovateľ</w:t>
      </w:r>
      <w:r w:rsidRPr="0031168E" w:rsidR="00C000BC">
        <w:rPr>
          <w:rStyle w:val="FontStyle35"/>
          <w:rFonts w:ascii="Times New Roman" w:hAnsi="Times New Roman" w:cs="Times New Roman" w:hint="default"/>
          <w:sz w:val="24"/>
          <w:szCs w:val="24"/>
        </w:rPr>
        <w:t xml:space="preserve"> platobný</w:t>
      </w:r>
      <w:r w:rsidRPr="0031168E" w:rsidR="00C000BC">
        <w:rPr>
          <w:rStyle w:val="FontStyle35"/>
          <w:rFonts w:ascii="Times New Roman" w:hAnsi="Times New Roman" w:cs="Times New Roman" w:hint="default"/>
          <w:sz w:val="24"/>
          <w:szCs w:val="24"/>
        </w:rPr>
        <w:t>ch iniciač</w:t>
      </w:r>
      <w:r w:rsidRPr="0031168E" w:rsidR="00C000BC">
        <w:rPr>
          <w:rStyle w:val="FontStyle35"/>
          <w:rFonts w:ascii="Times New Roman" w:hAnsi="Times New Roman" w:cs="Times New Roman" w:hint="default"/>
          <w:sz w:val="24"/>
          <w:szCs w:val="24"/>
        </w:rPr>
        <w:t>ný</w:t>
      </w:r>
      <w:r w:rsidRPr="0031168E" w:rsidR="00C000BC">
        <w:rPr>
          <w:rStyle w:val="FontStyle35"/>
          <w:rFonts w:ascii="Times New Roman" w:hAnsi="Times New Roman" w:cs="Times New Roman" w:hint="default"/>
          <w:sz w:val="24"/>
          <w:szCs w:val="24"/>
        </w:rPr>
        <w:t>ch služ</w:t>
      </w:r>
      <w:r w:rsidRPr="0031168E" w:rsidR="00C000BC">
        <w:rPr>
          <w:rStyle w:val="FontStyle35"/>
          <w:rFonts w:ascii="Times New Roman" w:hAnsi="Times New Roman" w:cs="Times New Roman" w:hint="default"/>
          <w:sz w:val="24"/>
          <w:szCs w:val="24"/>
        </w:rPr>
        <w:t xml:space="preserve">ieb odmietne </w:t>
      </w:r>
      <w:r w:rsidRPr="0031168E" w:rsidR="00BF7544">
        <w:rPr>
          <w:rStyle w:val="FontStyle35"/>
          <w:rFonts w:ascii="Times New Roman" w:hAnsi="Times New Roman" w:cs="Times New Roman" w:hint="default"/>
          <w:sz w:val="24"/>
          <w:szCs w:val="24"/>
        </w:rPr>
        <w:t>poskytnúť</w:t>
      </w:r>
      <w:r w:rsidRPr="0031168E" w:rsidR="00BF7544">
        <w:rPr>
          <w:rStyle w:val="FontStyle35"/>
          <w:rFonts w:ascii="Times New Roman" w:hAnsi="Times New Roman" w:cs="Times New Roman" w:hint="default"/>
          <w:sz w:val="24"/>
          <w:szCs w:val="24"/>
        </w:rPr>
        <w:t xml:space="preserve"> platobnú</w:t>
      </w:r>
      <w:r w:rsidRPr="0031168E" w:rsidR="00BF7544">
        <w:rPr>
          <w:rStyle w:val="FontStyle35"/>
          <w:rFonts w:ascii="Times New Roman" w:hAnsi="Times New Roman" w:cs="Times New Roman" w:hint="default"/>
          <w:sz w:val="24"/>
          <w:szCs w:val="24"/>
        </w:rPr>
        <w:t xml:space="preserve"> </w:t>
      </w:r>
      <w:r w:rsidRPr="0031168E" w:rsidR="00B670D3">
        <w:rPr>
          <w:rStyle w:val="FontStyle35"/>
          <w:rFonts w:ascii="Times New Roman" w:hAnsi="Times New Roman" w:cs="Times New Roman" w:hint="default"/>
          <w:sz w:val="24"/>
          <w:szCs w:val="24"/>
        </w:rPr>
        <w:t>iniciač</w:t>
      </w:r>
      <w:r w:rsidRPr="0031168E" w:rsidR="00B670D3">
        <w:rPr>
          <w:rStyle w:val="FontStyle35"/>
          <w:rFonts w:ascii="Times New Roman" w:hAnsi="Times New Roman" w:cs="Times New Roman" w:hint="default"/>
          <w:sz w:val="24"/>
          <w:szCs w:val="24"/>
        </w:rPr>
        <w:t>nú</w:t>
      </w:r>
      <w:r w:rsidRPr="0031168E" w:rsidR="00B670D3">
        <w:rPr>
          <w:rStyle w:val="FontStyle35"/>
          <w:rFonts w:ascii="Times New Roman" w:hAnsi="Times New Roman" w:cs="Times New Roman" w:hint="default"/>
          <w:sz w:val="24"/>
          <w:szCs w:val="24"/>
        </w:rPr>
        <w:t xml:space="preserve"> </w:t>
      </w:r>
      <w:r w:rsidRPr="0031168E" w:rsidR="00BF7544">
        <w:rPr>
          <w:rStyle w:val="FontStyle35"/>
          <w:rFonts w:ascii="Times New Roman" w:hAnsi="Times New Roman" w:cs="Times New Roman" w:hint="default"/>
          <w:sz w:val="24"/>
          <w:szCs w:val="24"/>
        </w:rPr>
        <w:t>služ</w:t>
      </w:r>
      <w:r w:rsidRPr="0031168E" w:rsidR="00BF7544">
        <w:rPr>
          <w:rStyle w:val="FontStyle35"/>
          <w:rFonts w:ascii="Times New Roman" w:hAnsi="Times New Roman" w:cs="Times New Roman" w:hint="default"/>
          <w:sz w:val="24"/>
          <w:szCs w:val="24"/>
        </w:rPr>
        <w:t>bu</w:t>
      </w:r>
      <w:r w:rsidRPr="0031168E" w:rsidR="00537DCC">
        <w:rPr>
          <w:rStyle w:val="FontStyle35"/>
          <w:rFonts w:ascii="Times New Roman" w:hAnsi="Times New Roman" w:cs="Times New Roman"/>
          <w:sz w:val="24"/>
          <w:szCs w:val="24"/>
        </w:rPr>
        <w:t>,</w:t>
      </w:r>
      <w:r w:rsidRPr="0031168E" w:rsidR="00BF7544">
        <w:rPr>
          <w:rStyle w:val="FontStyle35"/>
          <w:rFonts w:ascii="Times New Roman" w:hAnsi="Times New Roman" w:cs="Times New Roman"/>
          <w:sz w:val="24"/>
          <w:szCs w:val="24"/>
        </w:rPr>
        <w:t xml:space="preserve"> </w:t>
      </w:r>
      <w:r w:rsidRPr="0031168E" w:rsidR="00C000BC">
        <w:rPr>
          <w:rStyle w:val="FontStyle35"/>
          <w:rFonts w:ascii="Times New Roman" w:hAnsi="Times New Roman" w:cs="Times New Roman" w:hint="default"/>
          <w:sz w:val="24"/>
          <w:szCs w:val="24"/>
        </w:rPr>
        <w:t>je povinný</w:t>
      </w:r>
      <w:r w:rsidRPr="0031168E" w:rsidR="00C000BC">
        <w:rPr>
          <w:rStyle w:val="FontStyle35"/>
          <w:rFonts w:ascii="Times New Roman" w:hAnsi="Times New Roman" w:cs="Times New Roman" w:hint="default"/>
          <w:sz w:val="24"/>
          <w:szCs w:val="24"/>
        </w:rPr>
        <w:t xml:space="preserve"> ozná</w:t>
      </w:r>
      <w:r w:rsidRPr="0031168E" w:rsidR="00C000BC">
        <w:rPr>
          <w:rStyle w:val="FontStyle35"/>
          <w:rFonts w:ascii="Times New Roman" w:hAnsi="Times New Roman" w:cs="Times New Roman" w:hint="default"/>
          <w:sz w:val="24"/>
          <w:szCs w:val="24"/>
        </w:rPr>
        <w:t>miť</w:t>
      </w:r>
      <w:r w:rsidRPr="0031168E" w:rsidR="00C000BC">
        <w:rPr>
          <w:rStyle w:val="FontStyle35"/>
          <w:rFonts w:ascii="Times New Roman" w:hAnsi="Times New Roman" w:cs="Times New Roman" w:hint="default"/>
          <w:sz w:val="24"/>
          <w:szCs w:val="24"/>
        </w:rPr>
        <w:t xml:space="preserve"> tú</w:t>
      </w:r>
      <w:r w:rsidRPr="0031168E" w:rsidR="00C000BC">
        <w:rPr>
          <w:rStyle w:val="FontStyle35"/>
          <w:rFonts w:ascii="Times New Roman" w:hAnsi="Times New Roman" w:cs="Times New Roman" w:hint="default"/>
          <w:sz w:val="24"/>
          <w:szCs w:val="24"/>
        </w:rPr>
        <w:t>to skutoč</w:t>
      </w:r>
      <w:r w:rsidRPr="0031168E" w:rsidR="00C000BC">
        <w:rPr>
          <w:rStyle w:val="FontStyle35"/>
          <w:rFonts w:ascii="Times New Roman" w:hAnsi="Times New Roman" w:cs="Times New Roman" w:hint="default"/>
          <w:sz w:val="24"/>
          <w:szCs w:val="24"/>
        </w:rPr>
        <w:t>nosť</w:t>
      </w:r>
      <w:r w:rsidRPr="0031168E" w:rsidR="00C000BC">
        <w:rPr>
          <w:rStyle w:val="FontStyle35"/>
          <w:rFonts w:ascii="Times New Roman" w:hAnsi="Times New Roman" w:cs="Times New Roman" w:hint="default"/>
          <w:sz w:val="24"/>
          <w:szCs w:val="24"/>
        </w:rPr>
        <w:t xml:space="preserve"> použí</w:t>
      </w:r>
      <w:r w:rsidRPr="0031168E" w:rsidR="00C000BC">
        <w:rPr>
          <w:rStyle w:val="FontStyle35"/>
          <w:rFonts w:ascii="Times New Roman" w:hAnsi="Times New Roman" w:cs="Times New Roman" w:hint="default"/>
          <w:sz w:val="24"/>
          <w:szCs w:val="24"/>
        </w:rPr>
        <w:t>vateľ</w:t>
      </w:r>
      <w:r w:rsidRPr="0031168E" w:rsidR="00C000BC">
        <w:rPr>
          <w:rStyle w:val="FontStyle35"/>
          <w:rFonts w:ascii="Times New Roman" w:hAnsi="Times New Roman" w:cs="Times New Roman" w:hint="default"/>
          <w:sz w:val="24"/>
          <w:szCs w:val="24"/>
        </w:rPr>
        <w:t>ovi platobný</w:t>
      </w:r>
      <w:r w:rsidRPr="0031168E" w:rsidR="00C000BC">
        <w:rPr>
          <w:rStyle w:val="FontStyle35"/>
          <w:rFonts w:ascii="Times New Roman" w:hAnsi="Times New Roman" w:cs="Times New Roman" w:hint="default"/>
          <w:sz w:val="24"/>
          <w:szCs w:val="24"/>
        </w:rPr>
        <w:t>ch služ</w:t>
      </w:r>
      <w:r w:rsidRPr="0031168E" w:rsidR="00C000BC">
        <w:rPr>
          <w:rStyle w:val="FontStyle35"/>
          <w:rFonts w:ascii="Times New Roman" w:hAnsi="Times New Roman" w:cs="Times New Roman" w:hint="default"/>
          <w:sz w:val="24"/>
          <w:szCs w:val="24"/>
        </w:rPr>
        <w:t>ieb.</w:t>
      </w:r>
      <w:r w:rsidRPr="0031168E" w:rsidR="00B716DA">
        <w:rPr>
          <w:rStyle w:val="FontStyle35"/>
          <w:rFonts w:ascii="Times New Roman" w:hAnsi="Times New Roman" w:cs="Times New Roman" w:hint="default"/>
          <w:sz w:val="24"/>
          <w:szCs w:val="24"/>
        </w:rPr>
        <w:t xml:space="preserve"> Poskytovateľ</w:t>
      </w:r>
      <w:r w:rsidRPr="0031168E" w:rsidR="00B716DA">
        <w:rPr>
          <w:rStyle w:val="FontStyle35"/>
          <w:rFonts w:ascii="Times New Roman" w:hAnsi="Times New Roman" w:cs="Times New Roman" w:hint="default"/>
          <w:sz w:val="24"/>
          <w:szCs w:val="24"/>
        </w:rPr>
        <w:t xml:space="preserve"> platobný</w:t>
      </w:r>
      <w:r w:rsidRPr="0031168E" w:rsidR="00B716DA">
        <w:rPr>
          <w:rStyle w:val="FontStyle35"/>
          <w:rFonts w:ascii="Times New Roman" w:hAnsi="Times New Roman" w:cs="Times New Roman" w:hint="default"/>
          <w:sz w:val="24"/>
          <w:szCs w:val="24"/>
        </w:rPr>
        <w:t>ch služ</w:t>
      </w:r>
      <w:r w:rsidRPr="0031168E" w:rsidR="00B716DA">
        <w:rPr>
          <w:rStyle w:val="FontStyle35"/>
          <w:rFonts w:ascii="Times New Roman" w:hAnsi="Times New Roman" w:cs="Times New Roman" w:hint="default"/>
          <w:sz w:val="24"/>
          <w:szCs w:val="24"/>
        </w:rPr>
        <w:t>ieb</w:t>
      </w:r>
      <w:r w:rsidR="0098383F">
        <w:rPr>
          <w:rStyle w:val="FontStyle35"/>
          <w:rFonts w:ascii="Times New Roman" w:hAnsi="Times New Roman" w:cs="Times New Roman"/>
          <w:sz w:val="24"/>
          <w:szCs w:val="24"/>
        </w:rPr>
        <w:t xml:space="preserve"> alebo </w:t>
      </w:r>
      <w:r w:rsidRPr="0098383F" w:rsidR="0098383F">
        <w:rPr>
          <w:rStyle w:val="FontStyle35"/>
          <w:rFonts w:ascii="Times New Roman" w:hAnsi="Times New Roman" w:cs="Times New Roman" w:hint="default"/>
          <w:sz w:val="24"/>
          <w:szCs w:val="24"/>
        </w:rPr>
        <w:t>poskytovateľ</w:t>
      </w:r>
      <w:r w:rsidRPr="0098383F" w:rsidR="0098383F">
        <w:rPr>
          <w:rStyle w:val="FontStyle35"/>
          <w:rFonts w:ascii="Times New Roman" w:hAnsi="Times New Roman" w:cs="Times New Roman" w:hint="default"/>
          <w:sz w:val="24"/>
          <w:szCs w:val="24"/>
        </w:rPr>
        <w:t xml:space="preserve"> platobný</w:t>
      </w:r>
      <w:r w:rsidRPr="0098383F" w:rsidR="0098383F">
        <w:rPr>
          <w:rStyle w:val="FontStyle35"/>
          <w:rFonts w:ascii="Times New Roman" w:hAnsi="Times New Roman" w:cs="Times New Roman" w:hint="default"/>
          <w:sz w:val="24"/>
          <w:szCs w:val="24"/>
        </w:rPr>
        <w:t>ch iniciač</w:t>
      </w:r>
      <w:r w:rsidRPr="0098383F" w:rsidR="0098383F">
        <w:rPr>
          <w:rStyle w:val="FontStyle35"/>
          <w:rFonts w:ascii="Times New Roman" w:hAnsi="Times New Roman" w:cs="Times New Roman" w:hint="default"/>
          <w:sz w:val="24"/>
          <w:szCs w:val="24"/>
        </w:rPr>
        <w:t>ný</w:t>
      </w:r>
      <w:r w:rsidRPr="0098383F" w:rsidR="0098383F">
        <w:rPr>
          <w:rStyle w:val="FontStyle35"/>
          <w:rFonts w:ascii="Times New Roman" w:hAnsi="Times New Roman" w:cs="Times New Roman" w:hint="default"/>
          <w:sz w:val="24"/>
          <w:szCs w:val="24"/>
        </w:rPr>
        <w:t>ch služ</w:t>
      </w:r>
      <w:r w:rsidRPr="0098383F" w:rsidR="0098383F">
        <w:rPr>
          <w:rStyle w:val="FontStyle35"/>
          <w:rFonts w:ascii="Times New Roman" w:hAnsi="Times New Roman" w:cs="Times New Roman" w:hint="default"/>
          <w:sz w:val="24"/>
          <w:szCs w:val="24"/>
        </w:rPr>
        <w:t>ieb</w:t>
      </w:r>
      <w:r w:rsidR="0098383F">
        <w:rPr>
          <w:rStyle w:val="FontStyle35"/>
          <w:rFonts w:ascii="Times New Roman" w:hAnsi="Times New Roman" w:cs="Times New Roman"/>
          <w:sz w:val="24"/>
          <w:szCs w:val="24"/>
        </w:rPr>
        <w:t xml:space="preserve"> </w:t>
      </w:r>
      <w:r w:rsidRPr="0031168E" w:rsidR="00B716DA">
        <w:rPr>
          <w:rStyle w:val="FontStyle35"/>
          <w:rFonts w:ascii="Times New Roman" w:hAnsi="Times New Roman" w:cs="Times New Roman" w:hint="default"/>
          <w:sz w:val="24"/>
          <w:szCs w:val="24"/>
        </w:rPr>
        <w:t>ozná</w:t>
      </w:r>
      <w:r w:rsidRPr="0031168E" w:rsidR="00B716DA">
        <w:rPr>
          <w:rStyle w:val="FontStyle35"/>
          <w:rFonts w:ascii="Times New Roman" w:hAnsi="Times New Roman" w:cs="Times New Roman" w:hint="default"/>
          <w:sz w:val="24"/>
          <w:szCs w:val="24"/>
        </w:rPr>
        <w:t>mi použí</w:t>
      </w:r>
      <w:r w:rsidRPr="0031168E" w:rsidR="00B716DA">
        <w:rPr>
          <w:rStyle w:val="FontStyle35"/>
          <w:rFonts w:ascii="Times New Roman" w:hAnsi="Times New Roman" w:cs="Times New Roman" w:hint="default"/>
          <w:sz w:val="24"/>
          <w:szCs w:val="24"/>
        </w:rPr>
        <w:t>vateľ</w:t>
      </w:r>
      <w:r w:rsidRPr="0031168E" w:rsidR="00B716DA">
        <w:rPr>
          <w:rStyle w:val="FontStyle35"/>
          <w:rFonts w:ascii="Times New Roman" w:hAnsi="Times New Roman" w:cs="Times New Roman" w:hint="default"/>
          <w:sz w:val="24"/>
          <w:szCs w:val="24"/>
        </w:rPr>
        <w:t>ovi platobný</w:t>
      </w:r>
      <w:r w:rsidRPr="0031168E" w:rsidR="00B716DA">
        <w:rPr>
          <w:rStyle w:val="FontStyle35"/>
          <w:rFonts w:ascii="Times New Roman" w:hAnsi="Times New Roman" w:cs="Times New Roman" w:hint="default"/>
          <w:sz w:val="24"/>
          <w:szCs w:val="24"/>
        </w:rPr>
        <w:t>ch služ</w:t>
      </w:r>
      <w:r w:rsidRPr="0031168E" w:rsidR="00B716DA">
        <w:rPr>
          <w:rStyle w:val="FontStyle35"/>
          <w:rFonts w:ascii="Times New Roman" w:hAnsi="Times New Roman" w:cs="Times New Roman" w:hint="default"/>
          <w:sz w:val="24"/>
          <w:szCs w:val="24"/>
        </w:rPr>
        <w:t>ieb</w:t>
      </w:r>
      <w:r w:rsidRPr="0031168E" w:rsidR="00CA64D3">
        <w:rPr>
          <w:rStyle w:val="FontStyle35"/>
          <w:rFonts w:ascii="Times New Roman" w:hAnsi="Times New Roman" w:cs="Times New Roman" w:hint="default"/>
          <w:sz w:val="24"/>
          <w:szCs w:val="24"/>
        </w:rPr>
        <w:t xml:space="preserve"> dô</w:t>
      </w:r>
      <w:r w:rsidRPr="0031168E" w:rsidR="00CA64D3">
        <w:rPr>
          <w:rStyle w:val="FontStyle35"/>
          <w:rFonts w:ascii="Times New Roman" w:hAnsi="Times New Roman" w:cs="Times New Roman" w:hint="default"/>
          <w:sz w:val="24"/>
          <w:szCs w:val="24"/>
        </w:rPr>
        <w:t>vody odmietnutia poskytnúť</w:t>
      </w:r>
      <w:r w:rsidRPr="0031168E" w:rsidR="00CA64D3">
        <w:rPr>
          <w:rStyle w:val="FontStyle35"/>
          <w:rFonts w:ascii="Times New Roman" w:hAnsi="Times New Roman" w:cs="Times New Roman" w:hint="default"/>
          <w:sz w:val="24"/>
          <w:szCs w:val="24"/>
        </w:rPr>
        <w:t xml:space="preserve"> platobnú</w:t>
      </w:r>
      <w:r w:rsidRPr="0031168E" w:rsidR="00CA64D3">
        <w:rPr>
          <w:rStyle w:val="FontStyle35"/>
          <w:rFonts w:ascii="Times New Roman" w:hAnsi="Times New Roman" w:cs="Times New Roman" w:hint="default"/>
          <w:sz w:val="24"/>
          <w:szCs w:val="24"/>
        </w:rPr>
        <w:t xml:space="preserve"> iniciač</w:t>
      </w:r>
      <w:r w:rsidRPr="0031168E" w:rsidR="00CA64D3">
        <w:rPr>
          <w:rStyle w:val="FontStyle35"/>
          <w:rFonts w:ascii="Times New Roman" w:hAnsi="Times New Roman" w:cs="Times New Roman" w:hint="default"/>
          <w:sz w:val="24"/>
          <w:szCs w:val="24"/>
        </w:rPr>
        <w:t>nú</w:t>
      </w:r>
      <w:r w:rsidRPr="0031168E" w:rsidR="00CA64D3">
        <w:rPr>
          <w:rStyle w:val="FontStyle35"/>
          <w:rFonts w:ascii="Times New Roman" w:hAnsi="Times New Roman" w:cs="Times New Roman" w:hint="default"/>
          <w:sz w:val="24"/>
          <w:szCs w:val="24"/>
        </w:rPr>
        <w:t xml:space="preserve"> služ</w:t>
      </w:r>
      <w:r w:rsidRPr="0031168E" w:rsidR="00CA64D3">
        <w:rPr>
          <w:rStyle w:val="FontStyle35"/>
          <w:rFonts w:ascii="Times New Roman" w:hAnsi="Times New Roman" w:cs="Times New Roman" w:hint="default"/>
          <w:sz w:val="24"/>
          <w:szCs w:val="24"/>
        </w:rPr>
        <w:t>bu alebo</w:t>
      </w:r>
      <w:r w:rsidRPr="0031168E" w:rsidR="00B716DA">
        <w:rPr>
          <w:rStyle w:val="FontStyle35"/>
          <w:rFonts w:ascii="Times New Roman" w:hAnsi="Times New Roman" w:cs="Times New Roman" w:hint="default"/>
          <w:sz w:val="24"/>
          <w:szCs w:val="24"/>
        </w:rPr>
        <w:t xml:space="preserve"> dô</w:t>
      </w:r>
      <w:r w:rsidRPr="0031168E" w:rsidR="00B716DA">
        <w:rPr>
          <w:rStyle w:val="FontStyle35"/>
          <w:rFonts w:ascii="Times New Roman" w:hAnsi="Times New Roman" w:cs="Times New Roman" w:hint="default"/>
          <w:sz w:val="24"/>
          <w:szCs w:val="24"/>
        </w:rPr>
        <w:t>vod</w:t>
      </w:r>
      <w:r w:rsidRPr="0031168E" w:rsidR="00CA64D3">
        <w:rPr>
          <w:rStyle w:val="FontStyle35"/>
          <w:rFonts w:ascii="Times New Roman" w:hAnsi="Times New Roman" w:cs="Times New Roman"/>
          <w:sz w:val="24"/>
          <w:szCs w:val="24"/>
        </w:rPr>
        <w:t>y</w:t>
      </w:r>
      <w:r w:rsidRPr="0031168E" w:rsidR="00B716DA">
        <w:rPr>
          <w:rStyle w:val="FontStyle35"/>
          <w:rFonts w:ascii="Times New Roman" w:hAnsi="Times New Roman" w:cs="Times New Roman" w:hint="default"/>
          <w:sz w:val="24"/>
          <w:szCs w:val="24"/>
        </w:rPr>
        <w:t xml:space="preserve"> odmietnutia platobné</w:t>
      </w:r>
      <w:r w:rsidRPr="0031168E" w:rsidR="00B716DA">
        <w:rPr>
          <w:rStyle w:val="FontStyle35"/>
          <w:rFonts w:ascii="Times New Roman" w:hAnsi="Times New Roman" w:cs="Times New Roman" w:hint="default"/>
          <w:sz w:val="24"/>
          <w:szCs w:val="24"/>
        </w:rPr>
        <w:t>ho prí</w:t>
      </w:r>
      <w:r w:rsidRPr="0031168E" w:rsidR="00B716DA">
        <w:rPr>
          <w:rStyle w:val="FontStyle35"/>
          <w:rFonts w:ascii="Times New Roman" w:hAnsi="Times New Roman" w:cs="Times New Roman" w:hint="default"/>
          <w:sz w:val="24"/>
          <w:szCs w:val="24"/>
        </w:rPr>
        <w:t>kazu</w:t>
      </w:r>
      <w:r w:rsidRPr="0031168E" w:rsidR="00CA64D3">
        <w:rPr>
          <w:rStyle w:val="FontStyle35"/>
          <w:rFonts w:ascii="Times New Roman" w:hAnsi="Times New Roman" w:cs="Times New Roman"/>
          <w:sz w:val="24"/>
          <w:szCs w:val="24"/>
        </w:rPr>
        <w:t>, </w:t>
      </w:r>
      <w:r w:rsidRPr="0031168E" w:rsidR="00B716DA">
        <w:rPr>
          <w:rStyle w:val="FontStyle35"/>
          <w:rFonts w:ascii="Times New Roman" w:hAnsi="Times New Roman" w:cs="Times New Roman"/>
          <w:sz w:val="24"/>
          <w:szCs w:val="24"/>
        </w:rPr>
        <w:t>a </w:t>
      </w:r>
      <w:r w:rsidRPr="0031168E" w:rsidR="00B716DA">
        <w:rPr>
          <w:rStyle w:val="FontStyle35"/>
          <w:rFonts w:ascii="Times New Roman" w:hAnsi="Times New Roman" w:cs="Times New Roman" w:hint="default"/>
          <w:sz w:val="24"/>
          <w:szCs w:val="24"/>
        </w:rPr>
        <w:t>ak je to mož</w:t>
      </w:r>
      <w:r w:rsidRPr="0031168E" w:rsidR="00B716DA">
        <w:rPr>
          <w:rStyle w:val="FontStyle35"/>
          <w:rFonts w:ascii="Times New Roman" w:hAnsi="Times New Roman" w:cs="Times New Roman" w:hint="default"/>
          <w:sz w:val="24"/>
          <w:szCs w:val="24"/>
        </w:rPr>
        <w:t>né</w:t>
      </w:r>
      <w:r w:rsidRPr="0031168E" w:rsidR="00B716DA">
        <w:rPr>
          <w:rStyle w:val="FontStyle35"/>
          <w:rFonts w:ascii="Times New Roman" w:hAnsi="Times New Roman" w:cs="Times New Roman" w:hint="default"/>
          <w:sz w:val="24"/>
          <w:szCs w:val="24"/>
        </w:rPr>
        <w:t xml:space="preserve">, aj postup </w:t>
      </w:r>
      <w:r w:rsidRPr="0031168E" w:rsidR="00B716DA">
        <w:rPr>
          <w:rStyle w:val="FontStyle35"/>
          <w:rFonts w:ascii="Times New Roman" w:hAnsi="Times New Roman" w:cs="Times New Roman" w:hint="default"/>
          <w:sz w:val="24"/>
          <w:szCs w:val="24"/>
        </w:rPr>
        <w:t>opravy</w:t>
      </w:r>
      <w:r w:rsidRPr="0031168E" w:rsidR="00CA64D3">
        <w:rPr>
          <w:rStyle w:val="FontStyle35"/>
          <w:rFonts w:ascii="Times New Roman" w:hAnsi="Times New Roman" w:cs="Times New Roman"/>
          <w:sz w:val="24"/>
          <w:szCs w:val="24"/>
        </w:rPr>
        <w:t xml:space="preserve"> </w:t>
      </w:r>
      <w:r w:rsidRPr="0031168E" w:rsidR="00B716DA">
        <w:rPr>
          <w:rStyle w:val="FontStyle35"/>
          <w:rFonts w:ascii="Times New Roman" w:hAnsi="Times New Roman" w:cs="Times New Roman" w:hint="default"/>
          <w:sz w:val="24"/>
          <w:szCs w:val="24"/>
        </w:rPr>
        <w:t>chý</w:t>
      </w:r>
      <w:r w:rsidRPr="0031168E" w:rsidR="00B716DA">
        <w:rPr>
          <w:rStyle w:val="FontStyle35"/>
          <w:rFonts w:ascii="Times New Roman" w:hAnsi="Times New Roman" w:cs="Times New Roman" w:hint="default"/>
          <w:sz w:val="24"/>
          <w:szCs w:val="24"/>
        </w:rPr>
        <w:t>b, ktoré</w:t>
      </w:r>
      <w:r w:rsidRPr="0031168E" w:rsidR="00B716DA">
        <w:rPr>
          <w:rStyle w:val="FontStyle35"/>
          <w:rFonts w:ascii="Times New Roman" w:hAnsi="Times New Roman" w:cs="Times New Roman" w:hint="default"/>
          <w:sz w:val="24"/>
          <w:szCs w:val="24"/>
        </w:rPr>
        <w:t xml:space="preserve"> viedli k </w:t>
      </w:r>
      <w:r w:rsidRPr="0031168E" w:rsidR="00B716DA">
        <w:rPr>
          <w:rStyle w:val="FontStyle35"/>
          <w:rFonts w:ascii="Times New Roman" w:hAnsi="Times New Roman" w:cs="Times New Roman" w:hint="default"/>
          <w:sz w:val="24"/>
          <w:szCs w:val="24"/>
        </w:rPr>
        <w:t>odmietnutiu platobné</w:t>
      </w:r>
      <w:r w:rsidRPr="0031168E" w:rsidR="00B716DA">
        <w:rPr>
          <w:rStyle w:val="FontStyle35"/>
          <w:rFonts w:ascii="Times New Roman" w:hAnsi="Times New Roman" w:cs="Times New Roman" w:hint="default"/>
          <w:sz w:val="24"/>
          <w:szCs w:val="24"/>
        </w:rPr>
        <w:t>ho prí</w:t>
      </w:r>
      <w:r w:rsidRPr="0031168E" w:rsidR="00B716DA">
        <w:rPr>
          <w:rStyle w:val="FontStyle35"/>
          <w:rFonts w:ascii="Times New Roman" w:hAnsi="Times New Roman" w:cs="Times New Roman" w:hint="default"/>
          <w:sz w:val="24"/>
          <w:szCs w:val="24"/>
        </w:rPr>
        <w:t xml:space="preserve">kazu </w:t>
      </w:r>
      <w:r w:rsidRPr="0031168E" w:rsidR="00CA64D3">
        <w:rPr>
          <w:rStyle w:val="FontStyle35"/>
          <w:rFonts w:ascii="Times New Roman" w:hAnsi="Times New Roman" w:cs="Times New Roman"/>
          <w:sz w:val="24"/>
          <w:szCs w:val="24"/>
        </w:rPr>
        <w:t>,ak</w:t>
      </w:r>
      <w:r w:rsidRPr="0031168E" w:rsidR="00B716DA">
        <w:rPr>
          <w:rStyle w:val="FontStyle35"/>
          <w:rFonts w:ascii="Times New Roman" w:hAnsi="Times New Roman" w:cs="Times New Roman" w:hint="default"/>
          <w:sz w:val="24"/>
          <w:szCs w:val="24"/>
        </w:rPr>
        <w:t xml:space="preserve"> osobitný</w:t>
      </w:r>
      <w:r w:rsidRPr="0031168E" w:rsidR="00B716DA">
        <w:rPr>
          <w:rStyle w:val="FontStyle35"/>
          <w:rFonts w:ascii="Times New Roman" w:hAnsi="Times New Roman" w:cs="Times New Roman" w:hint="default"/>
          <w:sz w:val="24"/>
          <w:szCs w:val="24"/>
        </w:rPr>
        <w:t xml:space="preserve"> zá</w:t>
      </w:r>
      <w:r w:rsidRPr="0031168E" w:rsidR="00B716DA">
        <w:rPr>
          <w:rStyle w:val="FontStyle35"/>
          <w:rFonts w:ascii="Times New Roman" w:hAnsi="Times New Roman" w:cs="Times New Roman" w:hint="default"/>
          <w:sz w:val="24"/>
          <w:szCs w:val="24"/>
        </w:rPr>
        <w:t>kon neustanovuje inak.</w:t>
      </w:r>
      <w:r w:rsidRPr="0031168E" w:rsidR="00B716DA">
        <w:rPr>
          <w:rStyle w:val="FontStyle35"/>
          <w:rFonts w:ascii="Times New Roman" w:hAnsi="Times New Roman" w:cs="Times New Roman"/>
          <w:sz w:val="24"/>
          <w:szCs w:val="24"/>
          <w:vertAlign w:val="superscript"/>
        </w:rPr>
        <w:t>17</w:t>
      </w:r>
      <w:r w:rsidRPr="0031168E" w:rsidR="00B716DA">
        <w:rPr>
          <w:rStyle w:val="FontStyle35"/>
          <w:rFonts w:ascii="Times New Roman" w:hAnsi="Times New Roman" w:cs="Times New Roman"/>
          <w:sz w:val="24"/>
          <w:szCs w:val="24"/>
        </w:rPr>
        <w:t>)</w:t>
      </w:r>
      <w:r w:rsidRPr="0031168E" w:rsidR="00537DCC">
        <w:rPr>
          <w:rStyle w:val="FontStyle35"/>
          <w:rFonts w:ascii="Times New Roman" w:hAnsi="Times New Roman" w:cs="Times New Roman" w:hint="default"/>
          <w:sz w:val="24"/>
          <w:szCs w:val="24"/>
        </w:rPr>
        <w:t>“.</w:t>
      </w:r>
    </w:p>
    <w:p w:rsidR="00AC3F83" w:rsidRPr="0031168E" w:rsidP="00AC3F83">
      <w:pPr>
        <w:bidi w:val="0"/>
        <w:jc w:val="both"/>
        <w:rPr>
          <w:rStyle w:val="FontStyle35"/>
          <w:rFonts w:ascii="Times New Roman" w:hAnsi="Times New Roman" w:cs="Times New Roman"/>
          <w:sz w:val="24"/>
          <w:szCs w:val="24"/>
        </w:rPr>
      </w:pPr>
    </w:p>
    <w:p w:rsidR="007A03ED" w:rsidRPr="0031168E" w:rsidP="00EC4294">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Pr>
          <w:rStyle w:val="FontStyle35"/>
          <w:rFonts w:ascii="Times New Roman" w:hAnsi="Times New Roman" w:cs="Times New Roman"/>
          <w:color w:val="auto"/>
          <w:sz w:val="24"/>
          <w:szCs w:val="24"/>
        </w:rPr>
        <w:t>V </w:t>
      </w:r>
      <w:r w:rsidRPr="0031168E" w:rsidR="00AC3F83">
        <w:rPr>
          <w:rStyle w:val="FontStyle35"/>
          <w:rFonts w:ascii="Times New Roman" w:hAnsi="Times New Roman" w:cs="Times New Roman" w:hint="default"/>
          <w:color w:val="auto"/>
          <w:sz w:val="24"/>
          <w:szCs w:val="24"/>
        </w:rPr>
        <w:t>§</w:t>
      </w:r>
      <w:r w:rsidRPr="0031168E" w:rsidR="00AC3F83">
        <w:rPr>
          <w:rStyle w:val="FontStyle35"/>
          <w:rFonts w:ascii="Times New Roman" w:hAnsi="Times New Roman" w:cs="Times New Roman" w:hint="default"/>
          <w:color w:val="auto"/>
          <w:sz w:val="24"/>
          <w:szCs w:val="24"/>
        </w:rPr>
        <w:t xml:space="preserve"> </w:t>
      </w:r>
      <w:r w:rsidRPr="0031168E">
        <w:rPr>
          <w:rStyle w:val="FontStyle35"/>
          <w:rFonts w:ascii="Times New Roman" w:hAnsi="Times New Roman" w:cs="Times New Roman"/>
          <w:color w:val="auto"/>
          <w:sz w:val="24"/>
          <w:szCs w:val="24"/>
        </w:rPr>
        <w:t xml:space="preserve">5 </w:t>
      </w:r>
      <w:r w:rsidRPr="0031168E" w:rsidR="000C4875">
        <w:rPr>
          <w:rStyle w:val="FontStyle35"/>
          <w:rFonts w:ascii="Times New Roman" w:hAnsi="Times New Roman" w:cs="Times New Roman"/>
          <w:color w:val="auto"/>
          <w:sz w:val="24"/>
          <w:szCs w:val="24"/>
        </w:rPr>
        <w:t>odsek</w:t>
      </w:r>
      <w:r w:rsidRPr="0031168E">
        <w:rPr>
          <w:rStyle w:val="FontStyle35"/>
          <w:rFonts w:ascii="Times New Roman" w:hAnsi="Times New Roman" w:cs="Times New Roman"/>
          <w:color w:val="auto"/>
          <w:sz w:val="24"/>
          <w:szCs w:val="24"/>
        </w:rPr>
        <w:t xml:space="preserve"> 4 znie:</w:t>
      </w:r>
    </w:p>
    <w:p w:rsidR="008A4CA6" w:rsidRPr="0031168E" w:rsidP="00EC4294">
      <w:pPr>
        <w:pStyle w:val="CM1"/>
        <w:bidi w:val="0"/>
        <w:ind w:left="567"/>
        <w:jc w:val="both"/>
        <w:rPr>
          <w:rStyle w:val="FontStyle35"/>
          <w:rFonts w:ascii="Times New Roman" w:hAnsi="Times New Roman" w:cs="Times New Roman" w:hint="default"/>
          <w:sz w:val="24"/>
          <w:szCs w:val="24"/>
        </w:rPr>
      </w:pPr>
      <w:r w:rsidRPr="0031168E" w:rsidR="007A03ED">
        <w:rPr>
          <w:rStyle w:val="FontStyle35"/>
          <w:rFonts w:ascii="Times New Roman" w:hAnsi="Times New Roman" w:cs="Times New Roman" w:hint="default"/>
          <w:color w:val="auto"/>
          <w:sz w:val="24"/>
          <w:szCs w:val="24"/>
        </w:rPr>
        <w:t>„</w:t>
      </w:r>
      <w:r w:rsidRPr="0031168E" w:rsidR="007A03ED">
        <w:rPr>
          <w:rStyle w:val="FontStyle35"/>
          <w:rFonts w:ascii="Times New Roman" w:hAnsi="Times New Roman" w:cs="Times New Roman" w:hint="default"/>
          <w:color w:val="auto"/>
          <w:sz w:val="24"/>
          <w:szCs w:val="24"/>
        </w:rPr>
        <w:t xml:space="preserve">(4) </w:t>
      </w:r>
      <w:r w:rsidRPr="0031168E" w:rsidR="007A03ED">
        <w:rPr>
          <w:rStyle w:val="FontStyle35"/>
          <w:rFonts w:ascii="Times New Roman" w:hAnsi="Times New Roman" w:cs="Times New Roman" w:hint="default"/>
          <w:sz w:val="24"/>
          <w:szCs w:val="24"/>
        </w:rPr>
        <w:t>Ak sú</w:t>
      </w:r>
      <w:r w:rsidRPr="0031168E" w:rsidR="007A03ED">
        <w:rPr>
          <w:rStyle w:val="FontStyle35"/>
          <w:rFonts w:ascii="Times New Roman" w:hAnsi="Times New Roman" w:cs="Times New Roman" w:hint="default"/>
          <w:sz w:val="24"/>
          <w:szCs w:val="24"/>
        </w:rPr>
        <w:t xml:space="preserve"> splnené</w:t>
      </w:r>
      <w:r w:rsidRPr="0031168E" w:rsidR="007A03ED">
        <w:rPr>
          <w:rStyle w:val="FontStyle35"/>
          <w:rFonts w:ascii="Times New Roman" w:hAnsi="Times New Roman" w:cs="Times New Roman" w:hint="default"/>
          <w:sz w:val="24"/>
          <w:szCs w:val="24"/>
        </w:rPr>
        <w:t xml:space="preserve"> vš</w:t>
      </w:r>
      <w:r w:rsidRPr="0031168E" w:rsidR="007A03ED">
        <w:rPr>
          <w:rStyle w:val="FontStyle35"/>
          <w:rFonts w:ascii="Times New Roman" w:hAnsi="Times New Roman" w:cs="Times New Roman" w:hint="default"/>
          <w:sz w:val="24"/>
          <w:szCs w:val="24"/>
        </w:rPr>
        <w:t>etky podmienky dohodnuté</w:t>
      </w:r>
      <w:r w:rsidRPr="0031168E" w:rsidR="007A03ED">
        <w:rPr>
          <w:rStyle w:val="FontStyle35"/>
          <w:rFonts w:ascii="Times New Roman" w:hAnsi="Times New Roman" w:cs="Times New Roman" w:hint="default"/>
          <w:sz w:val="24"/>
          <w:szCs w:val="24"/>
        </w:rPr>
        <w:t xml:space="preserve"> v rá</w:t>
      </w:r>
      <w:r w:rsidRPr="0031168E" w:rsidR="007A03ED">
        <w:rPr>
          <w:rStyle w:val="FontStyle35"/>
          <w:rFonts w:ascii="Times New Roman" w:hAnsi="Times New Roman" w:cs="Times New Roman" w:hint="default"/>
          <w:sz w:val="24"/>
          <w:szCs w:val="24"/>
        </w:rPr>
        <w:t>mcovej zmluve, poskytovateľ</w:t>
      </w:r>
      <w:r w:rsidRPr="0031168E" w:rsidR="007A03ED">
        <w:rPr>
          <w:rStyle w:val="FontStyle35"/>
          <w:rFonts w:ascii="Times New Roman" w:hAnsi="Times New Roman" w:cs="Times New Roman" w:hint="default"/>
          <w:sz w:val="24"/>
          <w:szCs w:val="24"/>
        </w:rPr>
        <w:t xml:space="preserve"> platobný</w:t>
      </w:r>
      <w:r w:rsidRPr="0031168E" w:rsidR="007A03ED">
        <w:rPr>
          <w:rStyle w:val="FontStyle35"/>
          <w:rFonts w:ascii="Times New Roman" w:hAnsi="Times New Roman" w:cs="Times New Roman" w:hint="default"/>
          <w:sz w:val="24"/>
          <w:szCs w:val="24"/>
        </w:rPr>
        <w:t>ch služ</w:t>
      </w:r>
      <w:r w:rsidRPr="0031168E" w:rsidR="007A03ED">
        <w:rPr>
          <w:rStyle w:val="FontStyle35"/>
          <w:rFonts w:ascii="Times New Roman" w:hAnsi="Times New Roman" w:cs="Times New Roman" w:hint="default"/>
          <w:sz w:val="24"/>
          <w:szCs w:val="24"/>
        </w:rPr>
        <w:t>ieb</w:t>
      </w:r>
      <w:r w:rsidRPr="0031168E" w:rsidR="001D735C">
        <w:rPr>
          <w:rStyle w:val="FontStyle35"/>
          <w:rFonts w:ascii="Times New Roman" w:hAnsi="Times New Roman" w:cs="Times New Roman"/>
          <w:sz w:val="24"/>
          <w:szCs w:val="24"/>
        </w:rPr>
        <w:t>,</w:t>
      </w:r>
      <w:r w:rsidRPr="0031168E" w:rsidR="00E277AA">
        <w:rPr>
          <w:rStyle w:val="FontStyle35"/>
          <w:rFonts w:ascii="Times New Roman" w:hAnsi="Times New Roman" w:cs="Times New Roman" w:hint="default"/>
          <w:sz w:val="24"/>
          <w:szCs w:val="24"/>
        </w:rPr>
        <w:t xml:space="preserve"> ktorý</w:t>
      </w:r>
      <w:r w:rsidRPr="0031168E" w:rsidR="00E277AA">
        <w:rPr>
          <w:rStyle w:val="FontStyle35"/>
          <w:rFonts w:ascii="Times New Roman" w:hAnsi="Times New Roman" w:cs="Times New Roman" w:hint="default"/>
          <w:sz w:val="24"/>
          <w:szCs w:val="24"/>
        </w:rPr>
        <w:t xml:space="preserve"> vedie platobný</w:t>
      </w:r>
      <w:r w:rsidRPr="0031168E" w:rsidR="00E277AA">
        <w:rPr>
          <w:rStyle w:val="FontStyle35"/>
          <w:rFonts w:ascii="Times New Roman" w:hAnsi="Times New Roman" w:cs="Times New Roman" w:hint="default"/>
          <w:sz w:val="24"/>
          <w:szCs w:val="24"/>
        </w:rPr>
        <w:t xml:space="preserve"> úč</w:t>
      </w:r>
      <w:r w:rsidRPr="0031168E" w:rsidR="00E277AA">
        <w:rPr>
          <w:rStyle w:val="FontStyle35"/>
          <w:rFonts w:ascii="Times New Roman" w:hAnsi="Times New Roman" w:cs="Times New Roman" w:hint="default"/>
          <w:sz w:val="24"/>
          <w:szCs w:val="24"/>
        </w:rPr>
        <w:t>et</w:t>
      </w:r>
      <w:r w:rsidRPr="0031168E" w:rsidR="00BA5A92">
        <w:rPr>
          <w:rStyle w:val="FontStyle35"/>
          <w:rFonts w:ascii="Times New Roman" w:hAnsi="Times New Roman" w:cs="Times New Roman"/>
          <w:sz w:val="24"/>
          <w:szCs w:val="24"/>
        </w:rPr>
        <w:t>,</w:t>
      </w:r>
      <w:r w:rsidRPr="0031168E" w:rsidR="00455A3A">
        <w:rPr>
          <w:rStyle w:val="FontStyle35"/>
          <w:rFonts w:ascii="Times New Roman" w:hAnsi="Times New Roman" w:cs="Times New Roman"/>
          <w:sz w:val="24"/>
          <w:szCs w:val="24"/>
        </w:rPr>
        <w:t xml:space="preserve"> </w:t>
      </w:r>
      <w:r w:rsidRPr="0031168E" w:rsidR="007A03ED">
        <w:rPr>
          <w:rStyle w:val="FontStyle35"/>
          <w:rFonts w:ascii="Times New Roman" w:hAnsi="Times New Roman" w:cs="Times New Roman"/>
          <w:sz w:val="24"/>
          <w:szCs w:val="24"/>
        </w:rPr>
        <w:t xml:space="preserve">je </w:t>
      </w:r>
      <w:r w:rsidRPr="0031168E" w:rsidR="007A03ED">
        <w:rPr>
          <w:rStyle w:val="FontStyle35"/>
          <w:rFonts w:ascii="Times New Roman" w:hAnsi="Times New Roman" w:cs="Times New Roman" w:hint="default"/>
          <w:sz w:val="24"/>
          <w:szCs w:val="24"/>
        </w:rPr>
        <w:t>povinný</w:t>
      </w:r>
      <w:r w:rsidRPr="0031168E" w:rsidR="007A03ED">
        <w:rPr>
          <w:rStyle w:val="FontStyle35"/>
          <w:rFonts w:ascii="Times New Roman" w:hAnsi="Times New Roman" w:cs="Times New Roman" w:hint="default"/>
          <w:sz w:val="24"/>
          <w:szCs w:val="24"/>
        </w:rPr>
        <w:t xml:space="preserve"> vykonať</w:t>
      </w:r>
      <w:r w:rsidRPr="0031168E" w:rsidR="007A03ED">
        <w:rPr>
          <w:rStyle w:val="FontStyle35"/>
          <w:rFonts w:ascii="Times New Roman" w:hAnsi="Times New Roman" w:cs="Times New Roman" w:hint="default"/>
          <w:sz w:val="24"/>
          <w:szCs w:val="24"/>
        </w:rPr>
        <w:t xml:space="preserve"> platobný</w:t>
      </w:r>
      <w:r w:rsidRPr="0031168E" w:rsidR="007A03ED">
        <w:rPr>
          <w:rStyle w:val="FontStyle35"/>
          <w:rFonts w:ascii="Times New Roman" w:hAnsi="Times New Roman" w:cs="Times New Roman" w:hint="default"/>
          <w:sz w:val="24"/>
          <w:szCs w:val="24"/>
        </w:rPr>
        <w:t xml:space="preserve"> prí</w:t>
      </w:r>
      <w:r w:rsidRPr="0031168E" w:rsidR="007A03ED">
        <w:rPr>
          <w:rStyle w:val="FontStyle35"/>
          <w:rFonts w:ascii="Times New Roman" w:hAnsi="Times New Roman" w:cs="Times New Roman" w:hint="default"/>
          <w:sz w:val="24"/>
          <w:szCs w:val="24"/>
        </w:rPr>
        <w:t>kaz autorizovaný</w:t>
      </w:r>
      <w:r w:rsidRPr="0031168E" w:rsidR="007A03ED">
        <w:rPr>
          <w:rStyle w:val="FontStyle35"/>
          <w:rFonts w:ascii="Times New Roman" w:hAnsi="Times New Roman" w:cs="Times New Roman" w:hint="default"/>
          <w:sz w:val="24"/>
          <w:szCs w:val="24"/>
        </w:rPr>
        <w:t xml:space="preserve"> podľ</w:t>
      </w:r>
      <w:r w:rsidRPr="0031168E" w:rsidR="007A03ED">
        <w:rPr>
          <w:rStyle w:val="FontStyle35"/>
          <w:rFonts w:ascii="Times New Roman" w:hAnsi="Times New Roman" w:cs="Times New Roman" w:hint="default"/>
          <w:sz w:val="24"/>
          <w:szCs w:val="24"/>
        </w:rPr>
        <w:t>a §</w:t>
      </w:r>
      <w:r w:rsidRPr="0031168E" w:rsidR="007A03ED">
        <w:rPr>
          <w:rStyle w:val="FontStyle35"/>
          <w:rFonts w:ascii="Times New Roman" w:hAnsi="Times New Roman" w:cs="Times New Roman" w:hint="default"/>
          <w:sz w:val="24"/>
          <w:szCs w:val="24"/>
        </w:rPr>
        <w:t xml:space="preserve"> 8 bez ohľ</w:t>
      </w:r>
      <w:r w:rsidRPr="0031168E" w:rsidR="007A03ED">
        <w:rPr>
          <w:rStyle w:val="FontStyle35"/>
          <w:rFonts w:ascii="Times New Roman" w:hAnsi="Times New Roman" w:cs="Times New Roman" w:hint="default"/>
          <w:sz w:val="24"/>
          <w:szCs w:val="24"/>
        </w:rPr>
        <w:t>adu na to, č</w:t>
      </w:r>
      <w:r w:rsidRPr="0031168E" w:rsidR="007A03ED">
        <w:rPr>
          <w:rStyle w:val="FontStyle35"/>
          <w:rFonts w:ascii="Times New Roman" w:hAnsi="Times New Roman" w:cs="Times New Roman" w:hint="default"/>
          <w:sz w:val="24"/>
          <w:szCs w:val="24"/>
        </w:rPr>
        <w:t>i platobný</w:t>
      </w:r>
      <w:r w:rsidRPr="0031168E" w:rsidR="007A03ED">
        <w:rPr>
          <w:rStyle w:val="FontStyle35"/>
          <w:rFonts w:ascii="Times New Roman" w:hAnsi="Times New Roman" w:cs="Times New Roman" w:hint="default"/>
          <w:sz w:val="24"/>
          <w:szCs w:val="24"/>
        </w:rPr>
        <w:t xml:space="preserve"> prí</w:t>
      </w:r>
      <w:r w:rsidRPr="0031168E" w:rsidR="007A03ED">
        <w:rPr>
          <w:rStyle w:val="FontStyle35"/>
          <w:rFonts w:ascii="Times New Roman" w:hAnsi="Times New Roman" w:cs="Times New Roman" w:hint="default"/>
          <w:sz w:val="24"/>
          <w:szCs w:val="24"/>
        </w:rPr>
        <w:t>kaz predkladá</w:t>
      </w:r>
      <w:r w:rsidRPr="0031168E" w:rsidR="007A03ED">
        <w:rPr>
          <w:rStyle w:val="FontStyle35"/>
          <w:rFonts w:ascii="Times New Roman" w:hAnsi="Times New Roman" w:cs="Times New Roman" w:hint="default"/>
          <w:sz w:val="24"/>
          <w:szCs w:val="24"/>
        </w:rPr>
        <w:t xml:space="preserve"> platiteľ</w:t>
      </w:r>
      <w:r w:rsidRPr="0031168E" w:rsidR="007A03ED">
        <w:rPr>
          <w:rStyle w:val="FontStyle35"/>
          <w:rFonts w:ascii="Times New Roman" w:hAnsi="Times New Roman" w:cs="Times New Roman" w:hint="default"/>
          <w:sz w:val="24"/>
          <w:szCs w:val="24"/>
        </w:rPr>
        <w:t xml:space="preserve"> alebo prí</w:t>
      </w:r>
      <w:r w:rsidRPr="0031168E" w:rsidR="007A03ED">
        <w:rPr>
          <w:rStyle w:val="FontStyle35"/>
          <w:rFonts w:ascii="Times New Roman" w:hAnsi="Times New Roman" w:cs="Times New Roman" w:hint="default"/>
          <w:sz w:val="24"/>
          <w:szCs w:val="24"/>
        </w:rPr>
        <w:t>jemca alebo sa predkladá</w:t>
      </w:r>
      <w:r w:rsidRPr="0031168E" w:rsidR="007A03ED">
        <w:rPr>
          <w:rStyle w:val="FontStyle35"/>
          <w:rFonts w:ascii="Times New Roman" w:hAnsi="Times New Roman" w:cs="Times New Roman" w:hint="default"/>
          <w:sz w:val="24"/>
          <w:szCs w:val="24"/>
        </w:rPr>
        <w:t xml:space="preserve"> prostrední</w:t>
      </w:r>
      <w:r w:rsidRPr="0031168E" w:rsidR="007A03ED">
        <w:rPr>
          <w:rStyle w:val="FontStyle35"/>
          <w:rFonts w:ascii="Times New Roman" w:hAnsi="Times New Roman" w:cs="Times New Roman" w:hint="default"/>
          <w:sz w:val="24"/>
          <w:szCs w:val="24"/>
        </w:rPr>
        <w:t>ctvom prí</w:t>
      </w:r>
      <w:r w:rsidRPr="0031168E" w:rsidR="007A03ED">
        <w:rPr>
          <w:rStyle w:val="FontStyle35"/>
          <w:rFonts w:ascii="Times New Roman" w:hAnsi="Times New Roman" w:cs="Times New Roman" w:hint="default"/>
          <w:sz w:val="24"/>
          <w:szCs w:val="24"/>
        </w:rPr>
        <w:t>jemcu alebo prostrední</w:t>
      </w:r>
      <w:r w:rsidRPr="0031168E" w:rsidR="007A03ED">
        <w:rPr>
          <w:rStyle w:val="FontStyle35"/>
          <w:rFonts w:ascii="Times New Roman" w:hAnsi="Times New Roman" w:cs="Times New Roman" w:hint="default"/>
          <w:sz w:val="24"/>
          <w:szCs w:val="24"/>
        </w:rPr>
        <w:t>ctvom poskytovateľ</w:t>
      </w:r>
      <w:r w:rsidRPr="0031168E" w:rsidR="007A03ED">
        <w:rPr>
          <w:rStyle w:val="FontStyle35"/>
          <w:rFonts w:ascii="Times New Roman" w:hAnsi="Times New Roman" w:cs="Times New Roman" w:hint="default"/>
          <w:sz w:val="24"/>
          <w:szCs w:val="24"/>
        </w:rPr>
        <w:t>a platobný</w:t>
      </w:r>
      <w:r w:rsidRPr="0031168E" w:rsidR="007A03ED">
        <w:rPr>
          <w:rStyle w:val="FontStyle35"/>
          <w:rFonts w:ascii="Times New Roman" w:hAnsi="Times New Roman" w:cs="Times New Roman" w:hint="default"/>
          <w:sz w:val="24"/>
          <w:szCs w:val="24"/>
        </w:rPr>
        <w:t>ch iniciač</w:t>
      </w:r>
      <w:r w:rsidRPr="0031168E" w:rsidR="007A03ED">
        <w:rPr>
          <w:rStyle w:val="FontStyle35"/>
          <w:rFonts w:ascii="Times New Roman" w:hAnsi="Times New Roman" w:cs="Times New Roman" w:hint="default"/>
          <w:sz w:val="24"/>
          <w:szCs w:val="24"/>
        </w:rPr>
        <w:t>ný</w:t>
      </w:r>
      <w:r w:rsidRPr="0031168E" w:rsidR="007A03ED">
        <w:rPr>
          <w:rStyle w:val="FontStyle35"/>
          <w:rFonts w:ascii="Times New Roman" w:hAnsi="Times New Roman" w:cs="Times New Roman" w:hint="default"/>
          <w:sz w:val="24"/>
          <w:szCs w:val="24"/>
        </w:rPr>
        <w:t>ch služ</w:t>
      </w:r>
      <w:r w:rsidRPr="0031168E" w:rsidR="007A03ED">
        <w:rPr>
          <w:rStyle w:val="FontStyle35"/>
          <w:rFonts w:ascii="Times New Roman" w:hAnsi="Times New Roman" w:cs="Times New Roman" w:hint="default"/>
          <w:sz w:val="24"/>
          <w:szCs w:val="24"/>
        </w:rPr>
        <w:t>ieb, ak osobitný</w:t>
      </w:r>
      <w:r w:rsidRPr="0031168E" w:rsidR="007A03ED">
        <w:rPr>
          <w:rStyle w:val="FontStyle35"/>
          <w:rFonts w:ascii="Times New Roman" w:hAnsi="Times New Roman" w:cs="Times New Roman" w:hint="default"/>
          <w:sz w:val="24"/>
          <w:szCs w:val="24"/>
        </w:rPr>
        <w:t xml:space="preserve"> zá</w:t>
      </w:r>
      <w:r w:rsidRPr="0031168E" w:rsidR="007A03ED">
        <w:rPr>
          <w:rStyle w:val="FontStyle35"/>
          <w:rFonts w:ascii="Times New Roman" w:hAnsi="Times New Roman" w:cs="Times New Roman" w:hint="default"/>
          <w:sz w:val="24"/>
          <w:szCs w:val="24"/>
        </w:rPr>
        <w:t>kon</w:t>
      </w:r>
      <w:r w:rsidRPr="0031168E" w:rsidR="007A03ED">
        <w:rPr>
          <w:rStyle w:val="FontStyle35"/>
          <w:rFonts w:ascii="Times New Roman" w:hAnsi="Times New Roman" w:cs="Times New Roman" w:hint="default"/>
          <w:sz w:val="24"/>
          <w:szCs w:val="24"/>
        </w:rPr>
        <w:t xml:space="preserve"> </w:t>
      </w:r>
      <w:r w:rsidRPr="0031168E" w:rsidR="007A03ED">
        <w:rPr>
          <w:rStyle w:val="FontStyle35"/>
          <w:rFonts w:ascii="Times New Roman" w:hAnsi="Times New Roman" w:cs="Times New Roman" w:hint="default"/>
          <w:sz w:val="24"/>
          <w:szCs w:val="24"/>
        </w:rPr>
        <w:t>neustanovuje inak.</w:t>
      </w:r>
      <w:r w:rsidRPr="0031168E" w:rsidR="007A03ED">
        <w:rPr>
          <w:rStyle w:val="FontStyle35"/>
          <w:rFonts w:ascii="Times New Roman" w:hAnsi="Times New Roman" w:cs="Times New Roman"/>
          <w:sz w:val="24"/>
          <w:szCs w:val="24"/>
          <w:vertAlign w:val="superscript"/>
        </w:rPr>
        <w:t>17</w:t>
      </w:r>
      <w:r w:rsidRPr="0031168E" w:rsidR="007A03ED">
        <w:rPr>
          <w:rStyle w:val="FontStyle35"/>
          <w:rFonts w:ascii="Times New Roman" w:hAnsi="Times New Roman" w:cs="Times New Roman"/>
          <w:sz w:val="24"/>
          <w:szCs w:val="24"/>
        </w:rPr>
        <w:t>)</w:t>
      </w:r>
      <w:r w:rsidRPr="0031168E">
        <w:rPr>
          <w:rStyle w:val="FontStyle35"/>
          <w:rFonts w:ascii="Times New Roman" w:hAnsi="Times New Roman" w:cs="Times New Roman" w:hint="default"/>
          <w:sz w:val="24"/>
          <w:szCs w:val="24"/>
        </w:rPr>
        <w:t>“.</w:t>
      </w:r>
    </w:p>
    <w:p w:rsidR="008A4CA6" w:rsidRPr="0031168E" w:rsidP="008A4CA6">
      <w:pPr>
        <w:bidi w:val="0"/>
        <w:jc w:val="both"/>
        <w:rPr>
          <w:rStyle w:val="FontStyle35"/>
          <w:rFonts w:ascii="Times New Roman" w:hAnsi="Times New Roman" w:cs="Times New Roman"/>
          <w:sz w:val="24"/>
          <w:szCs w:val="24"/>
        </w:rPr>
      </w:pPr>
    </w:p>
    <w:p w:rsidR="00F81F97" w:rsidRPr="0031168E" w:rsidP="00EC4294">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0C4875">
        <w:rPr>
          <w:rStyle w:val="FontStyle35"/>
          <w:rFonts w:ascii="Times New Roman" w:hAnsi="Times New Roman" w:cs="Times New Roman" w:hint="default"/>
          <w:color w:val="auto"/>
          <w:sz w:val="24"/>
          <w:szCs w:val="24"/>
        </w:rPr>
        <w:t>V §</w:t>
      </w:r>
      <w:r w:rsidRPr="0031168E" w:rsidR="000C4875">
        <w:rPr>
          <w:rStyle w:val="FontStyle35"/>
          <w:rFonts w:ascii="Times New Roman" w:hAnsi="Times New Roman" w:cs="Times New Roman" w:hint="default"/>
          <w:color w:val="auto"/>
          <w:sz w:val="24"/>
          <w:szCs w:val="24"/>
        </w:rPr>
        <w:t xml:space="preserve"> 6 odsek 2 znie:</w:t>
      </w:r>
    </w:p>
    <w:p w:rsidR="003434D5" w:rsidRPr="0031168E" w:rsidP="00EC4294">
      <w:pPr>
        <w:pStyle w:val="CM1"/>
        <w:bidi w:val="0"/>
        <w:ind w:left="567"/>
        <w:jc w:val="both"/>
        <w:rPr>
          <w:rStyle w:val="FontStyle35"/>
          <w:rFonts w:ascii="Times New Roman" w:hAnsi="Times New Roman" w:cs="Times New Roman"/>
          <w:sz w:val="24"/>
          <w:szCs w:val="24"/>
        </w:rPr>
      </w:pPr>
      <w:r w:rsidRPr="0031168E" w:rsidR="00F81F97">
        <w:rPr>
          <w:rStyle w:val="FontStyle35"/>
          <w:rFonts w:ascii="Times New Roman" w:hAnsi="Times New Roman" w:cs="Times New Roman" w:hint="default"/>
          <w:sz w:val="24"/>
          <w:szCs w:val="24"/>
        </w:rPr>
        <w:t>„</w:t>
      </w:r>
      <w:r w:rsidRPr="0031168E" w:rsidR="0070103E">
        <w:rPr>
          <w:rStyle w:val="FontStyle35"/>
          <w:rFonts w:ascii="Times New Roman" w:hAnsi="Times New Roman" w:cs="Times New Roman"/>
          <w:sz w:val="24"/>
          <w:szCs w:val="24"/>
        </w:rPr>
        <w:t>(2</w:t>
      </w:r>
      <w:r w:rsidRPr="0031168E" w:rsidR="00F81F97">
        <w:rPr>
          <w:rStyle w:val="FontStyle35"/>
          <w:rFonts w:ascii="Times New Roman" w:hAnsi="Times New Roman" w:cs="Times New Roman" w:hint="default"/>
          <w:sz w:val="24"/>
          <w:szCs w:val="24"/>
        </w:rPr>
        <w:t>) Ak je platobný</w:t>
      </w:r>
      <w:r w:rsidRPr="0031168E" w:rsidR="00F81F97">
        <w:rPr>
          <w:rStyle w:val="FontStyle35"/>
          <w:rFonts w:ascii="Times New Roman" w:hAnsi="Times New Roman" w:cs="Times New Roman" w:hint="default"/>
          <w:sz w:val="24"/>
          <w:szCs w:val="24"/>
        </w:rPr>
        <w:t xml:space="preserve"> prí</w:t>
      </w:r>
      <w:r w:rsidRPr="0031168E" w:rsidR="00F81F97">
        <w:rPr>
          <w:rStyle w:val="FontStyle35"/>
          <w:rFonts w:ascii="Times New Roman" w:hAnsi="Times New Roman" w:cs="Times New Roman" w:hint="default"/>
          <w:sz w:val="24"/>
          <w:szCs w:val="24"/>
        </w:rPr>
        <w:t>kaz predlož</w:t>
      </w:r>
      <w:r w:rsidRPr="0031168E" w:rsidR="00F81F97">
        <w:rPr>
          <w:rStyle w:val="FontStyle35"/>
          <w:rFonts w:ascii="Times New Roman" w:hAnsi="Times New Roman" w:cs="Times New Roman" w:hint="default"/>
          <w:sz w:val="24"/>
          <w:szCs w:val="24"/>
        </w:rPr>
        <w:t>ený</w:t>
      </w:r>
      <w:r w:rsidRPr="0031168E" w:rsidR="00F81F97">
        <w:rPr>
          <w:rStyle w:val="FontStyle35"/>
          <w:rFonts w:ascii="Times New Roman" w:hAnsi="Times New Roman" w:cs="Times New Roman" w:hint="default"/>
          <w:sz w:val="24"/>
          <w:szCs w:val="24"/>
        </w:rPr>
        <w:t xml:space="preserve"> prí</w:t>
      </w:r>
      <w:r w:rsidRPr="0031168E" w:rsidR="00F81F97">
        <w:rPr>
          <w:rStyle w:val="FontStyle35"/>
          <w:rFonts w:ascii="Times New Roman" w:hAnsi="Times New Roman" w:cs="Times New Roman" w:hint="default"/>
          <w:sz w:val="24"/>
          <w:szCs w:val="24"/>
        </w:rPr>
        <w:t>jemcom</w:t>
      </w:r>
      <w:r w:rsidRPr="0031168E" w:rsidR="00585B8A">
        <w:rPr>
          <w:rStyle w:val="FontStyle35"/>
          <w:rFonts w:ascii="Times New Roman" w:hAnsi="Times New Roman" w:cs="Times New Roman"/>
          <w:sz w:val="24"/>
          <w:szCs w:val="24"/>
        </w:rPr>
        <w:t>,</w:t>
      </w:r>
      <w:r w:rsidRPr="0031168E" w:rsidR="00F81F97">
        <w:rPr>
          <w:rStyle w:val="FontStyle35"/>
          <w:rFonts w:ascii="Times New Roman" w:hAnsi="Times New Roman" w:cs="Times New Roman" w:hint="default"/>
          <w:sz w:val="24"/>
          <w:szCs w:val="24"/>
        </w:rPr>
        <w:t xml:space="preserve"> prostrední</w:t>
      </w:r>
      <w:r w:rsidRPr="0031168E" w:rsidR="00F81F97">
        <w:rPr>
          <w:rStyle w:val="FontStyle35"/>
          <w:rFonts w:ascii="Times New Roman" w:hAnsi="Times New Roman" w:cs="Times New Roman" w:hint="default"/>
          <w:sz w:val="24"/>
          <w:szCs w:val="24"/>
        </w:rPr>
        <w:t>ctvom prí</w:t>
      </w:r>
      <w:r w:rsidRPr="0031168E" w:rsidR="00F81F97">
        <w:rPr>
          <w:rStyle w:val="FontStyle35"/>
          <w:rFonts w:ascii="Times New Roman" w:hAnsi="Times New Roman" w:cs="Times New Roman" w:hint="default"/>
          <w:sz w:val="24"/>
          <w:szCs w:val="24"/>
        </w:rPr>
        <w:t>jemcu alebo prostrední</w:t>
      </w:r>
      <w:r w:rsidRPr="0031168E" w:rsidR="00F81F97">
        <w:rPr>
          <w:rStyle w:val="FontStyle35"/>
          <w:rFonts w:ascii="Times New Roman" w:hAnsi="Times New Roman" w:cs="Times New Roman" w:hint="default"/>
          <w:sz w:val="24"/>
          <w:szCs w:val="24"/>
        </w:rPr>
        <w:t>ctvom poskytovateľ</w:t>
      </w:r>
      <w:r w:rsidRPr="0031168E" w:rsidR="00F81F97">
        <w:rPr>
          <w:rStyle w:val="FontStyle35"/>
          <w:rFonts w:ascii="Times New Roman" w:hAnsi="Times New Roman" w:cs="Times New Roman" w:hint="default"/>
          <w:sz w:val="24"/>
          <w:szCs w:val="24"/>
        </w:rPr>
        <w:t>a platobný</w:t>
      </w:r>
      <w:r w:rsidRPr="0031168E" w:rsidR="00F81F97">
        <w:rPr>
          <w:rStyle w:val="FontStyle35"/>
          <w:rFonts w:ascii="Times New Roman" w:hAnsi="Times New Roman" w:cs="Times New Roman" w:hint="default"/>
          <w:sz w:val="24"/>
          <w:szCs w:val="24"/>
        </w:rPr>
        <w:t>ch iniciač</w:t>
      </w:r>
      <w:r w:rsidRPr="0031168E" w:rsidR="00F81F97">
        <w:rPr>
          <w:rStyle w:val="FontStyle35"/>
          <w:rFonts w:ascii="Times New Roman" w:hAnsi="Times New Roman" w:cs="Times New Roman" w:hint="default"/>
          <w:sz w:val="24"/>
          <w:szCs w:val="24"/>
        </w:rPr>
        <w:t>ný</w:t>
      </w:r>
      <w:r w:rsidRPr="0031168E" w:rsidR="00F81F97">
        <w:rPr>
          <w:rStyle w:val="FontStyle35"/>
          <w:rFonts w:ascii="Times New Roman" w:hAnsi="Times New Roman" w:cs="Times New Roman" w:hint="default"/>
          <w:sz w:val="24"/>
          <w:szCs w:val="24"/>
        </w:rPr>
        <w:t>ch služ</w:t>
      </w:r>
      <w:r w:rsidRPr="0031168E" w:rsidR="00F81F97">
        <w:rPr>
          <w:rStyle w:val="FontStyle35"/>
          <w:rFonts w:ascii="Times New Roman" w:hAnsi="Times New Roman" w:cs="Times New Roman" w:hint="default"/>
          <w:sz w:val="24"/>
          <w:szCs w:val="24"/>
        </w:rPr>
        <w:t>ieb, platiteľ</w:t>
      </w:r>
      <w:r w:rsidRPr="0031168E" w:rsidR="00F81F97">
        <w:rPr>
          <w:rStyle w:val="FontStyle35"/>
          <w:rFonts w:ascii="Times New Roman" w:hAnsi="Times New Roman" w:cs="Times New Roman" w:hint="default"/>
          <w:sz w:val="24"/>
          <w:szCs w:val="24"/>
        </w:rPr>
        <w:t xml:space="preserve"> nesmie odvolať</w:t>
      </w:r>
      <w:r w:rsidRPr="0031168E" w:rsidR="00F81F97">
        <w:rPr>
          <w:rStyle w:val="FontStyle35"/>
          <w:rFonts w:ascii="Times New Roman" w:hAnsi="Times New Roman" w:cs="Times New Roman" w:hint="default"/>
          <w:sz w:val="24"/>
          <w:szCs w:val="24"/>
        </w:rPr>
        <w:t xml:space="preserve"> platobný</w:t>
      </w:r>
      <w:r w:rsidRPr="0031168E" w:rsidR="00F81F97">
        <w:rPr>
          <w:rStyle w:val="FontStyle35"/>
          <w:rFonts w:ascii="Times New Roman" w:hAnsi="Times New Roman" w:cs="Times New Roman" w:hint="default"/>
          <w:sz w:val="24"/>
          <w:szCs w:val="24"/>
        </w:rPr>
        <w:t xml:space="preserve"> prí</w:t>
      </w:r>
      <w:r w:rsidRPr="0031168E" w:rsidR="00F81F97">
        <w:rPr>
          <w:rStyle w:val="FontStyle35"/>
          <w:rFonts w:ascii="Times New Roman" w:hAnsi="Times New Roman" w:cs="Times New Roman" w:hint="default"/>
          <w:sz w:val="24"/>
          <w:szCs w:val="24"/>
        </w:rPr>
        <w:t>kaz na vykonanie takejto platobnej operá</w:t>
      </w:r>
      <w:r w:rsidRPr="0031168E" w:rsidR="00F81F97">
        <w:rPr>
          <w:rStyle w:val="FontStyle35"/>
          <w:rFonts w:ascii="Times New Roman" w:hAnsi="Times New Roman" w:cs="Times New Roman" w:hint="default"/>
          <w:sz w:val="24"/>
          <w:szCs w:val="24"/>
        </w:rPr>
        <w:t>cie po odoslaní</w:t>
      </w:r>
      <w:r w:rsidRPr="0031168E" w:rsidR="00F81F97">
        <w:rPr>
          <w:rStyle w:val="FontStyle35"/>
          <w:rFonts w:ascii="Times New Roman" w:hAnsi="Times New Roman" w:cs="Times New Roman" w:hint="default"/>
          <w:sz w:val="24"/>
          <w:szCs w:val="24"/>
        </w:rPr>
        <w:t xml:space="preserve"> platobné</w:t>
      </w:r>
      <w:r w:rsidRPr="0031168E" w:rsidR="00F81F97">
        <w:rPr>
          <w:rStyle w:val="FontStyle35"/>
          <w:rFonts w:ascii="Times New Roman" w:hAnsi="Times New Roman" w:cs="Times New Roman" w:hint="default"/>
          <w:sz w:val="24"/>
          <w:szCs w:val="24"/>
        </w:rPr>
        <w:t>ho prí</w:t>
      </w:r>
      <w:r w:rsidRPr="0031168E" w:rsidR="00F81F97">
        <w:rPr>
          <w:rStyle w:val="FontStyle35"/>
          <w:rFonts w:ascii="Times New Roman" w:hAnsi="Times New Roman" w:cs="Times New Roman" w:hint="default"/>
          <w:sz w:val="24"/>
          <w:szCs w:val="24"/>
        </w:rPr>
        <w:t>kazu alebo po tom, ako platiteľ</w:t>
      </w:r>
      <w:r w:rsidRPr="0031168E" w:rsidR="00F81F97">
        <w:rPr>
          <w:rStyle w:val="FontStyle35"/>
          <w:rFonts w:ascii="Times New Roman" w:hAnsi="Times New Roman" w:cs="Times New Roman" w:hint="default"/>
          <w:sz w:val="24"/>
          <w:szCs w:val="24"/>
        </w:rPr>
        <w:t xml:space="preserve"> dal sú</w:t>
      </w:r>
      <w:r w:rsidRPr="0031168E" w:rsidR="00F81F97">
        <w:rPr>
          <w:rStyle w:val="FontStyle35"/>
          <w:rFonts w:ascii="Times New Roman" w:hAnsi="Times New Roman" w:cs="Times New Roman" w:hint="default"/>
          <w:sz w:val="24"/>
          <w:szCs w:val="24"/>
        </w:rPr>
        <w:t>hlas s vykonaní</w:t>
      </w:r>
      <w:r w:rsidRPr="0031168E" w:rsidR="00F81F97">
        <w:rPr>
          <w:rStyle w:val="FontStyle35"/>
          <w:rFonts w:ascii="Times New Roman" w:hAnsi="Times New Roman" w:cs="Times New Roman" w:hint="default"/>
          <w:sz w:val="24"/>
          <w:szCs w:val="24"/>
        </w:rPr>
        <w:t xml:space="preserve">m </w:t>
      </w:r>
      <w:r w:rsidRPr="0031168E" w:rsidR="00F81F97">
        <w:rPr>
          <w:rStyle w:val="FontStyle35"/>
          <w:rFonts w:ascii="Times New Roman" w:hAnsi="Times New Roman" w:cs="Times New Roman" w:hint="default"/>
          <w:sz w:val="24"/>
          <w:szCs w:val="24"/>
        </w:rPr>
        <w:t>p</w:t>
      </w:r>
      <w:r w:rsidRPr="0031168E" w:rsidR="00F81F97">
        <w:rPr>
          <w:rStyle w:val="FontStyle35"/>
          <w:rFonts w:ascii="Times New Roman" w:hAnsi="Times New Roman" w:cs="Times New Roman" w:hint="default"/>
          <w:sz w:val="24"/>
          <w:szCs w:val="24"/>
        </w:rPr>
        <w:t>latobnej operá</w:t>
      </w:r>
      <w:r w:rsidRPr="0031168E" w:rsidR="00F81F97">
        <w:rPr>
          <w:rStyle w:val="FontStyle35"/>
          <w:rFonts w:ascii="Times New Roman" w:hAnsi="Times New Roman" w:cs="Times New Roman" w:hint="default"/>
          <w:sz w:val="24"/>
          <w:szCs w:val="24"/>
        </w:rPr>
        <w:t>cie prí</w:t>
      </w:r>
      <w:r w:rsidRPr="0031168E" w:rsidR="00F81F97">
        <w:rPr>
          <w:rStyle w:val="FontStyle35"/>
          <w:rFonts w:ascii="Times New Roman" w:hAnsi="Times New Roman" w:cs="Times New Roman" w:hint="default"/>
          <w:sz w:val="24"/>
          <w:szCs w:val="24"/>
        </w:rPr>
        <w:t>jemcovi alebo poskytovateľ</w:t>
      </w:r>
      <w:r w:rsidRPr="0031168E" w:rsidR="00F81F97">
        <w:rPr>
          <w:rStyle w:val="FontStyle35"/>
          <w:rFonts w:ascii="Times New Roman" w:hAnsi="Times New Roman" w:cs="Times New Roman" w:hint="default"/>
          <w:sz w:val="24"/>
          <w:szCs w:val="24"/>
        </w:rPr>
        <w:t>ovi platobný</w:t>
      </w:r>
      <w:r w:rsidRPr="0031168E" w:rsidR="00F81F97">
        <w:rPr>
          <w:rStyle w:val="FontStyle35"/>
          <w:rFonts w:ascii="Times New Roman" w:hAnsi="Times New Roman" w:cs="Times New Roman" w:hint="default"/>
          <w:sz w:val="24"/>
          <w:szCs w:val="24"/>
        </w:rPr>
        <w:t>ch iniciač</w:t>
      </w:r>
      <w:r w:rsidRPr="0031168E" w:rsidR="00F81F97">
        <w:rPr>
          <w:rStyle w:val="FontStyle35"/>
          <w:rFonts w:ascii="Times New Roman" w:hAnsi="Times New Roman" w:cs="Times New Roman" w:hint="default"/>
          <w:sz w:val="24"/>
          <w:szCs w:val="24"/>
        </w:rPr>
        <w:t>ný</w:t>
      </w:r>
      <w:r w:rsidRPr="0031168E" w:rsidR="00F81F97">
        <w:rPr>
          <w:rStyle w:val="FontStyle35"/>
          <w:rFonts w:ascii="Times New Roman" w:hAnsi="Times New Roman" w:cs="Times New Roman" w:hint="default"/>
          <w:sz w:val="24"/>
          <w:szCs w:val="24"/>
        </w:rPr>
        <w:t>ch služ</w:t>
      </w:r>
      <w:r w:rsidRPr="0031168E" w:rsidR="00F81F97">
        <w:rPr>
          <w:rStyle w:val="FontStyle35"/>
          <w:rFonts w:ascii="Times New Roman" w:hAnsi="Times New Roman" w:cs="Times New Roman" w:hint="default"/>
          <w:sz w:val="24"/>
          <w:szCs w:val="24"/>
        </w:rPr>
        <w:t>ieb.“.</w:t>
      </w:r>
    </w:p>
    <w:p w:rsidR="003434D5" w:rsidRPr="0031168E" w:rsidP="003434D5">
      <w:pPr>
        <w:bidi w:val="0"/>
        <w:jc w:val="both"/>
        <w:rPr>
          <w:rStyle w:val="FontStyle35"/>
          <w:rFonts w:ascii="Times New Roman" w:hAnsi="Times New Roman" w:cs="Times New Roman"/>
          <w:sz w:val="24"/>
          <w:szCs w:val="24"/>
        </w:rPr>
      </w:pPr>
    </w:p>
    <w:p w:rsidR="00A23C16" w:rsidRPr="0031168E" w:rsidP="00EC4294">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31168E" w:rsidR="0005078B">
        <w:rPr>
          <w:rStyle w:val="FontStyle35"/>
          <w:rFonts w:ascii="Times New Roman" w:hAnsi="Times New Roman" w:cs="Times New Roman" w:hint="default"/>
          <w:color w:val="auto"/>
          <w:sz w:val="24"/>
          <w:szCs w:val="24"/>
        </w:rPr>
        <w:t>V §</w:t>
      </w:r>
      <w:r w:rsidRPr="0031168E" w:rsidR="0005078B">
        <w:rPr>
          <w:rStyle w:val="FontStyle35"/>
          <w:rFonts w:ascii="Times New Roman" w:hAnsi="Times New Roman" w:cs="Times New Roman" w:hint="default"/>
          <w:color w:val="auto"/>
          <w:sz w:val="24"/>
          <w:szCs w:val="24"/>
        </w:rPr>
        <w:t xml:space="preserve"> 8 ods. 1 prvá</w:t>
      </w:r>
      <w:r w:rsidRPr="0031168E" w:rsidR="0005078B">
        <w:rPr>
          <w:rStyle w:val="FontStyle35"/>
          <w:rFonts w:ascii="Times New Roman" w:hAnsi="Times New Roman" w:cs="Times New Roman" w:hint="default"/>
          <w:color w:val="auto"/>
          <w:sz w:val="24"/>
          <w:szCs w:val="24"/>
        </w:rPr>
        <w:t xml:space="preserve"> veta znie:</w:t>
      </w:r>
    </w:p>
    <w:p w:rsidR="00AE5330" w:rsidRPr="0031168E" w:rsidP="00EC4294">
      <w:pPr>
        <w:pStyle w:val="CM1"/>
        <w:bidi w:val="0"/>
        <w:ind w:left="567"/>
        <w:jc w:val="both"/>
        <w:rPr>
          <w:rStyle w:val="FontStyle35"/>
          <w:rFonts w:ascii="Times New Roman" w:hAnsi="Times New Roman" w:cs="Times New Roman" w:hint="default"/>
          <w:sz w:val="24"/>
          <w:szCs w:val="24"/>
        </w:rPr>
      </w:pPr>
      <w:r w:rsidRPr="0031168E" w:rsidR="0005078B">
        <w:rPr>
          <w:rStyle w:val="FontStyle35"/>
          <w:rFonts w:ascii="Times New Roman" w:hAnsi="Times New Roman" w:cs="Times New Roman" w:hint="default"/>
          <w:sz w:val="24"/>
          <w:szCs w:val="24"/>
        </w:rPr>
        <w:t>„</w:t>
      </w:r>
      <w:r w:rsidRPr="0031168E" w:rsidR="0005078B">
        <w:rPr>
          <w:rStyle w:val="FontStyle35"/>
          <w:rFonts w:ascii="Times New Roman" w:hAnsi="Times New Roman" w:cs="Times New Roman" w:hint="default"/>
          <w:sz w:val="24"/>
          <w:szCs w:val="24"/>
        </w:rPr>
        <w:t>Ak platiteľ</w:t>
      </w:r>
      <w:r w:rsidRPr="0031168E" w:rsidR="0005078B">
        <w:rPr>
          <w:rStyle w:val="FontStyle35"/>
          <w:rFonts w:ascii="Times New Roman" w:hAnsi="Times New Roman" w:cs="Times New Roman" w:hint="default"/>
          <w:sz w:val="24"/>
          <w:szCs w:val="24"/>
        </w:rPr>
        <w:t xml:space="preserve"> udelil sú</w:t>
      </w:r>
      <w:r w:rsidRPr="0031168E" w:rsidR="0005078B">
        <w:rPr>
          <w:rStyle w:val="FontStyle35"/>
          <w:rFonts w:ascii="Times New Roman" w:hAnsi="Times New Roman" w:cs="Times New Roman" w:hint="default"/>
          <w:sz w:val="24"/>
          <w:szCs w:val="24"/>
        </w:rPr>
        <w:t>hlas na vykonanie platobnej operá</w:t>
      </w:r>
      <w:r w:rsidRPr="0031168E" w:rsidR="0005078B">
        <w:rPr>
          <w:rStyle w:val="FontStyle35"/>
          <w:rFonts w:ascii="Times New Roman" w:hAnsi="Times New Roman" w:cs="Times New Roman" w:hint="default"/>
          <w:sz w:val="24"/>
          <w:szCs w:val="24"/>
        </w:rPr>
        <w:t>cie, platobná</w:t>
      </w:r>
      <w:r w:rsidRPr="0031168E" w:rsidR="0005078B">
        <w:rPr>
          <w:rStyle w:val="FontStyle35"/>
          <w:rFonts w:ascii="Times New Roman" w:hAnsi="Times New Roman" w:cs="Times New Roman" w:hint="default"/>
          <w:sz w:val="24"/>
          <w:szCs w:val="24"/>
        </w:rPr>
        <w:t xml:space="preserve"> operá</w:t>
      </w:r>
      <w:r w:rsidRPr="0031168E" w:rsidR="0005078B">
        <w:rPr>
          <w:rStyle w:val="FontStyle35"/>
          <w:rFonts w:ascii="Times New Roman" w:hAnsi="Times New Roman" w:cs="Times New Roman" w:hint="default"/>
          <w:sz w:val="24"/>
          <w:szCs w:val="24"/>
        </w:rPr>
        <w:t>cia sa považ</w:t>
      </w:r>
      <w:r w:rsidRPr="0031168E" w:rsidR="0005078B">
        <w:rPr>
          <w:rStyle w:val="FontStyle35"/>
          <w:rFonts w:ascii="Times New Roman" w:hAnsi="Times New Roman" w:cs="Times New Roman" w:hint="default"/>
          <w:sz w:val="24"/>
          <w:szCs w:val="24"/>
        </w:rPr>
        <w:t>uje za autorizovanú</w:t>
      </w:r>
      <w:r w:rsidRPr="0031168E" w:rsidR="002F5BC7">
        <w:rPr>
          <w:rStyle w:val="FontStyle35"/>
          <w:rFonts w:ascii="Times New Roman" w:hAnsi="Times New Roman" w:cs="Times New Roman"/>
          <w:sz w:val="24"/>
          <w:szCs w:val="24"/>
        </w:rPr>
        <w:t>; p</w:t>
      </w:r>
      <w:r w:rsidRPr="0031168E" w:rsidR="0005078B">
        <w:rPr>
          <w:rStyle w:val="FontStyle35"/>
          <w:rFonts w:ascii="Times New Roman" w:hAnsi="Times New Roman" w:cs="Times New Roman" w:hint="default"/>
          <w:sz w:val="24"/>
          <w:szCs w:val="24"/>
        </w:rPr>
        <w:t>latiteľ</w:t>
      </w:r>
      <w:r w:rsidRPr="0031168E" w:rsidR="0005078B">
        <w:rPr>
          <w:rStyle w:val="FontStyle35"/>
          <w:rFonts w:ascii="Times New Roman" w:hAnsi="Times New Roman" w:cs="Times New Roman" w:hint="default"/>
          <w:sz w:val="24"/>
          <w:szCs w:val="24"/>
        </w:rPr>
        <w:t xml:space="preserve"> môž</w:t>
      </w:r>
      <w:r w:rsidRPr="0031168E" w:rsidR="0005078B">
        <w:rPr>
          <w:rStyle w:val="FontStyle35"/>
          <w:rFonts w:ascii="Times New Roman" w:hAnsi="Times New Roman" w:cs="Times New Roman" w:hint="default"/>
          <w:sz w:val="24"/>
          <w:szCs w:val="24"/>
        </w:rPr>
        <w:t>e udeliť</w:t>
      </w:r>
      <w:r w:rsidRPr="0031168E" w:rsidR="0005078B">
        <w:rPr>
          <w:rStyle w:val="FontStyle35"/>
          <w:rFonts w:ascii="Times New Roman" w:hAnsi="Times New Roman" w:cs="Times New Roman" w:hint="default"/>
          <w:sz w:val="24"/>
          <w:szCs w:val="24"/>
        </w:rPr>
        <w:t xml:space="preserve"> sú</w:t>
      </w:r>
      <w:r w:rsidRPr="0031168E" w:rsidR="0005078B">
        <w:rPr>
          <w:rStyle w:val="FontStyle35"/>
          <w:rFonts w:ascii="Times New Roman" w:hAnsi="Times New Roman" w:cs="Times New Roman" w:hint="default"/>
          <w:sz w:val="24"/>
          <w:szCs w:val="24"/>
        </w:rPr>
        <w:t>hlas na vyk</w:t>
      </w:r>
      <w:r w:rsidRPr="0031168E" w:rsidR="0005078B">
        <w:rPr>
          <w:rStyle w:val="FontStyle35"/>
          <w:rFonts w:ascii="Times New Roman" w:hAnsi="Times New Roman" w:cs="Times New Roman" w:hint="default"/>
          <w:sz w:val="24"/>
          <w:szCs w:val="24"/>
        </w:rPr>
        <w:t>onanie platobnej operá</w:t>
      </w:r>
      <w:r w:rsidRPr="0031168E" w:rsidR="0005078B">
        <w:rPr>
          <w:rStyle w:val="FontStyle35"/>
          <w:rFonts w:ascii="Times New Roman" w:hAnsi="Times New Roman" w:cs="Times New Roman" w:hint="default"/>
          <w:sz w:val="24"/>
          <w:szCs w:val="24"/>
        </w:rPr>
        <w:t>cie aj prostrední</w:t>
      </w:r>
      <w:r w:rsidRPr="0031168E" w:rsidR="0005078B">
        <w:rPr>
          <w:rStyle w:val="FontStyle35"/>
          <w:rFonts w:ascii="Times New Roman" w:hAnsi="Times New Roman" w:cs="Times New Roman" w:hint="default"/>
          <w:sz w:val="24"/>
          <w:szCs w:val="24"/>
        </w:rPr>
        <w:t>ctvom prí</w:t>
      </w:r>
      <w:r w:rsidRPr="0031168E" w:rsidR="0005078B">
        <w:rPr>
          <w:rStyle w:val="FontStyle35"/>
          <w:rFonts w:ascii="Times New Roman" w:hAnsi="Times New Roman" w:cs="Times New Roman" w:hint="default"/>
          <w:sz w:val="24"/>
          <w:szCs w:val="24"/>
        </w:rPr>
        <w:t xml:space="preserve">jemcu alebo </w:t>
      </w:r>
      <w:r w:rsidRPr="0031168E" w:rsidR="002F5BC7">
        <w:rPr>
          <w:rStyle w:val="FontStyle35"/>
          <w:rFonts w:ascii="Times New Roman" w:hAnsi="Times New Roman" w:cs="Times New Roman" w:hint="default"/>
          <w:sz w:val="24"/>
          <w:szCs w:val="24"/>
        </w:rPr>
        <w:t>prostrední</w:t>
      </w:r>
      <w:r w:rsidRPr="0031168E" w:rsidR="002F5BC7">
        <w:rPr>
          <w:rStyle w:val="FontStyle35"/>
          <w:rFonts w:ascii="Times New Roman" w:hAnsi="Times New Roman" w:cs="Times New Roman" w:hint="default"/>
          <w:sz w:val="24"/>
          <w:szCs w:val="24"/>
        </w:rPr>
        <w:t xml:space="preserve">ctvom </w:t>
      </w:r>
      <w:r w:rsidRPr="0031168E" w:rsidR="0005078B">
        <w:rPr>
          <w:rStyle w:val="FontStyle35"/>
          <w:rFonts w:ascii="Times New Roman" w:hAnsi="Times New Roman" w:cs="Times New Roman" w:hint="default"/>
          <w:sz w:val="24"/>
          <w:szCs w:val="24"/>
        </w:rPr>
        <w:t>poskytovateľ</w:t>
      </w:r>
      <w:r w:rsidRPr="0031168E" w:rsidR="0005078B">
        <w:rPr>
          <w:rStyle w:val="FontStyle35"/>
          <w:rFonts w:ascii="Times New Roman" w:hAnsi="Times New Roman" w:cs="Times New Roman" w:hint="default"/>
          <w:sz w:val="24"/>
          <w:szCs w:val="24"/>
        </w:rPr>
        <w:t>a pl</w:t>
      </w:r>
      <w:r w:rsidRPr="0031168E">
        <w:rPr>
          <w:rStyle w:val="FontStyle35"/>
          <w:rFonts w:ascii="Times New Roman" w:hAnsi="Times New Roman" w:cs="Times New Roman" w:hint="default"/>
          <w:sz w:val="24"/>
          <w:szCs w:val="24"/>
        </w:rPr>
        <w:t>atobný</w:t>
      </w:r>
      <w:r w:rsidRPr="0031168E">
        <w:rPr>
          <w:rStyle w:val="FontStyle35"/>
          <w:rFonts w:ascii="Times New Roman" w:hAnsi="Times New Roman" w:cs="Times New Roman" w:hint="default"/>
          <w:sz w:val="24"/>
          <w:szCs w:val="24"/>
        </w:rPr>
        <w:t>ch iniciač</w:t>
      </w:r>
      <w:r w:rsidRPr="0031168E">
        <w:rPr>
          <w:rStyle w:val="FontStyle35"/>
          <w:rFonts w:ascii="Times New Roman" w:hAnsi="Times New Roman" w:cs="Times New Roman" w:hint="default"/>
          <w:sz w:val="24"/>
          <w:szCs w:val="24"/>
        </w:rPr>
        <w:t>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ieb.“.</w:t>
      </w:r>
    </w:p>
    <w:p w:rsidR="00AE5330" w:rsidRPr="0031168E" w:rsidP="00AE5330">
      <w:pPr>
        <w:bidi w:val="0"/>
        <w:jc w:val="both"/>
        <w:rPr>
          <w:rStyle w:val="FontStyle35"/>
          <w:rFonts w:ascii="Times New Roman" w:hAnsi="Times New Roman" w:cs="Times New Roman"/>
          <w:sz w:val="24"/>
          <w:szCs w:val="24"/>
        </w:rPr>
      </w:pPr>
    </w:p>
    <w:p w:rsidR="003249C0" w:rsidRPr="0031168E" w:rsidP="00EC4294">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4C7172">
        <w:rPr>
          <w:rStyle w:val="FontStyle35"/>
          <w:rFonts w:ascii="Times New Roman" w:hAnsi="Times New Roman" w:cs="Times New Roman" w:hint="default"/>
          <w:sz w:val="24"/>
          <w:szCs w:val="24"/>
        </w:rPr>
        <w:t>V §</w:t>
      </w:r>
      <w:r w:rsidRPr="0031168E" w:rsidR="004C7172">
        <w:rPr>
          <w:rStyle w:val="FontStyle35"/>
          <w:rFonts w:ascii="Times New Roman" w:hAnsi="Times New Roman" w:cs="Times New Roman" w:hint="default"/>
          <w:sz w:val="24"/>
          <w:szCs w:val="24"/>
        </w:rPr>
        <w:t xml:space="preserve"> 8 ods. 4 sa na konci </w:t>
      </w:r>
      <w:r w:rsidRPr="0031168E" w:rsidR="00585B8A">
        <w:rPr>
          <w:rStyle w:val="FontStyle35"/>
          <w:rFonts w:ascii="Times New Roman" w:hAnsi="Times New Roman" w:cs="Times New Roman" w:hint="default"/>
          <w:sz w:val="24"/>
          <w:szCs w:val="24"/>
        </w:rPr>
        <w:t>pripá</w:t>
      </w:r>
      <w:r w:rsidRPr="0031168E" w:rsidR="00585B8A">
        <w:rPr>
          <w:rStyle w:val="FontStyle35"/>
          <w:rFonts w:ascii="Times New Roman" w:hAnsi="Times New Roman" w:cs="Times New Roman" w:hint="default"/>
          <w:sz w:val="24"/>
          <w:szCs w:val="24"/>
        </w:rPr>
        <w:t>jajú</w:t>
      </w:r>
      <w:r w:rsidRPr="0031168E" w:rsidR="00585B8A">
        <w:rPr>
          <w:rStyle w:val="FontStyle35"/>
          <w:rFonts w:ascii="Times New Roman" w:hAnsi="Times New Roman" w:cs="Times New Roman" w:hint="default"/>
          <w:sz w:val="24"/>
          <w:szCs w:val="24"/>
        </w:rPr>
        <w:t xml:space="preserve"> </w:t>
      </w:r>
      <w:r w:rsidRPr="0031168E" w:rsidR="004C7172">
        <w:rPr>
          <w:rStyle w:val="FontStyle35"/>
          <w:rFonts w:ascii="Times New Roman" w:hAnsi="Times New Roman" w:cs="Times New Roman" w:hint="default"/>
          <w:sz w:val="24"/>
          <w:szCs w:val="24"/>
        </w:rPr>
        <w:t>tieto slová</w:t>
      </w:r>
      <w:r w:rsidRPr="0031168E" w:rsidR="00585B8A">
        <w:rPr>
          <w:rStyle w:val="FontStyle35"/>
          <w:rFonts w:ascii="Times New Roman" w:hAnsi="Times New Roman" w:cs="Times New Roman"/>
          <w:sz w:val="24"/>
          <w:szCs w:val="24"/>
        </w:rPr>
        <w:t>:</w:t>
      </w:r>
      <w:r w:rsidRPr="0031168E" w:rsidR="004C7172">
        <w:rPr>
          <w:rStyle w:val="FontStyle35"/>
          <w:rFonts w:ascii="Times New Roman" w:hAnsi="Times New Roman" w:cs="Times New Roman" w:hint="default"/>
          <w:sz w:val="24"/>
          <w:szCs w:val="24"/>
        </w:rPr>
        <w:t xml:space="preserve"> „</w:t>
      </w:r>
      <w:r w:rsidRPr="0031168E" w:rsidR="004C7172">
        <w:rPr>
          <w:rStyle w:val="FontStyle35"/>
          <w:rFonts w:ascii="Times New Roman" w:hAnsi="Times New Roman" w:cs="Times New Roman" w:hint="default"/>
          <w:sz w:val="24"/>
          <w:szCs w:val="24"/>
        </w:rPr>
        <w:t>alebo medzi platiteľ</w:t>
      </w:r>
      <w:r w:rsidRPr="0031168E" w:rsidR="004C7172">
        <w:rPr>
          <w:rStyle w:val="FontStyle35"/>
          <w:rFonts w:ascii="Times New Roman" w:hAnsi="Times New Roman" w:cs="Times New Roman" w:hint="default"/>
          <w:sz w:val="24"/>
          <w:szCs w:val="24"/>
        </w:rPr>
        <w:t>om a </w:t>
      </w:r>
      <w:r w:rsidRPr="0031168E" w:rsidR="004C7172">
        <w:rPr>
          <w:rStyle w:val="FontStyle35"/>
          <w:rFonts w:ascii="Times New Roman" w:hAnsi="Times New Roman" w:cs="Times New Roman" w:hint="default"/>
          <w:sz w:val="24"/>
          <w:szCs w:val="24"/>
        </w:rPr>
        <w:t>poskytovateľ</w:t>
      </w:r>
      <w:r w:rsidRPr="0031168E" w:rsidR="004C7172">
        <w:rPr>
          <w:rStyle w:val="FontStyle35"/>
          <w:rFonts w:ascii="Times New Roman" w:hAnsi="Times New Roman" w:cs="Times New Roman" w:hint="default"/>
          <w:sz w:val="24"/>
          <w:szCs w:val="24"/>
        </w:rPr>
        <w:t>om platobný</w:t>
      </w:r>
      <w:r w:rsidRPr="0031168E" w:rsidR="004C7172">
        <w:rPr>
          <w:rStyle w:val="FontStyle35"/>
          <w:rFonts w:ascii="Times New Roman" w:hAnsi="Times New Roman" w:cs="Times New Roman" w:hint="default"/>
          <w:sz w:val="24"/>
          <w:szCs w:val="24"/>
        </w:rPr>
        <w:t>ch iniciač</w:t>
      </w:r>
      <w:r w:rsidRPr="0031168E" w:rsidR="004C7172">
        <w:rPr>
          <w:rStyle w:val="FontStyle35"/>
          <w:rFonts w:ascii="Times New Roman" w:hAnsi="Times New Roman" w:cs="Times New Roman" w:hint="default"/>
          <w:sz w:val="24"/>
          <w:szCs w:val="24"/>
        </w:rPr>
        <w:t>ný</w:t>
      </w:r>
      <w:r w:rsidRPr="0031168E" w:rsidR="004C7172">
        <w:rPr>
          <w:rStyle w:val="FontStyle35"/>
          <w:rFonts w:ascii="Times New Roman" w:hAnsi="Times New Roman" w:cs="Times New Roman" w:hint="default"/>
          <w:sz w:val="24"/>
          <w:szCs w:val="24"/>
        </w:rPr>
        <w:t>ch služ</w:t>
      </w:r>
      <w:r w:rsidRPr="0031168E" w:rsidR="004C7172">
        <w:rPr>
          <w:rStyle w:val="FontStyle35"/>
          <w:rFonts w:ascii="Times New Roman" w:hAnsi="Times New Roman" w:cs="Times New Roman" w:hint="default"/>
          <w:sz w:val="24"/>
          <w:szCs w:val="24"/>
        </w:rPr>
        <w:t>ieb“.</w:t>
      </w:r>
    </w:p>
    <w:p w:rsidR="003249C0" w:rsidRPr="0031168E" w:rsidP="003249C0">
      <w:pPr>
        <w:bidi w:val="0"/>
        <w:jc w:val="both"/>
        <w:rPr>
          <w:rStyle w:val="FontStyle35"/>
          <w:rFonts w:ascii="Times New Roman" w:hAnsi="Times New Roman" w:cs="Times New Roman"/>
          <w:sz w:val="24"/>
          <w:szCs w:val="24"/>
        </w:rPr>
      </w:pPr>
    </w:p>
    <w:p w:rsidR="00391753" w:rsidRPr="0031168E" w:rsidP="00EC4294">
      <w:pPr>
        <w:pStyle w:val="ListParagraph"/>
        <w:numPr>
          <w:numId w:val="11"/>
        </w:numPr>
        <w:tabs>
          <w:tab w:val="left" w:pos="567"/>
        </w:tabs>
        <w:bidi w:val="0"/>
        <w:spacing w:after="0" w:line="240" w:lineRule="auto"/>
        <w:ind w:left="567" w:hanging="567"/>
        <w:jc w:val="both"/>
        <w:rPr>
          <w:rFonts w:ascii="Times New Roman" w:hAnsi="Times New Roman"/>
          <w:color w:val="000000"/>
          <w:sz w:val="24"/>
          <w:szCs w:val="24"/>
        </w:rPr>
      </w:pPr>
      <w:r w:rsidRPr="0031168E" w:rsidR="00585B8A">
        <w:rPr>
          <w:rFonts w:ascii="Times New Roman" w:hAnsi="Times New Roman" w:hint="default"/>
          <w:sz w:val="24"/>
          <w:szCs w:val="24"/>
        </w:rPr>
        <w:t>Doterajší</w:t>
      </w:r>
      <w:r w:rsidRPr="0031168E" w:rsidR="00585B8A">
        <w:rPr>
          <w:rFonts w:ascii="Times New Roman" w:hAnsi="Times New Roman" w:hint="default"/>
          <w:sz w:val="24"/>
          <w:szCs w:val="24"/>
        </w:rPr>
        <w:t xml:space="preserve"> text §</w:t>
      </w:r>
      <w:r w:rsidRPr="0031168E" w:rsidR="00585B8A">
        <w:rPr>
          <w:rFonts w:ascii="Times New Roman" w:hAnsi="Times New Roman" w:hint="default"/>
          <w:sz w:val="24"/>
          <w:szCs w:val="24"/>
        </w:rPr>
        <w:t xml:space="preserve"> 9 sa označ</w:t>
      </w:r>
      <w:r w:rsidRPr="0031168E" w:rsidR="00585B8A">
        <w:rPr>
          <w:rFonts w:ascii="Times New Roman" w:hAnsi="Times New Roman" w:hint="default"/>
          <w:sz w:val="24"/>
          <w:szCs w:val="24"/>
        </w:rPr>
        <w:t>uje ako odsek 1 a dopĺň</w:t>
      </w:r>
      <w:r w:rsidRPr="0031168E" w:rsidR="00585B8A">
        <w:rPr>
          <w:rFonts w:ascii="Times New Roman" w:hAnsi="Times New Roman" w:hint="default"/>
          <w:sz w:val="24"/>
          <w:szCs w:val="24"/>
        </w:rPr>
        <w:t xml:space="preserve">a sa </w:t>
      </w:r>
      <w:r w:rsidRPr="0031168E">
        <w:rPr>
          <w:rFonts w:ascii="Times New Roman" w:hAnsi="Times New Roman"/>
          <w:sz w:val="24"/>
          <w:szCs w:val="24"/>
        </w:rPr>
        <w:t>odsek</w:t>
      </w:r>
      <w:r w:rsidRPr="0031168E" w:rsidR="00585B8A">
        <w:rPr>
          <w:rFonts w:ascii="Times New Roman" w:hAnsi="Times New Roman"/>
          <w:sz w:val="24"/>
          <w:szCs w:val="24"/>
        </w:rPr>
        <w:t xml:space="preserve">om </w:t>
      </w:r>
      <w:r w:rsidRPr="0031168E">
        <w:rPr>
          <w:rFonts w:ascii="Times New Roman" w:hAnsi="Times New Roman" w:hint="default"/>
          <w:sz w:val="24"/>
          <w:szCs w:val="24"/>
        </w:rPr>
        <w:t>2, ktorý</w:t>
      </w:r>
      <w:r w:rsidRPr="0031168E">
        <w:rPr>
          <w:rFonts w:ascii="Times New Roman" w:hAnsi="Times New Roman" w:hint="default"/>
          <w:sz w:val="24"/>
          <w:szCs w:val="24"/>
        </w:rPr>
        <w:t xml:space="preserve"> znie:</w:t>
      </w:r>
    </w:p>
    <w:p w:rsidR="00A34A7A" w:rsidRPr="0031168E" w:rsidP="00EC4294">
      <w:pPr>
        <w:pStyle w:val="CM1"/>
        <w:bidi w:val="0"/>
        <w:ind w:left="567"/>
        <w:jc w:val="both"/>
        <w:rPr>
          <w:rStyle w:val="FontStyle35"/>
          <w:rFonts w:ascii="Times New Roman" w:hAnsi="Times New Roman" w:cs="Times New Roman"/>
          <w:sz w:val="24"/>
          <w:szCs w:val="24"/>
        </w:rPr>
      </w:pPr>
      <w:r w:rsidRPr="0031168E" w:rsidR="00391753">
        <w:rPr>
          <w:rFonts w:ascii="Times New Roman" w:hAnsi="Times New Roman" w:hint="default"/>
        </w:rPr>
        <w:t>„</w:t>
      </w:r>
      <w:r w:rsidRPr="0031168E" w:rsidR="00391753">
        <w:rPr>
          <w:rFonts w:ascii="Times New Roman" w:hAnsi="Times New Roman" w:hint="default"/>
        </w:rPr>
        <w:t>(2)</w:t>
      </w:r>
      <w:r w:rsidRPr="0031168E" w:rsidR="00B7698B">
        <w:rPr>
          <w:rFonts w:ascii="Times New Roman" w:hAnsi="Times New Roman"/>
        </w:rPr>
        <w:t xml:space="preserve"> </w:t>
      </w:r>
      <w:r w:rsidRPr="0031168E" w:rsidR="00BB79A7">
        <w:rPr>
          <w:rStyle w:val="FontStyle35"/>
          <w:rFonts w:ascii="Times New Roman" w:hAnsi="Times New Roman" w:cs="Times New Roman" w:hint="default"/>
          <w:sz w:val="24"/>
          <w:szCs w:val="24"/>
        </w:rPr>
        <w:t>Použí</w:t>
      </w:r>
      <w:r w:rsidRPr="0031168E" w:rsidR="00BB79A7">
        <w:rPr>
          <w:rStyle w:val="FontStyle35"/>
          <w:rFonts w:ascii="Times New Roman" w:hAnsi="Times New Roman" w:cs="Times New Roman" w:hint="default"/>
          <w:sz w:val="24"/>
          <w:szCs w:val="24"/>
        </w:rPr>
        <w:t>vateľ</w:t>
      </w:r>
      <w:r w:rsidRPr="0031168E" w:rsidR="00BB79A7">
        <w:rPr>
          <w:rStyle w:val="FontStyle35"/>
          <w:rFonts w:ascii="Times New Roman" w:hAnsi="Times New Roman" w:cs="Times New Roman" w:hint="default"/>
          <w:sz w:val="24"/>
          <w:szCs w:val="24"/>
        </w:rPr>
        <w:t xml:space="preserve"> platobný</w:t>
      </w:r>
      <w:r w:rsidRPr="0031168E" w:rsidR="00BB79A7">
        <w:rPr>
          <w:rStyle w:val="FontStyle35"/>
          <w:rFonts w:ascii="Times New Roman" w:hAnsi="Times New Roman" w:cs="Times New Roman" w:hint="default"/>
          <w:sz w:val="24"/>
          <w:szCs w:val="24"/>
        </w:rPr>
        <w:t>ch služ</w:t>
      </w:r>
      <w:r w:rsidRPr="0031168E" w:rsidR="00BB79A7">
        <w:rPr>
          <w:rStyle w:val="FontStyle35"/>
          <w:rFonts w:ascii="Times New Roman" w:hAnsi="Times New Roman" w:cs="Times New Roman" w:hint="default"/>
          <w:sz w:val="24"/>
          <w:szCs w:val="24"/>
        </w:rPr>
        <w:t>ieb má</w:t>
      </w:r>
      <w:r w:rsidRPr="0031168E" w:rsidR="00BB79A7">
        <w:rPr>
          <w:rStyle w:val="FontStyle35"/>
          <w:rFonts w:ascii="Times New Roman" w:hAnsi="Times New Roman" w:cs="Times New Roman" w:hint="default"/>
          <w:sz w:val="24"/>
          <w:szCs w:val="24"/>
        </w:rPr>
        <w:t xml:space="preserve"> ná</w:t>
      </w:r>
      <w:r w:rsidRPr="0031168E" w:rsidR="00BB79A7">
        <w:rPr>
          <w:rStyle w:val="FontStyle35"/>
          <w:rFonts w:ascii="Times New Roman" w:hAnsi="Times New Roman" w:cs="Times New Roman" w:hint="default"/>
          <w:sz w:val="24"/>
          <w:szCs w:val="24"/>
        </w:rPr>
        <w:t>rok na ná</w:t>
      </w:r>
      <w:r w:rsidRPr="0031168E" w:rsidR="00BB79A7">
        <w:rPr>
          <w:rStyle w:val="FontStyle35"/>
          <w:rFonts w:ascii="Times New Roman" w:hAnsi="Times New Roman" w:cs="Times New Roman" w:hint="default"/>
          <w:sz w:val="24"/>
          <w:szCs w:val="24"/>
        </w:rPr>
        <w:t>pravu</w:t>
      </w:r>
      <w:r w:rsidRPr="0031168E" w:rsidR="00F47895">
        <w:rPr>
          <w:rStyle w:val="FontStyle35"/>
          <w:rFonts w:ascii="Times New Roman" w:hAnsi="Times New Roman" w:cs="Times New Roman"/>
          <w:sz w:val="24"/>
          <w:szCs w:val="24"/>
        </w:rPr>
        <w:t xml:space="preserve"> </w:t>
      </w:r>
      <w:r w:rsidRPr="0031168E" w:rsidR="00BB79A7">
        <w:rPr>
          <w:rStyle w:val="FontStyle35"/>
          <w:rFonts w:ascii="Times New Roman" w:hAnsi="Times New Roman" w:cs="Times New Roman" w:hint="default"/>
          <w:sz w:val="24"/>
          <w:szCs w:val="24"/>
        </w:rPr>
        <w:t>zo strany poskytovateľ</w:t>
      </w:r>
      <w:r w:rsidRPr="0031168E" w:rsidR="00BB79A7">
        <w:rPr>
          <w:rStyle w:val="FontStyle35"/>
          <w:rFonts w:ascii="Times New Roman" w:hAnsi="Times New Roman" w:cs="Times New Roman" w:hint="default"/>
          <w:sz w:val="24"/>
          <w:szCs w:val="24"/>
        </w:rPr>
        <w:t>a platobný</w:t>
      </w:r>
      <w:r w:rsidRPr="0031168E" w:rsidR="00BB79A7">
        <w:rPr>
          <w:rStyle w:val="FontStyle35"/>
          <w:rFonts w:ascii="Times New Roman" w:hAnsi="Times New Roman" w:cs="Times New Roman" w:hint="default"/>
          <w:sz w:val="24"/>
          <w:szCs w:val="24"/>
        </w:rPr>
        <w:t>ch služ</w:t>
      </w:r>
      <w:r w:rsidRPr="0031168E" w:rsidR="00BB79A7">
        <w:rPr>
          <w:rStyle w:val="FontStyle35"/>
          <w:rFonts w:ascii="Times New Roman" w:hAnsi="Times New Roman" w:cs="Times New Roman" w:hint="default"/>
          <w:sz w:val="24"/>
          <w:szCs w:val="24"/>
        </w:rPr>
        <w:t xml:space="preserve">ieb </w:t>
      </w:r>
      <w:r w:rsidRPr="0031168E" w:rsidR="00585B8A">
        <w:rPr>
          <w:rStyle w:val="FontStyle35"/>
          <w:rFonts w:ascii="Times New Roman" w:hAnsi="Times New Roman" w:cs="Times New Roman" w:hint="default"/>
          <w:sz w:val="24"/>
          <w:szCs w:val="24"/>
        </w:rPr>
        <w:t>podľ</w:t>
      </w:r>
      <w:r w:rsidRPr="0031168E" w:rsidR="00585B8A">
        <w:rPr>
          <w:rStyle w:val="FontStyle35"/>
          <w:rFonts w:ascii="Times New Roman" w:hAnsi="Times New Roman" w:cs="Times New Roman" w:hint="default"/>
          <w:sz w:val="24"/>
          <w:szCs w:val="24"/>
        </w:rPr>
        <w:t xml:space="preserve">a odseku 1 </w:t>
      </w:r>
      <w:r w:rsidRPr="0031168E" w:rsidR="00BB79A7">
        <w:rPr>
          <w:rStyle w:val="FontStyle35"/>
          <w:rFonts w:ascii="Times New Roman" w:hAnsi="Times New Roman" w:cs="Times New Roman" w:hint="default"/>
          <w:sz w:val="24"/>
          <w:szCs w:val="24"/>
        </w:rPr>
        <w:t>aj, ak sa platobný</w:t>
      </w:r>
      <w:r w:rsidRPr="0031168E" w:rsidR="00BB79A7">
        <w:rPr>
          <w:rStyle w:val="FontStyle35"/>
          <w:rFonts w:ascii="Times New Roman" w:hAnsi="Times New Roman" w:cs="Times New Roman" w:hint="default"/>
          <w:sz w:val="24"/>
          <w:szCs w:val="24"/>
        </w:rPr>
        <w:t xml:space="preserve"> prí</w:t>
      </w:r>
      <w:r w:rsidRPr="0031168E" w:rsidR="00BB79A7">
        <w:rPr>
          <w:rStyle w:val="FontStyle35"/>
          <w:rFonts w:ascii="Times New Roman" w:hAnsi="Times New Roman" w:cs="Times New Roman" w:hint="default"/>
          <w:sz w:val="24"/>
          <w:szCs w:val="24"/>
        </w:rPr>
        <w:t>kaz predkladá</w:t>
      </w:r>
      <w:r w:rsidRPr="0031168E" w:rsidR="00BB79A7">
        <w:rPr>
          <w:rStyle w:val="FontStyle35"/>
          <w:rFonts w:ascii="Times New Roman" w:hAnsi="Times New Roman" w:cs="Times New Roman" w:hint="default"/>
          <w:sz w:val="24"/>
          <w:szCs w:val="24"/>
        </w:rPr>
        <w:t xml:space="preserve"> prostrední</w:t>
      </w:r>
      <w:r w:rsidRPr="0031168E" w:rsidR="00BB79A7">
        <w:rPr>
          <w:rStyle w:val="FontStyle35"/>
          <w:rFonts w:ascii="Times New Roman" w:hAnsi="Times New Roman" w:cs="Times New Roman" w:hint="default"/>
          <w:sz w:val="24"/>
          <w:szCs w:val="24"/>
        </w:rPr>
        <w:t>ctvom poskytovateľ</w:t>
      </w:r>
      <w:r w:rsidRPr="0031168E" w:rsidR="00BB79A7">
        <w:rPr>
          <w:rStyle w:val="FontStyle35"/>
          <w:rFonts w:ascii="Times New Roman" w:hAnsi="Times New Roman" w:cs="Times New Roman" w:hint="default"/>
          <w:sz w:val="24"/>
          <w:szCs w:val="24"/>
        </w:rPr>
        <w:t>a</w:t>
      </w:r>
      <w:r w:rsidRPr="0031168E" w:rsidR="00BB79A7">
        <w:rPr>
          <w:rStyle w:val="FontStyle35"/>
          <w:rFonts w:ascii="Times New Roman" w:hAnsi="Times New Roman" w:cs="Times New Roman" w:hint="default"/>
          <w:sz w:val="24"/>
          <w:szCs w:val="24"/>
        </w:rPr>
        <w:t xml:space="preserve"> platobný</w:t>
      </w:r>
      <w:r w:rsidRPr="0031168E" w:rsidR="00BB79A7">
        <w:rPr>
          <w:rStyle w:val="FontStyle35"/>
          <w:rFonts w:ascii="Times New Roman" w:hAnsi="Times New Roman" w:cs="Times New Roman" w:hint="default"/>
          <w:sz w:val="24"/>
          <w:szCs w:val="24"/>
        </w:rPr>
        <w:t>ch iniciač</w:t>
      </w:r>
      <w:r w:rsidRPr="0031168E" w:rsidR="00BB79A7">
        <w:rPr>
          <w:rStyle w:val="FontStyle35"/>
          <w:rFonts w:ascii="Times New Roman" w:hAnsi="Times New Roman" w:cs="Times New Roman" w:hint="default"/>
          <w:sz w:val="24"/>
          <w:szCs w:val="24"/>
        </w:rPr>
        <w:t>ný</w:t>
      </w:r>
      <w:r w:rsidRPr="0031168E" w:rsidR="00BB79A7">
        <w:rPr>
          <w:rStyle w:val="FontStyle35"/>
          <w:rFonts w:ascii="Times New Roman" w:hAnsi="Times New Roman" w:cs="Times New Roman" w:hint="default"/>
          <w:sz w:val="24"/>
          <w:szCs w:val="24"/>
        </w:rPr>
        <w:t>ch služ</w:t>
      </w:r>
      <w:r w:rsidRPr="0031168E" w:rsidR="00BB79A7">
        <w:rPr>
          <w:rStyle w:val="FontStyle35"/>
          <w:rFonts w:ascii="Times New Roman" w:hAnsi="Times New Roman" w:cs="Times New Roman" w:hint="default"/>
          <w:sz w:val="24"/>
          <w:szCs w:val="24"/>
        </w:rPr>
        <w:t>ieb</w:t>
      </w:r>
      <w:r w:rsidRPr="0031168E" w:rsidR="002F5BC7">
        <w:rPr>
          <w:rStyle w:val="FontStyle35"/>
          <w:rFonts w:ascii="Times New Roman" w:hAnsi="Times New Roman" w:cs="Times New Roman"/>
          <w:sz w:val="24"/>
          <w:szCs w:val="24"/>
        </w:rPr>
        <w:t>;</w:t>
      </w:r>
      <w:r w:rsidRPr="0031168E" w:rsidR="003249C0">
        <w:rPr>
          <w:rStyle w:val="FontStyle35"/>
          <w:rFonts w:ascii="Times New Roman" w:hAnsi="Times New Roman" w:cs="Times New Roman"/>
          <w:sz w:val="24"/>
          <w:szCs w:val="24"/>
        </w:rPr>
        <w:t xml:space="preserve"> </w:t>
      </w:r>
      <w:r w:rsidRPr="0031168E" w:rsidR="00BB79A7">
        <w:rPr>
          <w:rStyle w:val="FontStyle35"/>
          <w:rFonts w:ascii="Times New Roman" w:hAnsi="Times New Roman" w:cs="Times New Roman" w:hint="default"/>
          <w:sz w:val="24"/>
          <w:szCs w:val="24"/>
        </w:rPr>
        <w:t>tý</w:t>
      </w:r>
      <w:r w:rsidRPr="0031168E" w:rsidR="00BB79A7">
        <w:rPr>
          <w:rStyle w:val="FontStyle35"/>
          <w:rFonts w:ascii="Times New Roman" w:hAnsi="Times New Roman" w:cs="Times New Roman" w:hint="default"/>
          <w:sz w:val="24"/>
          <w:szCs w:val="24"/>
        </w:rPr>
        <w:t>mt</w:t>
      </w:r>
      <w:r w:rsidRPr="0031168E" w:rsidR="00AC6DCC">
        <w:rPr>
          <w:rStyle w:val="FontStyle35"/>
          <w:rFonts w:ascii="Times New Roman" w:hAnsi="Times New Roman" w:cs="Times New Roman" w:hint="default"/>
          <w:sz w:val="24"/>
          <w:szCs w:val="24"/>
        </w:rPr>
        <w:t>o nie sú</w:t>
      </w:r>
      <w:r w:rsidRPr="0031168E" w:rsidR="00AC6DCC">
        <w:rPr>
          <w:rStyle w:val="FontStyle35"/>
          <w:rFonts w:ascii="Times New Roman" w:hAnsi="Times New Roman" w:cs="Times New Roman" w:hint="default"/>
          <w:sz w:val="24"/>
          <w:szCs w:val="24"/>
        </w:rPr>
        <w:t xml:space="preserve"> dotknuté</w:t>
      </w:r>
      <w:r w:rsidRPr="0031168E" w:rsidR="00AC6DCC">
        <w:rPr>
          <w:rStyle w:val="FontStyle35"/>
          <w:rFonts w:ascii="Times New Roman" w:hAnsi="Times New Roman" w:cs="Times New Roman" w:hint="default"/>
          <w:sz w:val="24"/>
          <w:szCs w:val="24"/>
        </w:rPr>
        <w:t xml:space="preserve"> ustanovenia §</w:t>
      </w:r>
      <w:r w:rsidR="006A7AC8">
        <w:rPr>
          <w:rStyle w:val="FontStyle35"/>
          <w:rFonts w:ascii="Times New Roman" w:hAnsi="Times New Roman" w:cs="Times New Roman"/>
          <w:sz w:val="24"/>
          <w:szCs w:val="24"/>
        </w:rPr>
        <w:t> </w:t>
      </w:r>
      <w:r w:rsidRPr="0031168E" w:rsidR="00AC6DCC">
        <w:rPr>
          <w:rStyle w:val="FontStyle35"/>
          <w:rFonts w:ascii="Times New Roman" w:hAnsi="Times New Roman" w:cs="Times New Roman"/>
          <w:sz w:val="24"/>
          <w:szCs w:val="24"/>
        </w:rPr>
        <w:t xml:space="preserve">11 </w:t>
      </w:r>
      <w:r w:rsidRPr="0031168E" w:rsidR="00BB79A7">
        <w:rPr>
          <w:rStyle w:val="FontStyle35"/>
          <w:rFonts w:ascii="Times New Roman" w:hAnsi="Times New Roman" w:cs="Times New Roman" w:hint="default"/>
          <w:sz w:val="24"/>
          <w:szCs w:val="24"/>
        </w:rPr>
        <w:t>ods. 1 a §</w:t>
      </w:r>
      <w:r w:rsidRPr="0031168E" w:rsidR="00BB79A7">
        <w:rPr>
          <w:rStyle w:val="FontStyle35"/>
          <w:rFonts w:ascii="Times New Roman" w:hAnsi="Times New Roman" w:cs="Times New Roman" w:hint="default"/>
          <w:sz w:val="24"/>
          <w:szCs w:val="24"/>
        </w:rPr>
        <w:t xml:space="preserve"> 22 ods. 1.“.</w:t>
      </w:r>
    </w:p>
    <w:p w:rsidR="00A34A7A" w:rsidRPr="0031168E" w:rsidP="00A34A7A">
      <w:pPr>
        <w:pStyle w:val="Style13"/>
        <w:widowControl/>
        <w:bidi w:val="0"/>
        <w:spacing w:line="240" w:lineRule="auto"/>
        <w:ind w:firstLine="0"/>
        <w:rPr>
          <w:rStyle w:val="FontStyle35"/>
          <w:rFonts w:ascii="Times New Roman" w:hAnsi="Times New Roman" w:cs="Times New Roman"/>
          <w:sz w:val="24"/>
          <w:szCs w:val="24"/>
        </w:rPr>
      </w:pPr>
    </w:p>
    <w:p w:rsidR="004F3CBD" w:rsidRPr="0031168E" w:rsidP="00EC4294">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591A0B">
        <w:rPr>
          <w:rFonts w:ascii="Times New Roman" w:hAnsi="Times New Roman"/>
          <w:sz w:val="24"/>
          <w:szCs w:val="24"/>
        </w:rPr>
        <w:t>V</w:t>
      </w:r>
      <w:r w:rsidRPr="0031168E" w:rsidR="00585B8A">
        <w:rPr>
          <w:rFonts w:ascii="Times New Roman" w:hAnsi="Times New Roman"/>
          <w:sz w:val="24"/>
          <w:szCs w:val="24"/>
        </w:rPr>
        <w:t xml:space="preserve"> </w:t>
      </w:r>
      <w:r w:rsidRPr="0031168E" w:rsidR="00F33724">
        <w:rPr>
          <w:rFonts w:ascii="Times New Roman" w:hAnsi="Times New Roman" w:hint="default"/>
          <w:sz w:val="24"/>
          <w:szCs w:val="24"/>
        </w:rPr>
        <w:t>§</w:t>
      </w:r>
      <w:r w:rsidRPr="0031168E" w:rsidR="00F33724">
        <w:rPr>
          <w:rFonts w:ascii="Times New Roman" w:hAnsi="Times New Roman" w:hint="default"/>
          <w:sz w:val="24"/>
          <w:szCs w:val="24"/>
        </w:rPr>
        <w:t xml:space="preserve"> 10 </w:t>
      </w:r>
      <w:r w:rsidRPr="0031168E" w:rsidR="00E8398D">
        <w:rPr>
          <w:rFonts w:ascii="Times New Roman" w:hAnsi="Times New Roman"/>
          <w:sz w:val="24"/>
          <w:szCs w:val="24"/>
        </w:rPr>
        <w:t xml:space="preserve">ods. 1 sa na konci </w:t>
      </w:r>
      <w:r w:rsidRPr="0031168E" w:rsidR="00585B8A">
        <w:rPr>
          <w:rFonts w:ascii="Times New Roman" w:hAnsi="Times New Roman" w:hint="default"/>
          <w:sz w:val="24"/>
          <w:szCs w:val="24"/>
        </w:rPr>
        <w:t>pripá</w:t>
      </w:r>
      <w:r w:rsidRPr="0031168E" w:rsidR="00585B8A">
        <w:rPr>
          <w:rFonts w:ascii="Times New Roman" w:hAnsi="Times New Roman" w:hint="default"/>
          <w:sz w:val="24"/>
          <w:szCs w:val="24"/>
        </w:rPr>
        <w:t>ja tá</w:t>
      </w:r>
      <w:r w:rsidRPr="0031168E" w:rsidR="00585B8A">
        <w:rPr>
          <w:rFonts w:ascii="Times New Roman" w:hAnsi="Times New Roman" w:hint="default"/>
          <w:sz w:val="24"/>
          <w:szCs w:val="24"/>
        </w:rPr>
        <w:t>to</w:t>
      </w:r>
      <w:r w:rsidRPr="0031168E" w:rsidR="00E8398D">
        <w:rPr>
          <w:rFonts w:ascii="Times New Roman" w:hAnsi="Times New Roman"/>
          <w:sz w:val="24"/>
          <w:szCs w:val="24"/>
        </w:rPr>
        <w:t xml:space="preserve"> veta</w:t>
      </w:r>
      <w:r w:rsidRPr="0031168E" w:rsidR="00F33724">
        <w:rPr>
          <w:rFonts w:ascii="Times New Roman" w:hAnsi="Times New Roman"/>
          <w:sz w:val="24"/>
          <w:szCs w:val="24"/>
        </w:rPr>
        <w:t>:</w:t>
      </w:r>
      <w:r w:rsidRPr="0031168E" w:rsidR="00E8398D">
        <w:rPr>
          <w:rFonts w:ascii="Times New Roman" w:hAnsi="Times New Roman"/>
          <w:sz w:val="24"/>
          <w:szCs w:val="24"/>
        </w:rPr>
        <w:t xml:space="preserve"> </w:t>
      </w:r>
      <w:r w:rsidRPr="0031168E" w:rsidR="00F33724">
        <w:rPr>
          <w:rStyle w:val="FontStyle35"/>
          <w:rFonts w:ascii="Times New Roman" w:hAnsi="Times New Roman" w:cs="Times New Roman" w:hint="default"/>
          <w:color w:val="auto"/>
          <w:sz w:val="24"/>
          <w:szCs w:val="24"/>
        </w:rPr>
        <w:t>„</w:t>
      </w:r>
      <w:r w:rsidRPr="0031168E" w:rsidR="00591A0B">
        <w:rPr>
          <w:rStyle w:val="FontStyle35"/>
          <w:rFonts w:ascii="Times New Roman" w:hAnsi="Times New Roman" w:cs="Times New Roman" w:hint="default"/>
          <w:color w:val="auto"/>
          <w:sz w:val="24"/>
          <w:szCs w:val="24"/>
        </w:rPr>
        <w:t>Poskytovateľ</w:t>
      </w:r>
      <w:r w:rsidRPr="0031168E" w:rsidR="00591A0B">
        <w:rPr>
          <w:rStyle w:val="FontStyle35"/>
          <w:rFonts w:ascii="Times New Roman" w:hAnsi="Times New Roman" w:cs="Times New Roman" w:hint="default"/>
          <w:color w:val="auto"/>
          <w:sz w:val="24"/>
          <w:szCs w:val="24"/>
        </w:rPr>
        <w:t xml:space="preserve"> platobný</w:t>
      </w:r>
      <w:r w:rsidRPr="0031168E" w:rsidR="00591A0B">
        <w:rPr>
          <w:rStyle w:val="FontStyle35"/>
          <w:rFonts w:ascii="Times New Roman" w:hAnsi="Times New Roman" w:cs="Times New Roman" w:hint="default"/>
          <w:color w:val="auto"/>
          <w:sz w:val="24"/>
          <w:szCs w:val="24"/>
        </w:rPr>
        <w:t>ch iniciač</w:t>
      </w:r>
      <w:r w:rsidRPr="0031168E" w:rsidR="00591A0B">
        <w:rPr>
          <w:rStyle w:val="FontStyle35"/>
          <w:rFonts w:ascii="Times New Roman" w:hAnsi="Times New Roman" w:cs="Times New Roman" w:hint="default"/>
          <w:color w:val="auto"/>
          <w:sz w:val="24"/>
          <w:szCs w:val="24"/>
        </w:rPr>
        <w:t>ný</w:t>
      </w:r>
      <w:r w:rsidRPr="0031168E" w:rsidR="00591A0B">
        <w:rPr>
          <w:rStyle w:val="FontStyle35"/>
          <w:rFonts w:ascii="Times New Roman" w:hAnsi="Times New Roman" w:cs="Times New Roman" w:hint="default"/>
          <w:color w:val="auto"/>
          <w:sz w:val="24"/>
          <w:szCs w:val="24"/>
        </w:rPr>
        <w:t>ch služ</w:t>
      </w:r>
      <w:r w:rsidRPr="0031168E" w:rsidR="00591A0B">
        <w:rPr>
          <w:rStyle w:val="FontStyle35"/>
          <w:rFonts w:ascii="Times New Roman" w:hAnsi="Times New Roman" w:cs="Times New Roman" w:hint="default"/>
          <w:color w:val="auto"/>
          <w:sz w:val="24"/>
          <w:szCs w:val="24"/>
        </w:rPr>
        <w:t xml:space="preserve">ieb </w:t>
      </w:r>
      <w:r w:rsidRPr="0031168E" w:rsidR="00591A0B">
        <w:rPr>
          <w:rFonts w:ascii="Times New Roman" w:hAnsi="Times New Roman"/>
        </w:rPr>
        <w:t>je</w:t>
      </w:r>
      <w:r w:rsidRPr="0031168E" w:rsidR="00591A0B">
        <w:rPr>
          <w:rStyle w:val="FontStyle35"/>
          <w:rFonts w:ascii="Times New Roman" w:hAnsi="Times New Roman" w:cs="Times New Roman" w:hint="default"/>
          <w:color w:val="auto"/>
          <w:sz w:val="24"/>
          <w:szCs w:val="24"/>
        </w:rPr>
        <w:t xml:space="preserve"> povinný</w:t>
      </w:r>
      <w:r w:rsidRPr="0031168E" w:rsidR="00591A0B">
        <w:rPr>
          <w:rStyle w:val="FontStyle35"/>
          <w:rFonts w:ascii="Times New Roman" w:hAnsi="Times New Roman" w:cs="Times New Roman" w:hint="default"/>
          <w:color w:val="auto"/>
          <w:sz w:val="24"/>
          <w:szCs w:val="24"/>
        </w:rPr>
        <w:t xml:space="preserve"> preuká</w:t>
      </w:r>
      <w:r w:rsidRPr="0031168E" w:rsidR="00591A0B">
        <w:rPr>
          <w:rStyle w:val="FontStyle35"/>
          <w:rFonts w:ascii="Times New Roman" w:hAnsi="Times New Roman" w:cs="Times New Roman" w:hint="default"/>
          <w:color w:val="auto"/>
          <w:sz w:val="24"/>
          <w:szCs w:val="24"/>
        </w:rPr>
        <w:t>zať</w:t>
      </w:r>
      <w:r w:rsidRPr="0031168E" w:rsidR="00591A0B">
        <w:rPr>
          <w:rStyle w:val="FontStyle35"/>
          <w:rFonts w:ascii="Times New Roman" w:hAnsi="Times New Roman" w:cs="Times New Roman" w:hint="default"/>
          <w:color w:val="auto"/>
          <w:sz w:val="24"/>
          <w:szCs w:val="24"/>
        </w:rPr>
        <w:t>, ž</w:t>
      </w:r>
      <w:r w:rsidRPr="0031168E" w:rsidR="00591A0B">
        <w:rPr>
          <w:rStyle w:val="FontStyle35"/>
          <w:rFonts w:ascii="Times New Roman" w:hAnsi="Times New Roman" w:cs="Times New Roman" w:hint="default"/>
          <w:color w:val="auto"/>
          <w:sz w:val="24"/>
          <w:szCs w:val="24"/>
        </w:rPr>
        <w:t>e platobná</w:t>
      </w:r>
      <w:r w:rsidRPr="0031168E" w:rsidR="00591A0B">
        <w:rPr>
          <w:rStyle w:val="FontStyle35"/>
          <w:rFonts w:ascii="Times New Roman" w:hAnsi="Times New Roman" w:cs="Times New Roman" w:hint="default"/>
          <w:color w:val="auto"/>
          <w:sz w:val="24"/>
          <w:szCs w:val="24"/>
        </w:rPr>
        <w:t xml:space="preserve"> </w:t>
      </w:r>
      <w:r w:rsidRPr="0031168E" w:rsidR="00A8296B">
        <w:rPr>
          <w:rStyle w:val="FontStyle35"/>
          <w:rFonts w:ascii="Times New Roman" w:hAnsi="Times New Roman" w:cs="Times New Roman" w:hint="default"/>
          <w:color w:val="auto"/>
          <w:sz w:val="24"/>
          <w:szCs w:val="24"/>
        </w:rPr>
        <w:t>iniciač</w:t>
      </w:r>
      <w:r w:rsidRPr="0031168E" w:rsidR="00A8296B">
        <w:rPr>
          <w:rStyle w:val="FontStyle35"/>
          <w:rFonts w:ascii="Times New Roman" w:hAnsi="Times New Roman" w:cs="Times New Roman" w:hint="default"/>
          <w:color w:val="auto"/>
          <w:sz w:val="24"/>
          <w:szCs w:val="24"/>
        </w:rPr>
        <w:t>ná</w:t>
      </w:r>
      <w:r w:rsidRPr="0031168E" w:rsidR="00A8296B">
        <w:rPr>
          <w:rStyle w:val="FontStyle35"/>
          <w:rFonts w:ascii="Times New Roman" w:hAnsi="Times New Roman" w:cs="Times New Roman" w:hint="default"/>
          <w:color w:val="auto"/>
          <w:sz w:val="24"/>
          <w:szCs w:val="24"/>
        </w:rPr>
        <w:t xml:space="preserve"> služ</w:t>
      </w:r>
      <w:r w:rsidRPr="0031168E" w:rsidR="00A8296B">
        <w:rPr>
          <w:rStyle w:val="FontStyle35"/>
          <w:rFonts w:ascii="Times New Roman" w:hAnsi="Times New Roman" w:cs="Times New Roman" w:hint="default"/>
          <w:color w:val="auto"/>
          <w:sz w:val="24"/>
          <w:szCs w:val="24"/>
        </w:rPr>
        <w:t xml:space="preserve">ba </w:t>
      </w:r>
      <w:r w:rsidRPr="0031168E" w:rsidR="00591A0B">
        <w:rPr>
          <w:rStyle w:val="FontStyle35"/>
          <w:rFonts w:ascii="Times New Roman" w:hAnsi="Times New Roman" w:cs="Times New Roman" w:hint="default"/>
          <w:color w:val="auto"/>
          <w:sz w:val="24"/>
          <w:szCs w:val="24"/>
        </w:rPr>
        <w:t>bola autentifikovaná</w:t>
      </w:r>
      <w:r w:rsidRPr="0031168E" w:rsidR="00591A0B">
        <w:rPr>
          <w:rStyle w:val="FontStyle35"/>
          <w:rFonts w:ascii="Times New Roman" w:hAnsi="Times New Roman" w:cs="Times New Roman" w:hint="default"/>
          <w:color w:val="auto"/>
          <w:sz w:val="24"/>
          <w:szCs w:val="24"/>
        </w:rPr>
        <w:t>, riadne zaznamenaná</w:t>
      </w:r>
      <w:r w:rsidRPr="0031168E" w:rsidR="00591A0B">
        <w:rPr>
          <w:rStyle w:val="FontStyle35"/>
          <w:rFonts w:ascii="Times New Roman" w:hAnsi="Times New Roman" w:cs="Times New Roman" w:hint="default"/>
          <w:color w:val="auto"/>
          <w:sz w:val="24"/>
          <w:szCs w:val="24"/>
        </w:rPr>
        <w:t xml:space="preserve"> a </w:t>
      </w:r>
      <w:r w:rsidRPr="0031168E" w:rsidR="00591A0B">
        <w:rPr>
          <w:rStyle w:val="FontStyle35"/>
          <w:rFonts w:ascii="Times New Roman" w:hAnsi="Times New Roman" w:cs="Times New Roman" w:hint="default"/>
          <w:color w:val="auto"/>
          <w:sz w:val="24"/>
          <w:szCs w:val="24"/>
        </w:rPr>
        <w:t>ž</w:t>
      </w:r>
      <w:r w:rsidRPr="0031168E" w:rsidR="00591A0B">
        <w:rPr>
          <w:rStyle w:val="FontStyle35"/>
          <w:rFonts w:ascii="Times New Roman" w:hAnsi="Times New Roman" w:cs="Times New Roman" w:hint="default"/>
          <w:color w:val="auto"/>
          <w:sz w:val="24"/>
          <w:szCs w:val="24"/>
        </w:rPr>
        <w:t>e na ň</w:t>
      </w:r>
      <w:r w:rsidRPr="0031168E" w:rsidR="00591A0B">
        <w:rPr>
          <w:rStyle w:val="FontStyle35"/>
          <w:rFonts w:ascii="Times New Roman" w:hAnsi="Times New Roman" w:cs="Times New Roman" w:hint="default"/>
          <w:color w:val="auto"/>
          <w:sz w:val="24"/>
          <w:szCs w:val="24"/>
        </w:rPr>
        <w:t xml:space="preserve">u nemala </w:t>
      </w:r>
      <w:r w:rsidRPr="0031168E" w:rsidR="00591A0B">
        <w:rPr>
          <w:rStyle w:val="FontStyle35"/>
          <w:rFonts w:ascii="Times New Roman" w:hAnsi="Times New Roman" w:cs="Times New Roman" w:hint="default"/>
          <w:sz w:val="24"/>
          <w:szCs w:val="24"/>
        </w:rPr>
        <w:t>vplyv nijaká</w:t>
      </w:r>
      <w:r w:rsidRPr="0031168E" w:rsidR="00591A0B">
        <w:rPr>
          <w:rStyle w:val="FontStyle35"/>
          <w:rFonts w:ascii="Times New Roman" w:hAnsi="Times New Roman" w:cs="Times New Roman" w:hint="default"/>
          <w:sz w:val="24"/>
          <w:szCs w:val="24"/>
        </w:rPr>
        <w:t xml:space="preserve"> technick</w:t>
      </w:r>
      <w:r w:rsidRPr="0031168E" w:rsidR="0050221D">
        <w:rPr>
          <w:rStyle w:val="FontStyle35"/>
          <w:rFonts w:ascii="Times New Roman" w:hAnsi="Times New Roman" w:cs="Times New Roman" w:hint="default"/>
          <w:sz w:val="24"/>
          <w:szCs w:val="24"/>
        </w:rPr>
        <w:t>á</w:t>
      </w:r>
      <w:r w:rsidRPr="0031168E" w:rsidR="0050221D">
        <w:rPr>
          <w:rStyle w:val="FontStyle35"/>
          <w:rFonts w:ascii="Times New Roman" w:hAnsi="Times New Roman" w:cs="Times New Roman" w:hint="default"/>
          <w:sz w:val="24"/>
          <w:szCs w:val="24"/>
        </w:rPr>
        <w:t xml:space="preserve"> porucha alebo iný</w:t>
      </w:r>
      <w:r w:rsidRPr="0031168E" w:rsidR="0050221D">
        <w:rPr>
          <w:rStyle w:val="FontStyle35"/>
          <w:rFonts w:ascii="Times New Roman" w:hAnsi="Times New Roman" w:cs="Times New Roman" w:hint="default"/>
          <w:sz w:val="24"/>
          <w:szCs w:val="24"/>
        </w:rPr>
        <w:t xml:space="preserve"> nedostatok.</w:t>
      </w:r>
      <w:r w:rsidRPr="0031168E" w:rsidR="00387582">
        <w:rPr>
          <w:rStyle w:val="FontStyle35"/>
          <w:rFonts w:ascii="Times New Roman" w:hAnsi="Times New Roman" w:cs="Times New Roman" w:hint="default"/>
          <w:sz w:val="24"/>
          <w:szCs w:val="24"/>
        </w:rPr>
        <w:t>“.</w:t>
      </w:r>
    </w:p>
    <w:p w:rsidR="004F3CBD" w:rsidRPr="0031168E" w:rsidP="004F3CBD">
      <w:pPr>
        <w:pStyle w:val="Style13"/>
        <w:widowControl/>
        <w:bidi w:val="0"/>
        <w:spacing w:line="240" w:lineRule="auto"/>
        <w:ind w:firstLine="0"/>
        <w:rPr>
          <w:rStyle w:val="FontStyle35"/>
          <w:rFonts w:ascii="Times New Roman" w:hAnsi="Times New Roman" w:cs="Times New Roman"/>
          <w:sz w:val="24"/>
          <w:szCs w:val="24"/>
        </w:rPr>
      </w:pPr>
    </w:p>
    <w:p w:rsidR="00A34536" w:rsidRPr="0031168E" w:rsidP="00EC4294">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C4372F">
        <w:rPr>
          <w:rFonts w:ascii="Times New Roman" w:hAnsi="Times New Roman" w:hint="default"/>
          <w:sz w:val="24"/>
          <w:szCs w:val="24"/>
        </w:rPr>
        <w:t>V §</w:t>
      </w:r>
      <w:r w:rsidRPr="0031168E" w:rsidR="00C4372F">
        <w:rPr>
          <w:rFonts w:ascii="Times New Roman" w:hAnsi="Times New Roman" w:hint="default"/>
          <w:sz w:val="24"/>
          <w:szCs w:val="24"/>
        </w:rPr>
        <w:t xml:space="preserve"> 10 ods. 2</w:t>
      </w:r>
      <w:r w:rsidRPr="0031168E" w:rsidR="002933FA">
        <w:rPr>
          <w:rFonts w:ascii="Times New Roman" w:hAnsi="Times New Roman"/>
          <w:sz w:val="24"/>
          <w:szCs w:val="24"/>
        </w:rPr>
        <w:t xml:space="preserve"> sa na konci</w:t>
      </w:r>
      <w:r w:rsidRPr="0031168E" w:rsidR="00985B62">
        <w:rPr>
          <w:rFonts w:ascii="Times New Roman" w:hAnsi="Times New Roman" w:hint="default"/>
          <w:sz w:val="24"/>
          <w:szCs w:val="24"/>
        </w:rPr>
        <w:t xml:space="preserve"> pripá</w:t>
      </w:r>
      <w:r w:rsidRPr="0031168E" w:rsidR="00985B62">
        <w:rPr>
          <w:rFonts w:ascii="Times New Roman" w:hAnsi="Times New Roman" w:hint="default"/>
          <w:sz w:val="24"/>
          <w:szCs w:val="24"/>
        </w:rPr>
        <w:t>ja tá</w:t>
      </w:r>
      <w:r w:rsidRPr="0031168E" w:rsidR="00985B62">
        <w:rPr>
          <w:rFonts w:ascii="Times New Roman" w:hAnsi="Times New Roman" w:hint="default"/>
          <w:sz w:val="24"/>
          <w:szCs w:val="24"/>
        </w:rPr>
        <w:t xml:space="preserve">to </w:t>
      </w:r>
      <w:r w:rsidRPr="0031168E" w:rsidR="002933FA">
        <w:rPr>
          <w:rFonts w:ascii="Times New Roman" w:hAnsi="Times New Roman"/>
          <w:sz w:val="24"/>
          <w:szCs w:val="24"/>
        </w:rPr>
        <w:t>veta:</w:t>
      </w:r>
      <w:r w:rsidRPr="0031168E" w:rsidR="00AC6DCC">
        <w:rPr>
          <w:rFonts w:ascii="Times New Roman" w:hAnsi="Times New Roman"/>
          <w:sz w:val="24"/>
          <w:szCs w:val="24"/>
        </w:rPr>
        <w:t xml:space="preserve"> </w:t>
      </w:r>
      <w:r w:rsidRPr="0031168E" w:rsidR="002933FA">
        <w:rPr>
          <w:rStyle w:val="FontStyle35"/>
          <w:rFonts w:ascii="Times New Roman" w:hAnsi="Times New Roman" w:cs="Times New Roman" w:hint="default"/>
          <w:sz w:val="24"/>
          <w:szCs w:val="24"/>
        </w:rPr>
        <w:t>„</w:t>
      </w:r>
      <w:r w:rsidRPr="0031168E" w:rsidR="002933FA">
        <w:rPr>
          <w:rStyle w:val="FontStyle35"/>
          <w:rFonts w:ascii="Times New Roman" w:hAnsi="Times New Roman" w:cs="Times New Roman" w:hint="default"/>
          <w:sz w:val="24"/>
          <w:szCs w:val="24"/>
        </w:rPr>
        <w:t>Poskytovateľ</w:t>
      </w:r>
      <w:r w:rsidRPr="0031168E" w:rsidR="002933FA">
        <w:rPr>
          <w:rStyle w:val="FontStyle35"/>
          <w:rFonts w:ascii="Times New Roman" w:hAnsi="Times New Roman" w:cs="Times New Roman" w:hint="default"/>
          <w:sz w:val="24"/>
          <w:szCs w:val="24"/>
        </w:rPr>
        <w:t xml:space="preserve"> platobný</w:t>
      </w:r>
      <w:r w:rsidRPr="0031168E" w:rsidR="002933FA">
        <w:rPr>
          <w:rStyle w:val="FontStyle35"/>
          <w:rFonts w:ascii="Times New Roman" w:hAnsi="Times New Roman" w:cs="Times New Roman" w:hint="default"/>
          <w:sz w:val="24"/>
          <w:szCs w:val="24"/>
        </w:rPr>
        <w:t>ch služ</w:t>
      </w:r>
      <w:r w:rsidRPr="0031168E" w:rsidR="002933FA">
        <w:rPr>
          <w:rStyle w:val="FontStyle35"/>
          <w:rFonts w:ascii="Times New Roman" w:hAnsi="Times New Roman" w:cs="Times New Roman" w:hint="default"/>
          <w:sz w:val="24"/>
          <w:szCs w:val="24"/>
        </w:rPr>
        <w:t xml:space="preserve">ieb </w:t>
      </w:r>
      <w:r w:rsidRPr="0031168E" w:rsidR="00C00EFB">
        <w:rPr>
          <w:rStyle w:val="FontStyle35"/>
          <w:rFonts w:ascii="Times New Roman" w:hAnsi="Times New Roman" w:cs="Times New Roman" w:hint="default"/>
          <w:sz w:val="24"/>
          <w:szCs w:val="24"/>
        </w:rPr>
        <w:t>alebo poskytovateľ</w:t>
      </w:r>
      <w:r w:rsidRPr="0031168E" w:rsidR="00C00EFB">
        <w:rPr>
          <w:rStyle w:val="FontStyle35"/>
          <w:rFonts w:ascii="Times New Roman" w:hAnsi="Times New Roman" w:cs="Times New Roman" w:hint="default"/>
          <w:sz w:val="24"/>
          <w:szCs w:val="24"/>
        </w:rPr>
        <w:t xml:space="preserve"> platobný</w:t>
      </w:r>
      <w:r w:rsidRPr="0031168E" w:rsidR="00C00EFB">
        <w:rPr>
          <w:rStyle w:val="FontStyle35"/>
          <w:rFonts w:ascii="Times New Roman" w:hAnsi="Times New Roman" w:cs="Times New Roman" w:hint="default"/>
          <w:sz w:val="24"/>
          <w:szCs w:val="24"/>
        </w:rPr>
        <w:t>ch iniciač</w:t>
      </w:r>
      <w:r w:rsidRPr="0031168E" w:rsidR="00C00EFB">
        <w:rPr>
          <w:rStyle w:val="FontStyle35"/>
          <w:rFonts w:ascii="Times New Roman" w:hAnsi="Times New Roman" w:cs="Times New Roman" w:hint="default"/>
          <w:sz w:val="24"/>
          <w:szCs w:val="24"/>
        </w:rPr>
        <w:t>ný</w:t>
      </w:r>
      <w:r w:rsidRPr="0031168E" w:rsidR="00C00EFB">
        <w:rPr>
          <w:rStyle w:val="FontStyle35"/>
          <w:rFonts w:ascii="Times New Roman" w:hAnsi="Times New Roman" w:cs="Times New Roman" w:hint="default"/>
          <w:sz w:val="24"/>
          <w:szCs w:val="24"/>
        </w:rPr>
        <w:t>ch služ</w:t>
      </w:r>
      <w:r w:rsidRPr="0031168E" w:rsidR="00C00EFB">
        <w:rPr>
          <w:rStyle w:val="FontStyle35"/>
          <w:rFonts w:ascii="Times New Roman" w:hAnsi="Times New Roman" w:cs="Times New Roman" w:hint="default"/>
          <w:sz w:val="24"/>
          <w:szCs w:val="24"/>
        </w:rPr>
        <w:t>ieb, ak ide o </w:t>
      </w:r>
      <w:r w:rsidRPr="0031168E" w:rsidR="00C00EFB">
        <w:rPr>
          <w:rStyle w:val="FontStyle35"/>
          <w:rFonts w:ascii="Times New Roman" w:hAnsi="Times New Roman" w:cs="Times New Roman" w:hint="default"/>
          <w:sz w:val="24"/>
          <w:szCs w:val="24"/>
        </w:rPr>
        <w:t>platobnú</w:t>
      </w:r>
      <w:r w:rsidRPr="0031168E" w:rsidR="00C00EFB">
        <w:rPr>
          <w:rStyle w:val="FontStyle35"/>
          <w:rFonts w:ascii="Times New Roman" w:hAnsi="Times New Roman" w:cs="Times New Roman" w:hint="default"/>
          <w:sz w:val="24"/>
          <w:szCs w:val="24"/>
        </w:rPr>
        <w:t xml:space="preserve"> iniciač</w:t>
      </w:r>
      <w:r w:rsidRPr="0031168E" w:rsidR="00C00EFB">
        <w:rPr>
          <w:rStyle w:val="FontStyle35"/>
          <w:rFonts w:ascii="Times New Roman" w:hAnsi="Times New Roman" w:cs="Times New Roman" w:hint="default"/>
          <w:sz w:val="24"/>
          <w:szCs w:val="24"/>
        </w:rPr>
        <w:t>nú</w:t>
      </w:r>
      <w:r w:rsidRPr="0031168E" w:rsidR="00C00EFB">
        <w:rPr>
          <w:rStyle w:val="FontStyle35"/>
          <w:rFonts w:ascii="Times New Roman" w:hAnsi="Times New Roman" w:cs="Times New Roman" w:hint="default"/>
          <w:sz w:val="24"/>
          <w:szCs w:val="24"/>
        </w:rPr>
        <w:t xml:space="preserve"> služ</w:t>
      </w:r>
      <w:r w:rsidRPr="0031168E" w:rsidR="00C00EFB">
        <w:rPr>
          <w:rStyle w:val="FontStyle35"/>
          <w:rFonts w:ascii="Times New Roman" w:hAnsi="Times New Roman" w:cs="Times New Roman" w:hint="default"/>
          <w:sz w:val="24"/>
          <w:szCs w:val="24"/>
        </w:rPr>
        <w:t xml:space="preserve">bu, </w:t>
      </w:r>
      <w:r w:rsidRPr="0031168E" w:rsidR="002933FA">
        <w:rPr>
          <w:rStyle w:val="FontStyle35"/>
          <w:rFonts w:ascii="Times New Roman" w:hAnsi="Times New Roman" w:cs="Times New Roman" w:hint="default"/>
          <w:sz w:val="24"/>
          <w:szCs w:val="24"/>
        </w:rPr>
        <w:t>je povinný</w:t>
      </w:r>
      <w:r w:rsidRPr="0031168E" w:rsidR="002933FA">
        <w:rPr>
          <w:rStyle w:val="FontStyle35"/>
          <w:rFonts w:ascii="Times New Roman" w:hAnsi="Times New Roman" w:cs="Times New Roman" w:hint="default"/>
          <w:sz w:val="24"/>
          <w:szCs w:val="24"/>
        </w:rPr>
        <w:t xml:space="preserve"> poskytnúť</w:t>
      </w:r>
      <w:r w:rsidRPr="0031168E" w:rsidR="002933FA">
        <w:rPr>
          <w:rStyle w:val="FontStyle35"/>
          <w:rFonts w:ascii="Times New Roman" w:hAnsi="Times New Roman" w:cs="Times New Roman" w:hint="default"/>
          <w:sz w:val="24"/>
          <w:szCs w:val="24"/>
        </w:rPr>
        <w:t xml:space="preserve"> dô</w:t>
      </w:r>
      <w:r w:rsidRPr="0031168E" w:rsidR="002933FA">
        <w:rPr>
          <w:rStyle w:val="FontStyle35"/>
          <w:rFonts w:ascii="Times New Roman" w:hAnsi="Times New Roman" w:cs="Times New Roman" w:hint="default"/>
          <w:sz w:val="24"/>
          <w:szCs w:val="24"/>
        </w:rPr>
        <w:t>kazy</w:t>
      </w:r>
      <w:r w:rsidRPr="0031168E" w:rsidR="00985B62">
        <w:rPr>
          <w:rStyle w:val="FontStyle35"/>
          <w:rFonts w:ascii="Times New Roman" w:hAnsi="Times New Roman" w:cs="Times New Roman" w:hint="default"/>
          <w:sz w:val="24"/>
          <w:szCs w:val="24"/>
        </w:rPr>
        <w:t xml:space="preserve"> tý</w:t>
      </w:r>
      <w:r w:rsidRPr="0031168E" w:rsidR="00985B62">
        <w:rPr>
          <w:rStyle w:val="FontStyle35"/>
          <w:rFonts w:ascii="Times New Roman" w:hAnsi="Times New Roman" w:cs="Times New Roman" w:hint="default"/>
          <w:sz w:val="24"/>
          <w:szCs w:val="24"/>
        </w:rPr>
        <w:t>kajú</w:t>
      </w:r>
      <w:r w:rsidRPr="0031168E" w:rsidR="00985B62">
        <w:rPr>
          <w:rStyle w:val="FontStyle35"/>
          <w:rFonts w:ascii="Times New Roman" w:hAnsi="Times New Roman" w:cs="Times New Roman" w:hint="default"/>
          <w:sz w:val="24"/>
          <w:szCs w:val="24"/>
        </w:rPr>
        <w:t xml:space="preserve">ce sa </w:t>
      </w:r>
      <w:r w:rsidRPr="0031168E" w:rsidR="002933FA">
        <w:rPr>
          <w:rStyle w:val="FontStyle35"/>
          <w:rFonts w:ascii="Times New Roman" w:hAnsi="Times New Roman" w:cs="Times New Roman"/>
          <w:sz w:val="24"/>
          <w:szCs w:val="24"/>
        </w:rPr>
        <w:t>konania</w:t>
      </w:r>
      <w:r w:rsidRPr="0031168E" w:rsidR="00C00EFB">
        <w:rPr>
          <w:rStyle w:val="FontStyle35"/>
          <w:rFonts w:ascii="Times New Roman" w:hAnsi="Times New Roman" w:cs="Times New Roman" w:hint="default"/>
          <w:sz w:val="24"/>
          <w:szCs w:val="24"/>
        </w:rPr>
        <w:t xml:space="preserve"> použí</w:t>
      </w:r>
      <w:r w:rsidRPr="0031168E" w:rsidR="00C00EFB">
        <w:rPr>
          <w:rStyle w:val="FontStyle35"/>
          <w:rFonts w:ascii="Times New Roman" w:hAnsi="Times New Roman" w:cs="Times New Roman" w:hint="default"/>
          <w:sz w:val="24"/>
          <w:szCs w:val="24"/>
        </w:rPr>
        <w:t>vateľ</w:t>
      </w:r>
      <w:r w:rsidRPr="0031168E" w:rsidR="00C00EFB">
        <w:rPr>
          <w:rStyle w:val="FontStyle35"/>
          <w:rFonts w:ascii="Times New Roman" w:hAnsi="Times New Roman" w:cs="Times New Roman" w:hint="default"/>
          <w:sz w:val="24"/>
          <w:szCs w:val="24"/>
        </w:rPr>
        <w:t>a platobný</w:t>
      </w:r>
      <w:r w:rsidRPr="0031168E" w:rsidR="00C00EFB">
        <w:rPr>
          <w:rStyle w:val="FontStyle35"/>
          <w:rFonts w:ascii="Times New Roman" w:hAnsi="Times New Roman" w:cs="Times New Roman" w:hint="default"/>
          <w:sz w:val="24"/>
          <w:szCs w:val="24"/>
        </w:rPr>
        <w:t>ch služ</w:t>
      </w:r>
      <w:r w:rsidRPr="0031168E" w:rsidR="00C00EFB">
        <w:rPr>
          <w:rStyle w:val="FontStyle35"/>
          <w:rFonts w:ascii="Times New Roman" w:hAnsi="Times New Roman" w:cs="Times New Roman" w:hint="default"/>
          <w:sz w:val="24"/>
          <w:szCs w:val="24"/>
        </w:rPr>
        <w:t>ieb</w:t>
      </w:r>
      <w:r w:rsidRPr="0031168E" w:rsidR="00C4372F">
        <w:rPr>
          <w:rStyle w:val="FontStyle35"/>
          <w:rFonts w:ascii="Times New Roman" w:hAnsi="Times New Roman" w:cs="Times New Roman" w:hint="default"/>
          <w:sz w:val="24"/>
          <w:szCs w:val="24"/>
        </w:rPr>
        <w:t xml:space="preserve"> podľ</w:t>
      </w:r>
      <w:r w:rsidRPr="0031168E" w:rsidR="00C4372F">
        <w:rPr>
          <w:rStyle w:val="FontStyle35"/>
          <w:rFonts w:ascii="Times New Roman" w:hAnsi="Times New Roman" w:cs="Times New Roman" w:hint="default"/>
          <w:sz w:val="24"/>
          <w:szCs w:val="24"/>
        </w:rPr>
        <w:t>a prvej vety.“.</w:t>
      </w:r>
    </w:p>
    <w:p w:rsidR="006C01AC" w:rsidRPr="0031168E" w:rsidP="00A34536">
      <w:pPr>
        <w:pStyle w:val="Style13"/>
        <w:widowControl/>
        <w:bidi w:val="0"/>
        <w:spacing w:line="240" w:lineRule="auto"/>
        <w:ind w:firstLine="0"/>
        <w:rPr>
          <w:rStyle w:val="FontStyle35"/>
          <w:rFonts w:ascii="Times New Roman" w:hAnsi="Times New Roman" w:cs="Times New Roman"/>
          <w:sz w:val="24"/>
          <w:szCs w:val="24"/>
        </w:rPr>
      </w:pPr>
    </w:p>
    <w:p w:rsidR="00F2253B" w:rsidRPr="0031168E" w:rsidP="00EC4294">
      <w:pPr>
        <w:pStyle w:val="ListParagraph"/>
        <w:numPr>
          <w:numId w:val="11"/>
        </w:numPr>
        <w:tabs>
          <w:tab w:val="left" w:pos="567"/>
        </w:tabs>
        <w:bidi w:val="0"/>
        <w:spacing w:after="0" w:line="240" w:lineRule="auto"/>
        <w:ind w:left="567" w:hanging="567"/>
        <w:jc w:val="both"/>
        <w:rPr>
          <w:rFonts w:ascii="Times New Roman" w:hAnsi="Times New Roman"/>
          <w:color w:val="000000"/>
          <w:sz w:val="24"/>
          <w:szCs w:val="24"/>
        </w:rPr>
      </w:pPr>
      <w:r w:rsidRPr="0031168E" w:rsidR="00AF1C5A">
        <w:rPr>
          <w:rFonts w:ascii="Times New Roman" w:hAnsi="Times New Roman" w:hint="default"/>
          <w:sz w:val="24"/>
          <w:szCs w:val="24"/>
        </w:rPr>
        <w:t>§</w:t>
      </w:r>
      <w:r w:rsidRPr="0031168E" w:rsidR="00AF1C5A">
        <w:rPr>
          <w:rFonts w:ascii="Times New Roman" w:hAnsi="Times New Roman" w:hint="default"/>
          <w:sz w:val="24"/>
          <w:szCs w:val="24"/>
        </w:rPr>
        <w:t xml:space="preserve"> 11 </w:t>
      </w:r>
      <w:r w:rsidRPr="0031168E" w:rsidR="0029254D">
        <w:rPr>
          <w:rFonts w:ascii="Times New Roman" w:hAnsi="Times New Roman"/>
          <w:sz w:val="24"/>
          <w:szCs w:val="24"/>
        </w:rPr>
        <w:t>zn</w:t>
      </w:r>
      <w:r w:rsidRPr="0031168E" w:rsidR="00985B62">
        <w:rPr>
          <w:rFonts w:ascii="Times New Roman" w:hAnsi="Times New Roman"/>
          <w:sz w:val="24"/>
          <w:szCs w:val="24"/>
        </w:rPr>
        <w:t>ie</w:t>
      </w:r>
      <w:r w:rsidRPr="0031168E" w:rsidR="00AF1C5A">
        <w:rPr>
          <w:rFonts w:ascii="Times New Roman" w:hAnsi="Times New Roman"/>
          <w:sz w:val="24"/>
          <w:szCs w:val="24"/>
        </w:rPr>
        <w:t>:</w:t>
      </w:r>
    </w:p>
    <w:p w:rsidR="006C01AC" w:rsidRPr="0031168E" w:rsidP="003670EE">
      <w:pPr>
        <w:tabs>
          <w:tab w:val="left" w:pos="1134"/>
        </w:tabs>
        <w:bidi w:val="0"/>
        <w:jc w:val="both"/>
        <w:rPr>
          <w:rFonts w:ascii="Times New Roman" w:hAnsi="Times New Roman"/>
          <w:color w:val="000000"/>
        </w:rPr>
      </w:pPr>
    </w:p>
    <w:p w:rsidR="00F71FA0" w:rsidRPr="0031168E" w:rsidP="003670EE">
      <w:pPr>
        <w:keepNext/>
        <w:bidi w:val="0"/>
        <w:jc w:val="center"/>
        <w:rPr>
          <w:rFonts w:ascii="Times New Roman" w:hAnsi="Times New Roman"/>
          <w:color w:val="000000"/>
        </w:rPr>
      </w:pPr>
      <w:r w:rsidRPr="0031168E">
        <w:rPr>
          <w:rFonts w:ascii="Times New Roman" w:hAnsi="Times New Roman"/>
        </w:rPr>
        <w:t>„§ 11</w:t>
      </w:r>
    </w:p>
    <w:p w:rsidR="00F71FA0" w:rsidRPr="0031168E" w:rsidP="00991E78">
      <w:pPr>
        <w:pStyle w:val="Style11"/>
        <w:widowControl/>
        <w:tabs>
          <w:tab w:val="left" w:pos="0"/>
        </w:tabs>
        <w:bidi w:val="0"/>
        <w:spacing w:line="240" w:lineRule="auto"/>
        <w:ind w:firstLine="0"/>
        <w:rPr>
          <w:rStyle w:val="FontStyle35"/>
          <w:rFonts w:ascii="Times New Roman" w:hAnsi="Times New Roman" w:cs="Times New Roman"/>
          <w:sz w:val="24"/>
          <w:szCs w:val="24"/>
        </w:rPr>
      </w:pPr>
    </w:p>
    <w:p w:rsidR="0020681C" w:rsidRPr="0031168E" w:rsidP="00EC4294">
      <w:pPr>
        <w:pStyle w:val="CM1"/>
        <w:bidi w:val="0"/>
        <w:ind w:left="567"/>
        <w:jc w:val="both"/>
        <w:rPr>
          <w:rStyle w:val="FontStyle35"/>
          <w:rFonts w:ascii="Times New Roman" w:hAnsi="Times New Roman" w:cs="Times New Roman"/>
          <w:sz w:val="24"/>
          <w:szCs w:val="24"/>
        </w:rPr>
      </w:pPr>
      <w:r w:rsidRPr="0031168E" w:rsidR="00A72633">
        <w:rPr>
          <w:rStyle w:val="FontStyle35"/>
          <w:rFonts w:ascii="Times New Roman" w:hAnsi="Times New Roman" w:cs="Times New Roman" w:hint="default"/>
          <w:sz w:val="24"/>
          <w:szCs w:val="24"/>
        </w:rPr>
        <w:t>(1) Poskytovateľ</w:t>
      </w:r>
      <w:r w:rsidRPr="0031168E" w:rsidR="00A72633">
        <w:rPr>
          <w:rStyle w:val="FontStyle35"/>
          <w:rFonts w:ascii="Times New Roman" w:hAnsi="Times New Roman" w:cs="Times New Roman" w:hint="default"/>
          <w:sz w:val="24"/>
          <w:szCs w:val="24"/>
        </w:rPr>
        <w:t xml:space="preserve"> platobný</w:t>
      </w:r>
      <w:r w:rsidRPr="0031168E" w:rsidR="00A72633">
        <w:rPr>
          <w:rStyle w:val="FontStyle35"/>
          <w:rFonts w:ascii="Times New Roman" w:hAnsi="Times New Roman" w:cs="Times New Roman" w:hint="default"/>
          <w:sz w:val="24"/>
          <w:szCs w:val="24"/>
        </w:rPr>
        <w:t>ch služ</w:t>
      </w:r>
      <w:r w:rsidRPr="0031168E" w:rsidR="00A72633">
        <w:rPr>
          <w:rStyle w:val="FontStyle35"/>
          <w:rFonts w:ascii="Times New Roman" w:hAnsi="Times New Roman" w:cs="Times New Roman" w:hint="default"/>
          <w:sz w:val="24"/>
          <w:szCs w:val="24"/>
        </w:rPr>
        <w:t>ieb platiteľ</w:t>
      </w:r>
      <w:r w:rsidRPr="0031168E" w:rsidR="00A72633">
        <w:rPr>
          <w:rStyle w:val="FontStyle35"/>
          <w:rFonts w:ascii="Times New Roman" w:hAnsi="Times New Roman" w:cs="Times New Roman" w:hint="default"/>
          <w:sz w:val="24"/>
          <w:szCs w:val="24"/>
        </w:rPr>
        <w:t>a je povinný</w:t>
      </w:r>
      <w:r w:rsidRPr="0031168E" w:rsidR="00A72633">
        <w:rPr>
          <w:rStyle w:val="FontStyle35"/>
          <w:rFonts w:ascii="Times New Roman" w:hAnsi="Times New Roman" w:cs="Times New Roman" w:hint="default"/>
          <w:sz w:val="24"/>
          <w:szCs w:val="24"/>
        </w:rPr>
        <w:t xml:space="preserve"> vrá</w:t>
      </w:r>
      <w:r w:rsidRPr="0031168E" w:rsidR="00A72633">
        <w:rPr>
          <w:rStyle w:val="FontStyle35"/>
          <w:rFonts w:ascii="Times New Roman" w:hAnsi="Times New Roman" w:cs="Times New Roman" w:hint="default"/>
          <w:sz w:val="24"/>
          <w:szCs w:val="24"/>
        </w:rPr>
        <w:t>tiť</w:t>
      </w:r>
      <w:r w:rsidRPr="0031168E" w:rsidR="00A72633">
        <w:rPr>
          <w:rStyle w:val="FontStyle35"/>
          <w:rFonts w:ascii="Times New Roman" w:hAnsi="Times New Roman" w:cs="Times New Roman" w:hint="default"/>
          <w:sz w:val="24"/>
          <w:szCs w:val="24"/>
        </w:rPr>
        <w:t xml:space="preserve"> platiteľ</w:t>
      </w:r>
      <w:r w:rsidRPr="0031168E" w:rsidR="00A72633">
        <w:rPr>
          <w:rStyle w:val="FontStyle35"/>
          <w:rFonts w:ascii="Times New Roman" w:hAnsi="Times New Roman" w:cs="Times New Roman" w:hint="default"/>
          <w:sz w:val="24"/>
          <w:szCs w:val="24"/>
        </w:rPr>
        <w:t>ovi sumu neautorizovanej platobnej operá</w:t>
      </w:r>
      <w:r w:rsidRPr="0031168E" w:rsidR="00A72633">
        <w:rPr>
          <w:rStyle w:val="FontStyle35"/>
          <w:rFonts w:ascii="Times New Roman" w:hAnsi="Times New Roman" w:cs="Times New Roman" w:hint="default"/>
          <w:sz w:val="24"/>
          <w:szCs w:val="24"/>
        </w:rPr>
        <w:t xml:space="preserve">cie, a to </w:t>
      </w:r>
      <w:r w:rsidRPr="0031168E" w:rsidR="00506DBE">
        <w:rPr>
          <w:rStyle w:val="FontStyle35"/>
          <w:rFonts w:ascii="Times New Roman" w:hAnsi="Times New Roman" w:cs="Times New Roman"/>
          <w:sz w:val="24"/>
          <w:szCs w:val="24"/>
        </w:rPr>
        <w:t>bezodkladne</w:t>
      </w:r>
      <w:r w:rsidRPr="0031168E" w:rsidR="00A72633">
        <w:rPr>
          <w:rStyle w:val="FontStyle35"/>
          <w:rFonts w:ascii="Times New Roman" w:hAnsi="Times New Roman" w:cs="Times New Roman" w:hint="default"/>
          <w:sz w:val="24"/>
          <w:szCs w:val="24"/>
        </w:rPr>
        <w:t>, najneskô</w:t>
      </w:r>
      <w:r w:rsidRPr="0031168E" w:rsidR="00A72633">
        <w:rPr>
          <w:rStyle w:val="FontStyle35"/>
          <w:rFonts w:ascii="Times New Roman" w:hAnsi="Times New Roman" w:cs="Times New Roman" w:hint="default"/>
          <w:sz w:val="24"/>
          <w:szCs w:val="24"/>
        </w:rPr>
        <w:t>r do konca nasledujú</w:t>
      </w:r>
      <w:r w:rsidRPr="0031168E" w:rsidR="00A72633">
        <w:rPr>
          <w:rStyle w:val="FontStyle35"/>
          <w:rFonts w:ascii="Times New Roman" w:hAnsi="Times New Roman" w:cs="Times New Roman" w:hint="default"/>
          <w:sz w:val="24"/>
          <w:szCs w:val="24"/>
        </w:rPr>
        <w:t>ceho pracovné</w:t>
      </w:r>
      <w:r w:rsidRPr="0031168E" w:rsidR="00A72633">
        <w:rPr>
          <w:rStyle w:val="FontStyle35"/>
          <w:rFonts w:ascii="Times New Roman" w:hAnsi="Times New Roman" w:cs="Times New Roman" w:hint="default"/>
          <w:sz w:val="24"/>
          <w:szCs w:val="24"/>
        </w:rPr>
        <w:t>ho dň</w:t>
      </w:r>
      <w:r w:rsidRPr="0031168E" w:rsidR="00A72633">
        <w:rPr>
          <w:rStyle w:val="FontStyle35"/>
          <w:rFonts w:ascii="Times New Roman" w:hAnsi="Times New Roman" w:cs="Times New Roman" w:hint="default"/>
          <w:sz w:val="24"/>
          <w:szCs w:val="24"/>
        </w:rPr>
        <w:t>a po tom, ako takú</w:t>
      </w:r>
      <w:r w:rsidRPr="0031168E" w:rsidR="00A72633">
        <w:rPr>
          <w:rStyle w:val="FontStyle35"/>
          <w:rFonts w:ascii="Times New Roman" w:hAnsi="Times New Roman" w:cs="Times New Roman" w:hint="default"/>
          <w:sz w:val="24"/>
          <w:szCs w:val="24"/>
        </w:rPr>
        <w:t>to neautorizovanú</w:t>
      </w:r>
      <w:r w:rsidRPr="0031168E" w:rsidR="00A72633">
        <w:rPr>
          <w:rStyle w:val="FontStyle35"/>
          <w:rFonts w:ascii="Times New Roman" w:hAnsi="Times New Roman" w:cs="Times New Roman" w:hint="default"/>
          <w:sz w:val="24"/>
          <w:szCs w:val="24"/>
        </w:rPr>
        <w:t xml:space="preserve"> platobnú</w:t>
      </w:r>
      <w:r w:rsidRPr="0031168E" w:rsidR="00A72633">
        <w:rPr>
          <w:rStyle w:val="FontStyle35"/>
          <w:rFonts w:ascii="Times New Roman" w:hAnsi="Times New Roman" w:cs="Times New Roman" w:hint="default"/>
          <w:sz w:val="24"/>
          <w:szCs w:val="24"/>
        </w:rPr>
        <w:t xml:space="preserve"> operá</w:t>
      </w:r>
      <w:r w:rsidRPr="0031168E" w:rsidR="00A72633">
        <w:rPr>
          <w:rStyle w:val="FontStyle35"/>
          <w:rFonts w:ascii="Times New Roman" w:hAnsi="Times New Roman" w:cs="Times New Roman" w:hint="default"/>
          <w:sz w:val="24"/>
          <w:szCs w:val="24"/>
        </w:rPr>
        <w:t>ciu zistil alebo bol o ne</w:t>
      </w:r>
      <w:r w:rsidRPr="0031168E" w:rsidR="00A72633">
        <w:rPr>
          <w:rStyle w:val="FontStyle35"/>
          <w:rFonts w:ascii="Times New Roman" w:hAnsi="Times New Roman" w:cs="Times New Roman" w:hint="default"/>
          <w:sz w:val="24"/>
          <w:szCs w:val="24"/>
        </w:rPr>
        <w:t>j informovaný</w:t>
      </w:r>
      <w:r w:rsidRPr="0031168E" w:rsidR="00A72633">
        <w:rPr>
          <w:rStyle w:val="FontStyle35"/>
          <w:rFonts w:ascii="Times New Roman" w:hAnsi="Times New Roman" w:cs="Times New Roman" w:hint="default"/>
          <w:sz w:val="24"/>
          <w:szCs w:val="24"/>
        </w:rPr>
        <w:t>, a ak je to mož</w:t>
      </w:r>
      <w:r w:rsidRPr="0031168E" w:rsidR="00A72633">
        <w:rPr>
          <w:rStyle w:val="FontStyle35"/>
          <w:rFonts w:ascii="Times New Roman" w:hAnsi="Times New Roman" w:cs="Times New Roman" w:hint="default"/>
          <w:sz w:val="24"/>
          <w:szCs w:val="24"/>
        </w:rPr>
        <w:t>né</w:t>
      </w:r>
      <w:r w:rsidRPr="0031168E" w:rsidR="00A72633">
        <w:rPr>
          <w:rStyle w:val="FontStyle35"/>
          <w:rFonts w:ascii="Times New Roman" w:hAnsi="Times New Roman" w:cs="Times New Roman" w:hint="default"/>
          <w:sz w:val="24"/>
          <w:szCs w:val="24"/>
        </w:rPr>
        <w:t>, docieliť</w:t>
      </w:r>
      <w:r w:rsidRPr="0031168E" w:rsidR="00A72633">
        <w:rPr>
          <w:rStyle w:val="FontStyle35"/>
          <w:rFonts w:ascii="Times New Roman" w:hAnsi="Times New Roman" w:cs="Times New Roman" w:hint="default"/>
          <w:sz w:val="24"/>
          <w:szCs w:val="24"/>
        </w:rPr>
        <w:t xml:space="preserve"> stav na platobnom úč</w:t>
      </w:r>
      <w:r w:rsidRPr="0031168E" w:rsidR="00A72633">
        <w:rPr>
          <w:rStyle w:val="FontStyle35"/>
          <w:rFonts w:ascii="Times New Roman" w:hAnsi="Times New Roman" w:cs="Times New Roman" w:hint="default"/>
          <w:sz w:val="24"/>
          <w:szCs w:val="24"/>
        </w:rPr>
        <w:t>te, ktorý</w:t>
      </w:r>
      <w:r w:rsidRPr="0031168E" w:rsidR="00A72633">
        <w:rPr>
          <w:rStyle w:val="FontStyle35"/>
          <w:rFonts w:ascii="Times New Roman" w:hAnsi="Times New Roman" w:cs="Times New Roman" w:hint="default"/>
          <w:sz w:val="24"/>
          <w:szCs w:val="24"/>
        </w:rPr>
        <w:t xml:space="preserve"> by zodpovedal stavu, keby sa neautorizovaná</w:t>
      </w:r>
      <w:r w:rsidRPr="0031168E" w:rsidR="00A72633">
        <w:rPr>
          <w:rStyle w:val="FontStyle35"/>
          <w:rFonts w:ascii="Times New Roman" w:hAnsi="Times New Roman" w:cs="Times New Roman" w:hint="default"/>
          <w:sz w:val="24"/>
          <w:szCs w:val="24"/>
        </w:rPr>
        <w:t xml:space="preserve"> platobná</w:t>
      </w:r>
      <w:r w:rsidRPr="0031168E" w:rsidR="00A72633">
        <w:rPr>
          <w:rStyle w:val="FontStyle35"/>
          <w:rFonts w:ascii="Times New Roman" w:hAnsi="Times New Roman" w:cs="Times New Roman" w:hint="default"/>
          <w:sz w:val="24"/>
          <w:szCs w:val="24"/>
        </w:rPr>
        <w:t xml:space="preserve"> operá</w:t>
      </w:r>
      <w:r w:rsidRPr="0031168E" w:rsidR="00A72633">
        <w:rPr>
          <w:rStyle w:val="FontStyle35"/>
          <w:rFonts w:ascii="Times New Roman" w:hAnsi="Times New Roman" w:cs="Times New Roman" w:hint="default"/>
          <w:sz w:val="24"/>
          <w:szCs w:val="24"/>
        </w:rPr>
        <w:t>cia vô</w:t>
      </w:r>
      <w:r w:rsidRPr="0031168E" w:rsidR="00A72633">
        <w:rPr>
          <w:rStyle w:val="FontStyle35"/>
          <w:rFonts w:ascii="Times New Roman" w:hAnsi="Times New Roman" w:cs="Times New Roman" w:hint="default"/>
          <w:sz w:val="24"/>
          <w:szCs w:val="24"/>
        </w:rPr>
        <w:t>bec nevykonala, a </w:t>
      </w:r>
      <w:r w:rsidRPr="0031168E" w:rsidR="00A72633">
        <w:rPr>
          <w:rStyle w:val="FontStyle35"/>
          <w:rFonts w:ascii="Times New Roman" w:hAnsi="Times New Roman" w:cs="Times New Roman" w:hint="default"/>
          <w:sz w:val="24"/>
          <w:szCs w:val="24"/>
        </w:rPr>
        <w:t>to vrá</w:t>
      </w:r>
      <w:r w:rsidRPr="0031168E" w:rsidR="00A72633">
        <w:rPr>
          <w:rStyle w:val="FontStyle35"/>
          <w:rFonts w:ascii="Times New Roman" w:hAnsi="Times New Roman" w:cs="Times New Roman" w:hint="default"/>
          <w:sz w:val="24"/>
          <w:szCs w:val="24"/>
        </w:rPr>
        <w:t>tane pripí</w:t>
      </w:r>
      <w:r w:rsidRPr="0031168E" w:rsidR="00A72633">
        <w:rPr>
          <w:rStyle w:val="FontStyle35"/>
          <w:rFonts w:ascii="Times New Roman" w:hAnsi="Times New Roman" w:cs="Times New Roman" w:hint="default"/>
          <w:sz w:val="24"/>
          <w:szCs w:val="24"/>
        </w:rPr>
        <w:t>sania finanč</w:t>
      </w:r>
      <w:r w:rsidRPr="0031168E" w:rsidR="00A72633">
        <w:rPr>
          <w:rStyle w:val="FontStyle35"/>
          <w:rFonts w:ascii="Times New Roman" w:hAnsi="Times New Roman" w:cs="Times New Roman" w:hint="default"/>
          <w:sz w:val="24"/>
          <w:szCs w:val="24"/>
        </w:rPr>
        <w:t>ný</w:t>
      </w:r>
      <w:r w:rsidRPr="0031168E" w:rsidR="00A72633">
        <w:rPr>
          <w:rStyle w:val="FontStyle35"/>
          <w:rFonts w:ascii="Times New Roman" w:hAnsi="Times New Roman" w:cs="Times New Roman" w:hint="default"/>
          <w:sz w:val="24"/>
          <w:szCs w:val="24"/>
        </w:rPr>
        <w:t>ch prostriedkov na úč</w:t>
      </w:r>
      <w:r w:rsidRPr="0031168E" w:rsidR="00A72633">
        <w:rPr>
          <w:rStyle w:val="FontStyle35"/>
          <w:rFonts w:ascii="Times New Roman" w:hAnsi="Times New Roman" w:cs="Times New Roman" w:hint="default"/>
          <w:sz w:val="24"/>
          <w:szCs w:val="24"/>
        </w:rPr>
        <w:t>et platiteľ</w:t>
      </w:r>
      <w:r w:rsidRPr="0031168E" w:rsidR="00A72633">
        <w:rPr>
          <w:rStyle w:val="FontStyle35"/>
          <w:rFonts w:ascii="Times New Roman" w:hAnsi="Times New Roman" w:cs="Times New Roman" w:hint="default"/>
          <w:sz w:val="24"/>
          <w:szCs w:val="24"/>
        </w:rPr>
        <w:t>a s </w:t>
      </w:r>
      <w:r w:rsidRPr="0031168E" w:rsidR="00A72633">
        <w:rPr>
          <w:rStyle w:val="FontStyle35"/>
          <w:rFonts w:ascii="Times New Roman" w:hAnsi="Times New Roman" w:cs="Times New Roman" w:hint="default"/>
          <w:sz w:val="24"/>
          <w:szCs w:val="24"/>
        </w:rPr>
        <w:t>dá</w:t>
      </w:r>
      <w:r w:rsidRPr="0031168E" w:rsidR="00A72633">
        <w:rPr>
          <w:rStyle w:val="FontStyle35"/>
          <w:rFonts w:ascii="Times New Roman" w:hAnsi="Times New Roman" w:cs="Times New Roman" w:hint="default"/>
          <w:sz w:val="24"/>
          <w:szCs w:val="24"/>
        </w:rPr>
        <w:t>tumom pripí</w:t>
      </w:r>
      <w:r w:rsidRPr="0031168E" w:rsidR="00A72633">
        <w:rPr>
          <w:rStyle w:val="FontStyle35"/>
          <w:rFonts w:ascii="Times New Roman" w:hAnsi="Times New Roman" w:cs="Times New Roman" w:hint="default"/>
          <w:sz w:val="24"/>
          <w:szCs w:val="24"/>
        </w:rPr>
        <w:t>sania nie neskorší</w:t>
      </w:r>
      <w:r w:rsidRPr="0031168E" w:rsidR="00A72633">
        <w:rPr>
          <w:rStyle w:val="FontStyle35"/>
          <w:rFonts w:ascii="Times New Roman" w:hAnsi="Times New Roman" w:cs="Times New Roman" w:hint="default"/>
          <w:sz w:val="24"/>
          <w:szCs w:val="24"/>
        </w:rPr>
        <w:t xml:space="preserve">m, </w:t>
      </w:r>
      <w:r w:rsidR="000B047D">
        <w:rPr>
          <w:rStyle w:val="FontStyle35"/>
          <w:rFonts w:ascii="Times New Roman" w:hAnsi="Times New Roman" w:cs="Times New Roman"/>
          <w:sz w:val="24"/>
          <w:szCs w:val="24"/>
        </w:rPr>
        <w:t>ak</w:t>
      </w:r>
      <w:r w:rsidR="000B047D">
        <w:rPr>
          <w:rStyle w:val="FontStyle35"/>
          <w:rFonts w:ascii="Times New Roman" w:hAnsi="Times New Roman" w:cs="Times New Roman"/>
          <w:sz w:val="24"/>
          <w:szCs w:val="24"/>
        </w:rPr>
        <w:t>o</w:t>
      </w:r>
      <w:r w:rsidRPr="0031168E" w:rsidR="000B047D">
        <w:rPr>
          <w:rStyle w:val="FontStyle35"/>
          <w:rFonts w:ascii="Times New Roman" w:hAnsi="Times New Roman" w:cs="Times New Roman"/>
          <w:sz w:val="24"/>
          <w:szCs w:val="24"/>
        </w:rPr>
        <w:t xml:space="preserve"> </w:t>
      </w:r>
      <w:r w:rsidRPr="0031168E" w:rsidR="00A72633">
        <w:rPr>
          <w:rStyle w:val="FontStyle35"/>
          <w:rFonts w:ascii="Times New Roman" w:hAnsi="Times New Roman" w:cs="Times New Roman" w:hint="default"/>
          <w:sz w:val="24"/>
          <w:szCs w:val="24"/>
        </w:rPr>
        <w:t>je dá</w:t>
      </w:r>
      <w:r w:rsidRPr="0031168E" w:rsidR="00A72633">
        <w:rPr>
          <w:rStyle w:val="FontStyle35"/>
          <w:rFonts w:ascii="Times New Roman" w:hAnsi="Times New Roman" w:cs="Times New Roman" w:hint="default"/>
          <w:sz w:val="24"/>
          <w:szCs w:val="24"/>
        </w:rPr>
        <w:t>tum, kedy bola suma neautorizovanej platobnej operá</w:t>
      </w:r>
      <w:r w:rsidRPr="0031168E" w:rsidR="00A72633">
        <w:rPr>
          <w:rStyle w:val="FontStyle35"/>
          <w:rFonts w:ascii="Times New Roman" w:hAnsi="Times New Roman" w:cs="Times New Roman" w:hint="default"/>
          <w:sz w:val="24"/>
          <w:szCs w:val="24"/>
        </w:rPr>
        <w:t>cie odpí</w:t>
      </w:r>
      <w:r w:rsidRPr="0031168E" w:rsidR="00A72633">
        <w:rPr>
          <w:rStyle w:val="FontStyle35"/>
          <w:rFonts w:ascii="Times New Roman" w:hAnsi="Times New Roman" w:cs="Times New Roman" w:hint="default"/>
          <w:sz w:val="24"/>
          <w:szCs w:val="24"/>
        </w:rPr>
        <w:t>saná</w:t>
      </w:r>
      <w:r w:rsidRPr="0031168E" w:rsidR="00A72633">
        <w:rPr>
          <w:rStyle w:val="FontStyle35"/>
          <w:rFonts w:ascii="Times New Roman" w:hAnsi="Times New Roman" w:cs="Times New Roman" w:hint="default"/>
          <w:sz w:val="24"/>
          <w:szCs w:val="24"/>
        </w:rPr>
        <w:t xml:space="preserve"> z </w:t>
      </w:r>
      <w:r w:rsidRPr="0031168E" w:rsidR="00A72633">
        <w:rPr>
          <w:rStyle w:val="FontStyle35"/>
          <w:rFonts w:ascii="Times New Roman" w:hAnsi="Times New Roman" w:cs="Times New Roman" w:hint="default"/>
          <w:sz w:val="24"/>
          <w:szCs w:val="24"/>
        </w:rPr>
        <w:t>platobné</w:t>
      </w:r>
      <w:r w:rsidRPr="0031168E" w:rsidR="00A72633">
        <w:rPr>
          <w:rStyle w:val="FontStyle35"/>
          <w:rFonts w:ascii="Times New Roman" w:hAnsi="Times New Roman" w:cs="Times New Roman" w:hint="default"/>
          <w:sz w:val="24"/>
          <w:szCs w:val="24"/>
        </w:rPr>
        <w:t>ho úč</w:t>
      </w:r>
      <w:r w:rsidRPr="0031168E" w:rsidR="00A72633">
        <w:rPr>
          <w:rStyle w:val="FontStyle35"/>
          <w:rFonts w:ascii="Times New Roman" w:hAnsi="Times New Roman" w:cs="Times New Roman" w:hint="default"/>
          <w:sz w:val="24"/>
          <w:szCs w:val="24"/>
        </w:rPr>
        <w:t>tu platiteľ</w:t>
      </w:r>
      <w:r w:rsidRPr="0031168E" w:rsidR="00A72633">
        <w:rPr>
          <w:rStyle w:val="FontStyle35"/>
          <w:rFonts w:ascii="Times New Roman" w:hAnsi="Times New Roman" w:cs="Times New Roman" w:hint="default"/>
          <w:sz w:val="24"/>
          <w:szCs w:val="24"/>
        </w:rPr>
        <w:t>a; tý</w:t>
      </w:r>
      <w:r w:rsidRPr="0031168E" w:rsidR="00A72633">
        <w:rPr>
          <w:rStyle w:val="FontStyle35"/>
          <w:rFonts w:ascii="Times New Roman" w:hAnsi="Times New Roman" w:cs="Times New Roman" w:hint="default"/>
          <w:sz w:val="24"/>
          <w:szCs w:val="24"/>
        </w:rPr>
        <w:t>m nie je dotknuté</w:t>
      </w:r>
      <w:r w:rsidRPr="0031168E" w:rsidR="00A72633">
        <w:rPr>
          <w:rStyle w:val="FontStyle35"/>
          <w:rFonts w:ascii="Times New Roman" w:hAnsi="Times New Roman" w:cs="Times New Roman" w:hint="default"/>
          <w:sz w:val="24"/>
          <w:szCs w:val="24"/>
        </w:rPr>
        <w:t xml:space="preserve"> ustanovenie §</w:t>
      </w:r>
      <w:r w:rsidRPr="0031168E" w:rsidR="00A72633">
        <w:rPr>
          <w:rStyle w:val="FontStyle35"/>
          <w:rFonts w:ascii="Times New Roman" w:hAnsi="Times New Roman" w:cs="Times New Roman" w:hint="default"/>
          <w:sz w:val="24"/>
          <w:szCs w:val="24"/>
        </w:rPr>
        <w:t xml:space="preserve"> 9.</w:t>
      </w:r>
      <w:r w:rsidRPr="0031168E" w:rsidR="00FD1CCB">
        <w:rPr>
          <w:rStyle w:val="FontStyle35"/>
          <w:rFonts w:ascii="Times New Roman" w:hAnsi="Times New Roman" w:cs="Times New Roman"/>
          <w:sz w:val="24"/>
          <w:szCs w:val="24"/>
        </w:rPr>
        <w:t xml:space="preserve"> </w:t>
      </w:r>
      <w:r w:rsidRPr="0031168E" w:rsidR="00A72633">
        <w:rPr>
          <w:rStyle w:val="FontStyle35"/>
          <w:rFonts w:ascii="Times New Roman" w:hAnsi="Times New Roman" w:cs="Times New Roman" w:hint="default"/>
          <w:sz w:val="24"/>
          <w:szCs w:val="24"/>
        </w:rPr>
        <w:t>Lehota podľ</w:t>
      </w:r>
      <w:r w:rsidRPr="0031168E" w:rsidR="00A72633">
        <w:rPr>
          <w:rStyle w:val="FontStyle35"/>
          <w:rFonts w:ascii="Times New Roman" w:hAnsi="Times New Roman" w:cs="Times New Roman" w:hint="default"/>
          <w:sz w:val="24"/>
          <w:szCs w:val="24"/>
        </w:rPr>
        <w:t>a prvej vety sa neuplatní</w:t>
      </w:r>
      <w:r w:rsidRPr="0031168E" w:rsidR="00A72633">
        <w:rPr>
          <w:rStyle w:val="FontStyle35"/>
          <w:rFonts w:ascii="Times New Roman" w:hAnsi="Times New Roman" w:cs="Times New Roman" w:hint="default"/>
          <w:sz w:val="24"/>
          <w:szCs w:val="24"/>
        </w:rPr>
        <w:t>, ak poskytovateľ</w:t>
      </w:r>
      <w:r w:rsidRPr="0031168E" w:rsidR="00A72633">
        <w:rPr>
          <w:rStyle w:val="FontStyle35"/>
          <w:rFonts w:ascii="Times New Roman" w:hAnsi="Times New Roman" w:cs="Times New Roman" w:hint="default"/>
          <w:sz w:val="24"/>
          <w:szCs w:val="24"/>
        </w:rPr>
        <w:t xml:space="preserve"> platobný</w:t>
      </w:r>
      <w:r w:rsidRPr="0031168E" w:rsidR="00A72633">
        <w:rPr>
          <w:rStyle w:val="FontStyle35"/>
          <w:rFonts w:ascii="Times New Roman" w:hAnsi="Times New Roman" w:cs="Times New Roman" w:hint="default"/>
          <w:sz w:val="24"/>
          <w:szCs w:val="24"/>
        </w:rPr>
        <w:t>ch služ</w:t>
      </w:r>
      <w:r w:rsidRPr="0031168E" w:rsidR="00A72633">
        <w:rPr>
          <w:rStyle w:val="FontStyle35"/>
          <w:rFonts w:ascii="Times New Roman" w:hAnsi="Times New Roman" w:cs="Times New Roman" w:hint="default"/>
          <w:sz w:val="24"/>
          <w:szCs w:val="24"/>
        </w:rPr>
        <w:t xml:space="preserve">ieb </w:t>
      </w:r>
      <w:r w:rsidRPr="0031168E" w:rsidR="00253E66">
        <w:rPr>
          <w:rStyle w:val="FontStyle35"/>
          <w:rFonts w:ascii="Times New Roman" w:hAnsi="Times New Roman" w:cs="Times New Roman" w:hint="default"/>
          <w:sz w:val="24"/>
          <w:szCs w:val="24"/>
        </w:rPr>
        <w:t>má</w:t>
      </w:r>
      <w:r w:rsidRPr="0031168E" w:rsidR="00253E66">
        <w:rPr>
          <w:rStyle w:val="FontStyle35"/>
          <w:rFonts w:ascii="Times New Roman" w:hAnsi="Times New Roman" w:cs="Times New Roman" w:hint="default"/>
          <w:sz w:val="24"/>
          <w:szCs w:val="24"/>
        </w:rPr>
        <w:t xml:space="preserve"> dô</w:t>
      </w:r>
      <w:r w:rsidRPr="0031168E" w:rsidR="00253E66">
        <w:rPr>
          <w:rStyle w:val="FontStyle35"/>
          <w:rFonts w:ascii="Times New Roman" w:hAnsi="Times New Roman" w:cs="Times New Roman" w:hint="default"/>
          <w:sz w:val="24"/>
          <w:szCs w:val="24"/>
        </w:rPr>
        <w:t>vodné</w:t>
      </w:r>
      <w:r w:rsidRPr="0031168E" w:rsidR="00253E66">
        <w:rPr>
          <w:rStyle w:val="FontStyle35"/>
          <w:rFonts w:ascii="Times New Roman" w:hAnsi="Times New Roman" w:cs="Times New Roman" w:hint="default"/>
          <w:sz w:val="24"/>
          <w:szCs w:val="24"/>
        </w:rPr>
        <w:t xml:space="preserve"> podozrenie, ž</w:t>
      </w:r>
      <w:r w:rsidRPr="0031168E" w:rsidR="00253E66">
        <w:rPr>
          <w:rStyle w:val="FontStyle35"/>
          <w:rFonts w:ascii="Times New Roman" w:hAnsi="Times New Roman" w:cs="Times New Roman" w:hint="default"/>
          <w:sz w:val="24"/>
          <w:szCs w:val="24"/>
        </w:rPr>
        <w:t>e platiteľ</w:t>
      </w:r>
      <w:r w:rsidRPr="0031168E" w:rsidR="00253E66">
        <w:rPr>
          <w:rStyle w:val="FontStyle35"/>
          <w:rFonts w:ascii="Times New Roman" w:hAnsi="Times New Roman" w:cs="Times New Roman" w:hint="default"/>
          <w:sz w:val="24"/>
          <w:szCs w:val="24"/>
        </w:rPr>
        <w:t xml:space="preserve"> konal podvo</w:t>
      </w:r>
      <w:r w:rsidRPr="0031168E" w:rsidR="00253E66">
        <w:rPr>
          <w:rStyle w:val="FontStyle35"/>
          <w:rFonts w:ascii="Times New Roman" w:hAnsi="Times New Roman" w:cs="Times New Roman" w:hint="default"/>
          <w:sz w:val="24"/>
          <w:szCs w:val="24"/>
        </w:rPr>
        <w:t>dný</w:t>
      </w:r>
      <w:r w:rsidRPr="0031168E" w:rsidR="00253E66">
        <w:rPr>
          <w:rStyle w:val="FontStyle35"/>
          <w:rFonts w:ascii="Times New Roman" w:hAnsi="Times New Roman" w:cs="Times New Roman" w:hint="default"/>
          <w:sz w:val="24"/>
          <w:szCs w:val="24"/>
        </w:rPr>
        <w:t>m spô</w:t>
      </w:r>
      <w:r w:rsidRPr="0031168E" w:rsidR="00253E66">
        <w:rPr>
          <w:rStyle w:val="FontStyle35"/>
          <w:rFonts w:ascii="Times New Roman" w:hAnsi="Times New Roman" w:cs="Times New Roman" w:hint="default"/>
          <w:sz w:val="24"/>
          <w:szCs w:val="24"/>
        </w:rPr>
        <w:t>sobom, prič</w:t>
      </w:r>
      <w:r w:rsidRPr="0031168E" w:rsidR="00253E66">
        <w:rPr>
          <w:rStyle w:val="FontStyle35"/>
          <w:rFonts w:ascii="Times New Roman" w:hAnsi="Times New Roman" w:cs="Times New Roman" w:hint="default"/>
          <w:sz w:val="24"/>
          <w:szCs w:val="24"/>
        </w:rPr>
        <w:t>om bezodkladne tieto dô</w:t>
      </w:r>
      <w:r w:rsidRPr="0031168E" w:rsidR="00253E66">
        <w:rPr>
          <w:rStyle w:val="FontStyle35"/>
          <w:rFonts w:ascii="Times New Roman" w:hAnsi="Times New Roman" w:cs="Times New Roman" w:hint="default"/>
          <w:sz w:val="24"/>
          <w:szCs w:val="24"/>
        </w:rPr>
        <w:t xml:space="preserve">vody </w:t>
      </w:r>
      <w:r w:rsidRPr="0031168E" w:rsidR="00F538B6">
        <w:rPr>
          <w:rStyle w:val="FontStyle35"/>
          <w:rFonts w:ascii="Times New Roman" w:hAnsi="Times New Roman" w:cs="Times New Roman" w:hint="default"/>
          <w:sz w:val="24"/>
          <w:szCs w:val="24"/>
        </w:rPr>
        <w:t>pí</w:t>
      </w:r>
      <w:r w:rsidRPr="0031168E" w:rsidR="00F538B6">
        <w:rPr>
          <w:rStyle w:val="FontStyle35"/>
          <w:rFonts w:ascii="Times New Roman" w:hAnsi="Times New Roman" w:cs="Times New Roman" w:hint="default"/>
          <w:sz w:val="24"/>
          <w:szCs w:val="24"/>
        </w:rPr>
        <w:t xml:space="preserve">somne </w:t>
      </w:r>
      <w:r w:rsidRPr="0031168E" w:rsidR="00253E66">
        <w:rPr>
          <w:rStyle w:val="FontStyle35"/>
          <w:rFonts w:ascii="Times New Roman" w:hAnsi="Times New Roman" w:cs="Times New Roman" w:hint="default"/>
          <w:sz w:val="24"/>
          <w:szCs w:val="24"/>
        </w:rPr>
        <w:t>ozná</w:t>
      </w:r>
      <w:r w:rsidRPr="0031168E" w:rsidR="00253E66">
        <w:rPr>
          <w:rStyle w:val="FontStyle35"/>
          <w:rFonts w:ascii="Times New Roman" w:hAnsi="Times New Roman" w:cs="Times New Roman" w:hint="default"/>
          <w:sz w:val="24"/>
          <w:szCs w:val="24"/>
        </w:rPr>
        <w:t>mi Ná</w:t>
      </w:r>
      <w:r w:rsidRPr="0031168E" w:rsidR="00253E66">
        <w:rPr>
          <w:rStyle w:val="FontStyle35"/>
          <w:rFonts w:ascii="Times New Roman" w:hAnsi="Times New Roman" w:cs="Times New Roman" w:hint="default"/>
          <w:sz w:val="24"/>
          <w:szCs w:val="24"/>
        </w:rPr>
        <w:t>rodnej banke Slovenska</w:t>
      </w:r>
      <w:r w:rsidRPr="0031168E" w:rsidR="00A831CB">
        <w:rPr>
          <w:rStyle w:val="FontStyle35"/>
          <w:rFonts w:ascii="Times New Roman" w:hAnsi="Times New Roman" w:cs="Times New Roman"/>
          <w:sz w:val="24"/>
          <w:szCs w:val="24"/>
        </w:rPr>
        <w:t>.</w:t>
      </w:r>
      <w:r w:rsidRPr="0031168E" w:rsidR="0029254D">
        <w:rPr>
          <w:rStyle w:val="FontStyle35"/>
          <w:rFonts w:ascii="Times New Roman" w:hAnsi="Times New Roman" w:cs="Times New Roman"/>
          <w:sz w:val="24"/>
          <w:szCs w:val="24"/>
        </w:rPr>
        <w:t xml:space="preserve"> </w:t>
      </w:r>
      <w:r w:rsidRPr="0031168E" w:rsidR="00262BF0">
        <w:rPr>
          <w:rStyle w:val="FontStyle35"/>
          <w:rFonts w:ascii="Times New Roman" w:hAnsi="Times New Roman" w:cs="Times New Roman" w:hint="default"/>
          <w:sz w:val="24"/>
          <w:szCs w:val="24"/>
        </w:rPr>
        <w:t>Tý</w:t>
      </w:r>
      <w:r w:rsidRPr="0031168E" w:rsidR="00262BF0">
        <w:rPr>
          <w:rStyle w:val="FontStyle35"/>
          <w:rFonts w:ascii="Times New Roman" w:hAnsi="Times New Roman" w:cs="Times New Roman" w:hint="default"/>
          <w:sz w:val="24"/>
          <w:szCs w:val="24"/>
        </w:rPr>
        <w:t xml:space="preserve">mto nie </w:t>
      </w:r>
      <w:r w:rsidRPr="0031168E" w:rsidR="00BA5A92">
        <w:rPr>
          <w:rStyle w:val="FontStyle35"/>
          <w:rFonts w:ascii="Times New Roman" w:hAnsi="Times New Roman" w:cs="Times New Roman" w:hint="default"/>
          <w:sz w:val="24"/>
          <w:szCs w:val="24"/>
        </w:rPr>
        <w:t>sú</w:t>
      </w:r>
      <w:r w:rsidRPr="0031168E" w:rsidR="00BA5A92">
        <w:rPr>
          <w:rStyle w:val="FontStyle35"/>
          <w:rFonts w:ascii="Times New Roman" w:hAnsi="Times New Roman" w:cs="Times New Roman" w:hint="default"/>
          <w:sz w:val="24"/>
          <w:szCs w:val="24"/>
        </w:rPr>
        <w:t xml:space="preserve"> </w:t>
      </w:r>
      <w:r w:rsidRPr="0031168E" w:rsidR="00262BF0">
        <w:rPr>
          <w:rStyle w:val="FontStyle35"/>
          <w:rFonts w:ascii="Times New Roman" w:hAnsi="Times New Roman" w:cs="Times New Roman" w:hint="default"/>
          <w:sz w:val="24"/>
          <w:szCs w:val="24"/>
        </w:rPr>
        <w:t>dotknuté</w:t>
      </w:r>
      <w:r w:rsidRPr="0031168E" w:rsidR="00262BF0">
        <w:rPr>
          <w:rStyle w:val="FontStyle35"/>
          <w:rFonts w:ascii="Times New Roman" w:hAnsi="Times New Roman" w:cs="Times New Roman" w:hint="default"/>
          <w:sz w:val="24"/>
          <w:szCs w:val="24"/>
        </w:rPr>
        <w:t xml:space="preserve"> ustanoveni</w:t>
      </w:r>
      <w:r w:rsidRPr="0031168E" w:rsidR="00BA5A92">
        <w:rPr>
          <w:rStyle w:val="FontStyle35"/>
          <w:rFonts w:ascii="Times New Roman" w:hAnsi="Times New Roman" w:cs="Times New Roman"/>
          <w:sz w:val="24"/>
          <w:szCs w:val="24"/>
        </w:rPr>
        <w:t>a</w:t>
      </w:r>
      <w:r w:rsidRPr="0031168E" w:rsidR="00262BF0">
        <w:rPr>
          <w:rStyle w:val="FontStyle35"/>
          <w:rFonts w:ascii="Times New Roman" w:hAnsi="Times New Roman" w:cs="Times New Roman" w:hint="default"/>
          <w:sz w:val="24"/>
          <w:szCs w:val="24"/>
        </w:rPr>
        <w:t xml:space="preserve"> §</w:t>
      </w:r>
      <w:r w:rsidRPr="0031168E" w:rsidR="00262BF0">
        <w:rPr>
          <w:rStyle w:val="FontStyle35"/>
          <w:rFonts w:ascii="Times New Roman" w:hAnsi="Times New Roman" w:cs="Times New Roman" w:hint="default"/>
          <w:sz w:val="24"/>
          <w:szCs w:val="24"/>
        </w:rPr>
        <w:t xml:space="preserve"> 89 ods</w:t>
      </w:r>
      <w:r w:rsidRPr="0031168E" w:rsidR="00940690">
        <w:rPr>
          <w:rStyle w:val="FontStyle35"/>
          <w:rFonts w:ascii="Times New Roman" w:hAnsi="Times New Roman" w:cs="Times New Roman"/>
          <w:sz w:val="24"/>
          <w:szCs w:val="24"/>
        </w:rPr>
        <w:t>.</w:t>
      </w:r>
      <w:r w:rsidRPr="0031168E" w:rsidR="00262BF0">
        <w:rPr>
          <w:rStyle w:val="FontStyle35"/>
          <w:rFonts w:ascii="Times New Roman" w:hAnsi="Times New Roman" w:cs="Times New Roman"/>
          <w:sz w:val="24"/>
          <w:szCs w:val="24"/>
        </w:rPr>
        <w:t xml:space="preserve"> 6 a 7.</w:t>
      </w:r>
    </w:p>
    <w:p w:rsidR="0020681C" w:rsidRPr="0031168E" w:rsidP="003670EE">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29254D" w:rsidRPr="0031168E" w:rsidP="00EC4294">
      <w:pPr>
        <w:pStyle w:val="CM1"/>
        <w:bidi w:val="0"/>
        <w:ind w:left="567"/>
        <w:jc w:val="both"/>
        <w:rPr>
          <w:rStyle w:val="FontStyle35"/>
          <w:rFonts w:ascii="Times New Roman" w:hAnsi="Times New Roman" w:cs="Times New Roman"/>
          <w:sz w:val="24"/>
          <w:szCs w:val="24"/>
        </w:rPr>
      </w:pPr>
      <w:r w:rsidRPr="0031168E" w:rsidR="0020681C">
        <w:rPr>
          <w:rStyle w:val="FontStyle35"/>
          <w:rFonts w:ascii="Times New Roman" w:hAnsi="Times New Roman" w:cs="Times New Roman" w:hint="default"/>
          <w:sz w:val="24"/>
          <w:szCs w:val="24"/>
        </w:rPr>
        <w:t>(2) Ak bol platobný</w:t>
      </w:r>
      <w:r w:rsidRPr="0031168E" w:rsidR="0020681C">
        <w:rPr>
          <w:rStyle w:val="FontStyle35"/>
          <w:rFonts w:ascii="Times New Roman" w:hAnsi="Times New Roman" w:cs="Times New Roman" w:hint="default"/>
          <w:sz w:val="24"/>
          <w:szCs w:val="24"/>
        </w:rPr>
        <w:t xml:space="preserve"> prí</w:t>
      </w:r>
      <w:r w:rsidRPr="0031168E" w:rsidR="0020681C">
        <w:rPr>
          <w:rStyle w:val="FontStyle35"/>
          <w:rFonts w:ascii="Times New Roman" w:hAnsi="Times New Roman" w:cs="Times New Roman" w:hint="default"/>
          <w:sz w:val="24"/>
          <w:szCs w:val="24"/>
        </w:rPr>
        <w:t>kaz predlož</w:t>
      </w:r>
      <w:r w:rsidRPr="0031168E" w:rsidR="0020681C">
        <w:rPr>
          <w:rStyle w:val="FontStyle35"/>
          <w:rFonts w:ascii="Times New Roman" w:hAnsi="Times New Roman" w:cs="Times New Roman" w:hint="default"/>
          <w:sz w:val="24"/>
          <w:szCs w:val="24"/>
        </w:rPr>
        <w:t>ený</w:t>
      </w:r>
      <w:r w:rsidRPr="0031168E" w:rsidR="0020681C">
        <w:rPr>
          <w:rStyle w:val="FontStyle35"/>
          <w:rFonts w:ascii="Times New Roman" w:hAnsi="Times New Roman" w:cs="Times New Roman" w:hint="default"/>
          <w:sz w:val="24"/>
          <w:szCs w:val="24"/>
        </w:rPr>
        <w:t xml:space="preserve"> prostrední</w:t>
      </w:r>
      <w:r w:rsidRPr="0031168E" w:rsidR="0020681C">
        <w:rPr>
          <w:rStyle w:val="FontStyle35"/>
          <w:rFonts w:ascii="Times New Roman" w:hAnsi="Times New Roman" w:cs="Times New Roman" w:hint="default"/>
          <w:sz w:val="24"/>
          <w:szCs w:val="24"/>
        </w:rPr>
        <w:t>ctvom poskytovateľ</w:t>
      </w:r>
      <w:r w:rsidRPr="0031168E" w:rsidR="0020681C">
        <w:rPr>
          <w:rStyle w:val="FontStyle35"/>
          <w:rFonts w:ascii="Times New Roman" w:hAnsi="Times New Roman" w:cs="Times New Roman" w:hint="default"/>
          <w:sz w:val="24"/>
          <w:szCs w:val="24"/>
        </w:rPr>
        <w:t>a platobný</w:t>
      </w:r>
      <w:r w:rsidRPr="0031168E" w:rsidR="0020681C">
        <w:rPr>
          <w:rStyle w:val="FontStyle35"/>
          <w:rFonts w:ascii="Times New Roman" w:hAnsi="Times New Roman" w:cs="Times New Roman" w:hint="default"/>
          <w:sz w:val="24"/>
          <w:szCs w:val="24"/>
        </w:rPr>
        <w:t>ch iniciač</w:t>
      </w:r>
      <w:r w:rsidRPr="0031168E" w:rsidR="0020681C">
        <w:rPr>
          <w:rStyle w:val="FontStyle35"/>
          <w:rFonts w:ascii="Times New Roman" w:hAnsi="Times New Roman" w:cs="Times New Roman" w:hint="default"/>
          <w:sz w:val="24"/>
          <w:szCs w:val="24"/>
        </w:rPr>
        <w:t>ný</w:t>
      </w:r>
      <w:r w:rsidRPr="0031168E" w:rsidR="0020681C">
        <w:rPr>
          <w:rStyle w:val="FontStyle35"/>
          <w:rFonts w:ascii="Times New Roman" w:hAnsi="Times New Roman" w:cs="Times New Roman" w:hint="default"/>
          <w:sz w:val="24"/>
          <w:szCs w:val="24"/>
        </w:rPr>
        <w:t>ch služ</w:t>
      </w:r>
      <w:r w:rsidRPr="0031168E" w:rsidR="0020681C">
        <w:rPr>
          <w:rStyle w:val="FontStyle35"/>
          <w:rFonts w:ascii="Times New Roman" w:hAnsi="Times New Roman" w:cs="Times New Roman" w:hint="default"/>
          <w:sz w:val="24"/>
          <w:szCs w:val="24"/>
        </w:rPr>
        <w:t>ieb, poskytovateľ</w:t>
      </w:r>
      <w:r w:rsidRPr="0031168E" w:rsidR="0020681C">
        <w:rPr>
          <w:rStyle w:val="FontStyle35"/>
          <w:rFonts w:ascii="Times New Roman" w:hAnsi="Times New Roman" w:cs="Times New Roman" w:hint="default"/>
          <w:sz w:val="24"/>
          <w:szCs w:val="24"/>
        </w:rPr>
        <w:t xml:space="preserve"> </w:t>
      </w:r>
      <w:r w:rsidRPr="0031168E" w:rsidR="0020681C">
        <w:rPr>
          <w:rStyle w:val="FontStyle35"/>
          <w:rFonts w:ascii="Times New Roman" w:hAnsi="Times New Roman" w:cs="Times New Roman" w:hint="default"/>
          <w:sz w:val="24"/>
          <w:szCs w:val="24"/>
        </w:rPr>
        <w:t>platobný</w:t>
      </w:r>
      <w:r w:rsidRPr="0031168E" w:rsidR="0020681C">
        <w:rPr>
          <w:rStyle w:val="FontStyle35"/>
          <w:rFonts w:ascii="Times New Roman" w:hAnsi="Times New Roman" w:cs="Times New Roman" w:hint="default"/>
          <w:sz w:val="24"/>
          <w:szCs w:val="24"/>
        </w:rPr>
        <w:t>ch služ</w:t>
      </w:r>
      <w:r w:rsidRPr="0031168E" w:rsidR="0020681C">
        <w:rPr>
          <w:rStyle w:val="FontStyle35"/>
          <w:rFonts w:ascii="Times New Roman" w:hAnsi="Times New Roman" w:cs="Times New Roman" w:hint="default"/>
          <w:sz w:val="24"/>
          <w:szCs w:val="24"/>
        </w:rPr>
        <w:t>ieb, ktorý</w:t>
      </w:r>
      <w:r w:rsidRPr="0031168E" w:rsidR="0020681C">
        <w:rPr>
          <w:rStyle w:val="FontStyle35"/>
          <w:rFonts w:ascii="Times New Roman" w:hAnsi="Times New Roman" w:cs="Times New Roman" w:hint="default"/>
          <w:sz w:val="24"/>
          <w:szCs w:val="24"/>
        </w:rPr>
        <w:t xml:space="preserve"> vedie platobný</w:t>
      </w:r>
      <w:r w:rsidRPr="0031168E" w:rsidR="0020681C">
        <w:rPr>
          <w:rStyle w:val="FontStyle35"/>
          <w:rFonts w:ascii="Times New Roman" w:hAnsi="Times New Roman" w:cs="Times New Roman" w:hint="default"/>
          <w:sz w:val="24"/>
          <w:szCs w:val="24"/>
        </w:rPr>
        <w:t xml:space="preserve"> úč</w:t>
      </w:r>
      <w:r w:rsidRPr="0031168E" w:rsidR="0020681C">
        <w:rPr>
          <w:rStyle w:val="FontStyle35"/>
          <w:rFonts w:ascii="Times New Roman" w:hAnsi="Times New Roman" w:cs="Times New Roman" w:hint="default"/>
          <w:sz w:val="24"/>
          <w:szCs w:val="24"/>
        </w:rPr>
        <w:t>et</w:t>
      </w:r>
      <w:r w:rsidRPr="0031168E" w:rsidR="00BA5A92">
        <w:rPr>
          <w:rStyle w:val="FontStyle35"/>
          <w:rFonts w:ascii="Times New Roman" w:hAnsi="Times New Roman" w:cs="Times New Roman"/>
          <w:sz w:val="24"/>
          <w:szCs w:val="24"/>
        </w:rPr>
        <w:t>,</w:t>
      </w:r>
      <w:r w:rsidRPr="0031168E" w:rsidR="0020681C">
        <w:rPr>
          <w:rStyle w:val="FontStyle35"/>
          <w:rFonts w:ascii="Times New Roman" w:hAnsi="Times New Roman" w:cs="Times New Roman" w:hint="default"/>
          <w:sz w:val="24"/>
          <w:szCs w:val="24"/>
        </w:rPr>
        <w:t xml:space="preserve"> je povinný</w:t>
      </w:r>
      <w:r w:rsidRPr="0031168E" w:rsidR="0020681C">
        <w:rPr>
          <w:rStyle w:val="FontStyle35"/>
          <w:rFonts w:ascii="Times New Roman" w:hAnsi="Times New Roman" w:cs="Times New Roman" w:hint="default"/>
          <w:sz w:val="24"/>
          <w:szCs w:val="24"/>
        </w:rPr>
        <w:t xml:space="preserve"> vrá</w:t>
      </w:r>
      <w:r w:rsidRPr="0031168E" w:rsidR="0020681C">
        <w:rPr>
          <w:rStyle w:val="FontStyle35"/>
          <w:rFonts w:ascii="Times New Roman" w:hAnsi="Times New Roman" w:cs="Times New Roman" w:hint="default"/>
          <w:sz w:val="24"/>
          <w:szCs w:val="24"/>
        </w:rPr>
        <w:t>tiť</w:t>
      </w:r>
      <w:r w:rsidRPr="0031168E" w:rsidR="0020681C">
        <w:rPr>
          <w:rStyle w:val="FontStyle35"/>
          <w:rFonts w:ascii="Times New Roman" w:hAnsi="Times New Roman" w:cs="Times New Roman" w:hint="default"/>
          <w:sz w:val="24"/>
          <w:szCs w:val="24"/>
        </w:rPr>
        <w:t xml:space="preserve"> platiteľ</w:t>
      </w:r>
      <w:r w:rsidRPr="0031168E" w:rsidR="0020681C">
        <w:rPr>
          <w:rStyle w:val="FontStyle35"/>
          <w:rFonts w:ascii="Times New Roman" w:hAnsi="Times New Roman" w:cs="Times New Roman" w:hint="default"/>
          <w:sz w:val="24"/>
          <w:szCs w:val="24"/>
        </w:rPr>
        <w:t>ovi sumu neautorizovanej platobnej operá</w:t>
      </w:r>
      <w:r w:rsidRPr="0031168E" w:rsidR="0020681C">
        <w:rPr>
          <w:rStyle w:val="FontStyle35"/>
          <w:rFonts w:ascii="Times New Roman" w:hAnsi="Times New Roman" w:cs="Times New Roman" w:hint="default"/>
          <w:sz w:val="24"/>
          <w:szCs w:val="24"/>
        </w:rPr>
        <w:t>cie podľ</w:t>
      </w:r>
      <w:r w:rsidRPr="0031168E" w:rsidR="0020681C">
        <w:rPr>
          <w:rStyle w:val="FontStyle35"/>
          <w:rFonts w:ascii="Times New Roman" w:hAnsi="Times New Roman" w:cs="Times New Roman" w:hint="default"/>
          <w:sz w:val="24"/>
          <w:szCs w:val="24"/>
        </w:rPr>
        <w:t>a podmienok uvedený</w:t>
      </w:r>
      <w:r w:rsidRPr="0031168E" w:rsidR="0020681C">
        <w:rPr>
          <w:rStyle w:val="FontStyle35"/>
          <w:rFonts w:ascii="Times New Roman" w:hAnsi="Times New Roman" w:cs="Times New Roman" w:hint="default"/>
          <w:sz w:val="24"/>
          <w:szCs w:val="24"/>
        </w:rPr>
        <w:t>ch v odseku 1. Ak je poskytovateľ</w:t>
      </w:r>
      <w:r w:rsidRPr="0031168E" w:rsidR="0020681C">
        <w:rPr>
          <w:rStyle w:val="FontStyle35"/>
          <w:rFonts w:ascii="Times New Roman" w:hAnsi="Times New Roman" w:cs="Times New Roman" w:hint="default"/>
          <w:sz w:val="24"/>
          <w:szCs w:val="24"/>
        </w:rPr>
        <w:t xml:space="preserve"> platobný</w:t>
      </w:r>
      <w:r w:rsidRPr="0031168E" w:rsidR="0020681C">
        <w:rPr>
          <w:rStyle w:val="FontStyle35"/>
          <w:rFonts w:ascii="Times New Roman" w:hAnsi="Times New Roman" w:cs="Times New Roman" w:hint="default"/>
          <w:sz w:val="24"/>
          <w:szCs w:val="24"/>
        </w:rPr>
        <w:t>ch iniciač</w:t>
      </w:r>
      <w:r w:rsidRPr="0031168E" w:rsidR="0020681C">
        <w:rPr>
          <w:rStyle w:val="FontStyle35"/>
          <w:rFonts w:ascii="Times New Roman" w:hAnsi="Times New Roman" w:cs="Times New Roman" w:hint="default"/>
          <w:sz w:val="24"/>
          <w:szCs w:val="24"/>
        </w:rPr>
        <w:t>ný</w:t>
      </w:r>
      <w:r w:rsidRPr="0031168E" w:rsidR="0020681C">
        <w:rPr>
          <w:rStyle w:val="FontStyle35"/>
          <w:rFonts w:ascii="Times New Roman" w:hAnsi="Times New Roman" w:cs="Times New Roman" w:hint="default"/>
          <w:sz w:val="24"/>
          <w:szCs w:val="24"/>
        </w:rPr>
        <w:t>ch služ</w:t>
      </w:r>
      <w:r w:rsidRPr="0031168E" w:rsidR="0020681C">
        <w:rPr>
          <w:rStyle w:val="FontStyle35"/>
          <w:rFonts w:ascii="Times New Roman" w:hAnsi="Times New Roman" w:cs="Times New Roman" w:hint="default"/>
          <w:sz w:val="24"/>
          <w:szCs w:val="24"/>
        </w:rPr>
        <w:t>ieb zodpovedný</w:t>
      </w:r>
      <w:r w:rsidRPr="0031168E" w:rsidR="0020681C">
        <w:rPr>
          <w:rStyle w:val="FontStyle35"/>
          <w:rFonts w:ascii="Times New Roman" w:hAnsi="Times New Roman" w:cs="Times New Roman" w:hint="default"/>
          <w:sz w:val="24"/>
          <w:szCs w:val="24"/>
        </w:rPr>
        <w:t xml:space="preserve"> za neautorizovanú</w:t>
      </w:r>
      <w:r w:rsidRPr="0031168E" w:rsidR="0020681C">
        <w:rPr>
          <w:rStyle w:val="FontStyle35"/>
          <w:rFonts w:ascii="Times New Roman" w:hAnsi="Times New Roman" w:cs="Times New Roman" w:hint="default"/>
          <w:sz w:val="24"/>
          <w:szCs w:val="24"/>
        </w:rPr>
        <w:t xml:space="preserve"> platobnú</w:t>
      </w:r>
      <w:r w:rsidRPr="0031168E" w:rsidR="0020681C">
        <w:rPr>
          <w:rStyle w:val="FontStyle35"/>
          <w:rFonts w:ascii="Times New Roman" w:hAnsi="Times New Roman" w:cs="Times New Roman" w:hint="default"/>
          <w:sz w:val="24"/>
          <w:szCs w:val="24"/>
        </w:rPr>
        <w:t xml:space="preserve"> operá</w:t>
      </w:r>
      <w:r w:rsidRPr="0031168E" w:rsidR="0020681C">
        <w:rPr>
          <w:rStyle w:val="FontStyle35"/>
          <w:rFonts w:ascii="Times New Roman" w:hAnsi="Times New Roman" w:cs="Times New Roman" w:hint="default"/>
          <w:sz w:val="24"/>
          <w:szCs w:val="24"/>
        </w:rPr>
        <w:t xml:space="preserve">ciu, </w:t>
      </w:r>
      <w:r w:rsidRPr="0031168E" w:rsidR="00861B23">
        <w:rPr>
          <w:rStyle w:val="FontStyle35"/>
          <w:rFonts w:ascii="Times New Roman" w:hAnsi="Times New Roman" w:cs="Times New Roman"/>
          <w:sz w:val="24"/>
          <w:szCs w:val="24"/>
        </w:rPr>
        <w:t>bez</w:t>
      </w:r>
      <w:r w:rsidRPr="0031168E" w:rsidR="00861B23">
        <w:rPr>
          <w:rStyle w:val="FontStyle35"/>
          <w:rFonts w:ascii="Times New Roman" w:hAnsi="Times New Roman" w:cs="Times New Roman"/>
          <w:sz w:val="24"/>
          <w:szCs w:val="24"/>
        </w:rPr>
        <w:t>odkladne</w:t>
      </w:r>
      <w:r w:rsidRPr="0031168E" w:rsidR="0020681C">
        <w:rPr>
          <w:rStyle w:val="FontStyle35"/>
          <w:rFonts w:ascii="Times New Roman" w:hAnsi="Times New Roman" w:cs="Times New Roman" w:hint="default"/>
          <w:sz w:val="24"/>
          <w:szCs w:val="24"/>
        </w:rPr>
        <w:t xml:space="preserve"> nahradí</w:t>
      </w:r>
      <w:r w:rsidRPr="0031168E" w:rsidR="0020681C">
        <w:rPr>
          <w:rStyle w:val="FontStyle35"/>
          <w:rFonts w:ascii="Times New Roman" w:hAnsi="Times New Roman" w:cs="Times New Roman" w:hint="default"/>
          <w:sz w:val="24"/>
          <w:szCs w:val="24"/>
        </w:rPr>
        <w:t xml:space="preserve"> poskytovateľ</w:t>
      </w:r>
      <w:r w:rsidRPr="0031168E" w:rsidR="0020681C">
        <w:rPr>
          <w:rStyle w:val="FontStyle35"/>
          <w:rFonts w:ascii="Times New Roman" w:hAnsi="Times New Roman" w:cs="Times New Roman" w:hint="default"/>
          <w:sz w:val="24"/>
          <w:szCs w:val="24"/>
        </w:rPr>
        <w:t>ovi platobný</w:t>
      </w:r>
      <w:r w:rsidRPr="0031168E" w:rsidR="0020681C">
        <w:rPr>
          <w:rStyle w:val="FontStyle35"/>
          <w:rFonts w:ascii="Times New Roman" w:hAnsi="Times New Roman" w:cs="Times New Roman" w:hint="default"/>
          <w:sz w:val="24"/>
          <w:szCs w:val="24"/>
        </w:rPr>
        <w:t>ch služ</w:t>
      </w:r>
      <w:r w:rsidRPr="0031168E" w:rsidR="0020681C">
        <w:rPr>
          <w:rStyle w:val="FontStyle35"/>
          <w:rFonts w:ascii="Times New Roman" w:hAnsi="Times New Roman" w:cs="Times New Roman" w:hint="default"/>
          <w:sz w:val="24"/>
          <w:szCs w:val="24"/>
        </w:rPr>
        <w:t>ieb, ktorý</w:t>
      </w:r>
      <w:r w:rsidRPr="0031168E" w:rsidR="0020681C">
        <w:rPr>
          <w:rStyle w:val="FontStyle35"/>
          <w:rFonts w:ascii="Times New Roman" w:hAnsi="Times New Roman" w:cs="Times New Roman" w:hint="default"/>
          <w:sz w:val="24"/>
          <w:szCs w:val="24"/>
        </w:rPr>
        <w:t xml:space="preserve"> vedie platobný</w:t>
      </w:r>
      <w:r w:rsidRPr="0031168E" w:rsidR="0020681C">
        <w:rPr>
          <w:rStyle w:val="FontStyle35"/>
          <w:rFonts w:ascii="Times New Roman" w:hAnsi="Times New Roman" w:cs="Times New Roman" w:hint="default"/>
          <w:sz w:val="24"/>
          <w:szCs w:val="24"/>
        </w:rPr>
        <w:t xml:space="preserve"> úč</w:t>
      </w:r>
      <w:r w:rsidRPr="0031168E" w:rsidR="0020681C">
        <w:rPr>
          <w:rStyle w:val="FontStyle35"/>
          <w:rFonts w:ascii="Times New Roman" w:hAnsi="Times New Roman" w:cs="Times New Roman" w:hint="default"/>
          <w:sz w:val="24"/>
          <w:szCs w:val="24"/>
        </w:rPr>
        <w:t>et</w:t>
      </w:r>
      <w:r w:rsidRPr="0031168E" w:rsidR="00BA5A92">
        <w:rPr>
          <w:rStyle w:val="FontStyle35"/>
          <w:rFonts w:ascii="Times New Roman" w:hAnsi="Times New Roman" w:cs="Times New Roman"/>
          <w:sz w:val="24"/>
          <w:szCs w:val="24"/>
        </w:rPr>
        <w:t>,</w:t>
      </w:r>
      <w:r w:rsidRPr="0031168E" w:rsidR="0020681C">
        <w:rPr>
          <w:rStyle w:val="FontStyle35"/>
          <w:rFonts w:ascii="Times New Roman" w:hAnsi="Times New Roman" w:cs="Times New Roman" w:hint="default"/>
          <w:sz w:val="24"/>
          <w:szCs w:val="24"/>
        </w:rPr>
        <w:t xml:space="preserve"> na jeho ž</w:t>
      </w:r>
      <w:r w:rsidRPr="0031168E" w:rsidR="0020681C">
        <w:rPr>
          <w:rStyle w:val="FontStyle35"/>
          <w:rFonts w:ascii="Times New Roman" w:hAnsi="Times New Roman" w:cs="Times New Roman" w:hint="default"/>
          <w:sz w:val="24"/>
          <w:szCs w:val="24"/>
        </w:rPr>
        <w:t>iadosť</w:t>
      </w:r>
      <w:r w:rsidRPr="0031168E" w:rsidR="0020681C">
        <w:rPr>
          <w:rStyle w:val="FontStyle35"/>
          <w:rFonts w:ascii="Times New Roman" w:hAnsi="Times New Roman" w:cs="Times New Roman" w:hint="default"/>
          <w:sz w:val="24"/>
          <w:szCs w:val="24"/>
        </w:rPr>
        <w:t xml:space="preserve"> vzniknuté</w:t>
      </w:r>
      <w:r w:rsidRPr="0031168E" w:rsidR="0020681C">
        <w:rPr>
          <w:rStyle w:val="FontStyle35"/>
          <w:rFonts w:ascii="Times New Roman" w:hAnsi="Times New Roman" w:cs="Times New Roman" w:hint="default"/>
          <w:sz w:val="24"/>
          <w:szCs w:val="24"/>
        </w:rPr>
        <w:t xml:space="preserve"> straty alebo zaplatené</w:t>
      </w:r>
      <w:r w:rsidRPr="0031168E" w:rsidR="0020681C">
        <w:rPr>
          <w:rStyle w:val="FontStyle35"/>
          <w:rFonts w:ascii="Times New Roman" w:hAnsi="Times New Roman" w:cs="Times New Roman" w:hint="default"/>
          <w:sz w:val="24"/>
          <w:szCs w:val="24"/>
        </w:rPr>
        <w:t xml:space="preserve"> sumy v </w:t>
      </w:r>
      <w:r w:rsidRPr="0031168E" w:rsidR="0020681C">
        <w:rPr>
          <w:rStyle w:val="FontStyle35"/>
          <w:rFonts w:ascii="Times New Roman" w:hAnsi="Times New Roman" w:cs="Times New Roman" w:hint="default"/>
          <w:sz w:val="24"/>
          <w:szCs w:val="24"/>
        </w:rPr>
        <w:t>dô</w:t>
      </w:r>
      <w:r w:rsidRPr="0031168E" w:rsidR="0020681C">
        <w:rPr>
          <w:rStyle w:val="FontStyle35"/>
          <w:rFonts w:ascii="Times New Roman" w:hAnsi="Times New Roman" w:cs="Times New Roman" w:hint="default"/>
          <w:sz w:val="24"/>
          <w:szCs w:val="24"/>
        </w:rPr>
        <w:t>sledku vrá</w:t>
      </w:r>
      <w:r w:rsidRPr="0031168E" w:rsidR="0020681C">
        <w:rPr>
          <w:rStyle w:val="FontStyle35"/>
          <w:rFonts w:ascii="Times New Roman" w:hAnsi="Times New Roman" w:cs="Times New Roman" w:hint="default"/>
          <w:sz w:val="24"/>
          <w:szCs w:val="24"/>
        </w:rPr>
        <w:t>tenia finanč</w:t>
      </w:r>
      <w:r w:rsidRPr="0031168E" w:rsidR="0020681C">
        <w:rPr>
          <w:rStyle w:val="FontStyle35"/>
          <w:rFonts w:ascii="Times New Roman" w:hAnsi="Times New Roman" w:cs="Times New Roman" w:hint="default"/>
          <w:sz w:val="24"/>
          <w:szCs w:val="24"/>
        </w:rPr>
        <w:t>ný</w:t>
      </w:r>
      <w:r w:rsidRPr="0031168E" w:rsidR="0020681C">
        <w:rPr>
          <w:rStyle w:val="FontStyle35"/>
          <w:rFonts w:ascii="Times New Roman" w:hAnsi="Times New Roman" w:cs="Times New Roman" w:hint="default"/>
          <w:sz w:val="24"/>
          <w:szCs w:val="24"/>
        </w:rPr>
        <w:t>ch prostriedkov platiteľ</w:t>
      </w:r>
      <w:r w:rsidRPr="0031168E" w:rsidR="0020681C">
        <w:rPr>
          <w:rStyle w:val="FontStyle35"/>
          <w:rFonts w:ascii="Times New Roman" w:hAnsi="Times New Roman" w:cs="Times New Roman" w:hint="default"/>
          <w:sz w:val="24"/>
          <w:szCs w:val="24"/>
        </w:rPr>
        <w:t>ovi vrá</w:t>
      </w:r>
      <w:r w:rsidRPr="0031168E" w:rsidR="0020681C">
        <w:rPr>
          <w:rStyle w:val="FontStyle35"/>
          <w:rFonts w:ascii="Times New Roman" w:hAnsi="Times New Roman" w:cs="Times New Roman" w:hint="default"/>
          <w:sz w:val="24"/>
          <w:szCs w:val="24"/>
        </w:rPr>
        <w:t>tane sumy neautorizovanej platobnej operá</w:t>
      </w:r>
      <w:r w:rsidRPr="0031168E" w:rsidR="0020681C">
        <w:rPr>
          <w:rStyle w:val="FontStyle35"/>
          <w:rFonts w:ascii="Times New Roman" w:hAnsi="Times New Roman" w:cs="Times New Roman" w:hint="default"/>
          <w:sz w:val="24"/>
          <w:szCs w:val="24"/>
        </w:rPr>
        <w:t>cie; tý</w:t>
      </w:r>
      <w:r w:rsidRPr="0031168E" w:rsidR="0020681C">
        <w:rPr>
          <w:rStyle w:val="FontStyle35"/>
          <w:rFonts w:ascii="Times New Roman" w:hAnsi="Times New Roman" w:cs="Times New Roman" w:hint="default"/>
          <w:sz w:val="24"/>
          <w:szCs w:val="24"/>
        </w:rPr>
        <w:t>m nie je dotknu</w:t>
      </w:r>
      <w:r w:rsidRPr="0031168E" w:rsidR="0020681C">
        <w:rPr>
          <w:rStyle w:val="FontStyle35"/>
          <w:rFonts w:ascii="Times New Roman" w:hAnsi="Times New Roman" w:cs="Times New Roman" w:hint="default"/>
          <w:sz w:val="24"/>
          <w:szCs w:val="24"/>
        </w:rPr>
        <w:t>té</w:t>
      </w:r>
      <w:r w:rsidRPr="0031168E" w:rsidR="0020681C">
        <w:rPr>
          <w:rStyle w:val="FontStyle35"/>
          <w:rFonts w:ascii="Times New Roman" w:hAnsi="Times New Roman" w:cs="Times New Roman" w:hint="default"/>
          <w:sz w:val="24"/>
          <w:szCs w:val="24"/>
        </w:rPr>
        <w:t xml:space="preserve"> ustanovenie §</w:t>
      </w:r>
      <w:r w:rsidRPr="0031168E" w:rsidR="0020681C">
        <w:rPr>
          <w:rStyle w:val="FontStyle35"/>
          <w:rFonts w:ascii="Times New Roman" w:hAnsi="Times New Roman" w:cs="Times New Roman" w:hint="default"/>
          <w:sz w:val="24"/>
          <w:szCs w:val="24"/>
        </w:rPr>
        <w:t xml:space="preserve"> 10 ods. 1.</w:t>
      </w:r>
    </w:p>
    <w:p w:rsidR="00440B21" w:rsidRPr="0031168E" w:rsidP="00991E78">
      <w:pPr>
        <w:pStyle w:val="Style11"/>
        <w:widowControl/>
        <w:tabs>
          <w:tab w:val="left" w:pos="586"/>
        </w:tabs>
        <w:bidi w:val="0"/>
        <w:spacing w:line="240" w:lineRule="auto"/>
        <w:ind w:firstLine="0"/>
        <w:rPr>
          <w:rStyle w:val="FontStyle35"/>
          <w:rFonts w:ascii="Times New Roman" w:hAnsi="Times New Roman" w:cs="Times New Roman"/>
          <w:sz w:val="24"/>
          <w:szCs w:val="24"/>
        </w:rPr>
      </w:pPr>
    </w:p>
    <w:p w:rsidR="00925FD1" w:rsidRPr="0031168E" w:rsidP="00EC4294">
      <w:pPr>
        <w:pStyle w:val="CM1"/>
        <w:bidi w:val="0"/>
        <w:ind w:left="567"/>
        <w:jc w:val="both"/>
        <w:rPr>
          <w:rStyle w:val="FontStyle35"/>
          <w:rFonts w:ascii="Times New Roman" w:hAnsi="Times New Roman" w:cs="Times New Roman"/>
          <w:sz w:val="24"/>
          <w:szCs w:val="24"/>
        </w:rPr>
      </w:pPr>
      <w:r w:rsidRPr="0031168E" w:rsidR="0029254D">
        <w:rPr>
          <w:rStyle w:val="FontStyle35"/>
          <w:rFonts w:ascii="Times New Roman" w:hAnsi="Times New Roman" w:cs="Times New Roman"/>
          <w:sz w:val="24"/>
          <w:szCs w:val="24"/>
        </w:rPr>
        <w:t xml:space="preserve">(3) </w:t>
      </w:r>
      <w:r w:rsidRPr="0031168E" w:rsidR="00DD34E1">
        <w:rPr>
          <w:rFonts w:ascii="Times New Roman" w:hAnsi="Times New Roman" w:hint="default"/>
        </w:rPr>
        <w:t>Ná</w:t>
      </w:r>
      <w:r w:rsidRPr="0031168E" w:rsidR="00DD34E1">
        <w:rPr>
          <w:rFonts w:ascii="Times New Roman" w:hAnsi="Times New Roman" w:hint="default"/>
        </w:rPr>
        <w:t>ro</w:t>
      </w:r>
      <w:r w:rsidRPr="0031168E" w:rsidR="0020681C">
        <w:rPr>
          <w:rFonts w:ascii="Times New Roman" w:hAnsi="Times New Roman" w:hint="default"/>
        </w:rPr>
        <w:t>dná</w:t>
      </w:r>
      <w:r w:rsidRPr="0031168E" w:rsidR="0020681C">
        <w:rPr>
          <w:rFonts w:ascii="Times New Roman" w:hAnsi="Times New Roman" w:hint="default"/>
        </w:rPr>
        <w:t xml:space="preserve"> banka Slovenska </w:t>
      </w:r>
      <w:r w:rsidRPr="0031168E" w:rsidR="00BB2F14">
        <w:rPr>
          <w:rFonts w:ascii="Times New Roman" w:hAnsi="Times New Roman" w:hint="default"/>
        </w:rPr>
        <w:t>na úč</w:t>
      </w:r>
      <w:r w:rsidRPr="0031168E" w:rsidR="00BB2F14">
        <w:rPr>
          <w:rFonts w:ascii="Times New Roman" w:hAnsi="Times New Roman" w:hint="default"/>
        </w:rPr>
        <w:t xml:space="preserve">ely </w:t>
      </w:r>
      <w:r w:rsidRPr="0031168E" w:rsidR="0020681C">
        <w:rPr>
          <w:rFonts w:ascii="Times New Roman" w:hAnsi="Times New Roman" w:hint="default"/>
        </w:rPr>
        <w:t>podľ</w:t>
      </w:r>
      <w:r w:rsidRPr="0031168E" w:rsidR="0020681C">
        <w:rPr>
          <w:rFonts w:ascii="Times New Roman" w:hAnsi="Times New Roman" w:hint="default"/>
        </w:rPr>
        <w:t>a odseku 1 zverejň</w:t>
      </w:r>
      <w:r w:rsidRPr="0031168E" w:rsidR="0020681C">
        <w:rPr>
          <w:rFonts w:ascii="Times New Roman" w:hAnsi="Times New Roman" w:hint="default"/>
        </w:rPr>
        <w:t>uje</w:t>
      </w:r>
      <w:r w:rsidRPr="0031168E" w:rsidR="00DD34E1">
        <w:rPr>
          <w:rFonts w:ascii="Times New Roman" w:hAnsi="Times New Roman"/>
        </w:rPr>
        <w:t xml:space="preserve"> </w:t>
      </w:r>
      <w:r w:rsidRPr="0031168E" w:rsidR="00F12444">
        <w:rPr>
          <w:rStyle w:val="FontStyle35"/>
          <w:rFonts w:ascii="Times New Roman" w:hAnsi="Times New Roman" w:cs="Times New Roman" w:hint="default"/>
          <w:sz w:val="24"/>
          <w:szCs w:val="24"/>
        </w:rPr>
        <w:t>na svojom webovom sí</w:t>
      </w:r>
      <w:r w:rsidRPr="0031168E" w:rsidR="00F12444">
        <w:rPr>
          <w:rStyle w:val="FontStyle35"/>
          <w:rFonts w:ascii="Times New Roman" w:hAnsi="Times New Roman" w:cs="Times New Roman" w:hint="default"/>
          <w:sz w:val="24"/>
          <w:szCs w:val="24"/>
        </w:rPr>
        <w:t>dle</w:t>
      </w:r>
      <w:r w:rsidRPr="0031168E" w:rsidR="00F12444">
        <w:rPr>
          <w:rFonts w:ascii="Times New Roman" w:hAnsi="Times New Roman"/>
        </w:rPr>
        <w:t xml:space="preserve"> </w:t>
      </w:r>
      <w:r w:rsidRPr="0031168E" w:rsidR="0020681C">
        <w:rPr>
          <w:rFonts w:ascii="Times New Roman" w:hAnsi="Times New Roman"/>
        </w:rPr>
        <w:t>vzor podania</w:t>
      </w:r>
      <w:r w:rsidRPr="0031168E" w:rsidR="00DD34E1">
        <w:rPr>
          <w:rFonts w:ascii="Times New Roman" w:hAnsi="Times New Roman" w:hint="default"/>
        </w:rPr>
        <w:t xml:space="preserve"> ozná</w:t>
      </w:r>
      <w:r w:rsidRPr="0031168E" w:rsidR="00DD34E1">
        <w:rPr>
          <w:rFonts w:ascii="Times New Roman" w:hAnsi="Times New Roman" w:hint="default"/>
        </w:rPr>
        <w:t>menia o</w:t>
      </w:r>
      <w:r w:rsidRPr="0031168E" w:rsidR="0020681C">
        <w:rPr>
          <w:rFonts w:ascii="Times New Roman" w:hAnsi="Times New Roman"/>
        </w:rPr>
        <w:t xml:space="preserve"> </w:t>
      </w:r>
      <w:r w:rsidRPr="0031168E" w:rsidR="00DD34E1">
        <w:rPr>
          <w:rStyle w:val="FontStyle35"/>
          <w:rFonts w:ascii="Times New Roman" w:hAnsi="Times New Roman" w:cs="Times New Roman" w:hint="default"/>
          <w:sz w:val="24"/>
          <w:szCs w:val="24"/>
        </w:rPr>
        <w:t>dô</w:t>
      </w:r>
      <w:r w:rsidRPr="0031168E" w:rsidR="00DD34E1">
        <w:rPr>
          <w:rStyle w:val="FontStyle35"/>
          <w:rFonts w:ascii="Times New Roman" w:hAnsi="Times New Roman" w:cs="Times New Roman" w:hint="default"/>
          <w:sz w:val="24"/>
          <w:szCs w:val="24"/>
        </w:rPr>
        <w:t>vodnom podozrení</w:t>
      </w:r>
      <w:r w:rsidRPr="0031168E" w:rsidR="00DD34E1">
        <w:rPr>
          <w:rStyle w:val="FontStyle35"/>
          <w:rFonts w:ascii="Times New Roman" w:hAnsi="Times New Roman" w:cs="Times New Roman" w:hint="default"/>
          <w:sz w:val="24"/>
          <w:szCs w:val="24"/>
        </w:rPr>
        <w:t>, ž</w:t>
      </w:r>
      <w:r w:rsidRPr="0031168E" w:rsidR="00DD34E1">
        <w:rPr>
          <w:rStyle w:val="FontStyle35"/>
          <w:rFonts w:ascii="Times New Roman" w:hAnsi="Times New Roman" w:cs="Times New Roman" w:hint="default"/>
          <w:sz w:val="24"/>
          <w:szCs w:val="24"/>
        </w:rPr>
        <w:t>e pl</w:t>
      </w:r>
      <w:r w:rsidRPr="0031168E" w:rsidR="0020681C">
        <w:rPr>
          <w:rStyle w:val="FontStyle35"/>
          <w:rFonts w:ascii="Times New Roman" w:hAnsi="Times New Roman" w:cs="Times New Roman" w:hint="default"/>
          <w:sz w:val="24"/>
          <w:szCs w:val="24"/>
        </w:rPr>
        <w:t>atiteľ</w:t>
      </w:r>
      <w:r w:rsidRPr="0031168E" w:rsidR="0020681C">
        <w:rPr>
          <w:rStyle w:val="FontStyle35"/>
          <w:rFonts w:ascii="Times New Roman" w:hAnsi="Times New Roman" w:cs="Times New Roman" w:hint="default"/>
          <w:sz w:val="24"/>
          <w:szCs w:val="24"/>
        </w:rPr>
        <w:t xml:space="preserve"> konal podvodný</w:t>
      </w:r>
      <w:r w:rsidRPr="0031168E" w:rsidR="0020681C">
        <w:rPr>
          <w:rStyle w:val="FontStyle35"/>
          <w:rFonts w:ascii="Times New Roman" w:hAnsi="Times New Roman" w:cs="Times New Roman" w:hint="default"/>
          <w:sz w:val="24"/>
          <w:szCs w:val="24"/>
        </w:rPr>
        <w:t>m spô</w:t>
      </w:r>
      <w:r w:rsidRPr="0031168E" w:rsidR="0020681C">
        <w:rPr>
          <w:rStyle w:val="FontStyle35"/>
          <w:rFonts w:ascii="Times New Roman" w:hAnsi="Times New Roman" w:cs="Times New Roman" w:hint="default"/>
          <w:sz w:val="24"/>
          <w:szCs w:val="24"/>
        </w:rPr>
        <w:t>sobom</w:t>
      </w:r>
      <w:r w:rsidRPr="0031168E" w:rsidR="00440B21">
        <w:rPr>
          <w:rStyle w:val="FontStyle35"/>
          <w:rFonts w:ascii="Times New Roman" w:hAnsi="Times New Roman" w:cs="Times New Roman" w:hint="default"/>
          <w:sz w:val="24"/>
          <w:szCs w:val="24"/>
        </w:rPr>
        <w:t xml:space="preserve"> vrá</w:t>
      </w:r>
      <w:r w:rsidRPr="0031168E" w:rsidR="00440B21">
        <w:rPr>
          <w:rStyle w:val="FontStyle35"/>
          <w:rFonts w:ascii="Times New Roman" w:hAnsi="Times New Roman" w:cs="Times New Roman" w:hint="default"/>
          <w:sz w:val="24"/>
          <w:szCs w:val="24"/>
        </w:rPr>
        <w:t>tane uvedenia dô</w:t>
      </w:r>
      <w:r w:rsidRPr="0031168E" w:rsidR="00440B21">
        <w:rPr>
          <w:rStyle w:val="FontStyle35"/>
          <w:rFonts w:ascii="Times New Roman" w:hAnsi="Times New Roman" w:cs="Times New Roman" w:hint="default"/>
          <w:sz w:val="24"/>
          <w:szCs w:val="24"/>
        </w:rPr>
        <w:t>vodov</w:t>
      </w:r>
      <w:r w:rsidRPr="0031168E" w:rsidR="00611EE5">
        <w:rPr>
          <w:rStyle w:val="FontStyle35"/>
          <w:rFonts w:ascii="Times New Roman" w:hAnsi="Times New Roman" w:cs="Times New Roman"/>
          <w:sz w:val="24"/>
          <w:szCs w:val="24"/>
        </w:rPr>
        <w:t>.</w:t>
      </w:r>
    </w:p>
    <w:p w:rsidR="00FA2C9F" w:rsidRPr="0031168E" w:rsidP="00991E78">
      <w:pPr>
        <w:bidi w:val="0"/>
        <w:rPr>
          <w:rStyle w:val="FontStyle35"/>
          <w:rFonts w:ascii="Times New Roman" w:hAnsi="Times New Roman" w:cs="Times New Roman"/>
          <w:sz w:val="24"/>
          <w:szCs w:val="24"/>
        </w:rPr>
      </w:pPr>
    </w:p>
    <w:p w:rsidR="0020681C" w:rsidRPr="0031168E" w:rsidP="00EC4294">
      <w:pPr>
        <w:pStyle w:val="CM1"/>
        <w:bidi w:val="0"/>
        <w:ind w:left="567"/>
        <w:jc w:val="both"/>
        <w:rPr>
          <w:rStyle w:val="FontStyle35"/>
          <w:rFonts w:ascii="Times New Roman" w:hAnsi="Times New Roman" w:cs="Times New Roman"/>
          <w:sz w:val="24"/>
          <w:szCs w:val="24"/>
        </w:rPr>
      </w:pPr>
      <w:r w:rsidRPr="0031168E">
        <w:rPr>
          <w:rStyle w:val="FontStyle35"/>
          <w:rFonts w:ascii="Times New Roman" w:hAnsi="Times New Roman" w:cs="Times New Roman" w:hint="default"/>
          <w:sz w:val="24"/>
          <w:szCs w:val="24"/>
        </w:rPr>
        <w:t>(4) Platiteľ</w:t>
      </w:r>
      <w:r w:rsidRPr="0031168E">
        <w:rPr>
          <w:rStyle w:val="FontStyle35"/>
          <w:rFonts w:ascii="Times New Roman" w:hAnsi="Times New Roman" w:cs="Times New Roman" w:hint="default"/>
          <w:sz w:val="24"/>
          <w:szCs w:val="24"/>
        </w:rPr>
        <w:t xml:space="preserve"> má</w:t>
      </w:r>
      <w:r w:rsidRPr="0031168E">
        <w:rPr>
          <w:rStyle w:val="FontStyle35"/>
          <w:rFonts w:ascii="Times New Roman" w:hAnsi="Times New Roman" w:cs="Times New Roman" w:hint="default"/>
          <w:sz w:val="24"/>
          <w:szCs w:val="24"/>
        </w:rPr>
        <w:t xml:space="preserve"> ná</w:t>
      </w:r>
      <w:r w:rsidRPr="0031168E">
        <w:rPr>
          <w:rStyle w:val="FontStyle35"/>
          <w:rFonts w:ascii="Times New Roman" w:hAnsi="Times New Roman" w:cs="Times New Roman" w:hint="default"/>
          <w:sz w:val="24"/>
          <w:szCs w:val="24"/>
        </w:rPr>
        <w:t xml:space="preserve">rok na </w:t>
      </w:r>
      <w:r w:rsidRPr="0031168E">
        <w:rPr>
          <w:rStyle w:val="FontStyle35"/>
          <w:rFonts w:ascii="Times New Roman" w:hAnsi="Times New Roman" w:cs="Times New Roman" w:hint="default"/>
          <w:sz w:val="24"/>
          <w:szCs w:val="24"/>
        </w:rPr>
        <w:t>ná</w:t>
      </w:r>
      <w:r w:rsidRPr="0031168E">
        <w:rPr>
          <w:rStyle w:val="FontStyle35"/>
          <w:rFonts w:ascii="Times New Roman" w:hAnsi="Times New Roman" w:cs="Times New Roman" w:hint="default"/>
          <w:sz w:val="24"/>
          <w:szCs w:val="24"/>
        </w:rPr>
        <w:t>hradu ď</w:t>
      </w:r>
      <w:r w:rsidRPr="0031168E">
        <w:rPr>
          <w:rStyle w:val="FontStyle35"/>
          <w:rFonts w:ascii="Times New Roman" w:hAnsi="Times New Roman" w:cs="Times New Roman" w:hint="default"/>
          <w:sz w:val="24"/>
          <w:szCs w:val="24"/>
        </w:rPr>
        <w:t>alš</w:t>
      </w:r>
      <w:r w:rsidRPr="0031168E">
        <w:rPr>
          <w:rStyle w:val="FontStyle35"/>
          <w:rFonts w:ascii="Times New Roman" w:hAnsi="Times New Roman" w:cs="Times New Roman" w:hint="default"/>
          <w:sz w:val="24"/>
          <w:szCs w:val="24"/>
        </w:rPr>
        <w:t>ej preuká</w:t>
      </w:r>
      <w:r w:rsidRPr="0031168E">
        <w:rPr>
          <w:rStyle w:val="FontStyle35"/>
          <w:rFonts w:ascii="Times New Roman" w:hAnsi="Times New Roman" w:cs="Times New Roman" w:hint="default"/>
          <w:sz w:val="24"/>
          <w:szCs w:val="24"/>
        </w:rPr>
        <w:t>zanej š</w:t>
      </w:r>
      <w:r w:rsidRPr="0031168E">
        <w:rPr>
          <w:rStyle w:val="FontStyle35"/>
          <w:rFonts w:ascii="Times New Roman" w:hAnsi="Times New Roman" w:cs="Times New Roman" w:hint="default"/>
          <w:sz w:val="24"/>
          <w:szCs w:val="24"/>
        </w:rPr>
        <w:t>kody v rozsahu urč</w:t>
      </w:r>
      <w:r w:rsidRPr="0031168E">
        <w:rPr>
          <w:rStyle w:val="FontStyle35"/>
          <w:rFonts w:ascii="Times New Roman" w:hAnsi="Times New Roman" w:cs="Times New Roman" w:hint="default"/>
          <w:sz w:val="24"/>
          <w:szCs w:val="24"/>
        </w:rPr>
        <w:t>enom podľ</w:t>
      </w:r>
      <w:r w:rsidRPr="0031168E">
        <w:rPr>
          <w:rStyle w:val="FontStyle35"/>
          <w:rFonts w:ascii="Times New Roman" w:hAnsi="Times New Roman" w:cs="Times New Roman" w:hint="default"/>
          <w:sz w:val="24"/>
          <w:szCs w:val="24"/>
        </w:rPr>
        <w:t>a prá</w:t>
      </w:r>
      <w:r w:rsidRPr="0031168E">
        <w:rPr>
          <w:rStyle w:val="FontStyle35"/>
          <w:rFonts w:ascii="Times New Roman" w:hAnsi="Times New Roman" w:cs="Times New Roman" w:hint="default"/>
          <w:sz w:val="24"/>
          <w:szCs w:val="24"/>
        </w:rPr>
        <w:t>va, ktorý</w:t>
      </w:r>
      <w:r w:rsidRPr="0031168E">
        <w:rPr>
          <w:rStyle w:val="FontStyle35"/>
          <w:rFonts w:ascii="Times New Roman" w:hAnsi="Times New Roman" w:cs="Times New Roman" w:hint="default"/>
          <w:sz w:val="24"/>
          <w:szCs w:val="24"/>
        </w:rPr>
        <w:t>m sa riadi zmluvný</w:t>
      </w:r>
      <w:r w:rsidRPr="0031168E">
        <w:rPr>
          <w:rStyle w:val="FontStyle35"/>
          <w:rFonts w:ascii="Times New Roman" w:hAnsi="Times New Roman" w:cs="Times New Roman" w:hint="default"/>
          <w:sz w:val="24"/>
          <w:szCs w:val="24"/>
        </w:rPr>
        <w:t xml:space="preserve"> vzť</w:t>
      </w:r>
      <w:r w:rsidRPr="0031168E">
        <w:rPr>
          <w:rStyle w:val="FontStyle35"/>
          <w:rFonts w:ascii="Times New Roman" w:hAnsi="Times New Roman" w:cs="Times New Roman" w:hint="default"/>
          <w:sz w:val="24"/>
          <w:szCs w:val="24"/>
        </w:rPr>
        <w:t>ah medzi platiteľ</w:t>
      </w:r>
      <w:r w:rsidRPr="0031168E">
        <w:rPr>
          <w:rStyle w:val="FontStyle35"/>
          <w:rFonts w:ascii="Times New Roman" w:hAnsi="Times New Roman" w:cs="Times New Roman" w:hint="default"/>
          <w:sz w:val="24"/>
          <w:szCs w:val="24"/>
        </w:rPr>
        <w:t>om a jeho poskytovateľ</w:t>
      </w:r>
      <w:r w:rsidRPr="0031168E">
        <w:rPr>
          <w:rStyle w:val="FontStyle35"/>
          <w:rFonts w:ascii="Times New Roman" w:hAnsi="Times New Roman" w:cs="Times New Roman" w:hint="default"/>
          <w:sz w:val="24"/>
          <w:szCs w:val="24"/>
        </w:rPr>
        <w:t>om platobný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ieb</w:t>
      </w:r>
      <w:r w:rsidRPr="0031168E" w:rsidR="00A8296B">
        <w:rPr>
          <w:rStyle w:val="FontStyle35"/>
          <w:rFonts w:ascii="Times New Roman" w:hAnsi="Times New Roman" w:cs="Times New Roman" w:hint="default"/>
          <w:sz w:val="24"/>
          <w:szCs w:val="24"/>
        </w:rPr>
        <w:t xml:space="preserve"> alebo medzi platiteľ</w:t>
      </w:r>
      <w:r w:rsidRPr="0031168E" w:rsidR="00A8296B">
        <w:rPr>
          <w:rStyle w:val="FontStyle35"/>
          <w:rFonts w:ascii="Times New Roman" w:hAnsi="Times New Roman" w:cs="Times New Roman" w:hint="default"/>
          <w:sz w:val="24"/>
          <w:szCs w:val="24"/>
        </w:rPr>
        <w:t>om a </w:t>
      </w:r>
      <w:r w:rsidRPr="0031168E" w:rsidR="00A8296B">
        <w:rPr>
          <w:rStyle w:val="FontStyle35"/>
          <w:rFonts w:ascii="Times New Roman" w:hAnsi="Times New Roman" w:cs="Times New Roman" w:hint="default"/>
          <w:sz w:val="24"/>
          <w:szCs w:val="24"/>
        </w:rPr>
        <w:t>jeho poskytovateľ</w:t>
      </w:r>
      <w:r w:rsidRPr="0031168E" w:rsidR="00A8296B">
        <w:rPr>
          <w:rStyle w:val="FontStyle35"/>
          <w:rFonts w:ascii="Times New Roman" w:hAnsi="Times New Roman" w:cs="Times New Roman" w:hint="default"/>
          <w:sz w:val="24"/>
          <w:szCs w:val="24"/>
        </w:rPr>
        <w:t>om platobný</w:t>
      </w:r>
      <w:r w:rsidRPr="0031168E" w:rsidR="00A8296B">
        <w:rPr>
          <w:rStyle w:val="FontStyle35"/>
          <w:rFonts w:ascii="Times New Roman" w:hAnsi="Times New Roman" w:cs="Times New Roman" w:hint="default"/>
          <w:sz w:val="24"/>
          <w:szCs w:val="24"/>
        </w:rPr>
        <w:t>ch iniciač</w:t>
      </w:r>
      <w:r w:rsidRPr="0031168E" w:rsidR="00A8296B">
        <w:rPr>
          <w:rStyle w:val="FontStyle35"/>
          <w:rFonts w:ascii="Times New Roman" w:hAnsi="Times New Roman" w:cs="Times New Roman" w:hint="default"/>
          <w:sz w:val="24"/>
          <w:szCs w:val="24"/>
        </w:rPr>
        <w:t>ný</w:t>
      </w:r>
      <w:r w:rsidRPr="0031168E" w:rsidR="00A8296B">
        <w:rPr>
          <w:rStyle w:val="FontStyle35"/>
          <w:rFonts w:ascii="Times New Roman" w:hAnsi="Times New Roman" w:cs="Times New Roman" w:hint="default"/>
          <w:sz w:val="24"/>
          <w:szCs w:val="24"/>
        </w:rPr>
        <w:t>ch služ</w:t>
      </w:r>
      <w:r w:rsidRPr="0031168E" w:rsidR="00A8296B">
        <w:rPr>
          <w:rStyle w:val="FontStyle35"/>
          <w:rFonts w:ascii="Times New Roman" w:hAnsi="Times New Roman" w:cs="Times New Roman" w:hint="default"/>
          <w:sz w:val="24"/>
          <w:szCs w:val="24"/>
        </w:rPr>
        <w:t>ieb, ak ide o </w:t>
      </w:r>
      <w:r w:rsidRPr="0031168E" w:rsidR="00A8296B">
        <w:rPr>
          <w:rStyle w:val="FontStyle35"/>
          <w:rFonts w:ascii="Times New Roman" w:hAnsi="Times New Roman" w:cs="Times New Roman" w:hint="default"/>
          <w:sz w:val="24"/>
          <w:szCs w:val="24"/>
        </w:rPr>
        <w:t>platobnú</w:t>
      </w:r>
      <w:r w:rsidRPr="0031168E" w:rsidR="00A8296B">
        <w:rPr>
          <w:rStyle w:val="FontStyle35"/>
          <w:rFonts w:ascii="Times New Roman" w:hAnsi="Times New Roman" w:cs="Times New Roman" w:hint="default"/>
          <w:sz w:val="24"/>
          <w:szCs w:val="24"/>
        </w:rPr>
        <w:t xml:space="preserve"> iniciač</w:t>
      </w:r>
      <w:r w:rsidRPr="0031168E" w:rsidR="00A8296B">
        <w:rPr>
          <w:rStyle w:val="FontStyle35"/>
          <w:rFonts w:ascii="Times New Roman" w:hAnsi="Times New Roman" w:cs="Times New Roman" w:hint="default"/>
          <w:sz w:val="24"/>
          <w:szCs w:val="24"/>
        </w:rPr>
        <w:t>nú</w:t>
      </w:r>
      <w:r w:rsidRPr="0031168E" w:rsidR="00A8296B">
        <w:rPr>
          <w:rStyle w:val="FontStyle35"/>
          <w:rFonts w:ascii="Times New Roman" w:hAnsi="Times New Roman" w:cs="Times New Roman" w:hint="default"/>
          <w:sz w:val="24"/>
          <w:szCs w:val="24"/>
        </w:rPr>
        <w:t xml:space="preserve"> služ</w:t>
      </w:r>
      <w:r w:rsidRPr="0031168E" w:rsidR="00A8296B">
        <w:rPr>
          <w:rStyle w:val="FontStyle35"/>
          <w:rFonts w:ascii="Times New Roman" w:hAnsi="Times New Roman" w:cs="Times New Roman" w:hint="default"/>
          <w:sz w:val="24"/>
          <w:szCs w:val="24"/>
        </w:rPr>
        <w:t>bu</w:t>
      </w:r>
      <w:r w:rsidRPr="0031168E">
        <w:rPr>
          <w:rStyle w:val="FontStyle35"/>
          <w:rFonts w:ascii="Times New Roman" w:hAnsi="Times New Roman" w:cs="Times New Roman"/>
          <w:sz w:val="24"/>
          <w:szCs w:val="24"/>
        </w:rPr>
        <w:t>.</w:t>
      </w:r>
    </w:p>
    <w:p w:rsidR="0020681C" w:rsidRPr="0031168E" w:rsidP="00991E78">
      <w:pPr>
        <w:bidi w:val="0"/>
        <w:jc w:val="both"/>
        <w:rPr>
          <w:rStyle w:val="FontStyle35"/>
          <w:rFonts w:ascii="Times New Roman" w:hAnsi="Times New Roman" w:cs="Times New Roman"/>
          <w:sz w:val="24"/>
          <w:szCs w:val="24"/>
        </w:rPr>
      </w:pPr>
    </w:p>
    <w:p w:rsidR="00513D21" w:rsidRPr="0031168E" w:rsidP="00EC4294">
      <w:pPr>
        <w:pStyle w:val="CM1"/>
        <w:bidi w:val="0"/>
        <w:ind w:left="567"/>
        <w:jc w:val="both"/>
        <w:rPr>
          <w:rStyle w:val="FontStyle35"/>
          <w:rFonts w:ascii="Times New Roman" w:hAnsi="Times New Roman" w:cs="Times New Roman" w:hint="default"/>
          <w:sz w:val="24"/>
          <w:szCs w:val="24"/>
        </w:rPr>
      </w:pPr>
      <w:r w:rsidRPr="0031168E" w:rsidR="0020681C">
        <w:rPr>
          <w:rStyle w:val="FontStyle35"/>
          <w:rFonts w:ascii="Times New Roman" w:hAnsi="Times New Roman" w:cs="Times New Roman" w:hint="default"/>
          <w:sz w:val="24"/>
          <w:szCs w:val="24"/>
        </w:rPr>
        <w:t>(5) Ustanovenia odsekov 1, 2 a 4 sa nevzť</w:t>
      </w:r>
      <w:r w:rsidRPr="0031168E" w:rsidR="0020681C">
        <w:rPr>
          <w:rStyle w:val="FontStyle35"/>
          <w:rFonts w:ascii="Times New Roman" w:hAnsi="Times New Roman" w:cs="Times New Roman" w:hint="default"/>
          <w:sz w:val="24"/>
          <w:szCs w:val="24"/>
        </w:rPr>
        <w:t>ahujú</w:t>
      </w:r>
      <w:r w:rsidRPr="0031168E" w:rsidR="0020681C">
        <w:rPr>
          <w:rStyle w:val="FontStyle35"/>
          <w:rFonts w:ascii="Times New Roman" w:hAnsi="Times New Roman" w:cs="Times New Roman" w:hint="default"/>
          <w:sz w:val="24"/>
          <w:szCs w:val="24"/>
        </w:rPr>
        <w:t xml:space="preserve"> na elektronické</w:t>
      </w:r>
      <w:r w:rsidRPr="0031168E" w:rsidR="0020681C">
        <w:rPr>
          <w:rStyle w:val="FontStyle35"/>
          <w:rFonts w:ascii="Times New Roman" w:hAnsi="Times New Roman" w:cs="Times New Roman" w:hint="default"/>
          <w:sz w:val="24"/>
          <w:szCs w:val="24"/>
        </w:rPr>
        <w:t xml:space="preserve"> peniaze, ak poskytovateľ</w:t>
      </w:r>
      <w:r w:rsidRPr="0031168E" w:rsidR="0020681C">
        <w:rPr>
          <w:rStyle w:val="FontStyle35"/>
          <w:rFonts w:ascii="Times New Roman" w:hAnsi="Times New Roman" w:cs="Times New Roman" w:hint="default"/>
          <w:sz w:val="24"/>
          <w:szCs w:val="24"/>
        </w:rPr>
        <w:t xml:space="preserve"> platobný</w:t>
      </w:r>
      <w:r w:rsidRPr="0031168E" w:rsidR="0020681C">
        <w:rPr>
          <w:rStyle w:val="FontStyle35"/>
          <w:rFonts w:ascii="Times New Roman" w:hAnsi="Times New Roman" w:cs="Times New Roman" w:hint="default"/>
          <w:sz w:val="24"/>
          <w:szCs w:val="24"/>
        </w:rPr>
        <w:t>ch služ</w:t>
      </w:r>
      <w:r w:rsidRPr="0031168E" w:rsidR="0020681C">
        <w:rPr>
          <w:rStyle w:val="FontStyle35"/>
          <w:rFonts w:ascii="Times New Roman" w:hAnsi="Times New Roman" w:cs="Times New Roman" w:hint="default"/>
          <w:sz w:val="24"/>
          <w:szCs w:val="24"/>
        </w:rPr>
        <w:t>ieb platiteľ</w:t>
      </w:r>
      <w:r w:rsidRPr="0031168E" w:rsidR="0020681C">
        <w:rPr>
          <w:rStyle w:val="FontStyle35"/>
          <w:rFonts w:ascii="Times New Roman" w:hAnsi="Times New Roman" w:cs="Times New Roman" w:hint="default"/>
          <w:sz w:val="24"/>
          <w:szCs w:val="24"/>
        </w:rPr>
        <w:t>a nemá</w:t>
      </w:r>
      <w:r w:rsidRPr="0031168E" w:rsidR="0020681C">
        <w:rPr>
          <w:rStyle w:val="FontStyle35"/>
          <w:rFonts w:ascii="Times New Roman" w:hAnsi="Times New Roman" w:cs="Times New Roman" w:hint="default"/>
          <w:sz w:val="24"/>
          <w:szCs w:val="24"/>
        </w:rPr>
        <w:t xml:space="preserve"> mož</w:t>
      </w:r>
      <w:r w:rsidRPr="0031168E" w:rsidR="0020681C">
        <w:rPr>
          <w:rStyle w:val="FontStyle35"/>
          <w:rFonts w:ascii="Times New Roman" w:hAnsi="Times New Roman" w:cs="Times New Roman" w:hint="default"/>
          <w:sz w:val="24"/>
          <w:szCs w:val="24"/>
        </w:rPr>
        <w:t>nosť</w:t>
      </w:r>
      <w:r w:rsidRPr="0031168E" w:rsidR="0020681C">
        <w:rPr>
          <w:rStyle w:val="FontStyle35"/>
          <w:rFonts w:ascii="Times New Roman" w:hAnsi="Times New Roman" w:cs="Times New Roman" w:hint="default"/>
          <w:sz w:val="24"/>
          <w:szCs w:val="24"/>
        </w:rPr>
        <w:t xml:space="preserve"> zablokovať</w:t>
      </w:r>
      <w:r w:rsidRPr="0031168E" w:rsidR="0020681C">
        <w:rPr>
          <w:rStyle w:val="FontStyle35"/>
          <w:rFonts w:ascii="Times New Roman" w:hAnsi="Times New Roman" w:cs="Times New Roman" w:hint="default"/>
          <w:sz w:val="24"/>
          <w:szCs w:val="24"/>
        </w:rPr>
        <w:t xml:space="preserve"> platobný</w:t>
      </w:r>
      <w:r w:rsidRPr="0031168E" w:rsidR="0020681C">
        <w:rPr>
          <w:rStyle w:val="FontStyle35"/>
          <w:rFonts w:ascii="Times New Roman" w:hAnsi="Times New Roman" w:cs="Times New Roman" w:hint="default"/>
          <w:sz w:val="24"/>
          <w:szCs w:val="24"/>
        </w:rPr>
        <w:t xml:space="preserve"> úč</w:t>
      </w:r>
      <w:r w:rsidRPr="0031168E" w:rsidR="0020681C">
        <w:rPr>
          <w:rStyle w:val="FontStyle35"/>
          <w:rFonts w:ascii="Times New Roman" w:hAnsi="Times New Roman" w:cs="Times New Roman" w:hint="default"/>
          <w:sz w:val="24"/>
          <w:szCs w:val="24"/>
        </w:rPr>
        <w:t>et alebo zablokovať</w:t>
      </w:r>
      <w:r w:rsidRPr="0031168E" w:rsidR="0020681C">
        <w:rPr>
          <w:rStyle w:val="FontStyle35"/>
          <w:rFonts w:ascii="Times New Roman" w:hAnsi="Times New Roman" w:cs="Times New Roman" w:hint="default"/>
          <w:sz w:val="24"/>
          <w:szCs w:val="24"/>
        </w:rPr>
        <w:t xml:space="preserve"> elektronické</w:t>
      </w:r>
      <w:r w:rsidRPr="0031168E" w:rsidR="0020681C">
        <w:rPr>
          <w:rStyle w:val="FontStyle35"/>
          <w:rFonts w:ascii="Times New Roman" w:hAnsi="Times New Roman" w:cs="Times New Roman" w:hint="default"/>
          <w:sz w:val="24"/>
          <w:szCs w:val="24"/>
        </w:rPr>
        <w:t xml:space="preserve"> zariadenie, ktoré</w:t>
      </w:r>
      <w:r w:rsidRPr="0031168E" w:rsidR="0020681C">
        <w:rPr>
          <w:rStyle w:val="FontStyle35"/>
          <w:rFonts w:ascii="Times New Roman" w:hAnsi="Times New Roman" w:cs="Times New Roman" w:hint="default"/>
          <w:sz w:val="24"/>
          <w:szCs w:val="24"/>
        </w:rPr>
        <w:t xml:space="preserve"> u</w:t>
      </w:r>
      <w:r w:rsidRPr="0031168E">
        <w:rPr>
          <w:rStyle w:val="FontStyle35"/>
          <w:rFonts w:ascii="Times New Roman" w:hAnsi="Times New Roman" w:cs="Times New Roman" w:hint="default"/>
          <w:sz w:val="24"/>
          <w:szCs w:val="24"/>
        </w:rPr>
        <w:t>chová</w:t>
      </w:r>
      <w:r w:rsidRPr="0031168E">
        <w:rPr>
          <w:rStyle w:val="FontStyle35"/>
          <w:rFonts w:ascii="Times New Roman" w:hAnsi="Times New Roman" w:cs="Times New Roman" w:hint="default"/>
          <w:sz w:val="24"/>
          <w:szCs w:val="24"/>
        </w:rPr>
        <w:t>va elektronické</w:t>
      </w:r>
      <w:r w:rsidRPr="0031168E">
        <w:rPr>
          <w:rStyle w:val="FontStyle35"/>
          <w:rFonts w:ascii="Times New Roman" w:hAnsi="Times New Roman" w:cs="Times New Roman" w:hint="default"/>
          <w:sz w:val="24"/>
          <w:szCs w:val="24"/>
        </w:rPr>
        <w:t xml:space="preserve"> peniaze.“.</w:t>
      </w:r>
    </w:p>
    <w:p w:rsidR="00513D21" w:rsidRPr="0031168E" w:rsidP="00513D21">
      <w:pPr>
        <w:bidi w:val="0"/>
        <w:jc w:val="both"/>
        <w:rPr>
          <w:rStyle w:val="FontStyle35"/>
          <w:rFonts w:ascii="Times New Roman" w:hAnsi="Times New Roman" w:cs="Times New Roman"/>
          <w:sz w:val="24"/>
          <w:szCs w:val="24"/>
        </w:rPr>
      </w:pPr>
    </w:p>
    <w:p w:rsidR="00764074" w:rsidRPr="0031168E" w:rsidP="00EC4294">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985B62">
        <w:rPr>
          <w:rStyle w:val="FontStyle35"/>
          <w:rFonts w:ascii="Times New Roman" w:hAnsi="Times New Roman" w:cs="Times New Roman"/>
          <w:sz w:val="24"/>
          <w:szCs w:val="24"/>
        </w:rPr>
        <w:t xml:space="preserve">V </w:t>
      </w:r>
      <w:r w:rsidRPr="0031168E" w:rsidR="00B764F3">
        <w:rPr>
          <w:rStyle w:val="FontStyle35"/>
          <w:rFonts w:ascii="Times New Roman" w:hAnsi="Times New Roman" w:cs="Times New Roman" w:hint="default"/>
          <w:sz w:val="24"/>
          <w:szCs w:val="24"/>
        </w:rPr>
        <w:t>§</w:t>
      </w:r>
      <w:r w:rsidRPr="0031168E" w:rsidR="00B764F3">
        <w:rPr>
          <w:rStyle w:val="FontStyle35"/>
          <w:rFonts w:ascii="Times New Roman" w:hAnsi="Times New Roman" w:cs="Times New Roman" w:hint="default"/>
          <w:sz w:val="24"/>
          <w:szCs w:val="24"/>
        </w:rPr>
        <w:t xml:space="preserve"> 12 </w:t>
      </w:r>
      <w:r w:rsidRPr="0031168E" w:rsidR="00B764F3">
        <w:rPr>
          <w:rStyle w:val="FontStyle35"/>
          <w:rFonts w:ascii="Times New Roman" w:hAnsi="Times New Roman" w:cs="Times New Roman" w:hint="default"/>
          <w:sz w:val="24"/>
          <w:szCs w:val="24"/>
        </w:rPr>
        <w:t>ods. 1 sa s</w:t>
      </w:r>
      <w:r w:rsidRPr="0031168E" w:rsidR="00940690">
        <w:rPr>
          <w:rStyle w:val="FontStyle35"/>
          <w:rFonts w:ascii="Times New Roman" w:hAnsi="Times New Roman" w:cs="Times New Roman"/>
          <w:sz w:val="24"/>
          <w:szCs w:val="24"/>
        </w:rPr>
        <w:t>uma</w:t>
      </w:r>
      <w:r w:rsidRPr="0031168E" w:rsidR="00B764F3">
        <w:rPr>
          <w:rFonts w:ascii="Times New Roman" w:hAnsi="Times New Roman" w:hint="default"/>
          <w:sz w:val="24"/>
          <w:szCs w:val="24"/>
        </w:rPr>
        <w:t xml:space="preserve"> „</w:t>
      </w:r>
      <w:r w:rsidRPr="0031168E" w:rsidR="00B764F3">
        <w:rPr>
          <w:rStyle w:val="FontStyle35"/>
          <w:rFonts w:ascii="Times New Roman" w:hAnsi="Times New Roman" w:cs="Times New Roman" w:hint="default"/>
          <w:sz w:val="24"/>
          <w:szCs w:val="24"/>
        </w:rPr>
        <w:t>100 eur“</w:t>
      </w:r>
      <w:r w:rsidRPr="0031168E" w:rsidR="00B764F3">
        <w:rPr>
          <w:rStyle w:val="FontStyle35"/>
          <w:rFonts w:ascii="Times New Roman" w:hAnsi="Times New Roman" w:cs="Times New Roman" w:hint="default"/>
          <w:sz w:val="24"/>
          <w:szCs w:val="24"/>
        </w:rPr>
        <w:t xml:space="preserve"> nahrá</w:t>
      </w:r>
      <w:r w:rsidRPr="0031168E" w:rsidR="00B764F3">
        <w:rPr>
          <w:rStyle w:val="FontStyle35"/>
          <w:rFonts w:ascii="Times New Roman" w:hAnsi="Times New Roman" w:cs="Times New Roman" w:hint="default"/>
          <w:sz w:val="24"/>
          <w:szCs w:val="24"/>
        </w:rPr>
        <w:t>dza s</w:t>
      </w:r>
      <w:r w:rsidRPr="0031168E" w:rsidR="00940690">
        <w:rPr>
          <w:rStyle w:val="FontStyle35"/>
          <w:rFonts w:ascii="Times New Roman" w:hAnsi="Times New Roman" w:cs="Times New Roman"/>
          <w:sz w:val="24"/>
          <w:szCs w:val="24"/>
        </w:rPr>
        <w:t>umou</w:t>
      </w:r>
      <w:r w:rsidRPr="0031168E" w:rsidR="00B764F3">
        <w:rPr>
          <w:rStyle w:val="FontStyle35"/>
          <w:rFonts w:ascii="Times New Roman" w:hAnsi="Times New Roman" w:cs="Times New Roman" w:hint="default"/>
          <w:sz w:val="24"/>
          <w:szCs w:val="24"/>
        </w:rPr>
        <w:t xml:space="preserve"> „</w:t>
      </w:r>
      <w:r w:rsidRPr="0031168E" w:rsidR="00B764F3">
        <w:rPr>
          <w:rStyle w:val="FontStyle35"/>
          <w:rFonts w:ascii="Times New Roman" w:hAnsi="Times New Roman" w:cs="Times New Roman" w:hint="default"/>
          <w:sz w:val="24"/>
          <w:szCs w:val="24"/>
        </w:rPr>
        <w:t>50 eur“.</w:t>
      </w:r>
    </w:p>
    <w:p w:rsidR="00764074" w:rsidRPr="0031168E" w:rsidP="00764074">
      <w:pPr>
        <w:bidi w:val="0"/>
        <w:jc w:val="both"/>
        <w:rPr>
          <w:rStyle w:val="FontStyle35"/>
          <w:rFonts w:ascii="Times New Roman" w:hAnsi="Times New Roman" w:cs="Times New Roman"/>
          <w:sz w:val="24"/>
          <w:szCs w:val="24"/>
        </w:rPr>
      </w:pPr>
    </w:p>
    <w:p w:rsidR="0014561F" w:rsidRPr="0031168E" w:rsidP="004F1CE6">
      <w:pPr>
        <w:pStyle w:val="ListParagraph"/>
        <w:keepNext/>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79144B">
        <w:rPr>
          <w:rStyle w:val="FontStyle35"/>
          <w:rFonts w:ascii="Times New Roman" w:hAnsi="Times New Roman" w:cs="Times New Roman"/>
          <w:sz w:val="24"/>
          <w:szCs w:val="24"/>
        </w:rPr>
        <w:t xml:space="preserve">V </w:t>
      </w:r>
      <w:r w:rsidRPr="0031168E" w:rsidR="00BA255A">
        <w:rPr>
          <w:rStyle w:val="FontStyle35"/>
          <w:rFonts w:ascii="Times New Roman" w:hAnsi="Times New Roman" w:cs="Times New Roman" w:hint="default"/>
          <w:sz w:val="24"/>
          <w:szCs w:val="24"/>
        </w:rPr>
        <w:t>§</w:t>
      </w:r>
      <w:r w:rsidRPr="0031168E" w:rsidR="00BA255A">
        <w:rPr>
          <w:rStyle w:val="FontStyle35"/>
          <w:rFonts w:ascii="Times New Roman" w:hAnsi="Times New Roman" w:cs="Times New Roman" w:hint="default"/>
          <w:sz w:val="24"/>
          <w:szCs w:val="24"/>
        </w:rPr>
        <w:t xml:space="preserve"> 12 </w:t>
      </w:r>
      <w:r w:rsidRPr="0031168E" w:rsidR="0079144B">
        <w:rPr>
          <w:rStyle w:val="FontStyle35"/>
          <w:rFonts w:ascii="Times New Roman" w:hAnsi="Times New Roman" w:cs="Times New Roman"/>
          <w:sz w:val="24"/>
          <w:szCs w:val="24"/>
        </w:rPr>
        <w:t xml:space="preserve">odsek 3 </w:t>
      </w:r>
      <w:r w:rsidRPr="0031168E" w:rsidR="006D39EB">
        <w:rPr>
          <w:rStyle w:val="FontStyle35"/>
          <w:rFonts w:ascii="Times New Roman" w:hAnsi="Times New Roman" w:cs="Times New Roman"/>
          <w:sz w:val="24"/>
          <w:szCs w:val="24"/>
        </w:rPr>
        <w:t>znie:</w:t>
      </w:r>
    </w:p>
    <w:p w:rsidR="003B289D" w:rsidRPr="0031168E" w:rsidP="00EC4294">
      <w:pPr>
        <w:pStyle w:val="Style11"/>
        <w:widowControl/>
        <w:tabs>
          <w:tab w:val="left" w:pos="567"/>
        </w:tabs>
        <w:bidi w:val="0"/>
        <w:spacing w:line="240" w:lineRule="auto"/>
        <w:ind w:left="567" w:right="19" w:firstLine="0"/>
        <w:rPr>
          <w:rStyle w:val="FontStyle35"/>
          <w:rFonts w:ascii="Times New Roman" w:hAnsi="Times New Roman" w:cs="Times New Roman"/>
          <w:sz w:val="24"/>
          <w:szCs w:val="24"/>
        </w:rPr>
      </w:pPr>
      <w:r w:rsidRPr="0031168E">
        <w:rPr>
          <w:rStyle w:val="FontStyle35"/>
          <w:rFonts w:ascii="Times New Roman" w:hAnsi="Times New Roman" w:cs="Times New Roman" w:hint="default"/>
          <w:sz w:val="24"/>
          <w:szCs w:val="24"/>
        </w:rPr>
        <w:t>„</w:t>
      </w:r>
      <w:r w:rsidRPr="0031168E">
        <w:rPr>
          <w:rStyle w:val="FontStyle35"/>
          <w:rFonts w:ascii="Times New Roman" w:hAnsi="Times New Roman" w:cs="Times New Roman" w:hint="default"/>
          <w:sz w:val="24"/>
          <w:szCs w:val="24"/>
        </w:rPr>
        <w:t>(3) Platiteľ</w:t>
      </w:r>
      <w:r w:rsidRPr="0031168E">
        <w:rPr>
          <w:rStyle w:val="FontStyle35"/>
          <w:rFonts w:ascii="Times New Roman" w:hAnsi="Times New Roman" w:cs="Times New Roman" w:hint="default"/>
          <w:sz w:val="24"/>
          <w:szCs w:val="24"/>
        </w:rPr>
        <w:t xml:space="preserve"> neznáš</w:t>
      </w:r>
      <w:r w:rsidRPr="0031168E">
        <w:rPr>
          <w:rStyle w:val="FontStyle35"/>
          <w:rFonts w:ascii="Times New Roman" w:hAnsi="Times New Roman" w:cs="Times New Roman" w:hint="default"/>
          <w:sz w:val="24"/>
          <w:szCs w:val="24"/>
        </w:rPr>
        <w:t>a finanč</w:t>
      </w:r>
      <w:r w:rsidRPr="0031168E">
        <w:rPr>
          <w:rStyle w:val="FontStyle35"/>
          <w:rFonts w:ascii="Times New Roman" w:hAnsi="Times New Roman" w:cs="Times New Roman" w:hint="default"/>
          <w:sz w:val="24"/>
          <w:szCs w:val="24"/>
        </w:rPr>
        <w:t>né</w:t>
      </w:r>
      <w:r w:rsidRPr="0031168E">
        <w:rPr>
          <w:rStyle w:val="FontStyle35"/>
          <w:rFonts w:ascii="Times New Roman" w:hAnsi="Times New Roman" w:cs="Times New Roman" w:hint="default"/>
          <w:sz w:val="24"/>
          <w:szCs w:val="24"/>
        </w:rPr>
        <w:t xml:space="preserve"> </w:t>
      </w:r>
      <w:r w:rsidRPr="0031168E" w:rsidR="00A014CB">
        <w:rPr>
          <w:rStyle w:val="FontStyle35"/>
          <w:rFonts w:ascii="Times New Roman" w:hAnsi="Times New Roman" w:cs="Times New Roman"/>
          <w:sz w:val="24"/>
          <w:szCs w:val="24"/>
        </w:rPr>
        <w:t>straty</w:t>
      </w:r>
      <w:r w:rsidRPr="0031168E" w:rsidR="00985B62">
        <w:rPr>
          <w:rStyle w:val="FontStyle35"/>
          <w:rFonts w:ascii="Times New Roman" w:hAnsi="Times New Roman" w:cs="Times New Roman"/>
          <w:sz w:val="24"/>
          <w:szCs w:val="24"/>
        </w:rPr>
        <w:t>,</w:t>
      </w:r>
      <w:r w:rsidRPr="0031168E" w:rsidR="00A014CB">
        <w:rPr>
          <w:rStyle w:val="FontStyle35"/>
          <w:rFonts w:ascii="Times New Roman" w:hAnsi="Times New Roman" w:cs="Times New Roman"/>
          <w:sz w:val="24"/>
          <w:szCs w:val="24"/>
        </w:rPr>
        <w:t xml:space="preserve"> ak</w:t>
      </w:r>
    </w:p>
    <w:p w:rsidR="003B289D" w:rsidRPr="0031168E" w:rsidP="009E04C7">
      <w:pPr>
        <w:pStyle w:val="Style11"/>
        <w:widowControl/>
        <w:tabs>
          <w:tab w:val="left" w:pos="851"/>
        </w:tabs>
        <w:bidi w:val="0"/>
        <w:spacing w:line="240" w:lineRule="auto"/>
        <w:ind w:left="851" w:right="19" w:firstLine="0"/>
        <w:rPr>
          <w:rStyle w:val="FontStyle35"/>
          <w:rFonts w:ascii="Times New Roman" w:hAnsi="Times New Roman" w:cs="Times New Roman" w:hint="default"/>
          <w:sz w:val="24"/>
          <w:szCs w:val="24"/>
        </w:rPr>
      </w:pPr>
      <w:r w:rsidRPr="0031168E">
        <w:rPr>
          <w:rStyle w:val="FontStyle35"/>
          <w:rFonts w:ascii="Times New Roman" w:hAnsi="Times New Roman" w:cs="Times New Roman" w:hint="default"/>
          <w:sz w:val="24"/>
          <w:szCs w:val="24"/>
        </w:rPr>
        <w:t>a) vyplý</w:t>
      </w:r>
      <w:r w:rsidRPr="0031168E">
        <w:rPr>
          <w:rStyle w:val="FontStyle35"/>
          <w:rFonts w:ascii="Times New Roman" w:hAnsi="Times New Roman" w:cs="Times New Roman" w:hint="default"/>
          <w:sz w:val="24"/>
          <w:szCs w:val="24"/>
        </w:rPr>
        <w:t>vaj</w:t>
      </w:r>
      <w:r w:rsidRPr="0031168E" w:rsidR="00A014CB">
        <w:rPr>
          <w:rStyle w:val="FontStyle35"/>
          <w:rFonts w:ascii="Times New Roman" w:hAnsi="Times New Roman" w:cs="Times New Roman" w:hint="default"/>
          <w:sz w:val="24"/>
          <w:szCs w:val="24"/>
        </w:rPr>
        <w:t>ú</w:t>
      </w:r>
      <w:r w:rsidRPr="0031168E" w:rsidR="00A014CB">
        <w:rPr>
          <w:rStyle w:val="FontStyle35"/>
          <w:rFonts w:ascii="Times New Roman" w:hAnsi="Times New Roman" w:cs="Times New Roman" w:hint="default"/>
          <w:sz w:val="24"/>
          <w:szCs w:val="24"/>
        </w:rPr>
        <w:t xml:space="preserve"> </w:t>
      </w:r>
      <w:r w:rsidRPr="0031168E">
        <w:rPr>
          <w:rStyle w:val="FontStyle35"/>
          <w:rFonts w:ascii="Times New Roman" w:hAnsi="Times New Roman" w:cs="Times New Roman" w:hint="default"/>
          <w:sz w:val="24"/>
          <w:szCs w:val="24"/>
        </w:rPr>
        <w:t>z použ</w:t>
      </w:r>
      <w:r w:rsidRPr="0031168E">
        <w:rPr>
          <w:rStyle w:val="FontStyle35"/>
          <w:rFonts w:ascii="Times New Roman" w:hAnsi="Times New Roman" w:cs="Times New Roman" w:hint="default"/>
          <w:sz w:val="24"/>
          <w:szCs w:val="24"/>
        </w:rPr>
        <w:t>itia stratené</w:t>
      </w:r>
      <w:r w:rsidRPr="0031168E">
        <w:rPr>
          <w:rStyle w:val="FontStyle35"/>
          <w:rFonts w:ascii="Times New Roman" w:hAnsi="Times New Roman" w:cs="Times New Roman" w:hint="default"/>
          <w:sz w:val="24"/>
          <w:szCs w:val="24"/>
        </w:rPr>
        <w:t>ho, odcudzené</w:t>
      </w:r>
      <w:r w:rsidRPr="0031168E">
        <w:rPr>
          <w:rStyle w:val="FontStyle35"/>
          <w:rFonts w:ascii="Times New Roman" w:hAnsi="Times New Roman" w:cs="Times New Roman" w:hint="default"/>
          <w:sz w:val="24"/>
          <w:szCs w:val="24"/>
        </w:rPr>
        <w:t>ho alebo zneuž</w:t>
      </w:r>
      <w:r w:rsidRPr="0031168E">
        <w:rPr>
          <w:rStyle w:val="FontStyle35"/>
          <w:rFonts w:ascii="Times New Roman" w:hAnsi="Times New Roman" w:cs="Times New Roman" w:hint="default"/>
          <w:sz w:val="24"/>
          <w:szCs w:val="24"/>
        </w:rPr>
        <w:t>ité</w:t>
      </w:r>
      <w:r w:rsidRPr="0031168E">
        <w:rPr>
          <w:rStyle w:val="FontStyle35"/>
          <w:rFonts w:ascii="Times New Roman" w:hAnsi="Times New Roman" w:cs="Times New Roman" w:hint="default"/>
          <w:sz w:val="24"/>
          <w:szCs w:val="24"/>
        </w:rPr>
        <w:t>ho platobné</w:t>
      </w:r>
      <w:r w:rsidRPr="0031168E">
        <w:rPr>
          <w:rStyle w:val="FontStyle35"/>
          <w:rFonts w:ascii="Times New Roman" w:hAnsi="Times New Roman" w:cs="Times New Roman" w:hint="default"/>
          <w:sz w:val="24"/>
          <w:szCs w:val="24"/>
        </w:rPr>
        <w:t>ho prostriedku od okamihu ozná</w:t>
      </w:r>
      <w:r w:rsidRPr="0031168E">
        <w:rPr>
          <w:rStyle w:val="FontStyle35"/>
          <w:rFonts w:ascii="Times New Roman" w:hAnsi="Times New Roman" w:cs="Times New Roman" w:hint="default"/>
          <w:sz w:val="24"/>
          <w:szCs w:val="24"/>
        </w:rPr>
        <w:t>menia skutoč</w:t>
      </w:r>
      <w:r w:rsidRPr="0031168E">
        <w:rPr>
          <w:rStyle w:val="FontStyle35"/>
          <w:rFonts w:ascii="Times New Roman" w:hAnsi="Times New Roman" w:cs="Times New Roman" w:hint="default"/>
          <w:sz w:val="24"/>
          <w:szCs w:val="24"/>
        </w:rPr>
        <w:t>nosti podľ</w:t>
      </w:r>
      <w:r w:rsidRPr="0031168E">
        <w:rPr>
          <w:rStyle w:val="FontStyle35"/>
          <w:rFonts w:ascii="Times New Roman" w:hAnsi="Times New Roman" w:cs="Times New Roman" w:hint="default"/>
          <w:sz w:val="24"/>
          <w:szCs w:val="24"/>
        </w:rPr>
        <w:t>a §</w:t>
      </w:r>
      <w:r w:rsidRPr="0031168E">
        <w:rPr>
          <w:rStyle w:val="FontStyle35"/>
          <w:rFonts w:ascii="Times New Roman" w:hAnsi="Times New Roman" w:cs="Times New Roman" w:hint="default"/>
          <w:sz w:val="24"/>
          <w:szCs w:val="24"/>
        </w:rPr>
        <w:t xml:space="preserve"> 26 pí</w:t>
      </w:r>
      <w:r w:rsidRPr="0031168E">
        <w:rPr>
          <w:rStyle w:val="FontStyle35"/>
          <w:rFonts w:ascii="Times New Roman" w:hAnsi="Times New Roman" w:cs="Times New Roman" w:hint="default"/>
          <w:sz w:val="24"/>
          <w:szCs w:val="24"/>
        </w:rPr>
        <w:t>sm. b)</w:t>
      </w:r>
      <w:r w:rsidRPr="0031168E" w:rsidR="00BB635E">
        <w:rPr>
          <w:rStyle w:val="FontStyle35"/>
          <w:rFonts w:ascii="Times New Roman" w:hAnsi="Times New Roman" w:cs="Times New Roman" w:hint="default"/>
          <w:sz w:val="24"/>
          <w:szCs w:val="24"/>
        </w:rPr>
        <w:t>; to neplatí</w:t>
      </w:r>
      <w:r w:rsidRPr="0031168E" w:rsidR="00BB635E">
        <w:rPr>
          <w:rStyle w:val="FontStyle35"/>
          <w:rFonts w:ascii="Times New Roman" w:hAnsi="Times New Roman" w:cs="Times New Roman" w:hint="default"/>
          <w:sz w:val="24"/>
          <w:szCs w:val="24"/>
        </w:rPr>
        <w:t>, ak platiteľ</w:t>
      </w:r>
      <w:r w:rsidRPr="0031168E" w:rsidR="00BB635E">
        <w:rPr>
          <w:rStyle w:val="FontStyle35"/>
          <w:rFonts w:ascii="Times New Roman" w:hAnsi="Times New Roman" w:cs="Times New Roman" w:hint="default"/>
          <w:sz w:val="24"/>
          <w:szCs w:val="24"/>
        </w:rPr>
        <w:t xml:space="preserve"> </w:t>
      </w:r>
      <w:r w:rsidRPr="0031168E">
        <w:rPr>
          <w:rStyle w:val="FontStyle35"/>
          <w:rFonts w:ascii="Times New Roman" w:hAnsi="Times New Roman" w:cs="Times New Roman" w:hint="default"/>
          <w:sz w:val="24"/>
          <w:szCs w:val="24"/>
        </w:rPr>
        <w:t>konal podvodný</w:t>
      </w:r>
      <w:r w:rsidRPr="0031168E">
        <w:rPr>
          <w:rStyle w:val="FontStyle35"/>
          <w:rFonts w:ascii="Times New Roman" w:hAnsi="Times New Roman" w:cs="Times New Roman" w:hint="default"/>
          <w:sz w:val="24"/>
          <w:szCs w:val="24"/>
        </w:rPr>
        <w:t>m spô</w:t>
      </w:r>
      <w:r w:rsidRPr="0031168E">
        <w:rPr>
          <w:rStyle w:val="FontStyle35"/>
          <w:rFonts w:ascii="Times New Roman" w:hAnsi="Times New Roman" w:cs="Times New Roman" w:hint="default"/>
          <w:sz w:val="24"/>
          <w:szCs w:val="24"/>
        </w:rPr>
        <w:t>sobom,</w:t>
      </w:r>
    </w:p>
    <w:p w:rsidR="003B289D" w:rsidRPr="0031168E" w:rsidP="009E04C7">
      <w:pPr>
        <w:pStyle w:val="Style11"/>
        <w:widowControl/>
        <w:tabs>
          <w:tab w:val="left" w:pos="851"/>
        </w:tabs>
        <w:bidi w:val="0"/>
        <w:spacing w:line="240" w:lineRule="auto"/>
        <w:ind w:left="851" w:right="19" w:firstLine="0"/>
        <w:rPr>
          <w:rStyle w:val="FontStyle35"/>
          <w:rFonts w:ascii="Times New Roman" w:hAnsi="Times New Roman" w:cs="Times New Roman" w:hint="default"/>
          <w:sz w:val="24"/>
          <w:szCs w:val="24"/>
        </w:rPr>
      </w:pPr>
      <w:r w:rsidRPr="0031168E">
        <w:rPr>
          <w:rStyle w:val="FontStyle35"/>
          <w:rFonts w:ascii="Times New Roman" w:hAnsi="Times New Roman" w:cs="Times New Roman" w:hint="default"/>
          <w:sz w:val="24"/>
          <w:szCs w:val="24"/>
        </w:rPr>
        <w:t>b)</w:t>
      </w:r>
      <w:r w:rsidRPr="0031168E" w:rsidR="0079144B">
        <w:rPr>
          <w:rStyle w:val="FontStyle35"/>
          <w:rFonts w:ascii="Times New Roman" w:hAnsi="Times New Roman" w:cs="Times New Roman"/>
          <w:sz w:val="24"/>
          <w:szCs w:val="24"/>
        </w:rPr>
        <w:t xml:space="preserve"> </w:t>
      </w:r>
      <w:r w:rsidRPr="0031168E" w:rsidR="000E52A8">
        <w:rPr>
          <w:rStyle w:val="FontStyle35"/>
          <w:rFonts w:ascii="Times New Roman" w:hAnsi="Times New Roman" w:cs="Times New Roman"/>
          <w:sz w:val="24"/>
          <w:szCs w:val="24"/>
        </w:rPr>
        <w:t>stratu</w:t>
      </w:r>
      <w:r w:rsidRPr="0031168E">
        <w:rPr>
          <w:rStyle w:val="FontStyle35"/>
          <w:rFonts w:ascii="Times New Roman" w:hAnsi="Times New Roman" w:cs="Times New Roman"/>
          <w:sz w:val="24"/>
          <w:szCs w:val="24"/>
        </w:rPr>
        <w:t xml:space="preserve">, </w:t>
      </w:r>
      <w:r w:rsidRPr="0031168E" w:rsidR="000E52A8">
        <w:rPr>
          <w:rStyle w:val="FontStyle35"/>
          <w:rFonts w:ascii="Times New Roman" w:hAnsi="Times New Roman" w:cs="Times New Roman"/>
          <w:sz w:val="24"/>
          <w:szCs w:val="24"/>
        </w:rPr>
        <w:t xml:space="preserve">odcudzenie </w:t>
      </w:r>
      <w:r w:rsidRPr="0031168E">
        <w:rPr>
          <w:rStyle w:val="FontStyle35"/>
          <w:rFonts w:ascii="Times New Roman" w:hAnsi="Times New Roman" w:cs="Times New Roman"/>
          <w:sz w:val="24"/>
          <w:szCs w:val="24"/>
        </w:rPr>
        <w:t xml:space="preserve">alebo </w:t>
      </w:r>
      <w:r w:rsidRPr="0031168E" w:rsidR="000E52A8">
        <w:rPr>
          <w:rStyle w:val="FontStyle35"/>
          <w:rFonts w:ascii="Times New Roman" w:hAnsi="Times New Roman" w:cs="Times New Roman" w:hint="default"/>
          <w:sz w:val="24"/>
          <w:szCs w:val="24"/>
        </w:rPr>
        <w:t>zneuž</w:t>
      </w:r>
      <w:r w:rsidRPr="0031168E" w:rsidR="000E52A8">
        <w:rPr>
          <w:rStyle w:val="FontStyle35"/>
          <w:rFonts w:ascii="Times New Roman" w:hAnsi="Times New Roman" w:cs="Times New Roman" w:hint="default"/>
          <w:sz w:val="24"/>
          <w:szCs w:val="24"/>
        </w:rPr>
        <w:t xml:space="preserve">itie </w:t>
      </w:r>
      <w:r w:rsidRPr="0031168E">
        <w:rPr>
          <w:rStyle w:val="FontStyle35"/>
          <w:rFonts w:ascii="Times New Roman" w:hAnsi="Times New Roman" w:cs="Times New Roman" w:hint="default"/>
          <w:sz w:val="24"/>
          <w:szCs w:val="24"/>
        </w:rPr>
        <w:t>platobné</w:t>
      </w:r>
      <w:r w:rsidRPr="0031168E">
        <w:rPr>
          <w:rStyle w:val="FontStyle35"/>
          <w:rFonts w:ascii="Times New Roman" w:hAnsi="Times New Roman" w:cs="Times New Roman" w:hint="default"/>
          <w:sz w:val="24"/>
          <w:szCs w:val="24"/>
        </w:rPr>
        <w:t>ho prostriedku platiteľ</w:t>
      </w:r>
      <w:r w:rsidRPr="0031168E" w:rsidR="0079144B">
        <w:rPr>
          <w:rStyle w:val="FontStyle35"/>
          <w:rFonts w:ascii="Times New Roman" w:hAnsi="Times New Roman" w:cs="Times New Roman"/>
          <w:sz w:val="24"/>
          <w:szCs w:val="24"/>
        </w:rPr>
        <w:t xml:space="preserve"> </w:t>
      </w:r>
      <w:r w:rsidRPr="0031168E" w:rsidR="000E52A8">
        <w:rPr>
          <w:rStyle w:val="FontStyle35"/>
          <w:rFonts w:ascii="Times New Roman" w:hAnsi="Times New Roman" w:cs="Times New Roman" w:hint="default"/>
          <w:sz w:val="24"/>
          <w:szCs w:val="24"/>
        </w:rPr>
        <w:t>nemohol zistiť</w:t>
      </w:r>
      <w:r w:rsidRPr="0031168E" w:rsidR="000E52A8">
        <w:rPr>
          <w:rStyle w:val="FontStyle35"/>
          <w:rFonts w:ascii="Times New Roman" w:hAnsi="Times New Roman" w:cs="Times New Roman" w:hint="default"/>
          <w:sz w:val="24"/>
          <w:szCs w:val="24"/>
        </w:rPr>
        <w:t xml:space="preserve"> </w:t>
      </w:r>
      <w:r w:rsidRPr="0031168E">
        <w:rPr>
          <w:rStyle w:val="FontStyle35"/>
          <w:rFonts w:ascii="Times New Roman" w:hAnsi="Times New Roman" w:cs="Times New Roman" w:hint="default"/>
          <w:sz w:val="24"/>
          <w:szCs w:val="24"/>
        </w:rPr>
        <w:t>pred platobnou operá</w:t>
      </w:r>
      <w:r w:rsidRPr="0031168E">
        <w:rPr>
          <w:rStyle w:val="FontStyle35"/>
          <w:rFonts w:ascii="Times New Roman" w:hAnsi="Times New Roman" w:cs="Times New Roman" w:hint="default"/>
          <w:sz w:val="24"/>
          <w:szCs w:val="24"/>
        </w:rPr>
        <w:t>ciou</w:t>
      </w:r>
      <w:r w:rsidRPr="0031168E" w:rsidR="003D658F">
        <w:rPr>
          <w:rStyle w:val="FontStyle35"/>
          <w:rFonts w:ascii="Times New Roman" w:hAnsi="Times New Roman" w:cs="Times New Roman"/>
          <w:sz w:val="24"/>
          <w:szCs w:val="24"/>
        </w:rPr>
        <w:t>;</w:t>
      </w:r>
      <w:r w:rsidRPr="0031168E">
        <w:rPr>
          <w:rStyle w:val="FontStyle35"/>
          <w:rFonts w:ascii="Times New Roman" w:hAnsi="Times New Roman" w:cs="Times New Roman"/>
          <w:sz w:val="24"/>
          <w:szCs w:val="24"/>
        </w:rPr>
        <w:t xml:space="preserve"> </w:t>
      </w:r>
      <w:r w:rsidRPr="0031168E" w:rsidR="00BB635E">
        <w:rPr>
          <w:rStyle w:val="FontStyle35"/>
          <w:rFonts w:ascii="Times New Roman" w:hAnsi="Times New Roman" w:cs="Times New Roman" w:hint="default"/>
          <w:sz w:val="24"/>
          <w:szCs w:val="24"/>
        </w:rPr>
        <w:t>to neplatí</w:t>
      </w:r>
      <w:r w:rsidRPr="0031168E" w:rsidR="00BB635E">
        <w:rPr>
          <w:rStyle w:val="FontStyle35"/>
          <w:rFonts w:ascii="Times New Roman" w:hAnsi="Times New Roman" w:cs="Times New Roman" w:hint="default"/>
          <w:sz w:val="24"/>
          <w:szCs w:val="24"/>
        </w:rPr>
        <w:t>, ak platiteľ</w:t>
      </w:r>
      <w:r w:rsidRPr="0031168E">
        <w:rPr>
          <w:rStyle w:val="FontStyle35"/>
          <w:rFonts w:ascii="Times New Roman" w:hAnsi="Times New Roman" w:cs="Times New Roman" w:hint="default"/>
          <w:sz w:val="24"/>
          <w:szCs w:val="24"/>
        </w:rPr>
        <w:t xml:space="preserve"> konal podvodný</w:t>
      </w:r>
      <w:r w:rsidRPr="0031168E">
        <w:rPr>
          <w:rStyle w:val="FontStyle35"/>
          <w:rFonts w:ascii="Times New Roman" w:hAnsi="Times New Roman" w:cs="Times New Roman" w:hint="default"/>
          <w:sz w:val="24"/>
          <w:szCs w:val="24"/>
        </w:rPr>
        <w:t>m spô</w:t>
      </w:r>
      <w:r w:rsidRPr="0031168E">
        <w:rPr>
          <w:rStyle w:val="FontStyle35"/>
          <w:rFonts w:ascii="Times New Roman" w:hAnsi="Times New Roman" w:cs="Times New Roman" w:hint="default"/>
          <w:sz w:val="24"/>
          <w:szCs w:val="24"/>
        </w:rPr>
        <w:t>sobom,</w:t>
      </w:r>
    </w:p>
    <w:p w:rsidR="003B289D" w:rsidRPr="0031168E" w:rsidP="009E04C7">
      <w:pPr>
        <w:pStyle w:val="Style11"/>
        <w:widowControl/>
        <w:tabs>
          <w:tab w:val="left" w:pos="851"/>
        </w:tabs>
        <w:bidi w:val="0"/>
        <w:spacing w:line="240" w:lineRule="auto"/>
        <w:ind w:left="851" w:right="19" w:firstLine="0"/>
        <w:rPr>
          <w:rStyle w:val="FontStyle35"/>
          <w:rFonts w:ascii="Times New Roman" w:hAnsi="Times New Roman" w:cs="Times New Roman" w:hint="default"/>
          <w:sz w:val="24"/>
          <w:szCs w:val="24"/>
        </w:rPr>
      </w:pPr>
      <w:r w:rsidRPr="0031168E" w:rsidR="00A014CB">
        <w:rPr>
          <w:rStyle w:val="FontStyle35"/>
          <w:rFonts w:ascii="Times New Roman" w:hAnsi="Times New Roman" w:cs="Times New Roman"/>
          <w:sz w:val="24"/>
          <w:szCs w:val="24"/>
        </w:rPr>
        <w:t xml:space="preserve">c) strata </w:t>
      </w:r>
      <w:r w:rsidRPr="0031168E">
        <w:rPr>
          <w:rStyle w:val="FontStyle35"/>
          <w:rFonts w:ascii="Times New Roman" w:hAnsi="Times New Roman" w:cs="Times New Roman" w:hint="default"/>
          <w:sz w:val="24"/>
          <w:szCs w:val="24"/>
        </w:rPr>
        <w:t>bola spô</w:t>
      </w:r>
      <w:r w:rsidRPr="0031168E">
        <w:rPr>
          <w:rStyle w:val="FontStyle35"/>
          <w:rFonts w:ascii="Times New Roman" w:hAnsi="Times New Roman" w:cs="Times New Roman" w:hint="default"/>
          <w:sz w:val="24"/>
          <w:szCs w:val="24"/>
        </w:rPr>
        <w:t>sobená</w:t>
      </w:r>
      <w:r w:rsidRPr="0031168E">
        <w:rPr>
          <w:rStyle w:val="FontStyle35"/>
          <w:rFonts w:ascii="Times New Roman" w:hAnsi="Times New Roman" w:cs="Times New Roman" w:hint="default"/>
          <w:sz w:val="24"/>
          <w:szCs w:val="24"/>
        </w:rPr>
        <w:t xml:space="preserve"> konaní</w:t>
      </w:r>
      <w:r w:rsidRPr="0031168E">
        <w:rPr>
          <w:rStyle w:val="FontStyle35"/>
          <w:rFonts w:ascii="Times New Roman" w:hAnsi="Times New Roman" w:cs="Times New Roman" w:hint="default"/>
          <w:sz w:val="24"/>
          <w:szCs w:val="24"/>
        </w:rPr>
        <w:t>m alebo opom</w:t>
      </w:r>
      <w:r w:rsidRPr="0031168E">
        <w:rPr>
          <w:rStyle w:val="FontStyle35"/>
          <w:rFonts w:ascii="Times New Roman" w:hAnsi="Times New Roman" w:cs="Times New Roman" w:hint="default"/>
          <w:sz w:val="24"/>
          <w:szCs w:val="24"/>
        </w:rPr>
        <w:t>enutí</w:t>
      </w:r>
      <w:r w:rsidRPr="0031168E">
        <w:rPr>
          <w:rStyle w:val="FontStyle35"/>
          <w:rFonts w:ascii="Times New Roman" w:hAnsi="Times New Roman" w:cs="Times New Roman" w:hint="default"/>
          <w:sz w:val="24"/>
          <w:szCs w:val="24"/>
        </w:rPr>
        <w:t>m zamestnanca</w:t>
      </w:r>
      <w:r w:rsidRPr="0031168E" w:rsidR="003C5FC9">
        <w:rPr>
          <w:rStyle w:val="FontStyle35"/>
          <w:rFonts w:ascii="Times New Roman" w:hAnsi="Times New Roman" w:cs="Times New Roman" w:hint="default"/>
          <w:sz w:val="24"/>
          <w:szCs w:val="24"/>
        </w:rPr>
        <w:t xml:space="preserve"> poskytovateľ</w:t>
      </w:r>
      <w:r w:rsidRPr="0031168E" w:rsidR="003C5FC9">
        <w:rPr>
          <w:rStyle w:val="FontStyle35"/>
          <w:rFonts w:ascii="Times New Roman" w:hAnsi="Times New Roman" w:cs="Times New Roman" w:hint="default"/>
          <w:sz w:val="24"/>
          <w:szCs w:val="24"/>
        </w:rPr>
        <w:t>a platobný</w:t>
      </w:r>
      <w:r w:rsidRPr="0031168E" w:rsidR="003C5FC9">
        <w:rPr>
          <w:rStyle w:val="FontStyle35"/>
          <w:rFonts w:ascii="Times New Roman" w:hAnsi="Times New Roman" w:cs="Times New Roman" w:hint="default"/>
          <w:sz w:val="24"/>
          <w:szCs w:val="24"/>
        </w:rPr>
        <w:t>ch služ</w:t>
      </w:r>
      <w:r w:rsidRPr="0031168E" w:rsidR="003C5FC9">
        <w:rPr>
          <w:rStyle w:val="FontStyle35"/>
          <w:rFonts w:ascii="Times New Roman" w:hAnsi="Times New Roman" w:cs="Times New Roman" w:hint="default"/>
          <w:sz w:val="24"/>
          <w:szCs w:val="24"/>
        </w:rPr>
        <w:t>ieb</w:t>
      </w:r>
      <w:r w:rsidRPr="0031168E">
        <w:rPr>
          <w:rStyle w:val="FontStyle35"/>
          <w:rFonts w:ascii="Times New Roman" w:hAnsi="Times New Roman" w:cs="Times New Roman"/>
          <w:sz w:val="24"/>
          <w:szCs w:val="24"/>
        </w:rPr>
        <w:t>, agenta</w:t>
      </w:r>
      <w:r w:rsidRPr="0031168E" w:rsidR="003C5FC9">
        <w:rPr>
          <w:rStyle w:val="FontStyle35"/>
          <w:rFonts w:ascii="Times New Roman" w:hAnsi="Times New Roman" w:cs="Times New Roman" w:hint="default"/>
          <w:sz w:val="24"/>
          <w:szCs w:val="24"/>
        </w:rPr>
        <w:t xml:space="preserve"> platobnej inš</w:t>
      </w:r>
      <w:r w:rsidRPr="0031168E" w:rsidR="003C5FC9">
        <w:rPr>
          <w:rStyle w:val="FontStyle35"/>
          <w:rFonts w:ascii="Times New Roman" w:hAnsi="Times New Roman" w:cs="Times New Roman" w:hint="default"/>
          <w:sz w:val="24"/>
          <w:szCs w:val="24"/>
        </w:rPr>
        <w:t>titú</w:t>
      </w:r>
      <w:r w:rsidRPr="0031168E" w:rsidR="003C5FC9">
        <w:rPr>
          <w:rStyle w:val="FontStyle35"/>
          <w:rFonts w:ascii="Times New Roman" w:hAnsi="Times New Roman" w:cs="Times New Roman" w:hint="default"/>
          <w:sz w:val="24"/>
          <w:szCs w:val="24"/>
        </w:rPr>
        <w:t>cie</w:t>
      </w:r>
      <w:r w:rsidRPr="0031168E">
        <w:rPr>
          <w:rStyle w:val="FontStyle35"/>
          <w:rFonts w:ascii="Times New Roman" w:hAnsi="Times New Roman" w:cs="Times New Roman" w:hint="default"/>
          <w:sz w:val="24"/>
          <w:szCs w:val="24"/>
        </w:rPr>
        <w:t xml:space="preserve"> alebo poboč</w:t>
      </w:r>
      <w:r w:rsidRPr="0031168E">
        <w:rPr>
          <w:rStyle w:val="FontStyle35"/>
          <w:rFonts w:ascii="Times New Roman" w:hAnsi="Times New Roman" w:cs="Times New Roman" w:hint="default"/>
          <w:sz w:val="24"/>
          <w:szCs w:val="24"/>
        </w:rPr>
        <w:t>kou poskytovateľ</w:t>
      </w:r>
      <w:r w:rsidRPr="0031168E">
        <w:rPr>
          <w:rStyle w:val="FontStyle35"/>
          <w:rFonts w:ascii="Times New Roman" w:hAnsi="Times New Roman" w:cs="Times New Roman" w:hint="default"/>
          <w:sz w:val="24"/>
          <w:szCs w:val="24"/>
        </w:rPr>
        <w:t>a platobný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ieb alebo osobou poverenou externý</w:t>
      </w:r>
      <w:r w:rsidRPr="0031168E">
        <w:rPr>
          <w:rStyle w:val="FontStyle35"/>
          <w:rFonts w:ascii="Times New Roman" w:hAnsi="Times New Roman" w:cs="Times New Roman" w:hint="default"/>
          <w:sz w:val="24"/>
          <w:szCs w:val="24"/>
        </w:rPr>
        <w:t>m vykoná</w:t>
      </w:r>
      <w:r w:rsidRPr="0031168E">
        <w:rPr>
          <w:rStyle w:val="FontStyle35"/>
          <w:rFonts w:ascii="Times New Roman" w:hAnsi="Times New Roman" w:cs="Times New Roman" w:hint="default"/>
          <w:sz w:val="24"/>
          <w:szCs w:val="24"/>
        </w:rPr>
        <w:t>vaní</w:t>
      </w:r>
      <w:r w:rsidRPr="0031168E">
        <w:rPr>
          <w:rStyle w:val="FontStyle35"/>
          <w:rFonts w:ascii="Times New Roman" w:hAnsi="Times New Roman" w:cs="Times New Roman" w:hint="default"/>
          <w:sz w:val="24"/>
          <w:szCs w:val="24"/>
        </w:rPr>
        <w:t>m č</w:t>
      </w:r>
      <w:r w:rsidRPr="0031168E">
        <w:rPr>
          <w:rStyle w:val="FontStyle35"/>
          <w:rFonts w:ascii="Times New Roman" w:hAnsi="Times New Roman" w:cs="Times New Roman" w:hint="default"/>
          <w:sz w:val="24"/>
          <w:szCs w:val="24"/>
        </w:rPr>
        <w:t>inností</w:t>
      </w:r>
      <w:r w:rsidRPr="0031168E">
        <w:rPr>
          <w:rStyle w:val="FontStyle35"/>
          <w:rFonts w:ascii="Times New Roman" w:hAnsi="Times New Roman" w:cs="Times New Roman" w:hint="default"/>
          <w:sz w:val="24"/>
          <w:szCs w:val="24"/>
        </w:rPr>
        <w:t xml:space="preserve"> poskytovateľ</w:t>
      </w:r>
      <w:r w:rsidRPr="0031168E">
        <w:rPr>
          <w:rStyle w:val="FontStyle35"/>
          <w:rFonts w:ascii="Times New Roman" w:hAnsi="Times New Roman" w:cs="Times New Roman" w:hint="default"/>
          <w:sz w:val="24"/>
          <w:szCs w:val="24"/>
        </w:rPr>
        <w:t>a platobný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ieb,</w:t>
      </w:r>
    </w:p>
    <w:p w:rsidR="001D4367" w:rsidRPr="0031168E" w:rsidP="009E04C7">
      <w:pPr>
        <w:pStyle w:val="Style11"/>
        <w:widowControl/>
        <w:tabs>
          <w:tab w:val="left" w:pos="851"/>
        </w:tabs>
        <w:bidi w:val="0"/>
        <w:spacing w:line="240" w:lineRule="auto"/>
        <w:ind w:left="851" w:right="19" w:firstLine="0"/>
        <w:rPr>
          <w:rStyle w:val="FontStyle35"/>
          <w:rFonts w:ascii="Times New Roman" w:hAnsi="Times New Roman" w:cs="Times New Roman"/>
          <w:sz w:val="24"/>
          <w:szCs w:val="24"/>
        </w:rPr>
      </w:pPr>
      <w:r w:rsidRPr="0031168E" w:rsidR="00A014CB">
        <w:rPr>
          <w:rStyle w:val="FontStyle35"/>
          <w:rFonts w:ascii="Times New Roman" w:hAnsi="Times New Roman" w:cs="Times New Roman"/>
          <w:sz w:val="24"/>
          <w:szCs w:val="24"/>
        </w:rPr>
        <w:t xml:space="preserve">d) </w:t>
      </w:r>
      <w:r w:rsidRPr="0031168E" w:rsidR="003B289D">
        <w:rPr>
          <w:rStyle w:val="FontStyle35"/>
          <w:rFonts w:ascii="Times New Roman" w:hAnsi="Times New Roman" w:cs="Times New Roman" w:hint="default"/>
          <w:sz w:val="24"/>
          <w:szCs w:val="24"/>
        </w:rPr>
        <w:t>poskytovateľ</w:t>
      </w:r>
      <w:r w:rsidRPr="0031168E" w:rsidR="003B289D">
        <w:rPr>
          <w:rStyle w:val="FontStyle35"/>
          <w:rFonts w:ascii="Times New Roman" w:hAnsi="Times New Roman" w:cs="Times New Roman" w:hint="default"/>
          <w:sz w:val="24"/>
          <w:szCs w:val="24"/>
        </w:rPr>
        <w:t xml:space="preserve"> platobný</w:t>
      </w:r>
      <w:r w:rsidRPr="0031168E" w:rsidR="003B289D">
        <w:rPr>
          <w:rStyle w:val="FontStyle35"/>
          <w:rFonts w:ascii="Times New Roman" w:hAnsi="Times New Roman" w:cs="Times New Roman" w:hint="default"/>
          <w:sz w:val="24"/>
          <w:szCs w:val="24"/>
        </w:rPr>
        <w:t>ch služ</w:t>
      </w:r>
      <w:r w:rsidRPr="0031168E" w:rsidR="003B289D">
        <w:rPr>
          <w:rStyle w:val="FontStyle35"/>
          <w:rFonts w:ascii="Times New Roman" w:hAnsi="Times New Roman" w:cs="Times New Roman" w:hint="default"/>
          <w:sz w:val="24"/>
          <w:szCs w:val="24"/>
        </w:rPr>
        <w:t>ieb plati</w:t>
      </w:r>
      <w:r w:rsidRPr="0031168E" w:rsidR="003B289D">
        <w:rPr>
          <w:rStyle w:val="FontStyle35"/>
          <w:rFonts w:ascii="Times New Roman" w:hAnsi="Times New Roman" w:cs="Times New Roman" w:hint="default"/>
          <w:sz w:val="24"/>
          <w:szCs w:val="24"/>
        </w:rPr>
        <w:t>teľ</w:t>
      </w:r>
      <w:r w:rsidRPr="0031168E" w:rsidR="003B289D">
        <w:rPr>
          <w:rStyle w:val="FontStyle35"/>
          <w:rFonts w:ascii="Times New Roman" w:hAnsi="Times New Roman" w:cs="Times New Roman" w:hint="default"/>
          <w:sz w:val="24"/>
          <w:szCs w:val="24"/>
        </w:rPr>
        <w:t>a nevyž</w:t>
      </w:r>
      <w:r w:rsidRPr="0031168E" w:rsidR="003B289D">
        <w:rPr>
          <w:rStyle w:val="FontStyle35"/>
          <w:rFonts w:ascii="Times New Roman" w:hAnsi="Times New Roman" w:cs="Times New Roman" w:hint="default"/>
          <w:sz w:val="24"/>
          <w:szCs w:val="24"/>
        </w:rPr>
        <w:t>aduje silnú</w:t>
      </w:r>
      <w:r w:rsidRPr="0031168E" w:rsidR="003B289D">
        <w:rPr>
          <w:rStyle w:val="FontStyle35"/>
          <w:rFonts w:ascii="Times New Roman" w:hAnsi="Times New Roman" w:cs="Times New Roman" w:hint="default"/>
          <w:sz w:val="24"/>
          <w:szCs w:val="24"/>
        </w:rPr>
        <w:t xml:space="preserve"> autentifiká</w:t>
      </w:r>
      <w:r w:rsidRPr="0031168E" w:rsidR="003B289D">
        <w:rPr>
          <w:rStyle w:val="FontStyle35"/>
          <w:rFonts w:ascii="Times New Roman" w:hAnsi="Times New Roman" w:cs="Times New Roman" w:hint="default"/>
          <w:sz w:val="24"/>
          <w:szCs w:val="24"/>
        </w:rPr>
        <w:t>ciu platiteľ</w:t>
      </w:r>
      <w:r w:rsidRPr="0031168E" w:rsidR="003B289D">
        <w:rPr>
          <w:rStyle w:val="FontStyle35"/>
          <w:rFonts w:ascii="Times New Roman" w:hAnsi="Times New Roman" w:cs="Times New Roman" w:hint="default"/>
          <w:sz w:val="24"/>
          <w:szCs w:val="24"/>
        </w:rPr>
        <w:t>a</w:t>
      </w:r>
      <w:r w:rsidRPr="0031168E" w:rsidR="00937D56">
        <w:rPr>
          <w:rStyle w:val="FontStyle35"/>
          <w:rFonts w:ascii="Times New Roman" w:hAnsi="Times New Roman" w:cs="Times New Roman"/>
          <w:sz w:val="24"/>
          <w:szCs w:val="24"/>
        </w:rPr>
        <w:t xml:space="preserve"> </w:t>
      </w:r>
      <w:r w:rsidRPr="0031168E" w:rsidR="00385743">
        <w:rPr>
          <w:rStyle w:val="FontStyle35"/>
          <w:rFonts w:ascii="Times New Roman" w:hAnsi="Times New Roman" w:cs="Times New Roman" w:hint="default"/>
          <w:sz w:val="24"/>
          <w:szCs w:val="24"/>
        </w:rPr>
        <w:t>alebo poskytovateľ</w:t>
      </w:r>
      <w:r w:rsidRPr="0031168E" w:rsidR="00385743">
        <w:rPr>
          <w:rStyle w:val="FontStyle35"/>
          <w:rFonts w:ascii="Times New Roman" w:hAnsi="Times New Roman" w:cs="Times New Roman" w:hint="default"/>
          <w:sz w:val="24"/>
          <w:szCs w:val="24"/>
        </w:rPr>
        <w:t xml:space="preserve"> platobný</w:t>
      </w:r>
      <w:r w:rsidRPr="0031168E" w:rsidR="00385743">
        <w:rPr>
          <w:rStyle w:val="FontStyle35"/>
          <w:rFonts w:ascii="Times New Roman" w:hAnsi="Times New Roman" w:cs="Times New Roman" w:hint="default"/>
          <w:sz w:val="24"/>
          <w:szCs w:val="24"/>
        </w:rPr>
        <w:t>ch služ</w:t>
      </w:r>
      <w:r w:rsidRPr="0031168E" w:rsidR="00385743">
        <w:rPr>
          <w:rStyle w:val="FontStyle35"/>
          <w:rFonts w:ascii="Times New Roman" w:hAnsi="Times New Roman" w:cs="Times New Roman" w:hint="default"/>
          <w:sz w:val="24"/>
          <w:szCs w:val="24"/>
        </w:rPr>
        <w:t>ieb platiteľ</w:t>
      </w:r>
      <w:r w:rsidRPr="0031168E" w:rsidR="00385743">
        <w:rPr>
          <w:rStyle w:val="FontStyle35"/>
          <w:rFonts w:ascii="Times New Roman" w:hAnsi="Times New Roman" w:cs="Times New Roman" w:hint="default"/>
          <w:sz w:val="24"/>
          <w:szCs w:val="24"/>
        </w:rPr>
        <w:t>a použí</w:t>
      </w:r>
      <w:r w:rsidRPr="0031168E" w:rsidR="00385743">
        <w:rPr>
          <w:rStyle w:val="FontStyle35"/>
          <w:rFonts w:ascii="Times New Roman" w:hAnsi="Times New Roman" w:cs="Times New Roman" w:hint="default"/>
          <w:sz w:val="24"/>
          <w:szCs w:val="24"/>
        </w:rPr>
        <w:t>va vý</w:t>
      </w:r>
      <w:r w:rsidRPr="0031168E" w:rsidR="00385743">
        <w:rPr>
          <w:rStyle w:val="FontStyle35"/>
          <w:rFonts w:ascii="Times New Roman" w:hAnsi="Times New Roman" w:cs="Times New Roman" w:hint="default"/>
          <w:sz w:val="24"/>
          <w:szCs w:val="24"/>
        </w:rPr>
        <w:t>nimku zo silnej autentifiká</w:t>
      </w:r>
      <w:r w:rsidRPr="0031168E" w:rsidR="00385743">
        <w:rPr>
          <w:rStyle w:val="FontStyle35"/>
          <w:rFonts w:ascii="Times New Roman" w:hAnsi="Times New Roman" w:cs="Times New Roman" w:hint="default"/>
          <w:sz w:val="24"/>
          <w:szCs w:val="24"/>
        </w:rPr>
        <w:t>cie platiteľ</w:t>
      </w:r>
      <w:r w:rsidRPr="0031168E" w:rsidR="00385743">
        <w:rPr>
          <w:rStyle w:val="FontStyle35"/>
          <w:rFonts w:ascii="Times New Roman" w:hAnsi="Times New Roman" w:cs="Times New Roman" w:hint="default"/>
          <w:sz w:val="24"/>
          <w:szCs w:val="24"/>
        </w:rPr>
        <w:t>a podľ</w:t>
      </w:r>
      <w:r w:rsidRPr="0031168E" w:rsidR="00385743">
        <w:rPr>
          <w:rStyle w:val="FontStyle35"/>
          <w:rFonts w:ascii="Times New Roman" w:hAnsi="Times New Roman" w:cs="Times New Roman" w:hint="default"/>
          <w:sz w:val="24"/>
          <w:szCs w:val="24"/>
        </w:rPr>
        <w:t>a</w:t>
      </w:r>
      <w:r w:rsidRPr="0031168E" w:rsidR="00937D56">
        <w:rPr>
          <w:rStyle w:val="FontStyle35"/>
          <w:rFonts w:ascii="Times New Roman" w:hAnsi="Times New Roman" w:cs="Times New Roman"/>
          <w:sz w:val="24"/>
          <w:szCs w:val="24"/>
        </w:rPr>
        <w:t xml:space="preserve"> osobitn</w:t>
      </w:r>
      <w:r w:rsidRPr="0031168E" w:rsidR="00385743">
        <w:rPr>
          <w:rStyle w:val="FontStyle35"/>
          <w:rFonts w:ascii="Times New Roman" w:hAnsi="Times New Roman" w:cs="Times New Roman" w:hint="default"/>
          <w:sz w:val="24"/>
          <w:szCs w:val="24"/>
        </w:rPr>
        <w:t>é</w:t>
      </w:r>
      <w:r w:rsidRPr="0031168E" w:rsidR="00385743">
        <w:rPr>
          <w:rStyle w:val="FontStyle35"/>
          <w:rFonts w:ascii="Times New Roman" w:hAnsi="Times New Roman" w:cs="Times New Roman" w:hint="default"/>
          <w:sz w:val="24"/>
          <w:szCs w:val="24"/>
        </w:rPr>
        <w:t>ho</w:t>
      </w:r>
      <w:r w:rsidRPr="0031168E" w:rsidR="00937D56">
        <w:rPr>
          <w:rStyle w:val="FontStyle35"/>
          <w:rFonts w:ascii="Times New Roman" w:hAnsi="Times New Roman" w:cs="Times New Roman"/>
          <w:sz w:val="24"/>
          <w:szCs w:val="24"/>
        </w:rPr>
        <w:t xml:space="preserve"> predpis</w:t>
      </w:r>
      <w:r w:rsidRPr="0031168E" w:rsidR="00385743">
        <w:rPr>
          <w:rStyle w:val="FontStyle35"/>
          <w:rFonts w:ascii="Times New Roman" w:hAnsi="Times New Roman" w:cs="Times New Roman"/>
          <w:sz w:val="24"/>
          <w:szCs w:val="24"/>
        </w:rPr>
        <w:t>u</w:t>
      </w:r>
      <w:r w:rsidRPr="0031168E" w:rsidR="00124675">
        <w:rPr>
          <w:rStyle w:val="FontStyle35"/>
          <w:rFonts w:ascii="Times New Roman" w:hAnsi="Times New Roman" w:cs="Times New Roman"/>
          <w:sz w:val="24"/>
          <w:szCs w:val="24"/>
        </w:rPr>
        <w:t>;</w:t>
      </w:r>
      <w:r w:rsidRPr="0031168E" w:rsidR="006D39EB">
        <w:rPr>
          <w:rStyle w:val="FontStyle35"/>
          <w:rFonts w:ascii="Times New Roman" w:hAnsi="Times New Roman" w:cs="Times New Roman"/>
          <w:sz w:val="24"/>
          <w:szCs w:val="24"/>
          <w:vertAlign w:val="superscript"/>
        </w:rPr>
        <w:t>15a</w:t>
      </w:r>
      <w:r w:rsidRPr="0031168E" w:rsidR="00937D56">
        <w:rPr>
          <w:rStyle w:val="FontStyle35"/>
          <w:rFonts w:ascii="Times New Roman" w:hAnsi="Times New Roman" w:cs="Times New Roman"/>
          <w:sz w:val="24"/>
          <w:szCs w:val="24"/>
        </w:rPr>
        <w:t>)</w:t>
      </w:r>
      <w:r w:rsidRPr="0031168E" w:rsidR="00BB635E">
        <w:rPr>
          <w:rStyle w:val="FontStyle35"/>
          <w:rFonts w:ascii="Times New Roman" w:hAnsi="Times New Roman" w:cs="Times New Roman" w:hint="default"/>
          <w:sz w:val="24"/>
          <w:szCs w:val="24"/>
        </w:rPr>
        <w:t xml:space="preserve"> to neplatí</w:t>
      </w:r>
      <w:r w:rsidRPr="0031168E" w:rsidR="00BB635E">
        <w:rPr>
          <w:rStyle w:val="FontStyle35"/>
          <w:rFonts w:ascii="Times New Roman" w:hAnsi="Times New Roman" w:cs="Times New Roman" w:hint="default"/>
          <w:sz w:val="24"/>
          <w:szCs w:val="24"/>
        </w:rPr>
        <w:t>, ak</w:t>
      </w:r>
      <w:r w:rsidRPr="0031168E" w:rsidR="005A5886">
        <w:rPr>
          <w:rStyle w:val="FontStyle35"/>
          <w:rFonts w:ascii="Times New Roman" w:hAnsi="Times New Roman" w:cs="Times New Roman"/>
          <w:sz w:val="24"/>
          <w:szCs w:val="24"/>
        </w:rPr>
        <w:t xml:space="preserve"> </w:t>
      </w:r>
      <w:r w:rsidRPr="0031168E" w:rsidR="003B289D">
        <w:rPr>
          <w:rStyle w:val="FontStyle35"/>
          <w:rFonts w:ascii="Times New Roman" w:hAnsi="Times New Roman" w:cs="Times New Roman" w:hint="default"/>
          <w:sz w:val="24"/>
          <w:szCs w:val="24"/>
        </w:rPr>
        <w:t>platiteľ</w:t>
      </w:r>
      <w:r w:rsidRPr="0031168E" w:rsidR="003B289D">
        <w:rPr>
          <w:rStyle w:val="FontStyle35"/>
          <w:rFonts w:ascii="Times New Roman" w:hAnsi="Times New Roman" w:cs="Times New Roman" w:hint="default"/>
          <w:sz w:val="24"/>
          <w:szCs w:val="24"/>
        </w:rPr>
        <w:t xml:space="preserve"> konal podvodný</w:t>
      </w:r>
      <w:r w:rsidRPr="0031168E" w:rsidR="003B289D">
        <w:rPr>
          <w:rStyle w:val="FontStyle35"/>
          <w:rFonts w:ascii="Times New Roman" w:hAnsi="Times New Roman" w:cs="Times New Roman" w:hint="default"/>
          <w:sz w:val="24"/>
          <w:szCs w:val="24"/>
        </w:rPr>
        <w:t>m spô</w:t>
      </w:r>
      <w:r w:rsidRPr="0031168E" w:rsidR="003B289D">
        <w:rPr>
          <w:rStyle w:val="FontStyle35"/>
          <w:rFonts w:ascii="Times New Roman" w:hAnsi="Times New Roman" w:cs="Times New Roman" w:hint="default"/>
          <w:sz w:val="24"/>
          <w:szCs w:val="24"/>
        </w:rPr>
        <w:t>sobom.</w:t>
      </w:r>
      <w:r w:rsidRPr="0031168E" w:rsidR="006D39EB">
        <w:rPr>
          <w:rStyle w:val="FontStyle35"/>
          <w:rFonts w:ascii="Times New Roman" w:hAnsi="Times New Roman" w:cs="Times New Roman" w:hint="default"/>
          <w:sz w:val="24"/>
          <w:szCs w:val="24"/>
        </w:rPr>
        <w:t>“.</w:t>
      </w:r>
    </w:p>
    <w:p w:rsidR="005C3B19" w:rsidRPr="0031168E" w:rsidP="001D4367">
      <w:pPr>
        <w:pStyle w:val="Style11"/>
        <w:widowControl/>
        <w:tabs>
          <w:tab w:val="left" w:pos="566"/>
        </w:tabs>
        <w:bidi w:val="0"/>
        <w:spacing w:line="240" w:lineRule="auto"/>
        <w:ind w:right="17" w:firstLine="0"/>
        <w:rPr>
          <w:rStyle w:val="FontStyle35"/>
          <w:rFonts w:ascii="Times New Roman" w:hAnsi="Times New Roman" w:cs="Times New Roman"/>
          <w:sz w:val="24"/>
          <w:szCs w:val="24"/>
        </w:rPr>
      </w:pPr>
    </w:p>
    <w:p w:rsidR="006F1A41" w:rsidRPr="0031168E" w:rsidP="004F4842">
      <w:pPr>
        <w:pStyle w:val="ListParagraph"/>
        <w:numPr>
          <w:numId w:val="11"/>
        </w:numPr>
        <w:tabs>
          <w:tab w:val="left" w:pos="567"/>
        </w:tabs>
        <w:bidi w:val="0"/>
        <w:spacing w:after="0" w:line="240" w:lineRule="auto"/>
        <w:ind w:left="567" w:hanging="567"/>
        <w:jc w:val="both"/>
        <w:rPr>
          <w:rFonts w:ascii="Times New Roman" w:hAnsi="Times New Roman"/>
          <w:color w:val="000000"/>
          <w:sz w:val="24"/>
          <w:szCs w:val="24"/>
        </w:rPr>
      </w:pPr>
      <w:r w:rsidRPr="0031168E">
        <w:rPr>
          <w:rFonts w:ascii="Times New Roman" w:hAnsi="Times New Roman" w:hint="default"/>
          <w:sz w:val="24"/>
          <w:szCs w:val="24"/>
        </w:rPr>
        <w:t>V §</w:t>
      </w:r>
      <w:r w:rsidRPr="0031168E">
        <w:rPr>
          <w:rFonts w:ascii="Times New Roman" w:hAnsi="Times New Roman" w:hint="default"/>
          <w:sz w:val="24"/>
          <w:szCs w:val="24"/>
        </w:rPr>
        <w:t xml:space="preserve"> 12 sa za odsek 3 </w:t>
      </w:r>
      <w:r w:rsidRPr="0031168E">
        <w:rPr>
          <w:rFonts w:ascii="Times New Roman" w:hAnsi="Times New Roman" w:hint="default"/>
          <w:sz w:val="24"/>
          <w:szCs w:val="24"/>
        </w:rPr>
        <w:t>vkladá</w:t>
      </w:r>
      <w:r w:rsidRPr="0031168E">
        <w:rPr>
          <w:rFonts w:ascii="Times New Roman" w:hAnsi="Times New Roman" w:hint="default"/>
          <w:sz w:val="24"/>
          <w:szCs w:val="24"/>
        </w:rPr>
        <w:t xml:space="preserve"> nový</w:t>
      </w:r>
      <w:r w:rsidRPr="0031168E">
        <w:rPr>
          <w:rFonts w:ascii="Times New Roman" w:hAnsi="Times New Roman" w:hint="default"/>
          <w:sz w:val="24"/>
          <w:szCs w:val="24"/>
        </w:rPr>
        <w:t xml:space="preserve"> odsek 4, ktorý</w:t>
      </w:r>
      <w:r w:rsidRPr="0031168E">
        <w:rPr>
          <w:rFonts w:ascii="Times New Roman" w:hAnsi="Times New Roman" w:hint="default"/>
          <w:sz w:val="24"/>
          <w:szCs w:val="24"/>
        </w:rPr>
        <w:t xml:space="preserve"> znie:</w:t>
      </w:r>
    </w:p>
    <w:p w:rsidR="006F1A41" w:rsidRPr="0031168E" w:rsidP="004F4842">
      <w:pPr>
        <w:bidi w:val="0"/>
        <w:ind w:left="567"/>
        <w:jc w:val="both"/>
        <w:rPr>
          <w:rFonts w:ascii="Times New Roman" w:hAnsi="Times New Roman"/>
        </w:rPr>
      </w:pPr>
      <w:r w:rsidRPr="0031168E">
        <w:rPr>
          <w:rFonts w:ascii="Times New Roman" w:hAnsi="Times New Roman"/>
        </w:rPr>
        <w:t>„(4) Ak príjemca alebo poskytovateľ platobných služieb príjemcu neakceptuj</w:t>
      </w:r>
      <w:r w:rsidRPr="0031168E" w:rsidR="00F12444">
        <w:rPr>
          <w:rFonts w:ascii="Times New Roman" w:hAnsi="Times New Roman"/>
        </w:rPr>
        <w:t>e</w:t>
      </w:r>
      <w:r w:rsidRPr="0031168E">
        <w:rPr>
          <w:rFonts w:ascii="Times New Roman" w:hAnsi="Times New Roman"/>
        </w:rPr>
        <w:t xml:space="preserve"> silnú autentifikáciu používateľa platobných služieb</w:t>
      </w:r>
      <w:r w:rsidRPr="0031168E" w:rsidR="0040499D">
        <w:rPr>
          <w:rFonts w:ascii="Times New Roman" w:hAnsi="Times New Roman"/>
        </w:rPr>
        <w:t>, príjemca alebo poskytovateľ platobných služieb príjemcu vráti finančné prostriedky vo výške vzniknutej škody poskytovateľovi platobných služieb platiteľa.“.</w:t>
      </w:r>
    </w:p>
    <w:p w:rsidR="0040499D" w:rsidRPr="0031168E" w:rsidP="00991E78">
      <w:pPr>
        <w:bidi w:val="0"/>
        <w:rPr>
          <w:rFonts w:ascii="Times New Roman" w:hAnsi="Times New Roman"/>
        </w:rPr>
      </w:pPr>
    </w:p>
    <w:p w:rsidR="00000112" w:rsidRPr="0031168E" w:rsidP="004F4842">
      <w:pPr>
        <w:bidi w:val="0"/>
        <w:ind w:left="567"/>
        <w:rPr>
          <w:rFonts w:ascii="Times New Roman" w:hAnsi="Times New Roman"/>
        </w:rPr>
      </w:pPr>
      <w:r w:rsidRPr="0031168E" w:rsidR="0040499D">
        <w:rPr>
          <w:rFonts w:ascii="Times New Roman" w:hAnsi="Times New Roman"/>
        </w:rPr>
        <w:t>Doterajšie odseky 4 a </w:t>
      </w:r>
      <w:r w:rsidRPr="0031168E">
        <w:rPr>
          <w:rFonts w:ascii="Times New Roman" w:hAnsi="Times New Roman"/>
        </w:rPr>
        <w:t>5 sa označujú ako odseky 5 a 6.</w:t>
      </w:r>
    </w:p>
    <w:p w:rsidR="00000112" w:rsidRPr="0031168E" w:rsidP="00000112">
      <w:pPr>
        <w:bidi w:val="0"/>
        <w:rPr>
          <w:rFonts w:ascii="Times New Roman" w:hAnsi="Times New Roman"/>
        </w:rPr>
      </w:pPr>
    </w:p>
    <w:p w:rsidR="00590E44" w:rsidRPr="0031168E" w:rsidP="004F4842">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0F6E3D">
        <w:rPr>
          <w:rFonts w:ascii="Times New Roman" w:hAnsi="Times New Roman" w:hint="default"/>
          <w:sz w:val="24"/>
          <w:szCs w:val="24"/>
        </w:rPr>
        <w:t>V §</w:t>
      </w:r>
      <w:r w:rsidRPr="0031168E" w:rsidR="000F6E3D">
        <w:rPr>
          <w:rFonts w:ascii="Times New Roman" w:hAnsi="Times New Roman" w:hint="default"/>
          <w:sz w:val="24"/>
          <w:szCs w:val="24"/>
        </w:rPr>
        <w:t xml:space="preserve"> 12 ods. </w:t>
      </w:r>
      <w:r w:rsidRPr="0031168E" w:rsidR="0040499D">
        <w:rPr>
          <w:rFonts w:ascii="Times New Roman" w:hAnsi="Times New Roman"/>
          <w:sz w:val="24"/>
          <w:szCs w:val="24"/>
        </w:rPr>
        <w:t>6</w:t>
      </w:r>
      <w:r w:rsidRPr="0031168E" w:rsidR="000F6E3D">
        <w:rPr>
          <w:rFonts w:ascii="Times New Roman" w:hAnsi="Times New Roman" w:hint="default"/>
          <w:sz w:val="24"/>
          <w:szCs w:val="24"/>
        </w:rPr>
        <w:t xml:space="preserve"> sa slová</w:t>
      </w:r>
      <w:r w:rsidRPr="0031168E" w:rsidR="000F6E3D">
        <w:rPr>
          <w:rFonts w:ascii="Times New Roman" w:hAnsi="Times New Roman" w:hint="default"/>
          <w:sz w:val="24"/>
          <w:szCs w:val="24"/>
        </w:rPr>
        <w:t xml:space="preserve"> „</w:t>
      </w:r>
      <w:r w:rsidRPr="0031168E" w:rsidR="000F6E3D">
        <w:rPr>
          <w:rStyle w:val="FontStyle35"/>
          <w:rFonts w:ascii="Times New Roman" w:hAnsi="Times New Roman" w:cs="Times New Roman" w:hint="default"/>
          <w:sz w:val="24"/>
          <w:szCs w:val="24"/>
        </w:rPr>
        <w:t>1 až</w:t>
      </w:r>
      <w:r w:rsidRPr="0031168E" w:rsidR="000F6E3D">
        <w:rPr>
          <w:rStyle w:val="FontStyle35"/>
          <w:rFonts w:ascii="Times New Roman" w:hAnsi="Times New Roman" w:cs="Times New Roman" w:hint="default"/>
          <w:sz w:val="24"/>
          <w:szCs w:val="24"/>
        </w:rPr>
        <w:t xml:space="preserve"> 4“</w:t>
      </w:r>
      <w:r w:rsidRPr="0031168E" w:rsidR="000F6E3D">
        <w:rPr>
          <w:rStyle w:val="FontStyle35"/>
          <w:rFonts w:ascii="Times New Roman" w:hAnsi="Times New Roman" w:cs="Times New Roman" w:hint="default"/>
          <w:sz w:val="24"/>
          <w:szCs w:val="24"/>
        </w:rPr>
        <w:t xml:space="preserve"> na</w:t>
      </w:r>
      <w:r w:rsidR="00C40FAB">
        <w:rPr>
          <w:rStyle w:val="FontStyle35"/>
          <w:rFonts w:ascii="Times New Roman" w:hAnsi="Times New Roman" w:cs="Times New Roman"/>
          <w:sz w:val="24"/>
          <w:szCs w:val="24"/>
        </w:rPr>
        <w:t>h</w:t>
      </w:r>
      <w:r w:rsidRPr="0031168E" w:rsidR="000F6E3D">
        <w:rPr>
          <w:rStyle w:val="FontStyle35"/>
          <w:rFonts w:ascii="Times New Roman" w:hAnsi="Times New Roman" w:cs="Times New Roman" w:hint="default"/>
          <w:sz w:val="24"/>
          <w:szCs w:val="24"/>
        </w:rPr>
        <w:t>rá</w:t>
      </w:r>
      <w:r w:rsidRPr="0031168E" w:rsidR="000F6E3D">
        <w:rPr>
          <w:rStyle w:val="FontStyle35"/>
          <w:rFonts w:ascii="Times New Roman" w:hAnsi="Times New Roman" w:cs="Times New Roman" w:hint="default"/>
          <w:sz w:val="24"/>
          <w:szCs w:val="24"/>
        </w:rPr>
        <w:t>dzajú</w:t>
      </w:r>
      <w:r w:rsidRPr="0031168E" w:rsidR="000F6E3D">
        <w:rPr>
          <w:rStyle w:val="FontStyle35"/>
          <w:rFonts w:ascii="Times New Roman" w:hAnsi="Times New Roman" w:cs="Times New Roman" w:hint="default"/>
          <w:sz w:val="24"/>
          <w:szCs w:val="24"/>
        </w:rPr>
        <w:t xml:space="preserve"> slovami „</w:t>
      </w:r>
      <w:r w:rsidRPr="0031168E" w:rsidR="000F6E3D">
        <w:rPr>
          <w:rStyle w:val="FontStyle35"/>
          <w:rFonts w:ascii="Times New Roman" w:hAnsi="Times New Roman" w:cs="Times New Roman" w:hint="default"/>
          <w:sz w:val="24"/>
          <w:szCs w:val="24"/>
        </w:rPr>
        <w:t>1 až</w:t>
      </w:r>
      <w:r w:rsidRPr="0031168E" w:rsidR="000F6E3D">
        <w:rPr>
          <w:rStyle w:val="FontStyle35"/>
          <w:rFonts w:ascii="Times New Roman" w:hAnsi="Times New Roman" w:cs="Times New Roman" w:hint="default"/>
          <w:sz w:val="24"/>
          <w:szCs w:val="24"/>
        </w:rPr>
        <w:t xml:space="preserve"> </w:t>
      </w:r>
      <w:r w:rsidRPr="0031168E" w:rsidR="0040499D">
        <w:rPr>
          <w:rStyle w:val="FontStyle35"/>
          <w:rFonts w:ascii="Times New Roman" w:hAnsi="Times New Roman" w:cs="Times New Roman"/>
          <w:sz w:val="24"/>
          <w:szCs w:val="24"/>
        </w:rPr>
        <w:t>5</w:t>
      </w:r>
      <w:r w:rsidRPr="0031168E" w:rsidR="000F6E3D">
        <w:rPr>
          <w:rStyle w:val="FontStyle35"/>
          <w:rFonts w:ascii="Times New Roman" w:hAnsi="Times New Roman" w:cs="Times New Roman" w:hint="default"/>
          <w:sz w:val="24"/>
          <w:szCs w:val="24"/>
        </w:rPr>
        <w:t>“.</w:t>
      </w:r>
    </w:p>
    <w:p w:rsidR="00590E44" w:rsidRPr="0031168E" w:rsidP="00590E44">
      <w:pPr>
        <w:bidi w:val="0"/>
        <w:rPr>
          <w:rStyle w:val="FontStyle35"/>
          <w:rFonts w:ascii="Times New Roman" w:hAnsi="Times New Roman" w:cs="Times New Roman"/>
          <w:sz w:val="24"/>
          <w:szCs w:val="24"/>
        </w:rPr>
      </w:pPr>
    </w:p>
    <w:p w:rsidR="00C17BCD" w:rsidRPr="0031168E" w:rsidP="004F4842">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3267AA">
        <w:rPr>
          <w:rStyle w:val="FontStyle35"/>
          <w:rFonts w:ascii="Times New Roman" w:hAnsi="Times New Roman" w:cs="Times New Roman" w:hint="default"/>
          <w:sz w:val="24"/>
          <w:szCs w:val="24"/>
        </w:rPr>
        <w:t>V §</w:t>
      </w:r>
      <w:r w:rsidRPr="0031168E" w:rsidR="003267AA">
        <w:rPr>
          <w:rStyle w:val="FontStyle35"/>
          <w:rFonts w:ascii="Times New Roman" w:hAnsi="Times New Roman" w:cs="Times New Roman" w:hint="default"/>
          <w:sz w:val="24"/>
          <w:szCs w:val="24"/>
        </w:rPr>
        <w:t xml:space="preserve"> 13 ods</w:t>
      </w:r>
      <w:r w:rsidRPr="0031168E" w:rsidR="00985B62">
        <w:rPr>
          <w:rStyle w:val="FontStyle35"/>
          <w:rFonts w:ascii="Times New Roman" w:hAnsi="Times New Roman" w:cs="Times New Roman"/>
          <w:sz w:val="24"/>
          <w:szCs w:val="24"/>
        </w:rPr>
        <w:t>.</w:t>
      </w:r>
      <w:r w:rsidRPr="0031168E" w:rsidR="003267AA">
        <w:rPr>
          <w:rStyle w:val="FontStyle35"/>
          <w:rFonts w:ascii="Times New Roman" w:hAnsi="Times New Roman" w:cs="Times New Roman"/>
          <w:sz w:val="24"/>
          <w:szCs w:val="24"/>
        </w:rPr>
        <w:t xml:space="preserve"> 2 sa na konci </w:t>
      </w:r>
      <w:r w:rsidRPr="0031168E" w:rsidR="00985B62">
        <w:rPr>
          <w:rStyle w:val="FontStyle35"/>
          <w:rFonts w:ascii="Times New Roman" w:hAnsi="Times New Roman" w:cs="Times New Roman" w:hint="default"/>
          <w:sz w:val="24"/>
          <w:szCs w:val="24"/>
        </w:rPr>
        <w:t>pripá</w:t>
      </w:r>
      <w:r w:rsidRPr="0031168E" w:rsidR="00985B62">
        <w:rPr>
          <w:rStyle w:val="FontStyle35"/>
          <w:rFonts w:ascii="Times New Roman" w:hAnsi="Times New Roman" w:cs="Times New Roman" w:hint="default"/>
          <w:sz w:val="24"/>
          <w:szCs w:val="24"/>
        </w:rPr>
        <w:t>ja tá</w:t>
      </w:r>
      <w:r w:rsidRPr="0031168E" w:rsidR="00985B62">
        <w:rPr>
          <w:rStyle w:val="FontStyle35"/>
          <w:rFonts w:ascii="Times New Roman" w:hAnsi="Times New Roman" w:cs="Times New Roman" w:hint="default"/>
          <w:sz w:val="24"/>
          <w:szCs w:val="24"/>
        </w:rPr>
        <w:t>to</w:t>
      </w:r>
      <w:r w:rsidRPr="0031168E" w:rsidR="003267AA">
        <w:rPr>
          <w:rStyle w:val="FontStyle35"/>
          <w:rFonts w:ascii="Times New Roman" w:hAnsi="Times New Roman" w:cs="Times New Roman"/>
          <w:sz w:val="24"/>
          <w:szCs w:val="24"/>
        </w:rPr>
        <w:t xml:space="preserve"> veta</w:t>
      </w:r>
      <w:r w:rsidRPr="0031168E" w:rsidR="00CA0602">
        <w:rPr>
          <w:rStyle w:val="FontStyle35"/>
          <w:rFonts w:ascii="Times New Roman" w:hAnsi="Times New Roman" w:cs="Times New Roman"/>
          <w:sz w:val="24"/>
          <w:szCs w:val="24"/>
        </w:rPr>
        <w:t>:</w:t>
      </w:r>
      <w:r w:rsidRPr="0031168E" w:rsidR="0040499D">
        <w:rPr>
          <w:rStyle w:val="FontStyle35"/>
          <w:rFonts w:ascii="Times New Roman" w:hAnsi="Times New Roman" w:cs="Times New Roman"/>
          <w:sz w:val="24"/>
          <w:szCs w:val="24"/>
        </w:rPr>
        <w:t xml:space="preserve"> </w:t>
      </w:r>
      <w:r w:rsidRPr="0031168E" w:rsidR="003267AA">
        <w:rPr>
          <w:rStyle w:val="FontStyle35"/>
          <w:rFonts w:ascii="Times New Roman" w:hAnsi="Times New Roman" w:cs="Times New Roman" w:hint="default"/>
          <w:sz w:val="24"/>
          <w:szCs w:val="24"/>
        </w:rPr>
        <w:t>„</w:t>
      </w:r>
      <w:r w:rsidRPr="0031168E" w:rsidR="003267AA">
        <w:rPr>
          <w:rStyle w:val="FontStyle35"/>
          <w:rFonts w:ascii="Times New Roman" w:hAnsi="Times New Roman" w:cs="Times New Roman" w:hint="default"/>
          <w:sz w:val="24"/>
          <w:szCs w:val="24"/>
        </w:rPr>
        <w:t>Dá</w:t>
      </w:r>
      <w:r w:rsidRPr="0031168E" w:rsidR="003267AA">
        <w:rPr>
          <w:rStyle w:val="FontStyle35"/>
          <w:rFonts w:ascii="Times New Roman" w:hAnsi="Times New Roman" w:cs="Times New Roman" w:hint="default"/>
          <w:sz w:val="24"/>
          <w:szCs w:val="24"/>
        </w:rPr>
        <w:t>tum pripí</w:t>
      </w:r>
      <w:r w:rsidRPr="0031168E" w:rsidR="003267AA">
        <w:rPr>
          <w:rStyle w:val="FontStyle35"/>
          <w:rFonts w:ascii="Times New Roman" w:hAnsi="Times New Roman" w:cs="Times New Roman" w:hint="default"/>
          <w:sz w:val="24"/>
          <w:szCs w:val="24"/>
        </w:rPr>
        <w:t>sania vrá</w:t>
      </w:r>
      <w:r w:rsidRPr="0031168E" w:rsidR="003267AA">
        <w:rPr>
          <w:rStyle w:val="FontStyle35"/>
          <w:rFonts w:ascii="Times New Roman" w:hAnsi="Times New Roman" w:cs="Times New Roman" w:hint="default"/>
          <w:sz w:val="24"/>
          <w:szCs w:val="24"/>
        </w:rPr>
        <w:t>tený</w:t>
      </w:r>
      <w:r w:rsidRPr="0031168E" w:rsidR="003267AA">
        <w:rPr>
          <w:rStyle w:val="FontStyle35"/>
          <w:rFonts w:ascii="Times New Roman" w:hAnsi="Times New Roman" w:cs="Times New Roman" w:hint="default"/>
          <w:sz w:val="24"/>
          <w:szCs w:val="24"/>
        </w:rPr>
        <w:t>ch finanč</w:t>
      </w:r>
      <w:r w:rsidRPr="0031168E" w:rsidR="003267AA">
        <w:rPr>
          <w:rStyle w:val="FontStyle35"/>
          <w:rFonts w:ascii="Times New Roman" w:hAnsi="Times New Roman" w:cs="Times New Roman" w:hint="default"/>
          <w:sz w:val="24"/>
          <w:szCs w:val="24"/>
        </w:rPr>
        <w:t>ný</w:t>
      </w:r>
      <w:r w:rsidRPr="0031168E" w:rsidR="003267AA">
        <w:rPr>
          <w:rStyle w:val="FontStyle35"/>
          <w:rFonts w:ascii="Times New Roman" w:hAnsi="Times New Roman" w:cs="Times New Roman" w:hint="default"/>
          <w:sz w:val="24"/>
          <w:szCs w:val="24"/>
        </w:rPr>
        <w:t>ch prostriedkov na platobný</w:t>
      </w:r>
      <w:r w:rsidRPr="0031168E" w:rsidR="003267AA">
        <w:rPr>
          <w:rStyle w:val="FontStyle35"/>
          <w:rFonts w:ascii="Times New Roman" w:hAnsi="Times New Roman" w:cs="Times New Roman" w:hint="default"/>
          <w:sz w:val="24"/>
          <w:szCs w:val="24"/>
        </w:rPr>
        <w:t xml:space="preserve"> úč</w:t>
      </w:r>
      <w:r w:rsidRPr="0031168E" w:rsidR="003267AA">
        <w:rPr>
          <w:rStyle w:val="FontStyle35"/>
          <w:rFonts w:ascii="Times New Roman" w:hAnsi="Times New Roman" w:cs="Times New Roman" w:hint="default"/>
          <w:sz w:val="24"/>
          <w:szCs w:val="24"/>
        </w:rPr>
        <w:t>et platiteľ</w:t>
      </w:r>
      <w:r w:rsidRPr="0031168E" w:rsidR="003267AA">
        <w:rPr>
          <w:rStyle w:val="FontStyle35"/>
          <w:rFonts w:ascii="Times New Roman" w:hAnsi="Times New Roman" w:cs="Times New Roman" w:hint="default"/>
          <w:sz w:val="24"/>
          <w:szCs w:val="24"/>
        </w:rPr>
        <w:t>a nemôž</w:t>
      </w:r>
      <w:r w:rsidRPr="0031168E" w:rsidR="003267AA">
        <w:rPr>
          <w:rStyle w:val="FontStyle35"/>
          <w:rFonts w:ascii="Times New Roman" w:hAnsi="Times New Roman" w:cs="Times New Roman" w:hint="default"/>
          <w:sz w:val="24"/>
          <w:szCs w:val="24"/>
        </w:rPr>
        <w:t>e byť</w:t>
      </w:r>
      <w:r w:rsidRPr="0031168E" w:rsidR="003267AA">
        <w:rPr>
          <w:rStyle w:val="FontStyle35"/>
          <w:rFonts w:ascii="Times New Roman" w:hAnsi="Times New Roman" w:cs="Times New Roman" w:hint="default"/>
          <w:sz w:val="24"/>
          <w:szCs w:val="24"/>
        </w:rPr>
        <w:t xml:space="preserve"> neskorší</w:t>
      </w:r>
      <w:r w:rsidRPr="0031168E" w:rsidR="003267AA">
        <w:rPr>
          <w:rStyle w:val="FontStyle35"/>
          <w:rFonts w:ascii="Times New Roman" w:hAnsi="Times New Roman" w:cs="Times New Roman" w:hint="default"/>
          <w:sz w:val="24"/>
          <w:szCs w:val="24"/>
        </w:rPr>
        <w:t xml:space="preserve"> </w:t>
      </w:r>
      <w:r w:rsidRPr="0031168E" w:rsidR="00565DD9">
        <w:rPr>
          <w:rStyle w:val="FontStyle35"/>
          <w:rFonts w:ascii="Times New Roman" w:hAnsi="Times New Roman" w:cs="Times New Roman"/>
          <w:sz w:val="24"/>
          <w:szCs w:val="24"/>
        </w:rPr>
        <w:t>ako</w:t>
      </w:r>
      <w:r w:rsidRPr="0031168E" w:rsidR="003267AA">
        <w:rPr>
          <w:rStyle w:val="FontStyle35"/>
          <w:rFonts w:ascii="Times New Roman" w:hAnsi="Times New Roman" w:cs="Times New Roman" w:hint="default"/>
          <w:sz w:val="24"/>
          <w:szCs w:val="24"/>
        </w:rPr>
        <w:t xml:space="preserve"> dá</w:t>
      </w:r>
      <w:r w:rsidRPr="0031168E" w:rsidR="003267AA">
        <w:rPr>
          <w:rStyle w:val="FontStyle35"/>
          <w:rFonts w:ascii="Times New Roman" w:hAnsi="Times New Roman" w:cs="Times New Roman" w:hint="default"/>
          <w:sz w:val="24"/>
          <w:szCs w:val="24"/>
        </w:rPr>
        <w:t>tum, kedy bola suma finanč</w:t>
      </w:r>
      <w:r w:rsidRPr="0031168E" w:rsidR="003267AA">
        <w:rPr>
          <w:rStyle w:val="FontStyle35"/>
          <w:rFonts w:ascii="Times New Roman" w:hAnsi="Times New Roman" w:cs="Times New Roman" w:hint="default"/>
          <w:sz w:val="24"/>
          <w:szCs w:val="24"/>
        </w:rPr>
        <w:t>ný</w:t>
      </w:r>
      <w:r w:rsidRPr="0031168E" w:rsidR="003267AA">
        <w:rPr>
          <w:rStyle w:val="FontStyle35"/>
          <w:rFonts w:ascii="Times New Roman" w:hAnsi="Times New Roman" w:cs="Times New Roman" w:hint="default"/>
          <w:sz w:val="24"/>
          <w:szCs w:val="24"/>
        </w:rPr>
        <w:t>ch prostriedkov odpí</w:t>
      </w:r>
      <w:r w:rsidRPr="0031168E" w:rsidR="003267AA">
        <w:rPr>
          <w:rStyle w:val="FontStyle35"/>
          <w:rFonts w:ascii="Times New Roman" w:hAnsi="Times New Roman" w:cs="Times New Roman" w:hint="default"/>
          <w:sz w:val="24"/>
          <w:szCs w:val="24"/>
        </w:rPr>
        <w:t>saná</w:t>
      </w:r>
      <w:r w:rsidRPr="0031168E" w:rsidR="003267AA">
        <w:rPr>
          <w:rStyle w:val="FontStyle35"/>
          <w:rFonts w:ascii="Times New Roman" w:hAnsi="Times New Roman" w:cs="Times New Roman" w:hint="default"/>
          <w:sz w:val="24"/>
          <w:szCs w:val="24"/>
        </w:rPr>
        <w:t xml:space="preserve"> z </w:t>
      </w:r>
      <w:r w:rsidRPr="0031168E" w:rsidR="003267AA">
        <w:rPr>
          <w:rStyle w:val="FontStyle35"/>
          <w:rFonts w:ascii="Times New Roman" w:hAnsi="Times New Roman" w:cs="Times New Roman" w:hint="default"/>
          <w:sz w:val="24"/>
          <w:szCs w:val="24"/>
        </w:rPr>
        <w:t>platobné</w:t>
      </w:r>
      <w:r w:rsidRPr="0031168E" w:rsidR="003267AA">
        <w:rPr>
          <w:rStyle w:val="FontStyle35"/>
          <w:rFonts w:ascii="Times New Roman" w:hAnsi="Times New Roman" w:cs="Times New Roman" w:hint="default"/>
          <w:sz w:val="24"/>
          <w:szCs w:val="24"/>
        </w:rPr>
        <w:t>ho úč</w:t>
      </w:r>
      <w:r w:rsidRPr="0031168E" w:rsidR="003267AA">
        <w:rPr>
          <w:rStyle w:val="FontStyle35"/>
          <w:rFonts w:ascii="Times New Roman" w:hAnsi="Times New Roman" w:cs="Times New Roman" w:hint="default"/>
          <w:sz w:val="24"/>
          <w:szCs w:val="24"/>
        </w:rPr>
        <w:t>tu platiteľ</w:t>
      </w:r>
      <w:r w:rsidRPr="0031168E" w:rsidR="003267AA">
        <w:rPr>
          <w:rStyle w:val="FontStyle35"/>
          <w:rFonts w:ascii="Times New Roman" w:hAnsi="Times New Roman" w:cs="Times New Roman" w:hint="default"/>
          <w:sz w:val="24"/>
          <w:szCs w:val="24"/>
        </w:rPr>
        <w:t>a.“.</w:t>
      </w:r>
    </w:p>
    <w:p w:rsidR="00C17BCD" w:rsidRPr="0031168E" w:rsidP="00C17BCD">
      <w:pPr>
        <w:bidi w:val="0"/>
        <w:jc w:val="both"/>
        <w:rPr>
          <w:rStyle w:val="FontStyle35"/>
          <w:rFonts w:ascii="Times New Roman" w:hAnsi="Times New Roman" w:cs="Times New Roman"/>
          <w:sz w:val="24"/>
          <w:szCs w:val="24"/>
        </w:rPr>
      </w:pPr>
    </w:p>
    <w:p w:rsidR="00F628F8" w:rsidRPr="0031168E" w:rsidP="004F4842">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31168E">
        <w:rPr>
          <w:rStyle w:val="FontStyle35"/>
          <w:rFonts w:ascii="Times New Roman" w:hAnsi="Times New Roman" w:cs="Times New Roman" w:hint="default"/>
          <w:sz w:val="24"/>
          <w:szCs w:val="24"/>
        </w:rPr>
        <w:t>V §</w:t>
      </w:r>
      <w:r w:rsidRPr="0031168E">
        <w:rPr>
          <w:rStyle w:val="FontStyle35"/>
          <w:rFonts w:ascii="Times New Roman" w:hAnsi="Times New Roman" w:cs="Times New Roman" w:hint="default"/>
          <w:sz w:val="24"/>
          <w:szCs w:val="24"/>
        </w:rPr>
        <w:t xml:space="preserve"> 13 ods</w:t>
      </w:r>
      <w:r w:rsidRPr="0031168E" w:rsidR="00565DD9">
        <w:rPr>
          <w:rStyle w:val="FontStyle35"/>
          <w:rFonts w:ascii="Times New Roman" w:hAnsi="Times New Roman" w:cs="Times New Roman"/>
          <w:sz w:val="24"/>
          <w:szCs w:val="24"/>
        </w:rPr>
        <w:t>.</w:t>
      </w:r>
      <w:r w:rsidRPr="0031168E">
        <w:rPr>
          <w:rStyle w:val="FontStyle35"/>
          <w:rFonts w:ascii="Times New Roman" w:hAnsi="Times New Roman" w:cs="Times New Roman"/>
          <w:sz w:val="24"/>
          <w:szCs w:val="24"/>
        </w:rPr>
        <w:t xml:space="preserve"> 3 </w:t>
      </w:r>
      <w:r w:rsidRPr="0031168E" w:rsidR="00B31922">
        <w:rPr>
          <w:rStyle w:val="FontStyle35"/>
          <w:rFonts w:ascii="Times New Roman" w:hAnsi="Times New Roman" w:cs="Times New Roman"/>
          <w:sz w:val="24"/>
          <w:szCs w:val="24"/>
        </w:rPr>
        <w:t xml:space="preserve">sa </w:t>
      </w:r>
      <w:r w:rsidRPr="0031168E" w:rsidR="00565DD9">
        <w:rPr>
          <w:rStyle w:val="FontStyle35"/>
          <w:rFonts w:ascii="Times New Roman" w:hAnsi="Times New Roman" w:cs="Times New Roman" w:hint="default"/>
          <w:sz w:val="24"/>
          <w:szCs w:val="24"/>
        </w:rPr>
        <w:t>na konci pripá</w:t>
      </w:r>
      <w:r w:rsidRPr="0031168E" w:rsidR="00565DD9">
        <w:rPr>
          <w:rStyle w:val="FontStyle35"/>
          <w:rFonts w:ascii="Times New Roman" w:hAnsi="Times New Roman" w:cs="Times New Roman" w:hint="default"/>
          <w:sz w:val="24"/>
          <w:szCs w:val="24"/>
        </w:rPr>
        <w:t>ja tá</w:t>
      </w:r>
      <w:r w:rsidRPr="0031168E" w:rsidR="00565DD9">
        <w:rPr>
          <w:rStyle w:val="FontStyle35"/>
          <w:rFonts w:ascii="Times New Roman" w:hAnsi="Times New Roman" w:cs="Times New Roman" w:hint="default"/>
          <w:sz w:val="24"/>
          <w:szCs w:val="24"/>
        </w:rPr>
        <w:t>to veta:</w:t>
      </w:r>
      <w:r w:rsidRPr="0031168E" w:rsidR="00307BAE">
        <w:rPr>
          <w:rStyle w:val="FontStyle35"/>
          <w:rFonts w:ascii="Times New Roman" w:hAnsi="Times New Roman" w:cs="Times New Roman" w:hint="default"/>
          <w:sz w:val="24"/>
          <w:szCs w:val="24"/>
        </w:rPr>
        <w:t xml:space="preserve"> „</w:t>
      </w:r>
      <w:r w:rsidRPr="0031168E" w:rsidR="00307BAE">
        <w:rPr>
          <w:rStyle w:val="FontStyle35"/>
          <w:rFonts w:ascii="Times New Roman" w:hAnsi="Times New Roman" w:cs="Times New Roman" w:hint="default"/>
          <w:sz w:val="24"/>
          <w:szCs w:val="24"/>
        </w:rPr>
        <w:t>Ak ide o </w:t>
      </w:r>
      <w:r w:rsidRPr="0031168E" w:rsidR="00307BAE">
        <w:rPr>
          <w:rStyle w:val="FontStyle35"/>
          <w:rFonts w:ascii="Times New Roman" w:hAnsi="Times New Roman" w:cs="Times New Roman" w:hint="default"/>
          <w:sz w:val="24"/>
          <w:szCs w:val="24"/>
        </w:rPr>
        <w:t>inkaso podľ</w:t>
      </w:r>
      <w:r w:rsidRPr="0031168E" w:rsidR="00307BAE">
        <w:rPr>
          <w:rStyle w:val="FontStyle35"/>
          <w:rFonts w:ascii="Times New Roman" w:hAnsi="Times New Roman" w:cs="Times New Roman" w:hint="default"/>
          <w:sz w:val="24"/>
          <w:szCs w:val="24"/>
        </w:rPr>
        <w:t>a osobitné</w:t>
      </w:r>
      <w:r w:rsidRPr="0031168E" w:rsidR="00307BAE">
        <w:rPr>
          <w:rStyle w:val="FontStyle35"/>
          <w:rFonts w:ascii="Times New Roman" w:hAnsi="Times New Roman" w:cs="Times New Roman" w:hint="default"/>
          <w:sz w:val="24"/>
          <w:szCs w:val="24"/>
        </w:rPr>
        <w:t>ho predpisu,</w:t>
      </w:r>
      <w:r w:rsidRPr="0031168E" w:rsidR="006D39EB">
        <w:rPr>
          <w:rStyle w:val="FontStyle35"/>
          <w:rFonts w:ascii="Times New Roman" w:hAnsi="Times New Roman" w:cs="Times New Roman"/>
          <w:sz w:val="24"/>
          <w:szCs w:val="24"/>
          <w:vertAlign w:val="superscript"/>
        </w:rPr>
        <w:t>17a</w:t>
      </w:r>
      <w:r w:rsidRPr="0031168E" w:rsidR="006D39EB">
        <w:rPr>
          <w:rStyle w:val="FontStyle35"/>
          <w:rFonts w:ascii="Times New Roman" w:hAnsi="Times New Roman" w:cs="Times New Roman"/>
          <w:sz w:val="24"/>
          <w:szCs w:val="24"/>
        </w:rPr>
        <w:t>)</w:t>
      </w:r>
      <w:r w:rsidRPr="0031168E" w:rsidR="00307BAE">
        <w:rPr>
          <w:rStyle w:val="FontStyle35"/>
          <w:rFonts w:ascii="Times New Roman" w:hAnsi="Times New Roman" w:cs="Times New Roman" w:hint="default"/>
          <w:sz w:val="24"/>
          <w:szCs w:val="24"/>
        </w:rPr>
        <w:t xml:space="preserve"> platiteľ</w:t>
      </w:r>
      <w:r w:rsidRPr="0031168E" w:rsidR="00307BAE">
        <w:rPr>
          <w:rStyle w:val="FontStyle35"/>
          <w:rFonts w:ascii="Times New Roman" w:hAnsi="Times New Roman" w:cs="Times New Roman" w:hint="default"/>
          <w:sz w:val="24"/>
          <w:szCs w:val="24"/>
        </w:rPr>
        <w:t xml:space="preserve"> má</w:t>
      </w:r>
      <w:r w:rsidRPr="0031168E" w:rsidR="00307BAE">
        <w:rPr>
          <w:rStyle w:val="FontStyle35"/>
          <w:rFonts w:ascii="Times New Roman" w:hAnsi="Times New Roman" w:cs="Times New Roman" w:hint="default"/>
          <w:sz w:val="24"/>
          <w:szCs w:val="24"/>
        </w:rPr>
        <w:t xml:space="preserve"> ná</w:t>
      </w:r>
      <w:r w:rsidRPr="0031168E" w:rsidR="00307BAE">
        <w:rPr>
          <w:rStyle w:val="FontStyle35"/>
          <w:rFonts w:ascii="Times New Roman" w:hAnsi="Times New Roman" w:cs="Times New Roman" w:hint="default"/>
          <w:sz w:val="24"/>
          <w:szCs w:val="24"/>
        </w:rPr>
        <w:t>rok na bezpodmieneč</w:t>
      </w:r>
      <w:r w:rsidRPr="0031168E" w:rsidR="00307BAE">
        <w:rPr>
          <w:rStyle w:val="FontStyle35"/>
          <w:rFonts w:ascii="Times New Roman" w:hAnsi="Times New Roman" w:cs="Times New Roman" w:hint="default"/>
          <w:sz w:val="24"/>
          <w:szCs w:val="24"/>
        </w:rPr>
        <w:t>né</w:t>
      </w:r>
      <w:r w:rsidRPr="0031168E" w:rsidR="00307BAE">
        <w:rPr>
          <w:rStyle w:val="FontStyle35"/>
          <w:rFonts w:ascii="Times New Roman" w:hAnsi="Times New Roman" w:cs="Times New Roman" w:hint="default"/>
          <w:sz w:val="24"/>
          <w:szCs w:val="24"/>
        </w:rPr>
        <w:t xml:space="preserve"> vrá</w:t>
      </w:r>
      <w:r w:rsidRPr="0031168E" w:rsidR="00307BAE">
        <w:rPr>
          <w:rStyle w:val="FontStyle35"/>
          <w:rFonts w:ascii="Times New Roman" w:hAnsi="Times New Roman" w:cs="Times New Roman" w:hint="default"/>
          <w:sz w:val="24"/>
          <w:szCs w:val="24"/>
        </w:rPr>
        <w:t>tenie finanč</w:t>
      </w:r>
      <w:r w:rsidRPr="0031168E" w:rsidR="00307BAE">
        <w:rPr>
          <w:rStyle w:val="FontStyle35"/>
          <w:rFonts w:ascii="Times New Roman" w:hAnsi="Times New Roman" w:cs="Times New Roman" w:hint="default"/>
          <w:sz w:val="24"/>
          <w:szCs w:val="24"/>
        </w:rPr>
        <w:t>ný</w:t>
      </w:r>
      <w:r w:rsidRPr="0031168E" w:rsidR="00307BAE">
        <w:rPr>
          <w:rStyle w:val="FontStyle35"/>
          <w:rFonts w:ascii="Times New Roman" w:hAnsi="Times New Roman" w:cs="Times New Roman" w:hint="default"/>
          <w:sz w:val="24"/>
          <w:szCs w:val="24"/>
        </w:rPr>
        <w:t>ch prostriedkov od svojho poskytovateľ</w:t>
      </w:r>
      <w:r w:rsidRPr="0031168E" w:rsidR="00307BAE">
        <w:rPr>
          <w:rStyle w:val="FontStyle35"/>
          <w:rFonts w:ascii="Times New Roman" w:hAnsi="Times New Roman" w:cs="Times New Roman" w:hint="default"/>
          <w:sz w:val="24"/>
          <w:szCs w:val="24"/>
        </w:rPr>
        <w:t>a platobný</w:t>
      </w:r>
      <w:r w:rsidRPr="0031168E" w:rsidR="00307BAE">
        <w:rPr>
          <w:rStyle w:val="FontStyle35"/>
          <w:rFonts w:ascii="Times New Roman" w:hAnsi="Times New Roman" w:cs="Times New Roman" w:hint="default"/>
          <w:sz w:val="24"/>
          <w:szCs w:val="24"/>
        </w:rPr>
        <w:t>ch služ</w:t>
      </w:r>
      <w:r w:rsidRPr="0031168E" w:rsidR="00307BAE">
        <w:rPr>
          <w:rStyle w:val="FontStyle35"/>
          <w:rFonts w:ascii="Times New Roman" w:hAnsi="Times New Roman" w:cs="Times New Roman" w:hint="default"/>
          <w:sz w:val="24"/>
          <w:szCs w:val="24"/>
        </w:rPr>
        <w:t>ieb v </w:t>
      </w:r>
      <w:r w:rsidRPr="0031168E" w:rsidR="00307BAE">
        <w:rPr>
          <w:rStyle w:val="FontStyle35"/>
          <w:rFonts w:ascii="Times New Roman" w:hAnsi="Times New Roman" w:cs="Times New Roman" w:hint="default"/>
          <w:sz w:val="24"/>
          <w:szCs w:val="24"/>
        </w:rPr>
        <w:t>lehote podľ</w:t>
      </w:r>
      <w:r w:rsidRPr="0031168E" w:rsidR="00307BAE">
        <w:rPr>
          <w:rStyle w:val="FontStyle35"/>
          <w:rFonts w:ascii="Times New Roman" w:hAnsi="Times New Roman" w:cs="Times New Roman" w:hint="default"/>
          <w:sz w:val="24"/>
          <w:szCs w:val="24"/>
        </w:rPr>
        <w:t>a §</w:t>
      </w:r>
      <w:r w:rsidRPr="0031168E" w:rsidR="00307BAE">
        <w:rPr>
          <w:rStyle w:val="FontStyle35"/>
          <w:rFonts w:ascii="Times New Roman" w:hAnsi="Times New Roman" w:cs="Times New Roman" w:hint="default"/>
          <w:sz w:val="24"/>
          <w:szCs w:val="24"/>
        </w:rPr>
        <w:t xml:space="preserve"> 14 ods. 2.“.</w:t>
      </w:r>
    </w:p>
    <w:p w:rsidR="0071122A" w:rsidRPr="0031168E" w:rsidP="00991E78">
      <w:pPr>
        <w:bidi w:val="0"/>
        <w:jc w:val="both"/>
        <w:rPr>
          <w:rStyle w:val="FontStyle35"/>
          <w:rFonts w:ascii="Times New Roman" w:hAnsi="Times New Roman" w:cs="Times New Roman"/>
          <w:sz w:val="24"/>
          <w:szCs w:val="24"/>
        </w:rPr>
      </w:pPr>
    </w:p>
    <w:p w:rsidR="00F628F8" w:rsidRPr="0031168E" w:rsidP="004F4842">
      <w:pPr>
        <w:bidi w:val="0"/>
        <w:ind w:left="567"/>
        <w:jc w:val="both"/>
        <w:rPr>
          <w:rStyle w:val="FontStyle35"/>
          <w:rFonts w:ascii="Times New Roman" w:hAnsi="Times New Roman" w:cs="Times New Roman"/>
          <w:sz w:val="24"/>
          <w:szCs w:val="24"/>
        </w:rPr>
      </w:pPr>
      <w:r w:rsidRPr="0031168E">
        <w:rPr>
          <w:rStyle w:val="FontStyle35"/>
          <w:rFonts w:ascii="Times New Roman" w:hAnsi="Times New Roman" w:cs="Times New Roman"/>
          <w:sz w:val="24"/>
          <w:szCs w:val="24"/>
        </w:rPr>
        <w:t xml:space="preserve">Poznámka pod čiarou k odkazu </w:t>
      </w:r>
      <w:r w:rsidRPr="0031168E" w:rsidR="006D39EB">
        <w:rPr>
          <w:rStyle w:val="FontStyle35"/>
          <w:rFonts w:ascii="Times New Roman" w:hAnsi="Times New Roman" w:cs="Times New Roman"/>
          <w:sz w:val="24"/>
          <w:szCs w:val="24"/>
        </w:rPr>
        <w:t>17a</w:t>
      </w:r>
      <w:r w:rsidRPr="0031168E">
        <w:rPr>
          <w:rStyle w:val="FontStyle35"/>
          <w:rFonts w:ascii="Times New Roman" w:hAnsi="Times New Roman" w:cs="Times New Roman"/>
          <w:sz w:val="24"/>
          <w:szCs w:val="24"/>
        </w:rPr>
        <w:t xml:space="preserve"> znie:</w:t>
      </w:r>
    </w:p>
    <w:p w:rsidR="00FE7A89" w:rsidRPr="0031168E" w:rsidP="004F4842">
      <w:pPr>
        <w:bidi w:val="0"/>
        <w:ind w:left="567"/>
        <w:jc w:val="both"/>
        <w:rPr>
          <w:rStyle w:val="FontStyle35"/>
          <w:rFonts w:ascii="Times New Roman" w:hAnsi="Times New Roman" w:cs="Times New Roman"/>
          <w:sz w:val="24"/>
          <w:szCs w:val="24"/>
        </w:rPr>
      </w:pPr>
      <w:r w:rsidRPr="0031168E" w:rsidR="00F628F8">
        <w:rPr>
          <w:rStyle w:val="FontStyle35"/>
          <w:rFonts w:ascii="Times New Roman" w:hAnsi="Times New Roman" w:cs="Times New Roman"/>
          <w:sz w:val="24"/>
          <w:szCs w:val="24"/>
        </w:rPr>
        <w:t>„</w:t>
      </w:r>
      <w:r w:rsidRPr="0031168E" w:rsidR="006D39EB">
        <w:rPr>
          <w:rStyle w:val="FontStyle35"/>
          <w:rFonts w:ascii="Times New Roman" w:hAnsi="Times New Roman" w:cs="Times New Roman"/>
          <w:sz w:val="24"/>
          <w:szCs w:val="24"/>
          <w:vertAlign w:val="superscript"/>
        </w:rPr>
        <w:t>17a</w:t>
      </w:r>
      <w:r w:rsidRPr="0031168E" w:rsidR="006D39EB">
        <w:rPr>
          <w:rStyle w:val="FontStyle35"/>
          <w:rFonts w:ascii="Times New Roman" w:hAnsi="Times New Roman" w:cs="Times New Roman"/>
          <w:sz w:val="24"/>
          <w:szCs w:val="24"/>
        </w:rPr>
        <w:t>)</w:t>
      </w:r>
      <w:r w:rsidRPr="0031168E" w:rsidR="001749A1">
        <w:rPr>
          <w:rStyle w:val="FontStyle35"/>
          <w:rFonts w:ascii="Times New Roman" w:hAnsi="Times New Roman" w:cs="Times New Roman"/>
          <w:sz w:val="24"/>
          <w:szCs w:val="24"/>
        </w:rPr>
        <w:t xml:space="preserve"> Čl.</w:t>
      </w:r>
      <w:r w:rsidRPr="0031168E" w:rsidR="00872468">
        <w:rPr>
          <w:rStyle w:val="FontStyle35"/>
          <w:rFonts w:ascii="Times New Roman" w:hAnsi="Times New Roman" w:cs="Times New Roman"/>
          <w:sz w:val="24"/>
          <w:szCs w:val="24"/>
        </w:rPr>
        <w:t xml:space="preserve"> 1 ods. 1 a čl.</w:t>
      </w:r>
      <w:r w:rsidRPr="0031168E" w:rsidR="001749A1">
        <w:rPr>
          <w:rStyle w:val="FontStyle35"/>
          <w:rFonts w:ascii="Times New Roman" w:hAnsi="Times New Roman" w:cs="Times New Roman"/>
          <w:sz w:val="24"/>
          <w:szCs w:val="24"/>
        </w:rPr>
        <w:t xml:space="preserve"> 3 ods. 2 a 3</w:t>
      </w:r>
      <w:r w:rsidRPr="0031168E" w:rsidR="008654C5">
        <w:rPr>
          <w:rStyle w:val="FontStyle35"/>
          <w:rFonts w:ascii="Times New Roman" w:hAnsi="Times New Roman" w:cs="Times New Roman"/>
          <w:sz w:val="24"/>
          <w:szCs w:val="24"/>
        </w:rPr>
        <w:t xml:space="preserve"> nariadenia (E</w:t>
      </w:r>
      <w:r w:rsidR="000B047D">
        <w:rPr>
          <w:rStyle w:val="FontStyle35"/>
          <w:rFonts w:ascii="Times New Roman" w:hAnsi="Times New Roman" w:cs="Times New Roman"/>
          <w:sz w:val="24"/>
          <w:szCs w:val="24"/>
        </w:rPr>
        <w:t>Ú</w:t>
      </w:r>
      <w:r w:rsidRPr="0031168E" w:rsidR="008654C5">
        <w:rPr>
          <w:rStyle w:val="FontStyle35"/>
          <w:rFonts w:ascii="Times New Roman" w:hAnsi="Times New Roman" w:cs="Times New Roman"/>
          <w:sz w:val="24"/>
          <w:szCs w:val="24"/>
        </w:rPr>
        <w:t>) č. 260/2012</w:t>
      </w:r>
      <w:r w:rsidRPr="0031168E" w:rsidR="005A5886">
        <w:rPr>
          <w:rStyle w:val="FontStyle35"/>
          <w:rFonts w:ascii="Times New Roman" w:hAnsi="Times New Roman" w:cs="Times New Roman"/>
          <w:sz w:val="24"/>
          <w:szCs w:val="24"/>
        </w:rPr>
        <w:t xml:space="preserve"> v platnom znení</w:t>
      </w:r>
      <w:r w:rsidRPr="0031168E" w:rsidR="006D39EB">
        <w:rPr>
          <w:rStyle w:val="FontStyle35"/>
          <w:rFonts w:ascii="Times New Roman" w:hAnsi="Times New Roman" w:cs="Times New Roman"/>
          <w:sz w:val="24"/>
          <w:szCs w:val="24"/>
        </w:rPr>
        <w:t>.</w:t>
      </w:r>
      <w:r w:rsidRPr="0031168E" w:rsidR="008654C5">
        <w:rPr>
          <w:rStyle w:val="FontStyle35"/>
          <w:rFonts w:ascii="Times New Roman" w:hAnsi="Times New Roman" w:cs="Times New Roman"/>
          <w:sz w:val="24"/>
          <w:szCs w:val="24"/>
        </w:rPr>
        <w:t>“.</w:t>
      </w:r>
    </w:p>
    <w:p w:rsidR="00FE7A89" w:rsidRPr="0031168E" w:rsidP="00FE7A89">
      <w:pPr>
        <w:bidi w:val="0"/>
        <w:jc w:val="both"/>
        <w:rPr>
          <w:rStyle w:val="FontStyle35"/>
          <w:rFonts w:ascii="Times New Roman" w:hAnsi="Times New Roman" w:cs="Times New Roman"/>
          <w:sz w:val="24"/>
          <w:szCs w:val="24"/>
        </w:rPr>
      </w:pPr>
    </w:p>
    <w:p w:rsidR="00694FF9" w:rsidRPr="0031168E" w:rsidP="004F4842">
      <w:pPr>
        <w:pStyle w:val="ListParagraph"/>
        <w:numPr>
          <w:numId w:val="11"/>
        </w:numPr>
        <w:tabs>
          <w:tab w:val="left" w:pos="567"/>
        </w:tabs>
        <w:bidi w:val="0"/>
        <w:spacing w:after="0" w:line="240" w:lineRule="auto"/>
        <w:ind w:left="567" w:hanging="567"/>
        <w:jc w:val="both"/>
        <w:rPr>
          <w:rFonts w:ascii="Times New Roman" w:hAnsi="Times New Roman"/>
          <w:sz w:val="24"/>
          <w:szCs w:val="24"/>
        </w:rPr>
      </w:pPr>
      <w:r w:rsidRPr="0031168E" w:rsidR="00BC5250">
        <w:rPr>
          <w:rFonts w:ascii="Times New Roman" w:hAnsi="Times New Roman" w:hint="default"/>
          <w:sz w:val="24"/>
          <w:szCs w:val="24"/>
        </w:rPr>
        <w:t>V §</w:t>
      </w:r>
      <w:r w:rsidRPr="0031168E" w:rsidR="00BC5250">
        <w:rPr>
          <w:rFonts w:ascii="Times New Roman" w:hAnsi="Times New Roman" w:hint="default"/>
          <w:sz w:val="24"/>
          <w:szCs w:val="24"/>
        </w:rPr>
        <w:t xml:space="preserve"> 14 ods</w:t>
      </w:r>
      <w:r w:rsidRPr="0031168E" w:rsidR="00047DA8">
        <w:rPr>
          <w:rFonts w:ascii="Times New Roman" w:hAnsi="Times New Roman"/>
          <w:sz w:val="24"/>
          <w:szCs w:val="24"/>
        </w:rPr>
        <w:t>.</w:t>
      </w:r>
      <w:r w:rsidRPr="0031168E" w:rsidR="00BC5250">
        <w:rPr>
          <w:rFonts w:ascii="Times New Roman" w:hAnsi="Times New Roman"/>
          <w:sz w:val="24"/>
          <w:szCs w:val="24"/>
        </w:rPr>
        <w:t xml:space="preserve"> 3 </w:t>
      </w:r>
      <w:r w:rsidRPr="0031168E" w:rsidR="00047DA8">
        <w:rPr>
          <w:rFonts w:ascii="Times New Roman" w:hAnsi="Times New Roman" w:hint="default"/>
          <w:sz w:val="24"/>
          <w:szCs w:val="24"/>
        </w:rPr>
        <w:t>sa vypúšť</w:t>
      </w:r>
      <w:r w:rsidRPr="0031168E" w:rsidR="00047DA8">
        <w:rPr>
          <w:rFonts w:ascii="Times New Roman" w:hAnsi="Times New Roman" w:hint="default"/>
          <w:sz w:val="24"/>
          <w:szCs w:val="24"/>
        </w:rPr>
        <w:t xml:space="preserve">a slovo </w:t>
      </w:r>
      <w:r w:rsidRPr="0031168E" w:rsidR="003E03C9">
        <w:rPr>
          <w:rFonts w:ascii="Times New Roman" w:hAnsi="Times New Roman" w:hint="default"/>
          <w:sz w:val="24"/>
          <w:szCs w:val="24"/>
        </w:rPr>
        <w:t>„</w:t>
      </w:r>
      <w:r w:rsidRPr="0031168E" w:rsidR="00047DA8">
        <w:rPr>
          <w:rFonts w:ascii="Times New Roman" w:hAnsi="Times New Roman" w:hint="default"/>
          <w:sz w:val="24"/>
          <w:szCs w:val="24"/>
        </w:rPr>
        <w:t>dohodnuté</w:t>
      </w:r>
      <w:r w:rsidRPr="0031168E" w:rsidR="003E03C9">
        <w:rPr>
          <w:rFonts w:ascii="Times New Roman" w:hAnsi="Times New Roman" w:hint="default"/>
          <w:sz w:val="24"/>
          <w:szCs w:val="24"/>
        </w:rPr>
        <w:t>“</w:t>
      </w:r>
      <w:r w:rsidRPr="0031168E" w:rsidR="00047DA8">
        <w:rPr>
          <w:rFonts w:ascii="Times New Roman" w:hAnsi="Times New Roman"/>
          <w:sz w:val="24"/>
          <w:szCs w:val="24"/>
        </w:rPr>
        <w:t>.</w:t>
      </w:r>
    </w:p>
    <w:p w:rsidR="00694FF9" w:rsidRPr="0031168E" w:rsidP="00694FF9">
      <w:pPr>
        <w:bidi w:val="0"/>
        <w:jc w:val="both"/>
        <w:rPr>
          <w:rFonts w:ascii="Times New Roman" w:hAnsi="Times New Roman"/>
        </w:rPr>
      </w:pPr>
    </w:p>
    <w:p w:rsidR="00551B34" w:rsidRPr="0031168E" w:rsidP="004F4842">
      <w:pPr>
        <w:pStyle w:val="ListParagraph"/>
        <w:numPr>
          <w:numId w:val="11"/>
        </w:numPr>
        <w:tabs>
          <w:tab w:val="left" w:pos="567"/>
        </w:tabs>
        <w:bidi w:val="0"/>
        <w:spacing w:after="0" w:line="240" w:lineRule="auto"/>
        <w:ind w:left="567" w:hanging="567"/>
        <w:jc w:val="both"/>
        <w:rPr>
          <w:rFonts w:ascii="Times New Roman" w:hAnsi="Times New Roman"/>
          <w:color w:val="000000"/>
          <w:sz w:val="24"/>
          <w:szCs w:val="24"/>
        </w:rPr>
      </w:pPr>
      <w:r w:rsidRPr="0031168E">
        <w:rPr>
          <w:rFonts w:ascii="Times New Roman" w:hAnsi="Times New Roman" w:hint="default"/>
          <w:sz w:val="24"/>
          <w:szCs w:val="24"/>
        </w:rPr>
        <w:t>V §</w:t>
      </w:r>
      <w:r w:rsidRPr="0031168E">
        <w:rPr>
          <w:rFonts w:ascii="Times New Roman" w:hAnsi="Times New Roman" w:hint="default"/>
          <w:sz w:val="24"/>
          <w:szCs w:val="24"/>
        </w:rPr>
        <w:t xml:space="preserve"> 17 odsek 2 znie:</w:t>
      </w:r>
    </w:p>
    <w:p w:rsidR="000A66E4" w:rsidRPr="0031168E" w:rsidP="004F4842">
      <w:pPr>
        <w:bidi w:val="0"/>
        <w:ind w:left="567"/>
        <w:jc w:val="both"/>
        <w:rPr>
          <w:rStyle w:val="FontStyle35"/>
          <w:rFonts w:ascii="Times New Roman" w:hAnsi="Times New Roman" w:cs="Times New Roman"/>
          <w:sz w:val="24"/>
          <w:szCs w:val="24"/>
        </w:rPr>
      </w:pPr>
      <w:r w:rsidRPr="0031168E" w:rsidR="00551B34">
        <w:rPr>
          <w:rFonts w:ascii="Times New Roman" w:hAnsi="Times New Roman"/>
        </w:rPr>
        <w:t xml:space="preserve">„(2) </w:t>
      </w:r>
      <w:r w:rsidRPr="0031168E" w:rsidR="00551B34">
        <w:rPr>
          <w:rStyle w:val="FontStyle35"/>
          <w:rFonts w:ascii="Times New Roman" w:hAnsi="Times New Roman" w:cs="Times New Roman"/>
          <w:sz w:val="24"/>
          <w:szCs w:val="24"/>
        </w:rPr>
        <w:t>Ak používateľ platobných služieb, ktorý nie je spotrebiteľom, vloží finančné prostriedky v hotovosti na platobný účet vedený u poskytovateľa platobných služieb v mene, v ktorej je vedený tento platobný účet, poskytovateľ platobných služieb zabezpečí, aby používateľ platobných služieb mohol disponovať s touto sumou po pripísaní na platobný účet najneskôr nasledujúci pracovný deň po prijatí finančných prostriedkov.“.</w:t>
      </w:r>
    </w:p>
    <w:p w:rsidR="000A66E4" w:rsidRPr="0031168E" w:rsidP="000A66E4">
      <w:pPr>
        <w:pStyle w:val="Style11"/>
        <w:widowControl/>
        <w:bidi w:val="0"/>
        <w:spacing w:line="240" w:lineRule="auto"/>
        <w:ind w:firstLine="708"/>
        <w:rPr>
          <w:rStyle w:val="FontStyle35"/>
          <w:rFonts w:ascii="Times New Roman" w:hAnsi="Times New Roman" w:cs="Times New Roman"/>
          <w:sz w:val="24"/>
          <w:szCs w:val="24"/>
        </w:rPr>
      </w:pPr>
    </w:p>
    <w:p w:rsidR="00DD7D57" w:rsidRPr="0031168E" w:rsidP="004F4842">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C00EFB">
        <w:rPr>
          <w:rStyle w:val="FontStyle35"/>
          <w:rFonts w:ascii="Times New Roman" w:hAnsi="Times New Roman" w:cs="Times New Roman" w:hint="default"/>
          <w:sz w:val="24"/>
          <w:szCs w:val="24"/>
        </w:rPr>
        <w:t>V §</w:t>
      </w:r>
      <w:r w:rsidRPr="0031168E" w:rsidR="00C00EFB">
        <w:rPr>
          <w:rStyle w:val="FontStyle35"/>
          <w:rFonts w:ascii="Times New Roman" w:hAnsi="Times New Roman" w:cs="Times New Roman" w:hint="default"/>
          <w:sz w:val="24"/>
          <w:szCs w:val="24"/>
        </w:rPr>
        <w:t xml:space="preserve"> 18 pí</w:t>
      </w:r>
      <w:r w:rsidRPr="0031168E" w:rsidR="00C00EFB">
        <w:rPr>
          <w:rStyle w:val="FontStyle35"/>
          <w:rFonts w:ascii="Times New Roman" w:hAnsi="Times New Roman" w:cs="Times New Roman" w:hint="default"/>
          <w:sz w:val="24"/>
          <w:szCs w:val="24"/>
        </w:rPr>
        <w:t>sm. c) sa vypúšť</w:t>
      </w:r>
      <w:r w:rsidRPr="0031168E" w:rsidR="00C00EFB">
        <w:rPr>
          <w:rStyle w:val="FontStyle35"/>
          <w:rFonts w:ascii="Times New Roman" w:hAnsi="Times New Roman" w:cs="Times New Roman" w:hint="default"/>
          <w:sz w:val="24"/>
          <w:szCs w:val="24"/>
        </w:rPr>
        <w:t>a</w:t>
      </w:r>
      <w:r w:rsidRPr="0031168E" w:rsidR="006D39EB">
        <w:rPr>
          <w:rStyle w:val="FontStyle35"/>
          <w:rFonts w:ascii="Times New Roman" w:hAnsi="Times New Roman" w:cs="Times New Roman" w:hint="default"/>
          <w:sz w:val="24"/>
          <w:szCs w:val="24"/>
        </w:rPr>
        <w:t>jú</w:t>
      </w:r>
      <w:r w:rsidRPr="0031168E" w:rsidR="006D39EB">
        <w:rPr>
          <w:rStyle w:val="FontStyle35"/>
          <w:rFonts w:ascii="Times New Roman" w:hAnsi="Times New Roman" w:cs="Times New Roman" w:hint="default"/>
          <w:sz w:val="24"/>
          <w:szCs w:val="24"/>
        </w:rPr>
        <w:t xml:space="preserve"> slová</w:t>
      </w:r>
      <w:r w:rsidRPr="0031168E" w:rsidR="00C00EFB">
        <w:rPr>
          <w:rStyle w:val="FontStyle35"/>
          <w:rFonts w:ascii="Times New Roman" w:hAnsi="Times New Roman" w:cs="Times New Roman" w:hint="default"/>
          <w:sz w:val="24"/>
          <w:szCs w:val="24"/>
        </w:rPr>
        <w:t xml:space="preserve"> „</w:t>
      </w:r>
      <w:r w:rsidRPr="0031168E" w:rsidR="00C00EFB">
        <w:rPr>
          <w:rStyle w:val="FontStyle35"/>
          <w:rFonts w:ascii="Times New Roman" w:hAnsi="Times New Roman" w:cs="Times New Roman" w:hint="default"/>
          <w:sz w:val="24"/>
          <w:szCs w:val="24"/>
        </w:rPr>
        <w:t>alebo v </w:t>
      </w:r>
      <w:r w:rsidRPr="0031168E" w:rsidR="00C00EFB">
        <w:rPr>
          <w:rStyle w:val="FontStyle35"/>
          <w:rFonts w:ascii="Times New Roman" w:hAnsi="Times New Roman" w:cs="Times New Roman" w:hint="default"/>
          <w:sz w:val="24"/>
          <w:szCs w:val="24"/>
        </w:rPr>
        <w:t>deň</w:t>
      </w:r>
      <w:r w:rsidRPr="0031168E" w:rsidR="00C00EFB">
        <w:rPr>
          <w:rStyle w:val="FontStyle35"/>
          <w:rFonts w:ascii="Times New Roman" w:hAnsi="Times New Roman" w:cs="Times New Roman" w:hint="default"/>
          <w:sz w:val="24"/>
          <w:szCs w:val="24"/>
        </w:rPr>
        <w:t xml:space="preserve"> zlož</w:t>
      </w:r>
      <w:r w:rsidRPr="0031168E" w:rsidR="00C00EFB">
        <w:rPr>
          <w:rStyle w:val="FontStyle35"/>
          <w:rFonts w:ascii="Times New Roman" w:hAnsi="Times New Roman" w:cs="Times New Roman" w:hint="default"/>
          <w:sz w:val="24"/>
          <w:szCs w:val="24"/>
        </w:rPr>
        <w:t>enia sumy platobnej operá</w:t>
      </w:r>
      <w:r w:rsidRPr="0031168E" w:rsidR="00C00EFB">
        <w:rPr>
          <w:rStyle w:val="FontStyle35"/>
          <w:rFonts w:ascii="Times New Roman" w:hAnsi="Times New Roman" w:cs="Times New Roman" w:hint="default"/>
          <w:sz w:val="24"/>
          <w:szCs w:val="24"/>
        </w:rPr>
        <w:t>cie v </w:t>
      </w:r>
      <w:r w:rsidRPr="0031168E" w:rsidR="00C00EFB">
        <w:rPr>
          <w:rStyle w:val="FontStyle35"/>
          <w:rFonts w:ascii="Times New Roman" w:hAnsi="Times New Roman" w:cs="Times New Roman" w:hint="default"/>
          <w:sz w:val="24"/>
          <w:szCs w:val="24"/>
        </w:rPr>
        <w:t>hotovosti“.</w:t>
      </w:r>
    </w:p>
    <w:p w:rsidR="00DD7D57" w:rsidRPr="0031168E" w:rsidP="00DD7D57">
      <w:pPr>
        <w:pStyle w:val="Style11"/>
        <w:widowControl/>
        <w:bidi w:val="0"/>
        <w:spacing w:line="240" w:lineRule="auto"/>
        <w:ind w:firstLine="708"/>
        <w:rPr>
          <w:rStyle w:val="FontStyle35"/>
          <w:rFonts w:ascii="Times New Roman" w:hAnsi="Times New Roman" w:cs="Times New Roman"/>
          <w:sz w:val="24"/>
          <w:szCs w:val="24"/>
        </w:rPr>
      </w:pPr>
    </w:p>
    <w:p w:rsidR="008E09E1" w:rsidRPr="0031168E" w:rsidP="004F1CE6">
      <w:pPr>
        <w:pStyle w:val="ListParagraph"/>
        <w:keepNext/>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Pr>
          <w:rStyle w:val="FontStyle35"/>
          <w:rFonts w:ascii="Times New Roman" w:hAnsi="Times New Roman" w:cs="Times New Roman" w:hint="default"/>
          <w:color w:val="auto"/>
          <w:sz w:val="24"/>
          <w:szCs w:val="24"/>
        </w:rPr>
        <w:t>V §</w:t>
      </w:r>
      <w:r w:rsidRPr="0031168E">
        <w:rPr>
          <w:rStyle w:val="FontStyle35"/>
          <w:rFonts w:ascii="Times New Roman" w:hAnsi="Times New Roman" w:cs="Times New Roman" w:hint="default"/>
          <w:color w:val="auto"/>
          <w:sz w:val="24"/>
          <w:szCs w:val="24"/>
        </w:rPr>
        <w:t xml:space="preserve"> 19 ods</w:t>
      </w:r>
      <w:r w:rsidRPr="0031168E" w:rsidR="00565DD9">
        <w:rPr>
          <w:rStyle w:val="FontStyle35"/>
          <w:rFonts w:ascii="Times New Roman" w:hAnsi="Times New Roman" w:cs="Times New Roman"/>
          <w:color w:val="auto"/>
          <w:sz w:val="24"/>
          <w:szCs w:val="24"/>
        </w:rPr>
        <w:t>ek</w:t>
      </w:r>
      <w:r w:rsidRPr="0031168E">
        <w:rPr>
          <w:rStyle w:val="FontStyle35"/>
          <w:rFonts w:ascii="Times New Roman" w:hAnsi="Times New Roman" w:cs="Times New Roman"/>
          <w:color w:val="auto"/>
          <w:sz w:val="24"/>
          <w:szCs w:val="24"/>
        </w:rPr>
        <w:t xml:space="preserve"> 2 znie:</w:t>
      </w:r>
    </w:p>
    <w:p w:rsidR="001366BC" w:rsidRPr="0031168E" w:rsidP="004F4842">
      <w:pPr>
        <w:bidi w:val="0"/>
        <w:ind w:left="567"/>
        <w:jc w:val="both"/>
        <w:rPr>
          <w:rFonts w:ascii="Times New Roman" w:hAnsi="Times New Roman" w:eastAsiaTheme="minorEastAsia" w:hint="default"/>
          <w:bCs/>
          <w:color w:val="000000"/>
        </w:rPr>
      </w:pPr>
      <w:r w:rsidRPr="0031168E">
        <w:rPr>
          <w:rFonts w:ascii="Times New Roman" w:hAnsi="Times New Roman" w:eastAsiaTheme="minorEastAsia" w:hint="default"/>
          <w:color w:val="000000"/>
        </w:rPr>
        <w:t>„</w:t>
      </w:r>
      <w:r w:rsidRPr="0031168E">
        <w:rPr>
          <w:rFonts w:ascii="Times New Roman" w:hAnsi="Times New Roman" w:eastAsiaTheme="minorEastAsia" w:hint="default"/>
          <w:color w:val="000000"/>
        </w:rPr>
        <w:t>(2) Poskytovateľ</w:t>
      </w:r>
      <w:r w:rsidRPr="0031168E">
        <w:rPr>
          <w:rFonts w:ascii="Times New Roman" w:hAnsi="Times New Roman" w:eastAsiaTheme="minorEastAsia" w:hint="default"/>
          <w:color w:val="000000"/>
        </w:rPr>
        <w:t xml:space="preserve"> platobný</w:t>
      </w:r>
      <w:r w:rsidRPr="0031168E">
        <w:rPr>
          <w:rFonts w:ascii="Times New Roman" w:hAnsi="Times New Roman" w:eastAsiaTheme="minorEastAsia" w:hint="default"/>
          <w:color w:val="000000"/>
        </w:rPr>
        <w:t>ch služ</w:t>
      </w:r>
      <w:r w:rsidRPr="0031168E">
        <w:rPr>
          <w:rFonts w:ascii="Times New Roman" w:hAnsi="Times New Roman" w:eastAsiaTheme="minorEastAsia" w:hint="default"/>
          <w:color w:val="000000"/>
        </w:rPr>
        <w:t>ieb prí</w:t>
      </w:r>
      <w:r w:rsidRPr="0031168E">
        <w:rPr>
          <w:rFonts w:ascii="Times New Roman" w:hAnsi="Times New Roman" w:eastAsiaTheme="minorEastAsia" w:hint="default"/>
          <w:color w:val="000000"/>
        </w:rPr>
        <w:t>jemcu je povinný</w:t>
      </w:r>
      <w:r w:rsidRPr="0031168E" w:rsidR="001F6AEB">
        <w:rPr>
          <w:rFonts w:ascii="Times New Roman" w:hAnsi="Times New Roman" w:eastAsiaTheme="minorEastAsia"/>
          <w:color w:val="000000"/>
        </w:rPr>
        <w:t>, a </w:t>
      </w:r>
      <w:r w:rsidRPr="0031168E" w:rsidR="001F6AEB">
        <w:rPr>
          <w:rFonts w:ascii="Times New Roman" w:hAnsi="Times New Roman" w:eastAsiaTheme="minorEastAsia" w:hint="default"/>
          <w:color w:val="000000"/>
        </w:rPr>
        <w:t>to aj, ak je zá</w:t>
      </w:r>
      <w:r w:rsidRPr="0031168E" w:rsidR="001F6AEB">
        <w:rPr>
          <w:rFonts w:ascii="Times New Roman" w:hAnsi="Times New Roman" w:eastAsiaTheme="minorEastAsia" w:hint="default"/>
          <w:color w:val="000000"/>
        </w:rPr>
        <w:t>roveň</w:t>
      </w:r>
      <w:r w:rsidRPr="0031168E" w:rsidR="001F6AEB">
        <w:rPr>
          <w:rFonts w:ascii="Times New Roman" w:hAnsi="Times New Roman" w:eastAsiaTheme="minorEastAsia" w:hint="default"/>
          <w:color w:val="000000"/>
        </w:rPr>
        <w:t xml:space="preserve"> poskytovateľ</w:t>
      </w:r>
      <w:r w:rsidRPr="0031168E" w:rsidR="001F6AEB">
        <w:rPr>
          <w:rFonts w:ascii="Times New Roman" w:hAnsi="Times New Roman" w:eastAsiaTheme="minorEastAsia" w:hint="default"/>
          <w:color w:val="000000"/>
        </w:rPr>
        <w:t xml:space="preserve">om </w:t>
      </w:r>
      <w:r w:rsidRPr="0031168E" w:rsidR="001F6AEB">
        <w:rPr>
          <w:rFonts w:ascii="Times New Roman" w:hAnsi="Times New Roman" w:eastAsiaTheme="minorEastAsia" w:hint="default"/>
          <w:color w:val="000000"/>
        </w:rPr>
        <w:t>platobný</w:t>
      </w:r>
      <w:r w:rsidRPr="0031168E" w:rsidR="001F6AEB">
        <w:rPr>
          <w:rFonts w:ascii="Times New Roman" w:hAnsi="Times New Roman" w:eastAsiaTheme="minorEastAsia" w:hint="default"/>
          <w:color w:val="000000"/>
        </w:rPr>
        <w:t>ch služ</w:t>
      </w:r>
      <w:r w:rsidRPr="0031168E" w:rsidR="001F6AEB">
        <w:rPr>
          <w:rFonts w:ascii="Times New Roman" w:hAnsi="Times New Roman" w:eastAsiaTheme="minorEastAsia" w:hint="default"/>
          <w:color w:val="000000"/>
        </w:rPr>
        <w:t>ieb platiteľ</w:t>
      </w:r>
      <w:r w:rsidRPr="0031168E" w:rsidR="001F6AEB">
        <w:rPr>
          <w:rFonts w:ascii="Times New Roman" w:hAnsi="Times New Roman" w:eastAsiaTheme="minorEastAsia" w:hint="default"/>
          <w:color w:val="000000"/>
        </w:rPr>
        <w:t>a,</w:t>
      </w:r>
      <w:r w:rsidRPr="0031168E">
        <w:rPr>
          <w:rFonts w:ascii="Times New Roman" w:hAnsi="Times New Roman" w:eastAsiaTheme="minorEastAsia" w:hint="default"/>
          <w:color w:val="000000"/>
        </w:rPr>
        <w:t xml:space="preserve"> zabezpeč</w:t>
      </w:r>
      <w:r w:rsidRPr="0031168E">
        <w:rPr>
          <w:rFonts w:ascii="Times New Roman" w:hAnsi="Times New Roman" w:eastAsiaTheme="minorEastAsia" w:hint="default"/>
          <w:color w:val="000000"/>
        </w:rPr>
        <w:t>iť</w:t>
      </w:r>
      <w:r w:rsidRPr="0031168E">
        <w:rPr>
          <w:rFonts w:ascii="Times New Roman" w:hAnsi="Times New Roman" w:eastAsiaTheme="minorEastAsia" w:hint="default"/>
          <w:color w:val="000000"/>
        </w:rPr>
        <w:t>, aby prí</w:t>
      </w:r>
      <w:r w:rsidRPr="0031168E">
        <w:rPr>
          <w:rFonts w:ascii="Times New Roman" w:hAnsi="Times New Roman" w:eastAsiaTheme="minorEastAsia" w:hint="default"/>
          <w:color w:val="000000"/>
        </w:rPr>
        <w:t>jemca mal sumu platobnej operá</w:t>
      </w:r>
      <w:r w:rsidRPr="0031168E">
        <w:rPr>
          <w:rFonts w:ascii="Times New Roman" w:hAnsi="Times New Roman" w:eastAsiaTheme="minorEastAsia" w:hint="default"/>
          <w:color w:val="000000"/>
        </w:rPr>
        <w:t>cie k dispozí</w:t>
      </w:r>
      <w:r w:rsidRPr="0031168E">
        <w:rPr>
          <w:rFonts w:ascii="Times New Roman" w:hAnsi="Times New Roman" w:eastAsiaTheme="minorEastAsia" w:hint="default"/>
          <w:color w:val="000000"/>
        </w:rPr>
        <w:t xml:space="preserve">cii </w:t>
      </w:r>
      <w:r w:rsidRPr="0031168E" w:rsidR="00861B23">
        <w:rPr>
          <w:rFonts w:ascii="Times New Roman" w:hAnsi="Times New Roman" w:eastAsiaTheme="minorEastAsia"/>
          <w:color w:val="000000"/>
        </w:rPr>
        <w:t>bezodkladne</w:t>
      </w:r>
      <w:r w:rsidRPr="0031168E">
        <w:rPr>
          <w:rFonts w:ascii="Times New Roman" w:hAnsi="Times New Roman" w:eastAsiaTheme="minorEastAsia" w:hint="default"/>
          <w:color w:val="000000"/>
        </w:rPr>
        <w:t xml:space="preserve"> po pripí</w:t>
      </w:r>
      <w:r w:rsidRPr="0031168E">
        <w:rPr>
          <w:rFonts w:ascii="Times New Roman" w:hAnsi="Times New Roman" w:eastAsiaTheme="minorEastAsia" w:hint="default"/>
          <w:color w:val="000000"/>
        </w:rPr>
        <w:t>saní</w:t>
      </w:r>
      <w:r w:rsidRPr="0031168E">
        <w:rPr>
          <w:rFonts w:ascii="Times New Roman" w:hAnsi="Times New Roman" w:eastAsiaTheme="minorEastAsia" w:hint="default"/>
          <w:color w:val="000000"/>
        </w:rPr>
        <w:t xml:space="preserve"> sumy platobnej operá</w:t>
      </w:r>
      <w:r w:rsidRPr="0031168E">
        <w:rPr>
          <w:rFonts w:ascii="Times New Roman" w:hAnsi="Times New Roman" w:eastAsiaTheme="minorEastAsia" w:hint="default"/>
          <w:color w:val="000000"/>
        </w:rPr>
        <w:t>cie na úč</w:t>
      </w:r>
      <w:r w:rsidRPr="0031168E">
        <w:rPr>
          <w:rFonts w:ascii="Times New Roman" w:hAnsi="Times New Roman" w:eastAsiaTheme="minorEastAsia" w:hint="default"/>
          <w:color w:val="000000"/>
        </w:rPr>
        <w:t>et poskytovateľ</w:t>
      </w:r>
      <w:r w:rsidRPr="0031168E">
        <w:rPr>
          <w:rFonts w:ascii="Times New Roman" w:hAnsi="Times New Roman" w:eastAsiaTheme="minorEastAsia" w:hint="default"/>
          <w:color w:val="000000"/>
        </w:rPr>
        <w:t>a platobný</w:t>
      </w:r>
      <w:r w:rsidRPr="0031168E">
        <w:rPr>
          <w:rFonts w:ascii="Times New Roman" w:hAnsi="Times New Roman" w:eastAsiaTheme="minorEastAsia" w:hint="default"/>
          <w:color w:val="000000"/>
        </w:rPr>
        <w:t>ch služ</w:t>
      </w:r>
      <w:r w:rsidRPr="0031168E">
        <w:rPr>
          <w:rFonts w:ascii="Times New Roman" w:hAnsi="Times New Roman" w:eastAsiaTheme="minorEastAsia" w:hint="default"/>
          <w:color w:val="000000"/>
        </w:rPr>
        <w:t>ieb prí</w:t>
      </w:r>
      <w:r w:rsidRPr="0031168E">
        <w:rPr>
          <w:rFonts w:ascii="Times New Roman" w:hAnsi="Times New Roman" w:eastAsiaTheme="minorEastAsia" w:hint="default"/>
          <w:color w:val="000000"/>
        </w:rPr>
        <w:t>jemcu,</w:t>
      </w:r>
      <w:r w:rsidRPr="0031168E">
        <w:rPr>
          <w:rFonts w:ascii="Times New Roman" w:hAnsi="Times New Roman" w:eastAsiaTheme="minorEastAsia" w:hint="default"/>
          <w:bCs/>
          <w:color w:val="000000"/>
        </w:rPr>
        <w:t xml:space="preserve"> ak na strane poskytovateľ</w:t>
      </w:r>
      <w:r w:rsidRPr="0031168E">
        <w:rPr>
          <w:rFonts w:ascii="Times New Roman" w:hAnsi="Times New Roman" w:eastAsiaTheme="minorEastAsia" w:hint="default"/>
          <w:bCs/>
          <w:color w:val="000000"/>
        </w:rPr>
        <w:t>a platobný</w:t>
      </w:r>
      <w:r w:rsidRPr="0031168E">
        <w:rPr>
          <w:rFonts w:ascii="Times New Roman" w:hAnsi="Times New Roman" w:eastAsiaTheme="minorEastAsia" w:hint="default"/>
          <w:bCs/>
          <w:color w:val="000000"/>
        </w:rPr>
        <w:t>ch služ</w:t>
      </w:r>
      <w:r w:rsidRPr="0031168E">
        <w:rPr>
          <w:rFonts w:ascii="Times New Roman" w:hAnsi="Times New Roman" w:eastAsiaTheme="minorEastAsia" w:hint="default"/>
          <w:bCs/>
          <w:color w:val="000000"/>
        </w:rPr>
        <w:t>ieb prí</w:t>
      </w:r>
      <w:r w:rsidRPr="0031168E">
        <w:rPr>
          <w:rFonts w:ascii="Times New Roman" w:hAnsi="Times New Roman" w:eastAsiaTheme="minorEastAsia" w:hint="default"/>
          <w:bCs/>
          <w:color w:val="000000"/>
        </w:rPr>
        <w:t>jemcu</w:t>
      </w:r>
    </w:p>
    <w:p w:rsidR="001366BC" w:rsidRPr="0031168E" w:rsidP="009E04C7">
      <w:pPr>
        <w:bidi w:val="0"/>
        <w:ind w:left="851"/>
        <w:jc w:val="both"/>
        <w:rPr>
          <w:rFonts w:ascii="Times New Roman" w:hAnsi="Times New Roman" w:eastAsiaTheme="minorEastAsia"/>
          <w:color w:val="000000"/>
        </w:rPr>
      </w:pPr>
      <w:r w:rsidRPr="0031168E">
        <w:rPr>
          <w:rFonts w:ascii="Times New Roman" w:hAnsi="Times New Roman" w:eastAsiaTheme="minorEastAsia"/>
          <w:color w:val="000000"/>
        </w:rPr>
        <w:t>a) ne</w:t>
      </w:r>
      <w:r w:rsidRPr="0031168E">
        <w:rPr>
          <w:rFonts w:ascii="Times New Roman" w:hAnsi="Times New Roman" w:eastAsiaTheme="minorEastAsia" w:hint="default"/>
          <w:color w:val="000000"/>
        </w:rPr>
        <w:t>dochá</w:t>
      </w:r>
      <w:r w:rsidRPr="0031168E">
        <w:rPr>
          <w:rFonts w:ascii="Times New Roman" w:hAnsi="Times New Roman" w:eastAsiaTheme="minorEastAsia" w:hint="default"/>
          <w:color w:val="000000"/>
        </w:rPr>
        <w:t>dza k</w:t>
      </w:r>
      <w:r w:rsidRPr="0031168E" w:rsidR="006735C4">
        <w:rPr>
          <w:rFonts w:ascii="Times New Roman" w:hAnsi="Times New Roman" w:eastAsiaTheme="minorEastAsia"/>
          <w:color w:val="000000"/>
        </w:rPr>
        <w:t>u</w:t>
      </w:r>
      <w:r w:rsidRPr="0031168E" w:rsidR="00347505">
        <w:rPr>
          <w:rFonts w:ascii="Times New Roman" w:hAnsi="Times New Roman" w:eastAsiaTheme="minorEastAsia"/>
          <w:color w:val="000000"/>
        </w:rPr>
        <w:t xml:space="preserve"> konverzii alebo</w:t>
      </w:r>
    </w:p>
    <w:p w:rsidR="00DF7C25" w:rsidRPr="0031168E" w:rsidP="009E04C7">
      <w:pPr>
        <w:bidi w:val="0"/>
        <w:ind w:left="851"/>
        <w:jc w:val="both"/>
        <w:rPr>
          <w:rFonts w:ascii="Times New Roman" w:hAnsi="Times New Roman" w:eastAsiaTheme="minorEastAsia"/>
          <w:bCs/>
          <w:color w:val="000000"/>
        </w:rPr>
      </w:pPr>
      <w:r w:rsidRPr="0031168E" w:rsidR="001366BC">
        <w:rPr>
          <w:rFonts w:ascii="Times New Roman" w:hAnsi="Times New Roman" w:eastAsiaTheme="minorEastAsia" w:hint="default"/>
          <w:bCs/>
          <w:color w:val="000000"/>
        </w:rPr>
        <w:t>b) dochá</w:t>
      </w:r>
      <w:r w:rsidRPr="0031168E" w:rsidR="001366BC">
        <w:rPr>
          <w:rFonts w:ascii="Times New Roman" w:hAnsi="Times New Roman" w:eastAsiaTheme="minorEastAsia" w:hint="default"/>
          <w:bCs/>
          <w:color w:val="000000"/>
        </w:rPr>
        <w:t>dza k</w:t>
      </w:r>
      <w:r w:rsidRPr="0031168E" w:rsidR="006735C4">
        <w:rPr>
          <w:rFonts w:ascii="Times New Roman" w:hAnsi="Times New Roman" w:eastAsiaTheme="minorEastAsia"/>
          <w:bCs/>
          <w:color w:val="000000"/>
        </w:rPr>
        <w:t>u</w:t>
      </w:r>
      <w:r w:rsidRPr="0031168E" w:rsidR="001366BC">
        <w:rPr>
          <w:rFonts w:ascii="Times New Roman" w:hAnsi="Times New Roman" w:eastAsiaTheme="minorEastAsia"/>
          <w:bCs/>
          <w:color w:val="000000"/>
        </w:rPr>
        <w:t xml:space="preserve"> konverzii medzi eurom a</w:t>
      </w:r>
      <w:r w:rsidRPr="0031168E" w:rsidR="006735C4">
        <w:rPr>
          <w:rFonts w:ascii="Times New Roman" w:hAnsi="Times New Roman" w:eastAsiaTheme="minorEastAsia"/>
          <w:bCs/>
          <w:color w:val="000000"/>
        </w:rPr>
        <w:t xml:space="preserve"> inou</w:t>
      </w:r>
      <w:r w:rsidRPr="0031168E" w:rsidR="001366BC">
        <w:rPr>
          <w:rFonts w:ascii="Times New Roman" w:hAnsi="Times New Roman" w:eastAsiaTheme="minorEastAsia" w:hint="default"/>
          <w:bCs/>
          <w:color w:val="000000"/>
        </w:rPr>
        <w:t xml:space="preserve"> menou č</w:t>
      </w:r>
      <w:r w:rsidRPr="0031168E" w:rsidR="001366BC">
        <w:rPr>
          <w:rFonts w:ascii="Times New Roman" w:hAnsi="Times New Roman" w:eastAsiaTheme="minorEastAsia" w:hint="default"/>
          <w:bCs/>
          <w:color w:val="000000"/>
        </w:rPr>
        <w:t>lenské</w:t>
      </w:r>
      <w:r w:rsidRPr="0031168E" w:rsidR="001366BC">
        <w:rPr>
          <w:rFonts w:ascii="Times New Roman" w:hAnsi="Times New Roman" w:eastAsiaTheme="minorEastAsia" w:hint="default"/>
          <w:bCs/>
          <w:color w:val="000000"/>
        </w:rPr>
        <w:t>ho š</w:t>
      </w:r>
      <w:r w:rsidRPr="0031168E" w:rsidR="001366BC">
        <w:rPr>
          <w:rFonts w:ascii="Times New Roman" w:hAnsi="Times New Roman" w:eastAsiaTheme="minorEastAsia" w:hint="default"/>
          <w:bCs/>
          <w:color w:val="000000"/>
        </w:rPr>
        <w:t>tá</w:t>
      </w:r>
      <w:r w:rsidRPr="0031168E" w:rsidR="001366BC">
        <w:rPr>
          <w:rFonts w:ascii="Times New Roman" w:hAnsi="Times New Roman" w:eastAsiaTheme="minorEastAsia" w:hint="default"/>
          <w:bCs/>
          <w:color w:val="000000"/>
        </w:rPr>
        <w:t>tu alebo medzi menami dvoch č</w:t>
      </w:r>
      <w:r w:rsidRPr="0031168E" w:rsidR="001366BC">
        <w:rPr>
          <w:rFonts w:ascii="Times New Roman" w:hAnsi="Times New Roman" w:eastAsiaTheme="minorEastAsia" w:hint="default"/>
          <w:bCs/>
          <w:color w:val="000000"/>
        </w:rPr>
        <w:t>lenský</w:t>
      </w:r>
      <w:r w:rsidRPr="0031168E" w:rsidR="001366BC">
        <w:rPr>
          <w:rFonts w:ascii="Times New Roman" w:hAnsi="Times New Roman" w:eastAsiaTheme="minorEastAsia" w:hint="default"/>
          <w:bCs/>
          <w:color w:val="000000"/>
        </w:rPr>
        <w:t>ch š</w:t>
      </w:r>
      <w:r w:rsidRPr="0031168E" w:rsidR="001366BC">
        <w:rPr>
          <w:rFonts w:ascii="Times New Roman" w:hAnsi="Times New Roman" w:eastAsiaTheme="minorEastAsia" w:hint="default"/>
          <w:bCs/>
          <w:color w:val="000000"/>
        </w:rPr>
        <w:t>tá</w:t>
      </w:r>
      <w:r w:rsidRPr="0031168E" w:rsidR="001366BC">
        <w:rPr>
          <w:rFonts w:ascii="Times New Roman" w:hAnsi="Times New Roman" w:eastAsiaTheme="minorEastAsia" w:hint="default"/>
          <w:bCs/>
          <w:color w:val="000000"/>
        </w:rPr>
        <w:t>tov.</w:t>
      </w:r>
      <w:r w:rsidRPr="0031168E" w:rsidR="001F6AEB">
        <w:rPr>
          <w:rFonts w:ascii="Times New Roman" w:hAnsi="Times New Roman" w:eastAsiaTheme="minorEastAsia" w:hint="default"/>
          <w:bCs/>
          <w:color w:val="000000"/>
        </w:rPr>
        <w:t>“.</w:t>
      </w:r>
    </w:p>
    <w:p w:rsidR="00DF7C25" w:rsidRPr="0031168E" w:rsidP="00DF7C25">
      <w:pPr>
        <w:autoSpaceDE w:val="0"/>
        <w:autoSpaceDN w:val="0"/>
        <w:bidi w:val="0"/>
        <w:jc w:val="both"/>
        <w:rPr>
          <w:rFonts w:ascii="Times New Roman" w:hAnsi="Times New Roman" w:eastAsiaTheme="minorEastAsia"/>
          <w:bCs/>
          <w:color w:val="000000"/>
        </w:rPr>
      </w:pPr>
    </w:p>
    <w:p w:rsidR="00CA5A72" w:rsidRPr="0031168E" w:rsidP="00704412">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31168E" w:rsidR="001B0582">
        <w:rPr>
          <w:rStyle w:val="FontStyle35"/>
          <w:rFonts w:ascii="Times New Roman" w:hAnsi="Times New Roman" w:cs="Times New Roman" w:hint="default"/>
          <w:color w:val="auto"/>
          <w:sz w:val="24"/>
          <w:szCs w:val="24"/>
        </w:rPr>
        <w:t>V §</w:t>
      </w:r>
      <w:r w:rsidRPr="0031168E" w:rsidR="001B0582">
        <w:rPr>
          <w:rStyle w:val="FontStyle35"/>
          <w:rFonts w:ascii="Times New Roman" w:hAnsi="Times New Roman" w:cs="Times New Roman" w:hint="default"/>
          <w:color w:val="auto"/>
          <w:sz w:val="24"/>
          <w:szCs w:val="24"/>
        </w:rPr>
        <w:t xml:space="preserve"> 20 ods. 2 </w:t>
      </w:r>
      <w:r w:rsidRPr="0031168E" w:rsidR="00A8296B">
        <w:rPr>
          <w:rStyle w:val="FontStyle35"/>
          <w:rFonts w:ascii="Times New Roman" w:hAnsi="Times New Roman" w:cs="Times New Roman" w:hint="default"/>
          <w:color w:val="auto"/>
          <w:sz w:val="24"/>
          <w:szCs w:val="24"/>
        </w:rPr>
        <w:t>sa za slová</w:t>
      </w:r>
      <w:r w:rsidRPr="0031168E" w:rsidR="00A8296B">
        <w:rPr>
          <w:rStyle w:val="FontStyle35"/>
          <w:rFonts w:ascii="Times New Roman" w:hAnsi="Times New Roman" w:cs="Times New Roman" w:hint="default"/>
          <w:color w:val="auto"/>
          <w:sz w:val="24"/>
          <w:szCs w:val="24"/>
        </w:rPr>
        <w:t xml:space="preserve"> „</w:t>
      </w:r>
      <w:r w:rsidRPr="0031168E" w:rsidR="00A8296B">
        <w:rPr>
          <w:rStyle w:val="FontStyle35"/>
          <w:rFonts w:ascii="Times New Roman" w:hAnsi="Times New Roman" w:cs="Times New Roman" w:hint="default"/>
          <w:color w:val="auto"/>
          <w:sz w:val="24"/>
          <w:szCs w:val="24"/>
        </w:rPr>
        <w:t>nedohodli na iný</w:t>
      </w:r>
      <w:r w:rsidRPr="0031168E" w:rsidR="00A8296B">
        <w:rPr>
          <w:rStyle w:val="FontStyle35"/>
          <w:rFonts w:ascii="Times New Roman" w:hAnsi="Times New Roman" w:cs="Times New Roman" w:hint="default"/>
          <w:color w:val="auto"/>
          <w:sz w:val="24"/>
          <w:szCs w:val="24"/>
        </w:rPr>
        <w:t>ch lehotá</w:t>
      </w:r>
      <w:r w:rsidRPr="0031168E" w:rsidR="00A8296B">
        <w:rPr>
          <w:rStyle w:val="FontStyle35"/>
          <w:rFonts w:ascii="Times New Roman" w:hAnsi="Times New Roman" w:cs="Times New Roman" w:hint="default"/>
          <w:color w:val="auto"/>
          <w:sz w:val="24"/>
          <w:szCs w:val="24"/>
        </w:rPr>
        <w:t>ch“</w:t>
      </w:r>
      <w:r w:rsidRPr="0031168E" w:rsidR="00A8296B">
        <w:rPr>
          <w:rStyle w:val="FontStyle35"/>
          <w:rFonts w:ascii="Times New Roman" w:hAnsi="Times New Roman" w:cs="Times New Roman" w:hint="default"/>
          <w:color w:val="auto"/>
          <w:sz w:val="24"/>
          <w:szCs w:val="24"/>
        </w:rPr>
        <w:t xml:space="preserve"> vklad</w:t>
      </w:r>
      <w:r w:rsidRPr="0031168E" w:rsidR="00D75A48">
        <w:rPr>
          <w:rStyle w:val="FontStyle35"/>
          <w:rFonts w:ascii="Times New Roman" w:hAnsi="Times New Roman" w:cs="Times New Roman" w:hint="default"/>
          <w:color w:val="auto"/>
          <w:sz w:val="24"/>
          <w:szCs w:val="24"/>
        </w:rPr>
        <w:t>ajú</w:t>
      </w:r>
      <w:r w:rsidRPr="0031168E" w:rsidR="00D75A48">
        <w:rPr>
          <w:rStyle w:val="FontStyle35"/>
          <w:rFonts w:ascii="Times New Roman" w:hAnsi="Times New Roman" w:cs="Times New Roman" w:hint="default"/>
          <w:color w:val="auto"/>
          <w:sz w:val="24"/>
          <w:szCs w:val="24"/>
        </w:rPr>
        <w:t xml:space="preserve"> slová</w:t>
      </w:r>
      <w:r w:rsidRPr="0031168E" w:rsidR="00A8296B">
        <w:rPr>
          <w:rStyle w:val="FontStyle35"/>
          <w:rFonts w:ascii="Times New Roman" w:hAnsi="Times New Roman" w:cs="Times New Roman" w:hint="default"/>
          <w:color w:val="auto"/>
          <w:sz w:val="24"/>
          <w:szCs w:val="24"/>
        </w:rPr>
        <w:t xml:space="preserve"> „</w:t>
      </w:r>
      <w:r w:rsidRPr="0031168E" w:rsidR="00BA5A92">
        <w:rPr>
          <w:rStyle w:val="FontStyle35"/>
          <w:rFonts w:ascii="Times New Roman" w:hAnsi="Times New Roman" w:cs="Times New Roman"/>
          <w:color w:val="auto"/>
          <w:sz w:val="24"/>
          <w:szCs w:val="24"/>
        </w:rPr>
        <w:t>okrem</w:t>
      </w:r>
      <w:r w:rsidRPr="0031168E" w:rsidR="00A8296B">
        <w:rPr>
          <w:rStyle w:val="FontStyle35"/>
          <w:rFonts w:ascii="Times New Roman" w:hAnsi="Times New Roman" w:cs="Times New Roman" w:hint="default"/>
          <w:color w:val="auto"/>
          <w:sz w:val="24"/>
          <w:szCs w:val="24"/>
        </w:rPr>
        <w:t xml:space="preserve"> lehô</w:t>
      </w:r>
      <w:r w:rsidRPr="0031168E" w:rsidR="00A8296B">
        <w:rPr>
          <w:rStyle w:val="FontStyle35"/>
          <w:rFonts w:ascii="Times New Roman" w:hAnsi="Times New Roman" w:cs="Times New Roman" w:hint="default"/>
          <w:color w:val="auto"/>
          <w:sz w:val="24"/>
          <w:szCs w:val="24"/>
        </w:rPr>
        <w:t>t podľ</w:t>
      </w:r>
      <w:r w:rsidRPr="0031168E" w:rsidR="00A8296B">
        <w:rPr>
          <w:rStyle w:val="FontStyle35"/>
          <w:rFonts w:ascii="Times New Roman" w:hAnsi="Times New Roman" w:cs="Times New Roman" w:hint="default"/>
          <w:color w:val="auto"/>
          <w:sz w:val="24"/>
          <w:szCs w:val="24"/>
        </w:rPr>
        <w:t xml:space="preserve">a </w:t>
      </w:r>
      <w:r w:rsidRPr="0031168E" w:rsidR="001B0582">
        <w:rPr>
          <w:rStyle w:val="FontStyle35"/>
          <w:rFonts w:ascii="Times New Roman" w:hAnsi="Times New Roman" w:cs="Times New Roman" w:hint="default"/>
          <w:color w:val="auto"/>
          <w:sz w:val="24"/>
          <w:szCs w:val="24"/>
        </w:rPr>
        <w:t>§</w:t>
      </w:r>
      <w:r w:rsidRPr="0031168E" w:rsidR="00A8296B">
        <w:rPr>
          <w:rStyle w:val="FontStyle35"/>
          <w:rFonts w:ascii="Times New Roman" w:hAnsi="Times New Roman" w:cs="Times New Roman"/>
          <w:color w:val="auto"/>
          <w:sz w:val="24"/>
          <w:szCs w:val="24"/>
        </w:rPr>
        <w:t xml:space="preserve"> 19, </w:t>
      </w:r>
      <w:r w:rsidRPr="0031168E" w:rsidR="001B0582">
        <w:rPr>
          <w:rStyle w:val="FontStyle35"/>
          <w:rFonts w:ascii="Times New Roman" w:hAnsi="Times New Roman" w:cs="Times New Roman" w:hint="default"/>
          <w:color w:val="auto"/>
          <w:sz w:val="24"/>
          <w:szCs w:val="24"/>
        </w:rPr>
        <w:t>ktoré</w:t>
      </w:r>
      <w:r w:rsidRPr="0031168E" w:rsidR="001B0582">
        <w:rPr>
          <w:rStyle w:val="FontStyle35"/>
          <w:rFonts w:ascii="Times New Roman" w:hAnsi="Times New Roman" w:cs="Times New Roman" w:hint="default"/>
          <w:color w:val="auto"/>
          <w:sz w:val="24"/>
          <w:szCs w:val="24"/>
        </w:rPr>
        <w:t xml:space="preserve"> nie sú</w:t>
      </w:r>
      <w:r w:rsidRPr="0031168E" w:rsidR="001B0582">
        <w:rPr>
          <w:rStyle w:val="FontStyle35"/>
          <w:rFonts w:ascii="Times New Roman" w:hAnsi="Times New Roman" w:cs="Times New Roman" w:hint="default"/>
          <w:color w:val="auto"/>
          <w:sz w:val="24"/>
          <w:szCs w:val="24"/>
        </w:rPr>
        <w:t xml:space="preserve"> predmetom </w:t>
      </w:r>
      <w:r w:rsidRPr="0031168E" w:rsidR="00A8296B">
        <w:rPr>
          <w:rStyle w:val="FontStyle35"/>
          <w:rFonts w:ascii="Times New Roman" w:hAnsi="Times New Roman" w:cs="Times New Roman"/>
          <w:color w:val="auto"/>
          <w:sz w:val="24"/>
          <w:szCs w:val="24"/>
        </w:rPr>
        <w:t xml:space="preserve">takejto </w:t>
      </w:r>
      <w:r w:rsidRPr="0031168E" w:rsidR="001B0582">
        <w:rPr>
          <w:rStyle w:val="FontStyle35"/>
          <w:rFonts w:ascii="Times New Roman" w:hAnsi="Times New Roman" w:cs="Times New Roman"/>
          <w:color w:val="auto"/>
          <w:sz w:val="24"/>
          <w:szCs w:val="24"/>
        </w:rPr>
        <w:t>dohody</w:t>
      </w:r>
      <w:r w:rsidRPr="0031168E" w:rsidR="00A8296B">
        <w:rPr>
          <w:rStyle w:val="FontStyle35"/>
          <w:rFonts w:ascii="Times New Roman" w:hAnsi="Times New Roman" w:cs="Times New Roman" w:hint="default"/>
          <w:color w:val="auto"/>
          <w:sz w:val="24"/>
          <w:szCs w:val="24"/>
        </w:rPr>
        <w:t>“</w:t>
      </w:r>
      <w:r w:rsidRPr="0031168E" w:rsidR="00E60746">
        <w:rPr>
          <w:rStyle w:val="FontStyle35"/>
          <w:rFonts w:ascii="Times New Roman" w:hAnsi="Times New Roman" w:cs="Times New Roman"/>
          <w:color w:val="auto"/>
          <w:sz w:val="24"/>
          <w:szCs w:val="24"/>
        </w:rPr>
        <w:t>.</w:t>
      </w:r>
    </w:p>
    <w:p w:rsidR="00CA5A72" w:rsidRPr="0031168E" w:rsidP="00CA5A72">
      <w:pPr>
        <w:autoSpaceDE w:val="0"/>
        <w:autoSpaceDN w:val="0"/>
        <w:bidi w:val="0"/>
        <w:jc w:val="both"/>
        <w:rPr>
          <w:rStyle w:val="FontStyle35"/>
          <w:rFonts w:ascii="Times New Roman" w:hAnsi="Times New Roman" w:cs="Times New Roman"/>
          <w:color w:val="auto"/>
          <w:sz w:val="24"/>
          <w:szCs w:val="24"/>
        </w:rPr>
      </w:pPr>
    </w:p>
    <w:p w:rsidR="007A26EC" w:rsidRPr="0031168E" w:rsidP="00704412">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bCs/>
          <w:sz w:val="24"/>
          <w:szCs w:val="24"/>
        </w:rPr>
      </w:pPr>
      <w:r w:rsidRPr="0031168E" w:rsidR="00CA5A72">
        <w:rPr>
          <w:rStyle w:val="FontStyle35"/>
          <w:rFonts w:ascii="Times New Roman" w:hAnsi="Times New Roman" w:cs="Times New Roman" w:hint="default"/>
          <w:color w:val="auto"/>
          <w:sz w:val="24"/>
          <w:szCs w:val="24"/>
        </w:rPr>
        <w:t>V §</w:t>
      </w:r>
      <w:r w:rsidRPr="0031168E" w:rsidR="00CA5A72">
        <w:rPr>
          <w:rStyle w:val="FontStyle35"/>
          <w:rFonts w:ascii="Times New Roman" w:hAnsi="Times New Roman" w:cs="Times New Roman" w:hint="default"/>
          <w:color w:val="auto"/>
          <w:sz w:val="24"/>
          <w:szCs w:val="24"/>
        </w:rPr>
        <w:t xml:space="preserve"> 21 odsek 2 znie:</w:t>
      </w:r>
    </w:p>
    <w:p w:rsidR="00E03AC0" w:rsidRPr="0031168E" w:rsidP="00704412">
      <w:pPr>
        <w:bidi w:val="0"/>
        <w:ind w:left="567"/>
        <w:jc w:val="both"/>
        <w:rPr>
          <w:rStyle w:val="FontStyle35"/>
          <w:rFonts w:ascii="Times New Roman" w:hAnsi="Times New Roman" w:cs="Times New Roman"/>
          <w:sz w:val="24"/>
          <w:szCs w:val="24"/>
        </w:rPr>
      </w:pPr>
      <w:r w:rsidRPr="0031168E" w:rsidR="00AD6B02">
        <w:rPr>
          <w:rStyle w:val="FontStyle35"/>
          <w:rFonts w:ascii="Times New Roman" w:hAnsi="Times New Roman" w:cs="Times New Roman"/>
          <w:sz w:val="24"/>
          <w:szCs w:val="24"/>
        </w:rPr>
        <w:t>„(2) Ak používateľ platobných služieb uviedol nesprávny jedinečný identifikátor, poskytovateľ platobných služieb nenesie zodpovednosť podľa § 22 za nevykonanie alebo chybné vykonanie platobnej operácie. Poskytovateľ platobných služieb platiteľa vynaloží primerané úsilie, aby sa suma platobnej operácie vrátila platiteľovi. Poskytovateľ platobných služieb príjemcu poskytne súčinnosť poskytovateľovi platobných služieb platiteľa tým, že mu oznámi všetky dôležité informácie potrebné pre vrátenie sumy platobnej operácie. Ak vrátenie sumy platobnej operácie platiteľovi nie je možné, poskytovateľ platobných služieb platiteľa poskytne platiteľovi na základe jeho písomnej žiado</w:t>
      </w:r>
      <w:r w:rsidRPr="0031168E" w:rsidR="004F0BBB">
        <w:rPr>
          <w:rStyle w:val="FontStyle35"/>
          <w:rFonts w:ascii="Times New Roman" w:hAnsi="Times New Roman" w:cs="Times New Roman"/>
          <w:sz w:val="24"/>
          <w:szCs w:val="24"/>
        </w:rPr>
        <w:t xml:space="preserve">sti všetky informácie dostupné </w:t>
      </w:r>
      <w:r w:rsidRPr="0031168E" w:rsidR="00AD6B02">
        <w:rPr>
          <w:rStyle w:val="FontStyle35"/>
          <w:rFonts w:ascii="Times New Roman" w:hAnsi="Times New Roman" w:cs="Times New Roman"/>
          <w:sz w:val="24"/>
          <w:szCs w:val="24"/>
        </w:rPr>
        <w:t>poskytovateľovi platobných služieb platiteľa, ktoré sú potrebné pre platiteľa, aby si platiteľ mohol uplatniť právny nárok na získanie sumy platobnej operácie. V rámcovej zmluve možno dohodnúť poplatok za vrátenie sumy platobnej operácie platiteľovi.“.</w:t>
      </w:r>
    </w:p>
    <w:p w:rsidR="00E03AC0" w:rsidRPr="0031168E" w:rsidP="00E03AC0">
      <w:pPr>
        <w:pStyle w:val="ListParagraph"/>
        <w:bidi w:val="0"/>
        <w:spacing w:after="0" w:line="240" w:lineRule="auto"/>
        <w:ind w:left="0"/>
        <w:jc w:val="both"/>
        <w:rPr>
          <w:rStyle w:val="FontStyle35"/>
          <w:rFonts w:ascii="Times New Roman" w:hAnsi="Times New Roman" w:cs="Times New Roman"/>
          <w:sz w:val="24"/>
          <w:szCs w:val="24"/>
        </w:rPr>
      </w:pPr>
    </w:p>
    <w:p w:rsidR="00AD6B02" w:rsidRPr="0031168E" w:rsidP="00704412">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hint="default"/>
          <w:sz w:val="24"/>
          <w:szCs w:val="24"/>
        </w:rPr>
      </w:pPr>
      <w:r w:rsidRPr="0031168E">
        <w:rPr>
          <w:rStyle w:val="FontStyle35"/>
          <w:rFonts w:ascii="Times New Roman" w:hAnsi="Times New Roman" w:cs="Times New Roman" w:hint="default"/>
          <w:sz w:val="24"/>
          <w:szCs w:val="24"/>
        </w:rPr>
        <w:t>V §</w:t>
      </w:r>
      <w:r w:rsidRPr="0031168E">
        <w:rPr>
          <w:rStyle w:val="FontStyle35"/>
          <w:rFonts w:ascii="Times New Roman" w:hAnsi="Times New Roman" w:cs="Times New Roman" w:hint="default"/>
          <w:sz w:val="24"/>
          <w:szCs w:val="24"/>
        </w:rPr>
        <w:t xml:space="preserve"> 22 odsek 1 znie:</w:t>
      </w:r>
    </w:p>
    <w:p w:rsidR="00F23219" w:rsidRPr="0031168E" w:rsidP="00704412">
      <w:pPr>
        <w:bidi w:val="0"/>
        <w:ind w:left="567"/>
        <w:jc w:val="both"/>
        <w:rPr>
          <w:rStyle w:val="FontStyle35"/>
          <w:rFonts w:ascii="Times New Roman" w:hAnsi="Times New Roman" w:cs="Times New Roman"/>
          <w:sz w:val="24"/>
          <w:szCs w:val="24"/>
        </w:rPr>
      </w:pPr>
      <w:r w:rsidRPr="0031168E" w:rsidR="007129E0">
        <w:rPr>
          <w:rStyle w:val="FontStyle35"/>
          <w:rFonts w:ascii="Times New Roman" w:hAnsi="Times New Roman" w:cs="Times New Roman"/>
          <w:sz w:val="24"/>
          <w:szCs w:val="24"/>
        </w:rPr>
        <w:t>„(1) Ak platobný príkaz predkladá platiteľ</w:t>
      </w:r>
      <w:r w:rsidRPr="0031168E" w:rsidR="00541A8C">
        <w:rPr>
          <w:rStyle w:val="FontStyle35"/>
          <w:rFonts w:ascii="Times New Roman" w:hAnsi="Times New Roman" w:cs="Times New Roman"/>
          <w:sz w:val="24"/>
          <w:szCs w:val="24"/>
        </w:rPr>
        <w:t xml:space="preserve"> priamo </w:t>
      </w:r>
      <w:r w:rsidRPr="0031168E" w:rsidR="007129E0">
        <w:rPr>
          <w:rStyle w:val="FontStyle35"/>
          <w:rFonts w:ascii="Times New Roman" w:hAnsi="Times New Roman" w:cs="Times New Roman"/>
          <w:sz w:val="24"/>
          <w:szCs w:val="24"/>
        </w:rPr>
        <w:t>poskytovateľ</w:t>
      </w:r>
      <w:r w:rsidRPr="0031168E" w:rsidR="00541A8C">
        <w:rPr>
          <w:rStyle w:val="FontStyle35"/>
          <w:rFonts w:ascii="Times New Roman" w:hAnsi="Times New Roman" w:cs="Times New Roman"/>
          <w:sz w:val="24"/>
          <w:szCs w:val="24"/>
        </w:rPr>
        <w:t>ovi</w:t>
      </w:r>
      <w:r w:rsidRPr="0031168E" w:rsidR="007129E0">
        <w:rPr>
          <w:rStyle w:val="FontStyle35"/>
          <w:rFonts w:ascii="Times New Roman" w:hAnsi="Times New Roman" w:cs="Times New Roman"/>
          <w:sz w:val="24"/>
          <w:szCs w:val="24"/>
        </w:rPr>
        <w:t xml:space="preserve"> platobných služieb platiteľa</w:t>
      </w:r>
      <w:r w:rsidRPr="0031168E" w:rsidR="00541A8C">
        <w:rPr>
          <w:rStyle w:val="FontStyle35"/>
          <w:rFonts w:ascii="Times New Roman" w:hAnsi="Times New Roman" w:cs="Times New Roman"/>
          <w:sz w:val="24"/>
          <w:szCs w:val="24"/>
        </w:rPr>
        <w:t>, ten</w:t>
      </w:r>
      <w:r w:rsidRPr="0031168E" w:rsidR="006735C4">
        <w:rPr>
          <w:rStyle w:val="FontStyle35"/>
          <w:rFonts w:ascii="Times New Roman" w:hAnsi="Times New Roman" w:cs="Times New Roman"/>
          <w:sz w:val="24"/>
          <w:szCs w:val="24"/>
        </w:rPr>
        <w:t>to</w:t>
      </w:r>
      <w:r w:rsidRPr="0031168E" w:rsidR="007129E0">
        <w:rPr>
          <w:rStyle w:val="FontStyle35"/>
          <w:rFonts w:ascii="Times New Roman" w:hAnsi="Times New Roman" w:cs="Times New Roman"/>
          <w:sz w:val="24"/>
          <w:szCs w:val="24"/>
        </w:rPr>
        <w:t xml:space="preserve"> je zodpovedný platiteľovi za správne vykonanie platobnej operácie. Ak poskytovateľ platobných služieb platiteľa preukáže platiteľovi alebo poskytovateľovi platobných služieb príjemcu, že poskytovateľovi platobných služieb príjemcu bola doručená suma platobnej operácie v lehote podľa § 15 ods. 1, za nevykonanie alebo chybné vykonanie platobnej operácie je zodpovedný poskytovateľ platobných služieb príjemcu voči príjemcovi. Ak je</w:t>
      </w:r>
    </w:p>
    <w:p w:rsidR="00F23219" w:rsidRPr="0031168E" w:rsidP="009E04C7">
      <w:pPr>
        <w:bidi w:val="0"/>
        <w:ind w:left="851"/>
        <w:jc w:val="both"/>
        <w:rPr>
          <w:rStyle w:val="FontStyle35"/>
          <w:rFonts w:ascii="Times New Roman" w:hAnsi="Times New Roman" w:cs="Times New Roman"/>
          <w:sz w:val="24"/>
          <w:szCs w:val="24"/>
        </w:rPr>
      </w:pPr>
      <w:r w:rsidRPr="0031168E">
        <w:rPr>
          <w:rStyle w:val="FontStyle35"/>
          <w:rFonts w:ascii="Times New Roman" w:hAnsi="Times New Roman" w:cs="Times New Roman"/>
          <w:sz w:val="24"/>
          <w:szCs w:val="24"/>
        </w:rPr>
        <w:t xml:space="preserve">a) </w:t>
      </w:r>
      <w:r w:rsidRPr="0031168E" w:rsidR="007129E0">
        <w:rPr>
          <w:rStyle w:val="FontStyle35"/>
          <w:rFonts w:ascii="Times New Roman" w:hAnsi="Times New Roman" w:cs="Times New Roman"/>
          <w:sz w:val="24"/>
          <w:szCs w:val="24"/>
        </w:rPr>
        <w:t xml:space="preserve">poskytovateľ platobných služieb platiteľa zodpovedný za nevykonanie alebo chybné vykonanie platobnej operácie, je povinný </w:t>
      </w:r>
      <w:r w:rsidRPr="0031168E" w:rsidR="00861B23">
        <w:rPr>
          <w:rStyle w:val="FontStyle35"/>
          <w:rFonts w:ascii="Times New Roman" w:hAnsi="Times New Roman" w:cs="Times New Roman"/>
          <w:sz w:val="24"/>
          <w:szCs w:val="24"/>
        </w:rPr>
        <w:t>bezodkladne</w:t>
      </w:r>
      <w:r w:rsidRPr="0031168E" w:rsidR="007129E0">
        <w:rPr>
          <w:rStyle w:val="FontStyle35"/>
          <w:rFonts w:ascii="Times New Roman" w:hAnsi="Times New Roman" w:cs="Times New Roman"/>
          <w:sz w:val="24"/>
          <w:szCs w:val="24"/>
        </w:rPr>
        <w:t xml:space="preserve"> vrátiť platiteľovi sumu nevykonanej</w:t>
      </w:r>
      <w:r w:rsidR="00C40FAB">
        <w:rPr>
          <w:rStyle w:val="FontStyle35"/>
          <w:rFonts w:ascii="Times New Roman" w:hAnsi="Times New Roman" w:cs="Times New Roman"/>
          <w:sz w:val="24"/>
          <w:szCs w:val="24"/>
        </w:rPr>
        <w:t xml:space="preserve"> </w:t>
      </w:r>
      <w:r w:rsidRPr="0031168E" w:rsidR="00C40FAB">
        <w:rPr>
          <w:rStyle w:val="FontStyle35"/>
          <w:rFonts w:ascii="Times New Roman" w:hAnsi="Times New Roman" w:cs="Times New Roman"/>
          <w:sz w:val="24"/>
          <w:szCs w:val="24"/>
        </w:rPr>
        <w:t>platobnej operácie</w:t>
      </w:r>
      <w:r w:rsidRPr="0031168E" w:rsidR="007129E0">
        <w:rPr>
          <w:rStyle w:val="FontStyle35"/>
          <w:rFonts w:ascii="Times New Roman" w:hAnsi="Times New Roman" w:cs="Times New Roman"/>
          <w:sz w:val="24"/>
          <w:szCs w:val="24"/>
        </w:rPr>
        <w:t xml:space="preserve"> alebo chybne vykonanej platobnej operácie, a ak je to možné, docieliť stav na platobnom účte, ktorý by zodpovedal stavu, ako keby sa chybná platobná operácia vôbec nevykonala,</w:t>
      </w:r>
      <w:r w:rsidRPr="0031168E" w:rsidR="00171E52">
        <w:rPr>
          <w:rStyle w:val="FontStyle35"/>
          <w:rFonts w:ascii="Times New Roman" w:hAnsi="Times New Roman" w:cs="Times New Roman"/>
          <w:sz w:val="24"/>
          <w:szCs w:val="24"/>
        </w:rPr>
        <w:t xml:space="preserve"> a to s dátumom pripísania, ktorým je najneskôr pracovný deň, ku ktorému sa suma platobnej operácie odpísala z platobného účtu platiteľa,</w:t>
      </w:r>
    </w:p>
    <w:p w:rsidR="00F23219" w:rsidRPr="0031168E" w:rsidP="009E04C7">
      <w:pPr>
        <w:bidi w:val="0"/>
        <w:ind w:left="851"/>
        <w:jc w:val="both"/>
        <w:rPr>
          <w:rStyle w:val="FontStyle35"/>
          <w:rFonts w:ascii="Times New Roman" w:hAnsi="Times New Roman" w:cs="Times New Roman"/>
          <w:sz w:val="24"/>
          <w:szCs w:val="24"/>
        </w:rPr>
      </w:pPr>
      <w:r w:rsidRPr="0031168E">
        <w:rPr>
          <w:rStyle w:val="FontStyle35"/>
          <w:rFonts w:ascii="Times New Roman" w:hAnsi="Times New Roman" w:cs="Times New Roman"/>
          <w:sz w:val="24"/>
          <w:szCs w:val="24"/>
        </w:rPr>
        <w:t xml:space="preserve">b) </w:t>
      </w:r>
      <w:r w:rsidRPr="0031168E" w:rsidR="007129E0">
        <w:rPr>
          <w:rStyle w:val="FontStyle35"/>
          <w:rFonts w:ascii="Times New Roman" w:hAnsi="Times New Roman" w:cs="Times New Roman"/>
          <w:sz w:val="24"/>
          <w:szCs w:val="24"/>
        </w:rPr>
        <w:t xml:space="preserve">poskytovateľ platobných služieb príjemcu zodpovedný za nevykonanie alebo chybné vykonanie platobnej operácie, je povinný </w:t>
      </w:r>
      <w:r w:rsidRPr="0031168E" w:rsidR="00861B23">
        <w:rPr>
          <w:rStyle w:val="FontStyle35"/>
          <w:rFonts w:ascii="Times New Roman" w:hAnsi="Times New Roman" w:cs="Times New Roman"/>
          <w:sz w:val="24"/>
          <w:szCs w:val="24"/>
        </w:rPr>
        <w:t>bezodkladne</w:t>
      </w:r>
      <w:r w:rsidRPr="0031168E" w:rsidR="007129E0">
        <w:rPr>
          <w:rStyle w:val="FontStyle35"/>
          <w:rFonts w:ascii="Times New Roman" w:hAnsi="Times New Roman" w:cs="Times New Roman"/>
          <w:sz w:val="24"/>
          <w:szCs w:val="24"/>
        </w:rPr>
        <w:t xml:space="preserve"> umožniť príjemcovi disponovať sumou platobnej operácie, a ak je to možné, pripísať sumu platobnej operácie na platobný účet príjemcu,</w:t>
      </w:r>
      <w:r w:rsidRPr="0031168E" w:rsidR="00171E52">
        <w:rPr>
          <w:rStyle w:val="FontStyle35"/>
          <w:rFonts w:ascii="Times New Roman" w:hAnsi="Times New Roman" w:cs="Times New Roman"/>
          <w:sz w:val="24"/>
          <w:szCs w:val="24"/>
        </w:rPr>
        <w:t xml:space="preserve"> a to s dátumom pripísania, ktorým je najneskôr pracovný deň, keď mala byť takáto suma platobnej operácie pripí</w:t>
      </w:r>
      <w:r w:rsidRPr="0031168E" w:rsidR="00C1427D">
        <w:rPr>
          <w:rStyle w:val="FontStyle35"/>
          <w:rFonts w:ascii="Times New Roman" w:hAnsi="Times New Roman" w:cs="Times New Roman"/>
          <w:sz w:val="24"/>
          <w:szCs w:val="24"/>
        </w:rPr>
        <w:t>saná na platobný účet príjemcu,</w:t>
      </w:r>
    </w:p>
    <w:p w:rsidR="00C10DE2" w:rsidRPr="0031168E" w:rsidP="009E04C7">
      <w:pPr>
        <w:bidi w:val="0"/>
        <w:ind w:left="851"/>
        <w:jc w:val="both"/>
        <w:rPr>
          <w:rFonts w:ascii="Times New Roman" w:hAnsi="Times New Roman"/>
        </w:rPr>
      </w:pPr>
      <w:r w:rsidRPr="0031168E" w:rsidR="00F23219">
        <w:rPr>
          <w:rStyle w:val="FontStyle35"/>
          <w:rFonts w:ascii="Times New Roman" w:hAnsi="Times New Roman" w:cs="Times New Roman"/>
          <w:sz w:val="24"/>
          <w:szCs w:val="24"/>
        </w:rPr>
        <w:t xml:space="preserve">c) </w:t>
      </w:r>
      <w:r w:rsidRPr="0031168E" w:rsidR="007129E0">
        <w:rPr>
          <w:rStyle w:val="FontStyle35"/>
          <w:rFonts w:ascii="Times New Roman" w:hAnsi="Times New Roman" w:cs="Times New Roman"/>
          <w:sz w:val="24"/>
          <w:szCs w:val="24"/>
        </w:rPr>
        <w:t xml:space="preserve">poskytovateľ platobných služieb </w:t>
      </w:r>
      <w:r w:rsidRPr="0031168E" w:rsidR="007551D8">
        <w:rPr>
          <w:rStyle w:val="FontStyle35"/>
          <w:rFonts w:ascii="Times New Roman" w:hAnsi="Times New Roman" w:cs="Times New Roman"/>
          <w:sz w:val="24"/>
          <w:szCs w:val="24"/>
        </w:rPr>
        <w:t xml:space="preserve">príjemcu </w:t>
      </w:r>
      <w:r w:rsidRPr="0031168E" w:rsidR="007129E0">
        <w:rPr>
          <w:rStyle w:val="FontStyle35"/>
          <w:rFonts w:ascii="Times New Roman" w:hAnsi="Times New Roman" w:cs="Times New Roman"/>
          <w:sz w:val="24"/>
          <w:szCs w:val="24"/>
        </w:rPr>
        <w:t xml:space="preserve">zodpovedný za oneskorené vykonanie platobnej operácie je povinný na žiadosť poskytovateľa platobných služieb platiteľa konajúceho v mene platiteľa zabezpečiť, </w:t>
      </w:r>
      <w:r w:rsidRPr="0031168E" w:rsidR="009E4148">
        <w:rPr>
          <w:rFonts w:ascii="Times New Roman" w:hAnsi="Times New Roman"/>
        </w:rPr>
        <w:t xml:space="preserve">aby dátum pripísania sumy na platobný účet príjemcu nebol neskorší </w:t>
      </w:r>
      <w:r w:rsidR="0016609D">
        <w:rPr>
          <w:rFonts w:ascii="Times New Roman" w:hAnsi="Times New Roman"/>
        </w:rPr>
        <w:t>ako</w:t>
      </w:r>
      <w:r w:rsidRPr="0031168E" w:rsidR="0016609D">
        <w:rPr>
          <w:rFonts w:ascii="Times New Roman" w:hAnsi="Times New Roman"/>
        </w:rPr>
        <w:t xml:space="preserve"> </w:t>
      </w:r>
      <w:r w:rsidRPr="0031168E" w:rsidR="009E4148">
        <w:rPr>
          <w:rFonts w:ascii="Times New Roman" w:hAnsi="Times New Roman"/>
        </w:rPr>
        <w:t xml:space="preserve">dátum, ku ktorému by sa táto suma pripísala, ak by sa </w:t>
      </w:r>
      <w:r w:rsidRPr="0031168E" w:rsidR="0040499D">
        <w:rPr>
          <w:rFonts w:ascii="Times New Roman" w:hAnsi="Times New Roman"/>
        </w:rPr>
        <w:t>platobná operácia</w:t>
      </w:r>
      <w:r w:rsidRPr="0031168E" w:rsidR="009E4148">
        <w:rPr>
          <w:rFonts w:ascii="Times New Roman" w:hAnsi="Times New Roman"/>
        </w:rPr>
        <w:t xml:space="preserve"> vykonala správne</w:t>
      </w:r>
      <w:r w:rsidRPr="0031168E" w:rsidR="001564D7">
        <w:rPr>
          <w:rFonts w:ascii="Times New Roman" w:hAnsi="Times New Roman"/>
        </w:rPr>
        <w:t xml:space="preserve"> bez oneskorenia</w:t>
      </w:r>
      <w:r w:rsidRPr="0031168E" w:rsidR="00B662B5">
        <w:rPr>
          <w:rFonts w:ascii="Times New Roman" w:hAnsi="Times New Roman"/>
        </w:rPr>
        <w:t>.</w:t>
      </w:r>
      <w:r w:rsidRPr="0031168E" w:rsidR="005A5886">
        <w:rPr>
          <w:rFonts w:ascii="Times New Roman" w:hAnsi="Times New Roman"/>
        </w:rPr>
        <w:t>“.</w:t>
      </w:r>
    </w:p>
    <w:p w:rsidR="00C10DE2" w:rsidRPr="0031168E" w:rsidP="00C10DE2">
      <w:pPr>
        <w:pStyle w:val="Style11"/>
        <w:widowControl/>
        <w:tabs>
          <w:tab w:val="left" w:pos="538"/>
        </w:tabs>
        <w:bidi w:val="0"/>
        <w:spacing w:line="240" w:lineRule="auto"/>
        <w:ind w:firstLine="0"/>
        <w:rPr>
          <w:rFonts w:ascii="Times New Roman" w:hAnsi="Times New Roman"/>
        </w:rPr>
      </w:pPr>
    </w:p>
    <w:p w:rsidR="00BC441B" w:rsidRPr="0031168E" w:rsidP="00707F49">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0E3338">
        <w:rPr>
          <w:rStyle w:val="FontStyle35"/>
          <w:rFonts w:ascii="Times New Roman" w:hAnsi="Times New Roman" w:cs="Times New Roman" w:hint="default"/>
          <w:sz w:val="24"/>
          <w:szCs w:val="24"/>
        </w:rPr>
        <w:t>V §</w:t>
      </w:r>
      <w:r w:rsidRPr="0031168E" w:rsidR="000E3338">
        <w:rPr>
          <w:rStyle w:val="FontStyle35"/>
          <w:rFonts w:ascii="Times New Roman" w:hAnsi="Times New Roman" w:cs="Times New Roman" w:hint="default"/>
          <w:sz w:val="24"/>
          <w:szCs w:val="24"/>
        </w:rPr>
        <w:t xml:space="preserve"> 22 ods</w:t>
      </w:r>
      <w:r w:rsidRPr="0031168E" w:rsidR="00080B0B">
        <w:rPr>
          <w:rStyle w:val="FontStyle35"/>
          <w:rFonts w:ascii="Times New Roman" w:hAnsi="Times New Roman" w:cs="Times New Roman"/>
          <w:sz w:val="24"/>
          <w:szCs w:val="24"/>
        </w:rPr>
        <w:t>.</w:t>
      </w:r>
      <w:r w:rsidRPr="0031168E" w:rsidR="000E3338">
        <w:rPr>
          <w:rStyle w:val="FontStyle35"/>
          <w:rFonts w:ascii="Times New Roman" w:hAnsi="Times New Roman" w:cs="Times New Roman"/>
          <w:sz w:val="24"/>
          <w:szCs w:val="24"/>
        </w:rPr>
        <w:t xml:space="preserve"> 3 </w:t>
      </w:r>
      <w:r w:rsidRPr="0031168E" w:rsidR="0040499D">
        <w:rPr>
          <w:rStyle w:val="FontStyle35"/>
          <w:rFonts w:ascii="Times New Roman" w:hAnsi="Times New Roman" w:cs="Times New Roman"/>
          <w:sz w:val="24"/>
          <w:szCs w:val="24"/>
        </w:rPr>
        <w:t xml:space="preserve">sa </w:t>
      </w:r>
      <w:r w:rsidRPr="0031168E" w:rsidR="000E3338">
        <w:rPr>
          <w:rStyle w:val="FontStyle35"/>
          <w:rFonts w:ascii="Times New Roman" w:hAnsi="Times New Roman" w:cs="Times New Roman" w:hint="default"/>
          <w:sz w:val="24"/>
          <w:szCs w:val="24"/>
        </w:rPr>
        <w:t>na konci pripá</w:t>
      </w:r>
      <w:r w:rsidRPr="0031168E" w:rsidR="000E3338">
        <w:rPr>
          <w:rStyle w:val="FontStyle35"/>
          <w:rFonts w:ascii="Times New Roman" w:hAnsi="Times New Roman" w:cs="Times New Roman" w:hint="default"/>
          <w:sz w:val="24"/>
          <w:szCs w:val="24"/>
        </w:rPr>
        <w:t>ja</w:t>
      </w:r>
      <w:r w:rsidRPr="0031168E" w:rsidR="00D427D8">
        <w:rPr>
          <w:rStyle w:val="FontStyle35"/>
          <w:rFonts w:ascii="Times New Roman" w:hAnsi="Times New Roman" w:cs="Times New Roman"/>
          <w:sz w:val="24"/>
          <w:szCs w:val="24"/>
        </w:rPr>
        <w:t xml:space="preserve"> t</w:t>
      </w:r>
      <w:r w:rsidRPr="0031168E" w:rsidR="0040499D">
        <w:rPr>
          <w:rStyle w:val="FontStyle35"/>
          <w:rFonts w:ascii="Times New Roman" w:hAnsi="Times New Roman" w:cs="Times New Roman" w:hint="default"/>
          <w:sz w:val="24"/>
          <w:szCs w:val="24"/>
        </w:rPr>
        <w:t>á</w:t>
      </w:r>
      <w:r w:rsidRPr="0031168E" w:rsidR="0040499D">
        <w:rPr>
          <w:rStyle w:val="FontStyle35"/>
          <w:rFonts w:ascii="Times New Roman" w:hAnsi="Times New Roman" w:cs="Times New Roman" w:hint="default"/>
          <w:sz w:val="24"/>
          <w:szCs w:val="24"/>
        </w:rPr>
        <w:t>to</w:t>
      </w:r>
      <w:r w:rsidRPr="0031168E" w:rsidR="000E3338">
        <w:rPr>
          <w:rStyle w:val="FontStyle35"/>
          <w:rFonts w:ascii="Times New Roman" w:hAnsi="Times New Roman" w:cs="Times New Roman"/>
          <w:sz w:val="24"/>
          <w:szCs w:val="24"/>
        </w:rPr>
        <w:t xml:space="preserve"> vet</w:t>
      </w:r>
      <w:r w:rsidRPr="0031168E" w:rsidR="0040499D">
        <w:rPr>
          <w:rStyle w:val="FontStyle35"/>
          <w:rFonts w:ascii="Times New Roman" w:hAnsi="Times New Roman" w:cs="Times New Roman"/>
          <w:sz w:val="24"/>
          <w:szCs w:val="24"/>
        </w:rPr>
        <w:t>a</w:t>
      </w:r>
      <w:r w:rsidRPr="0031168E" w:rsidR="000E3338">
        <w:rPr>
          <w:rStyle w:val="FontStyle35"/>
          <w:rFonts w:ascii="Times New Roman" w:hAnsi="Times New Roman" w:cs="Times New Roman"/>
          <w:sz w:val="24"/>
          <w:szCs w:val="24"/>
        </w:rPr>
        <w:t>:</w:t>
      </w:r>
      <w:r w:rsidRPr="0031168E" w:rsidR="0040499D">
        <w:rPr>
          <w:rStyle w:val="FontStyle35"/>
          <w:rFonts w:ascii="Times New Roman" w:hAnsi="Times New Roman" w:cs="Times New Roman"/>
          <w:sz w:val="24"/>
          <w:szCs w:val="24"/>
        </w:rPr>
        <w:t xml:space="preserve"> </w:t>
      </w:r>
      <w:r w:rsidRPr="0031168E" w:rsidR="000E3338">
        <w:rPr>
          <w:rStyle w:val="FontStyle35"/>
          <w:rFonts w:ascii="Times New Roman" w:hAnsi="Times New Roman" w:cs="Times New Roman" w:hint="default"/>
          <w:sz w:val="24"/>
          <w:szCs w:val="24"/>
        </w:rPr>
        <w:t>„</w:t>
      </w:r>
      <w:r w:rsidRPr="0031168E" w:rsidR="00307557">
        <w:rPr>
          <w:rStyle w:val="FontStyle35"/>
          <w:rFonts w:ascii="Times New Roman" w:hAnsi="Times New Roman" w:cs="Times New Roman"/>
          <w:sz w:val="24"/>
          <w:szCs w:val="24"/>
        </w:rPr>
        <w:t xml:space="preserve">Ak ide o </w:t>
      </w:r>
      <w:r w:rsidRPr="0031168E" w:rsidR="000E3338">
        <w:rPr>
          <w:rStyle w:val="FontStyle35"/>
          <w:rFonts w:ascii="Times New Roman" w:hAnsi="Times New Roman" w:cs="Times New Roman" w:hint="default"/>
          <w:sz w:val="24"/>
          <w:szCs w:val="24"/>
        </w:rPr>
        <w:t>oneskorené</w:t>
      </w:r>
      <w:r w:rsidRPr="0031168E" w:rsidR="000E3338">
        <w:rPr>
          <w:rStyle w:val="FontStyle35"/>
          <w:rFonts w:ascii="Times New Roman" w:hAnsi="Times New Roman" w:cs="Times New Roman" w:hint="default"/>
          <w:sz w:val="24"/>
          <w:szCs w:val="24"/>
        </w:rPr>
        <w:t xml:space="preserve"> predlož</w:t>
      </w:r>
      <w:r w:rsidRPr="0031168E" w:rsidR="000E3338">
        <w:rPr>
          <w:rStyle w:val="FontStyle35"/>
          <w:rFonts w:ascii="Times New Roman" w:hAnsi="Times New Roman" w:cs="Times New Roman" w:hint="default"/>
          <w:sz w:val="24"/>
          <w:szCs w:val="24"/>
        </w:rPr>
        <w:t>eni</w:t>
      </w:r>
      <w:r w:rsidRPr="0031168E" w:rsidR="00307557">
        <w:rPr>
          <w:rStyle w:val="FontStyle35"/>
          <w:rFonts w:ascii="Times New Roman" w:hAnsi="Times New Roman" w:cs="Times New Roman"/>
          <w:sz w:val="24"/>
          <w:szCs w:val="24"/>
        </w:rPr>
        <w:t>e</w:t>
      </w:r>
      <w:r w:rsidRPr="0031168E" w:rsidR="000E3338">
        <w:rPr>
          <w:rStyle w:val="FontStyle35"/>
          <w:rFonts w:ascii="Times New Roman" w:hAnsi="Times New Roman" w:cs="Times New Roman"/>
          <w:sz w:val="24"/>
          <w:szCs w:val="24"/>
        </w:rPr>
        <w:t xml:space="preserve"> </w:t>
      </w:r>
      <w:r w:rsidR="0082766C">
        <w:rPr>
          <w:rStyle w:val="FontStyle35"/>
          <w:rFonts w:ascii="Times New Roman" w:hAnsi="Times New Roman" w:cs="Times New Roman"/>
          <w:sz w:val="24"/>
          <w:szCs w:val="24"/>
        </w:rPr>
        <w:t>tohto</w:t>
      </w:r>
      <w:r w:rsidRPr="0031168E" w:rsidR="00307557">
        <w:rPr>
          <w:rStyle w:val="FontStyle35"/>
          <w:rFonts w:ascii="Times New Roman" w:hAnsi="Times New Roman" w:cs="Times New Roman"/>
          <w:sz w:val="24"/>
          <w:szCs w:val="24"/>
        </w:rPr>
        <w:t xml:space="preserve"> </w:t>
      </w:r>
      <w:r w:rsidRPr="0031168E" w:rsidR="000E3338">
        <w:rPr>
          <w:rStyle w:val="FontStyle35"/>
          <w:rFonts w:ascii="Times New Roman" w:hAnsi="Times New Roman" w:cs="Times New Roman" w:hint="default"/>
          <w:sz w:val="24"/>
          <w:szCs w:val="24"/>
        </w:rPr>
        <w:t>platobné</w:t>
      </w:r>
      <w:r w:rsidRPr="0031168E" w:rsidR="000E3338">
        <w:rPr>
          <w:rStyle w:val="FontStyle35"/>
          <w:rFonts w:ascii="Times New Roman" w:hAnsi="Times New Roman" w:cs="Times New Roman" w:hint="default"/>
          <w:sz w:val="24"/>
          <w:szCs w:val="24"/>
        </w:rPr>
        <w:t>ho prí</w:t>
      </w:r>
      <w:r w:rsidRPr="0031168E" w:rsidR="000E3338">
        <w:rPr>
          <w:rStyle w:val="FontStyle35"/>
          <w:rFonts w:ascii="Times New Roman" w:hAnsi="Times New Roman" w:cs="Times New Roman" w:hint="default"/>
          <w:sz w:val="24"/>
          <w:szCs w:val="24"/>
        </w:rPr>
        <w:t>kazu</w:t>
      </w:r>
      <w:r w:rsidRPr="0031168E" w:rsidR="00307557">
        <w:rPr>
          <w:rStyle w:val="FontStyle35"/>
          <w:rFonts w:ascii="Times New Roman" w:hAnsi="Times New Roman" w:cs="Times New Roman"/>
          <w:sz w:val="24"/>
          <w:szCs w:val="24"/>
        </w:rPr>
        <w:t>,</w:t>
      </w:r>
      <w:r w:rsidRPr="0031168E" w:rsidR="00F7027F">
        <w:rPr>
          <w:rStyle w:val="FontStyle35"/>
          <w:rFonts w:ascii="Times New Roman" w:hAnsi="Times New Roman" w:cs="Times New Roman"/>
          <w:sz w:val="24"/>
          <w:szCs w:val="24"/>
        </w:rPr>
        <w:t xml:space="preserve"> </w:t>
      </w:r>
      <w:r w:rsidRPr="0031168E" w:rsidR="000E3338">
        <w:rPr>
          <w:rStyle w:val="FontStyle35"/>
          <w:rFonts w:ascii="Times New Roman" w:hAnsi="Times New Roman" w:cs="Times New Roman" w:hint="default"/>
          <w:sz w:val="24"/>
          <w:szCs w:val="24"/>
        </w:rPr>
        <w:t>suma platobnej operá</w:t>
      </w:r>
      <w:r w:rsidRPr="0031168E" w:rsidR="000E3338">
        <w:rPr>
          <w:rStyle w:val="FontStyle35"/>
          <w:rFonts w:ascii="Times New Roman" w:hAnsi="Times New Roman" w:cs="Times New Roman" w:hint="default"/>
          <w:sz w:val="24"/>
          <w:szCs w:val="24"/>
        </w:rPr>
        <w:t xml:space="preserve">cie </w:t>
      </w:r>
      <w:r w:rsidRPr="0031168E" w:rsidR="00307557">
        <w:rPr>
          <w:rStyle w:val="FontStyle35"/>
          <w:rFonts w:ascii="Times New Roman" w:hAnsi="Times New Roman" w:cs="Times New Roman"/>
          <w:sz w:val="24"/>
          <w:szCs w:val="24"/>
        </w:rPr>
        <w:t xml:space="preserve">je </w:t>
      </w:r>
      <w:r w:rsidRPr="0031168E" w:rsidR="000E3338">
        <w:rPr>
          <w:rStyle w:val="FontStyle35"/>
          <w:rFonts w:ascii="Times New Roman" w:hAnsi="Times New Roman" w:cs="Times New Roman" w:hint="default"/>
          <w:sz w:val="24"/>
          <w:szCs w:val="24"/>
        </w:rPr>
        <w:t>pripí</w:t>
      </w:r>
      <w:r w:rsidRPr="0031168E" w:rsidR="000E3338">
        <w:rPr>
          <w:rStyle w:val="FontStyle35"/>
          <w:rFonts w:ascii="Times New Roman" w:hAnsi="Times New Roman" w:cs="Times New Roman" w:hint="default"/>
          <w:sz w:val="24"/>
          <w:szCs w:val="24"/>
        </w:rPr>
        <w:t>saná</w:t>
      </w:r>
      <w:r w:rsidRPr="0031168E" w:rsidR="000E3338">
        <w:rPr>
          <w:rStyle w:val="FontStyle35"/>
          <w:rFonts w:ascii="Times New Roman" w:hAnsi="Times New Roman" w:cs="Times New Roman" w:hint="default"/>
          <w:sz w:val="24"/>
          <w:szCs w:val="24"/>
        </w:rPr>
        <w:t xml:space="preserve"> na platobný</w:t>
      </w:r>
      <w:r w:rsidRPr="0031168E" w:rsidR="000E3338">
        <w:rPr>
          <w:rStyle w:val="FontStyle35"/>
          <w:rFonts w:ascii="Times New Roman" w:hAnsi="Times New Roman" w:cs="Times New Roman" w:hint="default"/>
          <w:sz w:val="24"/>
          <w:szCs w:val="24"/>
        </w:rPr>
        <w:t xml:space="preserve"> úč</w:t>
      </w:r>
      <w:r w:rsidRPr="0031168E" w:rsidR="000E3338">
        <w:rPr>
          <w:rStyle w:val="FontStyle35"/>
          <w:rFonts w:ascii="Times New Roman" w:hAnsi="Times New Roman" w:cs="Times New Roman" w:hint="default"/>
          <w:sz w:val="24"/>
          <w:szCs w:val="24"/>
        </w:rPr>
        <w:t>et prí</w:t>
      </w:r>
      <w:r w:rsidRPr="0031168E" w:rsidR="000E3338">
        <w:rPr>
          <w:rStyle w:val="FontStyle35"/>
          <w:rFonts w:ascii="Times New Roman" w:hAnsi="Times New Roman" w:cs="Times New Roman" w:hint="default"/>
          <w:sz w:val="24"/>
          <w:szCs w:val="24"/>
        </w:rPr>
        <w:t>jemcu s </w:t>
      </w:r>
      <w:r w:rsidRPr="0031168E" w:rsidR="000E3338">
        <w:rPr>
          <w:rStyle w:val="FontStyle35"/>
          <w:rFonts w:ascii="Times New Roman" w:hAnsi="Times New Roman" w:cs="Times New Roman" w:hint="default"/>
          <w:sz w:val="24"/>
          <w:szCs w:val="24"/>
        </w:rPr>
        <w:t>dá</w:t>
      </w:r>
      <w:r w:rsidRPr="0031168E" w:rsidR="000E3338">
        <w:rPr>
          <w:rStyle w:val="FontStyle35"/>
          <w:rFonts w:ascii="Times New Roman" w:hAnsi="Times New Roman" w:cs="Times New Roman" w:hint="default"/>
          <w:sz w:val="24"/>
          <w:szCs w:val="24"/>
        </w:rPr>
        <w:t>tumom pripí</w:t>
      </w:r>
      <w:r w:rsidRPr="0031168E" w:rsidR="000E3338">
        <w:rPr>
          <w:rStyle w:val="FontStyle35"/>
          <w:rFonts w:ascii="Times New Roman" w:hAnsi="Times New Roman" w:cs="Times New Roman" w:hint="default"/>
          <w:sz w:val="24"/>
          <w:szCs w:val="24"/>
        </w:rPr>
        <w:t>sania, ktorý</w:t>
      </w:r>
      <w:r w:rsidRPr="0031168E" w:rsidR="000E3338">
        <w:rPr>
          <w:rStyle w:val="FontStyle35"/>
          <w:rFonts w:ascii="Times New Roman" w:hAnsi="Times New Roman" w:cs="Times New Roman" w:hint="default"/>
          <w:sz w:val="24"/>
          <w:szCs w:val="24"/>
        </w:rPr>
        <w:t>m je najneskô</w:t>
      </w:r>
      <w:r w:rsidRPr="0031168E" w:rsidR="000E3338">
        <w:rPr>
          <w:rStyle w:val="FontStyle35"/>
          <w:rFonts w:ascii="Times New Roman" w:hAnsi="Times New Roman" w:cs="Times New Roman" w:hint="default"/>
          <w:sz w:val="24"/>
          <w:szCs w:val="24"/>
        </w:rPr>
        <w:t>r pracovný</w:t>
      </w:r>
      <w:r w:rsidRPr="0031168E" w:rsidR="000E3338">
        <w:rPr>
          <w:rStyle w:val="FontStyle35"/>
          <w:rFonts w:ascii="Times New Roman" w:hAnsi="Times New Roman" w:cs="Times New Roman" w:hint="default"/>
          <w:sz w:val="24"/>
          <w:szCs w:val="24"/>
        </w:rPr>
        <w:t xml:space="preserve"> deň</w:t>
      </w:r>
      <w:r w:rsidRPr="0031168E" w:rsidR="000E3338">
        <w:rPr>
          <w:rStyle w:val="FontStyle35"/>
          <w:rFonts w:ascii="Times New Roman" w:hAnsi="Times New Roman" w:cs="Times New Roman" w:hint="default"/>
          <w:sz w:val="24"/>
          <w:szCs w:val="24"/>
        </w:rPr>
        <w:t>, keď</w:t>
      </w:r>
      <w:r w:rsidRPr="0031168E" w:rsidR="000E3338">
        <w:rPr>
          <w:rStyle w:val="FontStyle35"/>
          <w:rFonts w:ascii="Times New Roman" w:hAnsi="Times New Roman" w:cs="Times New Roman" w:hint="default"/>
          <w:sz w:val="24"/>
          <w:szCs w:val="24"/>
        </w:rPr>
        <w:t xml:space="preserve"> mala byť</w:t>
      </w:r>
      <w:r w:rsidRPr="0031168E" w:rsidR="000E3338">
        <w:rPr>
          <w:rStyle w:val="FontStyle35"/>
          <w:rFonts w:ascii="Times New Roman" w:hAnsi="Times New Roman" w:cs="Times New Roman" w:hint="default"/>
          <w:sz w:val="24"/>
          <w:szCs w:val="24"/>
        </w:rPr>
        <w:t xml:space="preserve"> taká</w:t>
      </w:r>
      <w:r w:rsidRPr="0031168E" w:rsidR="000E3338">
        <w:rPr>
          <w:rStyle w:val="FontStyle35"/>
          <w:rFonts w:ascii="Times New Roman" w:hAnsi="Times New Roman" w:cs="Times New Roman" w:hint="default"/>
          <w:sz w:val="24"/>
          <w:szCs w:val="24"/>
        </w:rPr>
        <w:t>to platobná</w:t>
      </w:r>
      <w:r w:rsidRPr="0031168E" w:rsidR="000E3338">
        <w:rPr>
          <w:rStyle w:val="FontStyle35"/>
          <w:rFonts w:ascii="Times New Roman" w:hAnsi="Times New Roman" w:cs="Times New Roman" w:hint="default"/>
          <w:sz w:val="24"/>
          <w:szCs w:val="24"/>
        </w:rPr>
        <w:t xml:space="preserve"> operá</w:t>
      </w:r>
      <w:r w:rsidRPr="0031168E" w:rsidR="000E3338">
        <w:rPr>
          <w:rStyle w:val="FontStyle35"/>
          <w:rFonts w:ascii="Times New Roman" w:hAnsi="Times New Roman" w:cs="Times New Roman" w:hint="default"/>
          <w:sz w:val="24"/>
          <w:szCs w:val="24"/>
        </w:rPr>
        <w:t>cia pripí</w:t>
      </w:r>
      <w:r w:rsidRPr="0031168E" w:rsidR="000E3338">
        <w:rPr>
          <w:rStyle w:val="FontStyle35"/>
          <w:rFonts w:ascii="Times New Roman" w:hAnsi="Times New Roman" w:cs="Times New Roman" w:hint="default"/>
          <w:sz w:val="24"/>
          <w:szCs w:val="24"/>
        </w:rPr>
        <w:t>saná</w:t>
      </w:r>
      <w:r w:rsidRPr="0031168E" w:rsidR="000E3338">
        <w:rPr>
          <w:rStyle w:val="FontStyle35"/>
          <w:rFonts w:ascii="Times New Roman" w:hAnsi="Times New Roman" w:cs="Times New Roman" w:hint="default"/>
          <w:sz w:val="24"/>
          <w:szCs w:val="24"/>
        </w:rPr>
        <w:t xml:space="preserve"> na platobný</w:t>
      </w:r>
      <w:r w:rsidRPr="0031168E" w:rsidR="000E3338">
        <w:rPr>
          <w:rStyle w:val="FontStyle35"/>
          <w:rFonts w:ascii="Times New Roman" w:hAnsi="Times New Roman" w:cs="Times New Roman" w:hint="default"/>
          <w:sz w:val="24"/>
          <w:szCs w:val="24"/>
        </w:rPr>
        <w:t xml:space="preserve"> úč</w:t>
      </w:r>
      <w:r w:rsidRPr="0031168E" w:rsidR="000E3338">
        <w:rPr>
          <w:rStyle w:val="FontStyle35"/>
          <w:rFonts w:ascii="Times New Roman" w:hAnsi="Times New Roman" w:cs="Times New Roman" w:hint="default"/>
          <w:sz w:val="24"/>
          <w:szCs w:val="24"/>
        </w:rPr>
        <w:t>et prí</w:t>
      </w:r>
      <w:r w:rsidRPr="0031168E" w:rsidR="000E3338">
        <w:rPr>
          <w:rStyle w:val="FontStyle35"/>
          <w:rFonts w:ascii="Times New Roman" w:hAnsi="Times New Roman" w:cs="Times New Roman" w:hint="default"/>
          <w:sz w:val="24"/>
          <w:szCs w:val="24"/>
        </w:rPr>
        <w:t>jemcu, ak by bol platobný</w:t>
      </w:r>
      <w:r w:rsidRPr="0031168E" w:rsidR="000E3338">
        <w:rPr>
          <w:rStyle w:val="FontStyle35"/>
          <w:rFonts w:ascii="Times New Roman" w:hAnsi="Times New Roman" w:cs="Times New Roman" w:hint="default"/>
          <w:sz w:val="24"/>
          <w:szCs w:val="24"/>
        </w:rPr>
        <w:t xml:space="preserve"> prí</w:t>
      </w:r>
      <w:r w:rsidRPr="0031168E" w:rsidR="000E3338">
        <w:rPr>
          <w:rStyle w:val="FontStyle35"/>
          <w:rFonts w:ascii="Times New Roman" w:hAnsi="Times New Roman" w:cs="Times New Roman" w:hint="default"/>
          <w:sz w:val="24"/>
          <w:szCs w:val="24"/>
        </w:rPr>
        <w:t>kaz predlož</w:t>
      </w:r>
      <w:r w:rsidRPr="0031168E" w:rsidR="000E3338">
        <w:rPr>
          <w:rStyle w:val="FontStyle35"/>
          <w:rFonts w:ascii="Times New Roman" w:hAnsi="Times New Roman" w:cs="Times New Roman" w:hint="default"/>
          <w:sz w:val="24"/>
          <w:szCs w:val="24"/>
        </w:rPr>
        <w:t>ený</w:t>
      </w:r>
      <w:r w:rsidRPr="0031168E" w:rsidR="000E3338">
        <w:rPr>
          <w:rStyle w:val="FontStyle35"/>
          <w:rFonts w:ascii="Times New Roman" w:hAnsi="Times New Roman" w:cs="Times New Roman" w:hint="default"/>
          <w:sz w:val="24"/>
          <w:szCs w:val="24"/>
        </w:rPr>
        <w:t xml:space="preserve"> bez oneskorenia.</w:t>
      </w:r>
      <w:r w:rsidRPr="0031168E" w:rsidR="00D75A48">
        <w:rPr>
          <w:rStyle w:val="FontStyle35"/>
          <w:rFonts w:ascii="Times New Roman" w:hAnsi="Times New Roman" w:cs="Times New Roman" w:hint="default"/>
          <w:sz w:val="24"/>
          <w:szCs w:val="24"/>
        </w:rPr>
        <w:t>“.</w:t>
      </w:r>
    </w:p>
    <w:p w:rsidR="00BC441B" w:rsidRPr="0031168E" w:rsidP="00BC441B">
      <w:pPr>
        <w:pStyle w:val="Style11"/>
        <w:widowControl/>
        <w:tabs>
          <w:tab w:val="left" w:pos="538"/>
        </w:tabs>
        <w:bidi w:val="0"/>
        <w:spacing w:line="240" w:lineRule="auto"/>
        <w:ind w:firstLine="0"/>
        <w:rPr>
          <w:rStyle w:val="FontStyle35"/>
          <w:rFonts w:ascii="Times New Roman" w:hAnsi="Times New Roman" w:cs="Times New Roman"/>
          <w:sz w:val="24"/>
          <w:szCs w:val="24"/>
        </w:rPr>
      </w:pPr>
    </w:p>
    <w:p w:rsidR="00861B23" w:rsidRPr="0031168E" w:rsidP="00707F49">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lang w:eastAsia="sk-SK"/>
        </w:rPr>
      </w:pPr>
      <w:r w:rsidRPr="0031168E">
        <w:rPr>
          <w:rStyle w:val="FontStyle35"/>
          <w:rFonts w:ascii="Times New Roman" w:hAnsi="Times New Roman" w:cs="Times New Roman" w:hint="default"/>
          <w:sz w:val="24"/>
          <w:szCs w:val="24"/>
        </w:rPr>
        <w:t>V §</w:t>
      </w:r>
      <w:r w:rsidRPr="0031168E">
        <w:rPr>
          <w:rStyle w:val="FontStyle35"/>
          <w:rFonts w:ascii="Times New Roman" w:hAnsi="Times New Roman" w:cs="Times New Roman" w:hint="default"/>
          <w:sz w:val="24"/>
          <w:szCs w:val="24"/>
        </w:rPr>
        <w:t xml:space="preserve"> 22 ods. 4 sa na konci pripá</w:t>
      </w:r>
      <w:r w:rsidRPr="0031168E">
        <w:rPr>
          <w:rStyle w:val="FontStyle35"/>
          <w:rFonts w:ascii="Times New Roman" w:hAnsi="Times New Roman" w:cs="Times New Roman" w:hint="default"/>
          <w:sz w:val="24"/>
          <w:szCs w:val="24"/>
        </w:rPr>
        <w:t>ja tá</w:t>
      </w:r>
      <w:r w:rsidRPr="0031168E">
        <w:rPr>
          <w:rStyle w:val="FontStyle35"/>
          <w:rFonts w:ascii="Times New Roman" w:hAnsi="Times New Roman" w:cs="Times New Roman" w:hint="default"/>
          <w:sz w:val="24"/>
          <w:szCs w:val="24"/>
        </w:rPr>
        <w:t xml:space="preserve">to veta: </w:t>
      </w:r>
      <w:r w:rsidR="00775682">
        <w:rPr>
          <w:rStyle w:val="FontStyle35"/>
          <w:rFonts w:ascii="Times New Roman" w:hAnsi="Times New Roman" w:cs="Times New Roman" w:hint="default"/>
          <w:sz w:val="24"/>
          <w:szCs w:val="24"/>
        </w:rPr>
        <w:t>„</w:t>
      </w:r>
      <w:r w:rsidRPr="0031168E">
        <w:rPr>
          <w:rStyle w:val="FontStyle35"/>
          <w:rFonts w:ascii="Times New Roman" w:hAnsi="Times New Roman" w:cs="Times New Roman" w:hint="default"/>
          <w:sz w:val="24"/>
          <w:szCs w:val="24"/>
        </w:rPr>
        <w:t>Dá</w:t>
      </w:r>
      <w:r w:rsidRPr="0031168E">
        <w:rPr>
          <w:rStyle w:val="FontStyle35"/>
          <w:rFonts w:ascii="Times New Roman" w:hAnsi="Times New Roman" w:cs="Times New Roman" w:hint="default"/>
          <w:sz w:val="24"/>
          <w:szCs w:val="24"/>
        </w:rPr>
        <w:t>tumom pripí</w:t>
      </w:r>
      <w:r w:rsidRPr="0031168E">
        <w:rPr>
          <w:rStyle w:val="FontStyle35"/>
          <w:rFonts w:ascii="Times New Roman" w:hAnsi="Times New Roman" w:cs="Times New Roman" w:hint="default"/>
          <w:sz w:val="24"/>
          <w:szCs w:val="24"/>
        </w:rPr>
        <w:t>sania sumy platobnej operá</w:t>
      </w:r>
      <w:r w:rsidRPr="0031168E">
        <w:rPr>
          <w:rStyle w:val="FontStyle35"/>
          <w:rFonts w:ascii="Times New Roman" w:hAnsi="Times New Roman" w:cs="Times New Roman" w:hint="default"/>
          <w:sz w:val="24"/>
          <w:szCs w:val="24"/>
        </w:rPr>
        <w:t>cie na platobný</w:t>
      </w:r>
      <w:r w:rsidRPr="0031168E">
        <w:rPr>
          <w:rStyle w:val="FontStyle35"/>
          <w:rFonts w:ascii="Times New Roman" w:hAnsi="Times New Roman" w:cs="Times New Roman" w:hint="default"/>
          <w:sz w:val="24"/>
          <w:szCs w:val="24"/>
        </w:rPr>
        <w:t xml:space="preserve"> úč</w:t>
      </w:r>
      <w:r w:rsidRPr="0031168E">
        <w:rPr>
          <w:rStyle w:val="FontStyle35"/>
          <w:rFonts w:ascii="Times New Roman" w:hAnsi="Times New Roman" w:cs="Times New Roman" w:hint="default"/>
          <w:sz w:val="24"/>
          <w:szCs w:val="24"/>
        </w:rPr>
        <w:t>et prí</w:t>
      </w:r>
      <w:r w:rsidRPr="0031168E">
        <w:rPr>
          <w:rStyle w:val="FontStyle35"/>
          <w:rFonts w:ascii="Times New Roman" w:hAnsi="Times New Roman" w:cs="Times New Roman" w:hint="default"/>
          <w:sz w:val="24"/>
          <w:szCs w:val="24"/>
        </w:rPr>
        <w:t>jemcu je najneskô</w:t>
      </w:r>
      <w:r w:rsidRPr="0031168E">
        <w:rPr>
          <w:rStyle w:val="FontStyle35"/>
          <w:rFonts w:ascii="Times New Roman" w:hAnsi="Times New Roman" w:cs="Times New Roman" w:hint="default"/>
          <w:sz w:val="24"/>
          <w:szCs w:val="24"/>
        </w:rPr>
        <w:t>r pracovný</w:t>
      </w:r>
      <w:r w:rsidRPr="0031168E">
        <w:rPr>
          <w:rStyle w:val="FontStyle35"/>
          <w:rFonts w:ascii="Times New Roman" w:hAnsi="Times New Roman" w:cs="Times New Roman" w:hint="default"/>
          <w:sz w:val="24"/>
          <w:szCs w:val="24"/>
        </w:rPr>
        <w:t xml:space="preserve"> deň</w:t>
      </w:r>
      <w:r w:rsidRPr="0031168E">
        <w:rPr>
          <w:rStyle w:val="FontStyle35"/>
          <w:rFonts w:ascii="Times New Roman" w:hAnsi="Times New Roman" w:cs="Times New Roman" w:hint="default"/>
          <w:sz w:val="24"/>
          <w:szCs w:val="24"/>
        </w:rPr>
        <w:t>, keď</w:t>
      </w:r>
      <w:r w:rsidRPr="0031168E">
        <w:rPr>
          <w:rStyle w:val="FontStyle35"/>
          <w:rFonts w:ascii="Times New Roman" w:hAnsi="Times New Roman" w:cs="Times New Roman" w:hint="default"/>
          <w:sz w:val="24"/>
          <w:szCs w:val="24"/>
        </w:rPr>
        <w:t xml:space="preserve"> mala byť</w:t>
      </w:r>
      <w:r w:rsidRPr="0031168E">
        <w:rPr>
          <w:rStyle w:val="FontStyle35"/>
          <w:rFonts w:ascii="Times New Roman" w:hAnsi="Times New Roman" w:cs="Times New Roman" w:hint="default"/>
          <w:sz w:val="24"/>
          <w:szCs w:val="24"/>
        </w:rPr>
        <w:t xml:space="preserve"> suma tejto platobnej operá</w:t>
      </w:r>
      <w:r w:rsidRPr="0031168E">
        <w:rPr>
          <w:rStyle w:val="FontStyle35"/>
          <w:rFonts w:ascii="Times New Roman" w:hAnsi="Times New Roman" w:cs="Times New Roman" w:hint="default"/>
          <w:sz w:val="24"/>
          <w:szCs w:val="24"/>
        </w:rPr>
        <w:t>cie pripí</w:t>
      </w:r>
      <w:r w:rsidRPr="0031168E">
        <w:rPr>
          <w:rStyle w:val="FontStyle35"/>
          <w:rFonts w:ascii="Times New Roman" w:hAnsi="Times New Roman" w:cs="Times New Roman" w:hint="default"/>
          <w:sz w:val="24"/>
          <w:szCs w:val="24"/>
        </w:rPr>
        <w:t>saná</w:t>
      </w:r>
      <w:r w:rsidRPr="0031168E">
        <w:rPr>
          <w:rStyle w:val="FontStyle35"/>
          <w:rFonts w:ascii="Times New Roman" w:hAnsi="Times New Roman" w:cs="Times New Roman" w:hint="default"/>
          <w:sz w:val="24"/>
          <w:szCs w:val="24"/>
        </w:rPr>
        <w:t xml:space="preserve"> na platobný</w:t>
      </w:r>
      <w:r w:rsidRPr="0031168E">
        <w:rPr>
          <w:rStyle w:val="FontStyle35"/>
          <w:rFonts w:ascii="Times New Roman" w:hAnsi="Times New Roman" w:cs="Times New Roman" w:hint="default"/>
          <w:sz w:val="24"/>
          <w:szCs w:val="24"/>
        </w:rPr>
        <w:t xml:space="preserve"> úč</w:t>
      </w:r>
      <w:r w:rsidRPr="0031168E">
        <w:rPr>
          <w:rStyle w:val="FontStyle35"/>
          <w:rFonts w:ascii="Times New Roman" w:hAnsi="Times New Roman" w:cs="Times New Roman" w:hint="default"/>
          <w:sz w:val="24"/>
          <w:szCs w:val="24"/>
        </w:rPr>
        <w:t>et prí</w:t>
      </w:r>
      <w:r w:rsidRPr="0031168E">
        <w:rPr>
          <w:rStyle w:val="FontStyle35"/>
          <w:rFonts w:ascii="Times New Roman" w:hAnsi="Times New Roman" w:cs="Times New Roman" w:hint="default"/>
          <w:sz w:val="24"/>
          <w:szCs w:val="24"/>
        </w:rPr>
        <w:t>jemcu, ak by sa taká</w:t>
      </w:r>
      <w:r w:rsidRPr="0031168E">
        <w:rPr>
          <w:rStyle w:val="FontStyle35"/>
          <w:rFonts w:ascii="Times New Roman" w:hAnsi="Times New Roman" w:cs="Times New Roman" w:hint="default"/>
          <w:sz w:val="24"/>
          <w:szCs w:val="24"/>
        </w:rPr>
        <w:t>to platobná</w:t>
      </w:r>
      <w:r w:rsidRPr="0031168E">
        <w:rPr>
          <w:rStyle w:val="FontStyle35"/>
          <w:rFonts w:ascii="Times New Roman" w:hAnsi="Times New Roman" w:cs="Times New Roman" w:hint="default"/>
          <w:sz w:val="24"/>
          <w:szCs w:val="24"/>
        </w:rPr>
        <w:t xml:space="preserve"> operá</w:t>
      </w:r>
      <w:r w:rsidRPr="0031168E">
        <w:rPr>
          <w:rStyle w:val="FontStyle35"/>
          <w:rFonts w:ascii="Times New Roman" w:hAnsi="Times New Roman" w:cs="Times New Roman" w:hint="default"/>
          <w:sz w:val="24"/>
          <w:szCs w:val="24"/>
        </w:rPr>
        <w:t xml:space="preserve">cia </w:t>
      </w:r>
      <w:r w:rsidRPr="0031168E">
        <w:rPr>
          <w:rStyle w:val="FontStyle35"/>
          <w:rFonts w:ascii="Times New Roman" w:hAnsi="Times New Roman" w:cs="Times New Roman" w:hint="default"/>
          <w:sz w:val="24"/>
          <w:szCs w:val="24"/>
        </w:rPr>
        <w:t>vykonala sprá</w:t>
      </w:r>
      <w:r w:rsidRPr="0031168E">
        <w:rPr>
          <w:rStyle w:val="FontStyle35"/>
          <w:rFonts w:ascii="Times New Roman" w:hAnsi="Times New Roman" w:cs="Times New Roman" w:hint="default"/>
          <w:sz w:val="24"/>
          <w:szCs w:val="24"/>
        </w:rPr>
        <w:t>vne.</w:t>
      </w:r>
      <w:r w:rsidRPr="0031168E" w:rsidR="00011562">
        <w:rPr>
          <w:rStyle w:val="FontStyle35"/>
          <w:rFonts w:ascii="Times New Roman" w:hAnsi="Times New Roman" w:cs="Times New Roman" w:hint="default"/>
          <w:sz w:val="24"/>
          <w:szCs w:val="24"/>
        </w:rPr>
        <w:t>“.</w:t>
      </w:r>
    </w:p>
    <w:p w:rsidR="00861B23" w:rsidRPr="0031168E" w:rsidP="00845D89">
      <w:pPr>
        <w:pStyle w:val="ListParagraph"/>
        <w:bidi w:val="0"/>
        <w:rPr>
          <w:rStyle w:val="FontStyle35"/>
          <w:rFonts w:ascii="Times New Roman" w:hAnsi="Times New Roman" w:cs="Times New Roman"/>
          <w:sz w:val="24"/>
          <w:szCs w:val="24"/>
        </w:rPr>
      </w:pPr>
    </w:p>
    <w:p w:rsidR="0091135A" w:rsidRPr="0031168E" w:rsidP="00707F49">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080B0B">
        <w:rPr>
          <w:rStyle w:val="FontStyle35"/>
          <w:rFonts w:ascii="Times New Roman" w:hAnsi="Times New Roman" w:cs="Times New Roman" w:hint="default"/>
          <w:sz w:val="24"/>
          <w:szCs w:val="24"/>
        </w:rPr>
        <w:t>V §</w:t>
      </w:r>
      <w:r w:rsidRPr="0031168E" w:rsidR="00080B0B">
        <w:rPr>
          <w:rStyle w:val="FontStyle35"/>
          <w:rFonts w:ascii="Times New Roman" w:hAnsi="Times New Roman" w:cs="Times New Roman" w:hint="default"/>
          <w:sz w:val="24"/>
          <w:szCs w:val="24"/>
        </w:rPr>
        <w:t xml:space="preserve"> 22 ods. 5</w:t>
      </w:r>
      <w:r w:rsidRPr="0031168E" w:rsidR="00861B23">
        <w:rPr>
          <w:rStyle w:val="FontStyle35"/>
          <w:rFonts w:ascii="Times New Roman" w:hAnsi="Times New Roman" w:cs="Times New Roman"/>
          <w:sz w:val="24"/>
          <w:szCs w:val="24"/>
        </w:rPr>
        <w:t> </w:t>
      </w:r>
      <w:r w:rsidRPr="0031168E" w:rsidR="00861B23">
        <w:rPr>
          <w:rStyle w:val="FontStyle35"/>
          <w:rFonts w:ascii="Times New Roman" w:hAnsi="Times New Roman" w:cs="Times New Roman" w:hint="default"/>
          <w:sz w:val="24"/>
          <w:szCs w:val="24"/>
        </w:rPr>
        <w:t>prvej vete sa vypúšť</w:t>
      </w:r>
      <w:r w:rsidRPr="0031168E" w:rsidR="00861B23">
        <w:rPr>
          <w:rStyle w:val="FontStyle35"/>
          <w:rFonts w:ascii="Times New Roman" w:hAnsi="Times New Roman" w:cs="Times New Roman" w:hint="default"/>
          <w:sz w:val="24"/>
          <w:szCs w:val="24"/>
        </w:rPr>
        <w:t>ajú</w:t>
      </w:r>
      <w:r w:rsidRPr="0031168E" w:rsidR="00861B23">
        <w:rPr>
          <w:rStyle w:val="FontStyle35"/>
          <w:rFonts w:ascii="Times New Roman" w:hAnsi="Times New Roman" w:cs="Times New Roman" w:hint="default"/>
          <w:sz w:val="24"/>
          <w:szCs w:val="24"/>
        </w:rPr>
        <w:t xml:space="preserve"> slová</w:t>
      </w:r>
      <w:r w:rsidRPr="0031168E" w:rsidR="00861B23">
        <w:rPr>
          <w:rStyle w:val="FontStyle35"/>
          <w:rFonts w:ascii="Times New Roman" w:hAnsi="Times New Roman" w:cs="Times New Roman" w:hint="default"/>
          <w:sz w:val="24"/>
          <w:szCs w:val="24"/>
        </w:rPr>
        <w:t xml:space="preserve"> „</w:t>
      </w:r>
      <w:r w:rsidRPr="0031168E" w:rsidR="00861B23">
        <w:rPr>
          <w:rStyle w:val="FontStyle35"/>
          <w:rFonts w:ascii="Times New Roman" w:hAnsi="Times New Roman" w:cs="Times New Roman" w:hint="default"/>
          <w:sz w:val="24"/>
          <w:szCs w:val="24"/>
        </w:rPr>
        <w:t>bez zbytoč</w:t>
      </w:r>
      <w:r w:rsidRPr="0031168E" w:rsidR="00861B23">
        <w:rPr>
          <w:rStyle w:val="FontStyle35"/>
          <w:rFonts w:ascii="Times New Roman" w:hAnsi="Times New Roman" w:cs="Times New Roman" w:hint="default"/>
          <w:sz w:val="24"/>
          <w:szCs w:val="24"/>
        </w:rPr>
        <w:t>né</w:t>
      </w:r>
      <w:r w:rsidRPr="0031168E" w:rsidR="00861B23">
        <w:rPr>
          <w:rStyle w:val="FontStyle35"/>
          <w:rFonts w:ascii="Times New Roman" w:hAnsi="Times New Roman" w:cs="Times New Roman" w:hint="default"/>
          <w:sz w:val="24"/>
          <w:szCs w:val="24"/>
        </w:rPr>
        <w:t>ho odkladu“</w:t>
      </w:r>
      <w:r w:rsidRPr="0031168E" w:rsidR="00861B23">
        <w:rPr>
          <w:rStyle w:val="FontStyle35"/>
          <w:rFonts w:ascii="Times New Roman" w:hAnsi="Times New Roman" w:cs="Times New Roman" w:hint="default"/>
          <w:sz w:val="24"/>
          <w:szCs w:val="24"/>
        </w:rPr>
        <w:t xml:space="preserve"> a </w:t>
      </w:r>
      <w:r w:rsidRPr="0031168E" w:rsidR="00861B23">
        <w:rPr>
          <w:rStyle w:val="FontStyle35"/>
          <w:rFonts w:ascii="Times New Roman" w:hAnsi="Times New Roman" w:cs="Times New Roman" w:hint="default"/>
          <w:sz w:val="24"/>
          <w:szCs w:val="24"/>
        </w:rPr>
        <w:t>za slová</w:t>
      </w:r>
      <w:r w:rsidRPr="0031168E" w:rsidR="00861B23">
        <w:rPr>
          <w:rStyle w:val="FontStyle35"/>
          <w:rFonts w:ascii="Times New Roman" w:hAnsi="Times New Roman" w:cs="Times New Roman" w:hint="default"/>
          <w:sz w:val="24"/>
          <w:szCs w:val="24"/>
        </w:rPr>
        <w:t xml:space="preserve"> „</w:t>
      </w:r>
      <w:r w:rsidRPr="0031168E" w:rsidR="00861B23">
        <w:rPr>
          <w:rStyle w:val="FontStyle35"/>
          <w:rFonts w:ascii="Times New Roman" w:hAnsi="Times New Roman" w:cs="Times New Roman" w:hint="default"/>
          <w:sz w:val="24"/>
          <w:szCs w:val="24"/>
        </w:rPr>
        <w:t>platobnej operá</w:t>
      </w:r>
      <w:r w:rsidRPr="0031168E" w:rsidR="00861B23">
        <w:rPr>
          <w:rStyle w:val="FontStyle35"/>
          <w:rFonts w:ascii="Times New Roman" w:hAnsi="Times New Roman" w:cs="Times New Roman" w:hint="default"/>
          <w:sz w:val="24"/>
          <w:szCs w:val="24"/>
        </w:rPr>
        <w:t>cie“</w:t>
      </w:r>
      <w:r w:rsidRPr="0031168E" w:rsidR="00861B23">
        <w:rPr>
          <w:rStyle w:val="FontStyle35"/>
          <w:rFonts w:ascii="Times New Roman" w:hAnsi="Times New Roman" w:cs="Times New Roman" w:hint="default"/>
          <w:sz w:val="24"/>
          <w:szCs w:val="24"/>
        </w:rPr>
        <w:t xml:space="preserve"> sa vkladajú</w:t>
      </w:r>
      <w:r w:rsidRPr="0031168E" w:rsidR="00861B23">
        <w:rPr>
          <w:rStyle w:val="FontStyle35"/>
          <w:rFonts w:ascii="Times New Roman" w:hAnsi="Times New Roman" w:cs="Times New Roman" w:hint="default"/>
          <w:sz w:val="24"/>
          <w:szCs w:val="24"/>
        </w:rPr>
        <w:t xml:space="preserve"> slová</w:t>
      </w:r>
      <w:r w:rsidRPr="0031168E" w:rsidR="00861B23">
        <w:rPr>
          <w:rStyle w:val="FontStyle35"/>
          <w:rFonts w:ascii="Times New Roman" w:hAnsi="Times New Roman" w:cs="Times New Roman" w:hint="default"/>
          <w:sz w:val="24"/>
          <w:szCs w:val="24"/>
        </w:rPr>
        <w:t xml:space="preserve"> „</w:t>
      </w:r>
      <w:r w:rsidRPr="0031168E" w:rsidR="00861B23">
        <w:rPr>
          <w:rStyle w:val="FontStyle35"/>
          <w:rFonts w:ascii="Times New Roman" w:hAnsi="Times New Roman" w:cs="Times New Roman" w:hint="default"/>
          <w:sz w:val="24"/>
          <w:szCs w:val="24"/>
        </w:rPr>
        <w:t>s dá</w:t>
      </w:r>
      <w:r w:rsidRPr="0031168E" w:rsidR="00861B23">
        <w:rPr>
          <w:rStyle w:val="FontStyle35"/>
          <w:rFonts w:ascii="Times New Roman" w:hAnsi="Times New Roman" w:cs="Times New Roman" w:hint="default"/>
          <w:sz w:val="24"/>
          <w:szCs w:val="24"/>
        </w:rPr>
        <w:t>tumom pripí</w:t>
      </w:r>
      <w:r w:rsidRPr="0031168E" w:rsidR="00861B23">
        <w:rPr>
          <w:rStyle w:val="FontStyle35"/>
          <w:rFonts w:ascii="Times New Roman" w:hAnsi="Times New Roman" w:cs="Times New Roman" w:hint="default"/>
          <w:sz w:val="24"/>
          <w:szCs w:val="24"/>
        </w:rPr>
        <w:t>sania, ktorý</w:t>
      </w:r>
      <w:r w:rsidRPr="0031168E" w:rsidR="00861B23">
        <w:rPr>
          <w:rStyle w:val="FontStyle35"/>
          <w:rFonts w:ascii="Times New Roman" w:hAnsi="Times New Roman" w:cs="Times New Roman" w:hint="default"/>
          <w:sz w:val="24"/>
          <w:szCs w:val="24"/>
        </w:rPr>
        <w:t>m je najneskô</w:t>
      </w:r>
      <w:r w:rsidRPr="0031168E" w:rsidR="00861B23">
        <w:rPr>
          <w:rStyle w:val="FontStyle35"/>
          <w:rFonts w:ascii="Times New Roman" w:hAnsi="Times New Roman" w:cs="Times New Roman" w:hint="default"/>
          <w:sz w:val="24"/>
          <w:szCs w:val="24"/>
        </w:rPr>
        <w:t>r pracovný</w:t>
      </w:r>
      <w:r w:rsidRPr="0031168E" w:rsidR="00861B23">
        <w:rPr>
          <w:rStyle w:val="FontStyle35"/>
          <w:rFonts w:ascii="Times New Roman" w:hAnsi="Times New Roman" w:cs="Times New Roman" w:hint="default"/>
          <w:sz w:val="24"/>
          <w:szCs w:val="24"/>
        </w:rPr>
        <w:t xml:space="preserve"> deň</w:t>
      </w:r>
      <w:r w:rsidRPr="0031168E" w:rsidR="00861B23">
        <w:rPr>
          <w:rStyle w:val="FontStyle35"/>
          <w:rFonts w:ascii="Times New Roman" w:hAnsi="Times New Roman" w:cs="Times New Roman" w:hint="default"/>
          <w:sz w:val="24"/>
          <w:szCs w:val="24"/>
        </w:rPr>
        <w:t>, ku ktoré</w:t>
      </w:r>
      <w:r w:rsidRPr="0031168E" w:rsidR="00861B23">
        <w:rPr>
          <w:rStyle w:val="FontStyle35"/>
          <w:rFonts w:ascii="Times New Roman" w:hAnsi="Times New Roman" w:cs="Times New Roman" w:hint="default"/>
          <w:sz w:val="24"/>
          <w:szCs w:val="24"/>
        </w:rPr>
        <w:t>mu sa tá</w:t>
      </w:r>
      <w:r w:rsidRPr="0031168E" w:rsidR="00861B23">
        <w:rPr>
          <w:rStyle w:val="FontStyle35"/>
          <w:rFonts w:ascii="Times New Roman" w:hAnsi="Times New Roman" w:cs="Times New Roman" w:hint="default"/>
          <w:sz w:val="24"/>
          <w:szCs w:val="24"/>
        </w:rPr>
        <w:t>to suma odpí</w:t>
      </w:r>
      <w:r w:rsidRPr="0031168E" w:rsidR="00861B23">
        <w:rPr>
          <w:rStyle w:val="FontStyle35"/>
          <w:rFonts w:ascii="Times New Roman" w:hAnsi="Times New Roman" w:cs="Times New Roman" w:hint="default"/>
          <w:sz w:val="24"/>
          <w:szCs w:val="24"/>
        </w:rPr>
        <w:t>sala“</w:t>
      </w:r>
      <w:r w:rsidRPr="0031168E" w:rsidR="00861B23">
        <w:rPr>
          <w:rStyle w:val="FontStyle35"/>
          <w:rFonts w:ascii="Times New Roman" w:hAnsi="Times New Roman" w:cs="Times New Roman" w:hint="default"/>
          <w:sz w:val="24"/>
          <w:szCs w:val="24"/>
        </w:rPr>
        <w:t xml:space="preserve"> a</w:t>
      </w:r>
      <w:r w:rsidR="000B047D">
        <w:rPr>
          <w:rStyle w:val="FontStyle35"/>
          <w:rFonts w:ascii="Times New Roman" w:hAnsi="Times New Roman" w:cs="Times New Roman"/>
          <w:sz w:val="24"/>
          <w:szCs w:val="24"/>
        </w:rPr>
        <w:t> </w:t>
      </w:r>
      <w:r w:rsidRPr="0031168E" w:rsidR="00080B0B">
        <w:rPr>
          <w:rStyle w:val="FontStyle35"/>
          <w:rFonts w:ascii="Times New Roman" w:hAnsi="Times New Roman" w:cs="Times New Roman"/>
          <w:sz w:val="24"/>
          <w:szCs w:val="24"/>
        </w:rPr>
        <w:t>na</w:t>
      </w:r>
      <w:r w:rsidR="000B047D">
        <w:rPr>
          <w:rStyle w:val="FontStyle35"/>
          <w:rFonts w:ascii="Times New Roman" w:hAnsi="Times New Roman" w:cs="Times New Roman"/>
          <w:sz w:val="24"/>
          <w:szCs w:val="24"/>
        </w:rPr>
        <w:t xml:space="preserve"> </w:t>
      </w:r>
      <w:r w:rsidRPr="0031168E" w:rsidR="00080B0B">
        <w:rPr>
          <w:rStyle w:val="FontStyle35"/>
          <w:rFonts w:ascii="Times New Roman" w:hAnsi="Times New Roman" w:cs="Times New Roman"/>
          <w:sz w:val="24"/>
          <w:szCs w:val="24"/>
        </w:rPr>
        <w:t xml:space="preserve">konci </w:t>
      </w:r>
      <w:r w:rsidR="000B047D">
        <w:rPr>
          <w:rStyle w:val="FontStyle35"/>
          <w:rFonts w:ascii="Times New Roman" w:hAnsi="Times New Roman" w:cs="Times New Roman"/>
          <w:sz w:val="24"/>
          <w:szCs w:val="24"/>
        </w:rPr>
        <w:t>sa</w:t>
      </w:r>
      <w:r w:rsidRPr="0031168E" w:rsidR="000B047D">
        <w:rPr>
          <w:rStyle w:val="FontStyle35"/>
          <w:rFonts w:ascii="Times New Roman" w:hAnsi="Times New Roman" w:cs="Times New Roman"/>
          <w:sz w:val="24"/>
          <w:szCs w:val="24"/>
        </w:rPr>
        <w:t xml:space="preserve"> </w:t>
      </w:r>
      <w:r w:rsidRPr="0031168E" w:rsidR="00080B0B">
        <w:rPr>
          <w:rStyle w:val="FontStyle35"/>
          <w:rFonts w:ascii="Times New Roman" w:hAnsi="Times New Roman" w:cs="Times New Roman" w:hint="default"/>
          <w:sz w:val="24"/>
          <w:szCs w:val="24"/>
        </w:rPr>
        <w:t>pripá</w:t>
      </w:r>
      <w:r w:rsidRPr="0031168E" w:rsidR="00080B0B">
        <w:rPr>
          <w:rStyle w:val="FontStyle35"/>
          <w:rFonts w:ascii="Times New Roman" w:hAnsi="Times New Roman" w:cs="Times New Roman" w:hint="default"/>
          <w:sz w:val="24"/>
          <w:szCs w:val="24"/>
        </w:rPr>
        <w:t>ja tá</w:t>
      </w:r>
      <w:r w:rsidRPr="0031168E" w:rsidR="00080B0B">
        <w:rPr>
          <w:rStyle w:val="FontStyle35"/>
          <w:rFonts w:ascii="Times New Roman" w:hAnsi="Times New Roman" w:cs="Times New Roman" w:hint="default"/>
          <w:sz w:val="24"/>
          <w:szCs w:val="24"/>
        </w:rPr>
        <w:t>t</w:t>
      </w:r>
      <w:r w:rsidRPr="0031168E" w:rsidR="00080B0B">
        <w:rPr>
          <w:rStyle w:val="FontStyle35"/>
          <w:rFonts w:ascii="Times New Roman" w:hAnsi="Times New Roman" w:cs="Times New Roman" w:hint="default"/>
          <w:sz w:val="24"/>
          <w:szCs w:val="24"/>
        </w:rPr>
        <w:t>o vet</w:t>
      </w:r>
      <w:r w:rsidRPr="0031168E" w:rsidR="00BC441B">
        <w:rPr>
          <w:rStyle w:val="FontStyle35"/>
          <w:rFonts w:ascii="Times New Roman" w:hAnsi="Times New Roman" w:cs="Times New Roman" w:hint="default"/>
          <w:sz w:val="24"/>
          <w:szCs w:val="24"/>
        </w:rPr>
        <w:t>a: „</w:t>
      </w:r>
      <w:r w:rsidRPr="0031168E" w:rsidR="00BC441B">
        <w:rPr>
          <w:rStyle w:val="FontStyle35"/>
          <w:rFonts w:ascii="Times New Roman" w:hAnsi="Times New Roman" w:cs="Times New Roman" w:hint="default"/>
          <w:sz w:val="24"/>
          <w:szCs w:val="24"/>
        </w:rPr>
        <w:t>Zodpovednosť</w:t>
      </w:r>
      <w:r w:rsidRPr="0031168E" w:rsidR="00BC441B">
        <w:rPr>
          <w:rStyle w:val="FontStyle35"/>
          <w:rFonts w:ascii="Times New Roman" w:hAnsi="Times New Roman" w:cs="Times New Roman" w:hint="default"/>
          <w:sz w:val="24"/>
          <w:szCs w:val="24"/>
        </w:rPr>
        <w:t xml:space="preserve"> </w:t>
      </w:r>
      <w:r w:rsidRPr="0031168E" w:rsidR="00080B0B">
        <w:rPr>
          <w:rStyle w:val="FontStyle35"/>
          <w:rFonts w:ascii="Times New Roman" w:hAnsi="Times New Roman" w:cs="Times New Roman" w:hint="default"/>
          <w:sz w:val="24"/>
          <w:szCs w:val="24"/>
        </w:rPr>
        <w:t>poskytovateľ</w:t>
      </w:r>
      <w:r w:rsidRPr="0031168E" w:rsidR="00080B0B">
        <w:rPr>
          <w:rStyle w:val="FontStyle35"/>
          <w:rFonts w:ascii="Times New Roman" w:hAnsi="Times New Roman" w:cs="Times New Roman" w:hint="default"/>
          <w:sz w:val="24"/>
          <w:szCs w:val="24"/>
        </w:rPr>
        <w:t>a platobný</w:t>
      </w:r>
      <w:r w:rsidRPr="0031168E" w:rsidR="00080B0B">
        <w:rPr>
          <w:rStyle w:val="FontStyle35"/>
          <w:rFonts w:ascii="Times New Roman" w:hAnsi="Times New Roman" w:cs="Times New Roman" w:hint="default"/>
          <w:sz w:val="24"/>
          <w:szCs w:val="24"/>
        </w:rPr>
        <w:t>ch služ</w:t>
      </w:r>
      <w:r w:rsidRPr="0031168E" w:rsidR="00080B0B">
        <w:rPr>
          <w:rStyle w:val="FontStyle35"/>
          <w:rFonts w:ascii="Times New Roman" w:hAnsi="Times New Roman" w:cs="Times New Roman" w:hint="default"/>
          <w:sz w:val="24"/>
          <w:szCs w:val="24"/>
        </w:rPr>
        <w:t>ieb platiteľ</w:t>
      </w:r>
      <w:r w:rsidRPr="0031168E" w:rsidR="00080B0B">
        <w:rPr>
          <w:rStyle w:val="FontStyle35"/>
          <w:rFonts w:ascii="Times New Roman" w:hAnsi="Times New Roman" w:cs="Times New Roman" w:hint="default"/>
          <w:sz w:val="24"/>
          <w:szCs w:val="24"/>
        </w:rPr>
        <w:t>a sa neuplatň</w:t>
      </w:r>
      <w:r w:rsidRPr="0031168E" w:rsidR="00080B0B">
        <w:rPr>
          <w:rStyle w:val="FontStyle35"/>
          <w:rFonts w:ascii="Times New Roman" w:hAnsi="Times New Roman" w:cs="Times New Roman" w:hint="default"/>
          <w:sz w:val="24"/>
          <w:szCs w:val="24"/>
        </w:rPr>
        <w:t xml:space="preserve">uje, ak </w:t>
      </w:r>
      <w:r w:rsidRPr="0031168E" w:rsidR="0040499D">
        <w:rPr>
          <w:rStyle w:val="FontStyle35"/>
          <w:rFonts w:ascii="Times New Roman" w:hAnsi="Times New Roman" w:cs="Times New Roman" w:hint="default"/>
          <w:sz w:val="24"/>
          <w:szCs w:val="24"/>
        </w:rPr>
        <w:t>preukáž</w:t>
      </w:r>
      <w:r w:rsidRPr="0031168E" w:rsidR="0040499D">
        <w:rPr>
          <w:rStyle w:val="FontStyle35"/>
          <w:rFonts w:ascii="Times New Roman" w:hAnsi="Times New Roman" w:cs="Times New Roman" w:hint="default"/>
          <w:sz w:val="24"/>
          <w:szCs w:val="24"/>
        </w:rPr>
        <w:t>e</w:t>
      </w:r>
      <w:r w:rsidRPr="0031168E" w:rsidR="00080B0B">
        <w:rPr>
          <w:rStyle w:val="FontStyle35"/>
          <w:rFonts w:ascii="Times New Roman" w:hAnsi="Times New Roman" w:cs="Times New Roman" w:hint="default"/>
          <w:sz w:val="24"/>
          <w:szCs w:val="24"/>
        </w:rPr>
        <w:t>, ž</w:t>
      </w:r>
      <w:r w:rsidRPr="0031168E" w:rsidR="00080B0B">
        <w:rPr>
          <w:rStyle w:val="FontStyle35"/>
          <w:rFonts w:ascii="Times New Roman" w:hAnsi="Times New Roman" w:cs="Times New Roman" w:hint="default"/>
          <w:sz w:val="24"/>
          <w:szCs w:val="24"/>
        </w:rPr>
        <w:t>e suma platobnej operá</w:t>
      </w:r>
      <w:r w:rsidRPr="0031168E" w:rsidR="00080B0B">
        <w:rPr>
          <w:rStyle w:val="FontStyle35"/>
          <w:rFonts w:ascii="Times New Roman" w:hAnsi="Times New Roman" w:cs="Times New Roman" w:hint="default"/>
          <w:sz w:val="24"/>
          <w:szCs w:val="24"/>
        </w:rPr>
        <w:t xml:space="preserve">cie </w:t>
      </w:r>
      <w:r w:rsidRPr="0031168E" w:rsidR="0040499D">
        <w:rPr>
          <w:rStyle w:val="FontStyle35"/>
          <w:rFonts w:ascii="Times New Roman" w:hAnsi="Times New Roman" w:cs="Times New Roman"/>
          <w:sz w:val="24"/>
          <w:szCs w:val="24"/>
        </w:rPr>
        <w:t xml:space="preserve">bola </w:t>
      </w:r>
      <w:r w:rsidRPr="0031168E" w:rsidR="00080B0B">
        <w:rPr>
          <w:rStyle w:val="FontStyle35"/>
          <w:rFonts w:ascii="Times New Roman" w:hAnsi="Times New Roman" w:cs="Times New Roman" w:hint="default"/>
          <w:sz w:val="24"/>
          <w:szCs w:val="24"/>
        </w:rPr>
        <w:t>pripí</w:t>
      </w:r>
      <w:r w:rsidRPr="0031168E" w:rsidR="00080B0B">
        <w:rPr>
          <w:rStyle w:val="FontStyle35"/>
          <w:rFonts w:ascii="Times New Roman" w:hAnsi="Times New Roman" w:cs="Times New Roman" w:hint="default"/>
          <w:sz w:val="24"/>
          <w:szCs w:val="24"/>
        </w:rPr>
        <w:t>saná</w:t>
      </w:r>
      <w:r w:rsidRPr="0031168E" w:rsidR="00080B0B">
        <w:rPr>
          <w:rStyle w:val="FontStyle35"/>
          <w:rFonts w:ascii="Times New Roman" w:hAnsi="Times New Roman" w:cs="Times New Roman" w:hint="default"/>
          <w:sz w:val="24"/>
          <w:szCs w:val="24"/>
        </w:rPr>
        <w:t xml:space="preserve"> na úč</w:t>
      </w:r>
      <w:r w:rsidRPr="0031168E" w:rsidR="00080B0B">
        <w:rPr>
          <w:rStyle w:val="FontStyle35"/>
          <w:rFonts w:ascii="Times New Roman" w:hAnsi="Times New Roman" w:cs="Times New Roman" w:hint="default"/>
          <w:sz w:val="24"/>
          <w:szCs w:val="24"/>
        </w:rPr>
        <w:t>et poskytovateľ</w:t>
      </w:r>
      <w:r w:rsidRPr="0031168E" w:rsidR="00080B0B">
        <w:rPr>
          <w:rStyle w:val="FontStyle35"/>
          <w:rFonts w:ascii="Times New Roman" w:hAnsi="Times New Roman" w:cs="Times New Roman" w:hint="default"/>
          <w:sz w:val="24"/>
          <w:szCs w:val="24"/>
        </w:rPr>
        <w:t>a platobný</w:t>
      </w:r>
      <w:r w:rsidRPr="0031168E" w:rsidR="00080B0B">
        <w:rPr>
          <w:rStyle w:val="FontStyle35"/>
          <w:rFonts w:ascii="Times New Roman" w:hAnsi="Times New Roman" w:cs="Times New Roman" w:hint="default"/>
          <w:sz w:val="24"/>
          <w:szCs w:val="24"/>
        </w:rPr>
        <w:t>ch služ</w:t>
      </w:r>
      <w:r w:rsidRPr="0031168E" w:rsidR="00080B0B">
        <w:rPr>
          <w:rStyle w:val="FontStyle35"/>
          <w:rFonts w:ascii="Times New Roman" w:hAnsi="Times New Roman" w:cs="Times New Roman" w:hint="default"/>
          <w:sz w:val="24"/>
          <w:szCs w:val="24"/>
        </w:rPr>
        <w:t>ieb prí</w:t>
      </w:r>
      <w:r w:rsidRPr="0031168E" w:rsidR="00080B0B">
        <w:rPr>
          <w:rStyle w:val="FontStyle35"/>
          <w:rFonts w:ascii="Times New Roman" w:hAnsi="Times New Roman" w:cs="Times New Roman" w:hint="default"/>
          <w:sz w:val="24"/>
          <w:szCs w:val="24"/>
        </w:rPr>
        <w:t>jemcu s</w:t>
      </w:r>
      <w:r w:rsidRPr="0031168E" w:rsidR="00CB1F3B">
        <w:rPr>
          <w:rStyle w:val="FontStyle35"/>
          <w:rFonts w:ascii="Times New Roman" w:hAnsi="Times New Roman" w:cs="Times New Roman"/>
          <w:sz w:val="24"/>
          <w:szCs w:val="24"/>
        </w:rPr>
        <w:t xml:space="preserve"> </w:t>
      </w:r>
      <w:r w:rsidRPr="0031168E" w:rsidR="00EF2A54">
        <w:rPr>
          <w:rStyle w:val="FontStyle35"/>
          <w:rFonts w:ascii="Times New Roman" w:hAnsi="Times New Roman" w:cs="Times New Roman"/>
          <w:sz w:val="24"/>
          <w:szCs w:val="24"/>
        </w:rPr>
        <w:t> </w:t>
      </w:r>
      <w:r w:rsidRPr="0031168E" w:rsidR="00080B0B">
        <w:rPr>
          <w:rStyle w:val="FontStyle35"/>
          <w:rFonts w:ascii="Times New Roman" w:hAnsi="Times New Roman" w:cs="Times New Roman" w:hint="default"/>
          <w:sz w:val="24"/>
          <w:szCs w:val="24"/>
        </w:rPr>
        <w:t>oneskorení</w:t>
      </w:r>
      <w:r w:rsidRPr="0031168E" w:rsidR="00080B0B">
        <w:rPr>
          <w:rStyle w:val="FontStyle35"/>
          <w:rFonts w:ascii="Times New Roman" w:hAnsi="Times New Roman" w:cs="Times New Roman" w:hint="default"/>
          <w:sz w:val="24"/>
          <w:szCs w:val="24"/>
        </w:rPr>
        <w:t>m</w:t>
      </w:r>
      <w:r w:rsidRPr="0031168E" w:rsidR="00EF2A54">
        <w:rPr>
          <w:rStyle w:val="FontStyle35"/>
          <w:rFonts w:ascii="Times New Roman" w:hAnsi="Times New Roman" w:cs="Times New Roman" w:hint="default"/>
          <w:sz w:val="24"/>
          <w:szCs w:val="24"/>
        </w:rPr>
        <w:t xml:space="preserve"> v dô</w:t>
      </w:r>
      <w:r w:rsidRPr="0031168E" w:rsidR="00EF2A54">
        <w:rPr>
          <w:rStyle w:val="FontStyle35"/>
          <w:rFonts w:ascii="Times New Roman" w:hAnsi="Times New Roman" w:cs="Times New Roman" w:hint="default"/>
          <w:sz w:val="24"/>
          <w:szCs w:val="24"/>
        </w:rPr>
        <w:t>sledku technickej poruchy</w:t>
      </w:r>
      <w:r w:rsidRPr="0031168E" w:rsidR="00080B0B">
        <w:rPr>
          <w:rStyle w:val="FontStyle35"/>
          <w:rFonts w:ascii="Times New Roman" w:hAnsi="Times New Roman" w:cs="Times New Roman" w:hint="default"/>
          <w:sz w:val="24"/>
          <w:szCs w:val="24"/>
        </w:rPr>
        <w:t>, prič</w:t>
      </w:r>
      <w:r w:rsidRPr="0031168E" w:rsidR="00080B0B">
        <w:rPr>
          <w:rStyle w:val="FontStyle35"/>
          <w:rFonts w:ascii="Times New Roman" w:hAnsi="Times New Roman" w:cs="Times New Roman" w:hint="default"/>
          <w:sz w:val="24"/>
          <w:szCs w:val="24"/>
        </w:rPr>
        <w:t>om poskytovateľ</w:t>
      </w:r>
      <w:r w:rsidRPr="0031168E" w:rsidR="00080B0B">
        <w:rPr>
          <w:rStyle w:val="FontStyle35"/>
          <w:rFonts w:ascii="Times New Roman" w:hAnsi="Times New Roman" w:cs="Times New Roman" w:hint="default"/>
          <w:sz w:val="24"/>
          <w:szCs w:val="24"/>
        </w:rPr>
        <w:t xml:space="preserve"> </w:t>
      </w:r>
      <w:r w:rsidRPr="0031168E" w:rsidR="00080B0B">
        <w:rPr>
          <w:rStyle w:val="FontStyle35"/>
          <w:rFonts w:ascii="Times New Roman" w:hAnsi="Times New Roman" w:cs="Times New Roman" w:hint="default"/>
          <w:sz w:val="24"/>
          <w:szCs w:val="24"/>
        </w:rPr>
        <w:t>platobný</w:t>
      </w:r>
      <w:r w:rsidRPr="0031168E" w:rsidR="00080B0B">
        <w:rPr>
          <w:rStyle w:val="FontStyle35"/>
          <w:rFonts w:ascii="Times New Roman" w:hAnsi="Times New Roman" w:cs="Times New Roman" w:hint="default"/>
          <w:sz w:val="24"/>
          <w:szCs w:val="24"/>
        </w:rPr>
        <w:t>ch služ</w:t>
      </w:r>
      <w:r w:rsidRPr="0031168E" w:rsidR="00080B0B">
        <w:rPr>
          <w:rStyle w:val="FontStyle35"/>
          <w:rFonts w:ascii="Times New Roman" w:hAnsi="Times New Roman" w:cs="Times New Roman" w:hint="default"/>
          <w:sz w:val="24"/>
          <w:szCs w:val="24"/>
        </w:rPr>
        <w:t>ieb prí</w:t>
      </w:r>
      <w:r w:rsidRPr="0031168E" w:rsidR="00080B0B">
        <w:rPr>
          <w:rStyle w:val="FontStyle35"/>
          <w:rFonts w:ascii="Times New Roman" w:hAnsi="Times New Roman" w:cs="Times New Roman" w:hint="default"/>
          <w:sz w:val="24"/>
          <w:szCs w:val="24"/>
        </w:rPr>
        <w:t>jemcu zabezpečí</w:t>
      </w:r>
      <w:r w:rsidRPr="0031168E" w:rsidR="00080B0B">
        <w:rPr>
          <w:rStyle w:val="FontStyle35"/>
          <w:rFonts w:ascii="Times New Roman" w:hAnsi="Times New Roman" w:cs="Times New Roman" w:hint="default"/>
          <w:sz w:val="24"/>
          <w:szCs w:val="24"/>
        </w:rPr>
        <w:t xml:space="preserve"> pripí</w:t>
      </w:r>
      <w:r w:rsidRPr="0031168E" w:rsidR="00080B0B">
        <w:rPr>
          <w:rStyle w:val="FontStyle35"/>
          <w:rFonts w:ascii="Times New Roman" w:hAnsi="Times New Roman" w:cs="Times New Roman" w:hint="default"/>
          <w:sz w:val="24"/>
          <w:szCs w:val="24"/>
        </w:rPr>
        <w:t>sanie sumy platobnej operá</w:t>
      </w:r>
      <w:r w:rsidRPr="0031168E" w:rsidR="00080B0B">
        <w:rPr>
          <w:rStyle w:val="FontStyle35"/>
          <w:rFonts w:ascii="Times New Roman" w:hAnsi="Times New Roman" w:cs="Times New Roman" w:hint="default"/>
          <w:sz w:val="24"/>
          <w:szCs w:val="24"/>
        </w:rPr>
        <w:t>cie na platobný</w:t>
      </w:r>
      <w:r w:rsidRPr="0031168E" w:rsidR="00080B0B">
        <w:rPr>
          <w:rStyle w:val="FontStyle35"/>
          <w:rFonts w:ascii="Times New Roman" w:hAnsi="Times New Roman" w:cs="Times New Roman" w:hint="default"/>
          <w:sz w:val="24"/>
          <w:szCs w:val="24"/>
        </w:rPr>
        <w:t xml:space="preserve"> úč</w:t>
      </w:r>
      <w:r w:rsidRPr="0031168E" w:rsidR="00080B0B">
        <w:rPr>
          <w:rStyle w:val="FontStyle35"/>
          <w:rFonts w:ascii="Times New Roman" w:hAnsi="Times New Roman" w:cs="Times New Roman" w:hint="default"/>
          <w:sz w:val="24"/>
          <w:szCs w:val="24"/>
        </w:rPr>
        <w:t>et prí</w:t>
      </w:r>
      <w:r w:rsidRPr="0031168E" w:rsidR="00080B0B">
        <w:rPr>
          <w:rStyle w:val="FontStyle35"/>
          <w:rFonts w:ascii="Times New Roman" w:hAnsi="Times New Roman" w:cs="Times New Roman" w:hint="default"/>
          <w:sz w:val="24"/>
          <w:szCs w:val="24"/>
        </w:rPr>
        <w:t>jemcu s </w:t>
      </w:r>
      <w:r w:rsidRPr="0031168E" w:rsidR="00080B0B">
        <w:rPr>
          <w:rStyle w:val="FontStyle35"/>
          <w:rFonts w:ascii="Times New Roman" w:hAnsi="Times New Roman" w:cs="Times New Roman" w:hint="default"/>
          <w:sz w:val="24"/>
          <w:szCs w:val="24"/>
        </w:rPr>
        <w:t>dá</w:t>
      </w:r>
      <w:r w:rsidRPr="0031168E" w:rsidR="00080B0B">
        <w:rPr>
          <w:rStyle w:val="FontStyle35"/>
          <w:rFonts w:ascii="Times New Roman" w:hAnsi="Times New Roman" w:cs="Times New Roman" w:hint="default"/>
          <w:sz w:val="24"/>
          <w:szCs w:val="24"/>
        </w:rPr>
        <w:t>tumom pripí</w:t>
      </w:r>
      <w:r w:rsidRPr="0031168E" w:rsidR="00080B0B">
        <w:rPr>
          <w:rStyle w:val="FontStyle35"/>
          <w:rFonts w:ascii="Times New Roman" w:hAnsi="Times New Roman" w:cs="Times New Roman" w:hint="default"/>
          <w:sz w:val="24"/>
          <w:szCs w:val="24"/>
        </w:rPr>
        <w:t>sania, ktorý</w:t>
      </w:r>
      <w:r w:rsidRPr="0031168E" w:rsidR="00080B0B">
        <w:rPr>
          <w:rStyle w:val="FontStyle35"/>
          <w:rFonts w:ascii="Times New Roman" w:hAnsi="Times New Roman" w:cs="Times New Roman" w:hint="default"/>
          <w:sz w:val="24"/>
          <w:szCs w:val="24"/>
        </w:rPr>
        <w:t>m je najneskô</w:t>
      </w:r>
      <w:r w:rsidRPr="0031168E" w:rsidR="00080B0B">
        <w:rPr>
          <w:rStyle w:val="FontStyle35"/>
          <w:rFonts w:ascii="Times New Roman" w:hAnsi="Times New Roman" w:cs="Times New Roman" w:hint="default"/>
          <w:sz w:val="24"/>
          <w:szCs w:val="24"/>
        </w:rPr>
        <w:t>r pracovný</w:t>
      </w:r>
      <w:r w:rsidRPr="0031168E" w:rsidR="00080B0B">
        <w:rPr>
          <w:rStyle w:val="FontStyle35"/>
          <w:rFonts w:ascii="Times New Roman" w:hAnsi="Times New Roman" w:cs="Times New Roman" w:hint="default"/>
          <w:sz w:val="24"/>
          <w:szCs w:val="24"/>
        </w:rPr>
        <w:t xml:space="preserve"> deň</w:t>
      </w:r>
      <w:r w:rsidRPr="0031168E" w:rsidR="00080B0B">
        <w:rPr>
          <w:rStyle w:val="FontStyle35"/>
          <w:rFonts w:ascii="Times New Roman" w:hAnsi="Times New Roman" w:cs="Times New Roman" w:hint="default"/>
          <w:sz w:val="24"/>
          <w:szCs w:val="24"/>
        </w:rPr>
        <w:t>, keď</w:t>
      </w:r>
      <w:r w:rsidRPr="0031168E" w:rsidR="00080B0B">
        <w:rPr>
          <w:rStyle w:val="FontStyle35"/>
          <w:rFonts w:ascii="Times New Roman" w:hAnsi="Times New Roman" w:cs="Times New Roman" w:hint="default"/>
          <w:sz w:val="24"/>
          <w:szCs w:val="24"/>
        </w:rPr>
        <w:t xml:space="preserve"> mala byť</w:t>
      </w:r>
      <w:r w:rsidRPr="0031168E" w:rsidR="00080B0B">
        <w:rPr>
          <w:rStyle w:val="FontStyle35"/>
          <w:rFonts w:ascii="Times New Roman" w:hAnsi="Times New Roman" w:cs="Times New Roman" w:hint="default"/>
          <w:sz w:val="24"/>
          <w:szCs w:val="24"/>
        </w:rPr>
        <w:t xml:space="preserve"> taká</w:t>
      </w:r>
      <w:r w:rsidRPr="0031168E" w:rsidR="00080B0B">
        <w:rPr>
          <w:rStyle w:val="FontStyle35"/>
          <w:rFonts w:ascii="Times New Roman" w:hAnsi="Times New Roman" w:cs="Times New Roman" w:hint="default"/>
          <w:sz w:val="24"/>
          <w:szCs w:val="24"/>
        </w:rPr>
        <w:t>to suma platobnej operá</w:t>
      </w:r>
      <w:r w:rsidRPr="0031168E" w:rsidR="00080B0B">
        <w:rPr>
          <w:rStyle w:val="FontStyle35"/>
          <w:rFonts w:ascii="Times New Roman" w:hAnsi="Times New Roman" w:cs="Times New Roman" w:hint="default"/>
          <w:sz w:val="24"/>
          <w:szCs w:val="24"/>
        </w:rPr>
        <w:t>cie pripí</w:t>
      </w:r>
      <w:r w:rsidRPr="0031168E" w:rsidR="00080B0B">
        <w:rPr>
          <w:rStyle w:val="FontStyle35"/>
          <w:rFonts w:ascii="Times New Roman" w:hAnsi="Times New Roman" w:cs="Times New Roman" w:hint="default"/>
          <w:sz w:val="24"/>
          <w:szCs w:val="24"/>
        </w:rPr>
        <w:t>saná</w:t>
      </w:r>
      <w:r w:rsidRPr="0031168E" w:rsidR="00080B0B">
        <w:rPr>
          <w:rStyle w:val="FontStyle35"/>
          <w:rFonts w:ascii="Times New Roman" w:hAnsi="Times New Roman" w:cs="Times New Roman" w:hint="default"/>
          <w:sz w:val="24"/>
          <w:szCs w:val="24"/>
        </w:rPr>
        <w:t xml:space="preserve"> na platobný</w:t>
      </w:r>
      <w:r w:rsidRPr="0031168E" w:rsidR="00080B0B">
        <w:rPr>
          <w:rStyle w:val="FontStyle35"/>
          <w:rFonts w:ascii="Times New Roman" w:hAnsi="Times New Roman" w:cs="Times New Roman" w:hint="default"/>
          <w:sz w:val="24"/>
          <w:szCs w:val="24"/>
        </w:rPr>
        <w:t xml:space="preserve"> úč</w:t>
      </w:r>
      <w:r w:rsidRPr="0031168E" w:rsidR="00080B0B">
        <w:rPr>
          <w:rStyle w:val="FontStyle35"/>
          <w:rFonts w:ascii="Times New Roman" w:hAnsi="Times New Roman" w:cs="Times New Roman" w:hint="default"/>
          <w:sz w:val="24"/>
          <w:szCs w:val="24"/>
        </w:rPr>
        <w:t>et prí</w:t>
      </w:r>
      <w:r w:rsidRPr="0031168E" w:rsidR="00080B0B">
        <w:rPr>
          <w:rStyle w:val="FontStyle35"/>
          <w:rFonts w:ascii="Times New Roman" w:hAnsi="Times New Roman" w:cs="Times New Roman" w:hint="default"/>
          <w:sz w:val="24"/>
          <w:szCs w:val="24"/>
        </w:rPr>
        <w:t>jemcu, ak by sa platobná</w:t>
      </w:r>
      <w:r w:rsidRPr="0031168E" w:rsidR="00080B0B">
        <w:rPr>
          <w:rStyle w:val="FontStyle35"/>
          <w:rFonts w:ascii="Times New Roman" w:hAnsi="Times New Roman" w:cs="Times New Roman" w:hint="default"/>
          <w:sz w:val="24"/>
          <w:szCs w:val="24"/>
        </w:rPr>
        <w:t xml:space="preserve"> o</w:t>
      </w:r>
      <w:r w:rsidRPr="0031168E" w:rsidR="00080B0B">
        <w:rPr>
          <w:rStyle w:val="FontStyle35"/>
          <w:rFonts w:ascii="Times New Roman" w:hAnsi="Times New Roman" w:cs="Times New Roman" w:hint="default"/>
          <w:sz w:val="24"/>
          <w:szCs w:val="24"/>
        </w:rPr>
        <w:t>p</w:t>
      </w:r>
      <w:r w:rsidRPr="0031168E" w:rsidR="00080B0B">
        <w:rPr>
          <w:rStyle w:val="FontStyle35"/>
          <w:rFonts w:ascii="Times New Roman" w:hAnsi="Times New Roman" w:cs="Times New Roman" w:hint="default"/>
          <w:sz w:val="24"/>
          <w:szCs w:val="24"/>
        </w:rPr>
        <w:t>erá</w:t>
      </w:r>
      <w:r w:rsidRPr="0031168E" w:rsidR="00080B0B">
        <w:rPr>
          <w:rStyle w:val="FontStyle35"/>
          <w:rFonts w:ascii="Times New Roman" w:hAnsi="Times New Roman" w:cs="Times New Roman" w:hint="default"/>
          <w:sz w:val="24"/>
          <w:szCs w:val="24"/>
        </w:rPr>
        <w:t>cia vykonala sprá</w:t>
      </w:r>
      <w:r w:rsidRPr="0031168E" w:rsidR="00080B0B">
        <w:rPr>
          <w:rStyle w:val="FontStyle35"/>
          <w:rFonts w:ascii="Times New Roman" w:hAnsi="Times New Roman" w:cs="Times New Roman" w:hint="default"/>
          <w:sz w:val="24"/>
          <w:szCs w:val="24"/>
        </w:rPr>
        <w:t>vne.“.</w:t>
      </w:r>
    </w:p>
    <w:p w:rsidR="0091135A" w:rsidRPr="0031168E" w:rsidP="0091135A">
      <w:pPr>
        <w:pStyle w:val="Style11"/>
        <w:widowControl/>
        <w:tabs>
          <w:tab w:val="left" w:pos="538"/>
        </w:tabs>
        <w:bidi w:val="0"/>
        <w:spacing w:line="240" w:lineRule="auto"/>
        <w:ind w:firstLine="0"/>
        <w:rPr>
          <w:rStyle w:val="FontStyle35"/>
          <w:rFonts w:ascii="Times New Roman" w:hAnsi="Times New Roman" w:cs="Times New Roman"/>
          <w:sz w:val="24"/>
          <w:szCs w:val="24"/>
        </w:rPr>
      </w:pPr>
    </w:p>
    <w:p w:rsidR="00F6026F" w:rsidRPr="0031168E" w:rsidP="00707F49">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080B0B">
        <w:rPr>
          <w:rStyle w:val="FontStyle35"/>
          <w:rFonts w:ascii="Times New Roman" w:hAnsi="Times New Roman" w:cs="Times New Roman" w:hint="default"/>
          <w:sz w:val="24"/>
          <w:szCs w:val="24"/>
        </w:rPr>
        <w:t>V §</w:t>
      </w:r>
      <w:r w:rsidRPr="0031168E" w:rsidR="00080B0B">
        <w:rPr>
          <w:rStyle w:val="FontStyle35"/>
          <w:rFonts w:ascii="Times New Roman" w:hAnsi="Times New Roman" w:cs="Times New Roman" w:hint="default"/>
          <w:sz w:val="24"/>
          <w:szCs w:val="24"/>
        </w:rPr>
        <w:t xml:space="preserve"> 22 ods. 7 sa konci pripá</w:t>
      </w:r>
      <w:r w:rsidRPr="0031168E" w:rsidR="00080B0B">
        <w:rPr>
          <w:rStyle w:val="FontStyle35"/>
          <w:rFonts w:ascii="Times New Roman" w:hAnsi="Times New Roman" w:cs="Times New Roman" w:hint="default"/>
          <w:sz w:val="24"/>
          <w:szCs w:val="24"/>
        </w:rPr>
        <w:t>ja tá</w:t>
      </w:r>
      <w:r w:rsidRPr="0031168E" w:rsidR="00080B0B">
        <w:rPr>
          <w:rStyle w:val="FontStyle35"/>
          <w:rFonts w:ascii="Times New Roman" w:hAnsi="Times New Roman" w:cs="Times New Roman" w:hint="default"/>
          <w:sz w:val="24"/>
          <w:szCs w:val="24"/>
        </w:rPr>
        <w:t>to veta: „</w:t>
      </w:r>
      <w:r w:rsidRPr="0031168E" w:rsidR="00080B0B">
        <w:rPr>
          <w:rStyle w:val="FontStyle35"/>
          <w:rFonts w:ascii="Times New Roman" w:hAnsi="Times New Roman" w:cs="Times New Roman" w:hint="default"/>
          <w:sz w:val="24"/>
          <w:szCs w:val="24"/>
        </w:rPr>
        <w:t>Poskytovateľ</w:t>
      </w:r>
      <w:r w:rsidRPr="0031168E" w:rsidR="00080B0B">
        <w:rPr>
          <w:rStyle w:val="FontStyle35"/>
          <w:rFonts w:ascii="Times New Roman" w:hAnsi="Times New Roman" w:cs="Times New Roman" w:hint="default"/>
          <w:sz w:val="24"/>
          <w:szCs w:val="24"/>
        </w:rPr>
        <w:t xml:space="preserve"> platobný</w:t>
      </w:r>
      <w:r w:rsidRPr="0031168E" w:rsidR="00080B0B">
        <w:rPr>
          <w:rStyle w:val="FontStyle35"/>
          <w:rFonts w:ascii="Times New Roman" w:hAnsi="Times New Roman" w:cs="Times New Roman" w:hint="default"/>
          <w:sz w:val="24"/>
          <w:szCs w:val="24"/>
        </w:rPr>
        <w:t>ch služ</w:t>
      </w:r>
      <w:r w:rsidRPr="0031168E" w:rsidR="00080B0B">
        <w:rPr>
          <w:rStyle w:val="FontStyle35"/>
          <w:rFonts w:ascii="Times New Roman" w:hAnsi="Times New Roman" w:cs="Times New Roman" w:hint="default"/>
          <w:sz w:val="24"/>
          <w:szCs w:val="24"/>
        </w:rPr>
        <w:t>ieb nesmie použí</w:t>
      </w:r>
      <w:r w:rsidRPr="0031168E" w:rsidR="00080B0B">
        <w:rPr>
          <w:rStyle w:val="FontStyle35"/>
          <w:rFonts w:ascii="Times New Roman" w:hAnsi="Times New Roman" w:cs="Times New Roman" w:hint="default"/>
          <w:sz w:val="24"/>
          <w:szCs w:val="24"/>
        </w:rPr>
        <w:t>vateľ</w:t>
      </w:r>
      <w:r w:rsidRPr="0031168E" w:rsidR="00080B0B">
        <w:rPr>
          <w:rStyle w:val="FontStyle35"/>
          <w:rFonts w:ascii="Times New Roman" w:hAnsi="Times New Roman" w:cs="Times New Roman" w:hint="default"/>
          <w:sz w:val="24"/>
          <w:szCs w:val="24"/>
        </w:rPr>
        <w:t>ovi platobný</w:t>
      </w:r>
      <w:r w:rsidRPr="0031168E" w:rsidR="00080B0B">
        <w:rPr>
          <w:rStyle w:val="FontStyle35"/>
          <w:rFonts w:ascii="Times New Roman" w:hAnsi="Times New Roman" w:cs="Times New Roman" w:hint="default"/>
          <w:sz w:val="24"/>
          <w:szCs w:val="24"/>
        </w:rPr>
        <w:t>ch služ</w:t>
      </w:r>
      <w:r w:rsidRPr="0031168E" w:rsidR="00080B0B">
        <w:rPr>
          <w:rStyle w:val="FontStyle35"/>
          <w:rFonts w:ascii="Times New Roman" w:hAnsi="Times New Roman" w:cs="Times New Roman" w:hint="default"/>
          <w:sz w:val="24"/>
          <w:szCs w:val="24"/>
        </w:rPr>
        <w:t>ieb úč</w:t>
      </w:r>
      <w:r w:rsidRPr="0031168E" w:rsidR="00080B0B">
        <w:rPr>
          <w:rStyle w:val="FontStyle35"/>
          <w:rFonts w:ascii="Times New Roman" w:hAnsi="Times New Roman" w:cs="Times New Roman" w:hint="default"/>
          <w:sz w:val="24"/>
          <w:szCs w:val="24"/>
        </w:rPr>
        <w:t>tovať</w:t>
      </w:r>
      <w:r w:rsidRPr="0031168E" w:rsidR="00080B0B">
        <w:rPr>
          <w:rStyle w:val="FontStyle35"/>
          <w:rFonts w:ascii="Times New Roman" w:hAnsi="Times New Roman" w:cs="Times New Roman" w:hint="default"/>
          <w:sz w:val="24"/>
          <w:szCs w:val="24"/>
        </w:rPr>
        <w:t xml:space="preserve"> poplatky za plnenie povinnosti podľ</w:t>
      </w:r>
      <w:r w:rsidRPr="0031168E" w:rsidR="00080B0B">
        <w:rPr>
          <w:rStyle w:val="FontStyle35"/>
          <w:rFonts w:ascii="Times New Roman" w:hAnsi="Times New Roman" w:cs="Times New Roman" w:hint="default"/>
          <w:sz w:val="24"/>
          <w:szCs w:val="24"/>
        </w:rPr>
        <w:t>a odsekov 2 a </w:t>
      </w:r>
      <w:r w:rsidRPr="0031168E" w:rsidR="00080B0B">
        <w:rPr>
          <w:rStyle w:val="FontStyle35"/>
          <w:rFonts w:ascii="Times New Roman" w:hAnsi="Times New Roman" w:cs="Times New Roman" w:hint="default"/>
          <w:sz w:val="24"/>
          <w:szCs w:val="24"/>
        </w:rPr>
        <w:t>6.“.</w:t>
      </w:r>
    </w:p>
    <w:p w:rsidR="009252C9" w:rsidRPr="0031168E" w:rsidP="00F6026F">
      <w:pPr>
        <w:pStyle w:val="Style11"/>
        <w:widowControl/>
        <w:tabs>
          <w:tab w:val="left" w:pos="538"/>
        </w:tabs>
        <w:bidi w:val="0"/>
        <w:spacing w:line="240" w:lineRule="auto"/>
        <w:ind w:firstLine="0"/>
        <w:rPr>
          <w:rStyle w:val="FontStyle35"/>
          <w:rFonts w:ascii="Times New Roman" w:hAnsi="Times New Roman" w:cs="Times New Roman"/>
          <w:sz w:val="24"/>
          <w:szCs w:val="24"/>
        </w:rPr>
      </w:pPr>
    </w:p>
    <w:p w:rsidR="004A4761" w:rsidRPr="0031168E" w:rsidP="00707F49">
      <w:pPr>
        <w:pStyle w:val="ListParagraph"/>
        <w:numPr>
          <w:numId w:val="11"/>
        </w:numPr>
        <w:tabs>
          <w:tab w:val="left" w:pos="567"/>
        </w:tabs>
        <w:bidi w:val="0"/>
        <w:spacing w:after="0" w:line="240" w:lineRule="auto"/>
        <w:ind w:left="567" w:hanging="567"/>
        <w:jc w:val="both"/>
        <w:rPr>
          <w:rFonts w:ascii="Times New Roman" w:hAnsi="Times New Roman"/>
          <w:sz w:val="24"/>
          <w:szCs w:val="24"/>
        </w:rPr>
      </w:pPr>
      <w:r w:rsidRPr="0031168E">
        <w:rPr>
          <w:rStyle w:val="FontStyle35"/>
          <w:rFonts w:ascii="Times New Roman" w:hAnsi="Times New Roman" w:cs="Times New Roman" w:hint="default"/>
          <w:sz w:val="24"/>
          <w:szCs w:val="24"/>
        </w:rPr>
        <w:t>Za §</w:t>
      </w:r>
      <w:r w:rsidRPr="0031168E">
        <w:rPr>
          <w:rStyle w:val="FontStyle35"/>
          <w:rFonts w:ascii="Times New Roman" w:hAnsi="Times New Roman" w:cs="Times New Roman" w:hint="default"/>
          <w:sz w:val="24"/>
          <w:szCs w:val="24"/>
        </w:rPr>
        <w:t xml:space="preserve"> 22 sa vkladá</w:t>
      </w:r>
      <w:r w:rsidRPr="0031168E">
        <w:rPr>
          <w:rStyle w:val="FontStyle35"/>
          <w:rFonts w:ascii="Times New Roman" w:hAnsi="Times New Roman" w:cs="Times New Roman" w:hint="default"/>
          <w:sz w:val="24"/>
          <w:szCs w:val="24"/>
        </w:rPr>
        <w:t xml:space="preserve"> §</w:t>
      </w:r>
      <w:r w:rsidRPr="0031168E">
        <w:rPr>
          <w:rStyle w:val="FontStyle35"/>
          <w:rFonts w:ascii="Times New Roman" w:hAnsi="Times New Roman" w:cs="Times New Roman" w:hint="default"/>
          <w:sz w:val="24"/>
          <w:szCs w:val="24"/>
        </w:rPr>
        <w:t xml:space="preserve"> 22a, ktorý</w:t>
      </w:r>
      <w:r w:rsidRPr="0031168E">
        <w:rPr>
          <w:rStyle w:val="FontStyle35"/>
          <w:rFonts w:ascii="Times New Roman" w:hAnsi="Times New Roman" w:cs="Times New Roman" w:hint="default"/>
          <w:sz w:val="24"/>
          <w:szCs w:val="24"/>
        </w:rPr>
        <w:t xml:space="preserve"> znie</w:t>
      </w:r>
      <w:r w:rsidRPr="0031168E">
        <w:rPr>
          <w:rFonts w:ascii="Times New Roman" w:hAnsi="Times New Roman"/>
          <w:sz w:val="24"/>
          <w:szCs w:val="24"/>
        </w:rPr>
        <w:t>:</w:t>
      </w:r>
    </w:p>
    <w:p w:rsidR="004A4761" w:rsidRPr="0031168E" w:rsidP="00991E78">
      <w:pPr>
        <w:pStyle w:val="Style7"/>
        <w:widowControl/>
        <w:bidi w:val="0"/>
        <w:spacing w:line="240" w:lineRule="auto"/>
        <w:jc w:val="both"/>
        <w:rPr>
          <w:rFonts w:ascii="Times New Roman" w:hAnsi="Times New Roman"/>
        </w:rPr>
      </w:pPr>
    </w:p>
    <w:p w:rsidR="004A4761" w:rsidRPr="0031168E" w:rsidP="00991E78">
      <w:pPr>
        <w:pStyle w:val="Style7"/>
        <w:widowControl/>
        <w:bidi w:val="0"/>
        <w:spacing w:line="240" w:lineRule="auto"/>
        <w:rPr>
          <w:rFonts w:ascii="Times New Roman" w:hAnsi="Times New Roman" w:hint="default"/>
        </w:rPr>
      </w:pPr>
      <w:r w:rsidRPr="0031168E">
        <w:rPr>
          <w:rFonts w:ascii="Times New Roman" w:hAnsi="Times New Roman" w:hint="default"/>
        </w:rPr>
        <w:t>„§</w:t>
      </w:r>
      <w:r w:rsidRPr="0031168E">
        <w:rPr>
          <w:rFonts w:ascii="Times New Roman" w:hAnsi="Times New Roman" w:hint="default"/>
        </w:rPr>
        <w:t xml:space="preserve"> 22a</w:t>
      </w:r>
    </w:p>
    <w:p w:rsidR="004A4761" w:rsidRPr="0031168E" w:rsidP="00991E78">
      <w:pPr>
        <w:pStyle w:val="Style7"/>
        <w:widowControl/>
        <w:bidi w:val="0"/>
        <w:spacing w:line="240" w:lineRule="auto"/>
        <w:rPr>
          <w:rFonts w:ascii="Times New Roman" w:hAnsi="Times New Roman" w:hint="default"/>
        </w:rPr>
      </w:pPr>
    </w:p>
    <w:p w:rsidR="004A4761" w:rsidRPr="0031168E" w:rsidP="00A93F98">
      <w:pPr>
        <w:pStyle w:val="Style7"/>
        <w:widowControl/>
        <w:bidi w:val="0"/>
        <w:spacing w:line="240" w:lineRule="auto"/>
        <w:ind w:left="567"/>
        <w:jc w:val="both"/>
        <w:rPr>
          <w:rFonts w:ascii="Times New Roman" w:hAnsi="Times New Roman"/>
        </w:rPr>
      </w:pPr>
      <w:r w:rsidRPr="0031168E">
        <w:rPr>
          <w:rFonts w:ascii="Times New Roman" w:hAnsi="Times New Roman"/>
        </w:rPr>
        <w:t xml:space="preserve">(1) </w:t>
      </w:r>
      <w:r w:rsidRPr="0031168E" w:rsidR="007F6CEF">
        <w:rPr>
          <w:rFonts w:ascii="Times New Roman" w:hAnsi="Times New Roman"/>
        </w:rPr>
        <w:t>Ak ide o </w:t>
      </w:r>
      <w:r w:rsidRPr="0031168E" w:rsidR="007F6CEF">
        <w:rPr>
          <w:rFonts w:ascii="Times New Roman" w:hAnsi="Times New Roman" w:hint="default"/>
        </w:rPr>
        <w:t>nevykonanú</w:t>
      </w:r>
      <w:r w:rsidRPr="0031168E" w:rsidR="007F6CEF">
        <w:rPr>
          <w:rFonts w:ascii="Times New Roman" w:hAnsi="Times New Roman" w:hint="default"/>
        </w:rPr>
        <w:t xml:space="preserve">, chybne </w:t>
      </w:r>
      <w:r w:rsidRPr="0031168E" w:rsidR="00EF2A54">
        <w:rPr>
          <w:rFonts w:ascii="Times New Roman" w:hAnsi="Times New Roman" w:hint="default"/>
        </w:rPr>
        <w:t>vykonanú</w:t>
      </w:r>
      <w:r w:rsidRPr="0031168E" w:rsidR="00EF2A54">
        <w:rPr>
          <w:rFonts w:ascii="Times New Roman" w:hAnsi="Times New Roman" w:hint="default"/>
        </w:rPr>
        <w:t xml:space="preserve"> </w:t>
      </w:r>
      <w:r w:rsidRPr="0031168E" w:rsidR="007F6CEF">
        <w:rPr>
          <w:rFonts w:ascii="Times New Roman" w:hAnsi="Times New Roman" w:hint="default"/>
        </w:rPr>
        <w:t>alebo oneskorene vykonanú</w:t>
      </w:r>
      <w:r w:rsidRPr="0031168E" w:rsidR="007F6CEF">
        <w:rPr>
          <w:rFonts w:ascii="Times New Roman" w:hAnsi="Times New Roman" w:hint="default"/>
        </w:rPr>
        <w:t xml:space="preserve"> platobnú</w:t>
      </w:r>
      <w:r w:rsidRPr="0031168E" w:rsidR="007F6CEF">
        <w:rPr>
          <w:rFonts w:ascii="Times New Roman" w:hAnsi="Times New Roman" w:hint="default"/>
        </w:rPr>
        <w:t xml:space="preserve"> operá</w:t>
      </w:r>
      <w:r w:rsidRPr="0031168E" w:rsidR="007F6CEF">
        <w:rPr>
          <w:rFonts w:ascii="Times New Roman" w:hAnsi="Times New Roman" w:hint="default"/>
        </w:rPr>
        <w:t>ciu na zá</w:t>
      </w:r>
      <w:r w:rsidRPr="0031168E" w:rsidR="007F6CEF">
        <w:rPr>
          <w:rFonts w:ascii="Times New Roman" w:hAnsi="Times New Roman" w:hint="default"/>
        </w:rPr>
        <w:t>klade platobné</w:t>
      </w:r>
      <w:r w:rsidRPr="0031168E" w:rsidR="007F6CEF">
        <w:rPr>
          <w:rFonts w:ascii="Times New Roman" w:hAnsi="Times New Roman" w:hint="default"/>
        </w:rPr>
        <w:t>ho prí</w:t>
      </w:r>
      <w:r w:rsidRPr="0031168E" w:rsidR="007F6CEF">
        <w:rPr>
          <w:rFonts w:ascii="Times New Roman" w:hAnsi="Times New Roman" w:hint="default"/>
        </w:rPr>
        <w:t>kazu</w:t>
      </w:r>
      <w:r w:rsidRPr="0031168E">
        <w:rPr>
          <w:rFonts w:ascii="Times New Roman" w:hAnsi="Times New Roman"/>
        </w:rPr>
        <w:t xml:space="preserve"> predl</w:t>
      </w:r>
      <w:r w:rsidRPr="0031168E" w:rsidR="007F6CEF">
        <w:rPr>
          <w:rFonts w:ascii="Times New Roman" w:hAnsi="Times New Roman" w:hint="default"/>
        </w:rPr>
        <w:t>ož</w:t>
      </w:r>
      <w:r w:rsidRPr="0031168E" w:rsidR="007F6CEF">
        <w:rPr>
          <w:rFonts w:ascii="Times New Roman" w:hAnsi="Times New Roman" w:hint="default"/>
        </w:rPr>
        <w:t>ené</w:t>
      </w:r>
      <w:r w:rsidRPr="0031168E" w:rsidR="007F6CEF">
        <w:rPr>
          <w:rFonts w:ascii="Times New Roman" w:hAnsi="Times New Roman" w:hint="default"/>
        </w:rPr>
        <w:t>ho platiteľ</w:t>
      </w:r>
      <w:r w:rsidRPr="0031168E" w:rsidR="007F6CEF">
        <w:rPr>
          <w:rFonts w:ascii="Times New Roman" w:hAnsi="Times New Roman" w:hint="default"/>
        </w:rPr>
        <w:t>om</w:t>
      </w:r>
      <w:r w:rsidRPr="0031168E">
        <w:rPr>
          <w:rFonts w:ascii="Times New Roman" w:hAnsi="Times New Roman" w:hint="default"/>
        </w:rPr>
        <w:t xml:space="preserve"> prostrední</w:t>
      </w:r>
      <w:r w:rsidRPr="0031168E">
        <w:rPr>
          <w:rFonts w:ascii="Times New Roman" w:hAnsi="Times New Roman" w:hint="default"/>
        </w:rPr>
        <w:t>ctvom poskytovateľ</w:t>
      </w:r>
      <w:r w:rsidRPr="0031168E">
        <w:rPr>
          <w:rFonts w:ascii="Times New Roman" w:hAnsi="Times New Roman" w:hint="default"/>
        </w:rPr>
        <w:t>a platobný</w:t>
      </w:r>
      <w:r w:rsidRPr="0031168E">
        <w:rPr>
          <w:rFonts w:ascii="Times New Roman" w:hAnsi="Times New Roman" w:hint="default"/>
        </w:rPr>
        <w:t>ch iniciač</w:t>
      </w:r>
      <w:r w:rsidRPr="0031168E">
        <w:rPr>
          <w:rFonts w:ascii="Times New Roman" w:hAnsi="Times New Roman" w:hint="default"/>
        </w:rPr>
        <w:t>ný</w:t>
      </w:r>
      <w:r w:rsidRPr="0031168E">
        <w:rPr>
          <w:rFonts w:ascii="Times New Roman" w:hAnsi="Times New Roman" w:hint="default"/>
        </w:rPr>
        <w:t>ch služ</w:t>
      </w:r>
      <w:r w:rsidRPr="0031168E">
        <w:rPr>
          <w:rFonts w:ascii="Times New Roman" w:hAnsi="Times New Roman" w:hint="default"/>
        </w:rPr>
        <w:t>ieb, poskytovateľ</w:t>
      </w:r>
      <w:r w:rsidRPr="0031168E">
        <w:rPr>
          <w:rFonts w:ascii="Times New Roman" w:hAnsi="Times New Roman" w:hint="default"/>
        </w:rPr>
        <w:t xml:space="preserve"> platobný</w:t>
      </w:r>
      <w:r w:rsidRPr="0031168E">
        <w:rPr>
          <w:rFonts w:ascii="Times New Roman" w:hAnsi="Times New Roman" w:hint="default"/>
        </w:rPr>
        <w:t>ch služ</w:t>
      </w:r>
      <w:r w:rsidRPr="0031168E">
        <w:rPr>
          <w:rFonts w:ascii="Times New Roman" w:hAnsi="Times New Roman" w:hint="default"/>
        </w:rPr>
        <w:t>ieb, ktorý</w:t>
      </w:r>
      <w:r w:rsidRPr="0031168E">
        <w:rPr>
          <w:rFonts w:ascii="Times New Roman" w:hAnsi="Times New Roman" w:hint="default"/>
        </w:rPr>
        <w:t xml:space="preserve"> vedie platobný</w:t>
      </w:r>
      <w:r w:rsidRPr="0031168E">
        <w:rPr>
          <w:rFonts w:ascii="Times New Roman" w:hAnsi="Times New Roman" w:hint="default"/>
        </w:rPr>
        <w:t xml:space="preserve"> úč</w:t>
      </w:r>
      <w:r w:rsidRPr="0031168E">
        <w:rPr>
          <w:rFonts w:ascii="Times New Roman" w:hAnsi="Times New Roman" w:hint="default"/>
        </w:rPr>
        <w:t>et</w:t>
      </w:r>
      <w:r w:rsidRPr="0031168E" w:rsidR="00BA5A92">
        <w:rPr>
          <w:rFonts w:ascii="Times New Roman" w:hAnsi="Times New Roman"/>
        </w:rPr>
        <w:t>,</w:t>
      </w:r>
      <w:r w:rsidRPr="0031168E">
        <w:rPr>
          <w:rFonts w:ascii="Times New Roman" w:hAnsi="Times New Roman" w:hint="default"/>
        </w:rPr>
        <w:t xml:space="preserve"> vrá</w:t>
      </w:r>
      <w:r w:rsidRPr="0031168E">
        <w:rPr>
          <w:rFonts w:ascii="Times New Roman" w:hAnsi="Times New Roman" w:hint="default"/>
        </w:rPr>
        <w:t>ti platiteľ</w:t>
      </w:r>
      <w:r w:rsidRPr="0031168E">
        <w:rPr>
          <w:rFonts w:ascii="Times New Roman" w:hAnsi="Times New Roman" w:hint="default"/>
        </w:rPr>
        <w:t>ovi sumu nevykonanej</w:t>
      </w:r>
      <w:r w:rsidRPr="0031168E" w:rsidR="009E4D6F">
        <w:rPr>
          <w:rFonts w:ascii="Times New Roman" w:hAnsi="Times New Roman"/>
        </w:rPr>
        <w:t>, chybne vykonanej</w:t>
      </w:r>
      <w:r w:rsidRPr="0031168E">
        <w:rPr>
          <w:rFonts w:ascii="Times New Roman" w:hAnsi="Times New Roman"/>
        </w:rPr>
        <w:t xml:space="preserve"> alebo </w:t>
      </w:r>
      <w:r w:rsidRPr="0031168E" w:rsidR="009E4D6F">
        <w:rPr>
          <w:rFonts w:ascii="Times New Roman" w:hAnsi="Times New Roman"/>
        </w:rPr>
        <w:t>oneskorene vykonanej</w:t>
      </w:r>
      <w:r w:rsidRPr="0031168E">
        <w:rPr>
          <w:rFonts w:ascii="Times New Roman" w:hAnsi="Times New Roman"/>
        </w:rPr>
        <w:t xml:space="preserve"> </w:t>
      </w:r>
      <w:r w:rsidRPr="0031168E" w:rsidR="00C929B0">
        <w:rPr>
          <w:rFonts w:ascii="Times New Roman" w:hAnsi="Times New Roman" w:hint="default"/>
        </w:rPr>
        <w:t>platobnej operá</w:t>
      </w:r>
      <w:r w:rsidRPr="0031168E" w:rsidR="00C929B0">
        <w:rPr>
          <w:rFonts w:ascii="Times New Roman" w:hAnsi="Times New Roman" w:hint="default"/>
        </w:rPr>
        <w:t xml:space="preserve">cie, a ak je to </w:t>
      </w:r>
      <w:r w:rsidRPr="0031168E">
        <w:rPr>
          <w:rFonts w:ascii="Times New Roman" w:hAnsi="Times New Roman" w:hint="default"/>
        </w:rPr>
        <w:t>mož</w:t>
      </w:r>
      <w:r w:rsidRPr="0031168E">
        <w:rPr>
          <w:rFonts w:ascii="Times New Roman" w:hAnsi="Times New Roman" w:hint="default"/>
        </w:rPr>
        <w:t>né</w:t>
      </w:r>
      <w:r w:rsidRPr="0031168E">
        <w:rPr>
          <w:rFonts w:ascii="Times New Roman" w:hAnsi="Times New Roman" w:hint="default"/>
        </w:rPr>
        <w:t>, docieli stav na platobnom úč</w:t>
      </w:r>
      <w:r w:rsidRPr="0031168E">
        <w:rPr>
          <w:rFonts w:ascii="Times New Roman" w:hAnsi="Times New Roman" w:hint="default"/>
        </w:rPr>
        <w:t>te, ktorý</w:t>
      </w:r>
      <w:r w:rsidRPr="0031168E">
        <w:rPr>
          <w:rFonts w:ascii="Times New Roman" w:hAnsi="Times New Roman" w:hint="default"/>
        </w:rPr>
        <w:t xml:space="preserve"> by zodpovedal stavu, ako keby sa chybná</w:t>
      </w:r>
      <w:r w:rsidRPr="0031168E">
        <w:rPr>
          <w:rFonts w:ascii="Times New Roman" w:hAnsi="Times New Roman" w:hint="default"/>
        </w:rPr>
        <w:t xml:space="preserve"> platobná</w:t>
      </w:r>
      <w:r w:rsidRPr="0031168E">
        <w:rPr>
          <w:rFonts w:ascii="Times New Roman" w:hAnsi="Times New Roman" w:hint="default"/>
        </w:rPr>
        <w:t xml:space="preserve"> operá</w:t>
      </w:r>
      <w:r w:rsidRPr="0031168E">
        <w:rPr>
          <w:rFonts w:ascii="Times New Roman" w:hAnsi="Times New Roman" w:hint="default"/>
        </w:rPr>
        <w:t>cia vô</w:t>
      </w:r>
      <w:r w:rsidRPr="0031168E">
        <w:rPr>
          <w:rFonts w:ascii="Times New Roman" w:hAnsi="Times New Roman" w:hint="default"/>
        </w:rPr>
        <w:t>bec nevykonala</w:t>
      </w:r>
      <w:r w:rsidRPr="0031168E" w:rsidR="007F6CEF">
        <w:rPr>
          <w:rFonts w:ascii="Times New Roman" w:hAnsi="Times New Roman"/>
        </w:rPr>
        <w:t>; t</w:t>
      </w:r>
      <w:r w:rsidRPr="0031168E">
        <w:rPr>
          <w:rFonts w:ascii="Times New Roman" w:hAnsi="Times New Roman" w:hint="default"/>
        </w:rPr>
        <w:t>ý</w:t>
      </w:r>
      <w:r w:rsidRPr="0031168E">
        <w:rPr>
          <w:rFonts w:ascii="Times New Roman" w:hAnsi="Times New Roman" w:hint="default"/>
        </w:rPr>
        <w:t>m nie sú</w:t>
      </w:r>
      <w:r w:rsidRPr="0031168E">
        <w:rPr>
          <w:rFonts w:ascii="Times New Roman" w:hAnsi="Times New Roman" w:hint="default"/>
        </w:rPr>
        <w:t xml:space="preserve"> dotknuté</w:t>
      </w:r>
      <w:r w:rsidRPr="0031168E">
        <w:rPr>
          <w:rFonts w:ascii="Times New Roman" w:hAnsi="Times New Roman" w:hint="default"/>
        </w:rPr>
        <w:t xml:space="preserve"> </w:t>
      </w:r>
      <w:r w:rsidRPr="0031168E">
        <w:rPr>
          <w:rFonts w:ascii="Times New Roman" w:hAnsi="Times New Roman" w:hint="default"/>
        </w:rPr>
        <w:t>ustanovenia §</w:t>
      </w:r>
      <w:r w:rsidRPr="0031168E">
        <w:rPr>
          <w:rFonts w:ascii="Times New Roman" w:hAnsi="Times New Roman" w:hint="default"/>
        </w:rPr>
        <w:t xml:space="preserve"> 9 a </w:t>
      </w:r>
      <w:r w:rsidRPr="0031168E" w:rsidR="007F6CEF">
        <w:rPr>
          <w:rFonts w:ascii="Times New Roman" w:hAnsi="Times New Roman" w:hint="default"/>
        </w:rPr>
        <w:t>§</w:t>
      </w:r>
      <w:r w:rsidRPr="0031168E" w:rsidR="007F6CEF">
        <w:rPr>
          <w:rFonts w:ascii="Times New Roman" w:hAnsi="Times New Roman" w:hint="default"/>
        </w:rPr>
        <w:t xml:space="preserve"> </w:t>
      </w:r>
      <w:r w:rsidRPr="0031168E">
        <w:rPr>
          <w:rFonts w:ascii="Times New Roman" w:hAnsi="Times New Roman"/>
        </w:rPr>
        <w:t>21 ods. 2 a 3.</w:t>
      </w:r>
    </w:p>
    <w:p w:rsidR="004A4761" w:rsidRPr="0031168E" w:rsidP="00991E78">
      <w:pPr>
        <w:pStyle w:val="Style7"/>
        <w:widowControl/>
        <w:bidi w:val="0"/>
        <w:spacing w:line="240" w:lineRule="auto"/>
        <w:ind w:firstLine="708"/>
        <w:jc w:val="both"/>
        <w:rPr>
          <w:rFonts w:ascii="Times New Roman" w:hAnsi="Times New Roman"/>
        </w:rPr>
      </w:pPr>
    </w:p>
    <w:p w:rsidR="004A4761" w:rsidRPr="0031168E" w:rsidP="00A93F98">
      <w:pPr>
        <w:pStyle w:val="Style7"/>
        <w:widowControl/>
        <w:bidi w:val="0"/>
        <w:spacing w:line="240" w:lineRule="auto"/>
        <w:ind w:left="567"/>
        <w:jc w:val="both"/>
        <w:rPr>
          <w:rFonts w:ascii="Times New Roman" w:hAnsi="Times New Roman"/>
        </w:rPr>
      </w:pPr>
      <w:r w:rsidRPr="0031168E">
        <w:rPr>
          <w:rFonts w:ascii="Times New Roman" w:hAnsi="Times New Roman" w:hint="default"/>
        </w:rPr>
        <w:t>(2) Poskytovateľ</w:t>
      </w:r>
      <w:r w:rsidRPr="0031168E">
        <w:rPr>
          <w:rFonts w:ascii="Times New Roman" w:hAnsi="Times New Roman" w:hint="default"/>
        </w:rPr>
        <w:t xml:space="preserve"> platobný</w:t>
      </w:r>
      <w:r w:rsidRPr="0031168E">
        <w:rPr>
          <w:rFonts w:ascii="Times New Roman" w:hAnsi="Times New Roman" w:hint="default"/>
        </w:rPr>
        <w:t>ch iniciač</w:t>
      </w:r>
      <w:r w:rsidRPr="0031168E">
        <w:rPr>
          <w:rFonts w:ascii="Times New Roman" w:hAnsi="Times New Roman" w:hint="default"/>
        </w:rPr>
        <w:t>ný</w:t>
      </w:r>
      <w:r w:rsidRPr="0031168E">
        <w:rPr>
          <w:rFonts w:ascii="Times New Roman" w:hAnsi="Times New Roman" w:hint="default"/>
        </w:rPr>
        <w:t>ch s</w:t>
      </w:r>
      <w:r w:rsidRPr="0031168E" w:rsidR="004F0BBB">
        <w:rPr>
          <w:rFonts w:ascii="Times New Roman" w:hAnsi="Times New Roman" w:hint="default"/>
        </w:rPr>
        <w:t>luž</w:t>
      </w:r>
      <w:r w:rsidRPr="0031168E" w:rsidR="004F0BBB">
        <w:rPr>
          <w:rFonts w:ascii="Times New Roman" w:hAnsi="Times New Roman" w:hint="default"/>
        </w:rPr>
        <w:t>ieb je povinný</w:t>
      </w:r>
      <w:r w:rsidRPr="0031168E" w:rsidR="004F0BBB">
        <w:rPr>
          <w:rFonts w:ascii="Times New Roman" w:hAnsi="Times New Roman" w:hint="default"/>
        </w:rPr>
        <w:t xml:space="preserve"> preuká</w:t>
      </w:r>
      <w:r w:rsidRPr="0031168E" w:rsidR="004F0BBB">
        <w:rPr>
          <w:rFonts w:ascii="Times New Roman" w:hAnsi="Times New Roman" w:hint="default"/>
        </w:rPr>
        <w:t>zať</w:t>
      </w:r>
      <w:r w:rsidRPr="0031168E" w:rsidR="004F0BBB">
        <w:rPr>
          <w:rFonts w:ascii="Times New Roman" w:hAnsi="Times New Roman" w:hint="default"/>
        </w:rPr>
        <w:t>, ž</w:t>
      </w:r>
      <w:r w:rsidRPr="0031168E" w:rsidR="004F0BBB">
        <w:rPr>
          <w:rFonts w:ascii="Times New Roman" w:hAnsi="Times New Roman" w:hint="default"/>
        </w:rPr>
        <w:t>e</w:t>
      </w:r>
    </w:p>
    <w:p w:rsidR="004A4761" w:rsidRPr="0031168E" w:rsidP="009E04C7">
      <w:pPr>
        <w:pStyle w:val="Style7"/>
        <w:widowControl/>
        <w:bidi w:val="0"/>
        <w:spacing w:line="240" w:lineRule="auto"/>
        <w:ind w:left="851"/>
        <w:jc w:val="both"/>
        <w:rPr>
          <w:rFonts w:ascii="Times New Roman" w:hAnsi="Times New Roman"/>
        </w:rPr>
      </w:pPr>
      <w:r w:rsidRPr="0031168E">
        <w:rPr>
          <w:rFonts w:ascii="Times New Roman" w:hAnsi="Times New Roman"/>
        </w:rPr>
        <w:t xml:space="preserve">a) </w:t>
      </w:r>
      <w:r w:rsidRPr="0031168E" w:rsidR="001D7B3C">
        <w:rPr>
          <w:rFonts w:ascii="Times New Roman" w:hAnsi="Times New Roman" w:hint="default"/>
        </w:rPr>
        <w:t>platobný</w:t>
      </w:r>
      <w:r w:rsidRPr="0031168E" w:rsidR="001D7B3C">
        <w:rPr>
          <w:rFonts w:ascii="Times New Roman" w:hAnsi="Times New Roman" w:hint="default"/>
        </w:rPr>
        <w:t xml:space="preserve"> prí</w:t>
      </w:r>
      <w:r w:rsidRPr="0031168E" w:rsidR="001D7B3C">
        <w:rPr>
          <w:rFonts w:ascii="Times New Roman" w:hAnsi="Times New Roman" w:hint="default"/>
        </w:rPr>
        <w:t xml:space="preserve">kaz </w:t>
      </w:r>
      <w:r w:rsidRPr="0031168E">
        <w:rPr>
          <w:rFonts w:ascii="Times New Roman" w:hAnsi="Times New Roman" w:hint="default"/>
        </w:rPr>
        <w:t>bol prijatý</w:t>
      </w:r>
      <w:r w:rsidRPr="0031168E">
        <w:rPr>
          <w:rFonts w:ascii="Times New Roman" w:hAnsi="Times New Roman" w:hint="default"/>
        </w:rPr>
        <w:t xml:space="preserve"> poskytovateľ</w:t>
      </w:r>
      <w:r w:rsidRPr="0031168E">
        <w:rPr>
          <w:rFonts w:ascii="Times New Roman" w:hAnsi="Times New Roman" w:hint="default"/>
        </w:rPr>
        <w:t>om platobný</w:t>
      </w:r>
      <w:r w:rsidRPr="0031168E">
        <w:rPr>
          <w:rFonts w:ascii="Times New Roman" w:hAnsi="Times New Roman" w:hint="default"/>
        </w:rPr>
        <w:t>ch služ</w:t>
      </w:r>
      <w:r w:rsidRPr="0031168E">
        <w:rPr>
          <w:rFonts w:ascii="Times New Roman" w:hAnsi="Times New Roman" w:hint="default"/>
        </w:rPr>
        <w:t>ieb, ktorý</w:t>
      </w:r>
      <w:r w:rsidRPr="0031168E">
        <w:rPr>
          <w:rFonts w:ascii="Times New Roman" w:hAnsi="Times New Roman" w:hint="default"/>
        </w:rPr>
        <w:t xml:space="preserve"> vedie platobný</w:t>
      </w:r>
      <w:r w:rsidRPr="0031168E">
        <w:rPr>
          <w:rFonts w:ascii="Times New Roman" w:hAnsi="Times New Roman" w:hint="default"/>
        </w:rPr>
        <w:t xml:space="preserve"> úč</w:t>
      </w:r>
      <w:r w:rsidRPr="0031168E">
        <w:rPr>
          <w:rFonts w:ascii="Times New Roman" w:hAnsi="Times New Roman" w:hint="default"/>
        </w:rPr>
        <w:t>et</w:t>
      </w:r>
      <w:r w:rsidRPr="0031168E" w:rsidR="00E60746">
        <w:rPr>
          <w:rFonts w:ascii="Times New Roman" w:hAnsi="Times New Roman"/>
        </w:rPr>
        <w:t xml:space="preserve"> </w:t>
      </w:r>
      <w:r w:rsidRPr="0031168E">
        <w:rPr>
          <w:rFonts w:ascii="Times New Roman" w:hAnsi="Times New Roman" w:hint="default"/>
        </w:rPr>
        <w:t>podľ</w:t>
      </w:r>
      <w:r w:rsidRPr="0031168E">
        <w:rPr>
          <w:rFonts w:ascii="Times New Roman" w:hAnsi="Times New Roman" w:hint="default"/>
        </w:rPr>
        <w:t>a §</w:t>
      </w:r>
      <w:r w:rsidRPr="0031168E">
        <w:rPr>
          <w:rFonts w:ascii="Times New Roman" w:hAnsi="Times New Roman" w:hint="default"/>
        </w:rPr>
        <w:t xml:space="preserve"> 4</w:t>
      </w:r>
      <w:r w:rsidRPr="0031168E" w:rsidR="00EF2A54">
        <w:rPr>
          <w:rFonts w:ascii="Times New Roman" w:hAnsi="Times New Roman"/>
        </w:rPr>
        <w:t>,</w:t>
      </w:r>
    </w:p>
    <w:p w:rsidR="004A4761" w:rsidRPr="0031168E" w:rsidP="009E04C7">
      <w:pPr>
        <w:pStyle w:val="Style7"/>
        <w:widowControl/>
        <w:bidi w:val="0"/>
        <w:spacing w:line="240" w:lineRule="auto"/>
        <w:ind w:left="851"/>
        <w:jc w:val="both"/>
        <w:rPr>
          <w:rFonts w:ascii="Times New Roman" w:hAnsi="Times New Roman"/>
        </w:rPr>
      </w:pPr>
      <w:r w:rsidRPr="0031168E">
        <w:rPr>
          <w:rFonts w:ascii="Times New Roman" w:hAnsi="Times New Roman"/>
        </w:rPr>
        <w:t>b</w:t>
      </w:r>
      <w:r w:rsidRPr="0031168E" w:rsidR="001D7B3C">
        <w:rPr>
          <w:rFonts w:ascii="Times New Roman" w:hAnsi="Times New Roman"/>
        </w:rPr>
        <w:t xml:space="preserve">) </w:t>
      </w:r>
      <w:r w:rsidRPr="0031168E" w:rsidR="00E60746">
        <w:rPr>
          <w:rFonts w:ascii="Times New Roman" w:hAnsi="Times New Roman" w:hint="default"/>
        </w:rPr>
        <w:t>platobná</w:t>
      </w:r>
      <w:r w:rsidRPr="0031168E" w:rsidR="00E60746">
        <w:rPr>
          <w:rFonts w:ascii="Times New Roman" w:hAnsi="Times New Roman" w:hint="default"/>
        </w:rPr>
        <w:t xml:space="preserve"> iniciač</w:t>
      </w:r>
      <w:r w:rsidRPr="0031168E" w:rsidR="00E60746">
        <w:rPr>
          <w:rFonts w:ascii="Times New Roman" w:hAnsi="Times New Roman" w:hint="default"/>
        </w:rPr>
        <w:t>ná</w:t>
      </w:r>
      <w:r w:rsidRPr="0031168E" w:rsidR="00E60746">
        <w:rPr>
          <w:rFonts w:ascii="Times New Roman" w:hAnsi="Times New Roman" w:hint="default"/>
        </w:rPr>
        <w:t xml:space="preserve"> služ</w:t>
      </w:r>
      <w:r w:rsidRPr="0031168E" w:rsidR="00E60746">
        <w:rPr>
          <w:rFonts w:ascii="Times New Roman" w:hAnsi="Times New Roman" w:hint="default"/>
        </w:rPr>
        <w:t xml:space="preserve">ba </w:t>
      </w:r>
      <w:r w:rsidRPr="0031168E" w:rsidR="001D7B3C">
        <w:rPr>
          <w:rFonts w:ascii="Times New Roman" w:hAnsi="Times New Roman"/>
        </w:rPr>
        <w:t>bola</w:t>
      </w:r>
      <w:r w:rsidRPr="0031168E">
        <w:rPr>
          <w:rFonts w:ascii="Times New Roman" w:hAnsi="Times New Roman" w:hint="default"/>
        </w:rPr>
        <w:t xml:space="preserve"> autentifikovaná</w:t>
      </w:r>
      <w:r w:rsidRPr="0031168E">
        <w:rPr>
          <w:rFonts w:ascii="Times New Roman" w:hAnsi="Times New Roman" w:hint="default"/>
        </w:rPr>
        <w:t>, riadne zaznamenaná</w:t>
      </w:r>
      <w:r w:rsidRPr="0031168E">
        <w:rPr>
          <w:rFonts w:ascii="Times New Roman" w:hAnsi="Times New Roman" w:hint="default"/>
        </w:rPr>
        <w:t xml:space="preserve"> a </w:t>
      </w:r>
      <w:r w:rsidRPr="0031168E">
        <w:rPr>
          <w:rFonts w:ascii="Times New Roman" w:hAnsi="Times New Roman" w:hint="default"/>
        </w:rPr>
        <w:t>neovplyvnila ju technická</w:t>
      </w:r>
      <w:r w:rsidRPr="0031168E">
        <w:rPr>
          <w:rFonts w:ascii="Times New Roman" w:hAnsi="Times New Roman" w:hint="default"/>
        </w:rPr>
        <w:t xml:space="preserve"> porucha a </w:t>
      </w:r>
      <w:r w:rsidRPr="0031168E">
        <w:rPr>
          <w:rFonts w:ascii="Times New Roman" w:hAnsi="Times New Roman" w:hint="default"/>
        </w:rPr>
        <w:t>ani iné</w:t>
      </w:r>
      <w:r w:rsidRPr="0031168E">
        <w:rPr>
          <w:rFonts w:ascii="Times New Roman" w:hAnsi="Times New Roman" w:hint="default"/>
        </w:rPr>
        <w:t xml:space="preserve"> nedostatky spojené</w:t>
      </w:r>
      <w:r w:rsidRPr="0031168E">
        <w:rPr>
          <w:rFonts w:ascii="Times New Roman" w:hAnsi="Times New Roman" w:hint="default"/>
        </w:rPr>
        <w:t xml:space="preserve"> s </w:t>
      </w:r>
      <w:r w:rsidRPr="0031168E">
        <w:rPr>
          <w:rFonts w:ascii="Times New Roman" w:hAnsi="Times New Roman" w:hint="default"/>
        </w:rPr>
        <w:t>nevykonaní</w:t>
      </w:r>
      <w:r w:rsidRPr="0031168E">
        <w:rPr>
          <w:rFonts w:ascii="Times New Roman" w:hAnsi="Times New Roman" w:hint="default"/>
        </w:rPr>
        <w:t>m, chybný</w:t>
      </w:r>
      <w:r w:rsidRPr="0031168E">
        <w:rPr>
          <w:rFonts w:ascii="Times New Roman" w:hAnsi="Times New Roman" w:hint="default"/>
        </w:rPr>
        <w:t>m</w:t>
      </w:r>
      <w:r w:rsidR="00775682">
        <w:rPr>
          <w:rFonts w:ascii="Times New Roman" w:hAnsi="Times New Roman"/>
        </w:rPr>
        <w:t xml:space="preserve"> </w:t>
      </w:r>
      <w:r w:rsidRPr="0031168E" w:rsidR="00775682">
        <w:rPr>
          <w:rFonts w:ascii="Times New Roman" w:hAnsi="Times New Roman" w:hint="default"/>
        </w:rPr>
        <w:t>vykonaní</w:t>
      </w:r>
      <w:r w:rsidRPr="0031168E" w:rsidR="00775682">
        <w:rPr>
          <w:rFonts w:ascii="Times New Roman" w:hAnsi="Times New Roman" w:hint="default"/>
        </w:rPr>
        <w:t>m</w:t>
      </w:r>
      <w:r w:rsidRPr="0031168E">
        <w:rPr>
          <w:rFonts w:ascii="Times New Roman" w:hAnsi="Times New Roman" w:hint="default"/>
        </w:rPr>
        <w:t xml:space="preserve"> alebo oneskorený</w:t>
      </w:r>
      <w:r w:rsidRPr="0031168E">
        <w:rPr>
          <w:rFonts w:ascii="Times New Roman" w:hAnsi="Times New Roman" w:hint="default"/>
        </w:rPr>
        <w:t>m vykonaní</w:t>
      </w:r>
      <w:r w:rsidRPr="0031168E">
        <w:rPr>
          <w:rFonts w:ascii="Times New Roman" w:hAnsi="Times New Roman" w:hint="default"/>
        </w:rPr>
        <w:t>m platobnej operá</w:t>
      </w:r>
      <w:r w:rsidRPr="0031168E">
        <w:rPr>
          <w:rFonts w:ascii="Times New Roman" w:hAnsi="Times New Roman" w:hint="default"/>
        </w:rPr>
        <w:t>cie</w:t>
      </w:r>
      <w:r w:rsidRPr="0031168E" w:rsidR="00E60746">
        <w:rPr>
          <w:rFonts w:ascii="Times New Roman" w:hAnsi="Times New Roman"/>
        </w:rPr>
        <w:t xml:space="preserve"> v </w:t>
      </w:r>
      <w:r w:rsidRPr="0031168E" w:rsidR="00E60746">
        <w:rPr>
          <w:rFonts w:ascii="Times New Roman" w:hAnsi="Times New Roman" w:hint="default"/>
        </w:rPr>
        <w:t>rá</w:t>
      </w:r>
      <w:r w:rsidRPr="0031168E" w:rsidR="00E60746">
        <w:rPr>
          <w:rFonts w:ascii="Times New Roman" w:hAnsi="Times New Roman" w:hint="default"/>
        </w:rPr>
        <w:t>mci pô</w:t>
      </w:r>
      <w:r w:rsidRPr="0031168E" w:rsidR="00E60746">
        <w:rPr>
          <w:rFonts w:ascii="Times New Roman" w:hAnsi="Times New Roman" w:hint="default"/>
        </w:rPr>
        <w:t>sobnosti poskytovateľ</w:t>
      </w:r>
      <w:r w:rsidRPr="0031168E" w:rsidR="00E60746">
        <w:rPr>
          <w:rFonts w:ascii="Times New Roman" w:hAnsi="Times New Roman" w:hint="default"/>
        </w:rPr>
        <w:t>a platobný</w:t>
      </w:r>
      <w:r w:rsidRPr="0031168E" w:rsidR="00E60746">
        <w:rPr>
          <w:rFonts w:ascii="Times New Roman" w:hAnsi="Times New Roman" w:hint="default"/>
        </w:rPr>
        <w:t>ch iniciač</w:t>
      </w:r>
      <w:r w:rsidRPr="0031168E" w:rsidR="00E60746">
        <w:rPr>
          <w:rFonts w:ascii="Times New Roman" w:hAnsi="Times New Roman" w:hint="default"/>
        </w:rPr>
        <w:t>ný</w:t>
      </w:r>
      <w:r w:rsidRPr="0031168E" w:rsidR="00E60746">
        <w:rPr>
          <w:rFonts w:ascii="Times New Roman" w:hAnsi="Times New Roman" w:hint="default"/>
        </w:rPr>
        <w:t>ch služ</w:t>
      </w:r>
      <w:r w:rsidRPr="0031168E" w:rsidR="00E60746">
        <w:rPr>
          <w:rFonts w:ascii="Times New Roman" w:hAnsi="Times New Roman" w:hint="default"/>
        </w:rPr>
        <w:t>ieb</w:t>
      </w:r>
      <w:r w:rsidRPr="0031168E">
        <w:rPr>
          <w:rFonts w:ascii="Times New Roman" w:hAnsi="Times New Roman"/>
        </w:rPr>
        <w:t>.</w:t>
      </w:r>
    </w:p>
    <w:p w:rsidR="004A4761" w:rsidRPr="0031168E" w:rsidP="00991E78">
      <w:pPr>
        <w:pStyle w:val="Style7"/>
        <w:widowControl/>
        <w:bidi w:val="0"/>
        <w:spacing w:line="240" w:lineRule="auto"/>
        <w:ind w:left="720"/>
        <w:jc w:val="both"/>
        <w:rPr>
          <w:rFonts w:ascii="Times New Roman" w:hAnsi="Times New Roman"/>
        </w:rPr>
      </w:pPr>
    </w:p>
    <w:p w:rsidR="00C929B0" w:rsidRPr="0031168E" w:rsidP="00A93F98">
      <w:pPr>
        <w:pStyle w:val="Style7"/>
        <w:widowControl/>
        <w:bidi w:val="0"/>
        <w:spacing w:line="240" w:lineRule="auto"/>
        <w:ind w:left="567"/>
        <w:jc w:val="both"/>
        <w:rPr>
          <w:rFonts w:ascii="Times New Roman" w:hAnsi="Times New Roman"/>
        </w:rPr>
      </w:pPr>
      <w:r w:rsidRPr="0031168E" w:rsidR="004A4761">
        <w:rPr>
          <w:rFonts w:ascii="Times New Roman" w:hAnsi="Times New Roman"/>
        </w:rPr>
        <w:t>(3) Ak j</w:t>
      </w:r>
      <w:r w:rsidRPr="0031168E" w:rsidR="004A4761">
        <w:rPr>
          <w:rFonts w:ascii="Times New Roman" w:hAnsi="Times New Roman" w:hint="default"/>
        </w:rPr>
        <w:t>e poskytovateľ</w:t>
      </w:r>
      <w:r w:rsidRPr="0031168E" w:rsidR="004A4761">
        <w:rPr>
          <w:rFonts w:ascii="Times New Roman" w:hAnsi="Times New Roman" w:hint="default"/>
        </w:rPr>
        <w:t xml:space="preserve"> platobný</w:t>
      </w:r>
      <w:r w:rsidRPr="0031168E" w:rsidR="004A4761">
        <w:rPr>
          <w:rFonts w:ascii="Times New Roman" w:hAnsi="Times New Roman" w:hint="default"/>
        </w:rPr>
        <w:t>ch iniciač</w:t>
      </w:r>
      <w:r w:rsidRPr="0031168E" w:rsidR="004A4761">
        <w:rPr>
          <w:rFonts w:ascii="Times New Roman" w:hAnsi="Times New Roman" w:hint="default"/>
        </w:rPr>
        <w:t>ný</w:t>
      </w:r>
      <w:r w:rsidRPr="0031168E" w:rsidR="004A4761">
        <w:rPr>
          <w:rFonts w:ascii="Times New Roman" w:hAnsi="Times New Roman" w:hint="default"/>
        </w:rPr>
        <w:t>ch služ</w:t>
      </w:r>
      <w:r w:rsidRPr="0031168E" w:rsidR="004A4761">
        <w:rPr>
          <w:rFonts w:ascii="Times New Roman" w:hAnsi="Times New Roman" w:hint="default"/>
        </w:rPr>
        <w:t>ieb zodpovedný</w:t>
      </w:r>
      <w:r w:rsidRPr="0031168E" w:rsidR="004A4761">
        <w:rPr>
          <w:rFonts w:ascii="Times New Roman" w:hAnsi="Times New Roman" w:hint="default"/>
        </w:rPr>
        <w:t xml:space="preserve"> za nevykonanie, chybné</w:t>
      </w:r>
      <w:r w:rsidRPr="0031168E" w:rsidR="004A4761">
        <w:rPr>
          <w:rFonts w:ascii="Times New Roman" w:hAnsi="Times New Roman" w:hint="default"/>
        </w:rPr>
        <w:t xml:space="preserve"> </w:t>
      </w:r>
      <w:r w:rsidR="00775682">
        <w:rPr>
          <w:rFonts w:ascii="Times New Roman" w:hAnsi="Times New Roman"/>
        </w:rPr>
        <w:t xml:space="preserve">vykonanie </w:t>
      </w:r>
      <w:r w:rsidRPr="0031168E" w:rsidR="004A4761">
        <w:rPr>
          <w:rFonts w:ascii="Times New Roman" w:hAnsi="Times New Roman" w:hint="default"/>
        </w:rPr>
        <w:t>alebo oneskorené</w:t>
      </w:r>
      <w:r w:rsidRPr="0031168E" w:rsidR="004A4761">
        <w:rPr>
          <w:rFonts w:ascii="Times New Roman" w:hAnsi="Times New Roman" w:hint="default"/>
        </w:rPr>
        <w:t xml:space="preserve"> vykonanie platobnej operá</w:t>
      </w:r>
      <w:r w:rsidRPr="0031168E" w:rsidR="004A4761">
        <w:rPr>
          <w:rFonts w:ascii="Times New Roman" w:hAnsi="Times New Roman" w:hint="default"/>
        </w:rPr>
        <w:t xml:space="preserve">cie, </w:t>
      </w:r>
      <w:r w:rsidRPr="0031168E" w:rsidR="00861B23">
        <w:rPr>
          <w:rFonts w:ascii="Times New Roman" w:hAnsi="Times New Roman"/>
        </w:rPr>
        <w:t>bezodkladne</w:t>
      </w:r>
      <w:r w:rsidRPr="0031168E" w:rsidR="004A4761">
        <w:rPr>
          <w:rFonts w:ascii="Times New Roman" w:hAnsi="Times New Roman" w:hint="default"/>
        </w:rPr>
        <w:t xml:space="preserve"> nahradí</w:t>
      </w:r>
      <w:r w:rsidRPr="0031168E" w:rsidR="004A4761">
        <w:rPr>
          <w:rFonts w:ascii="Times New Roman" w:hAnsi="Times New Roman" w:hint="default"/>
        </w:rPr>
        <w:t xml:space="preserve"> </w:t>
      </w:r>
      <w:r w:rsidR="00124675">
        <w:rPr>
          <w:rFonts w:ascii="Times New Roman" w:hAnsi="Times New Roman" w:hint="default"/>
        </w:rPr>
        <w:t>na ž</w:t>
      </w:r>
      <w:r w:rsidR="00124675">
        <w:rPr>
          <w:rFonts w:ascii="Times New Roman" w:hAnsi="Times New Roman" w:hint="default"/>
        </w:rPr>
        <w:t>iadosť</w:t>
      </w:r>
      <w:r w:rsidR="00124675">
        <w:rPr>
          <w:rFonts w:ascii="Times New Roman" w:hAnsi="Times New Roman" w:hint="default"/>
        </w:rPr>
        <w:t xml:space="preserve"> </w:t>
      </w:r>
      <w:r w:rsidRPr="0031168E" w:rsidR="00124675">
        <w:rPr>
          <w:rFonts w:ascii="Times New Roman" w:hAnsi="Times New Roman" w:hint="default"/>
        </w:rPr>
        <w:t>poskytovateľ</w:t>
      </w:r>
      <w:r w:rsidR="00124675">
        <w:rPr>
          <w:rFonts w:ascii="Times New Roman" w:hAnsi="Times New Roman"/>
        </w:rPr>
        <w:t>a</w:t>
      </w:r>
      <w:r w:rsidRPr="0031168E" w:rsidR="00124675">
        <w:rPr>
          <w:rFonts w:ascii="Times New Roman" w:hAnsi="Times New Roman"/>
        </w:rPr>
        <w:t xml:space="preserve"> </w:t>
      </w:r>
      <w:r w:rsidRPr="0031168E" w:rsidR="004A4761">
        <w:rPr>
          <w:rFonts w:ascii="Times New Roman" w:hAnsi="Times New Roman" w:hint="default"/>
        </w:rPr>
        <w:t>platobný</w:t>
      </w:r>
      <w:r w:rsidRPr="0031168E" w:rsidR="004A4761">
        <w:rPr>
          <w:rFonts w:ascii="Times New Roman" w:hAnsi="Times New Roman" w:hint="default"/>
        </w:rPr>
        <w:t>ch služ</w:t>
      </w:r>
      <w:r w:rsidRPr="0031168E" w:rsidR="004A4761">
        <w:rPr>
          <w:rFonts w:ascii="Times New Roman" w:hAnsi="Times New Roman" w:hint="default"/>
        </w:rPr>
        <w:t>ieb, ktorý</w:t>
      </w:r>
      <w:r w:rsidRPr="0031168E" w:rsidR="004A4761">
        <w:rPr>
          <w:rFonts w:ascii="Times New Roman" w:hAnsi="Times New Roman" w:hint="default"/>
        </w:rPr>
        <w:t xml:space="preserve"> vedie platobný</w:t>
      </w:r>
      <w:r w:rsidRPr="0031168E" w:rsidR="004A4761">
        <w:rPr>
          <w:rFonts w:ascii="Times New Roman" w:hAnsi="Times New Roman" w:hint="default"/>
        </w:rPr>
        <w:t xml:space="preserve"> úč</w:t>
      </w:r>
      <w:r w:rsidRPr="0031168E" w:rsidR="004A4761">
        <w:rPr>
          <w:rFonts w:ascii="Times New Roman" w:hAnsi="Times New Roman" w:hint="default"/>
        </w:rPr>
        <w:t>et</w:t>
      </w:r>
      <w:r w:rsidRPr="0031168E" w:rsidR="007F6CEF">
        <w:rPr>
          <w:rFonts w:ascii="Times New Roman" w:hAnsi="Times New Roman"/>
        </w:rPr>
        <w:t>,</w:t>
      </w:r>
      <w:r w:rsidRPr="0031168E" w:rsidR="004A4761">
        <w:rPr>
          <w:rFonts w:ascii="Times New Roman" w:hAnsi="Times New Roman" w:hint="default"/>
        </w:rPr>
        <w:t xml:space="preserve"> vš</w:t>
      </w:r>
      <w:r w:rsidRPr="0031168E" w:rsidR="004A4761">
        <w:rPr>
          <w:rFonts w:ascii="Times New Roman" w:hAnsi="Times New Roman" w:hint="default"/>
        </w:rPr>
        <w:t>etky straty alebo sumy za</w:t>
      </w:r>
      <w:r w:rsidRPr="0031168E" w:rsidR="004A4761">
        <w:rPr>
          <w:rFonts w:ascii="Times New Roman" w:hAnsi="Times New Roman" w:hint="default"/>
        </w:rPr>
        <w:t>platené</w:t>
      </w:r>
      <w:r w:rsidRPr="0031168E" w:rsidR="004A4761">
        <w:rPr>
          <w:rFonts w:ascii="Times New Roman" w:hAnsi="Times New Roman" w:hint="default"/>
        </w:rPr>
        <w:t xml:space="preserve"> v </w:t>
      </w:r>
      <w:r w:rsidRPr="0031168E" w:rsidR="004A4761">
        <w:rPr>
          <w:rFonts w:ascii="Times New Roman" w:hAnsi="Times New Roman" w:hint="default"/>
        </w:rPr>
        <w:t>dô</w:t>
      </w:r>
      <w:r w:rsidRPr="0031168E" w:rsidR="004A4761">
        <w:rPr>
          <w:rFonts w:ascii="Times New Roman" w:hAnsi="Times New Roman" w:hint="default"/>
        </w:rPr>
        <w:t>sledku vrá</w:t>
      </w:r>
      <w:r w:rsidRPr="0031168E" w:rsidR="004A4761">
        <w:rPr>
          <w:rFonts w:ascii="Times New Roman" w:hAnsi="Times New Roman" w:hint="default"/>
        </w:rPr>
        <w:t>tenia finan</w:t>
      </w:r>
      <w:r w:rsidRPr="0031168E" w:rsidR="00A93F98">
        <w:rPr>
          <w:rFonts w:ascii="Times New Roman" w:hAnsi="Times New Roman" w:hint="default"/>
        </w:rPr>
        <w:t>č</w:t>
      </w:r>
      <w:r w:rsidRPr="0031168E" w:rsidR="00A93F98">
        <w:rPr>
          <w:rFonts w:ascii="Times New Roman" w:hAnsi="Times New Roman" w:hint="default"/>
        </w:rPr>
        <w:t>ný</w:t>
      </w:r>
      <w:r w:rsidRPr="0031168E" w:rsidR="00A93F98">
        <w:rPr>
          <w:rFonts w:ascii="Times New Roman" w:hAnsi="Times New Roman" w:hint="default"/>
        </w:rPr>
        <w:t>ch prostriedkov podľ</w:t>
      </w:r>
      <w:r w:rsidRPr="0031168E" w:rsidR="00A93F98">
        <w:rPr>
          <w:rFonts w:ascii="Times New Roman" w:hAnsi="Times New Roman" w:hint="default"/>
        </w:rPr>
        <w:t>a odseku </w:t>
      </w:r>
      <w:r w:rsidRPr="0031168E" w:rsidR="004A4761">
        <w:rPr>
          <w:rFonts w:ascii="Times New Roman" w:hAnsi="Times New Roman"/>
        </w:rPr>
        <w:t>1.</w:t>
      </w:r>
      <w:r w:rsidRPr="0031168E" w:rsidR="00F8627B">
        <w:rPr>
          <w:rFonts w:ascii="Times New Roman" w:hAnsi="Times New Roman" w:hint="default"/>
        </w:rPr>
        <w:t>“.</w:t>
      </w:r>
    </w:p>
    <w:p w:rsidR="00C929B0" w:rsidRPr="0031168E" w:rsidP="00C929B0">
      <w:pPr>
        <w:pStyle w:val="Style7"/>
        <w:widowControl/>
        <w:bidi w:val="0"/>
        <w:spacing w:line="240" w:lineRule="auto"/>
        <w:jc w:val="both"/>
        <w:rPr>
          <w:rFonts w:ascii="Times New Roman" w:hAnsi="Times New Roman"/>
        </w:rPr>
      </w:pPr>
    </w:p>
    <w:p w:rsidR="00324DAE" w:rsidRPr="0031168E" w:rsidP="00A93F98">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196A0A">
        <w:rPr>
          <w:rFonts w:ascii="Times New Roman" w:hAnsi="Times New Roman" w:hint="default"/>
          <w:sz w:val="24"/>
          <w:szCs w:val="24"/>
        </w:rPr>
        <w:t>V §</w:t>
      </w:r>
      <w:r w:rsidRPr="0031168E" w:rsidR="00196A0A">
        <w:rPr>
          <w:rFonts w:ascii="Times New Roman" w:hAnsi="Times New Roman" w:hint="default"/>
          <w:sz w:val="24"/>
          <w:szCs w:val="24"/>
        </w:rPr>
        <w:t xml:space="preserve"> 23 sa na konci </w:t>
      </w:r>
      <w:r w:rsidRPr="0031168E" w:rsidR="00C7117B">
        <w:rPr>
          <w:rFonts w:ascii="Times New Roman" w:hAnsi="Times New Roman" w:hint="default"/>
          <w:sz w:val="24"/>
          <w:szCs w:val="24"/>
        </w:rPr>
        <w:t>pripá</w:t>
      </w:r>
      <w:r w:rsidRPr="0031168E" w:rsidR="00C7117B">
        <w:rPr>
          <w:rFonts w:ascii="Times New Roman" w:hAnsi="Times New Roman" w:hint="default"/>
          <w:sz w:val="24"/>
          <w:szCs w:val="24"/>
        </w:rPr>
        <w:t>jajú</w:t>
      </w:r>
      <w:r w:rsidRPr="0031168E" w:rsidR="00C7117B">
        <w:rPr>
          <w:rFonts w:ascii="Times New Roman" w:hAnsi="Times New Roman" w:hint="default"/>
          <w:sz w:val="24"/>
          <w:szCs w:val="24"/>
        </w:rPr>
        <w:t xml:space="preserve"> tieto slová</w:t>
      </w:r>
      <w:r w:rsidRPr="0031168E" w:rsidR="00C7117B">
        <w:rPr>
          <w:rFonts w:ascii="Times New Roman" w:hAnsi="Times New Roman" w:hint="default"/>
          <w:sz w:val="24"/>
          <w:szCs w:val="24"/>
        </w:rPr>
        <w:t>:</w:t>
      </w:r>
      <w:r w:rsidRPr="0031168E" w:rsidR="00196A0A">
        <w:rPr>
          <w:rFonts w:ascii="Times New Roman" w:hAnsi="Times New Roman" w:hint="default"/>
          <w:sz w:val="24"/>
          <w:szCs w:val="24"/>
        </w:rPr>
        <w:t xml:space="preserve"> „</w:t>
      </w:r>
      <w:r w:rsidRPr="0031168E" w:rsidR="00196A0A">
        <w:rPr>
          <w:rFonts w:ascii="Times New Roman" w:hAnsi="Times New Roman" w:hint="default"/>
          <w:sz w:val="24"/>
          <w:szCs w:val="24"/>
        </w:rPr>
        <w:t>alebo medzi použí</w:t>
      </w:r>
      <w:r w:rsidRPr="0031168E" w:rsidR="00196A0A">
        <w:rPr>
          <w:rFonts w:ascii="Times New Roman" w:hAnsi="Times New Roman" w:hint="default"/>
          <w:sz w:val="24"/>
          <w:szCs w:val="24"/>
        </w:rPr>
        <w:t>vateľ</w:t>
      </w:r>
      <w:r w:rsidRPr="0031168E" w:rsidR="00196A0A">
        <w:rPr>
          <w:rFonts w:ascii="Times New Roman" w:hAnsi="Times New Roman" w:hint="default"/>
          <w:sz w:val="24"/>
          <w:szCs w:val="24"/>
        </w:rPr>
        <w:t>om platobný</w:t>
      </w:r>
      <w:r w:rsidRPr="0031168E" w:rsidR="00196A0A">
        <w:rPr>
          <w:rFonts w:ascii="Times New Roman" w:hAnsi="Times New Roman" w:hint="default"/>
          <w:sz w:val="24"/>
          <w:szCs w:val="24"/>
        </w:rPr>
        <w:t>ch služ</w:t>
      </w:r>
      <w:r w:rsidRPr="0031168E" w:rsidR="00196A0A">
        <w:rPr>
          <w:rFonts w:ascii="Times New Roman" w:hAnsi="Times New Roman" w:hint="default"/>
          <w:sz w:val="24"/>
          <w:szCs w:val="24"/>
        </w:rPr>
        <w:t>ieb a </w:t>
      </w:r>
      <w:r w:rsidRPr="0031168E" w:rsidR="00196A0A">
        <w:rPr>
          <w:rFonts w:ascii="Times New Roman" w:hAnsi="Times New Roman" w:hint="default"/>
          <w:sz w:val="24"/>
          <w:szCs w:val="24"/>
        </w:rPr>
        <w:t>poskytovateľ</w:t>
      </w:r>
      <w:r w:rsidRPr="0031168E" w:rsidR="00196A0A">
        <w:rPr>
          <w:rFonts w:ascii="Times New Roman" w:hAnsi="Times New Roman" w:hint="default"/>
          <w:sz w:val="24"/>
          <w:szCs w:val="24"/>
        </w:rPr>
        <w:t>om platobný</w:t>
      </w:r>
      <w:r w:rsidRPr="0031168E" w:rsidR="00196A0A">
        <w:rPr>
          <w:rFonts w:ascii="Times New Roman" w:hAnsi="Times New Roman" w:hint="default"/>
          <w:sz w:val="24"/>
          <w:szCs w:val="24"/>
        </w:rPr>
        <w:t>ch iniciač</w:t>
      </w:r>
      <w:r w:rsidRPr="0031168E" w:rsidR="00196A0A">
        <w:rPr>
          <w:rFonts w:ascii="Times New Roman" w:hAnsi="Times New Roman" w:hint="default"/>
          <w:sz w:val="24"/>
          <w:szCs w:val="24"/>
        </w:rPr>
        <w:t>ný</w:t>
      </w:r>
      <w:r w:rsidRPr="0031168E" w:rsidR="00196A0A">
        <w:rPr>
          <w:rFonts w:ascii="Times New Roman" w:hAnsi="Times New Roman" w:hint="default"/>
          <w:sz w:val="24"/>
          <w:szCs w:val="24"/>
        </w:rPr>
        <w:t>ch služ</w:t>
      </w:r>
      <w:r w:rsidRPr="0031168E" w:rsidR="00196A0A">
        <w:rPr>
          <w:rFonts w:ascii="Times New Roman" w:hAnsi="Times New Roman" w:hint="default"/>
          <w:sz w:val="24"/>
          <w:szCs w:val="24"/>
        </w:rPr>
        <w:t>ieb“</w:t>
      </w:r>
      <w:r w:rsidRPr="0031168E" w:rsidR="00D75A48">
        <w:rPr>
          <w:rFonts w:ascii="Times New Roman" w:hAnsi="Times New Roman"/>
          <w:sz w:val="24"/>
          <w:szCs w:val="24"/>
        </w:rPr>
        <w:t>.</w:t>
      </w:r>
    </w:p>
    <w:p w:rsidR="00324DAE" w:rsidRPr="0031168E" w:rsidP="00324DAE">
      <w:pPr>
        <w:pStyle w:val="Style7"/>
        <w:widowControl/>
        <w:bidi w:val="0"/>
        <w:spacing w:line="240" w:lineRule="auto"/>
        <w:jc w:val="both"/>
        <w:rPr>
          <w:rFonts w:ascii="Times New Roman" w:hAnsi="Times New Roman"/>
        </w:rPr>
      </w:pPr>
    </w:p>
    <w:p w:rsidR="001A2225" w:rsidRPr="0031168E" w:rsidP="00A93F98">
      <w:pPr>
        <w:pStyle w:val="ListParagraph"/>
        <w:keepNext/>
        <w:numPr>
          <w:numId w:val="11"/>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31168E" w:rsidR="001D7B3C">
        <w:rPr>
          <w:rStyle w:val="FontStyle35"/>
          <w:rFonts w:ascii="Times New Roman" w:hAnsi="Times New Roman" w:cs="Times New Roman"/>
          <w:color w:val="auto"/>
          <w:sz w:val="24"/>
          <w:szCs w:val="24"/>
        </w:rPr>
        <w:t xml:space="preserve">V </w:t>
      </w:r>
      <w:r w:rsidRPr="0031168E" w:rsidR="00F8627B">
        <w:rPr>
          <w:rStyle w:val="FontStyle35"/>
          <w:rFonts w:ascii="Times New Roman" w:hAnsi="Times New Roman" w:cs="Times New Roman" w:hint="default"/>
          <w:color w:val="auto"/>
          <w:sz w:val="24"/>
          <w:szCs w:val="24"/>
        </w:rPr>
        <w:t>§</w:t>
      </w:r>
      <w:r w:rsidRPr="0031168E" w:rsidR="00F8627B">
        <w:rPr>
          <w:rStyle w:val="FontStyle35"/>
          <w:rFonts w:ascii="Times New Roman" w:hAnsi="Times New Roman" w:cs="Times New Roman" w:hint="default"/>
          <w:color w:val="auto"/>
          <w:sz w:val="24"/>
          <w:szCs w:val="24"/>
        </w:rPr>
        <w:t xml:space="preserve"> 24 odsek 1 </w:t>
      </w:r>
      <w:r w:rsidRPr="0031168E">
        <w:rPr>
          <w:rStyle w:val="FontStyle35"/>
          <w:rFonts w:ascii="Times New Roman" w:hAnsi="Times New Roman" w:cs="Times New Roman"/>
          <w:color w:val="auto"/>
          <w:sz w:val="24"/>
          <w:szCs w:val="24"/>
        </w:rPr>
        <w:t>znie:</w:t>
      </w:r>
    </w:p>
    <w:p w:rsidR="002667DE" w:rsidRPr="0031168E" w:rsidP="00A93F98">
      <w:pPr>
        <w:pStyle w:val="Style11"/>
        <w:widowControl/>
        <w:tabs>
          <w:tab w:val="left" w:pos="571"/>
        </w:tabs>
        <w:bidi w:val="0"/>
        <w:spacing w:line="240" w:lineRule="auto"/>
        <w:ind w:left="567" w:firstLine="0"/>
        <w:contextualSpacing/>
        <w:rPr>
          <w:rStyle w:val="FontStyle35"/>
          <w:rFonts w:ascii="Times New Roman" w:hAnsi="Times New Roman" w:cs="Times New Roman" w:hint="default"/>
          <w:color w:val="auto"/>
          <w:sz w:val="24"/>
          <w:szCs w:val="24"/>
        </w:rPr>
      </w:pPr>
      <w:r w:rsidRPr="0031168E" w:rsidR="008F6DBE">
        <w:rPr>
          <w:rStyle w:val="FontStyle35"/>
          <w:rFonts w:ascii="Times New Roman" w:hAnsi="Times New Roman" w:cs="Times New Roman" w:hint="default"/>
          <w:color w:val="auto"/>
          <w:sz w:val="24"/>
          <w:szCs w:val="24"/>
        </w:rPr>
        <w:t>„</w:t>
      </w:r>
      <w:r w:rsidRPr="0031168E" w:rsidR="008F6DBE">
        <w:rPr>
          <w:rStyle w:val="FontStyle35"/>
          <w:rFonts w:ascii="Times New Roman" w:hAnsi="Times New Roman" w:cs="Times New Roman" w:hint="default"/>
          <w:color w:val="auto"/>
          <w:sz w:val="24"/>
          <w:szCs w:val="24"/>
        </w:rPr>
        <w:t>(1) Ak</w:t>
      </w:r>
      <w:r w:rsidR="00F625C2">
        <w:rPr>
          <w:rStyle w:val="FontStyle35"/>
          <w:rFonts w:ascii="Times New Roman" w:hAnsi="Times New Roman" w:cs="Times New Roman"/>
          <w:color w:val="auto"/>
          <w:sz w:val="24"/>
          <w:szCs w:val="24"/>
        </w:rPr>
        <w:t xml:space="preserve"> je</w:t>
      </w:r>
      <w:r w:rsidRPr="0031168E" w:rsidR="008F6DBE">
        <w:rPr>
          <w:rStyle w:val="FontStyle35"/>
          <w:rFonts w:ascii="Times New Roman" w:hAnsi="Times New Roman" w:cs="Times New Roman" w:hint="default"/>
          <w:color w:val="auto"/>
          <w:sz w:val="24"/>
          <w:szCs w:val="24"/>
        </w:rPr>
        <w:t xml:space="preserve"> za nevykonanie, chybné</w:t>
      </w:r>
      <w:r w:rsidR="00775682">
        <w:rPr>
          <w:rStyle w:val="FontStyle35"/>
          <w:rFonts w:ascii="Times New Roman" w:hAnsi="Times New Roman" w:cs="Times New Roman"/>
          <w:color w:val="auto"/>
          <w:sz w:val="24"/>
          <w:szCs w:val="24"/>
        </w:rPr>
        <w:t xml:space="preserve"> </w:t>
      </w:r>
      <w:r w:rsidRPr="0031168E" w:rsidR="00775682">
        <w:rPr>
          <w:rStyle w:val="FontStyle35"/>
          <w:rFonts w:ascii="Times New Roman" w:hAnsi="Times New Roman" w:cs="Times New Roman"/>
          <w:color w:val="auto"/>
          <w:sz w:val="24"/>
          <w:szCs w:val="24"/>
        </w:rPr>
        <w:t>vykonanie</w:t>
      </w:r>
      <w:r w:rsidRPr="0031168E" w:rsidR="008F6DBE">
        <w:rPr>
          <w:rStyle w:val="FontStyle35"/>
          <w:rFonts w:ascii="Times New Roman" w:hAnsi="Times New Roman" w:cs="Times New Roman" w:hint="default"/>
          <w:color w:val="auto"/>
          <w:sz w:val="24"/>
          <w:szCs w:val="24"/>
        </w:rPr>
        <w:t xml:space="preserve"> alebo oneskorené</w:t>
      </w:r>
      <w:r w:rsidRPr="0031168E" w:rsidR="001A2225">
        <w:rPr>
          <w:rStyle w:val="FontStyle35"/>
          <w:rFonts w:ascii="Times New Roman" w:hAnsi="Times New Roman" w:cs="Times New Roman"/>
          <w:color w:val="auto"/>
          <w:sz w:val="24"/>
          <w:szCs w:val="24"/>
        </w:rPr>
        <w:t xml:space="preserve"> vykon</w:t>
      </w:r>
      <w:r w:rsidRPr="0031168E" w:rsidR="0098659F">
        <w:rPr>
          <w:rStyle w:val="FontStyle35"/>
          <w:rFonts w:ascii="Times New Roman" w:hAnsi="Times New Roman" w:cs="Times New Roman" w:hint="default"/>
          <w:color w:val="auto"/>
          <w:sz w:val="24"/>
          <w:szCs w:val="24"/>
        </w:rPr>
        <w:t>anie platobnej operá</w:t>
      </w:r>
      <w:r w:rsidRPr="0031168E" w:rsidR="0098659F">
        <w:rPr>
          <w:rStyle w:val="FontStyle35"/>
          <w:rFonts w:ascii="Times New Roman" w:hAnsi="Times New Roman" w:cs="Times New Roman" w:hint="default"/>
          <w:color w:val="auto"/>
          <w:sz w:val="24"/>
          <w:szCs w:val="24"/>
        </w:rPr>
        <w:t>cie podľ</w:t>
      </w:r>
      <w:r w:rsidRPr="0031168E" w:rsidR="0098659F">
        <w:rPr>
          <w:rStyle w:val="FontStyle35"/>
          <w:rFonts w:ascii="Times New Roman" w:hAnsi="Times New Roman" w:cs="Times New Roman" w:hint="default"/>
          <w:color w:val="auto"/>
          <w:sz w:val="24"/>
          <w:szCs w:val="24"/>
        </w:rPr>
        <w:t>a § </w:t>
      </w:r>
      <w:r w:rsidRPr="0031168E" w:rsidR="001A2225">
        <w:rPr>
          <w:rStyle w:val="FontStyle35"/>
          <w:rFonts w:ascii="Times New Roman" w:hAnsi="Times New Roman" w:cs="Times New Roman" w:hint="default"/>
          <w:color w:val="auto"/>
          <w:sz w:val="24"/>
          <w:szCs w:val="24"/>
        </w:rPr>
        <w:t>22 zodpovedný</w:t>
      </w:r>
      <w:r w:rsidRPr="0031168E" w:rsidR="001A2225">
        <w:rPr>
          <w:rStyle w:val="FontStyle35"/>
          <w:rFonts w:ascii="Times New Roman" w:hAnsi="Times New Roman" w:cs="Times New Roman" w:hint="default"/>
          <w:color w:val="auto"/>
          <w:sz w:val="24"/>
          <w:szCs w:val="24"/>
        </w:rPr>
        <w:t xml:space="preserve"> iný</w:t>
      </w:r>
      <w:r w:rsidRPr="0031168E" w:rsidR="001A2225">
        <w:rPr>
          <w:rStyle w:val="FontStyle35"/>
          <w:rFonts w:ascii="Times New Roman" w:hAnsi="Times New Roman" w:cs="Times New Roman" w:hint="default"/>
          <w:color w:val="auto"/>
          <w:sz w:val="24"/>
          <w:szCs w:val="24"/>
        </w:rPr>
        <w:t xml:space="preserve"> poskytovateľ</w:t>
      </w:r>
      <w:r w:rsidRPr="0031168E" w:rsidR="001A2225">
        <w:rPr>
          <w:rStyle w:val="FontStyle35"/>
          <w:rFonts w:ascii="Times New Roman" w:hAnsi="Times New Roman" w:cs="Times New Roman" w:hint="default"/>
          <w:color w:val="auto"/>
          <w:sz w:val="24"/>
          <w:szCs w:val="24"/>
        </w:rPr>
        <w:t xml:space="preserve"> platobný</w:t>
      </w:r>
      <w:r w:rsidRPr="0031168E" w:rsidR="001A2225">
        <w:rPr>
          <w:rStyle w:val="FontStyle35"/>
          <w:rFonts w:ascii="Times New Roman" w:hAnsi="Times New Roman" w:cs="Times New Roman" w:hint="default"/>
          <w:color w:val="auto"/>
          <w:sz w:val="24"/>
          <w:szCs w:val="24"/>
        </w:rPr>
        <w:t>ch služ</w:t>
      </w:r>
      <w:r w:rsidRPr="0031168E" w:rsidR="001A2225">
        <w:rPr>
          <w:rStyle w:val="FontStyle35"/>
          <w:rFonts w:ascii="Times New Roman" w:hAnsi="Times New Roman" w:cs="Times New Roman" w:hint="default"/>
          <w:color w:val="auto"/>
          <w:sz w:val="24"/>
          <w:szCs w:val="24"/>
        </w:rPr>
        <w:t>ieb alebo sprostredkovateľ</w:t>
      </w:r>
      <w:r w:rsidRPr="0031168E" w:rsidR="001A2225">
        <w:rPr>
          <w:rStyle w:val="FontStyle35"/>
          <w:rFonts w:ascii="Times New Roman" w:hAnsi="Times New Roman" w:cs="Times New Roman" w:hint="default"/>
          <w:color w:val="auto"/>
          <w:sz w:val="24"/>
          <w:szCs w:val="24"/>
        </w:rPr>
        <w:t>, tento iný</w:t>
      </w:r>
      <w:r w:rsidRPr="0031168E" w:rsidR="001A2225">
        <w:rPr>
          <w:rStyle w:val="FontStyle35"/>
          <w:rFonts w:ascii="Times New Roman" w:hAnsi="Times New Roman" w:cs="Times New Roman" w:hint="default"/>
          <w:color w:val="auto"/>
          <w:sz w:val="24"/>
          <w:szCs w:val="24"/>
        </w:rPr>
        <w:t xml:space="preserve"> poskytovateľ</w:t>
      </w:r>
      <w:r w:rsidRPr="0031168E" w:rsidR="001A2225">
        <w:rPr>
          <w:rStyle w:val="FontStyle35"/>
          <w:rFonts w:ascii="Times New Roman" w:hAnsi="Times New Roman" w:cs="Times New Roman" w:hint="default"/>
          <w:color w:val="auto"/>
          <w:sz w:val="24"/>
          <w:szCs w:val="24"/>
        </w:rPr>
        <w:t xml:space="preserve"> platobný</w:t>
      </w:r>
      <w:r w:rsidRPr="0031168E" w:rsidR="001A2225">
        <w:rPr>
          <w:rStyle w:val="FontStyle35"/>
          <w:rFonts w:ascii="Times New Roman" w:hAnsi="Times New Roman" w:cs="Times New Roman" w:hint="default"/>
          <w:color w:val="auto"/>
          <w:sz w:val="24"/>
          <w:szCs w:val="24"/>
        </w:rPr>
        <w:t>ch služ</w:t>
      </w:r>
      <w:r w:rsidRPr="0031168E" w:rsidR="001A2225">
        <w:rPr>
          <w:rStyle w:val="FontStyle35"/>
          <w:rFonts w:ascii="Times New Roman" w:hAnsi="Times New Roman" w:cs="Times New Roman" w:hint="default"/>
          <w:color w:val="auto"/>
          <w:sz w:val="24"/>
          <w:szCs w:val="24"/>
        </w:rPr>
        <w:t>ieb alebo sprostredkovateľ</w:t>
      </w:r>
      <w:r w:rsidRPr="0031168E" w:rsidR="001A2225">
        <w:rPr>
          <w:rStyle w:val="FontStyle35"/>
          <w:rFonts w:ascii="Times New Roman" w:hAnsi="Times New Roman" w:cs="Times New Roman" w:hint="default"/>
          <w:color w:val="auto"/>
          <w:sz w:val="24"/>
          <w:szCs w:val="24"/>
        </w:rPr>
        <w:t xml:space="preserve"> nahradí</w:t>
      </w:r>
      <w:r w:rsidRPr="0031168E" w:rsidR="001A2225">
        <w:rPr>
          <w:rStyle w:val="FontStyle35"/>
          <w:rFonts w:ascii="Times New Roman" w:hAnsi="Times New Roman" w:cs="Times New Roman" w:hint="default"/>
          <w:color w:val="auto"/>
          <w:sz w:val="24"/>
          <w:szCs w:val="24"/>
        </w:rPr>
        <w:t xml:space="preserve"> poskytovateľ</w:t>
      </w:r>
      <w:r w:rsidRPr="0031168E" w:rsidR="001A2225">
        <w:rPr>
          <w:rStyle w:val="FontStyle35"/>
          <w:rFonts w:ascii="Times New Roman" w:hAnsi="Times New Roman" w:cs="Times New Roman" w:hint="default"/>
          <w:color w:val="auto"/>
          <w:sz w:val="24"/>
          <w:szCs w:val="24"/>
        </w:rPr>
        <w:t>ovi plato</w:t>
      </w:r>
      <w:r w:rsidRPr="0031168E" w:rsidR="001A2225">
        <w:rPr>
          <w:rStyle w:val="FontStyle35"/>
          <w:rFonts w:ascii="Times New Roman" w:hAnsi="Times New Roman" w:cs="Times New Roman" w:hint="default"/>
          <w:color w:val="auto"/>
          <w:sz w:val="24"/>
          <w:szCs w:val="24"/>
        </w:rPr>
        <w:t>bný</w:t>
      </w:r>
      <w:r w:rsidRPr="0031168E" w:rsidR="001A2225">
        <w:rPr>
          <w:rStyle w:val="FontStyle35"/>
          <w:rFonts w:ascii="Times New Roman" w:hAnsi="Times New Roman" w:cs="Times New Roman" w:hint="default"/>
          <w:color w:val="auto"/>
          <w:sz w:val="24"/>
          <w:szCs w:val="24"/>
        </w:rPr>
        <w:t>ch služ</w:t>
      </w:r>
      <w:r w:rsidRPr="0031168E" w:rsidR="001A2225">
        <w:rPr>
          <w:rStyle w:val="FontStyle35"/>
          <w:rFonts w:ascii="Times New Roman" w:hAnsi="Times New Roman" w:cs="Times New Roman" w:hint="default"/>
          <w:color w:val="auto"/>
          <w:sz w:val="24"/>
          <w:szCs w:val="24"/>
        </w:rPr>
        <w:t>ieb podľ</w:t>
      </w:r>
      <w:r w:rsidRPr="0031168E" w:rsidR="001A2225">
        <w:rPr>
          <w:rStyle w:val="FontStyle35"/>
          <w:rFonts w:ascii="Times New Roman" w:hAnsi="Times New Roman" w:cs="Times New Roman" w:hint="default"/>
          <w:color w:val="auto"/>
          <w:sz w:val="24"/>
          <w:szCs w:val="24"/>
        </w:rPr>
        <w:t>a §</w:t>
      </w:r>
      <w:r w:rsidRPr="0031168E" w:rsidR="001A2225">
        <w:rPr>
          <w:rStyle w:val="FontStyle35"/>
          <w:rFonts w:ascii="Times New Roman" w:hAnsi="Times New Roman" w:cs="Times New Roman" w:hint="default"/>
          <w:color w:val="auto"/>
          <w:sz w:val="24"/>
          <w:szCs w:val="24"/>
        </w:rPr>
        <w:t xml:space="preserve"> 22 vš</w:t>
      </w:r>
      <w:r w:rsidRPr="0031168E" w:rsidR="001A2225">
        <w:rPr>
          <w:rStyle w:val="FontStyle35"/>
          <w:rFonts w:ascii="Times New Roman" w:hAnsi="Times New Roman" w:cs="Times New Roman" w:hint="default"/>
          <w:color w:val="auto"/>
          <w:sz w:val="24"/>
          <w:szCs w:val="24"/>
        </w:rPr>
        <w:t>etky straty, ktoré</w:t>
      </w:r>
      <w:r w:rsidRPr="0031168E" w:rsidR="001A2225">
        <w:rPr>
          <w:rStyle w:val="FontStyle35"/>
          <w:rFonts w:ascii="Times New Roman" w:hAnsi="Times New Roman" w:cs="Times New Roman" w:hint="default"/>
          <w:color w:val="auto"/>
          <w:sz w:val="24"/>
          <w:szCs w:val="24"/>
        </w:rPr>
        <w:t xml:space="preserve"> vznikl</w:t>
      </w:r>
      <w:r w:rsidRPr="0031168E" w:rsidR="0098659F">
        <w:rPr>
          <w:rStyle w:val="FontStyle35"/>
          <w:rFonts w:ascii="Times New Roman" w:hAnsi="Times New Roman" w:cs="Times New Roman" w:hint="default"/>
          <w:color w:val="auto"/>
          <w:sz w:val="24"/>
          <w:szCs w:val="24"/>
        </w:rPr>
        <w:t>i, alebo sumy zaplatené</w:t>
      </w:r>
      <w:r w:rsidRPr="0031168E" w:rsidR="0098659F">
        <w:rPr>
          <w:rStyle w:val="FontStyle35"/>
          <w:rFonts w:ascii="Times New Roman" w:hAnsi="Times New Roman" w:cs="Times New Roman" w:hint="default"/>
          <w:color w:val="auto"/>
          <w:sz w:val="24"/>
          <w:szCs w:val="24"/>
        </w:rPr>
        <w:t xml:space="preserve"> podľ</w:t>
      </w:r>
      <w:r w:rsidRPr="0031168E" w:rsidR="0098659F">
        <w:rPr>
          <w:rStyle w:val="FontStyle35"/>
          <w:rFonts w:ascii="Times New Roman" w:hAnsi="Times New Roman" w:cs="Times New Roman" w:hint="default"/>
          <w:color w:val="auto"/>
          <w:sz w:val="24"/>
          <w:szCs w:val="24"/>
        </w:rPr>
        <w:t>a § </w:t>
      </w:r>
      <w:r w:rsidRPr="0031168E" w:rsidR="001A2225">
        <w:rPr>
          <w:rStyle w:val="FontStyle35"/>
          <w:rFonts w:ascii="Times New Roman" w:hAnsi="Times New Roman" w:cs="Times New Roman"/>
          <w:color w:val="auto"/>
          <w:sz w:val="24"/>
          <w:szCs w:val="24"/>
        </w:rPr>
        <w:t>22,</w:t>
      </w:r>
      <w:r w:rsidRPr="0031168E" w:rsidR="001A2225">
        <w:rPr>
          <w:rStyle w:val="FontStyle35"/>
          <w:rFonts w:ascii="Times New Roman" w:hAnsi="Times New Roman" w:cs="Times New Roman"/>
          <w:sz w:val="24"/>
          <w:szCs w:val="24"/>
        </w:rPr>
        <w:t xml:space="preserve"> a</w:t>
      </w:r>
      <w:r w:rsidRPr="0031168E" w:rsidR="00FE7FBC">
        <w:rPr>
          <w:rStyle w:val="FontStyle35"/>
          <w:rFonts w:ascii="Times New Roman" w:hAnsi="Times New Roman" w:cs="Times New Roman" w:hint="default"/>
          <w:sz w:val="24"/>
          <w:szCs w:val="24"/>
        </w:rPr>
        <w:t xml:space="preserve"> to aj, ak niektorý</w:t>
      </w:r>
      <w:r w:rsidRPr="0031168E" w:rsidR="00FE7FBC">
        <w:rPr>
          <w:rStyle w:val="FontStyle35"/>
          <w:rFonts w:ascii="Times New Roman" w:hAnsi="Times New Roman" w:cs="Times New Roman" w:hint="default"/>
          <w:sz w:val="24"/>
          <w:szCs w:val="24"/>
        </w:rPr>
        <w:t xml:space="preserve"> z </w:t>
      </w:r>
      <w:r w:rsidRPr="0031168E" w:rsidR="001A2225">
        <w:rPr>
          <w:rStyle w:val="FontStyle35"/>
          <w:rFonts w:ascii="Times New Roman" w:hAnsi="Times New Roman" w:cs="Times New Roman" w:hint="default"/>
          <w:sz w:val="24"/>
          <w:szCs w:val="24"/>
        </w:rPr>
        <w:t>poskytovateľ</w:t>
      </w:r>
      <w:r w:rsidRPr="0031168E" w:rsidR="001A2225">
        <w:rPr>
          <w:rStyle w:val="FontStyle35"/>
          <w:rFonts w:ascii="Times New Roman" w:hAnsi="Times New Roman" w:cs="Times New Roman" w:hint="default"/>
          <w:sz w:val="24"/>
          <w:szCs w:val="24"/>
        </w:rPr>
        <w:t>ov platobný</w:t>
      </w:r>
      <w:r w:rsidRPr="0031168E" w:rsidR="001A2225">
        <w:rPr>
          <w:rStyle w:val="FontStyle35"/>
          <w:rFonts w:ascii="Times New Roman" w:hAnsi="Times New Roman" w:cs="Times New Roman" w:hint="default"/>
          <w:sz w:val="24"/>
          <w:szCs w:val="24"/>
        </w:rPr>
        <w:t>ch služ</w:t>
      </w:r>
      <w:r w:rsidRPr="0031168E" w:rsidR="001A2225">
        <w:rPr>
          <w:rStyle w:val="FontStyle35"/>
          <w:rFonts w:ascii="Times New Roman" w:hAnsi="Times New Roman" w:cs="Times New Roman" w:hint="default"/>
          <w:sz w:val="24"/>
          <w:szCs w:val="24"/>
        </w:rPr>
        <w:t>ieb nepouž</w:t>
      </w:r>
      <w:r w:rsidRPr="0031168E" w:rsidR="001A2225">
        <w:rPr>
          <w:rStyle w:val="FontStyle35"/>
          <w:rFonts w:ascii="Times New Roman" w:hAnsi="Times New Roman" w:cs="Times New Roman" w:hint="default"/>
          <w:sz w:val="24"/>
          <w:szCs w:val="24"/>
        </w:rPr>
        <w:t>il silnú</w:t>
      </w:r>
      <w:r w:rsidRPr="0031168E" w:rsidR="001A2225">
        <w:rPr>
          <w:rStyle w:val="FontStyle35"/>
          <w:rFonts w:ascii="Times New Roman" w:hAnsi="Times New Roman" w:cs="Times New Roman" w:hint="default"/>
          <w:sz w:val="24"/>
          <w:szCs w:val="24"/>
        </w:rPr>
        <w:t xml:space="preserve"> autentifiká</w:t>
      </w:r>
      <w:r w:rsidRPr="0031168E" w:rsidR="001A2225">
        <w:rPr>
          <w:rStyle w:val="FontStyle35"/>
          <w:rFonts w:ascii="Times New Roman" w:hAnsi="Times New Roman" w:cs="Times New Roman" w:hint="default"/>
          <w:sz w:val="24"/>
          <w:szCs w:val="24"/>
        </w:rPr>
        <w:t>ciu platiteľ</w:t>
      </w:r>
      <w:r w:rsidRPr="0031168E" w:rsidR="001A2225">
        <w:rPr>
          <w:rStyle w:val="FontStyle35"/>
          <w:rFonts w:ascii="Times New Roman" w:hAnsi="Times New Roman" w:cs="Times New Roman" w:hint="default"/>
          <w:sz w:val="24"/>
          <w:szCs w:val="24"/>
        </w:rPr>
        <w:t>a</w:t>
      </w:r>
      <w:r w:rsidRPr="0031168E">
        <w:rPr>
          <w:rStyle w:val="FontStyle35"/>
          <w:rFonts w:ascii="Times New Roman" w:hAnsi="Times New Roman" w:cs="Times New Roman" w:hint="default"/>
          <w:color w:val="auto"/>
          <w:sz w:val="24"/>
          <w:szCs w:val="24"/>
        </w:rPr>
        <w:t>.“.</w:t>
      </w:r>
    </w:p>
    <w:p w:rsidR="002667DE" w:rsidRPr="0031168E" w:rsidP="002667DE">
      <w:pPr>
        <w:pStyle w:val="Style11"/>
        <w:widowControl/>
        <w:tabs>
          <w:tab w:val="left" w:pos="571"/>
        </w:tabs>
        <w:bidi w:val="0"/>
        <w:spacing w:line="240" w:lineRule="auto"/>
        <w:ind w:firstLine="0"/>
        <w:contextualSpacing/>
        <w:rPr>
          <w:rStyle w:val="FontStyle35"/>
          <w:rFonts w:ascii="Times New Roman" w:hAnsi="Times New Roman" w:cs="Times New Roman"/>
          <w:color w:val="auto"/>
          <w:sz w:val="24"/>
          <w:szCs w:val="24"/>
        </w:rPr>
      </w:pPr>
    </w:p>
    <w:p w:rsidR="00130893" w:rsidRPr="0031168E" w:rsidP="0098659F">
      <w:pPr>
        <w:pStyle w:val="ListParagraph"/>
        <w:keepNext/>
        <w:numPr>
          <w:numId w:val="11"/>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31168E" w:rsidR="00E97A45">
        <w:rPr>
          <w:rStyle w:val="FontStyle35"/>
          <w:rFonts w:ascii="Times New Roman" w:hAnsi="Times New Roman" w:cs="Times New Roman" w:hint="default"/>
          <w:color w:val="auto"/>
          <w:sz w:val="24"/>
          <w:szCs w:val="24"/>
        </w:rPr>
        <w:t>V §</w:t>
      </w:r>
      <w:r w:rsidRPr="0031168E" w:rsidR="00E97A45">
        <w:rPr>
          <w:rStyle w:val="FontStyle35"/>
          <w:rFonts w:ascii="Times New Roman" w:hAnsi="Times New Roman" w:cs="Times New Roman" w:hint="default"/>
          <w:color w:val="auto"/>
          <w:sz w:val="24"/>
          <w:szCs w:val="24"/>
        </w:rPr>
        <w:t xml:space="preserve"> 26 pí</w:t>
      </w:r>
      <w:r w:rsidRPr="0031168E" w:rsidR="00E97A45">
        <w:rPr>
          <w:rStyle w:val="FontStyle35"/>
          <w:rFonts w:ascii="Times New Roman" w:hAnsi="Times New Roman" w:cs="Times New Roman" w:hint="default"/>
          <w:color w:val="auto"/>
          <w:sz w:val="24"/>
          <w:szCs w:val="24"/>
        </w:rPr>
        <w:t>sm</w:t>
      </w:r>
      <w:r w:rsidRPr="0031168E" w:rsidR="001D7B3C">
        <w:rPr>
          <w:rStyle w:val="FontStyle35"/>
          <w:rFonts w:ascii="Times New Roman" w:hAnsi="Times New Roman" w:cs="Times New Roman"/>
          <w:color w:val="auto"/>
          <w:sz w:val="24"/>
          <w:szCs w:val="24"/>
        </w:rPr>
        <w:t>eno</w:t>
      </w:r>
      <w:r w:rsidRPr="0031168E" w:rsidR="001534BA">
        <w:rPr>
          <w:rStyle w:val="FontStyle35"/>
          <w:rFonts w:ascii="Times New Roman" w:hAnsi="Times New Roman" w:cs="Times New Roman"/>
          <w:color w:val="auto"/>
          <w:sz w:val="24"/>
          <w:szCs w:val="24"/>
        </w:rPr>
        <w:t xml:space="preserve"> a) znie:</w:t>
      </w:r>
    </w:p>
    <w:p w:rsidR="00584BDF" w:rsidRPr="0031168E" w:rsidP="0098659F">
      <w:pPr>
        <w:pStyle w:val="Style11"/>
        <w:widowControl/>
        <w:tabs>
          <w:tab w:val="left" w:pos="562"/>
        </w:tabs>
        <w:bidi w:val="0"/>
        <w:spacing w:line="240" w:lineRule="auto"/>
        <w:ind w:left="567" w:firstLine="0"/>
        <w:contextualSpacing/>
        <w:rPr>
          <w:rStyle w:val="FontStyle35"/>
          <w:rFonts w:ascii="Times New Roman" w:hAnsi="Times New Roman" w:cs="Times New Roman"/>
          <w:sz w:val="24"/>
          <w:szCs w:val="24"/>
        </w:rPr>
      </w:pPr>
      <w:r w:rsidRPr="0031168E" w:rsidR="00130893">
        <w:rPr>
          <w:rStyle w:val="FontStyle35"/>
          <w:rFonts w:ascii="Times New Roman" w:hAnsi="Times New Roman" w:cs="Times New Roman" w:hint="default"/>
          <w:color w:val="auto"/>
          <w:sz w:val="24"/>
          <w:szCs w:val="24"/>
        </w:rPr>
        <w:t>„</w:t>
      </w:r>
      <w:r w:rsidRPr="0031168E" w:rsidR="00130893">
        <w:rPr>
          <w:rStyle w:val="FontStyle35"/>
          <w:rFonts w:ascii="Times New Roman" w:hAnsi="Times New Roman" w:cs="Times New Roman" w:hint="default"/>
          <w:color w:val="auto"/>
          <w:sz w:val="24"/>
          <w:szCs w:val="24"/>
        </w:rPr>
        <w:t xml:space="preserve">a) </w:t>
      </w:r>
      <w:r w:rsidRPr="0031168E" w:rsidR="00130893">
        <w:rPr>
          <w:rStyle w:val="FontStyle35"/>
          <w:rFonts w:ascii="Times New Roman" w:hAnsi="Times New Roman" w:cs="Times New Roman" w:hint="default"/>
          <w:sz w:val="24"/>
          <w:szCs w:val="24"/>
        </w:rPr>
        <w:t>použí</w:t>
      </w:r>
      <w:r w:rsidRPr="0031168E" w:rsidR="00130893">
        <w:rPr>
          <w:rStyle w:val="FontStyle35"/>
          <w:rFonts w:ascii="Times New Roman" w:hAnsi="Times New Roman" w:cs="Times New Roman" w:hint="default"/>
          <w:sz w:val="24"/>
          <w:szCs w:val="24"/>
        </w:rPr>
        <w:t>vať</w:t>
      </w:r>
      <w:r w:rsidRPr="0031168E" w:rsidR="00130893">
        <w:rPr>
          <w:rStyle w:val="FontStyle35"/>
          <w:rFonts w:ascii="Times New Roman" w:hAnsi="Times New Roman" w:cs="Times New Roman" w:hint="default"/>
          <w:sz w:val="24"/>
          <w:szCs w:val="24"/>
        </w:rPr>
        <w:t xml:space="preserve"> platobný</w:t>
      </w:r>
      <w:r w:rsidRPr="0031168E" w:rsidR="00130893">
        <w:rPr>
          <w:rStyle w:val="FontStyle35"/>
          <w:rFonts w:ascii="Times New Roman" w:hAnsi="Times New Roman" w:cs="Times New Roman" w:hint="default"/>
          <w:sz w:val="24"/>
          <w:szCs w:val="24"/>
        </w:rPr>
        <w:t xml:space="preserve"> prostriedok podľ</w:t>
      </w:r>
      <w:r w:rsidRPr="0031168E" w:rsidR="00130893">
        <w:rPr>
          <w:rStyle w:val="FontStyle35"/>
          <w:rFonts w:ascii="Times New Roman" w:hAnsi="Times New Roman" w:cs="Times New Roman" w:hint="default"/>
          <w:sz w:val="24"/>
          <w:szCs w:val="24"/>
        </w:rPr>
        <w:t xml:space="preserve">a </w:t>
      </w:r>
      <w:r w:rsidRPr="0031168E" w:rsidR="00130893">
        <w:rPr>
          <w:rStyle w:val="FontStyle35"/>
          <w:rFonts w:ascii="Times New Roman" w:hAnsi="Times New Roman" w:cs="Times New Roman" w:hint="default"/>
          <w:sz w:val="24"/>
          <w:szCs w:val="24"/>
        </w:rPr>
        <w:t>podmienok upravujú</w:t>
      </w:r>
      <w:r w:rsidRPr="0031168E" w:rsidR="00130893">
        <w:rPr>
          <w:rStyle w:val="FontStyle35"/>
          <w:rFonts w:ascii="Times New Roman" w:hAnsi="Times New Roman" w:cs="Times New Roman" w:hint="default"/>
          <w:sz w:val="24"/>
          <w:szCs w:val="24"/>
        </w:rPr>
        <w:t>cich vydá</w:t>
      </w:r>
      <w:r w:rsidRPr="0031168E" w:rsidR="00130893">
        <w:rPr>
          <w:rStyle w:val="FontStyle35"/>
          <w:rFonts w:ascii="Times New Roman" w:hAnsi="Times New Roman" w:cs="Times New Roman" w:hint="default"/>
          <w:sz w:val="24"/>
          <w:szCs w:val="24"/>
        </w:rPr>
        <w:t>vanie a použí</w:t>
      </w:r>
      <w:r w:rsidRPr="0031168E" w:rsidR="00130893">
        <w:rPr>
          <w:rStyle w:val="FontStyle35"/>
          <w:rFonts w:ascii="Times New Roman" w:hAnsi="Times New Roman" w:cs="Times New Roman" w:hint="default"/>
          <w:sz w:val="24"/>
          <w:szCs w:val="24"/>
        </w:rPr>
        <w:t>vanie tohto platobné</w:t>
      </w:r>
      <w:r w:rsidRPr="0031168E" w:rsidR="00130893">
        <w:rPr>
          <w:rStyle w:val="FontStyle35"/>
          <w:rFonts w:ascii="Times New Roman" w:hAnsi="Times New Roman" w:cs="Times New Roman" w:hint="default"/>
          <w:sz w:val="24"/>
          <w:szCs w:val="24"/>
        </w:rPr>
        <w:t>ho prostriedku, ktoré</w:t>
      </w:r>
      <w:r w:rsidRPr="0031168E" w:rsidR="00130893">
        <w:rPr>
          <w:rStyle w:val="FontStyle35"/>
          <w:rFonts w:ascii="Times New Roman" w:hAnsi="Times New Roman" w:cs="Times New Roman" w:hint="default"/>
          <w:sz w:val="24"/>
          <w:szCs w:val="24"/>
        </w:rPr>
        <w:t xml:space="preserve"> musia byť </w:t>
      </w:r>
      <w:r w:rsidRPr="0031168E" w:rsidR="001350F4">
        <w:rPr>
          <w:rStyle w:val="FontStyle35"/>
          <w:rFonts w:ascii="Times New Roman" w:hAnsi="Times New Roman" w:cs="Times New Roman" w:hint="default"/>
          <w:sz w:val="24"/>
          <w:szCs w:val="24"/>
        </w:rPr>
        <w:t>objektí</w:t>
      </w:r>
      <w:r w:rsidRPr="0031168E" w:rsidR="001350F4">
        <w:rPr>
          <w:rStyle w:val="FontStyle35"/>
          <w:rFonts w:ascii="Times New Roman" w:hAnsi="Times New Roman" w:cs="Times New Roman" w:hint="default"/>
          <w:sz w:val="24"/>
          <w:szCs w:val="24"/>
        </w:rPr>
        <w:t>vne, nediskriminač</w:t>
      </w:r>
      <w:r w:rsidRPr="0031168E" w:rsidR="001350F4">
        <w:rPr>
          <w:rStyle w:val="FontStyle35"/>
          <w:rFonts w:ascii="Times New Roman" w:hAnsi="Times New Roman" w:cs="Times New Roman" w:hint="default"/>
          <w:sz w:val="24"/>
          <w:szCs w:val="24"/>
        </w:rPr>
        <w:t>né</w:t>
      </w:r>
      <w:r w:rsidRPr="0031168E" w:rsidR="001350F4">
        <w:rPr>
          <w:rStyle w:val="FontStyle35"/>
          <w:rFonts w:ascii="Times New Roman" w:hAnsi="Times New Roman" w:cs="Times New Roman" w:hint="default"/>
          <w:sz w:val="24"/>
          <w:szCs w:val="24"/>
        </w:rPr>
        <w:t xml:space="preserve"> a primerané</w:t>
      </w:r>
      <w:r w:rsidRPr="0031168E" w:rsidR="001350F4">
        <w:rPr>
          <w:rStyle w:val="FontStyle35"/>
          <w:rFonts w:ascii="Times New Roman" w:hAnsi="Times New Roman" w:cs="Times New Roman" w:hint="default"/>
          <w:sz w:val="24"/>
          <w:szCs w:val="24"/>
        </w:rPr>
        <w:t xml:space="preserve"> </w:t>
      </w:r>
      <w:r w:rsidRPr="0031168E" w:rsidR="00130893">
        <w:rPr>
          <w:rStyle w:val="FontStyle35"/>
          <w:rFonts w:ascii="Times New Roman" w:hAnsi="Times New Roman" w:cs="Times New Roman" w:hint="default"/>
          <w:sz w:val="24"/>
          <w:szCs w:val="24"/>
        </w:rPr>
        <w:t>pre vš</w:t>
      </w:r>
      <w:r w:rsidRPr="0031168E" w:rsidR="00130893">
        <w:rPr>
          <w:rStyle w:val="FontStyle35"/>
          <w:rFonts w:ascii="Times New Roman" w:hAnsi="Times New Roman" w:cs="Times New Roman" w:hint="default"/>
          <w:sz w:val="24"/>
          <w:szCs w:val="24"/>
        </w:rPr>
        <w:t>etký</w:t>
      </w:r>
      <w:r w:rsidRPr="0031168E" w:rsidR="00130893">
        <w:rPr>
          <w:rStyle w:val="FontStyle35"/>
          <w:rFonts w:ascii="Times New Roman" w:hAnsi="Times New Roman" w:cs="Times New Roman" w:hint="default"/>
          <w:sz w:val="24"/>
          <w:szCs w:val="24"/>
        </w:rPr>
        <w:t>ch použí</w:t>
      </w:r>
      <w:r w:rsidRPr="0031168E" w:rsidR="00130893">
        <w:rPr>
          <w:rStyle w:val="FontStyle35"/>
          <w:rFonts w:ascii="Times New Roman" w:hAnsi="Times New Roman" w:cs="Times New Roman" w:hint="default"/>
          <w:sz w:val="24"/>
          <w:szCs w:val="24"/>
        </w:rPr>
        <w:t>vateľ</w:t>
      </w:r>
      <w:r w:rsidRPr="0031168E" w:rsidR="00130893">
        <w:rPr>
          <w:rStyle w:val="FontStyle35"/>
          <w:rFonts w:ascii="Times New Roman" w:hAnsi="Times New Roman" w:cs="Times New Roman" w:hint="default"/>
          <w:sz w:val="24"/>
          <w:szCs w:val="24"/>
        </w:rPr>
        <w:t>ov platobný</w:t>
      </w:r>
      <w:r w:rsidRPr="0031168E" w:rsidR="00130893">
        <w:rPr>
          <w:rStyle w:val="FontStyle35"/>
          <w:rFonts w:ascii="Times New Roman" w:hAnsi="Times New Roman" w:cs="Times New Roman" w:hint="default"/>
          <w:sz w:val="24"/>
          <w:szCs w:val="24"/>
        </w:rPr>
        <w:t>ch služ</w:t>
      </w:r>
      <w:r w:rsidRPr="0031168E" w:rsidR="00130893">
        <w:rPr>
          <w:rStyle w:val="FontStyle35"/>
          <w:rFonts w:ascii="Times New Roman" w:hAnsi="Times New Roman" w:cs="Times New Roman" w:hint="default"/>
          <w:sz w:val="24"/>
          <w:szCs w:val="24"/>
        </w:rPr>
        <w:t>ieb,</w:t>
      </w:r>
      <w:r w:rsidRPr="0031168E" w:rsidR="001D7B3C">
        <w:rPr>
          <w:rStyle w:val="FontStyle35"/>
          <w:rFonts w:ascii="Times New Roman" w:hAnsi="Times New Roman" w:cs="Times New Roman" w:hint="default"/>
          <w:sz w:val="24"/>
          <w:szCs w:val="24"/>
        </w:rPr>
        <w:t>“.</w:t>
      </w:r>
    </w:p>
    <w:p w:rsidR="00584BDF" w:rsidRPr="0031168E" w:rsidP="00584BDF">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F82600" w:rsidRPr="0031168E" w:rsidP="0098659F">
      <w:pPr>
        <w:pStyle w:val="ListParagraph"/>
        <w:keepNext/>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6D39EB">
        <w:rPr>
          <w:rStyle w:val="FontStyle35"/>
          <w:rFonts w:ascii="Times New Roman" w:hAnsi="Times New Roman" w:cs="Times New Roman" w:hint="default"/>
          <w:sz w:val="24"/>
          <w:szCs w:val="24"/>
        </w:rPr>
        <w:t>V §</w:t>
      </w:r>
      <w:r w:rsidRPr="0031168E" w:rsidR="006D39EB">
        <w:rPr>
          <w:rStyle w:val="FontStyle35"/>
          <w:rFonts w:ascii="Times New Roman" w:hAnsi="Times New Roman" w:cs="Times New Roman" w:hint="default"/>
          <w:sz w:val="24"/>
          <w:szCs w:val="24"/>
        </w:rPr>
        <w:t xml:space="preserve"> 27 ods. 1 pí</w:t>
      </w:r>
      <w:r w:rsidRPr="0031168E" w:rsidR="006D39EB">
        <w:rPr>
          <w:rStyle w:val="FontStyle35"/>
          <w:rFonts w:ascii="Times New Roman" w:hAnsi="Times New Roman" w:cs="Times New Roman" w:hint="default"/>
          <w:sz w:val="24"/>
          <w:szCs w:val="24"/>
        </w:rPr>
        <w:t>sm. c) sa za slová</w:t>
      </w:r>
      <w:r w:rsidRPr="0031168E" w:rsidR="006D39EB">
        <w:rPr>
          <w:rStyle w:val="FontStyle35"/>
          <w:rFonts w:ascii="Times New Roman" w:hAnsi="Times New Roman" w:cs="Times New Roman" w:hint="default"/>
          <w:sz w:val="24"/>
          <w:szCs w:val="24"/>
        </w:rPr>
        <w:t xml:space="preserve"> „</w:t>
      </w:r>
      <w:r w:rsidRPr="0031168E" w:rsidR="006D39EB">
        <w:rPr>
          <w:rStyle w:val="FontStyle35"/>
          <w:rFonts w:ascii="Times New Roman" w:hAnsi="Times New Roman" w:cs="Times New Roman" w:hint="default"/>
          <w:sz w:val="24"/>
          <w:szCs w:val="24"/>
        </w:rPr>
        <w:t>pí</w:t>
      </w:r>
      <w:r w:rsidRPr="0031168E" w:rsidR="006D39EB">
        <w:rPr>
          <w:rStyle w:val="FontStyle35"/>
          <w:rFonts w:ascii="Times New Roman" w:hAnsi="Times New Roman" w:cs="Times New Roman" w:hint="default"/>
          <w:sz w:val="24"/>
          <w:szCs w:val="24"/>
        </w:rPr>
        <w:t>sm. b)“</w:t>
      </w:r>
      <w:r w:rsidRPr="0031168E" w:rsidR="006D39EB">
        <w:rPr>
          <w:rStyle w:val="FontStyle35"/>
          <w:rFonts w:ascii="Times New Roman" w:hAnsi="Times New Roman" w:cs="Times New Roman" w:hint="default"/>
          <w:sz w:val="24"/>
          <w:szCs w:val="24"/>
        </w:rPr>
        <w:t xml:space="preserve"> vkladá</w:t>
      </w:r>
      <w:r w:rsidRPr="0031168E" w:rsidR="006D39EB">
        <w:rPr>
          <w:rStyle w:val="FontStyle35"/>
          <w:rFonts w:ascii="Times New Roman" w:hAnsi="Times New Roman" w:cs="Times New Roman" w:hint="default"/>
          <w:sz w:val="24"/>
          <w:szCs w:val="24"/>
        </w:rPr>
        <w:t xml:space="preserve"> slovo „</w:t>
      </w:r>
      <w:r w:rsidRPr="0031168E" w:rsidR="006D39EB">
        <w:rPr>
          <w:rStyle w:val="FontStyle35"/>
          <w:rFonts w:ascii="Times New Roman" w:hAnsi="Times New Roman" w:cs="Times New Roman" w:hint="default"/>
          <w:sz w:val="24"/>
          <w:szCs w:val="24"/>
        </w:rPr>
        <w:t>bezplatne“.</w:t>
      </w:r>
    </w:p>
    <w:p w:rsidR="00F82600" w:rsidRPr="0031168E" w:rsidP="00F82600">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6D39EB" w:rsidRPr="0031168E" w:rsidP="0098659F">
      <w:pPr>
        <w:pStyle w:val="ListParagraph"/>
        <w:keepNext/>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9F0029">
        <w:rPr>
          <w:rStyle w:val="FontStyle35"/>
          <w:rFonts w:ascii="Times New Roman" w:hAnsi="Times New Roman" w:cs="Times New Roman"/>
          <w:sz w:val="24"/>
          <w:szCs w:val="24"/>
        </w:rPr>
        <w:t xml:space="preserve">V </w:t>
      </w:r>
      <w:r w:rsidRPr="0031168E" w:rsidR="009F0029">
        <w:rPr>
          <w:rStyle w:val="FontStyle35"/>
          <w:rFonts w:ascii="Times New Roman" w:hAnsi="Times New Roman" w:cs="Times New Roman" w:hint="default"/>
          <w:sz w:val="24"/>
          <w:szCs w:val="24"/>
        </w:rPr>
        <w:t>§</w:t>
      </w:r>
      <w:r w:rsidRPr="0031168E" w:rsidR="009F0029">
        <w:rPr>
          <w:rStyle w:val="FontStyle35"/>
          <w:rFonts w:ascii="Times New Roman" w:hAnsi="Times New Roman" w:cs="Times New Roman" w:hint="default"/>
          <w:sz w:val="24"/>
          <w:szCs w:val="24"/>
        </w:rPr>
        <w:t xml:space="preserve"> 27 odsek 2 znie:</w:t>
      </w:r>
    </w:p>
    <w:p w:rsidR="00B819A9" w:rsidRPr="0031168E" w:rsidP="0098659F">
      <w:pPr>
        <w:bidi w:val="0"/>
        <w:ind w:left="567"/>
        <w:jc w:val="both"/>
        <w:rPr>
          <w:rFonts w:ascii="Times New Roman" w:hAnsi="Times New Roman"/>
        </w:rPr>
      </w:pPr>
      <w:r w:rsidRPr="0031168E" w:rsidR="00743563">
        <w:rPr>
          <w:rStyle w:val="FontStyle35"/>
          <w:rFonts w:ascii="Times New Roman" w:hAnsi="Times New Roman" w:cs="Times New Roman"/>
          <w:sz w:val="24"/>
          <w:szCs w:val="24"/>
        </w:rPr>
        <w:t xml:space="preserve">„(2) </w:t>
      </w:r>
      <w:r w:rsidRPr="0031168E" w:rsidR="00743563">
        <w:rPr>
          <w:rFonts w:ascii="Times New Roman" w:hAnsi="Times New Roman"/>
        </w:rPr>
        <w:t>Poskytovateľ platobných služieb znáša riziko spojené so zaslaním platobného prostriedku alebo jeho personalizovaných bezpečnostných prvkov používateľovi platobných služieb. Poskytovateľ platobných služieb môže účtovať poplatok</w:t>
      </w:r>
      <w:r w:rsidRPr="0031168E" w:rsidR="006D39EB">
        <w:rPr>
          <w:rFonts w:ascii="Times New Roman" w:hAnsi="Times New Roman"/>
        </w:rPr>
        <w:t xml:space="preserve"> </w:t>
      </w:r>
      <w:r w:rsidRPr="0031168E" w:rsidR="00743563">
        <w:rPr>
          <w:rFonts w:ascii="Times New Roman" w:hAnsi="Times New Roman"/>
        </w:rPr>
        <w:t>za výmenu platobného prostriedku, ktorý bol blokovaný alebo zrušený</w:t>
      </w:r>
      <w:r w:rsidRPr="0031168E" w:rsidR="00F65AC1">
        <w:rPr>
          <w:rFonts w:ascii="Times New Roman" w:hAnsi="Times New Roman"/>
        </w:rPr>
        <w:t>.“.</w:t>
      </w:r>
    </w:p>
    <w:p w:rsidR="00B819A9" w:rsidRPr="0031168E" w:rsidP="00B819A9">
      <w:pPr>
        <w:bidi w:val="0"/>
        <w:ind w:firstLine="360"/>
        <w:jc w:val="both"/>
        <w:rPr>
          <w:rFonts w:ascii="Times New Roman" w:hAnsi="Times New Roman"/>
        </w:rPr>
      </w:pPr>
    </w:p>
    <w:p w:rsidR="00057758" w:rsidRPr="0031168E" w:rsidP="0098659F">
      <w:pPr>
        <w:pStyle w:val="ListParagraph"/>
        <w:keepNext/>
        <w:numPr>
          <w:numId w:val="11"/>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31168E" w:rsidR="00E9435C">
        <w:rPr>
          <w:rStyle w:val="FontStyle35"/>
          <w:rFonts w:ascii="Times New Roman" w:hAnsi="Times New Roman" w:cs="Times New Roman" w:hint="default"/>
          <w:sz w:val="24"/>
          <w:szCs w:val="24"/>
        </w:rPr>
        <w:t>§</w:t>
      </w:r>
      <w:r w:rsidRPr="0031168E" w:rsidR="00E9435C">
        <w:rPr>
          <w:rStyle w:val="FontStyle35"/>
          <w:rFonts w:ascii="Times New Roman" w:hAnsi="Times New Roman" w:cs="Times New Roman" w:hint="default"/>
          <w:sz w:val="24"/>
          <w:szCs w:val="24"/>
        </w:rPr>
        <w:t xml:space="preserve"> 28</w:t>
      </w:r>
      <w:r w:rsidRPr="0031168E" w:rsidR="004D57E6">
        <w:rPr>
          <w:rStyle w:val="FontStyle35"/>
          <w:rFonts w:ascii="Times New Roman" w:hAnsi="Times New Roman" w:cs="Times New Roman"/>
          <w:sz w:val="24"/>
          <w:szCs w:val="24"/>
        </w:rPr>
        <w:t xml:space="preserve"> sa </w:t>
      </w:r>
      <w:r w:rsidRPr="0031168E" w:rsidR="00D75A48">
        <w:rPr>
          <w:rStyle w:val="FontStyle35"/>
          <w:rFonts w:ascii="Times New Roman" w:hAnsi="Times New Roman" w:cs="Times New Roman" w:hint="default"/>
          <w:sz w:val="24"/>
          <w:szCs w:val="24"/>
        </w:rPr>
        <w:t>dopĺň</w:t>
      </w:r>
      <w:r w:rsidRPr="0031168E" w:rsidR="00D75A48">
        <w:rPr>
          <w:rStyle w:val="FontStyle35"/>
          <w:rFonts w:ascii="Times New Roman" w:hAnsi="Times New Roman" w:cs="Times New Roman" w:hint="default"/>
          <w:sz w:val="24"/>
          <w:szCs w:val="24"/>
        </w:rPr>
        <w:t>a odsekmi</w:t>
      </w:r>
      <w:r w:rsidRPr="0031168E" w:rsidR="004D57E6">
        <w:rPr>
          <w:rStyle w:val="FontStyle35"/>
          <w:rFonts w:ascii="Times New Roman" w:hAnsi="Times New Roman" w:cs="Times New Roman"/>
          <w:sz w:val="24"/>
          <w:szCs w:val="24"/>
        </w:rPr>
        <w:t xml:space="preserve"> 5 a</w:t>
      </w:r>
      <w:r w:rsidRPr="0031168E" w:rsidR="00F53306">
        <w:rPr>
          <w:rStyle w:val="FontStyle35"/>
          <w:rFonts w:ascii="Times New Roman" w:hAnsi="Times New Roman" w:cs="Times New Roman" w:hint="default"/>
          <w:sz w:val="24"/>
          <w:szCs w:val="24"/>
        </w:rPr>
        <w:t>ž </w:t>
      </w:r>
      <w:r w:rsidRPr="0031168E" w:rsidR="00F53306">
        <w:rPr>
          <w:rStyle w:val="FontStyle35"/>
          <w:rFonts w:ascii="Times New Roman" w:hAnsi="Times New Roman" w:cs="Times New Roman" w:hint="default"/>
          <w:sz w:val="24"/>
          <w:szCs w:val="24"/>
        </w:rPr>
        <w:t>7</w:t>
      </w:r>
      <w:r w:rsidRPr="0031168E" w:rsidR="004D57E6">
        <w:rPr>
          <w:rStyle w:val="FontStyle35"/>
          <w:rFonts w:ascii="Times New Roman" w:hAnsi="Times New Roman" w:cs="Times New Roman"/>
          <w:sz w:val="24"/>
          <w:szCs w:val="24"/>
        </w:rPr>
        <w:t>,</w:t>
      </w:r>
      <w:r w:rsidRPr="0031168E" w:rsidR="006016EE">
        <w:rPr>
          <w:rStyle w:val="FontStyle35"/>
          <w:rFonts w:ascii="Times New Roman" w:hAnsi="Times New Roman" w:cs="Times New Roman" w:hint="default"/>
          <w:sz w:val="24"/>
          <w:szCs w:val="24"/>
        </w:rPr>
        <w:t xml:space="preserve"> ktoré</w:t>
      </w:r>
      <w:r w:rsidRPr="0031168E" w:rsidR="006016EE">
        <w:rPr>
          <w:rStyle w:val="FontStyle35"/>
          <w:rFonts w:ascii="Times New Roman" w:hAnsi="Times New Roman" w:cs="Times New Roman" w:hint="default"/>
          <w:sz w:val="24"/>
          <w:szCs w:val="24"/>
        </w:rPr>
        <w:t xml:space="preserve"> znejú</w:t>
      </w:r>
      <w:r w:rsidRPr="0031168E" w:rsidR="000821A8">
        <w:rPr>
          <w:rStyle w:val="FontStyle35"/>
          <w:rFonts w:ascii="Times New Roman" w:hAnsi="Times New Roman" w:cs="Times New Roman"/>
          <w:sz w:val="24"/>
          <w:szCs w:val="24"/>
        </w:rPr>
        <w:t>:</w:t>
      </w:r>
    </w:p>
    <w:p w:rsidR="00057758" w:rsidRPr="0031168E" w:rsidP="0098659F">
      <w:pPr>
        <w:pStyle w:val="Style7"/>
        <w:widowControl/>
        <w:bidi w:val="0"/>
        <w:spacing w:line="240" w:lineRule="auto"/>
        <w:ind w:left="567"/>
        <w:jc w:val="both"/>
        <w:rPr>
          <w:rStyle w:val="FontStyle35"/>
          <w:rFonts w:ascii="Times New Roman" w:hAnsi="Times New Roman" w:cs="Times New Roman"/>
          <w:kern w:val="28"/>
          <w:sz w:val="24"/>
          <w:szCs w:val="24"/>
        </w:rPr>
      </w:pPr>
      <w:r w:rsidRPr="0031168E" w:rsidR="000821A8">
        <w:rPr>
          <w:rStyle w:val="FontStyle35"/>
          <w:rFonts w:ascii="Times New Roman" w:hAnsi="Times New Roman" w:cs="Times New Roman" w:hint="default"/>
          <w:sz w:val="24"/>
          <w:szCs w:val="24"/>
        </w:rPr>
        <w:t>„</w:t>
      </w:r>
      <w:r w:rsidRPr="0031168E">
        <w:rPr>
          <w:rStyle w:val="FontStyle35"/>
          <w:rFonts w:ascii="Times New Roman" w:hAnsi="Times New Roman" w:cs="Times New Roman" w:hint="default"/>
          <w:sz w:val="24"/>
          <w:szCs w:val="24"/>
        </w:rPr>
        <w:t>(5) Poskytovateľ</w:t>
      </w:r>
      <w:r w:rsidRPr="0031168E">
        <w:rPr>
          <w:rStyle w:val="FontStyle35"/>
          <w:rFonts w:ascii="Times New Roman" w:hAnsi="Times New Roman" w:cs="Times New Roman" w:hint="default"/>
          <w:sz w:val="24"/>
          <w:szCs w:val="24"/>
        </w:rPr>
        <w:t xml:space="preserve"> platobný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ieb, ktorý</w:t>
      </w:r>
      <w:r w:rsidRPr="0031168E">
        <w:rPr>
          <w:rStyle w:val="FontStyle35"/>
          <w:rFonts w:ascii="Times New Roman" w:hAnsi="Times New Roman" w:cs="Times New Roman" w:hint="default"/>
          <w:sz w:val="24"/>
          <w:szCs w:val="24"/>
        </w:rPr>
        <w:t xml:space="preserve"> vedie platobný</w:t>
      </w:r>
      <w:r w:rsidRPr="0031168E">
        <w:rPr>
          <w:rStyle w:val="FontStyle35"/>
          <w:rFonts w:ascii="Times New Roman" w:hAnsi="Times New Roman" w:cs="Times New Roman" w:hint="default"/>
          <w:sz w:val="24"/>
          <w:szCs w:val="24"/>
        </w:rPr>
        <w:t xml:space="preserve"> úč</w:t>
      </w:r>
      <w:r w:rsidRPr="0031168E">
        <w:rPr>
          <w:rStyle w:val="FontStyle35"/>
          <w:rFonts w:ascii="Times New Roman" w:hAnsi="Times New Roman" w:cs="Times New Roman" w:hint="default"/>
          <w:sz w:val="24"/>
          <w:szCs w:val="24"/>
        </w:rPr>
        <w:t>et</w:t>
      </w:r>
      <w:r w:rsidRPr="0031168E" w:rsidR="00BA5A92">
        <w:rPr>
          <w:rStyle w:val="FontStyle35"/>
          <w:rFonts w:ascii="Times New Roman" w:hAnsi="Times New Roman" w:cs="Times New Roman"/>
          <w:sz w:val="24"/>
          <w:szCs w:val="24"/>
        </w:rPr>
        <w:t>,</w:t>
      </w:r>
      <w:r w:rsidRPr="0031168E">
        <w:rPr>
          <w:rStyle w:val="FontStyle35"/>
          <w:rFonts w:ascii="Times New Roman" w:hAnsi="Times New Roman" w:cs="Times New Roman" w:hint="default"/>
          <w:sz w:val="24"/>
          <w:szCs w:val="24"/>
        </w:rPr>
        <w:t xml:space="preserve"> môž</w:t>
      </w:r>
      <w:r w:rsidRPr="0031168E">
        <w:rPr>
          <w:rStyle w:val="FontStyle35"/>
          <w:rFonts w:ascii="Times New Roman" w:hAnsi="Times New Roman" w:cs="Times New Roman" w:hint="default"/>
          <w:sz w:val="24"/>
          <w:szCs w:val="24"/>
        </w:rPr>
        <w:t>e poskytovateľ</w:t>
      </w:r>
      <w:r w:rsidRPr="0031168E">
        <w:rPr>
          <w:rStyle w:val="FontStyle35"/>
          <w:rFonts w:ascii="Times New Roman" w:hAnsi="Times New Roman" w:cs="Times New Roman" w:hint="default"/>
          <w:sz w:val="24"/>
          <w:szCs w:val="24"/>
        </w:rPr>
        <w:t>ovi služ</w:t>
      </w:r>
      <w:r w:rsidRPr="0031168E">
        <w:rPr>
          <w:rStyle w:val="FontStyle35"/>
          <w:rFonts w:ascii="Times New Roman" w:hAnsi="Times New Roman" w:cs="Times New Roman" w:hint="default"/>
          <w:sz w:val="24"/>
          <w:szCs w:val="24"/>
        </w:rPr>
        <w:t>ieb informovania o </w:t>
      </w:r>
      <w:r w:rsidRPr="0031168E">
        <w:rPr>
          <w:rStyle w:val="FontStyle35"/>
          <w:rFonts w:ascii="Times New Roman" w:hAnsi="Times New Roman" w:cs="Times New Roman" w:hint="default"/>
          <w:sz w:val="24"/>
          <w:szCs w:val="24"/>
        </w:rPr>
        <w:t>platobnom úč</w:t>
      </w:r>
      <w:r w:rsidRPr="0031168E">
        <w:rPr>
          <w:rStyle w:val="FontStyle35"/>
          <w:rFonts w:ascii="Times New Roman" w:hAnsi="Times New Roman" w:cs="Times New Roman" w:hint="default"/>
          <w:sz w:val="24"/>
          <w:szCs w:val="24"/>
        </w:rPr>
        <w:t>te alebo poskytovateľ</w:t>
      </w:r>
      <w:r w:rsidRPr="0031168E">
        <w:rPr>
          <w:rStyle w:val="FontStyle35"/>
          <w:rFonts w:ascii="Times New Roman" w:hAnsi="Times New Roman" w:cs="Times New Roman" w:hint="default"/>
          <w:sz w:val="24"/>
          <w:szCs w:val="24"/>
        </w:rPr>
        <w:t>ovi platobný</w:t>
      </w:r>
      <w:r w:rsidRPr="0031168E">
        <w:rPr>
          <w:rStyle w:val="FontStyle35"/>
          <w:rFonts w:ascii="Times New Roman" w:hAnsi="Times New Roman" w:cs="Times New Roman" w:hint="default"/>
          <w:sz w:val="24"/>
          <w:szCs w:val="24"/>
        </w:rPr>
        <w:t>ch iniciač</w:t>
      </w:r>
      <w:r w:rsidRPr="0031168E">
        <w:rPr>
          <w:rStyle w:val="FontStyle35"/>
          <w:rFonts w:ascii="Times New Roman" w:hAnsi="Times New Roman" w:cs="Times New Roman" w:hint="default"/>
          <w:sz w:val="24"/>
          <w:szCs w:val="24"/>
        </w:rPr>
        <w:t>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ieb odmietnuť</w:t>
      </w:r>
      <w:r w:rsidRPr="0031168E">
        <w:rPr>
          <w:rStyle w:val="FontStyle35"/>
          <w:rFonts w:ascii="Times New Roman" w:hAnsi="Times New Roman" w:cs="Times New Roman" w:hint="default"/>
          <w:sz w:val="24"/>
          <w:szCs w:val="24"/>
        </w:rPr>
        <w:t xml:space="preserve"> prí</w:t>
      </w:r>
      <w:r w:rsidRPr="0031168E">
        <w:rPr>
          <w:rStyle w:val="FontStyle35"/>
          <w:rFonts w:ascii="Times New Roman" w:hAnsi="Times New Roman" w:cs="Times New Roman" w:hint="default"/>
          <w:sz w:val="24"/>
          <w:szCs w:val="24"/>
        </w:rPr>
        <w:t>stup k </w:t>
      </w:r>
      <w:r w:rsidRPr="0031168E">
        <w:rPr>
          <w:rStyle w:val="FontStyle35"/>
          <w:rFonts w:ascii="Times New Roman" w:hAnsi="Times New Roman" w:cs="Times New Roman" w:hint="default"/>
          <w:sz w:val="24"/>
          <w:szCs w:val="24"/>
        </w:rPr>
        <w:t>platobné</w:t>
      </w:r>
      <w:r w:rsidRPr="0031168E">
        <w:rPr>
          <w:rStyle w:val="FontStyle35"/>
          <w:rFonts w:ascii="Times New Roman" w:hAnsi="Times New Roman" w:cs="Times New Roman" w:hint="default"/>
          <w:sz w:val="24"/>
          <w:szCs w:val="24"/>
        </w:rPr>
        <w:t>mu úč</w:t>
      </w:r>
      <w:r w:rsidRPr="0031168E">
        <w:rPr>
          <w:rStyle w:val="FontStyle35"/>
          <w:rFonts w:ascii="Times New Roman" w:hAnsi="Times New Roman" w:cs="Times New Roman" w:hint="default"/>
          <w:sz w:val="24"/>
          <w:szCs w:val="24"/>
        </w:rPr>
        <w:t>tu z</w:t>
      </w:r>
      <w:r w:rsidRPr="0031168E" w:rsidR="00025625">
        <w:rPr>
          <w:rStyle w:val="FontStyle35"/>
          <w:rFonts w:ascii="Times New Roman" w:hAnsi="Times New Roman" w:cs="Times New Roman"/>
          <w:sz w:val="24"/>
          <w:szCs w:val="24"/>
        </w:rPr>
        <w:t> </w:t>
      </w:r>
      <w:r w:rsidRPr="0031168E" w:rsidR="00025625">
        <w:rPr>
          <w:rStyle w:val="FontStyle35"/>
          <w:rFonts w:ascii="Times New Roman" w:hAnsi="Times New Roman" w:cs="Times New Roman" w:hint="default"/>
          <w:sz w:val="24"/>
          <w:szCs w:val="24"/>
        </w:rPr>
        <w:t>objektí</w:t>
      </w:r>
      <w:r w:rsidRPr="0031168E" w:rsidR="00025625">
        <w:rPr>
          <w:rStyle w:val="FontStyle35"/>
          <w:rFonts w:ascii="Times New Roman" w:hAnsi="Times New Roman" w:cs="Times New Roman" w:hint="default"/>
          <w:sz w:val="24"/>
          <w:szCs w:val="24"/>
        </w:rPr>
        <w:t xml:space="preserve">vnych </w:t>
      </w:r>
      <w:r w:rsidRPr="0031168E" w:rsidR="00B62AF6">
        <w:rPr>
          <w:rStyle w:val="FontStyle35"/>
          <w:rFonts w:ascii="Times New Roman" w:hAnsi="Times New Roman" w:cs="Times New Roman"/>
          <w:sz w:val="24"/>
          <w:szCs w:val="24"/>
        </w:rPr>
        <w:t>a </w:t>
      </w:r>
      <w:r w:rsidRPr="0031168E">
        <w:rPr>
          <w:rStyle w:val="FontStyle35"/>
          <w:rFonts w:ascii="Times New Roman" w:hAnsi="Times New Roman" w:cs="Times New Roman" w:hint="default"/>
          <w:sz w:val="24"/>
          <w:szCs w:val="24"/>
        </w:rPr>
        <w:t>preuká</w:t>
      </w:r>
      <w:r w:rsidRPr="0031168E">
        <w:rPr>
          <w:rStyle w:val="FontStyle35"/>
          <w:rFonts w:ascii="Times New Roman" w:hAnsi="Times New Roman" w:cs="Times New Roman" w:hint="default"/>
          <w:sz w:val="24"/>
          <w:szCs w:val="24"/>
        </w:rPr>
        <w:t>zateľ</w:t>
      </w:r>
      <w:r w:rsidRPr="0031168E">
        <w:rPr>
          <w:rStyle w:val="FontStyle35"/>
          <w:rFonts w:ascii="Times New Roman" w:hAnsi="Times New Roman" w:cs="Times New Roman" w:hint="default"/>
          <w:sz w:val="24"/>
          <w:szCs w:val="24"/>
        </w:rPr>
        <w:t>ný</w:t>
      </w:r>
      <w:r w:rsidRPr="0031168E">
        <w:rPr>
          <w:rStyle w:val="FontStyle35"/>
          <w:rFonts w:ascii="Times New Roman" w:hAnsi="Times New Roman" w:cs="Times New Roman" w:hint="default"/>
          <w:sz w:val="24"/>
          <w:szCs w:val="24"/>
        </w:rPr>
        <w:t>ch dô</w:t>
      </w:r>
      <w:r w:rsidRPr="0031168E">
        <w:rPr>
          <w:rStyle w:val="FontStyle35"/>
          <w:rFonts w:ascii="Times New Roman" w:hAnsi="Times New Roman" w:cs="Times New Roman" w:hint="default"/>
          <w:sz w:val="24"/>
          <w:szCs w:val="24"/>
        </w:rPr>
        <w:t>vodov</w:t>
      </w:r>
      <w:r w:rsidRPr="0031168E" w:rsidR="00052819">
        <w:rPr>
          <w:rStyle w:val="FontStyle35"/>
          <w:rFonts w:ascii="Times New Roman" w:hAnsi="Times New Roman" w:cs="Times New Roman"/>
          <w:sz w:val="24"/>
          <w:szCs w:val="24"/>
        </w:rPr>
        <w:t xml:space="preserve"> </w:t>
      </w:r>
      <w:r w:rsidRPr="0031168E">
        <w:rPr>
          <w:rStyle w:val="FontStyle35"/>
          <w:rFonts w:ascii="Times New Roman" w:hAnsi="Times New Roman" w:cs="Times New Roman" w:hint="default"/>
          <w:sz w:val="24"/>
          <w:szCs w:val="24"/>
        </w:rPr>
        <w:t>tý</w:t>
      </w:r>
      <w:r w:rsidRPr="0031168E">
        <w:rPr>
          <w:rStyle w:val="FontStyle35"/>
          <w:rFonts w:ascii="Times New Roman" w:hAnsi="Times New Roman" w:cs="Times New Roman" w:hint="default"/>
          <w:sz w:val="24"/>
          <w:szCs w:val="24"/>
        </w:rPr>
        <w:t>kajú</w:t>
      </w:r>
      <w:r w:rsidRPr="0031168E">
        <w:rPr>
          <w:rStyle w:val="FontStyle35"/>
          <w:rFonts w:ascii="Times New Roman" w:hAnsi="Times New Roman" w:cs="Times New Roman" w:hint="default"/>
          <w:sz w:val="24"/>
          <w:szCs w:val="24"/>
        </w:rPr>
        <w:t>cich sa neautorizované</w:t>
      </w:r>
      <w:r w:rsidRPr="0031168E">
        <w:rPr>
          <w:rStyle w:val="FontStyle35"/>
          <w:rFonts w:ascii="Times New Roman" w:hAnsi="Times New Roman" w:cs="Times New Roman" w:hint="default"/>
          <w:sz w:val="24"/>
          <w:szCs w:val="24"/>
        </w:rPr>
        <w:t>ho</w:t>
      </w:r>
      <w:r w:rsidR="00F33E79">
        <w:rPr>
          <w:rStyle w:val="FontStyle35"/>
          <w:rFonts w:ascii="Times New Roman" w:hAnsi="Times New Roman" w:cs="Times New Roman" w:hint="default"/>
          <w:sz w:val="24"/>
          <w:szCs w:val="24"/>
        </w:rPr>
        <w:t xml:space="preserve"> prí</w:t>
      </w:r>
      <w:r w:rsidR="00F33E79">
        <w:rPr>
          <w:rStyle w:val="FontStyle35"/>
          <w:rFonts w:ascii="Times New Roman" w:hAnsi="Times New Roman" w:cs="Times New Roman" w:hint="default"/>
          <w:sz w:val="24"/>
          <w:szCs w:val="24"/>
        </w:rPr>
        <w:t>stupu</w:t>
      </w:r>
      <w:r w:rsidRPr="0031168E">
        <w:rPr>
          <w:rStyle w:val="FontStyle35"/>
          <w:rFonts w:ascii="Times New Roman" w:hAnsi="Times New Roman" w:cs="Times New Roman" w:hint="default"/>
          <w:sz w:val="24"/>
          <w:szCs w:val="24"/>
        </w:rPr>
        <w:t xml:space="preserve"> alebo podvodné</w:t>
      </w:r>
      <w:r w:rsidRPr="0031168E">
        <w:rPr>
          <w:rStyle w:val="FontStyle35"/>
          <w:rFonts w:ascii="Times New Roman" w:hAnsi="Times New Roman" w:cs="Times New Roman" w:hint="default"/>
          <w:sz w:val="24"/>
          <w:szCs w:val="24"/>
        </w:rPr>
        <w:t>ho prí</w:t>
      </w:r>
      <w:r w:rsidRPr="0031168E">
        <w:rPr>
          <w:rStyle w:val="FontStyle35"/>
          <w:rFonts w:ascii="Times New Roman" w:hAnsi="Times New Roman" w:cs="Times New Roman" w:hint="default"/>
          <w:sz w:val="24"/>
          <w:szCs w:val="24"/>
        </w:rPr>
        <w:t xml:space="preserve">stupu </w:t>
      </w:r>
      <w:r w:rsidRPr="0031168E">
        <w:rPr>
          <w:rStyle w:val="FontStyle35"/>
          <w:rFonts w:ascii="Times New Roman" w:hAnsi="Times New Roman" w:cs="Times New Roman" w:hint="default"/>
          <w:sz w:val="24"/>
          <w:szCs w:val="24"/>
        </w:rPr>
        <w:t>k </w:t>
      </w:r>
      <w:r w:rsidRPr="0031168E">
        <w:rPr>
          <w:rStyle w:val="FontStyle35"/>
          <w:rFonts w:ascii="Times New Roman" w:hAnsi="Times New Roman" w:cs="Times New Roman" w:hint="default"/>
          <w:sz w:val="24"/>
          <w:szCs w:val="24"/>
        </w:rPr>
        <w:t>platobné</w:t>
      </w:r>
      <w:r w:rsidRPr="0031168E">
        <w:rPr>
          <w:rStyle w:val="FontStyle35"/>
          <w:rFonts w:ascii="Times New Roman" w:hAnsi="Times New Roman" w:cs="Times New Roman" w:hint="default"/>
          <w:sz w:val="24"/>
          <w:szCs w:val="24"/>
        </w:rPr>
        <w:t>mu úč</w:t>
      </w:r>
      <w:r w:rsidRPr="0031168E">
        <w:rPr>
          <w:rStyle w:val="FontStyle35"/>
          <w:rFonts w:ascii="Times New Roman" w:hAnsi="Times New Roman" w:cs="Times New Roman" w:hint="default"/>
          <w:sz w:val="24"/>
          <w:szCs w:val="24"/>
        </w:rPr>
        <w:t>tu zo strany poskytovateľ</w:t>
      </w:r>
      <w:r w:rsidRPr="0031168E">
        <w:rPr>
          <w:rStyle w:val="FontStyle35"/>
          <w:rFonts w:ascii="Times New Roman" w:hAnsi="Times New Roman" w:cs="Times New Roman" w:hint="default"/>
          <w:sz w:val="24"/>
          <w:szCs w:val="24"/>
        </w:rPr>
        <w:t>a služ</w:t>
      </w:r>
      <w:r w:rsidRPr="0031168E">
        <w:rPr>
          <w:rStyle w:val="FontStyle35"/>
          <w:rFonts w:ascii="Times New Roman" w:hAnsi="Times New Roman" w:cs="Times New Roman" w:hint="default"/>
          <w:sz w:val="24"/>
          <w:szCs w:val="24"/>
        </w:rPr>
        <w:t>ieb informovania o </w:t>
      </w:r>
      <w:r w:rsidRPr="0031168E">
        <w:rPr>
          <w:rStyle w:val="FontStyle35"/>
          <w:rFonts w:ascii="Times New Roman" w:hAnsi="Times New Roman" w:cs="Times New Roman" w:hint="default"/>
          <w:sz w:val="24"/>
          <w:szCs w:val="24"/>
        </w:rPr>
        <w:t>platobnom úč</w:t>
      </w:r>
      <w:r w:rsidRPr="0031168E">
        <w:rPr>
          <w:rStyle w:val="FontStyle35"/>
          <w:rFonts w:ascii="Times New Roman" w:hAnsi="Times New Roman" w:cs="Times New Roman" w:hint="default"/>
          <w:sz w:val="24"/>
          <w:szCs w:val="24"/>
        </w:rPr>
        <w:t>te alebo poskytovateľ</w:t>
      </w:r>
      <w:r w:rsidRPr="0031168E">
        <w:rPr>
          <w:rStyle w:val="FontStyle35"/>
          <w:rFonts w:ascii="Times New Roman" w:hAnsi="Times New Roman" w:cs="Times New Roman" w:hint="default"/>
          <w:sz w:val="24"/>
          <w:szCs w:val="24"/>
        </w:rPr>
        <w:t>a platobný</w:t>
      </w:r>
      <w:r w:rsidRPr="0031168E">
        <w:rPr>
          <w:rStyle w:val="FontStyle35"/>
          <w:rFonts w:ascii="Times New Roman" w:hAnsi="Times New Roman" w:cs="Times New Roman" w:hint="default"/>
          <w:sz w:val="24"/>
          <w:szCs w:val="24"/>
        </w:rPr>
        <w:t>ch iniciač</w:t>
      </w:r>
      <w:r w:rsidRPr="0031168E">
        <w:rPr>
          <w:rStyle w:val="FontStyle35"/>
          <w:rFonts w:ascii="Times New Roman" w:hAnsi="Times New Roman" w:cs="Times New Roman" w:hint="default"/>
          <w:sz w:val="24"/>
          <w:szCs w:val="24"/>
        </w:rPr>
        <w:t>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ieb, vrá</w:t>
      </w:r>
      <w:r w:rsidRPr="0031168E">
        <w:rPr>
          <w:rStyle w:val="FontStyle35"/>
          <w:rFonts w:ascii="Times New Roman" w:hAnsi="Times New Roman" w:cs="Times New Roman" w:hint="default"/>
          <w:sz w:val="24"/>
          <w:szCs w:val="24"/>
        </w:rPr>
        <w:t>tane neautorizované</w:t>
      </w:r>
      <w:r w:rsidRPr="0031168E">
        <w:rPr>
          <w:rStyle w:val="FontStyle35"/>
          <w:rFonts w:ascii="Times New Roman" w:hAnsi="Times New Roman" w:cs="Times New Roman" w:hint="default"/>
          <w:sz w:val="24"/>
          <w:szCs w:val="24"/>
        </w:rPr>
        <w:t>ho</w:t>
      </w:r>
      <w:r w:rsidR="00F33E79">
        <w:rPr>
          <w:rStyle w:val="FontStyle35"/>
          <w:rFonts w:ascii="Times New Roman" w:hAnsi="Times New Roman" w:cs="Times New Roman"/>
          <w:sz w:val="24"/>
          <w:szCs w:val="24"/>
        </w:rPr>
        <w:t xml:space="preserve"> podnetu</w:t>
      </w:r>
      <w:r w:rsidRPr="0031168E">
        <w:rPr>
          <w:rStyle w:val="FontStyle35"/>
          <w:rFonts w:ascii="Times New Roman" w:hAnsi="Times New Roman" w:cs="Times New Roman" w:hint="default"/>
          <w:sz w:val="24"/>
          <w:szCs w:val="24"/>
        </w:rPr>
        <w:t xml:space="preserve"> alebo podvodné</w:t>
      </w:r>
      <w:r w:rsidRPr="0031168E">
        <w:rPr>
          <w:rStyle w:val="FontStyle35"/>
          <w:rFonts w:ascii="Times New Roman" w:hAnsi="Times New Roman" w:cs="Times New Roman" w:hint="default"/>
          <w:sz w:val="24"/>
          <w:szCs w:val="24"/>
        </w:rPr>
        <w:t xml:space="preserve">ho </w:t>
      </w:r>
      <w:r w:rsidRPr="0031168E" w:rsidR="005D2AB7">
        <w:rPr>
          <w:rStyle w:val="FontStyle35"/>
          <w:rFonts w:ascii="Times New Roman" w:hAnsi="Times New Roman" w:cs="Times New Roman"/>
          <w:sz w:val="24"/>
          <w:szCs w:val="24"/>
        </w:rPr>
        <w:t>podnet</w:t>
      </w:r>
      <w:r w:rsidRPr="0031168E" w:rsidR="00C46FF7">
        <w:rPr>
          <w:rStyle w:val="FontStyle35"/>
          <w:rFonts w:ascii="Times New Roman" w:hAnsi="Times New Roman" w:cs="Times New Roman"/>
          <w:sz w:val="24"/>
          <w:szCs w:val="24"/>
        </w:rPr>
        <w:t>u</w:t>
      </w:r>
      <w:r w:rsidRPr="0031168E" w:rsidR="005D2AB7">
        <w:rPr>
          <w:rStyle w:val="FontStyle35"/>
          <w:rFonts w:ascii="Times New Roman" w:hAnsi="Times New Roman" w:cs="Times New Roman"/>
          <w:sz w:val="24"/>
          <w:szCs w:val="24"/>
        </w:rPr>
        <w:t xml:space="preserve"> na vykonanie</w:t>
      </w:r>
      <w:r w:rsidRPr="0031168E">
        <w:rPr>
          <w:rStyle w:val="FontStyle35"/>
          <w:rFonts w:ascii="Times New Roman" w:hAnsi="Times New Roman" w:cs="Times New Roman" w:hint="default"/>
          <w:sz w:val="24"/>
          <w:szCs w:val="24"/>
        </w:rPr>
        <w:t xml:space="preserve"> platobnej operá</w:t>
      </w:r>
      <w:r w:rsidRPr="0031168E">
        <w:rPr>
          <w:rStyle w:val="FontStyle35"/>
          <w:rFonts w:ascii="Times New Roman" w:hAnsi="Times New Roman" w:cs="Times New Roman" w:hint="default"/>
          <w:sz w:val="24"/>
          <w:szCs w:val="24"/>
        </w:rPr>
        <w:t>cie</w:t>
      </w:r>
      <w:r w:rsidRPr="0031168E" w:rsidR="005A5886">
        <w:rPr>
          <w:rStyle w:val="FontStyle35"/>
          <w:rFonts w:ascii="Times New Roman" w:hAnsi="Times New Roman" w:cs="Times New Roman" w:hint="default"/>
          <w:sz w:val="24"/>
          <w:szCs w:val="24"/>
        </w:rPr>
        <w:t>, prič</w:t>
      </w:r>
      <w:r w:rsidRPr="0031168E" w:rsidR="005A5886">
        <w:rPr>
          <w:rStyle w:val="FontStyle35"/>
          <w:rFonts w:ascii="Times New Roman" w:hAnsi="Times New Roman" w:cs="Times New Roman" w:hint="default"/>
          <w:sz w:val="24"/>
          <w:szCs w:val="24"/>
        </w:rPr>
        <w:t>om</w:t>
      </w:r>
      <w:r w:rsidRPr="0031168E">
        <w:rPr>
          <w:rStyle w:val="FontStyle35"/>
          <w:rFonts w:ascii="Times New Roman" w:hAnsi="Times New Roman" w:cs="Times New Roman" w:hint="default"/>
          <w:sz w:val="24"/>
          <w:szCs w:val="24"/>
        </w:rPr>
        <w:t xml:space="preserve"> poskytovateľ</w:t>
      </w:r>
      <w:r w:rsidRPr="0031168E">
        <w:rPr>
          <w:rStyle w:val="FontStyle35"/>
          <w:rFonts w:ascii="Times New Roman" w:hAnsi="Times New Roman" w:cs="Times New Roman" w:hint="default"/>
          <w:sz w:val="24"/>
          <w:szCs w:val="24"/>
        </w:rPr>
        <w:t xml:space="preserve"> p</w:t>
      </w:r>
      <w:r w:rsidRPr="0031168E" w:rsidR="00B62AF6">
        <w:rPr>
          <w:rStyle w:val="FontStyle35"/>
          <w:rFonts w:ascii="Times New Roman" w:hAnsi="Times New Roman" w:cs="Times New Roman" w:hint="default"/>
          <w:sz w:val="24"/>
          <w:szCs w:val="24"/>
        </w:rPr>
        <w:t>latobný</w:t>
      </w:r>
      <w:r w:rsidRPr="0031168E" w:rsidR="00B62AF6">
        <w:rPr>
          <w:rStyle w:val="FontStyle35"/>
          <w:rFonts w:ascii="Times New Roman" w:hAnsi="Times New Roman" w:cs="Times New Roman" w:hint="default"/>
          <w:sz w:val="24"/>
          <w:szCs w:val="24"/>
        </w:rPr>
        <w:t>ch služ</w:t>
      </w:r>
      <w:r w:rsidRPr="0031168E" w:rsidR="00B62AF6">
        <w:rPr>
          <w:rStyle w:val="FontStyle35"/>
          <w:rFonts w:ascii="Times New Roman" w:hAnsi="Times New Roman" w:cs="Times New Roman" w:hint="default"/>
          <w:sz w:val="24"/>
          <w:szCs w:val="24"/>
        </w:rPr>
        <w:t>ieb, ktorý</w:t>
      </w:r>
      <w:r w:rsidRPr="0031168E" w:rsidR="00B62AF6">
        <w:rPr>
          <w:rStyle w:val="FontStyle35"/>
          <w:rFonts w:ascii="Times New Roman" w:hAnsi="Times New Roman" w:cs="Times New Roman" w:hint="default"/>
          <w:sz w:val="24"/>
          <w:szCs w:val="24"/>
        </w:rPr>
        <w:t xml:space="preserve"> vedie </w:t>
      </w:r>
      <w:r w:rsidRPr="0031168E">
        <w:rPr>
          <w:rStyle w:val="FontStyle35"/>
          <w:rFonts w:ascii="Times New Roman" w:hAnsi="Times New Roman" w:cs="Times New Roman" w:hint="default"/>
          <w:sz w:val="24"/>
          <w:szCs w:val="24"/>
        </w:rPr>
        <w:t>platobný</w:t>
      </w:r>
      <w:r w:rsidRPr="0031168E">
        <w:rPr>
          <w:rStyle w:val="FontStyle35"/>
          <w:rFonts w:ascii="Times New Roman" w:hAnsi="Times New Roman" w:cs="Times New Roman" w:hint="default"/>
          <w:sz w:val="24"/>
          <w:szCs w:val="24"/>
        </w:rPr>
        <w:t xml:space="preserve"> úč</w:t>
      </w:r>
      <w:r w:rsidRPr="0031168E">
        <w:rPr>
          <w:rStyle w:val="FontStyle35"/>
          <w:rFonts w:ascii="Times New Roman" w:hAnsi="Times New Roman" w:cs="Times New Roman" w:hint="default"/>
          <w:sz w:val="24"/>
          <w:szCs w:val="24"/>
        </w:rPr>
        <w:t>et v dohodnutej podobe</w:t>
      </w:r>
      <w:r w:rsidRPr="0031168E" w:rsidR="005A5886">
        <w:rPr>
          <w:rStyle w:val="FontStyle35"/>
          <w:rFonts w:ascii="Times New Roman" w:hAnsi="Times New Roman" w:cs="Times New Roman"/>
          <w:sz w:val="24"/>
          <w:szCs w:val="24"/>
        </w:rPr>
        <w:t>,</w:t>
      </w:r>
      <w:r w:rsidRPr="0031168E">
        <w:rPr>
          <w:rStyle w:val="FontStyle35"/>
          <w:rFonts w:ascii="Times New Roman" w:hAnsi="Times New Roman" w:cs="Times New Roman" w:hint="default"/>
          <w:sz w:val="24"/>
          <w:szCs w:val="24"/>
        </w:rPr>
        <w:t xml:space="preserve"> informuje platiteľ</w:t>
      </w:r>
      <w:r w:rsidRPr="0031168E">
        <w:rPr>
          <w:rStyle w:val="FontStyle35"/>
          <w:rFonts w:ascii="Times New Roman" w:hAnsi="Times New Roman" w:cs="Times New Roman" w:hint="default"/>
          <w:sz w:val="24"/>
          <w:szCs w:val="24"/>
        </w:rPr>
        <w:t>a o </w:t>
      </w:r>
      <w:r w:rsidRPr="0031168E">
        <w:rPr>
          <w:rStyle w:val="FontStyle35"/>
          <w:rFonts w:ascii="Times New Roman" w:hAnsi="Times New Roman" w:cs="Times New Roman" w:hint="default"/>
          <w:sz w:val="24"/>
          <w:szCs w:val="24"/>
        </w:rPr>
        <w:t>odmietnutí</w:t>
      </w:r>
      <w:r w:rsidRPr="0031168E">
        <w:rPr>
          <w:rStyle w:val="FontStyle35"/>
          <w:rFonts w:ascii="Times New Roman" w:hAnsi="Times New Roman" w:cs="Times New Roman" w:hint="default"/>
          <w:sz w:val="24"/>
          <w:szCs w:val="24"/>
        </w:rPr>
        <w:t xml:space="preserve"> prí</w:t>
      </w:r>
      <w:r w:rsidRPr="0031168E">
        <w:rPr>
          <w:rStyle w:val="FontStyle35"/>
          <w:rFonts w:ascii="Times New Roman" w:hAnsi="Times New Roman" w:cs="Times New Roman" w:hint="default"/>
          <w:sz w:val="24"/>
          <w:szCs w:val="24"/>
        </w:rPr>
        <w:t>stupu k </w:t>
      </w:r>
      <w:r w:rsidRPr="0031168E">
        <w:rPr>
          <w:rStyle w:val="FontStyle35"/>
          <w:rFonts w:ascii="Times New Roman" w:hAnsi="Times New Roman" w:cs="Times New Roman" w:hint="default"/>
          <w:sz w:val="24"/>
          <w:szCs w:val="24"/>
        </w:rPr>
        <w:t>platobné</w:t>
      </w:r>
      <w:r w:rsidRPr="0031168E">
        <w:rPr>
          <w:rStyle w:val="FontStyle35"/>
          <w:rFonts w:ascii="Times New Roman" w:hAnsi="Times New Roman" w:cs="Times New Roman" w:hint="default"/>
          <w:sz w:val="24"/>
          <w:szCs w:val="24"/>
        </w:rPr>
        <w:t>mu úč</w:t>
      </w:r>
      <w:r w:rsidRPr="0031168E">
        <w:rPr>
          <w:rStyle w:val="FontStyle35"/>
          <w:rFonts w:ascii="Times New Roman" w:hAnsi="Times New Roman" w:cs="Times New Roman" w:hint="default"/>
          <w:sz w:val="24"/>
          <w:szCs w:val="24"/>
        </w:rPr>
        <w:t>tu, vrá</w:t>
      </w:r>
      <w:r w:rsidRPr="0031168E">
        <w:rPr>
          <w:rStyle w:val="FontStyle35"/>
          <w:rFonts w:ascii="Times New Roman" w:hAnsi="Times New Roman" w:cs="Times New Roman" w:hint="default"/>
          <w:sz w:val="24"/>
          <w:szCs w:val="24"/>
        </w:rPr>
        <w:t>tane dô</w:t>
      </w:r>
      <w:r w:rsidRPr="0031168E">
        <w:rPr>
          <w:rStyle w:val="FontStyle35"/>
          <w:rFonts w:ascii="Times New Roman" w:hAnsi="Times New Roman" w:cs="Times New Roman" w:hint="default"/>
          <w:sz w:val="24"/>
          <w:szCs w:val="24"/>
        </w:rPr>
        <w:t>vodov odmietnutia. Uvedené</w:t>
      </w:r>
      <w:r w:rsidRPr="0031168E">
        <w:rPr>
          <w:rStyle w:val="FontStyle35"/>
          <w:rFonts w:ascii="Times New Roman" w:hAnsi="Times New Roman" w:cs="Times New Roman" w:hint="default"/>
          <w:sz w:val="24"/>
          <w:szCs w:val="24"/>
        </w:rPr>
        <w:t xml:space="preserve"> in</w:t>
      </w:r>
      <w:r w:rsidRPr="0031168E" w:rsidR="002E1159">
        <w:rPr>
          <w:rStyle w:val="FontStyle35"/>
          <w:rFonts w:ascii="Times New Roman" w:hAnsi="Times New Roman" w:cs="Times New Roman" w:hint="default"/>
          <w:sz w:val="24"/>
          <w:szCs w:val="24"/>
        </w:rPr>
        <w:t>formá</w:t>
      </w:r>
      <w:r w:rsidRPr="0031168E" w:rsidR="002E1159">
        <w:rPr>
          <w:rStyle w:val="FontStyle35"/>
          <w:rFonts w:ascii="Times New Roman" w:hAnsi="Times New Roman" w:cs="Times New Roman" w:hint="default"/>
          <w:sz w:val="24"/>
          <w:szCs w:val="24"/>
        </w:rPr>
        <w:t>cie sa ozná</w:t>
      </w:r>
      <w:r w:rsidRPr="0031168E" w:rsidR="002E1159">
        <w:rPr>
          <w:rStyle w:val="FontStyle35"/>
          <w:rFonts w:ascii="Times New Roman" w:hAnsi="Times New Roman" w:cs="Times New Roman" w:hint="default"/>
          <w:sz w:val="24"/>
          <w:szCs w:val="24"/>
        </w:rPr>
        <w:t>mia platiteľ</w:t>
      </w:r>
      <w:r w:rsidRPr="0031168E" w:rsidR="002E1159">
        <w:rPr>
          <w:rStyle w:val="FontStyle35"/>
          <w:rFonts w:ascii="Times New Roman" w:hAnsi="Times New Roman" w:cs="Times New Roman" w:hint="default"/>
          <w:sz w:val="24"/>
          <w:szCs w:val="24"/>
        </w:rPr>
        <w:t xml:space="preserve">ovi </w:t>
      </w:r>
      <w:r w:rsidRPr="0031168E">
        <w:rPr>
          <w:rStyle w:val="FontStyle35"/>
          <w:rFonts w:ascii="Times New Roman" w:hAnsi="Times New Roman" w:cs="Times New Roman" w:hint="default"/>
          <w:sz w:val="24"/>
          <w:szCs w:val="24"/>
        </w:rPr>
        <w:t>pred odmietnutí</w:t>
      </w:r>
      <w:r w:rsidRPr="0031168E">
        <w:rPr>
          <w:rStyle w:val="FontStyle35"/>
          <w:rFonts w:ascii="Times New Roman" w:hAnsi="Times New Roman" w:cs="Times New Roman" w:hint="default"/>
          <w:sz w:val="24"/>
          <w:szCs w:val="24"/>
        </w:rPr>
        <w:t>m prí</w:t>
      </w:r>
      <w:r w:rsidRPr="0031168E">
        <w:rPr>
          <w:rStyle w:val="FontStyle35"/>
          <w:rFonts w:ascii="Times New Roman" w:hAnsi="Times New Roman" w:cs="Times New Roman" w:hint="default"/>
          <w:sz w:val="24"/>
          <w:szCs w:val="24"/>
        </w:rPr>
        <w:t>stupu k </w:t>
      </w:r>
      <w:r w:rsidRPr="0031168E">
        <w:rPr>
          <w:rStyle w:val="FontStyle35"/>
          <w:rFonts w:ascii="Times New Roman" w:hAnsi="Times New Roman" w:cs="Times New Roman" w:hint="default"/>
          <w:sz w:val="24"/>
          <w:szCs w:val="24"/>
        </w:rPr>
        <w:t>platobné</w:t>
      </w:r>
      <w:r w:rsidRPr="0031168E">
        <w:rPr>
          <w:rStyle w:val="FontStyle35"/>
          <w:rFonts w:ascii="Times New Roman" w:hAnsi="Times New Roman" w:cs="Times New Roman" w:hint="default"/>
          <w:sz w:val="24"/>
          <w:szCs w:val="24"/>
        </w:rPr>
        <w:t>mu úč</w:t>
      </w:r>
      <w:r w:rsidRPr="0031168E">
        <w:rPr>
          <w:rStyle w:val="FontStyle35"/>
          <w:rFonts w:ascii="Times New Roman" w:hAnsi="Times New Roman" w:cs="Times New Roman" w:hint="default"/>
          <w:sz w:val="24"/>
          <w:szCs w:val="24"/>
        </w:rPr>
        <w:t>tu</w:t>
      </w:r>
      <w:r w:rsidRPr="0031168E" w:rsidR="000821A8">
        <w:rPr>
          <w:rStyle w:val="FontStyle35"/>
          <w:rFonts w:ascii="Times New Roman" w:hAnsi="Times New Roman" w:cs="Times New Roman" w:hint="default"/>
          <w:sz w:val="24"/>
          <w:szCs w:val="24"/>
        </w:rPr>
        <w:t>, ak je to mož</w:t>
      </w:r>
      <w:r w:rsidRPr="0031168E" w:rsidR="000821A8">
        <w:rPr>
          <w:rStyle w:val="FontStyle35"/>
          <w:rFonts w:ascii="Times New Roman" w:hAnsi="Times New Roman" w:cs="Times New Roman" w:hint="default"/>
          <w:sz w:val="24"/>
          <w:szCs w:val="24"/>
        </w:rPr>
        <w:t>n</w:t>
      </w:r>
      <w:r w:rsidRPr="0031168E" w:rsidR="000821A8">
        <w:rPr>
          <w:rStyle w:val="FontStyle35"/>
          <w:rFonts w:ascii="Times New Roman" w:hAnsi="Times New Roman" w:cs="Times New Roman" w:hint="default"/>
          <w:sz w:val="24"/>
          <w:szCs w:val="24"/>
        </w:rPr>
        <w:t>é,</w:t>
      </w:r>
      <w:r w:rsidRPr="0031168E">
        <w:rPr>
          <w:rStyle w:val="FontStyle35"/>
          <w:rFonts w:ascii="Times New Roman" w:hAnsi="Times New Roman" w:cs="Times New Roman"/>
          <w:sz w:val="24"/>
          <w:szCs w:val="24"/>
        </w:rPr>
        <w:t xml:space="preserve"> </w:t>
      </w:r>
      <w:r w:rsidRPr="0031168E" w:rsidR="002E1159">
        <w:rPr>
          <w:rStyle w:val="FontStyle35"/>
          <w:rFonts w:ascii="Times New Roman" w:hAnsi="Times New Roman" w:cs="Times New Roman" w:hint="default"/>
          <w:sz w:val="24"/>
          <w:szCs w:val="24"/>
        </w:rPr>
        <w:t>avš</w:t>
      </w:r>
      <w:r w:rsidRPr="0031168E" w:rsidR="002E1159">
        <w:rPr>
          <w:rStyle w:val="FontStyle35"/>
          <w:rFonts w:ascii="Times New Roman" w:hAnsi="Times New Roman" w:cs="Times New Roman" w:hint="default"/>
          <w:sz w:val="24"/>
          <w:szCs w:val="24"/>
        </w:rPr>
        <w:t>ak</w:t>
      </w:r>
      <w:r w:rsidRPr="0031168E">
        <w:rPr>
          <w:rStyle w:val="FontStyle35"/>
          <w:rFonts w:ascii="Times New Roman" w:hAnsi="Times New Roman" w:cs="Times New Roman"/>
          <w:sz w:val="24"/>
          <w:szCs w:val="24"/>
        </w:rPr>
        <w:t> </w:t>
      </w:r>
      <w:r w:rsidRPr="0031168E">
        <w:rPr>
          <w:rStyle w:val="FontStyle35"/>
          <w:rFonts w:ascii="Times New Roman" w:hAnsi="Times New Roman" w:cs="Times New Roman" w:hint="default"/>
          <w:sz w:val="24"/>
          <w:szCs w:val="24"/>
        </w:rPr>
        <w:t>najneskô</w:t>
      </w:r>
      <w:r w:rsidRPr="0031168E">
        <w:rPr>
          <w:rStyle w:val="FontStyle35"/>
          <w:rFonts w:ascii="Times New Roman" w:hAnsi="Times New Roman" w:cs="Times New Roman" w:hint="default"/>
          <w:sz w:val="24"/>
          <w:szCs w:val="24"/>
        </w:rPr>
        <w:t>r po ň</w:t>
      </w:r>
      <w:r w:rsidRPr="0031168E">
        <w:rPr>
          <w:rStyle w:val="FontStyle35"/>
          <w:rFonts w:ascii="Times New Roman" w:hAnsi="Times New Roman" w:cs="Times New Roman" w:hint="default"/>
          <w:sz w:val="24"/>
          <w:szCs w:val="24"/>
        </w:rPr>
        <w:t>om</w:t>
      </w:r>
      <w:r w:rsidRPr="0031168E" w:rsidR="005A5886">
        <w:rPr>
          <w:rStyle w:val="FontStyle35"/>
          <w:rFonts w:ascii="Times New Roman" w:hAnsi="Times New Roman" w:cs="Times New Roman" w:hint="default"/>
          <w:sz w:val="24"/>
          <w:szCs w:val="24"/>
        </w:rPr>
        <w:t>; to neplatí</w:t>
      </w:r>
      <w:r w:rsidRPr="0031168E" w:rsidR="000821A8">
        <w:rPr>
          <w:rStyle w:val="FontStyle35"/>
          <w:rFonts w:ascii="Times New Roman" w:hAnsi="Times New Roman" w:cs="Times New Roman"/>
          <w:sz w:val="24"/>
          <w:szCs w:val="24"/>
        </w:rPr>
        <w:t>,</w:t>
      </w:r>
      <w:r w:rsidRPr="0031168E" w:rsidR="002E1159">
        <w:rPr>
          <w:rStyle w:val="FontStyle35"/>
          <w:rFonts w:ascii="Times New Roman" w:hAnsi="Times New Roman" w:cs="Times New Roman"/>
          <w:sz w:val="24"/>
          <w:szCs w:val="24"/>
        </w:rPr>
        <w:t xml:space="preserve"> ak</w:t>
      </w:r>
      <w:r w:rsidRPr="0031168E" w:rsidR="00B62AF6">
        <w:rPr>
          <w:rStyle w:val="FontStyle35"/>
          <w:rFonts w:ascii="Times New Roman" w:hAnsi="Times New Roman" w:cs="Times New Roman"/>
          <w:sz w:val="24"/>
          <w:szCs w:val="24"/>
        </w:rPr>
        <w:t xml:space="preserve"> </w:t>
      </w:r>
      <w:r w:rsidRPr="0031168E">
        <w:rPr>
          <w:rStyle w:val="FontStyle35"/>
          <w:rFonts w:ascii="Times New Roman" w:hAnsi="Times New Roman" w:cs="Times New Roman"/>
          <w:sz w:val="24"/>
          <w:szCs w:val="24"/>
        </w:rPr>
        <w:t>poskytnuti</w:t>
      </w:r>
      <w:r w:rsidRPr="0031168E" w:rsidR="002E1159">
        <w:rPr>
          <w:rStyle w:val="FontStyle35"/>
          <w:rFonts w:ascii="Times New Roman" w:hAnsi="Times New Roman" w:cs="Times New Roman" w:hint="default"/>
          <w:sz w:val="24"/>
          <w:szCs w:val="24"/>
        </w:rPr>
        <w:t>e taký</w:t>
      </w:r>
      <w:r w:rsidRPr="0031168E" w:rsidR="002E1159">
        <w:rPr>
          <w:rStyle w:val="FontStyle35"/>
          <w:rFonts w:ascii="Times New Roman" w:hAnsi="Times New Roman" w:cs="Times New Roman" w:hint="default"/>
          <w:sz w:val="24"/>
          <w:szCs w:val="24"/>
        </w:rPr>
        <w:t>chto informá</w:t>
      </w:r>
      <w:r w:rsidRPr="0031168E" w:rsidR="002E1159">
        <w:rPr>
          <w:rStyle w:val="FontStyle35"/>
          <w:rFonts w:ascii="Times New Roman" w:hAnsi="Times New Roman" w:cs="Times New Roman" w:hint="default"/>
          <w:sz w:val="24"/>
          <w:szCs w:val="24"/>
        </w:rPr>
        <w:t>cií</w:t>
      </w:r>
      <w:r w:rsidRPr="0031168E" w:rsidR="002E1159">
        <w:rPr>
          <w:rStyle w:val="FontStyle35"/>
          <w:rFonts w:ascii="Times New Roman" w:hAnsi="Times New Roman" w:cs="Times New Roman" w:hint="default"/>
          <w:sz w:val="24"/>
          <w:szCs w:val="24"/>
        </w:rPr>
        <w:t xml:space="preserve"> nie je mož</w:t>
      </w:r>
      <w:r w:rsidRPr="0031168E" w:rsidR="002E1159">
        <w:rPr>
          <w:rStyle w:val="FontStyle35"/>
          <w:rFonts w:ascii="Times New Roman" w:hAnsi="Times New Roman" w:cs="Times New Roman" w:hint="default"/>
          <w:sz w:val="24"/>
          <w:szCs w:val="24"/>
        </w:rPr>
        <w:t>né</w:t>
      </w:r>
      <w:r w:rsidRPr="0031168E" w:rsidR="002E1159">
        <w:rPr>
          <w:rStyle w:val="FontStyle35"/>
          <w:rFonts w:ascii="Times New Roman" w:hAnsi="Times New Roman" w:cs="Times New Roman" w:hint="default"/>
          <w:sz w:val="24"/>
          <w:szCs w:val="24"/>
        </w:rPr>
        <w:t xml:space="preserve"> z</w:t>
      </w:r>
      <w:r w:rsidRPr="0031168E" w:rsidR="00B819A9">
        <w:rPr>
          <w:rStyle w:val="FontStyle35"/>
          <w:rFonts w:ascii="Times New Roman" w:hAnsi="Times New Roman" w:cs="Times New Roman"/>
          <w:sz w:val="24"/>
          <w:szCs w:val="24"/>
        </w:rPr>
        <w:t> </w:t>
      </w:r>
      <w:r w:rsidRPr="0031168E" w:rsidR="00B819A9">
        <w:rPr>
          <w:rStyle w:val="FontStyle35"/>
          <w:rFonts w:ascii="Times New Roman" w:hAnsi="Times New Roman" w:cs="Times New Roman" w:hint="default"/>
          <w:sz w:val="24"/>
          <w:szCs w:val="24"/>
        </w:rPr>
        <w:t>objektí</w:t>
      </w:r>
      <w:r w:rsidRPr="0031168E" w:rsidR="00B819A9">
        <w:rPr>
          <w:rStyle w:val="FontStyle35"/>
          <w:rFonts w:ascii="Times New Roman" w:hAnsi="Times New Roman" w:cs="Times New Roman" w:hint="default"/>
          <w:sz w:val="24"/>
          <w:szCs w:val="24"/>
        </w:rPr>
        <w:t>vnych</w:t>
      </w:r>
      <w:r w:rsidRPr="0031168E" w:rsidR="002E1159">
        <w:rPr>
          <w:rStyle w:val="FontStyle35"/>
          <w:rFonts w:ascii="Times New Roman" w:hAnsi="Times New Roman" w:cs="Times New Roman" w:hint="default"/>
          <w:sz w:val="24"/>
          <w:szCs w:val="24"/>
        </w:rPr>
        <w:t xml:space="preserve"> bezpeč</w:t>
      </w:r>
      <w:r w:rsidRPr="0031168E" w:rsidR="002E1159">
        <w:rPr>
          <w:rStyle w:val="FontStyle35"/>
          <w:rFonts w:ascii="Times New Roman" w:hAnsi="Times New Roman" w:cs="Times New Roman" w:hint="default"/>
          <w:sz w:val="24"/>
          <w:szCs w:val="24"/>
        </w:rPr>
        <w:t>nostný</w:t>
      </w:r>
      <w:r w:rsidRPr="0031168E" w:rsidR="002E1159">
        <w:rPr>
          <w:rStyle w:val="FontStyle35"/>
          <w:rFonts w:ascii="Times New Roman" w:hAnsi="Times New Roman" w:cs="Times New Roman" w:hint="default"/>
          <w:sz w:val="24"/>
          <w:szCs w:val="24"/>
        </w:rPr>
        <w:t>ch dô</w:t>
      </w:r>
      <w:r w:rsidRPr="0031168E" w:rsidR="002E1159">
        <w:rPr>
          <w:rStyle w:val="FontStyle35"/>
          <w:rFonts w:ascii="Times New Roman" w:hAnsi="Times New Roman" w:cs="Times New Roman" w:hint="default"/>
          <w:sz w:val="24"/>
          <w:szCs w:val="24"/>
        </w:rPr>
        <w:t xml:space="preserve">vodov. </w:t>
      </w:r>
      <w:r w:rsidRPr="0031168E">
        <w:rPr>
          <w:rStyle w:val="FontStyle35"/>
          <w:rFonts w:ascii="Times New Roman" w:hAnsi="Times New Roman" w:cs="Times New Roman" w:hint="default"/>
          <w:sz w:val="24"/>
          <w:szCs w:val="24"/>
        </w:rPr>
        <w:t>Poskytovateľ</w:t>
      </w:r>
      <w:r w:rsidRPr="0031168E">
        <w:rPr>
          <w:rStyle w:val="FontStyle35"/>
          <w:rFonts w:ascii="Times New Roman" w:hAnsi="Times New Roman" w:cs="Times New Roman" w:hint="default"/>
          <w:sz w:val="24"/>
          <w:szCs w:val="24"/>
        </w:rPr>
        <w:t xml:space="preserve"> platobný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ieb</w:t>
      </w:r>
      <w:r w:rsidRPr="0031168E" w:rsidR="002E1159">
        <w:rPr>
          <w:rStyle w:val="FontStyle35"/>
          <w:rFonts w:ascii="Times New Roman" w:hAnsi="Times New Roman" w:cs="Times New Roman" w:hint="default"/>
          <w:sz w:val="24"/>
          <w:szCs w:val="24"/>
        </w:rPr>
        <w:t>, ktorý</w:t>
      </w:r>
      <w:r w:rsidRPr="0031168E" w:rsidR="002E1159">
        <w:rPr>
          <w:rStyle w:val="FontStyle35"/>
          <w:rFonts w:ascii="Times New Roman" w:hAnsi="Times New Roman" w:cs="Times New Roman" w:hint="default"/>
          <w:sz w:val="24"/>
          <w:szCs w:val="24"/>
        </w:rPr>
        <w:t xml:space="preserve"> vedie</w:t>
      </w:r>
      <w:r w:rsidRPr="0031168E">
        <w:rPr>
          <w:rStyle w:val="FontStyle35"/>
          <w:rFonts w:ascii="Times New Roman" w:hAnsi="Times New Roman" w:cs="Times New Roman" w:hint="default"/>
          <w:sz w:val="24"/>
          <w:szCs w:val="24"/>
        </w:rPr>
        <w:t xml:space="preserve"> platobný</w:t>
      </w:r>
      <w:r w:rsidRPr="0031168E">
        <w:rPr>
          <w:rStyle w:val="FontStyle35"/>
          <w:rFonts w:ascii="Times New Roman" w:hAnsi="Times New Roman" w:cs="Times New Roman" w:hint="default"/>
          <w:sz w:val="24"/>
          <w:szCs w:val="24"/>
        </w:rPr>
        <w:t xml:space="preserve"> úč</w:t>
      </w:r>
      <w:r w:rsidRPr="0031168E">
        <w:rPr>
          <w:rStyle w:val="FontStyle35"/>
          <w:rFonts w:ascii="Times New Roman" w:hAnsi="Times New Roman" w:cs="Times New Roman" w:hint="default"/>
          <w:sz w:val="24"/>
          <w:szCs w:val="24"/>
        </w:rPr>
        <w:t>et</w:t>
      </w:r>
      <w:r w:rsidRPr="0031168E" w:rsidR="005A5886">
        <w:rPr>
          <w:rStyle w:val="FontStyle35"/>
          <w:rFonts w:ascii="Times New Roman" w:hAnsi="Times New Roman" w:cs="Times New Roman"/>
          <w:sz w:val="24"/>
          <w:szCs w:val="24"/>
        </w:rPr>
        <w:t>,</w:t>
      </w:r>
      <w:r w:rsidRPr="0031168E">
        <w:rPr>
          <w:rStyle w:val="FontStyle35"/>
          <w:rFonts w:ascii="Times New Roman" w:hAnsi="Times New Roman" w:cs="Times New Roman" w:hint="default"/>
          <w:sz w:val="24"/>
          <w:szCs w:val="24"/>
        </w:rPr>
        <w:t xml:space="preserve"> umož</w:t>
      </w:r>
      <w:r w:rsidRPr="0031168E">
        <w:rPr>
          <w:rStyle w:val="FontStyle35"/>
          <w:rFonts w:ascii="Times New Roman" w:hAnsi="Times New Roman" w:cs="Times New Roman" w:hint="default"/>
          <w:sz w:val="24"/>
          <w:szCs w:val="24"/>
        </w:rPr>
        <w:t>ní</w:t>
      </w:r>
      <w:r w:rsidRPr="0031168E">
        <w:rPr>
          <w:rStyle w:val="FontStyle35"/>
          <w:rFonts w:ascii="Times New Roman" w:hAnsi="Times New Roman" w:cs="Times New Roman" w:hint="default"/>
          <w:sz w:val="24"/>
          <w:szCs w:val="24"/>
        </w:rPr>
        <w:t xml:space="preserve"> prí</w:t>
      </w:r>
      <w:r w:rsidRPr="0031168E">
        <w:rPr>
          <w:rStyle w:val="FontStyle35"/>
          <w:rFonts w:ascii="Times New Roman" w:hAnsi="Times New Roman" w:cs="Times New Roman" w:hint="default"/>
          <w:sz w:val="24"/>
          <w:szCs w:val="24"/>
        </w:rPr>
        <w:t>stup k </w:t>
      </w:r>
      <w:r w:rsidRPr="0031168E">
        <w:rPr>
          <w:rStyle w:val="FontStyle35"/>
          <w:rFonts w:ascii="Times New Roman" w:hAnsi="Times New Roman" w:cs="Times New Roman" w:hint="default"/>
          <w:sz w:val="24"/>
          <w:szCs w:val="24"/>
        </w:rPr>
        <w:t>platobné</w:t>
      </w:r>
      <w:r w:rsidRPr="0031168E">
        <w:rPr>
          <w:rStyle w:val="FontStyle35"/>
          <w:rFonts w:ascii="Times New Roman" w:hAnsi="Times New Roman" w:cs="Times New Roman" w:hint="default"/>
          <w:sz w:val="24"/>
          <w:szCs w:val="24"/>
        </w:rPr>
        <w:t>mu úč</w:t>
      </w:r>
      <w:r w:rsidRPr="0031168E">
        <w:rPr>
          <w:rStyle w:val="FontStyle35"/>
          <w:rFonts w:ascii="Times New Roman" w:hAnsi="Times New Roman" w:cs="Times New Roman" w:hint="default"/>
          <w:sz w:val="24"/>
          <w:szCs w:val="24"/>
        </w:rPr>
        <w:t>tu, ak dô</w:t>
      </w:r>
      <w:r w:rsidRPr="0031168E">
        <w:rPr>
          <w:rStyle w:val="FontStyle35"/>
          <w:rFonts w:ascii="Times New Roman" w:hAnsi="Times New Roman" w:cs="Times New Roman" w:hint="default"/>
          <w:sz w:val="24"/>
          <w:szCs w:val="24"/>
        </w:rPr>
        <w:t>vody na odmietnutie prí</w:t>
      </w:r>
      <w:r w:rsidRPr="0031168E">
        <w:rPr>
          <w:rStyle w:val="FontStyle35"/>
          <w:rFonts w:ascii="Times New Roman" w:hAnsi="Times New Roman" w:cs="Times New Roman" w:hint="default"/>
          <w:sz w:val="24"/>
          <w:szCs w:val="24"/>
        </w:rPr>
        <w:t>stupu po</w:t>
      </w:r>
      <w:r w:rsidRPr="0031168E">
        <w:rPr>
          <w:rStyle w:val="FontStyle35"/>
          <w:rFonts w:ascii="Times New Roman" w:hAnsi="Times New Roman" w:cs="Times New Roman" w:hint="default"/>
          <w:sz w:val="24"/>
          <w:szCs w:val="24"/>
        </w:rPr>
        <w:t>minuli</w:t>
      </w:r>
      <w:r w:rsidRPr="0031168E" w:rsidR="00B95C19">
        <w:rPr>
          <w:rStyle w:val="FontStyle35"/>
          <w:rFonts w:ascii="Times New Roman" w:hAnsi="Times New Roman" w:cs="Times New Roman"/>
          <w:sz w:val="24"/>
          <w:szCs w:val="24"/>
        </w:rPr>
        <w:t xml:space="preserve"> v </w:t>
      </w:r>
      <w:r w:rsidRPr="0031168E" w:rsidR="00B95C19">
        <w:rPr>
          <w:rStyle w:val="FontStyle35"/>
          <w:rFonts w:ascii="Times New Roman" w:hAnsi="Times New Roman" w:cs="Times New Roman" w:hint="default"/>
          <w:sz w:val="24"/>
          <w:szCs w:val="24"/>
        </w:rPr>
        <w:t>sú</w:t>
      </w:r>
      <w:r w:rsidRPr="0031168E" w:rsidR="00B95C19">
        <w:rPr>
          <w:rStyle w:val="FontStyle35"/>
          <w:rFonts w:ascii="Times New Roman" w:hAnsi="Times New Roman" w:cs="Times New Roman" w:hint="default"/>
          <w:sz w:val="24"/>
          <w:szCs w:val="24"/>
        </w:rPr>
        <w:t>vislosti s </w:t>
      </w:r>
      <w:r w:rsidRPr="0031168E" w:rsidR="00B95C19">
        <w:rPr>
          <w:rStyle w:val="FontStyle35"/>
          <w:rFonts w:ascii="Times New Roman" w:hAnsi="Times New Roman" w:cs="Times New Roman" w:hint="default"/>
          <w:sz w:val="24"/>
          <w:szCs w:val="24"/>
        </w:rPr>
        <w:t>platobnou iniciač</w:t>
      </w:r>
      <w:r w:rsidRPr="0031168E" w:rsidR="00B95C19">
        <w:rPr>
          <w:rStyle w:val="FontStyle35"/>
          <w:rFonts w:ascii="Times New Roman" w:hAnsi="Times New Roman" w:cs="Times New Roman" w:hint="default"/>
          <w:sz w:val="24"/>
          <w:szCs w:val="24"/>
        </w:rPr>
        <w:t>nou služ</w:t>
      </w:r>
      <w:r w:rsidRPr="0031168E" w:rsidR="00B95C19">
        <w:rPr>
          <w:rStyle w:val="FontStyle35"/>
          <w:rFonts w:ascii="Times New Roman" w:hAnsi="Times New Roman" w:cs="Times New Roman" w:hint="default"/>
          <w:sz w:val="24"/>
          <w:szCs w:val="24"/>
        </w:rPr>
        <w:t>bou a</w:t>
      </w:r>
      <w:r w:rsidRPr="0031168E" w:rsidR="00C46FF7">
        <w:rPr>
          <w:rStyle w:val="FontStyle35"/>
          <w:rFonts w:ascii="Times New Roman" w:hAnsi="Times New Roman" w:cs="Times New Roman"/>
          <w:sz w:val="24"/>
          <w:szCs w:val="24"/>
        </w:rPr>
        <w:t>lebo </w:t>
      </w:r>
      <w:r w:rsidRPr="0031168E" w:rsidR="00B95C19">
        <w:rPr>
          <w:rStyle w:val="FontStyle35"/>
          <w:rFonts w:ascii="Times New Roman" w:hAnsi="Times New Roman" w:cs="Times New Roman" w:hint="default"/>
          <w:sz w:val="24"/>
          <w:szCs w:val="24"/>
        </w:rPr>
        <w:t>služ</w:t>
      </w:r>
      <w:r w:rsidRPr="0031168E" w:rsidR="00B95C19">
        <w:rPr>
          <w:rStyle w:val="FontStyle35"/>
          <w:rFonts w:ascii="Times New Roman" w:hAnsi="Times New Roman" w:cs="Times New Roman" w:hint="default"/>
          <w:sz w:val="24"/>
          <w:szCs w:val="24"/>
        </w:rPr>
        <w:t>bou</w:t>
      </w:r>
      <w:r w:rsidRPr="0031168E" w:rsidR="00C46FF7">
        <w:rPr>
          <w:rStyle w:val="FontStyle35"/>
          <w:rFonts w:ascii="Times New Roman" w:hAnsi="Times New Roman" w:cs="Times New Roman"/>
          <w:sz w:val="24"/>
          <w:szCs w:val="24"/>
        </w:rPr>
        <w:t xml:space="preserve"> informovania o </w:t>
      </w:r>
      <w:r w:rsidRPr="0031168E" w:rsidR="00C46FF7">
        <w:rPr>
          <w:rStyle w:val="FontStyle35"/>
          <w:rFonts w:ascii="Times New Roman" w:hAnsi="Times New Roman" w:cs="Times New Roman" w:hint="default"/>
          <w:sz w:val="24"/>
          <w:szCs w:val="24"/>
        </w:rPr>
        <w:t>platobnom úč</w:t>
      </w:r>
      <w:r w:rsidRPr="0031168E" w:rsidR="00C46FF7">
        <w:rPr>
          <w:rStyle w:val="FontStyle35"/>
          <w:rFonts w:ascii="Times New Roman" w:hAnsi="Times New Roman" w:cs="Times New Roman" w:hint="default"/>
          <w:sz w:val="24"/>
          <w:szCs w:val="24"/>
        </w:rPr>
        <w:t>te</w:t>
      </w:r>
      <w:r w:rsidRPr="0031168E">
        <w:rPr>
          <w:rStyle w:val="FontStyle35"/>
          <w:rFonts w:ascii="Times New Roman" w:hAnsi="Times New Roman" w:cs="Times New Roman"/>
          <w:sz w:val="24"/>
          <w:szCs w:val="24"/>
        </w:rPr>
        <w:t>.</w:t>
      </w:r>
    </w:p>
    <w:p w:rsidR="00057758" w:rsidRPr="0031168E" w:rsidP="00991E78">
      <w:pPr>
        <w:pStyle w:val="Style11"/>
        <w:widowControl/>
        <w:tabs>
          <w:tab w:val="left" w:pos="533"/>
        </w:tabs>
        <w:bidi w:val="0"/>
        <w:spacing w:line="240" w:lineRule="auto"/>
        <w:ind w:right="10" w:firstLine="0"/>
        <w:rPr>
          <w:rStyle w:val="FontStyle35"/>
          <w:rFonts w:ascii="Times New Roman" w:hAnsi="Times New Roman" w:cs="Times New Roman"/>
          <w:sz w:val="24"/>
          <w:szCs w:val="24"/>
          <w:highlight w:val="yellow"/>
        </w:rPr>
      </w:pPr>
    </w:p>
    <w:p w:rsidR="00DF085A" w:rsidRPr="0031168E" w:rsidP="0098659F">
      <w:pPr>
        <w:pStyle w:val="Style7"/>
        <w:widowControl/>
        <w:bidi w:val="0"/>
        <w:spacing w:line="240" w:lineRule="auto"/>
        <w:ind w:left="567"/>
        <w:jc w:val="both"/>
        <w:rPr>
          <w:rStyle w:val="FontStyle35"/>
          <w:rFonts w:ascii="Times New Roman" w:hAnsi="Times New Roman" w:cs="Times New Roman"/>
          <w:color w:val="auto"/>
          <w:sz w:val="24"/>
          <w:szCs w:val="24"/>
          <w:highlight w:val="cyan"/>
        </w:rPr>
      </w:pPr>
      <w:r w:rsidRPr="0031168E" w:rsidR="00057758">
        <w:rPr>
          <w:rStyle w:val="FontStyle35"/>
          <w:rFonts w:ascii="Times New Roman" w:hAnsi="Times New Roman" w:cs="Times New Roman" w:hint="default"/>
          <w:sz w:val="24"/>
          <w:szCs w:val="24"/>
        </w:rPr>
        <w:t>(6) Poskytovateľ</w:t>
      </w:r>
      <w:r w:rsidRPr="0031168E" w:rsidR="00057758">
        <w:rPr>
          <w:rStyle w:val="FontStyle35"/>
          <w:rFonts w:ascii="Times New Roman" w:hAnsi="Times New Roman" w:cs="Times New Roman" w:hint="default"/>
          <w:sz w:val="24"/>
          <w:szCs w:val="24"/>
        </w:rPr>
        <w:t xml:space="preserve"> platobný</w:t>
      </w:r>
      <w:r w:rsidRPr="0031168E" w:rsidR="00057758">
        <w:rPr>
          <w:rStyle w:val="FontStyle35"/>
          <w:rFonts w:ascii="Times New Roman" w:hAnsi="Times New Roman" w:cs="Times New Roman" w:hint="default"/>
          <w:sz w:val="24"/>
          <w:szCs w:val="24"/>
        </w:rPr>
        <w:t>ch služ</w:t>
      </w:r>
      <w:r w:rsidRPr="0031168E" w:rsidR="00057758">
        <w:rPr>
          <w:rStyle w:val="FontStyle35"/>
          <w:rFonts w:ascii="Times New Roman" w:hAnsi="Times New Roman" w:cs="Times New Roman" w:hint="default"/>
          <w:sz w:val="24"/>
          <w:szCs w:val="24"/>
        </w:rPr>
        <w:t>ieb, ktorý</w:t>
      </w:r>
      <w:r w:rsidRPr="0031168E" w:rsidR="00057758">
        <w:rPr>
          <w:rStyle w:val="FontStyle35"/>
          <w:rFonts w:ascii="Times New Roman" w:hAnsi="Times New Roman" w:cs="Times New Roman" w:hint="default"/>
          <w:sz w:val="24"/>
          <w:szCs w:val="24"/>
        </w:rPr>
        <w:t xml:space="preserve"> vedie platobný</w:t>
      </w:r>
      <w:r w:rsidRPr="0031168E" w:rsidR="00057758">
        <w:rPr>
          <w:rStyle w:val="FontStyle35"/>
          <w:rFonts w:ascii="Times New Roman" w:hAnsi="Times New Roman" w:cs="Times New Roman" w:hint="default"/>
          <w:sz w:val="24"/>
          <w:szCs w:val="24"/>
        </w:rPr>
        <w:t xml:space="preserve"> úč</w:t>
      </w:r>
      <w:r w:rsidRPr="0031168E" w:rsidR="00057758">
        <w:rPr>
          <w:rStyle w:val="FontStyle35"/>
          <w:rFonts w:ascii="Times New Roman" w:hAnsi="Times New Roman" w:cs="Times New Roman" w:hint="default"/>
          <w:sz w:val="24"/>
          <w:szCs w:val="24"/>
        </w:rPr>
        <w:t>et</w:t>
      </w:r>
      <w:r w:rsidRPr="0031168E" w:rsidR="005A5886">
        <w:rPr>
          <w:rStyle w:val="FontStyle35"/>
          <w:rFonts w:ascii="Times New Roman" w:hAnsi="Times New Roman" w:cs="Times New Roman"/>
          <w:sz w:val="24"/>
          <w:szCs w:val="24"/>
        </w:rPr>
        <w:t>,</w:t>
      </w:r>
      <w:r w:rsidRPr="0031168E" w:rsidR="00057758">
        <w:rPr>
          <w:rStyle w:val="FontStyle35"/>
          <w:rFonts w:ascii="Times New Roman" w:hAnsi="Times New Roman" w:cs="Times New Roman"/>
          <w:sz w:val="24"/>
          <w:szCs w:val="24"/>
        </w:rPr>
        <w:t xml:space="preserve"> bezodkladne informuje </w:t>
      </w:r>
      <w:r w:rsidRPr="0031168E">
        <w:rPr>
          <w:rStyle w:val="FontStyle35"/>
          <w:rFonts w:ascii="Times New Roman" w:hAnsi="Times New Roman" w:cs="Times New Roman" w:hint="default"/>
          <w:sz w:val="24"/>
          <w:szCs w:val="24"/>
        </w:rPr>
        <w:t>Ná</w:t>
      </w:r>
      <w:r w:rsidRPr="0031168E">
        <w:rPr>
          <w:rStyle w:val="FontStyle35"/>
          <w:rFonts w:ascii="Times New Roman" w:hAnsi="Times New Roman" w:cs="Times New Roman" w:hint="default"/>
          <w:sz w:val="24"/>
          <w:szCs w:val="24"/>
        </w:rPr>
        <w:t>rodnú</w:t>
      </w:r>
      <w:r w:rsidRPr="0031168E">
        <w:rPr>
          <w:rStyle w:val="FontStyle35"/>
          <w:rFonts w:ascii="Times New Roman" w:hAnsi="Times New Roman" w:cs="Times New Roman" w:hint="default"/>
          <w:sz w:val="24"/>
          <w:szCs w:val="24"/>
        </w:rPr>
        <w:t xml:space="preserve"> banku Sloven</w:t>
      </w:r>
      <w:r w:rsidRPr="0031168E">
        <w:rPr>
          <w:rStyle w:val="FontStyle35"/>
          <w:rFonts w:ascii="Times New Roman" w:hAnsi="Times New Roman" w:cs="Times New Roman"/>
          <w:color w:val="auto"/>
          <w:sz w:val="24"/>
          <w:szCs w:val="24"/>
        </w:rPr>
        <w:t>sk</w:t>
      </w:r>
      <w:r w:rsidRPr="0031168E" w:rsidR="002F7D2A">
        <w:rPr>
          <w:rStyle w:val="FontStyle35"/>
          <w:rFonts w:ascii="Times New Roman" w:hAnsi="Times New Roman" w:cs="Times New Roman"/>
          <w:color w:val="auto"/>
          <w:sz w:val="24"/>
          <w:szCs w:val="24"/>
        </w:rPr>
        <w:t>a</w:t>
      </w:r>
      <w:r w:rsidRPr="0031168E" w:rsidR="00696487">
        <w:rPr>
          <w:rStyle w:val="FontStyle35"/>
          <w:rFonts w:ascii="Times New Roman" w:hAnsi="Times New Roman" w:cs="Times New Roman"/>
          <w:color w:val="auto"/>
          <w:sz w:val="24"/>
          <w:szCs w:val="24"/>
        </w:rPr>
        <w:t xml:space="preserve"> </w:t>
      </w:r>
      <w:r w:rsidRPr="0031168E" w:rsidR="00F53306">
        <w:rPr>
          <w:rStyle w:val="FontStyle35"/>
          <w:rFonts w:ascii="Times New Roman" w:hAnsi="Times New Roman" w:cs="Times New Roman"/>
          <w:color w:val="auto"/>
          <w:sz w:val="24"/>
          <w:szCs w:val="24"/>
        </w:rPr>
        <w:t>a </w:t>
      </w:r>
      <w:r w:rsidRPr="0031168E" w:rsidR="00F53306">
        <w:rPr>
          <w:rStyle w:val="FontStyle35"/>
          <w:rFonts w:ascii="Times New Roman" w:hAnsi="Times New Roman" w:cs="Times New Roman" w:hint="default"/>
          <w:color w:val="auto"/>
          <w:sz w:val="24"/>
          <w:szCs w:val="24"/>
        </w:rPr>
        <w:t>orgá</w:t>
      </w:r>
      <w:r w:rsidRPr="0031168E" w:rsidR="00F53306">
        <w:rPr>
          <w:rStyle w:val="FontStyle35"/>
          <w:rFonts w:ascii="Times New Roman" w:hAnsi="Times New Roman" w:cs="Times New Roman" w:hint="default"/>
          <w:color w:val="auto"/>
          <w:sz w:val="24"/>
          <w:szCs w:val="24"/>
        </w:rPr>
        <w:t>n</w:t>
      </w:r>
      <w:r w:rsidRPr="0031168E" w:rsidR="001D7B3C">
        <w:rPr>
          <w:rStyle w:val="FontStyle35"/>
          <w:rFonts w:ascii="Times New Roman" w:hAnsi="Times New Roman" w:cs="Times New Roman"/>
          <w:color w:val="auto"/>
          <w:sz w:val="24"/>
          <w:szCs w:val="24"/>
        </w:rPr>
        <w:t>y</w:t>
      </w:r>
      <w:r w:rsidRPr="0031168E" w:rsidR="00F53306">
        <w:rPr>
          <w:rStyle w:val="FontStyle35"/>
          <w:rFonts w:ascii="Times New Roman" w:hAnsi="Times New Roman" w:cs="Times New Roman" w:hint="default"/>
          <w:color w:val="auto"/>
          <w:sz w:val="24"/>
          <w:szCs w:val="24"/>
        </w:rPr>
        <w:t xml:space="preserve"> č</w:t>
      </w:r>
      <w:r w:rsidRPr="0031168E" w:rsidR="00F53306">
        <w:rPr>
          <w:rStyle w:val="FontStyle35"/>
          <w:rFonts w:ascii="Times New Roman" w:hAnsi="Times New Roman" w:cs="Times New Roman" w:hint="default"/>
          <w:color w:val="auto"/>
          <w:sz w:val="24"/>
          <w:szCs w:val="24"/>
        </w:rPr>
        <w:t>inn</w:t>
      </w:r>
      <w:r w:rsidRPr="0031168E" w:rsidR="001D7B3C">
        <w:rPr>
          <w:rStyle w:val="FontStyle35"/>
          <w:rFonts w:ascii="Times New Roman" w:hAnsi="Times New Roman" w:cs="Times New Roman" w:hint="default"/>
          <w:color w:val="auto"/>
          <w:sz w:val="24"/>
          <w:szCs w:val="24"/>
        </w:rPr>
        <w:t>é</w:t>
      </w:r>
      <w:r w:rsidRPr="0031168E">
        <w:rPr>
          <w:rStyle w:val="FontStyle35"/>
          <w:rFonts w:ascii="Times New Roman" w:hAnsi="Times New Roman" w:cs="Times New Roman"/>
          <w:color w:val="auto"/>
          <w:sz w:val="24"/>
          <w:szCs w:val="24"/>
        </w:rPr>
        <w:t xml:space="preserve"> v </w:t>
      </w:r>
      <w:r w:rsidRPr="0031168E">
        <w:rPr>
          <w:rStyle w:val="FontStyle35"/>
          <w:rFonts w:ascii="Times New Roman" w:hAnsi="Times New Roman" w:cs="Times New Roman" w:hint="default"/>
          <w:color w:val="auto"/>
          <w:sz w:val="24"/>
          <w:szCs w:val="24"/>
        </w:rPr>
        <w:t>trestnom konaní</w:t>
      </w:r>
      <w:r w:rsidRPr="0031168E">
        <w:rPr>
          <w:rStyle w:val="FontStyle35"/>
          <w:rFonts w:ascii="Times New Roman" w:hAnsi="Times New Roman" w:cs="Times New Roman" w:hint="default"/>
          <w:color w:val="auto"/>
          <w:sz w:val="24"/>
          <w:szCs w:val="24"/>
        </w:rPr>
        <w:t xml:space="preserve"> </w:t>
      </w:r>
      <w:r w:rsidRPr="0031168E" w:rsidR="00057758">
        <w:rPr>
          <w:rStyle w:val="FontStyle35"/>
          <w:rFonts w:ascii="Times New Roman" w:hAnsi="Times New Roman" w:cs="Times New Roman"/>
          <w:color w:val="auto"/>
          <w:sz w:val="24"/>
          <w:szCs w:val="24"/>
        </w:rPr>
        <w:t>o neautorizovanom alebo</w:t>
      </w:r>
      <w:r w:rsidRPr="0031168E" w:rsidR="00426469">
        <w:rPr>
          <w:rStyle w:val="FontStyle35"/>
          <w:rFonts w:ascii="Times New Roman" w:hAnsi="Times New Roman" w:cs="Times New Roman" w:hint="default"/>
          <w:color w:val="auto"/>
          <w:sz w:val="24"/>
          <w:szCs w:val="24"/>
        </w:rPr>
        <w:t xml:space="preserve"> podvodnom konaní</w:t>
      </w:r>
      <w:r w:rsidRPr="0031168E" w:rsidR="00426469">
        <w:rPr>
          <w:rStyle w:val="FontStyle35"/>
          <w:rFonts w:ascii="Times New Roman" w:hAnsi="Times New Roman" w:cs="Times New Roman" w:hint="default"/>
          <w:color w:val="auto"/>
          <w:sz w:val="24"/>
          <w:szCs w:val="24"/>
        </w:rPr>
        <w:t xml:space="preserve"> podľ</w:t>
      </w:r>
      <w:r w:rsidRPr="0031168E" w:rsidR="00426469">
        <w:rPr>
          <w:rStyle w:val="FontStyle35"/>
          <w:rFonts w:ascii="Times New Roman" w:hAnsi="Times New Roman" w:cs="Times New Roman" w:hint="default"/>
          <w:color w:val="auto"/>
          <w:sz w:val="24"/>
          <w:szCs w:val="24"/>
        </w:rPr>
        <w:t>a odseku 5</w:t>
      </w:r>
      <w:r w:rsidRPr="0031168E" w:rsidR="000821A8">
        <w:rPr>
          <w:rStyle w:val="FontStyle35"/>
          <w:rFonts w:ascii="Times New Roman" w:hAnsi="Times New Roman" w:cs="Times New Roman"/>
          <w:color w:val="auto"/>
          <w:sz w:val="24"/>
          <w:szCs w:val="24"/>
        </w:rPr>
        <w:t xml:space="preserve"> prvej vety</w:t>
      </w:r>
      <w:r w:rsidRPr="0031168E" w:rsidR="00057758">
        <w:rPr>
          <w:rStyle w:val="FontStyle35"/>
          <w:rFonts w:ascii="Times New Roman" w:hAnsi="Times New Roman" w:cs="Times New Roman"/>
          <w:color w:val="auto"/>
          <w:sz w:val="24"/>
          <w:szCs w:val="24"/>
        </w:rPr>
        <w:t>.</w:t>
      </w:r>
    </w:p>
    <w:p w:rsidR="004D2FEA" w:rsidRPr="0031168E" w:rsidP="00991E78">
      <w:pPr>
        <w:pStyle w:val="Style11"/>
        <w:widowControl/>
        <w:tabs>
          <w:tab w:val="left" w:pos="533"/>
        </w:tabs>
        <w:bidi w:val="0"/>
        <w:spacing w:line="240" w:lineRule="auto"/>
        <w:ind w:right="10" w:firstLine="0"/>
        <w:rPr>
          <w:rStyle w:val="FontStyle35"/>
          <w:rFonts w:ascii="Times New Roman" w:hAnsi="Times New Roman" w:cs="Times New Roman"/>
          <w:color w:val="auto"/>
          <w:sz w:val="24"/>
          <w:szCs w:val="24"/>
          <w:highlight w:val="cyan"/>
        </w:rPr>
      </w:pPr>
    </w:p>
    <w:p w:rsidR="00B819A9" w:rsidRPr="0031168E" w:rsidP="0098659F">
      <w:pPr>
        <w:pStyle w:val="Style7"/>
        <w:widowControl/>
        <w:bidi w:val="0"/>
        <w:spacing w:line="240" w:lineRule="auto"/>
        <w:ind w:left="567"/>
        <w:jc w:val="both"/>
        <w:rPr>
          <w:rStyle w:val="FontStyle35"/>
          <w:rFonts w:ascii="Times New Roman" w:hAnsi="Times New Roman" w:cs="Times New Roman"/>
          <w:color w:val="auto"/>
          <w:sz w:val="24"/>
          <w:szCs w:val="24"/>
        </w:rPr>
      </w:pPr>
      <w:r w:rsidRPr="0031168E" w:rsidR="00F53306">
        <w:rPr>
          <w:rStyle w:val="FontStyle35"/>
          <w:rFonts w:ascii="Times New Roman" w:hAnsi="Times New Roman" w:cs="Times New Roman"/>
          <w:color w:val="auto"/>
          <w:sz w:val="24"/>
          <w:szCs w:val="24"/>
        </w:rPr>
        <w:t>(7)</w:t>
      </w:r>
      <w:r w:rsidRPr="0031168E" w:rsidR="002529A3">
        <w:rPr>
          <w:rStyle w:val="FontStyle35"/>
          <w:rFonts w:ascii="Times New Roman" w:hAnsi="Times New Roman" w:cs="Times New Roman"/>
          <w:color w:val="auto"/>
          <w:sz w:val="24"/>
          <w:szCs w:val="24"/>
        </w:rPr>
        <w:t xml:space="preserve"> </w:t>
      </w:r>
      <w:r w:rsidRPr="0031168E" w:rsidR="002529A3">
        <w:rPr>
          <w:rFonts w:ascii="Times New Roman" w:hAnsi="Times New Roman"/>
        </w:rPr>
        <w:t xml:space="preserve"> </w:t>
      </w:r>
      <w:r w:rsidRPr="0031168E" w:rsidR="002529A3">
        <w:rPr>
          <w:rStyle w:val="FontStyle35"/>
          <w:rFonts w:ascii="Times New Roman" w:hAnsi="Times New Roman" w:cs="Times New Roman" w:hint="default"/>
          <w:color w:val="auto"/>
          <w:sz w:val="24"/>
          <w:szCs w:val="24"/>
        </w:rPr>
        <w:t>Na úč</w:t>
      </w:r>
      <w:r w:rsidRPr="0031168E" w:rsidR="002529A3">
        <w:rPr>
          <w:rStyle w:val="FontStyle35"/>
          <w:rFonts w:ascii="Times New Roman" w:hAnsi="Times New Roman" w:cs="Times New Roman" w:hint="default"/>
          <w:color w:val="auto"/>
          <w:sz w:val="24"/>
          <w:szCs w:val="24"/>
        </w:rPr>
        <w:t>el</w:t>
      </w:r>
      <w:r w:rsidRPr="0031168E" w:rsidR="00C46FF7">
        <w:rPr>
          <w:rStyle w:val="FontStyle35"/>
          <w:rFonts w:ascii="Times New Roman" w:hAnsi="Times New Roman" w:cs="Times New Roman"/>
          <w:color w:val="auto"/>
          <w:sz w:val="24"/>
          <w:szCs w:val="24"/>
        </w:rPr>
        <w:t>y</w:t>
      </w:r>
      <w:r w:rsidRPr="0031168E" w:rsidR="002529A3">
        <w:rPr>
          <w:rStyle w:val="FontStyle35"/>
          <w:rFonts w:ascii="Times New Roman" w:hAnsi="Times New Roman" w:cs="Times New Roman" w:hint="default"/>
          <w:color w:val="auto"/>
          <w:sz w:val="24"/>
          <w:szCs w:val="24"/>
        </w:rPr>
        <w:t xml:space="preserve"> odseku 6 zverejň</w:t>
      </w:r>
      <w:r w:rsidRPr="0031168E" w:rsidR="002529A3">
        <w:rPr>
          <w:rStyle w:val="FontStyle35"/>
          <w:rFonts w:ascii="Times New Roman" w:hAnsi="Times New Roman" w:cs="Times New Roman" w:hint="default"/>
          <w:color w:val="auto"/>
          <w:sz w:val="24"/>
          <w:szCs w:val="24"/>
        </w:rPr>
        <w:t>uje Ná</w:t>
      </w:r>
      <w:r w:rsidRPr="0031168E" w:rsidR="002529A3">
        <w:rPr>
          <w:rStyle w:val="FontStyle35"/>
          <w:rFonts w:ascii="Times New Roman" w:hAnsi="Times New Roman" w:cs="Times New Roman" w:hint="default"/>
          <w:color w:val="auto"/>
          <w:sz w:val="24"/>
          <w:szCs w:val="24"/>
        </w:rPr>
        <w:t>rodná</w:t>
      </w:r>
      <w:r w:rsidRPr="0031168E" w:rsidR="002529A3">
        <w:rPr>
          <w:rStyle w:val="FontStyle35"/>
          <w:rFonts w:ascii="Times New Roman" w:hAnsi="Times New Roman" w:cs="Times New Roman" w:hint="default"/>
          <w:color w:val="auto"/>
          <w:sz w:val="24"/>
          <w:szCs w:val="24"/>
        </w:rPr>
        <w:t xml:space="preserve"> bank</w:t>
      </w:r>
      <w:r w:rsidRPr="0031168E">
        <w:rPr>
          <w:rStyle w:val="FontStyle35"/>
          <w:rFonts w:ascii="Times New Roman" w:hAnsi="Times New Roman" w:cs="Times New Roman"/>
          <w:color w:val="auto"/>
          <w:sz w:val="24"/>
          <w:szCs w:val="24"/>
        </w:rPr>
        <w:t xml:space="preserve">a Slovenska </w:t>
      </w:r>
      <w:r w:rsidRPr="0031168E" w:rsidR="0007755B">
        <w:rPr>
          <w:rStyle w:val="FontStyle35"/>
          <w:rFonts w:ascii="Times New Roman" w:hAnsi="Times New Roman" w:cs="Times New Roman" w:hint="default"/>
          <w:color w:val="auto"/>
          <w:sz w:val="24"/>
          <w:szCs w:val="24"/>
        </w:rPr>
        <w:t>vzor na zaslanie potrebný</w:t>
      </w:r>
      <w:r w:rsidRPr="0031168E" w:rsidR="0007755B">
        <w:rPr>
          <w:rStyle w:val="FontStyle35"/>
          <w:rFonts w:ascii="Times New Roman" w:hAnsi="Times New Roman" w:cs="Times New Roman" w:hint="default"/>
          <w:color w:val="auto"/>
          <w:sz w:val="24"/>
          <w:szCs w:val="24"/>
        </w:rPr>
        <w:t>ch informá</w:t>
      </w:r>
      <w:r w:rsidRPr="0031168E" w:rsidR="0007755B">
        <w:rPr>
          <w:rStyle w:val="FontStyle35"/>
          <w:rFonts w:ascii="Times New Roman" w:hAnsi="Times New Roman" w:cs="Times New Roman" w:hint="default"/>
          <w:color w:val="auto"/>
          <w:sz w:val="24"/>
          <w:szCs w:val="24"/>
        </w:rPr>
        <w:t>cii na svojom webovom sí</w:t>
      </w:r>
      <w:r w:rsidRPr="0031168E" w:rsidR="0007755B">
        <w:rPr>
          <w:rStyle w:val="FontStyle35"/>
          <w:rFonts w:ascii="Times New Roman" w:hAnsi="Times New Roman" w:cs="Times New Roman" w:hint="default"/>
          <w:color w:val="auto"/>
          <w:sz w:val="24"/>
          <w:szCs w:val="24"/>
        </w:rPr>
        <w:t>dle. Tento vzor</w:t>
      </w:r>
      <w:r w:rsidRPr="0031168E" w:rsidR="002529A3">
        <w:rPr>
          <w:rStyle w:val="FontStyle35"/>
          <w:rFonts w:ascii="Times New Roman" w:hAnsi="Times New Roman" w:cs="Times New Roman" w:hint="default"/>
          <w:color w:val="auto"/>
          <w:sz w:val="24"/>
          <w:szCs w:val="24"/>
        </w:rPr>
        <w:t xml:space="preserve"> obsahuje aj ú</w:t>
      </w:r>
      <w:r w:rsidRPr="0031168E" w:rsidR="002529A3">
        <w:rPr>
          <w:rStyle w:val="FontStyle35"/>
          <w:rFonts w:ascii="Times New Roman" w:hAnsi="Times New Roman" w:cs="Times New Roman" w:hint="default"/>
          <w:color w:val="auto"/>
          <w:sz w:val="24"/>
          <w:szCs w:val="24"/>
        </w:rPr>
        <w:t>daje tý</w:t>
      </w:r>
      <w:r w:rsidRPr="0031168E" w:rsidR="002529A3">
        <w:rPr>
          <w:rStyle w:val="FontStyle35"/>
          <w:rFonts w:ascii="Times New Roman" w:hAnsi="Times New Roman" w:cs="Times New Roman" w:hint="default"/>
          <w:color w:val="auto"/>
          <w:sz w:val="24"/>
          <w:szCs w:val="24"/>
        </w:rPr>
        <w:t>kajú</w:t>
      </w:r>
      <w:r w:rsidRPr="0031168E" w:rsidR="002529A3">
        <w:rPr>
          <w:rStyle w:val="FontStyle35"/>
          <w:rFonts w:ascii="Times New Roman" w:hAnsi="Times New Roman" w:cs="Times New Roman" w:hint="default"/>
          <w:color w:val="auto"/>
          <w:sz w:val="24"/>
          <w:szCs w:val="24"/>
        </w:rPr>
        <w:t xml:space="preserve">ce sa </w:t>
      </w:r>
      <w:r w:rsidRPr="0031168E" w:rsidR="00BA5A92">
        <w:rPr>
          <w:rStyle w:val="FontStyle35"/>
          <w:rFonts w:ascii="Times New Roman" w:hAnsi="Times New Roman" w:cs="Times New Roman" w:hint="default"/>
          <w:color w:val="auto"/>
          <w:sz w:val="24"/>
          <w:szCs w:val="24"/>
        </w:rPr>
        <w:t>konania podľ</w:t>
      </w:r>
      <w:r w:rsidRPr="0031168E" w:rsidR="00BA5A92">
        <w:rPr>
          <w:rStyle w:val="FontStyle35"/>
          <w:rFonts w:ascii="Times New Roman" w:hAnsi="Times New Roman" w:cs="Times New Roman" w:hint="default"/>
          <w:color w:val="auto"/>
          <w:sz w:val="24"/>
          <w:szCs w:val="24"/>
        </w:rPr>
        <w:t xml:space="preserve">a odseku 5 </w:t>
      </w:r>
      <w:r w:rsidRPr="0031168E" w:rsidR="00BA5A92">
        <w:rPr>
          <w:rStyle w:val="FontStyle35"/>
          <w:rFonts w:ascii="Times New Roman" w:hAnsi="Times New Roman" w:cs="Times New Roman" w:hint="default"/>
          <w:color w:val="auto"/>
          <w:sz w:val="24"/>
          <w:szCs w:val="24"/>
        </w:rPr>
        <w:t>prvej vety</w:t>
      </w:r>
      <w:r w:rsidRPr="0031168E" w:rsidR="002529A3">
        <w:rPr>
          <w:rStyle w:val="FontStyle35"/>
          <w:rFonts w:ascii="Times New Roman" w:hAnsi="Times New Roman" w:cs="Times New Roman"/>
          <w:color w:val="auto"/>
          <w:sz w:val="24"/>
          <w:szCs w:val="24"/>
        </w:rPr>
        <w:t xml:space="preserve"> a </w:t>
      </w:r>
      <w:r w:rsidRPr="0031168E" w:rsidR="002529A3">
        <w:rPr>
          <w:rStyle w:val="FontStyle35"/>
          <w:rFonts w:ascii="Times New Roman" w:hAnsi="Times New Roman" w:cs="Times New Roman" w:hint="default"/>
          <w:color w:val="auto"/>
          <w:sz w:val="24"/>
          <w:szCs w:val="24"/>
        </w:rPr>
        <w:t>dô</w:t>
      </w:r>
      <w:r w:rsidRPr="0031168E" w:rsidR="002529A3">
        <w:rPr>
          <w:rStyle w:val="FontStyle35"/>
          <w:rFonts w:ascii="Times New Roman" w:hAnsi="Times New Roman" w:cs="Times New Roman" w:hint="default"/>
          <w:color w:val="auto"/>
          <w:sz w:val="24"/>
          <w:szCs w:val="24"/>
        </w:rPr>
        <w:t>vody na prijatie opatrení</w:t>
      </w:r>
      <w:r w:rsidRPr="0031168E" w:rsidR="00C7117B">
        <w:rPr>
          <w:rStyle w:val="FontStyle35"/>
          <w:rFonts w:ascii="Times New Roman" w:hAnsi="Times New Roman" w:cs="Times New Roman" w:hint="default"/>
          <w:color w:val="auto"/>
          <w:sz w:val="24"/>
          <w:szCs w:val="24"/>
        </w:rPr>
        <w:t xml:space="preserve"> poskytovateľ</w:t>
      </w:r>
      <w:r w:rsidRPr="0031168E" w:rsidR="00C7117B">
        <w:rPr>
          <w:rStyle w:val="FontStyle35"/>
          <w:rFonts w:ascii="Times New Roman" w:hAnsi="Times New Roman" w:cs="Times New Roman" w:hint="default"/>
          <w:color w:val="auto"/>
          <w:sz w:val="24"/>
          <w:szCs w:val="24"/>
        </w:rPr>
        <w:t>om platobný</w:t>
      </w:r>
      <w:r w:rsidRPr="0031168E" w:rsidR="00C7117B">
        <w:rPr>
          <w:rStyle w:val="FontStyle35"/>
          <w:rFonts w:ascii="Times New Roman" w:hAnsi="Times New Roman" w:cs="Times New Roman" w:hint="default"/>
          <w:color w:val="auto"/>
          <w:sz w:val="24"/>
          <w:szCs w:val="24"/>
        </w:rPr>
        <w:t>ch služ</w:t>
      </w:r>
      <w:r w:rsidRPr="0031168E" w:rsidR="00C7117B">
        <w:rPr>
          <w:rStyle w:val="FontStyle35"/>
          <w:rFonts w:ascii="Times New Roman" w:hAnsi="Times New Roman" w:cs="Times New Roman" w:hint="default"/>
          <w:color w:val="auto"/>
          <w:sz w:val="24"/>
          <w:szCs w:val="24"/>
        </w:rPr>
        <w:t>ieb, ktorý</w:t>
      </w:r>
      <w:r w:rsidRPr="0031168E" w:rsidR="00C7117B">
        <w:rPr>
          <w:rStyle w:val="FontStyle35"/>
          <w:rFonts w:ascii="Times New Roman" w:hAnsi="Times New Roman" w:cs="Times New Roman" w:hint="default"/>
          <w:color w:val="auto"/>
          <w:sz w:val="24"/>
          <w:szCs w:val="24"/>
        </w:rPr>
        <w:t xml:space="preserve"> vedie platobný</w:t>
      </w:r>
      <w:r w:rsidRPr="0031168E" w:rsidR="00C7117B">
        <w:rPr>
          <w:rStyle w:val="FontStyle35"/>
          <w:rFonts w:ascii="Times New Roman" w:hAnsi="Times New Roman" w:cs="Times New Roman" w:hint="default"/>
          <w:color w:val="auto"/>
          <w:sz w:val="24"/>
          <w:szCs w:val="24"/>
        </w:rPr>
        <w:t xml:space="preserve"> úč</w:t>
      </w:r>
      <w:r w:rsidRPr="0031168E" w:rsidR="00C7117B">
        <w:rPr>
          <w:rStyle w:val="FontStyle35"/>
          <w:rFonts w:ascii="Times New Roman" w:hAnsi="Times New Roman" w:cs="Times New Roman" w:hint="default"/>
          <w:color w:val="auto"/>
          <w:sz w:val="24"/>
          <w:szCs w:val="24"/>
        </w:rPr>
        <w:t>et</w:t>
      </w:r>
      <w:r w:rsidRPr="0031168E" w:rsidR="002529A3">
        <w:rPr>
          <w:rStyle w:val="FontStyle35"/>
          <w:rFonts w:ascii="Times New Roman" w:hAnsi="Times New Roman" w:cs="Times New Roman" w:hint="default"/>
          <w:color w:val="auto"/>
          <w:sz w:val="24"/>
          <w:szCs w:val="24"/>
        </w:rPr>
        <w:t>. Ná</w:t>
      </w:r>
      <w:r w:rsidRPr="0031168E" w:rsidR="002529A3">
        <w:rPr>
          <w:rStyle w:val="FontStyle35"/>
          <w:rFonts w:ascii="Times New Roman" w:hAnsi="Times New Roman" w:cs="Times New Roman" w:hint="default"/>
          <w:color w:val="auto"/>
          <w:sz w:val="24"/>
          <w:szCs w:val="24"/>
        </w:rPr>
        <w:t>rodná</w:t>
      </w:r>
      <w:r w:rsidRPr="0031168E" w:rsidR="002529A3">
        <w:rPr>
          <w:rStyle w:val="FontStyle35"/>
          <w:rFonts w:ascii="Times New Roman" w:hAnsi="Times New Roman" w:cs="Times New Roman" w:hint="default"/>
          <w:color w:val="auto"/>
          <w:sz w:val="24"/>
          <w:szCs w:val="24"/>
        </w:rPr>
        <w:t xml:space="preserve"> banka Slovenska a </w:t>
      </w:r>
      <w:r w:rsidRPr="0031168E" w:rsidR="002529A3">
        <w:rPr>
          <w:rStyle w:val="FontStyle35"/>
          <w:rFonts w:ascii="Times New Roman" w:hAnsi="Times New Roman" w:cs="Times New Roman" w:hint="default"/>
          <w:color w:val="auto"/>
          <w:sz w:val="24"/>
          <w:szCs w:val="24"/>
        </w:rPr>
        <w:t>orgá</w:t>
      </w:r>
      <w:r w:rsidRPr="0031168E" w:rsidR="002529A3">
        <w:rPr>
          <w:rStyle w:val="FontStyle35"/>
          <w:rFonts w:ascii="Times New Roman" w:hAnsi="Times New Roman" w:cs="Times New Roman" w:hint="default"/>
          <w:color w:val="auto"/>
          <w:sz w:val="24"/>
          <w:szCs w:val="24"/>
        </w:rPr>
        <w:t>n</w:t>
      </w:r>
      <w:r w:rsidRPr="0031168E" w:rsidR="001D7B3C">
        <w:rPr>
          <w:rStyle w:val="FontStyle35"/>
          <w:rFonts w:ascii="Times New Roman" w:hAnsi="Times New Roman" w:cs="Times New Roman"/>
          <w:color w:val="auto"/>
          <w:sz w:val="24"/>
          <w:szCs w:val="24"/>
        </w:rPr>
        <w:t>y</w:t>
      </w:r>
      <w:r w:rsidRPr="0031168E" w:rsidR="002529A3">
        <w:rPr>
          <w:rStyle w:val="FontStyle35"/>
          <w:rFonts w:ascii="Times New Roman" w:hAnsi="Times New Roman" w:cs="Times New Roman" w:hint="default"/>
          <w:color w:val="auto"/>
          <w:sz w:val="24"/>
          <w:szCs w:val="24"/>
        </w:rPr>
        <w:t xml:space="preserve"> č</w:t>
      </w:r>
      <w:r w:rsidRPr="0031168E" w:rsidR="002529A3">
        <w:rPr>
          <w:rStyle w:val="FontStyle35"/>
          <w:rFonts w:ascii="Times New Roman" w:hAnsi="Times New Roman" w:cs="Times New Roman" w:hint="default"/>
          <w:color w:val="auto"/>
          <w:sz w:val="24"/>
          <w:szCs w:val="24"/>
        </w:rPr>
        <w:t>inn</w:t>
      </w:r>
      <w:r w:rsidRPr="0031168E" w:rsidR="001D7B3C">
        <w:rPr>
          <w:rStyle w:val="FontStyle35"/>
          <w:rFonts w:ascii="Times New Roman" w:hAnsi="Times New Roman" w:cs="Times New Roman" w:hint="default"/>
          <w:color w:val="auto"/>
          <w:sz w:val="24"/>
          <w:szCs w:val="24"/>
        </w:rPr>
        <w:t>é</w:t>
      </w:r>
      <w:r w:rsidRPr="0031168E" w:rsidR="002529A3">
        <w:rPr>
          <w:rStyle w:val="FontStyle35"/>
          <w:rFonts w:ascii="Times New Roman" w:hAnsi="Times New Roman" w:cs="Times New Roman"/>
          <w:color w:val="auto"/>
          <w:sz w:val="24"/>
          <w:szCs w:val="24"/>
        </w:rPr>
        <w:t xml:space="preserve"> v </w:t>
      </w:r>
      <w:r w:rsidRPr="0031168E" w:rsidR="002529A3">
        <w:rPr>
          <w:rStyle w:val="FontStyle35"/>
          <w:rFonts w:ascii="Times New Roman" w:hAnsi="Times New Roman" w:cs="Times New Roman" w:hint="default"/>
          <w:color w:val="auto"/>
          <w:sz w:val="24"/>
          <w:szCs w:val="24"/>
        </w:rPr>
        <w:t>trestnom konaní</w:t>
      </w:r>
      <w:r w:rsidRPr="0031168E" w:rsidR="002529A3">
        <w:rPr>
          <w:rStyle w:val="FontStyle35"/>
          <w:rFonts w:ascii="Times New Roman" w:hAnsi="Times New Roman" w:cs="Times New Roman" w:hint="default"/>
          <w:color w:val="auto"/>
          <w:sz w:val="24"/>
          <w:szCs w:val="24"/>
        </w:rPr>
        <w:t xml:space="preserve"> </w:t>
      </w:r>
      <w:r w:rsidRPr="0031168E" w:rsidR="00BA5A92">
        <w:rPr>
          <w:rStyle w:val="FontStyle35"/>
          <w:rFonts w:ascii="Times New Roman" w:hAnsi="Times New Roman" w:cs="Times New Roman" w:hint="default"/>
          <w:color w:val="auto"/>
          <w:sz w:val="24"/>
          <w:szCs w:val="24"/>
        </w:rPr>
        <w:t>také</w:t>
      </w:r>
      <w:r w:rsidRPr="0031168E" w:rsidR="00BA5A92">
        <w:rPr>
          <w:rStyle w:val="FontStyle35"/>
          <w:rFonts w:ascii="Times New Roman" w:hAnsi="Times New Roman" w:cs="Times New Roman" w:hint="default"/>
          <w:color w:val="auto"/>
          <w:sz w:val="24"/>
          <w:szCs w:val="24"/>
        </w:rPr>
        <w:t xml:space="preserve">to konanie </w:t>
      </w:r>
      <w:r w:rsidRPr="0031168E" w:rsidR="002529A3">
        <w:rPr>
          <w:rStyle w:val="FontStyle35"/>
          <w:rFonts w:ascii="Times New Roman" w:hAnsi="Times New Roman" w:cs="Times New Roman" w:hint="default"/>
          <w:color w:val="auto"/>
          <w:sz w:val="24"/>
          <w:szCs w:val="24"/>
        </w:rPr>
        <w:t>posú</w:t>
      </w:r>
      <w:r w:rsidRPr="0031168E" w:rsidR="002529A3">
        <w:rPr>
          <w:rStyle w:val="FontStyle35"/>
          <w:rFonts w:ascii="Times New Roman" w:hAnsi="Times New Roman" w:cs="Times New Roman" w:hint="default"/>
          <w:color w:val="auto"/>
          <w:sz w:val="24"/>
          <w:szCs w:val="24"/>
        </w:rPr>
        <w:t>dia a </w:t>
      </w:r>
      <w:r w:rsidRPr="0031168E" w:rsidR="005A5886">
        <w:rPr>
          <w:rStyle w:val="FontStyle35"/>
          <w:rFonts w:ascii="Times New Roman" w:hAnsi="Times New Roman" w:cs="Times New Roman" w:hint="default"/>
          <w:color w:val="auto"/>
          <w:sz w:val="24"/>
          <w:szCs w:val="24"/>
        </w:rPr>
        <w:t>ak je to potrebné,</w:t>
      </w:r>
      <w:r w:rsidRPr="0031168E" w:rsidR="002529A3">
        <w:rPr>
          <w:rStyle w:val="FontStyle35"/>
          <w:rFonts w:ascii="Times New Roman" w:hAnsi="Times New Roman" w:cs="Times New Roman" w:hint="default"/>
          <w:color w:val="auto"/>
          <w:sz w:val="24"/>
          <w:szCs w:val="24"/>
        </w:rPr>
        <w:t xml:space="preserve"> prí</w:t>
      </w:r>
      <w:r w:rsidRPr="0031168E" w:rsidR="002529A3">
        <w:rPr>
          <w:rStyle w:val="FontStyle35"/>
          <w:rFonts w:ascii="Times New Roman" w:hAnsi="Times New Roman" w:cs="Times New Roman" w:hint="default"/>
          <w:color w:val="auto"/>
          <w:sz w:val="24"/>
          <w:szCs w:val="24"/>
        </w:rPr>
        <w:t>jmu vhodné</w:t>
      </w:r>
      <w:r w:rsidRPr="0031168E" w:rsidR="002529A3">
        <w:rPr>
          <w:rStyle w:val="FontStyle35"/>
          <w:rFonts w:ascii="Times New Roman" w:hAnsi="Times New Roman" w:cs="Times New Roman" w:hint="default"/>
          <w:color w:val="auto"/>
          <w:sz w:val="24"/>
          <w:szCs w:val="24"/>
        </w:rPr>
        <w:t xml:space="preserve"> opatrenia.“.</w:t>
      </w:r>
    </w:p>
    <w:p w:rsidR="00B819A9" w:rsidRPr="0031168E" w:rsidP="00B819A9">
      <w:pPr>
        <w:pStyle w:val="Style11"/>
        <w:widowControl/>
        <w:tabs>
          <w:tab w:val="left" w:pos="533"/>
        </w:tabs>
        <w:bidi w:val="0"/>
        <w:spacing w:line="240" w:lineRule="auto"/>
        <w:ind w:right="10" w:firstLine="0"/>
        <w:rPr>
          <w:rStyle w:val="FontStyle35"/>
          <w:rFonts w:ascii="Times New Roman" w:hAnsi="Times New Roman" w:cs="Times New Roman"/>
          <w:color w:val="auto"/>
          <w:sz w:val="24"/>
          <w:szCs w:val="24"/>
        </w:rPr>
      </w:pPr>
    </w:p>
    <w:p w:rsidR="00663504" w:rsidRPr="0031168E" w:rsidP="0098659F">
      <w:pPr>
        <w:pStyle w:val="ListParagraph"/>
        <w:keepNext/>
        <w:numPr>
          <w:numId w:val="11"/>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31168E">
        <w:rPr>
          <w:rStyle w:val="FontStyle35"/>
          <w:rFonts w:ascii="Times New Roman" w:hAnsi="Times New Roman" w:cs="Times New Roman" w:hint="default"/>
          <w:sz w:val="24"/>
          <w:szCs w:val="24"/>
        </w:rPr>
        <w:t>Za §</w:t>
      </w:r>
      <w:r w:rsidRPr="0031168E">
        <w:rPr>
          <w:rStyle w:val="FontStyle35"/>
          <w:rFonts w:ascii="Times New Roman" w:hAnsi="Times New Roman" w:cs="Times New Roman" w:hint="default"/>
          <w:sz w:val="24"/>
          <w:szCs w:val="24"/>
        </w:rPr>
        <w:t xml:space="preserve"> 28 sa vkladajú</w:t>
      </w:r>
      <w:r w:rsidRPr="0031168E">
        <w:rPr>
          <w:rStyle w:val="FontStyle35"/>
          <w:rFonts w:ascii="Times New Roman" w:hAnsi="Times New Roman" w:cs="Times New Roman" w:hint="default"/>
          <w:sz w:val="24"/>
          <w:szCs w:val="24"/>
        </w:rPr>
        <w:t xml:space="preserve"> §</w:t>
      </w:r>
      <w:r w:rsidRPr="0031168E">
        <w:rPr>
          <w:rStyle w:val="FontStyle35"/>
          <w:rFonts w:ascii="Times New Roman" w:hAnsi="Times New Roman" w:cs="Times New Roman" w:hint="default"/>
          <w:sz w:val="24"/>
          <w:szCs w:val="24"/>
        </w:rPr>
        <w:t xml:space="preserve"> 28</w:t>
      </w:r>
      <w:r w:rsidRPr="0031168E">
        <w:rPr>
          <w:rStyle w:val="FontStyle35"/>
          <w:rFonts w:ascii="Times New Roman" w:hAnsi="Times New Roman" w:cs="Times New Roman" w:hint="default"/>
          <w:sz w:val="24"/>
          <w:szCs w:val="24"/>
        </w:rPr>
        <w:t>a a</w:t>
      </w:r>
      <w:r w:rsidRPr="0031168E" w:rsidR="00196A0A">
        <w:rPr>
          <w:rStyle w:val="FontStyle35"/>
          <w:rFonts w:ascii="Times New Roman" w:hAnsi="Times New Roman" w:cs="Times New Roman" w:hint="default"/>
          <w:sz w:val="24"/>
          <w:szCs w:val="24"/>
        </w:rPr>
        <w:t>ž</w:t>
      </w:r>
      <w:r w:rsidRPr="0031168E" w:rsidR="00196A0A">
        <w:rPr>
          <w:rStyle w:val="FontStyle35"/>
          <w:rFonts w:ascii="Times New Roman" w:hAnsi="Times New Roman" w:cs="Times New Roman" w:hint="default"/>
          <w:sz w:val="24"/>
          <w:szCs w:val="24"/>
        </w:rPr>
        <w:t xml:space="preserve"> 28d</w:t>
      </w:r>
      <w:r w:rsidRPr="0031168E">
        <w:rPr>
          <w:rStyle w:val="FontStyle35"/>
          <w:rFonts w:ascii="Times New Roman" w:hAnsi="Times New Roman" w:cs="Times New Roman" w:hint="default"/>
          <w:sz w:val="24"/>
          <w:szCs w:val="24"/>
        </w:rPr>
        <w:t>, ktoré</w:t>
      </w:r>
      <w:r w:rsidRPr="0031168E">
        <w:rPr>
          <w:rStyle w:val="FontStyle35"/>
          <w:rFonts w:ascii="Times New Roman" w:hAnsi="Times New Roman" w:cs="Times New Roman" w:hint="default"/>
          <w:sz w:val="24"/>
          <w:szCs w:val="24"/>
        </w:rPr>
        <w:t xml:space="preserve"> znejú</w:t>
      </w:r>
      <w:r w:rsidRPr="0031168E">
        <w:rPr>
          <w:rStyle w:val="FontStyle35"/>
          <w:rFonts w:ascii="Times New Roman" w:hAnsi="Times New Roman" w:cs="Times New Roman" w:hint="default"/>
          <w:sz w:val="24"/>
          <w:szCs w:val="24"/>
        </w:rPr>
        <w:t>:</w:t>
      </w:r>
    </w:p>
    <w:p w:rsidR="00E97A45" w:rsidRPr="0031168E"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663504" w:rsidRPr="0031168E" w:rsidP="00991E78">
      <w:pPr>
        <w:pStyle w:val="Style7"/>
        <w:widowControl/>
        <w:bidi w:val="0"/>
        <w:spacing w:line="240" w:lineRule="auto"/>
        <w:rPr>
          <w:rFonts w:ascii="Times New Roman" w:hAnsi="Times New Roman"/>
        </w:rPr>
      </w:pPr>
      <w:r w:rsidRPr="0031168E" w:rsidR="00F30E55">
        <w:rPr>
          <w:rFonts w:ascii="Times New Roman" w:hAnsi="Times New Roman" w:hint="default"/>
        </w:rPr>
        <w:t>„§</w:t>
      </w:r>
      <w:r w:rsidRPr="0031168E" w:rsidR="00F30E55">
        <w:rPr>
          <w:rFonts w:ascii="Times New Roman" w:hAnsi="Times New Roman" w:hint="default"/>
        </w:rPr>
        <w:t xml:space="preserve"> 28a</w:t>
      </w:r>
    </w:p>
    <w:p w:rsidR="00663504" w:rsidRPr="0031168E" w:rsidP="00991E78">
      <w:pPr>
        <w:pStyle w:val="Style7"/>
        <w:widowControl/>
        <w:bidi w:val="0"/>
        <w:spacing w:line="240" w:lineRule="auto"/>
        <w:rPr>
          <w:rFonts w:ascii="Times New Roman" w:hAnsi="Times New Roman"/>
        </w:rPr>
      </w:pPr>
    </w:p>
    <w:p w:rsidR="00663504" w:rsidRPr="0031168E" w:rsidP="0098659F">
      <w:pPr>
        <w:pStyle w:val="Style7"/>
        <w:widowControl/>
        <w:bidi w:val="0"/>
        <w:spacing w:line="240" w:lineRule="auto"/>
        <w:ind w:left="567"/>
        <w:jc w:val="both"/>
        <w:rPr>
          <w:rFonts w:ascii="Times New Roman" w:hAnsi="Times New Roman" w:hint="default"/>
        </w:rPr>
      </w:pPr>
      <w:r w:rsidRPr="0031168E">
        <w:rPr>
          <w:rFonts w:ascii="Times New Roman" w:hAnsi="Times New Roman" w:hint="default"/>
        </w:rPr>
        <w:t>(1) Ak je platobný</w:t>
      </w:r>
      <w:r w:rsidRPr="0031168E">
        <w:rPr>
          <w:rFonts w:ascii="Times New Roman" w:hAnsi="Times New Roman" w:hint="default"/>
        </w:rPr>
        <w:t xml:space="preserve"> prí</w:t>
      </w:r>
      <w:r w:rsidRPr="0031168E">
        <w:rPr>
          <w:rFonts w:ascii="Times New Roman" w:hAnsi="Times New Roman" w:hint="default"/>
        </w:rPr>
        <w:t>kaz predkladaný</w:t>
      </w:r>
      <w:r w:rsidRPr="0031168E">
        <w:rPr>
          <w:rFonts w:ascii="Times New Roman" w:hAnsi="Times New Roman" w:hint="default"/>
        </w:rPr>
        <w:t xml:space="preserve"> prí</w:t>
      </w:r>
      <w:r w:rsidRPr="0031168E">
        <w:rPr>
          <w:rFonts w:ascii="Times New Roman" w:hAnsi="Times New Roman" w:hint="default"/>
        </w:rPr>
        <w:t>jemcom alebo prostrední</w:t>
      </w:r>
      <w:r w:rsidRPr="0031168E">
        <w:rPr>
          <w:rFonts w:ascii="Times New Roman" w:hAnsi="Times New Roman" w:hint="default"/>
        </w:rPr>
        <w:t>ctvom prí</w:t>
      </w:r>
      <w:r w:rsidRPr="0031168E">
        <w:rPr>
          <w:rFonts w:ascii="Times New Roman" w:hAnsi="Times New Roman" w:hint="default"/>
        </w:rPr>
        <w:t>jemcu v </w:t>
      </w:r>
      <w:r w:rsidRPr="0031168E">
        <w:rPr>
          <w:rFonts w:ascii="Times New Roman" w:hAnsi="Times New Roman" w:hint="default"/>
        </w:rPr>
        <w:t>sú</w:t>
      </w:r>
      <w:r w:rsidRPr="0031168E">
        <w:rPr>
          <w:rFonts w:ascii="Times New Roman" w:hAnsi="Times New Roman" w:hint="default"/>
        </w:rPr>
        <w:t>vislosti s  </w:t>
      </w:r>
      <w:r w:rsidRPr="0031168E">
        <w:rPr>
          <w:rFonts w:ascii="Times New Roman" w:hAnsi="Times New Roman" w:hint="default"/>
        </w:rPr>
        <w:t>platobnou operá</w:t>
      </w:r>
      <w:r w:rsidRPr="0031168E">
        <w:rPr>
          <w:rFonts w:ascii="Times New Roman" w:hAnsi="Times New Roman" w:hint="default"/>
        </w:rPr>
        <w:t>ciou viazanou na platobnú</w:t>
      </w:r>
      <w:r w:rsidRPr="0031168E">
        <w:rPr>
          <w:rFonts w:ascii="Times New Roman" w:hAnsi="Times New Roman" w:hint="default"/>
        </w:rPr>
        <w:t xml:space="preserve"> kartu</w:t>
      </w:r>
      <w:r w:rsidRPr="0031168E" w:rsidR="005D2AB7">
        <w:rPr>
          <w:rFonts w:ascii="Times New Roman" w:hAnsi="Times New Roman"/>
        </w:rPr>
        <w:t xml:space="preserve"> a </w:t>
      </w:r>
      <w:r w:rsidRPr="0031168E" w:rsidR="00504BF8">
        <w:rPr>
          <w:rFonts w:ascii="Times New Roman" w:hAnsi="Times New Roman"/>
        </w:rPr>
        <w:t>a</w:t>
      </w:r>
      <w:r w:rsidRPr="0031168E" w:rsidR="00A25397">
        <w:rPr>
          <w:rFonts w:ascii="Times New Roman" w:hAnsi="Times New Roman"/>
        </w:rPr>
        <w:t>k</w:t>
      </w:r>
      <w:r w:rsidRPr="0031168E">
        <w:rPr>
          <w:rFonts w:ascii="Times New Roman" w:hAnsi="Times New Roman"/>
        </w:rPr>
        <w:t> </w:t>
      </w:r>
      <w:r w:rsidRPr="0031168E">
        <w:rPr>
          <w:rFonts w:ascii="Times New Roman" w:hAnsi="Times New Roman" w:hint="default"/>
        </w:rPr>
        <w:t>presná</w:t>
      </w:r>
      <w:r w:rsidRPr="0031168E">
        <w:rPr>
          <w:rFonts w:ascii="Times New Roman" w:hAnsi="Times New Roman" w:hint="default"/>
        </w:rPr>
        <w:t xml:space="preserve"> suma takejto platobnej operá</w:t>
      </w:r>
      <w:r w:rsidRPr="0031168E">
        <w:rPr>
          <w:rFonts w:ascii="Times New Roman" w:hAnsi="Times New Roman" w:hint="default"/>
        </w:rPr>
        <w:t>cie nie je zná</w:t>
      </w:r>
      <w:r w:rsidRPr="0031168E">
        <w:rPr>
          <w:rFonts w:ascii="Times New Roman" w:hAnsi="Times New Roman" w:hint="default"/>
        </w:rPr>
        <w:t>ma v </w:t>
      </w:r>
      <w:r w:rsidRPr="0031168E">
        <w:rPr>
          <w:rFonts w:ascii="Times New Roman" w:hAnsi="Times New Roman" w:hint="default"/>
        </w:rPr>
        <w:t>okamihu, keď</w:t>
      </w:r>
      <w:r w:rsidRPr="0031168E">
        <w:rPr>
          <w:rFonts w:ascii="Times New Roman" w:hAnsi="Times New Roman" w:hint="default"/>
        </w:rPr>
        <w:t xml:space="preserve"> platiteľ</w:t>
      </w:r>
      <w:r w:rsidRPr="0031168E">
        <w:rPr>
          <w:rFonts w:ascii="Times New Roman" w:hAnsi="Times New Roman" w:hint="default"/>
        </w:rPr>
        <w:t xml:space="preserve"> </w:t>
      </w:r>
      <w:r w:rsidRPr="0031168E">
        <w:rPr>
          <w:rFonts w:ascii="Times New Roman" w:hAnsi="Times New Roman" w:hint="default"/>
        </w:rPr>
        <w:t>udeľ</w:t>
      </w:r>
      <w:r w:rsidRPr="0031168E">
        <w:rPr>
          <w:rFonts w:ascii="Times New Roman" w:hAnsi="Times New Roman" w:hint="default"/>
        </w:rPr>
        <w:t>uje sú</w:t>
      </w:r>
      <w:r w:rsidRPr="0031168E">
        <w:rPr>
          <w:rFonts w:ascii="Times New Roman" w:hAnsi="Times New Roman" w:hint="default"/>
        </w:rPr>
        <w:t>hlas s </w:t>
      </w:r>
      <w:r w:rsidRPr="0031168E">
        <w:rPr>
          <w:rFonts w:ascii="Times New Roman" w:hAnsi="Times New Roman" w:hint="default"/>
        </w:rPr>
        <w:t>vykonaní</w:t>
      </w:r>
      <w:r w:rsidRPr="0031168E">
        <w:rPr>
          <w:rFonts w:ascii="Times New Roman" w:hAnsi="Times New Roman" w:hint="default"/>
        </w:rPr>
        <w:t>m platobnej operá</w:t>
      </w:r>
      <w:r w:rsidRPr="0031168E">
        <w:rPr>
          <w:rFonts w:ascii="Times New Roman" w:hAnsi="Times New Roman" w:hint="default"/>
        </w:rPr>
        <w:t>cie, poskytovateľ</w:t>
      </w:r>
      <w:r w:rsidRPr="0031168E" w:rsidR="00B00723">
        <w:rPr>
          <w:rFonts w:ascii="Times New Roman" w:hAnsi="Times New Roman"/>
        </w:rPr>
        <w:t xml:space="preserve"> </w:t>
      </w:r>
      <w:r w:rsidRPr="0031168E">
        <w:rPr>
          <w:rFonts w:ascii="Times New Roman" w:hAnsi="Times New Roman" w:hint="default"/>
        </w:rPr>
        <w:t>platobný</w:t>
      </w:r>
      <w:r w:rsidRPr="0031168E">
        <w:rPr>
          <w:rFonts w:ascii="Times New Roman" w:hAnsi="Times New Roman" w:hint="default"/>
        </w:rPr>
        <w:t>ch služ</w:t>
      </w:r>
      <w:r w:rsidRPr="0031168E">
        <w:rPr>
          <w:rFonts w:ascii="Times New Roman" w:hAnsi="Times New Roman" w:hint="default"/>
        </w:rPr>
        <w:t>ieb platiteľ</w:t>
      </w:r>
      <w:r w:rsidRPr="0031168E">
        <w:rPr>
          <w:rFonts w:ascii="Times New Roman" w:hAnsi="Times New Roman" w:hint="default"/>
        </w:rPr>
        <w:t>a môž</w:t>
      </w:r>
      <w:r w:rsidRPr="0031168E">
        <w:rPr>
          <w:rFonts w:ascii="Times New Roman" w:hAnsi="Times New Roman" w:hint="default"/>
        </w:rPr>
        <w:t xml:space="preserve">e </w:t>
      </w:r>
      <w:r w:rsidRPr="0031168E" w:rsidR="00D95B0C">
        <w:rPr>
          <w:rFonts w:ascii="Times New Roman" w:hAnsi="Times New Roman"/>
        </w:rPr>
        <w:t>za</w:t>
      </w:r>
      <w:r w:rsidRPr="0031168E">
        <w:rPr>
          <w:rFonts w:ascii="Times New Roman" w:hAnsi="Times New Roman" w:hint="default"/>
        </w:rPr>
        <w:t>blokovať</w:t>
      </w:r>
      <w:r w:rsidRPr="0031168E">
        <w:rPr>
          <w:rFonts w:ascii="Times New Roman" w:hAnsi="Times New Roman" w:hint="default"/>
        </w:rPr>
        <w:t xml:space="preserve"> finanč</w:t>
      </w:r>
      <w:r w:rsidRPr="0031168E">
        <w:rPr>
          <w:rFonts w:ascii="Times New Roman" w:hAnsi="Times New Roman" w:hint="default"/>
        </w:rPr>
        <w:t>né</w:t>
      </w:r>
      <w:r w:rsidRPr="0031168E">
        <w:rPr>
          <w:rFonts w:ascii="Times New Roman" w:hAnsi="Times New Roman" w:hint="default"/>
        </w:rPr>
        <w:t xml:space="preserve"> prostriedky na platobnom úč</w:t>
      </w:r>
      <w:r w:rsidRPr="0031168E">
        <w:rPr>
          <w:rFonts w:ascii="Times New Roman" w:hAnsi="Times New Roman" w:hint="default"/>
        </w:rPr>
        <w:t>te platiteľ</w:t>
      </w:r>
      <w:r w:rsidRPr="0031168E">
        <w:rPr>
          <w:rFonts w:ascii="Times New Roman" w:hAnsi="Times New Roman" w:hint="default"/>
        </w:rPr>
        <w:t>a len, ak platiteľ</w:t>
      </w:r>
      <w:r w:rsidRPr="0031168E">
        <w:rPr>
          <w:rFonts w:ascii="Times New Roman" w:hAnsi="Times New Roman" w:hint="default"/>
        </w:rPr>
        <w:t xml:space="preserve"> udelil sú</w:t>
      </w:r>
      <w:r w:rsidRPr="0031168E">
        <w:rPr>
          <w:rFonts w:ascii="Times New Roman" w:hAnsi="Times New Roman" w:hint="default"/>
        </w:rPr>
        <w:t>hlas na presnú</w:t>
      </w:r>
      <w:r w:rsidRPr="0031168E">
        <w:rPr>
          <w:rFonts w:ascii="Times New Roman" w:hAnsi="Times New Roman" w:hint="default"/>
        </w:rPr>
        <w:t xml:space="preserve"> sumu finanč</w:t>
      </w:r>
      <w:r w:rsidRPr="0031168E">
        <w:rPr>
          <w:rFonts w:ascii="Times New Roman" w:hAnsi="Times New Roman" w:hint="default"/>
        </w:rPr>
        <w:t>ný</w:t>
      </w:r>
      <w:r w:rsidRPr="0031168E">
        <w:rPr>
          <w:rFonts w:ascii="Times New Roman" w:hAnsi="Times New Roman" w:hint="default"/>
        </w:rPr>
        <w:t>ch prostriedkov, ktorá</w:t>
      </w:r>
      <w:r w:rsidRPr="0031168E">
        <w:rPr>
          <w:rFonts w:ascii="Times New Roman" w:hAnsi="Times New Roman" w:hint="default"/>
        </w:rPr>
        <w:t xml:space="preserve"> má</w:t>
      </w:r>
      <w:r w:rsidRPr="0031168E">
        <w:rPr>
          <w:rFonts w:ascii="Times New Roman" w:hAnsi="Times New Roman" w:hint="default"/>
        </w:rPr>
        <w:t xml:space="preserve"> byť</w:t>
      </w:r>
      <w:r w:rsidRPr="0031168E">
        <w:rPr>
          <w:rFonts w:ascii="Times New Roman" w:hAnsi="Times New Roman" w:hint="default"/>
        </w:rPr>
        <w:t xml:space="preserve"> </w:t>
      </w:r>
      <w:r w:rsidRPr="0031168E" w:rsidR="00D95B0C">
        <w:rPr>
          <w:rFonts w:ascii="Times New Roman" w:hAnsi="Times New Roman"/>
        </w:rPr>
        <w:t>za</w:t>
      </w:r>
      <w:r w:rsidRPr="0031168E">
        <w:rPr>
          <w:rFonts w:ascii="Times New Roman" w:hAnsi="Times New Roman" w:hint="default"/>
        </w:rPr>
        <w:t>blokovaná.</w:t>
      </w:r>
    </w:p>
    <w:p w:rsidR="00663504" w:rsidRPr="0031168E" w:rsidP="00991E78">
      <w:pPr>
        <w:pStyle w:val="Style7"/>
        <w:widowControl/>
        <w:bidi w:val="0"/>
        <w:spacing w:line="240" w:lineRule="auto"/>
        <w:ind w:left="720"/>
        <w:jc w:val="both"/>
        <w:rPr>
          <w:rFonts w:ascii="Times New Roman" w:hAnsi="Times New Roman"/>
        </w:rPr>
      </w:pPr>
    </w:p>
    <w:p w:rsidR="00663504" w:rsidRPr="0031168E" w:rsidP="0098659F">
      <w:pPr>
        <w:pStyle w:val="Style7"/>
        <w:widowControl/>
        <w:bidi w:val="0"/>
        <w:spacing w:line="240" w:lineRule="auto"/>
        <w:ind w:left="567"/>
        <w:jc w:val="both"/>
        <w:rPr>
          <w:rFonts w:ascii="Times New Roman" w:hAnsi="Times New Roman" w:hint="default"/>
        </w:rPr>
      </w:pPr>
      <w:r w:rsidRPr="0031168E">
        <w:rPr>
          <w:rFonts w:ascii="Times New Roman" w:hAnsi="Times New Roman"/>
        </w:rPr>
        <w:t xml:space="preserve">(2) </w:t>
      </w:r>
      <w:r w:rsidRPr="0031168E">
        <w:rPr>
          <w:rFonts w:ascii="Times New Roman" w:hAnsi="Times New Roman" w:hint="default"/>
        </w:rPr>
        <w:t>Poskytovateľ</w:t>
      </w:r>
      <w:r w:rsidRPr="0031168E">
        <w:rPr>
          <w:rFonts w:ascii="Times New Roman" w:hAnsi="Times New Roman" w:hint="default"/>
        </w:rPr>
        <w:t xml:space="preserve"> platobný</w:t>
      </w:r>
      <w:r w:rsidRPr="0031168E">
        <w:rPr>
          <w:rFonts w:ascii="Times New Roman" w:hAnsi="Times New Roman" w:hint="default"/>
        </w:rPr>
        <w:t>ch služ</w:t>
      </w:r>
      <w:r w:rsidRPr="0031168E">
        <w:rPr>
          <w:rFonts w:ascii="Times New Roman" w:hAnsi="Times New Roman" w:hint="default"/>
        </w:rPr>
        <w:t>ieb platiteľ</w:t>
      </w:r>
      <w:r w:rsidRPr="0031168E">
        <w:rPr>
          <w:rFonts w:ascii="Times New Roman" w:hAnsi="Times New Roman" w:hint="default"/>
        </w:rPr>
        <w:t>a uvoľ</w:t>
      </w:r>
      <w:r w:rsidRPr="0031168E">
        <w:rPr>
          <w:rFonts w:ascii="Times New Roman" w:hAnsi="Times New Roman" w:hint="default"/>
        </w:rPr>
        <w:t>ní</w:t>
      </w:r>
      <w:r w:rsidRPr="0031168E">
        <w:rPr>
          <w:rFonts w:ascii="Times New Roman" w:hAnsi="Times New Roman" w:hint="default"/>
        </w:rPr>
        <w:t xml:space="preserve"> finanč</w:t>
      </w:r>
      <w:r w:rsidRPr="0031168E">
        <w:rPr>
          <w:rFonts w:ascii="Times New Roman" w:hAnsi="Times New Roman" w:hint="default"/>
        </w:rPr>
        <w:t>né</w:t>
      </w:r>
      <w:r w:rsidRPr="0031168E">
        <w:rPr>
          <w:rFonts w:ascii="Times New Roman" w:hAnsi="Times New Roman" w:hint="default"/>
        </w:rPr>
        <w:t xml:space="preserve"> prostriedky </w:t>
      </w:r>
      <w:r w:rsidRPr="0031168E" w:rsidR="00D95B0C">
        <w:rPr>
          <w:rFonts w:ascii="Times New Roman" w:hAnsi="Times New Roman"/>
        </w:rPr>
        <w:t>za</w:t>
      </w:r>
      <w:r w:rsidRPr="0031168E">
        <w:rPr>
          <w:rFonts w:ascii="Times New Roman" w:hAnsi="Times New Roman" w:hint="default"/>
        </w:rPr>
        <w:t>blokované</w:t>
      </w:r>
      <w:r w:rsidRPr="0031168E">
        <w:rPr>
          <w:rFonts w:ascii="Times New Roman" w:hAnsi="Times New Roman" w:hint="default"/>
        </w:rPr>
        <w:t xml:space="preserve"> na platobnom úč</w:t>
      </w:r>
      <w:r w:rsidRPr="0031168E">
        <w:rPr>
          <w:rFonts w:ascii="Times New Roman" w:hAnsi="Times New Roman" w:hint="default"/>
        </w:rPr>
        <w:t>te platiteľ</w:t>
      </w:r>
      <w:r w:rsidRPr="0031168E">
        <w:rPr>
          <w:rFonts w:ascii="Times New Roman" w:hAnsi="Times New Roman" w:hint="default"/>
        </w:rPr>
        <w:t>a podľ</w:t>
      </w:r>
      <w:r w:rsidRPr="0031168E">
        <w:rPr>
          <w:rFonts w:ascii="Times New Roman" w:hAnsi="Times New Roman" w:hint="default"/>
        </w:rPr>
        <w:t xml:space="preserve">a odseku 1 </w:t>
      </w:r>
      <w:r w:rsidRPr="0031168E" w:rsidR="00861B23">
        <w:rPr>
          <w:rFonts w:ascii="Times New Roman" w:hAnsi="Times New Roman"/>
        </w:rPr>
        <w:t>bezodkladne</w:t>
      </w:r>
      <w:r w:rsidRPr="0031168E">
        <w:rPr>
          <w:rFonts w:ascii="Times New Roman" w:hAnsi="Times New Roman" w:hint="default"/>
        </w:rPr>
        <w:t xml:space="preserve"> po prijatí</w:t>
      </w:r>
      <w:r w:rsidRPr="0031168E">
        <w:rPr>
          <w:rFonts w:ascii="Times New Roman" w:hAnsi="Times New Roman" w:hint="default"/>
        </w:rPr>
        <w:t xml:space="preserve"> informá</w:t>
      </w:r>
      <w:r w:rsidRPr="0031168E">
        <w:rPr>
          <w:rFonts w:ascii="Times New Roman" w:hAnsi="Times New Roman" w:hint="default"/>
        </w:rPr>
        <w:t>cie o </w:t>
      </w:r>
      <w:r w:rsidRPr="0031168E">
        <w:rPr>
          <w:rFonts w:ascii="Times New Roman" w:hAnsi="Times New Roman" w:hint="default"/>
        </w:rPr>
        <w:t>presnej sume platobnej operá</w:t>
      </w:r>
      <w:r w:rsidRPr="0031168E">
        <w:rPr>
          <w:rFonts w:ascii="Times New Roman" w:hAnsi="Times New Roman" w:hint="default"/>
        </w:rPr>
        <w:t>cie, </w:t>
      </w:r>
      <w:r w:rsidRPr="0031168E">
        <w:rPr>
          <w:rFonts w:ascii="Times New Roman" w:hAnsi="Times New Roman" w:hint="default"/>
        </w:rPr>
        <w:t>najneskô</w:t>
      </w:r>
      <w:r w:rsidRPr="0031168E">
        <w:rPr>
          <w:rFonts w:ascii="Times New Roman" w:hAnsi="Times New Roman" w:hint="default"/>
        </w:rPr>
        <w:t>r vš</w:t>
      </w:r>
      <w:r w:rsidRPr="0031168E">
        <w:rPr>
          <w:rFonts w:ascii="Times New Roman" w:hAnsi="Times New Roman" w:hint="default"/>
        </w:rPr>
        <w:t>ak po prijatí</w:t>
      </w:r>
      <w:r w:rsidRPr="0031168E">
        <w:rPr>
          <w:rFonts w:ascii="Times New Roman" w:hAnsi="Times New Roman" w:hint="default"/>
        </w:rPr>
        <w:t xml:space="preserve"> platobné</w:t>
      </w:r>
      <w:r w:rsidRPr="0031168E">
        <w:rPr>
          <w:rFonts w:ascii="Times New Roman" w:hAnsi="Times New Roman" w:hint="default"/>
        </w:rPr>
        <w:t>ho prí</w:t>
      </w:r>
      <w:r w:rsidRPr="0031168E">
        <w:rPr>
          <w:rFonts w:ascii="Times New Roman" w:hAnsi="Times New Roman" w:hint="default"/>
        </w:rPr>
        <w:t>kazu.</w:t>
      </w:r>
    </w:p>
    <w:p w:rsidR="00B70682" w:rsidRPr="0031168E" w:rsidP="00991E78">
      <w:pPr>
        <w:pStyle w:val="Style11"/>
        <w:widowControl/>
        <w:tabs>
          <w:tab w:val="left" w:pos="562"/>
        </w:tabs>
        <w:bidi w:val="0"/>
        <w:spacing w:line="240" w:lineRule="auto"/>
        <w:ind w:firstLine="0"/>
        <w:contextualSpacing/>
        <w:rPr>
          <w:rStyle w:val="FontStyle35"/>
          <w:rFonts w:ascii="Times New Roman" w:hAnsi="Times New Roman" w:cs="Times New Roman"/>
          <w:color w:val="auto"/>
          <w:sz w:val="24"/>
          <w:szCs w:val="24"/>
        </w:rPr>
      </w:pPr>
    </w:p>
    <w:p w:rsidR="00752631" w:rsidRPr="0031168E" w:rsidP="00991E78">
      <w:pPr>
        <w:pStyle w:val="Style7"/>
        <w:widowControl/>
        <w:bidi w:val="0"/>
        <w:spacing w:line="240" w:lineRule="auto"/>
        <w:rPr>
          <w:rFonts w:ascii="Times New Roman" w:hAnsi="Times New Roman"/>
        </w:rPr>
      </w:pPr>
      <w:r w:rsidRPr="0031168E" w:rsidR="00137F1E">
        <w:rPr>
          <w:rFonts w:ascii="Times New Roman" w:hAnsi="Times New Roman" w:hint="default"/>
        </w:rPr>
        <w:t>§</w:t>
      </w:r>
      <w:r w:rsidRPr="0031168E" w:rsidR="007F338F">
        <w:rPr>
          <w:rFonts w:ascii="Times New Roman" w:hAnsi="Times New Roman"/>
        </w:rPr>
        <w:t xml:space="preserve"> 28b</w:t>
      </w:r>
    </w:p>
    <w:p w:rsidR="00663504" w:rsidRPr="0031168E" w:rsidP="00991E78">
      <w:pPr>
        <w:pStyle w:val="Style7"/>
        <w:widowControl/>
        <w:bidi w:val="0"/>
        <w:spacing w:line="240" w:lineRule="auto"/>
        <w:jc w:val="both"/>
        <w:rPr>
          <w:rFonts w:ascii="Times New Roman" w:hAnsi="Times New Roman"/>
          <w:i/>
        </w:rPr>
      </w:pPr>
    </w:p>
    <w:p w:rsidR="00663504" w:rsidRPr="0031168E" w:rsidP="0098659F">
      <w:pPr>
        <w:bidi w:val="0"/>
        <w:ind w:left="567"/>
        <w:jc w:val="both"/>
        <w:rPr>
          <w:rFonts w:ascii="Times New Roman" w:hAnsi="Times New Roman"/>
        </w:rPr>
      </w:pPr>
      <w:r w:rsidRPr="0031168E" w:rsidR="00166A00">
        <w:rPr>
          <w:rFonts w:ascii="Times New Roman" w:hAnsi="Times New Roman"/>
        </w:rPr>
        <w:t xml:space="preserve">(1) </w:t>
      </w:r>
      <w:r w:rsidRPr="0031168E">
        <w:rPr>
          <w:rFonts w:ascii="Times New Roman" w:hAnsi="Times New Roman"/>
        </w:rPr>
        <w:t>Na žiadosť poskytovateľa platobných služieb vydávajúceho platobné prostriedky viazané na platobnú kartu</w:t>
      </w:r>
      <w:r w:rsidRPr="0031168E" w:rsidR="006D39EB">
        <w:rPr>
          <w:rFonts w:ascii="Times New Roman" w:hAnsi="Times New Roman"/>
          <w:vertAlign w:val="superscript"/>
        </w:rPr>
        <w:t>20a</w:t>
      </w:r>
      <w:r w:rsidRPr="0031168E" w:rsidR="00E075D0">
        <w:rPr>
          <w:rFonts w:ascii="Times New Roman" w:hAnsi="Times New Roman"/>
        </w:rPr>
        <w:t>)</w:t>
      </w:r>
      <w:r w:rsidRPr="0031168E" w:rsidR="00752631">
        <w:rPr>
          <w:rFonts w:ascii="Times New Roman" w:hAnsi="Times New Roman"/>
        </w:rPr>
        <w:t xml:space="preserve"> </w:t>
      </w:r>
      <w:r w:rsidRPr="0031168E">
        <w:rPr>
          <w:rFonts w:ascii="Times New Roman" w:hAnsi="Times New Roman"/>
        </w:rPr>
        <w:t>je poskytovateľ platobných služieb, ktorý vedie platobný účet</w:t>
      </w:r>
      <w:r w:rsidR="00802A0D">
        <w:rPr>
          <w:rFonts w:ascii="Times New Roman" w:hAnsi="Times New Roman"/>
        </w:rPr>
        <w:t>,</w:t>
      </w:r>
      <w:r w:rsidRPr="0031168E">
        <w:rPr>
          <w:rFonts w:ascii="Times New Roman" w:hAnsi="Times New Roman"/>
        </w:rPr>
        <w:t xml:space="preserve"> povinný </w:t>
      </w:r>
      <w:r w:rsidRPr="0031168E" w:rsidR="00711CC4">
        <w:rPr>
          <w:rFonts w:ascii="Times New Roman" w:hAnsi="Times New Roman"/>
        </w:rPr>
        <w:t>bez</w:t>
      </w:r>
      <w:r w:rsidRPr="0031168E" w:rsidR="00607008">
        <w:rPr>
          <w:rFonts w:ascii="Times New Roman" w:hAnsi="Times New Roman"/>
        </w:rPr>
        <w:t xml:space="preserve">odkladne </w:t>
      </w:r>
      <w:r w:rsidRPr="0031168E" w:rsidR="008A6D48">
        <w:rPr>
          <w:rFonts w:ascii="Times New Roman" w:hAnsi="Times New Roman"/>
        </w:rPr>
        <w:t>potvrdiť</w:t>
      </w:r>
      <w:r w:rsidRPr="0031168E">
        <w:rPr>
          <w:rFonts w:ascii="Times New Roman" w:hAnsi="Times New Roman"/>
        </w:rPr>
        <w:t>, že suma potrebná na vykonanie platobnej operácie viazanej na platobnú kartu je k dispozícií na platobnom účte platiteľa, ak</w:t>
      </w:r>
    </w:p>
    <w:p w:rsidR="00663504" w:rsidRPr="0031168E" w:rsidP="009E04C7">
      <w:pPr>
        <w:bidi w:val="0"/>
        <w:ind w:left="851"/>
        <w:jc w:val="both"/>
        <w:rPr>
          <w:rFonts w:ascii="Times New Roman" w:hAnsi="Times New Roman"/>
        </w:rPr>
      </w:pPr>
      <w:r w:rsidRPr="0031168E" w:rsidR="000603AF">
        <w:rPr>
          <w:rFonts w:ascii="Times New Roman" w:hAnsi="Times New Roman"/>
        </w:rPr>
        <w:t xml:space="preserve">a) </w:t>
      </w:r>
      <w:r w:rsidRPr="0031168E">
        <w:rPr>
          <w:rFonts w:ascii="Times New Roman" w:hAnsi="Times New Roman"/>
        </w:rPr>
        <w:t xml:space="preserve">pri podaní </w:t>
      </w:r>
      <w:r w:rsidRPr="0031168E" w:rsidR="00711CC4">
        <w:rPr>
          <w:rFonts w:ascii="Times New Roman" w:hAnsi="Times New Roman"/>
        </w:rPr>
        <w:t xml:space="preserve">tejto </w:t>
      </w:r>
      <w:r w:rsidRPr="0031168E">
        <w:rPr>
          <w:rFonts w:ascii="Times New Roman" w:hAnsi="Times New Roman"/>
        </w:rPr>
        <w:t xml:space="preserve">žiadosti je platobný účet platiteľa </w:t>
      </w:r>
      <w:r w:rsidRPr="0031168E" w:rsidR="00795FF5">
        <w:rPr>
          <w:rFonts w:ascii="Times New Roman" w:hAnsi="Times New Roman"/>
        </w:rPr>
        <w:t xml:space="preserve">prístupný </w:t>
      </w:r>
      <w:r w:rsidRPr="0031168E">
        <w:rPr>
          <w:rFonts w:ascii="Times New Roman" w:hAnsi="Times New Roman"/>
        </w:rPr>
        <w:t>online,</w:t>
      </w:r>
    </w:p>
    <w:p w:rsidR="00663504" w:rsidRPr="0031168E" w:rsidP="009E04C7">
      <w:pPr>
        <w:bidi w:val="0"/>
        <w:ind w:left="851"/>
        <w:jc w:val="both"/>
        <w:rPr>
          <w:rFonts w:ascii="Times New Roman" w:hAnsi="Times New Roman"/>
        </w:rPr>
      </w:pPr>
      <w:r w:rsidRPr="0031168E" w:rsidR="000603AF">
        <w:rPr>
          <w:rFonts w:ascii="Times New Roman" w:hAnsi="Times New Roman"/>
        </w:rPr>
        <w:t xml:space="preserve">b) </w:t>
      </w:r>
      <w:r w:rsidRPr="0031168E">
        <w:rPr>
          <w:rFonts w:ascii="Times New Roman" w:hAnsi="Times New Roman"/>
        </w:rPr>
        <w:t xml:space="preserve">platiteľ udelil </w:t>
      </w:r>
      <w:r w:rsidRPr="0031168E" w:rsidR="007E6605">
        <w:rPr>
          <w:rFonts w:ascii="Times New Roman" w:hAnsi="Times New Roman"/>
        </w:rPr>
        <w:t>preukázateľný</w:t>
      </w:r>
      <w:r w:rsidRPr="0031168E" w:rsidR="002A11BA">
        <w:rPr>
          <w:rFonts w:ascii="Times New Roman" w:hAnsi="Times New Roman"/>
        </w:rPr>
        <w:t xml:space="preserve"> </w:t>
      </w:r>
      <w:r w:rsidRPr="0031168E">
        <w:rPr>
          <w:rFonts w:ascii="Times New Roman" w:hAnsi="Times New Roman"/>
        </w:rPr>
        <w:t>súhlas poskytovateľovi platobných služieb, ktorý vedie platobný účet</w:t>
      </w:r>
      <w:r w:rsidR="00AF3360">
        <w:rPr>
          <w:rFonts w:ascii="Times New Roman" w:hAnsi="Times New Roman"/>
        </w:rPr>
        <w:t>,</w:t>
      </w:r>
      <w:r w:rsidRPr="0031168E">
        <w:rPr>
          <w:rFonts w:ascii="Times New Roman" w:hAnsi="Times New Roman"/>
        </w:rPr>
        <w:t xml:space="preserve"> odpovedať na jednotlivé žiadosti od poskytovateľa platobných služieb</w:t>
      </w:r>
      <w:r w:rsidRPr="0031168E" w:rsidR="00711CC4">
        <w:rPr>
          <w:rFonts w:ascii="Times New Roman" w:hAnsi="Times New Roman"/>
        </w:rPr>
        <w:t xml:space="preserve"> uvedeného platiteľom</w:t>
      </w:r>
      <w:r w:rsidRPr="0031168E">
        <w:rPr>
          <w:rFonts w:ascii="Times New Roman" w:hAnsi="Times New Roman"/>
        </w:rPr>
        <w:t>, a to s cieľom potvrdiť dostupnosť sumy zodpovedajúcej platobnej operáci</w:t>
      </w:r>
      <w:r w:rsidRPr="0031168E" w:rsidR="006A5789">
        <w:rPr>
          <w:rFonts w:ascii="Times New Roman" w:hAnsi="Times New Roman"/>
        </w:rPr>
        <w:t>i</w:t>
      </w:r>
      <w:r w:rsidRPr="0031168E">
        <w:rPr>
          <w:rFonts w:ascii="Times New Roman" w:hAnsi="Times New Roman"/>
        </w:rPr>
        <w:t xml:space="preserve"> viazanej na platobnú kartu na platobnom účte platiteľa,</w:t>
      </w:r>
    </w:p>
    <w:p w:rsidR="008A6D48" w:rsidRPr="0031168E" w:rsidP="009E04C7">
      <w:pPr>
        <w:bidi w:val="0"/>
        <w:ind w:left="851"/>
        <w:jc w:val="both"/>
        <w:rPr>
          <w:rFonts w:ascii="Times New Roman" w:hAnsi="Times New Roman"/>
        </w:rPr>
      </w:pPr>
      <w:r w:rsidRPr="0031168E" w:rsidR="00FF22F2">
        <w:rPr>
          <w:rFonts w:ascii="Times New Roman" w:hAnsi="Times New Roman"/>
        </w:rPr>
        <w:t xml:space="preserve">c) </w:t>
      </w:r>
      <w:r w:rsidRPr="0031168E" w:rsidR="00711CC4">
        <w:rPr>
          <w:rFonts w:ascii="Times New Roman" w:hAnsi="Times New Roman"/>
        </w:rPr>
        <w:t xml:space="preserve">bol </w:t>
      </w:r>
      <w:r w:rsidRPr="0031168E" w:rsidR="00663504">
        <w:rPr>
          <w:rFonts w:ascii="Times New Roman" w:hAnsi="Times New Roman"/>
        </w:rPr>
        <w:t>súhlas podľa písm</w:t>
      </w:r>
      <w:r w:rsidRPr="0031168E" w:rsidR="0068520F">
        <w:rPr>
          <w:rFonts w:ascii="Times New Roman" w:hAnsi="Times New Roman"/>
        </w:rPr>
        <w:t>ena</w:t>
      </w:r>
      <w:r w:rsidRPr="0031168E" w:rsidR="00663504">
        <w:rPr>
          <w:rFonts w:ascii="Times New Roman" w:hAnsi="Times New Roman"/>
        </w:rPr>
        <w:t xml:space="preserve"> b) udelený pred p</w:t>
      </w:r>
      <w:r w:rsidRPr="0031168E">
        <w:rPr>
          <w:rFonts w:ascii="Times New Roman" w:hAnsi="Times New Roman"/>
        </w:rPr>
        <w:t xml:space="preserve">odaním </w:t>
      </w:r>
      <w:r w:rsidRPr="0031168E" w:rsidR="00711CC4">
        <w:rPr>
          <w:rFonts w:ascii="Times New Roman" w:hAnsi="Times New Roman"/>
        </w:rPr>
        <w:t xml:space="preserve">prvej </w:t>
      </w:r>
      <w:r w:rsidRPr="0031168E">
        <w:rPr>
          <w:rFonts w:ascii="Times New Roman" w:hAnsi="Times New Roman"/>
        </w:rPr>
        <w:t>žiadosti podľa písm</w:t>
      </w:r>
      <w:r w:rsidRPr="0031168E" w:rsidR="0068520F">
        <w:rPr>
          <w:rFonts w:ascii="Times New Roman" w:hAnsi="Times New Roman"/>
        </w:rPr>
        <w:t>ena</w:t>
      </w:r>
      <w:r w:rsidRPr="0031168E">
        <w:rPr>
          <w:rFonts w:ascii="Times New Roman" w:hAnsi="Times New Roman"/>
        </w:rPr>
        <w:t xml:space="preserve"> a).</w:t>
      </w:r>
    </w:p>
    <w:p w:rsidR="008A6D48" w:rsidRPr="0031168E" w:rsidP="00991E78">
      <w:pPr>
        <w:bidi w:val="0"/>
        <w:jc w:val="both"/>
        <w:rPr>
          <w:rFonts w:ascii="Times New Roman" w:hAnsi="Times New Roman"/>
        </w:rPr>
      </w:pPr>
    </w:p>
    <w:p w:rsidR="00663504" w:rsidRPr="0031168E" w:rsidP="0098659F">
      <w:pPr>
        <w:bidi w:val="0"/>
        <w:ind w:left="567"/>
        <w:jc w:val="both"/>
        <w:rPr>
          <w:rFonts w:ascii="Times New Roman" w:hAnsi="Times New Roman"/>
        </w:rPr>
      </w:pPr>
      <w:r w:rsidRPr="0031168E" w:rsidR="00BB4CD8">
        <w:rPr>
          <w:rFonts w:ascii="Times New Roman" w:hAnsi="Times New Roman"/>
        </w:rPr>
        <w:t xml:space="preserve">(2) </w:t>
      </w:r>
      <w:r w:rsidRPr="0031168E">
        <w:rPr>
          <w:rFonts w:ascii="Times New Roman" w:hAnsi="Times New Roman"/>
        </w:rPr>
        <w:t>Poskytovateľ platobných služieb</w:t>
      </w:r>
      <w:r w:rsidR="009212E3">
        <w:rPr>
          <w:rFonts w:ascii="Times New Roman" w:hAnsi="Times New Roman"/>
        </w:rPr>
        <w:t xml:space="preserve"> </w:t>
      </w:r>
      <w:r w:rsidRPr="0031168E">
        <w:rPr>
          <w:rFonts w:ascii="Times New Roman" w:hAnsi="Times New Roman"/>
        </w:rPr>
        <w:t>môže požiadať o</w:t>
      </w:r>
      <w:r w:rsidRPr="0031168E" w:rsidR="00B95C19">
        <w:rPr>
          <w:rFonts w:ascii="Times New Roman" w:hAnsi="Times New Roman"/>
        </w:rPr>
        <w:t xml:space="preserve"> zaslanie </w:t>
      </w:r>
      <w:r w:rsidRPr="0031168E">
        <w:rPr>
          <w:rFonts w:ascii="Times New Roman" w:hAnsi="Times New Roman"/>
        </w:rPr>
        <w:t>potvrdenia podľa odseku 1, ak</w:t>
      </w:r>
    </w:p>
    <w:p w:rsidR="00663504" w:rsidRPr="0031168E" w:rsidP="009E04C7">
      <w:pPr>
        <w:bidi w:val="0"/>
        <w:ind w:left="851"/>
        <w:jc w:val="both"/>
        <w:rPr>
          <w:rFonts w:ascii="Times New Roman" w:hAnsi="Times New Roman"/>
        </w:rPr>
      </w:pPr>
      <w:r w:rsidRPr="0031168E" w:rsidR="00BB4CD8">
        <w:rPr>
          <w:rFonts w:ascii="Times New Roman" w:hAnsi="Times New Roman"/>
        </w:rPr>
        <w:t xml:space="preserve">a) </w:t>
      </w:r>
      <w:r w:rsidRPr="0031168E" w:rsidR="00BA5A92">
        <w:rPr>
          <w:rFonts w:ascii="Times New Roman" w:hAnsi="Times New Roman"/>
        </w:rPr>
        <w:t xml:space="preserve">mu </w:t>
      </w:r>
      <w:r w:rsidRPr="0031168E">
        <w:rPr>
          <w:rFonts w:ascii="Times New Roman" w:hAnsi="Times New Roman"/>
        </w:rPr>
        <w:t>platiteľ udelil súhlas, aby požadoval vydanie potvrdeni</w:t>
      </w:r>
      <w:r w:rsidRPr="0031168E" w:rsidR="0068520F">
        <w:rPr>
          <w:rFonts w:ascii="Times New Roman" w:hAnsi="Times New Roman"/>
        </w:rPr>
        <w:t>a</w:t>
      </w:r>
      <w:r w:rsidRPr="0031168E">
        <w:rPr>
          <w:rFonts w:ascii="Times New Roman" w:hAnsi="Times New Roman"/>
        </w:rPr>
        <w:t xml:space="preserve"> podľa odseku 1,</w:t>
      </w:r>
    </w:p>
    <w:p w:rsidR="00663504" w:rsidRPr="0031168E" w:rsidP="009E04C7">
      <w:pPr>
        <w:bidi w:val="0"/>
        <w:ind w:left="851"/>
        <w:jc w:val="both"/>
        <w:rPr>
          <w:rFonts w:ascii="Times New Roman" w:hAnsi="Times New Roman"/>
        </w:rPr>
      </w:pPr>
      <w:r w:rsidRPr="0031168E" w:rsidR="00BB4CD8">
        <w:rPr>
          <w:rFonts w:ascii="Times New Roman" w:hAnsi="Times New Roman"/>
        </w:rPr>
        <w:t xml:space="preserve">b) </w:t>
      </w:r>
      <w:r w:rsidRPr="0031168E">
        <w:rPr>
          <w:rFonts w:ascii="Times New Roman" w:hAnsi="Times New Roman"/>
        </w:rPr>
        <w:t xml:space="preserve">platiteľ </w:t>
      </w:r>
      <w:r w:rsidRPr="0031168E" w:rsidR="00C46FF7">
        <w:rPr>
          <w:rFonts w:ascii="Times New Roman" w:hAnsi="Times New Roman"/>
        </w:rPr>
        <w:t>d</w:t>
      </w:r>
      <w:r w:rsidRPr="0031168E" w:rsidR="000262D9">
        <w:rPr>
          <w:rStyle w:val="FontStyle35"/>
          <w:rFonts w:ascii="Times New Roman" w:hAnsi="Times New Roman" w:cs="Times New Roman"/>
          <w:sz w:val="24"/>
          <w:szCs w:val="24"/>
        </w:rPr>
        <w:t xml:space="preserve">al podnet na vykonanie </w:t>
      </w:r>
      <w:r w:rsidRPr="0031168E">
        <w:rPr>
          <w:rFonts w:ascii="Times New Roman" w:hAnsi="Times New Roman"/>
        </w:rPr>
        <w:t>platobn</w:t>
      </w:r>
      <w:r w:rsidRPr="0031168E" w:rsidR="00C46FF7">
        <w:rPr>
          <w:rFonts w:ascii="Times New Roman" w:hAnsi="Times New Roman"/>
        </w:rPr>
        <w:t>ej</w:t>
      </w:r>
      <w:r w:rsidRPr="0031168E">
        <w:rPr>
          <w:rFonts w:ascii="Times New Roman" w:hAnsi="Times New Roman"/>
        </w:rPr>
        <w:t xml:space="preserve"> operáci</w:t>
      </w:r>
      <w:r w:rsidRPr="0031168E" w:rsidR="00C46FF7">
        <w:rPr>
          <w:rFonts w:ascii="Times New Roman" w:hAnsi="Times New Roman"/>
        </w:rPr>
        <w:t>e</w:t>
      </w:r>
      <w:r w:rsidRPr="0031168E">
        <w:rPr>
          <w:rFonts w:ascii="Times New Roman" w:hAnsi="Times New Roman"/>
        </w:rPr>
        <w:t xml:space="preserve"> viazan</w:t>
      </w:r>
      <w:r w:rsidRPr="0031168E" w:rsidR="00C46FF7">
        <w:rPr>
          <w:rFonts w:ascii="Times New Roman" w:hAnsi="Times New Roman"/>
        </w:rPr>
        <w:t>ej</w:t>
      </w:r>
      <w:r w:rsidRPr="0031168E">
        <w:rPr>
          <w:rFonts w:ascii="Times New Roman" w:hAnsi="Times New Roman"/>
        </w:rPr>
        <w:t xml:space="preserve"> na platobnú kartu na danú sumu s použitím platobného prostriedku viazaného na platobnú kartu, ktorú vydal tento poskytovateľ platobných služieb,</w:t>
      </w:r>
    </w:p>
    <w:p w:rsidR="00663504" w:rsidRPr="0031168E" w:rsidP="009E04C7">
      <w:pPr>
        <w:bidi w:val="0"/>
        <w:ind w:left="851"/>
        <w:jc w:val="both"/>
        <w:rPr>
          <w:rFonts w:ascii="Times New Roman" w:hAnsi="Times New Roman"/>
          <w:highlight w:val="yellow"/>
        </w:rPr>
      </w:pPr>
      <w:r w:rsidRPr="0031168E" w:rsidR="00BB4CD8">
        <w:rPr>
          <w:rFonts w:ascii="Times New Roman" w:hAnsi="Times New Roman"/>
        </w:rPr>
        <w:t xml:space="preserve">c) </w:t>
      </w:r>
      <w:r w:rsidRPr="0031168E" w:rsidR="002812A3">
        <w:rPr>
          <w:rFonts w:ascii="Times New Roman" w:hAnsi="Times New Roman"/>
        </w:rPr>
        <w:t xml:space="preserve">sa </w:t>
      </w:r>
      <w:r w:rsidRPr="0031168E">
        <w:rPr>
          <w:rFonts w:ascii="Times New Roman" w:hAnsi="Times New Roman"/>
        </w:rPr>
        <w:t>pri každej žiadosti o vydanie potvrdenia poskytovateľ pl</w:t>
      </w:r>
      <w:r w:rsidRPr="0031168E" w:rsidR="00C9121F">
        <w:rPr>
          <w:rFonts w:ascii="Times New Roman" w:hAnsi="Times New Roman"/>
        </w:rPr>
        <w:t xml:space="preserve">atobných služieb autentifikuje </w:t>
      </w:r>
      <w:r w:rsidRPr="0031168E">
        <w:rPr>
          <w:rFonts w:ascii="Times New Roman" w:hAnsi="Times New Roman"/>
        </w:rPr>
        <w:t>poskytovateľ</w:t>
      </w:r>
      <w:r w:rsidRPr="0031168E" w:rsidR="002812A3">
        <w:rPr>
          <w:rFonts w:ascii="Times New Roman" w:hAnsi="Times New Roman"/>
        </w:rPr>
        <w:t>ovi</w:t>
      </w:r>
      <w:r w:rsidRPr="0031168E">
        <w:rPr>
          <w:rFonts w:ascii="Times New Roman" w:hAnsi="Times New Roman"/>
        </w:rPr>
        <w:t xml:space="preserve"> platobných služieb, ktorý vedie platobný účet </w:t>
      </w:r>
      <w:r w:rsidRPr="0031168E" w:rsidR="002812A3">
        <w:rPr>
          <w:rFonts w:ascii="Times New Roman" w:hAnsi="Times New Roman"/>
        </w:rPr>
        <w:t xml:space="preserve">a bezpečne s ním komunikuje </w:t>
      </w:r>
      <w:r w:rsidRPr="0031168E">
        <w:rPr>
          <w:rFonts w:ascii="Times New Roman" w:hAnsi="Times New Roman"/>
        </w:rPr>
        <w:t xml:space="preserve">podľa </w:t>
      </w:r>
      <w:r w:rsidR="00E23F1C">
        <w:rPr>
          <w:rFonts w:ascii="Times New Roman" w:hAnsi="Times New Roman"/>
        </w:rPr>
        <w:t>osobitného predpisu</w:t>
      </w:r>
      <w:r w:rsidRPr="0031168E" w:rsidR="00F55134">
        <w:rPr>
          <w:rFonts w:ascii="Times New Roman" w:hAnsi="Times New Roman"/>
        </w:rPr>
        <w:t xml:space="preserve"> o vydaní regulačného technického predpisu vydaného  na základe  osobitného predpisu</w:t>
      </w:r>
      <w:r w:rsidRPr="0031168E" w:rsidR="002812A3">
        <w:rPr>
          <w:rFonts w:ascii="Times New Roman" w:hAnsi="Times New Roman"/>
        </w:rPr>
        <w:t>.</w:t>
      </w:r>
      <w:r w:rsidRPr="0031168E" w:rsidR="006D39EB">
        <w:rPr>
          <w:rFonts w:ascii="Times New Roman" w:hAnsi="Times New Roman"/>
          <w:vertAlign w:val="superscript"/>
        </w:rPr>
        <w:t>15a</w:t>
      </w:r>
      <w:r w:rsidRPr="0031168E" w:rsidR="006D39EB">
        <w:rPr>
          <w:rFonts w:ascii="Times New Roman" w:hAnsi="Times New Roman"/>
        </w:rPr>
        <w:t>)</w:t>
      </w:r>
    </w:p>
    <w:p w:rsidR="00663504" w:rsidRPr="0031168E" w:rsidP="00991E78">
      <w:pPr>
        <w:pStyle w:val="ListParagraph"/>
        <w:bidi w:val="0"/>
        <w:spacing w:after="0" w:line="240" w:lineRule="auto"/>
        <w:ind w:left="0"/>
        <w:jc w:val="both"/>
        <w:rPr>
          <w:rFonts w:ascii="Times New Roman" w:hAnsi="Times New Roman"/>
          <w:sz w:val="24"/>
          <w:szCs w:val="24"/>
          <w:highlight w:val="yellow"/>
        </w:rPr>
      </w:pPr>
    </w:p>
    <w:p w:rsidR="00663504" w:rsidRPr="0031168E" w:rsidP="0098659F">
      <w:pPr>
        <w:bidi w:val="0"/>
        <w:ind w:left="567"/>
        <w:jc w:val="both"/>
        <w:rPr>
          <w:rFonts w:ascii="Times New Roman" w:hAnsi="Times New Roman"/>
        </w:rPr>
      </w:pPr>
      <w:r w:rsidRPr="0031168E" w:rsidR="00BB4CD8">
        <w:rPr>
          <w:rFonts w:ascii="Times New Roman" w:hAnsi="Times New Roman"/>
        </w:rPr>
        <w:t xml:space="preserve">(3) </w:t>
      </w:r>
      <w:r w:rsidRPr="0031168E">
        <w:rPr>
          <w:rFonts w:ascii="Times New Roman" w:hAnsi="Times New Roman"/>
        </w:rPr>
        <w:t>Potvrden</w:t>
      </w:r>
      <w:r w:rsidRPr="0031168E" w:rsidR="0068520F">
        <w:rPr>
          <w:rFonts w:ascii="Times New Roman" w:hAnsi="Times New Roman"/>
        </w:rPr>
        <w:t>ím</w:t>
      </w:r>
      <w:r w:rsidRPr="0031168E">
        <w:rPr>
          <w:rFonts w:ascii="Times New Roman" w:hAnsi="Times New Roman"/>
        </w:rPr>
        <w:t xml:space="preserve"> podľa odseku 1 </w:t>
      </w:r>
      <w:r w:rsidRPr="0031168E" w:rsidR="00B95C19">
        <w:rPr>
          <w:rFonts w:ascii="Times New Roman" w:hAnsi="Times New Roman"/>
        </w:rPr>
        <w:t xml:space="preserve">je informácia v štátnom jazyku alebo inom jazyku používanom vo finančnom sektore, pričom informácia v štátnom jazyku je </w:t>
      </w:r>
      <w:r w:rsidRPr="0031168E" w:rsidR="006A5789">
        <w:rPr>
          <w:rFonts w:ascii="Times New Roman" w:hAnsi="Times New Roman"/>
        </w:rPr>
        <w:t>„</w:t>
      </w:r>
      <w:r w:rsidRPr="0031168E" w:rsidR="00B95C19">
        <w:rPr>
          <w:rFonts w:ascii="Times New Roman" w:hAnsi="Times New Roman"/>
        </w:rPr>
        <w:t>áno</w:t>
      </w:r>
      <w:r w:rsidRPr="0031168E" w:rsidR="006A5789">
        <w:rPr>
          <w:rFonts w:ascii="Times New Roman" w:hAnsi="Times New Roman"/>
        </w:rPr>
        <w:t>“</w:t>
      </w:r>
      <w:r w:rsidRPr="0031168E" w:rsidR="00B95C19">
        <w:rPr>
          <w:rFonts w:ascii="Times New Roman" w:hAnsi="Times New Roman"/>
        </w:rPr>
        <w:t xml:space="preserve"> alebo </w:t>
      </w:r>
      <w:r w:rsidRPr="0031168E" w:rsidR="006A5789">
        <w:rPr>
          <w:rFonts w:ascii="Times New Roman" w:hAnsi="Times New Roman"/>
        </w:rPr>
        <w:t>„</w:t>
      </w:r>
      <w:r w:rsidRPr="0031168E" w:rsidR="00B95C19">
        <w:rPr>
          <w:rFonts w:ascii="Times New Roman" w:hAnsi="Times New Roman"/>
        </w:rPr>
        <w:t>nie</w:t>
      </w:r>
      <w:r w:rsidRPr="0031168E" w:rsidR="006A5789">
        <w:rPr>
          <w:rFonts w:ascii="Times New Roman" w:hAnsi="Times New Roman"/>
        </w:rPr>
        <w:t>“</w:t>
      </w:r>
      <w:r w:rsidRPr="0031168E" w:rsidR="00B95C19">
        <w:rPr>
          <w:rFonts w:ascii="Times New Roman" w:hAnsi="Times New Roman"/>
        </w:rPr>
        <w:t xml:space="preserve">. Potvrdením podľa odseku 1 </w:t>
      </w:r>
      <w:r w:rsidRPr="0031168E">
        <w:rPr>
          <w:rFonts w:ascii="Times New Roman" w:hAnsi="Times New Roman"/>
        </w:rPr>
        <w:t>nie je oznámenie zostatku na platobnom účte platiteľa. Potvrdenie sa neuchováva a ani sa nepoužíva na iné účely ako na vykonanie platobnej operácie viazanej na platobnú kartu.</w:t>
      </w:r>
    </w:p>
    <w:p w:rsidR="00663504" w:rsidRPr="0031168E" w:rsidP="00991E78">
      <w:pPr>
        <w:pStyle w:val="ListParagraph"/>
        <w:bidi w:val="0"/>
        <w:spacing w:after="0" w:line="240" w:lineRule="auto"/>
        <w:ind w:left="0"/>
        <w:jc w:val="both"/>
        <w:rPr>
          <w:rFonts w:ascii="Times New Roman" w:hAnsi="Times New Roman"/>
          <w:sz w:val="24"/>
          <w:szCs w:val="24"/>
        </w:rPr>
      </w:pPr>
    </w:p>
    <w:p w:rsidR="00663504" w:rsidRPr="0031168E" w:rsidP="0098659F">
      <w:pPr>
        <w:bidi w:val="0"/>
        <w:ind w:left="567"/>
        <w:jc w:val="both"/>
        <w:rPr>
          <w:rFonts w:ascii="Times New Roman" w:hAnsi="Times New Roman"/>
        </w:rPr>
      </w:pPr>
      <w:r w:rsidRPr="0031168E" w:rsidR="00E81E92">
        <w:rPr>
          <w:rFonts w:ascii="Times New Roman" w:hAnsi="Times New Roman"/>
        </w:rPr>
        <w:t xml:space="preserve">(4) </w:t>
      </w:r>
      <w:r w:rsidRPr="0031168E">
        <w:rPr>
          <w:rFonts w:ascii="Times New Roman" w:hAnsi="Times New Roman"/>
        </w:rPr>
        <w:t>Potvrdenie podľa odseku 1 neoprávňuje poskytovateľa platobných služieb, ktorý vedie platobný účet</w:t>
      </w:r>
      <w:r w:rsidRPr="0031168E" w:rsidR="002812A3">
        <w:rPr>
          <w:rFonts w:ascii="Times New Roman" w:hAnsi="Times New Roman"/>
        </w:rPr>
        <w:t>,</w:t>
      </w:r>
      <w:r w:rsidRPr="0031168E">
        <w:rPr>
          <w:rFonts w:ascii="Times New Roman" w:hAnsi="Times New Roman"/>
        </w:rPr>
        <w:t xml:space="preserve"> blokovať finančné prostriedky na platobnom účte platiteľa.</w:t>
      </w:r>
    </w:p>
    <w:p w:rsidR="00663504" w:rsidRPr="0031168E" w:rsidP="00991E78">
      <w:pPr>
        <w:pStyle w:val="ListParagraph"/>
        <w:bidi w:val="0"/>
        <w:spacing w:after="0" w:line="240" w:lineRule="auto"/>
        <w:ind w:left="0"/>
        <w:jc w:val="both"/>
        <w:rPr>
          <w:rFonts w:ascii="Times New Roman" w:hAnsi="Times New Roman"/>
          <w:sz w:val="24"/>
          <w:szCs w:val="24"/>
        </w:rPr>
      </w:pPr>
    </w:p>
    <w:p w:rsidR="00663504" w:rsidRPr="0031168E" w:rsidP="0098659F">
      <w:pPr>
        <w:bidi w:val="0"/>
        <w:ind w:left="567"/>
        <w:jc w:val="both"/>
        <w:rPr>
          <w:rFonts w:ascii="Times New Roman" w:hAnsi="Times New Roman"/>
        </w:rPr>
      </w:pPr>
      <w:r w:rsidRPr="0031168E" w:rsidR="00E81E92">
        <w:rPr>
          <w:rFonts w:ascii="Times New Roman" w:hAnsi="Times New Roman"/>
        </w:rPr>
        <w:t xml:space="preserve">(5) </w:t>
      </w:r>
      <w:r w:rsidRPr="0031168E" w:rsidR="00B95C19">
        <w:rPr>
          <w:rFonts w:ascii="Times New Roman" w:hAnsi="Times New Roman"/>
        </w:rPr>
        <w:t>P</w:t>
      </w:r>
      <w:r w:rsidRPr="0031168E">
        <w:rPr>
          <w:rFonts w:ascii="Times New Roman" w:hAnsi="Times New Roman"/>
        </w:rPr>
        <w:t>oskytovateľ platobných služieb, ktorý vedie platobný účet</w:t>
      </w:r>
      <w:r w:rsidRPr="0031168E" w:rsidR="00BA5A92">
        <w:rPr>
          <w:rFonts w:ascii="Times New Roman" w:hAnsi="Times New Roman"/>
        </w:rPr>
        <w:t>,</w:t>
      </w:r>
      <w:r w:rsidRPr="0031168E" w:rsidR="00B95C19">
        <w:rPr>
          <w:rFonts w:ascii="Times New Roman" w:hAnsi="Times New Roman"/>
        </w:rPr>
        <w:t xml:space="preserve"> je povinný na žiadosť platiteľa poskytnúť</w:t>
      </w:r>
      <w:r w:rsidRPr="0031168E" w:rsidR="0040401F">
        <w:rPr>
          <w:rFonts w:ascii="Times New Roman" w:hAnsi="Times New Roman"/>
        </w:rPr>
        <w:t xml:space="preserve"> mu</w:t>
      </w:r>
      <w:r w:rsidRPr="0031168E" w:rsidR="00B95C19">
        <w:rPr>
          <w:rFonts w:ascii="Times New Roman" w:hAnsi="Times New Roman"/>
        </w:rPr>
        <w:t xml:space="preserve"> alebo sprístupniť </w:t>
      </w:r>
      <w:r w:rsidRPr="0031168E" w:rsidR="002812A3">
        <w:rPr>
          <w:rFonts w:ascii="Times New Roman" w:hAnsi="Times New Roman"/>
        </w:rPr>
        <w:t>informáciu o</w:t>
      </w:r>
      <w:r w:rsidRPr="0031168E" w:rsidR="009E4D6F">
        <w:rPr>
          <w:rFonts w:ascii="Times New Roman" w:hAnsi="Times New Roman"/>
        </w:rPr>
        <w:t xml:space="preserve"> </w:t>
      </w:r>
      <w:r w:rsidRPr="0031168E">
        <w:rPr>
          <w:rFonts w:ascii="Times New Roman" w:hAnsi="Times New Roman"/>
        </w:rPr>
        <w:t>poskytovateľ</w:t>
      </w:r>
      <w:r w:rsidRPr="0031168E" w:rsidR="002812A3">
        <w:rPr>
          <w:rFonts w:ascii="Times New Roman" w:hAnsi="Times New Roman"/>
        </w:rPr>
        <w:t>ovi</w:t>
      </w:r>
      <w:r w:rsidRPr="0031168E">
        <w:rPr>
          <w:rFonts w:ascii="Times New Roman" w:hAnsi="Times New Roman"/>
        </w:rPr>
        <w:t xml:space="preserve"> platobných služieb</w:t>
      </w:r>
      <w:r w:rsidRPr="0031168E" w:rsidR="00AA3AF2">
        <w:rPr>
          <w:rFonts w:ascii="Times New Roman" w:hAnsi="Times New Roman"/>
        </w:rPr>
        <w:t xml:space="preserve"> a</w:t>
      </w:r>
      <w:r w:rsidRPr="0031168E" w:rsidR="00B95C19">
        <w:rPr>
          <w:rFonts w:ascii="Times New Roman" w:hAnsi="Times New Roman"/>
        </w:rPr>
        <w:t xml:space="preserve"> o </w:t>
      </w:r>
      <w:r w:rsidRPr="0031168E" w:rsidR="00AA3AF2">
        <w:rPr>
          <w:rFonts w:ascii="Times New Roman" w:hAnsi="Times New Roman"/>
        </w:rPr>
        <w:t>potvrden</w:t>
      </w:r>
      <w:r w:rsidRPr="0031168E" w:rsidR="00B95C19">
        <w:rPr>
          <w:rFonts w:ascii="Times New Roman" w:hAnsi="Times New Roman"/>
        </w:rPr>
        <w:t>í</w:t>
      </w:r>
      <w:r w:rsidRPr="0031168E" w:rsidR="002812A3">
        <w:rPr>
          <w:rFonts w:ascii="Times New Roman" w:hAnsi="Times New Roman"/>
        </w:rPr>
        <w:t xml:space="preserve"> podľa odseku </w:t>
      </w:r>
      <w:r w:rsidRPr="0031168E" w:rsidR="008E099A">
        <w:rPr>
          <w:rFonts w:ascii="Times New Roman" w:hAnsi="Times New Roman"/>
        </w:rPr>
        <w:t>1</w:t>
      </w:r>
      <w:r w:rsidRPr="0031168E">
        <w:rPr>
          <w:rFonts w:ascii="Times New Roman" w:hAnsi="Times New Roman"/>
        </w:rPr>
        <w:t>.</w:t>
      </w:r>
    </w:p>
    <w:p w:rsidR="00663504" w:rsidRPr="0031168E" w:rsidP="00991E78">
      <w:pPr>
        <w:pStyle w:val="ListParagraph"/>
        <w:bidi w:val="0"/>
        <w:spacing w:after="0" w:line="240" w:lineRule="auto"/>
        <w:ind w:left="0"/>
        <w:jc w:val="both"/>
        <w:rPr>
          <w:rFonts w:ascii="Times New Roman" w:hAnsi="Times New Roman"/>
          <w:sz w:val="24"/>
          <w:szCs w:val="24"/>
        </w:rPr>
      </w:pPr>
    </w:p>
    <w:p w:rsidR="00663504" w:rsidRPr="0031168E" w:rsidP="0098659F">
      <w:pPr>
        <w:bidi w:val="0"/>
        <w:ind w:left="567"/>
        <w:jc w:val="both"/>
        <w:rPr>
          <w:rFonts w:ascii="Times New Roman" w:hAnsi="Times New Roman"/>
        </w:rPr>
      </w:pPr>
      <w:r w:rsidRPr="0031168E" w:rsidR="00E81E92">
        <w:rPr>
          <w:rFonts w:ascii="Times New Roman" w:hAnsi="Times New Roman"/>
        </w:rPr>
        <w:t xml:space="preserve">(6) </w:t>
      </w:r>
      <w:r w:rsidRPr="0031168E">
        <w:rPr>
          <w:rFonts w:ascii="Times New Roman" w:hAnsi="Times New Roman"/>
        </w:rPr>
        <w:t xml:space="preserve">Ustanovenia odsekov 1 až 5 sa nevzťahujú na platobné operácie </w:t>
      </w:r>
      <w:r w:rsidRPr="0031168E" w:rsidR="0054588A">
        <w:rPr>
          <w:rFonts w:ascii="Times New Roman" w:hAnsi="Times New Roman"/>
        </w:rPr>
        <w:t>iniciované prostredníctvom platobných prostried</w:t>
      </w:r>
      <w:r w:rsidRPr="0031168E" w:rsidR="009F12C5">
        <w:rPr>
          <w:rFonts w:ascii="Times New Roman" w:hAnsi="Times New Roman"/>
        </w:rPr>
        <w:t>kov viazaných na platobnú kartu</w:t>
      </w:r>
      <w:r w:rsidRPr="0031168E" w:rsidR="00457F1E">
        <w:rPr>
          <w:rFonts w:ascii="Times New Roman" w:hAnsi="Times New Roman"/>
        </w:rPr>
        <w:t xml:space="preserve">, na ktorých sú uchovávané </w:t>
      </w:r>
      <w:r w:rsidRPr="0031168E" w:rsidR="008419F3">
        <w:rPr>
          <w:rFonts w:ascii="Times New Roman" w:hAnsi="Times New Roman"/>
        </w:rPr>
        <w:t xml:space="preserve">elektronické </w:t>
      </w:r>
      <w:r w:rsidRPr="0031168E" w:rsidR="00457F1E">
        <w:rPr>
          <w:rFonts w:ascii="Times New Roman" w:hAnsi="Times New Roman"/>
        </w:rPr>
        <w:t>peniaze</w:t>
      </w:r>
      <w:r w:rsidRPr="0031168E" w:rsidR="0054588A">
        <w:rPr>
          <w:rFonts w:ascii="Times New Roman" w:hAnsi="Times New Roman"/>
        </w:rPr>
        <w:t>.</w:t>
      </w:r>
    </w:p>
    <w:p w:rsidR="0068520F" w:rsidRPr="0031168E" w:rsidP="00991E78">
      <w:pPr>
        <w:bidi w:val="0"/>
        <w:ind w:firstLine="708"/>
        <w:jc w:val="both"/>
        <w:rPr>
          <w:rFonts w:ascii="Times New Roman" w:hAnsi="Times New Roman"/>
        </w:rPr>
      </w:pPr>
    </w:p>
    <w:p w:rsidR="00196A0A" w:rsidRPr="0031168E" w:rsidP="00991E78">
      <w:pPr>
        <w:bidi w:val="0"/>
        <w:jc w:val="center"/>
        <w:rPr>
          <w:rFonts w:ascii="Times New Roman" w:hAnsi="Times New Roman"/>
        </w:rPr>
      </w:pPr>
      <w:r w:rsidRPr="0031168E">
        <w:rPr>
          <w:rFonts w:ascii="Times New Roman" w:hAnsi="Times New Roman"/>
        </w:rPr>
        <w:t>§ 28c</w:t>
      </w:r>
    </w:p>
    <w:p w:rsidR="00196A0A" w:rsidRPr="0031168E" w:rsidP="00991E78">
      <w:pPr>
        <w:bidi w:val="0"/>
        <w:jc w:val="center"/>
        <w:rPr>
          <w:rFonts w:ascii="Times New Roman" w:hAnsi="Times New Roman"/>
        </w:rPr>
      </w:pPr>
    </w:p>
    <w:p w:rsidR="00196A0A" w:rsidRPr="0031168E" w:rsidP="0098659F">
      <w:pPr>
        <w:bidi w:val="0"/>
        <w:ind w:left="567"/>
        <w:jc w:val="both"/>
        <w:rPr>
          <w:rStyle w:val="FontStyle35"/>
          <w:rFonts w:ascii="Times New Roman" w:hAnsi="Times New Roman" w:cs="Times New Roman"/>
          <w:sz w:val="24"/>
          <w:szCs w:val="24"/>
        </w:rPr>
      </w:pPr>
      <w:r w:rsidRPr="0031168E">
        <w:rPr>
          <w:rStyle w:val="FontStyle35"/>
          <w:rFonts w:ascii="Times New Roman" w:hAnsi="Times New Roman" w:cs="Times New Roman"/>
          <w:sz w:val="24"/>
          <w:szCs w:val="24"/>
        </w:rPr>
        <w:t xml:space="preserve">(1) Poskytovateľ platobných služieb </w:t>
      </w:r>
      <w:r w:rsidRPr="0031168E" w:rsidR="0040401F">
        <w:rPr>
          <w:rStyle w:val="FontStyle35"/>
          <w:rFonts w:ascii="Times New Roman" w:hAnsi="Times New Roman" w:cs="Times New Roman"/>
          <w:sz w:val="24"/>
          <w:szCs w:val="24"/>
        </w:rPr>
        <w:t xml:space="preserve">určí </w:t>
      </w:r>
      <w:r w:rsidRPr="0031168E">
        <w:rPr>
          <w:rStyle w:val="FontStyle35"/>
          <w:rFonts w:ascii="Times New Roman" w:hAnsi="Times New Roman" w:cs="Times New Roman"/>
          <w:sz w:val="24"/>
          <w:szCs w:val="24"/>
        </w:rPr>
        <w:t>rámec s vhodnými opatreniami na zmiernenie</w:t>
      </w:r>
      <w:r w:rsidRPr="0031168E" w:rsidR="0040401F">
        <w:rPr>
          <w:rStyle w:val="FontStyle35"/>
          <w:rFonts w:ascii="Times New Roman" w:hAnsi="Times New Roman" w:cs="Times New Roman"/>
          <w:sz w:val="24"/>
          <w:szCs w:val="24"/>
        </w:rPr>
        <w:t xml:space="preserve"> prevádzkového rizika a bezpečnostného rizika</w:t>
      </w:r>
      <w:r w:rsidRPr="0031168E">
        <w:rPr>
          <w:rStyle w:val="FontStyle35"/>
          <w:rFonts w:ascii="Times New Roman" w:hAnsi="Times New Roman" w:cs="Times New Roman"/>
          <w:sz w:val="24"/>
          <w:szCs w:val="24"/>
        </w:rPr>
        <w:t xml:space="preserve"> a</w:t>
      </w:r>
      <w:r w:rsidRPr="0031168E" w:rsidR="0040401F">
        <w:rPr>
          <w:rStyle w:val="FontStyle35"/>
          <w:rFonts w:ascii="Times New Roman" w:hAnsi="Times New Roman" w:cs="Times New Roman"/>
          <w:sz w:val="24"/>
          <w:szCs w:val="24"/>
        </w:rPr>
        <w:t xml:space="preserve"> s</w:t>
      </w:r>
      <w:r w:rsidRPr="0031168E">
        <w:rPr>
          <w:rStyle w:val="FontStyle35"/>
          <w:rFonts w:ascii="Times New Roman" w:hAnsi="Times New Roman" w:cs="Times New Roman"/>
          <w:sz w:val="24"/>
          <w:szCs w:val="24"/>
        </w:rPr>
        <w:t xml:space="preserve">  kontrolným mechanizmom na riadenie</w:t>
      </w:r>
      <w:r w:rsidRPr="0031168E" w:rsidR="0040401F">
        <w:rPr>
          <w:rStyle w:val="FontStyle35"/>
          <w:rFonts w:ascii="Times New Roman" w:hAnsi="Times New Roman" w:cs="Times New Roman"/>
          <w:sz w:val="24"/>
          <w:szCs w:val="24"/>
        </w:rPr>
        <w:t xml:space="preserve"> týchto rizík</w:t>
      </w:r>
      <w:r w:rsidRPr="0031168E">
        <w:rPr>
          <w:rStyle w:val="FontStyle35"/>
          <w:rFonts w:ascii="Times New Roman" w:hAnsi="Times New Roman" w:cs="Times New Roman"/>
          <w:sz w:val="24"/>
          <w:szCs w:val="24"/>
        </w:rPr>
        <w:t>, ktoré súvisia s poskytovaním platobných služieb. Poskytovateľ platobných služieb ako súčasť tohto rámca zavedie a uplatňuje účinné postupy riadenia incidentov vrátane zisťovania a členenia závažných prevádzkových</w:t>
      </w:r>
      <w:r w:rsidRPr="0031168E" w:rsidR="0040401F">
        <w:rPr>
          <w:rStyle w:val="FontStyle35"/>
          <w:rFonts w:ascii="Times New Roman" w:hAnsi="Times New Roman" w:cs="Times New Roman"/>
          <w:sz w:val="24"/>
          <w:szCs w:val="24"/>
        </w:rPr>
        <w:t xml:space="preserve"> incidentov</w:t>
      </w:r>
      <w:r w:rsidRPr="0031168E">
        <w:rPr>
          <w:rStyle w:val="FontStyle35"/>
          <w:rFonts w:ascii="Times New Roman" w:hAnsi="Times New Roman" w:cs="Times New Roman"/>
          <w:sz w:val="24"/>
          <w:szCs w:val="24"/>
        </w:rPr>
        <w:t xml:space="preserve"> a bezpečnostných incidentov</w:t>
      </w:r>
      <w:r w:rsidRPr="0031168E" w:rsidR="00FB7AA7">
        <w:rPr>
          <w:rStyle w:val="FontStyle35"/>
          <w:rFonts w:ascii="Times New Roman" w:hAnsi="Times New Roman" w:cs="Times New Roman"/>
          <w:sz w:val="24"/>
          <w:szCs w:val="24"/>
        </w:rPr>
        <w:t xml:space="preserve"> (ďalej len „incident“)</w:t>
      </w:r>
      <w:r w:rsidRPr="0031168E">
        <w:rPr>
          <w:rStyle w:val="FontStyle35"/>
          <w:rFonts w:ascii="Times New Roman" w:hAnsi="Times New Roman" w:cs="Times New Roman"/>
          <w:sz w:val="24"/>
          <w:szCs w:val="24"/>
        </w:rPr>
        <w:t>.</w:t>
      </w:r>
    </w:p>
    <w:p w:rsidR="00196A0A" w:rsidRPr="0031168E" w:rsidP="00991E78">
      <w:pPr>
        <w:pStyle w:val="Style11"/>
        <w:widowControl/>
        <w:tabs>
          <w:tab w:val="left" w:pos="2529"/>
        </w:tabs>
        <w:bidi w:val="0"/>
        <w:spacing w:line="240" w:lineRule="auto"/>
        <w:ind w:firstLine="0"/>
        <w:contextualSpacing/>
        <w:rPr>
          <w:rStyle w:val="FontStyle35"/>
          <w:rFonts w:ascii="Times New Roman" w:hAnsi="Times New Roman" w:cs="Times New Roman"/>
          <w:sz w:val="24"/>
          <w:szCs w:val="24"/>
        </w:rPr>
      </w:pPr>
    </w:p>
    <w:p w:rsidR="00196A0A" w:rsidRPr="0031168E" w:rsidP="0098659F">
      <w:pPr>
        <w:bidi w:val="0"/>
        <w:ind w:left="567"/>
        <w:jc w:val="both"/>
        <w:rPr>
          <w:rStyle w:val="FontStyle35"/>
          <w:rFonts w:ascii="Times New Roman" w:hAnsi="Times New Roman" w:cs="Times New Roman"/>
          <w:sz w:val="24"/>
          <w:szCs w:val="24"/>
        </w:rPr>
      </w:pPr>
      <w:r w:rsidRPr="0031168E">
        <w:rPr>
          <w:rStyle w:val="FontStyle35"/>
          <w:rFonts w:ascii="Times New Roman" w:hAnsi="Times New Roman" w:cs="Times New Roman"/>
          <w:sz w:val="24"/>
          <w:szCs w:val="24"/>
        </w:rPr>
        <w:t>(2) Poskytovat</w:t>
      </w:r>
      <w:r w:rsidRPr="0031168E" w:rsidR="00BB18BE">
        <w:rPr>
          <w:rStyle w:val="FontStyle35"/>
          <w:rFonts w:ascii="Times New Roman" w:hAnsi="Times New Roman" w:cs="Times New Roman"/>
          <w:sz w:val="24"/>
          <w:szCs w:val="24"/>
        </w:rPr>
        <w:t xml:space="preserve">eľ platobných služieb </w:t>
      </w:r>
      <w:r w:rsidRPr="0031168E" w:rsidR="006A5789">
        <w:rPr>
          <w:rStyle w:val="FontStyle35"/>
          <w:rFonts w:ascii="Times New Roman" w:hAnsi="Times New Roman" w:cs="Times New Roman"/>
          <w:sz w:val="24"/>
          <w:szCs w:val="24"/>
        </w:rPr>
        <w:t xml:space="preserve">najmenej </w:t>
      </w:r>
      <w:r w:rsidRPr="0031168E" w:rsidR="00BB18BE">
        <w:rPr>
          <w:rStyle w:val="FontStyle35"/>
          <w:rFonts w:ascii="Times New Roman" w:hAnsi="Times New Roman" w:cs="Times New Roman"/>
          <w:sz w:val="24"/>
          <w:szCs w:val="24"/>
        </w:rPr>
        <w:t>raz ročne</w:t>
      </w:r>
      <w:r w:rsidRPr="0031168E">
        <w:rPr>
          <w:rStyle w:val="FontStyle35"/>
          <w:rFonts w:ascii="Times New Roman" w:hAnsi="Times New Roman" w:cs="Times New Roman"/>
          <w:sz w:val="24"/>
          <w:szCs w:val="24"/>
        </w:rPr>
        <w:t xml:space="preserve"> poskytuje Národnej banke Slovenska aktualizované a komplexné posúdenie riadenia </w:t>
      </w:r>
      <w:r w:rsidRPr="0031168E" w:rsidR="0040401F">
        <w:rPr>
          <w:rStyle w:val="FontStyle35"/>
          <w:rFonts w:ascii="Times New Roman" w:hAnsi="Times New Roman" w:cs="Times New Roman"/>
          <w:sz w:val="24"/>
          <w:szCs w:val="24"/>
        </w:rPr>
        <w:t xml:space="preserve">prevádzkového rizika </w:t>
      </w:r>
      <w:r w:rsidRPr="0031168E">
        <w:rPr>
          <w:rStyle w:val="FontStyle35"/>
          <w:rFonts w:ascii="Times New Roman" w:hAnsi="Times New Roman" w:cs="Times New Roman"/>
          <w:sz w:val="24"/>
          <w:szCs w:val="24"/>
        </w:rPr>
        <w:t>a </w:t>
      </w:r>
      <w:r w:rsidRPr="0031168E" w:rsidR="0040401F">
        <w:rPr>
          <w:rStyle w:val="FontStyle35"/>
          <w:rFonts w:ascii="Times New Roman" w:hAnsi="Times New Roman" w:cs="Times New Roman"/>
          <w:sz w:val="24"/>
          <w:szCs w:val="24"/>
        </w:rPr>
        <w:t xml:space="preserve">bezpečnostného rizika </w:t>
      </w:r>
      <w:r w:rsidRPr="0031168E">
        <w:rPr>
          <w:rStyle w:val="FontStyle35"/>
          <w:rFonts w:ascii="Times New Roman" w:hAnsi="Times New Roman" w:cs="Times New Roman"/>
          <w:sz w:val="24"/>
          <w:szCs w:val="24"/>
        </w:rPr>
        <w:t>súvisiacich s poskytovaním platobných služieb, ako aj primeranosť opatrení na zmiernenie takýchto rizík a zavedených kontrolných mechanizmov s cieľom reagovať na takéto riziká.</w:t>
      </w:r>
    </w:p>
    <w:p w:rsidR="00196A0A" w:rsidRPr="0031168E"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500BFA" w:rsidRPr="0031168E" w:rsidP="0098659F">
      <w:pPr>
        <w:bidi w:val="0"/>
        <w:ind w:left="567"/>
        <w:jc w:val="both"/>
        <w:rPr>
          <w:rStyle w:val="FontStyle35"/>
          <w:rFonts w:ascii="Times New Roman" w:hAnsi="Times New Roman" w:cs="Times New Roman"/>
          <w:sz w:val="24"/>
          <w:szCs w:val="24"/>
        </w:rPr>
      </w:pPr>
      <w:r w:rsidRPr="0031168E" w:rsidR="00196A0A">
        <w:rPr>
          <w:rStyle w:val="FontStyle35"/>
          <w:rFonts w:ascii="Times New Roman" w:hAnsi="Times New Roman" w:cs="Times New Roman"/>
          <w:sz w:val="24"/>
          <w:szCs w:val="24"/>
        </w:rPr>
        <w:t>(</w:t>
      </w:r>
      <w:r w:rsidRPr="0031168E" w:rsidR="00CB7ABA">
        <w:rPr>
          <w:rStyle w:val="FontStyle35"/>
          <w:rFonts w:ascii="Times New Roman" w:hAnsi="Times New Roman" w:cs="Times New Roman"/>
          <w:sz w:val="24"/>
          <w:szCs w:val="24"/>
        </w:rPr>
        <w:t>3</w:t>
      </w:r>
      <w:r w:rsidRPr="0031168E" w:rsidR="00196A0A">
        <w:rPr>
          <w:rStyle w:val="FontStyle35"/>
          <w:rFonts w:ascii="Times New Roman" w:hAnsi="Times New Roman" w:cs="Times New Roman"/>
          <w:sz w:val="24"/>
          <w:szCs w:val="24"/>
        </w:rPr>
        <w:t>) Národná banka Slovenska spolupracuje s </w:t>
      </w:r>
      <w:r w:rsidRPr="0031168E" w:rsidR="00AF3792">
        <w:rPr>
          <w:rStyle w:val="FontStyle35"/>
          <w:rFonts w:ascii="Times New Roman" w:hAnsi="Times New Roman" w:cs="Times New Roman"/>
          <w:sz w:val="24"/>
          <w:szCs w:val="24"/>
        </w:rPr>
        <w:t>Európskym orgánom dohľadu (Európskym orgánom pre bankovníctvo), Európskou centrálnou bankou</w:t>
      </w:r>
      <w:r w:rsidRPr="0031168E" w:rsidR="00196A0A">
        <w:rPr>
          <w:rStyle w:val="FontStyle35"/>
          <w:rFonts w:ascii="Times New Roman" w:hAnsi="Times New Roman" w:cs="Times New Roman"/>
          <w:sz w:val="24"/>
          <w:szCs w:val="24"/>
        </w:rPr>
        <w:t xml:space="preserve"> a</w:t>
      </w:r>
      <w:r w:rsidRPr="0031168E" w:rsidR="002355E5">
        <w:rPr>
          <w:rStyle w:val="FontStyle35"/>
          <w:rFonts w:ascii="Times New Roman" w:hAnsi="Times New Roman" w:cs="Times New Roman"/>
          <w:sz w:val="24"/>
          <w:szCs w:val="24"/>
        </w:rPr>
        <w:t> ak je to potrebné</w:t>
      </w:r>
      <w:r w:rsidRPr="0031168E" w:rsidR="00196A0A">
        <w:rPr>
          <w:rStyle w:val="FontStyle35"/>
          <w:rFonts w:ascii="Times New Roman" w:hAnsi="Times New Roman" w:cs="Times New Roman"/>
          <w:sz w:val="24"/>
          <w:szCs w:val="24"/>
        </w:rPr>
        <w:t xml:space="preserve"> s Agentúrou E</w:t>
      </w:r>
      <w:r w:rsidRPr="0031168E" w:rsidR="00AF3792">
        <w:rPr>
          <w:rStyle w:val="FontStyle35"/>
          <w:rFonts w:ascii="Times New Roman" w:hAnsi="Times New Roman" w:cs="Times New Roman"/>
          <w:sz w:val="24"/>
          <w:szCs w:val="24"/>
        </w:rPr>
        <w:t>urópskej únie</w:t>
      </w:r>
      <w:r w:rsidRPr="0031168E" w:rsidR="00196A0A">
        <w:rPr>
          <w:rStyle w:val="FontStyle35"/>
          <w:rFonts w:ascii="Times New Roman" w:hAnsi="Times New Roman" w:cs="Times New Roman"/>
          <w:sz w:val="24"/>
          <w:szCs w:val="24"/>
        </w:rPr>
        <w:t xml:space="preserve"> pre sieťovú a informačnú bezpečnosť pri výmene informácií v oblasti </w:t>
      </w:r>
      <w:r w:rsidRPr="0031168E" w:rsidR="0040401F">
        <w:rPr>
          <w:rStyle w:val="FontStyle35"/>
          <w:rFonts w:ascii="Times New Roman" w:hAnsi="Times New Roman" w:cs="Times New Roman"/>
          <w:sz w:val="24"/>
          <w:szCs w:val="24"/>
        </w:rPr>
        <w:t xml:space="preserve">prevádzkového rizika </w:t>
      </w:r>
      <w:r w:rsidRPr="0031168E" w:rsidR="00196A0A">
        <w:rPr>
          <w:rStyle w:val="FontStyle35"/>
          <w:rFonts w:ascii="Times New Roman" w:hAnsi="Times New Roman" w:cs="Times New Roman"/>
          <w:sz w:val="24"/>
          <w:szCs w:val="24"/>
        </w:rPr>
        <w:t>a </w:t>
      </w:r>
      <w:r w:rsidRPr="0031168E" w:rsidR="0040401F">
        <w:rPr>
          <w:rStyle w:val="FontStyle35"/>
          <w:rFonts w:ascii="Times New Roman" w:hAnsi="Times New Roman" w:cs="Times New Roman"/>
          <w:sz w:val="24"/>
          <w:szCs w:val="24"/>
        </w:rPr>
        <w:t xml:space="preserve">bezpečnostného rizika </w:t>
      </w:r>
      <w:r w:rsidRPr="0031168E" w:rsidR="00AF3360">
        <w:rPr>
          <w:rStyle w:val="FontStyle35"/>
          <w:rFonts w:ascii="Times New Roman" w:hAnsi="Times New Roman" w:cs="Times New Roman"/>
          <w:sz w:val="24"/>
          <w:szCs w:val="24"/>
        </w:rPr>
        <w:t>súvisiac</w:t>
      </w:r>
      <w:r w:rsidR="00AF3360">
        <w:rPr>
          <w:rStyle w:val="FontStyle35"/>
          <w:rFonts w:ascii="Times New Roman" w:hAnsi="Times New Roman" w:cs="Times New Roman"/>
          <w:sz w:val="24"/>
          <w:szCs w:val="24"/>
        </w:rPr>
        <w:t>ich</w:t>
      </w:r>
      <w:r w:rsidRPr="0031168E" w:rsidR="00AF3360">
        <w:rPr>
          <w:rStyle w:val="FontStyle35"/>
          <w:rFonts w:ascii="Times New Roman" w:hAnsi="Times New Roman" w:cs="Times New Roman"/>
          <w:sz w:val="24"/>
          <w:szCs w:val="24"/>
        </w:rPr>
        <w:t xml:space="preserve"> </w:t>
      </w:r>
      <w:r w:rsidRPr="0031168E" w:rsidR="00196A0A">
        <w:rPr>
          <w:rStyle w:val="FontStyle35"/>
          <w:rFonts w:ascii="Times New Roman" w:hAnsi="Times New Roman" w:cs="Times New Roman"/>
          <w:sz w:val="24"/>
          <w:szCs w:val="24"/>
        </w:rPr>
        <w:t>s poskytovaním platobných služieb.</w:t>
      </w:r>
    </w:p>
    <w:p w:rsidR="002355E5" w:rsidRPr="0031168E" w:rsidP="00991E78">
      <w:pPr>
        <w:pStyle w:val="Style11"/>
        <w:widowControl/>
        <w:tabs>
          <w:tab w:val="left" w:pos="562"/>
        </w:tabs>
        <w:bidi w:val="0"/>
        <w:spacing w:line="240" w:lineRule="auto"/>
        <w:ind w:firstLine="0"/>
        <w:contextualSpacing/>
        <w:jc w:val="center"/>
        <w:rPr>
          <w:rStyle w:val="FontStyle35"/>
          <w:rFonts w:ascii="Times New Roman" w:hAnsi="Times New Roman" w:cs="Times New Roman"/>
          <w:sz w:val="24"/>
          <w:szCs w:val="24"/>
        </w:rPr>
      </w:pPr>
    </w:p>
    <w:p w:rsidR="00500BFA" w:rsidRPr="0031168E" w:rsidP="00991E78">
      <w:pPr>
        <w:pStyle w:val="Style11"/>
        <w:widowControl/>
        <w:tabs>
          <w:tab w:val="left" w:pos="562"/>
        </w:tabs>
        <w:bidi w:val="0"/>
        <w:spacing w:line="240" w:lineRule="auto"/>
        <w:ind w:firstLine="0"/>
        <w:contextualSpacing/>
        <w:jc w:val="center"/>
        <w:rPr>
          <w:rStyle w:val="FontStyle35"/>
          <w:rFonts w:ascii="Times New Roman" w:hAnsi="Times New Roman" w:cs="Times New Roman" w:hint="default"/>
          <w:sz w:val="24"/>
          <w:szCs w:val="24"/>
        </w:rPr>
      </w:pPr>
      <w:r w:rsidRPr="0031168E">
        <w:rPr>
          <w:rStyle w:val="FontStyle35"/>
          <w:rFonts w:ascii="Times New Roman" w:hAnsi="Times New Roman" w:cs="Times New Roman" w:hint="default"/>
          <w:sz w:val="24"/>
          <w:szCs w:val="24"/>
        </w:rPr>
        <w:t>§</w:t>
      </w:r>
      <w:r w:rsidRPr="0031168E">
        <w:rPr>
          <w:rStyle w:val="FontStyle35"/>
          <w:rFonts w:ascii="Times New Roman" w:hAnsi="Times New Roman" w:cs="Times New Roman" w:hint="default"/>
          <w:sz w:val="24"/>
          <w:szCs w:val="24"/>
        </w:rPr>
        <w:t xml:space="preserve"> 28d</w:t>
      </w:r>
    </w:p>
    <w:p w:rsidR="00500BFA" w:rsidRPr="0031168E"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500BFA" w:rsidRPr="0031168E" w:rsidP="0098659F">
      <w:pPr>
        <w:bidi w:val="0"/>
        <w:ind w:left="567"/>
        <w:jc w:val="both"/>
        <w:rPr>
          <w:rStyle w:val="FontStyle35"/>
          <w:rFonts w:ascii="Times New Roman" w:hAnsi="Times New Roman" w:cs="Times New Roman"/>
          <w:sz w:val="24"/>
          <w:szCs w:val="24"/>
        </w:rPr>
      </w:pPr>
      <w:r w:rsidRPr="0031168E">
        <w:rPr>
          <w:rStyle w:val="FontStyle35"/>
          <w:rFonts w:ascii="Times New Roman" w:hAnsi="Times New Roman" w:cs="Times New Roman"/>
          <w:sz w:val="24"/>
          <w:szCs w:val="24"/>
        </w:rPr>
        <w:t xml:space="preserve">(1) </w:t>
      </w:r>
      <w:r w:rsidRPr="0031168E" w:rsidR="00CB7ABA">
        <w:rPr>
          <w:rStyle w:val="FontStyle35"/>
          <w:rFonts w:ascii="Times New Roman" w:hAnsi="Times New Roman" w:cs="Times New Roman"/>
          <w:sz w:val="24"/>
          <w:szCs w:val="24"/>
        </w:rPr>
        <w:t>Ak ide o</w:t>
      </w:r>
      <w:r w:rsidR="00AF3360">
        <w:rPr>
          <w:rStyle w:val="FontStyle35"/>
          <w:rFonts w:ascii="Times New Roman" w:hAnsi="Times New Roman" w:cs="Times New Roman"/>
          <w:sz w:val="24"/>
          <w:szCs w:val="24"/>
        </w:rPr>
        <w:t> </w:t>
      </w:r>
      <w:r w:rsidRPr="0031168E">
        <w:rPr>
          <w:rStyle w:val="FontStyle35"/>
          <w:rFonts w:ascii="Times New Roman" w:hAnsi="Times New Roman" w:cs="Times New Roman"/>
          <w:sz w:val="24"/>
          <w:szCs w:val="24"/>
        </w:rPr>
        <w:t>incident</w:t>
      </w:r>
      <w:r w:rsidR="00AF3360">
        <w:rPr>
          <w:rStyle w:val="FontStyle35"/>
          <w:rFonts w:ascii="Times New Roman" w:hAnsi="Times New Roman" w:cs="Times New Roman"/>
          <w:sz w:val="24"/>
          <w:szCs w:val="24"/>
        </w:rPr>
        <w:t>,</w:t>
      </w:r>
      <w:r w:rsidRPr="0031168E">
        <w:rPr>
          <w:rStyle w:val="FontStyle35"/>
          <w:rFonts w:ascii="Times New Roman" w:hAnsi="Times New Roman" w:cs="Times New Roman"/>
          <w:sz w:val="24"/>
          <w:szCs w:val="24"/>
        </w:rPr>
        <w:t xml:space="preserve"> poskytovateľ platobných služieb </w:t>
      </w:r>
      <w:r w:rsidRPr="0031168E" w:rsidR="00861B23">
        <w:rPr>
          <w:rStyle w:val="FontStyle35"/>
          <w:rFonts w:ascii="Times New Roman" w:hAnsi="Times New Roman" w:cs="Times New Roman"/>
          <w:sz w:val="24"/>
          <w:szCs w:val="24"/>
        </w:rPr>
        <w:t>bezodkladne</w:t>
      </w:r>
      <w:r w:rsidRPr="0031168E">
        <w:rPr>
          <w:rStyle w:val="FontStyle35"/>
          <w:rFonts w:ascii="Times New Roman" w:hAnsi="Times New Roman" w:cs="Times New Roman"/>
          <w:sz w:val="24"/>
          <w:szCs w:val="24"/>
        </w:rPr>
        <w:t xml:space="preserve"> informuje Národnú banku Slovenska</w:t>
      </w:r>
      <w:r w:rsidRPr="0031168E" w:rsidR="00CB7ABA">
        <w:rPr>
          <w:rStyle w:val="FontStyle35"/>
          <w:rFonts w:ascii="Times New Roman" w:hAnsi="Times New Roman" w:cs="Times New Roman"/>
          <w:sz w:val="24"/>
          <w:szCs w:val="24"/>
        </w:rPr>
        <w:t>.</w:t>
      </w:r>
      <w:r w:rsidRPr="0031168E" w:rsidR="002441AA">
        <w:rPr>
          <w:rStyle w:val="FontStyle35"/>
          <w:rFonts w:ascii="Times New Roman" w:hAnsi="Times New Roman" w:cs="Times New Roman"/>
          <w:sz w:val="24"/>
          <w:szCs w:val="24"/>
        </w:rPr>
        <w:t xml:space="preserve"> </w:t>
      </w:r>
      <w:r w:rsidRPr="0031168E">
        <w:rPr>
          <w:rStyle w:val="FontStyle35"/>
          <w:rFonts w:ascii="Times New Roman" w:hAnsi="Times New Roman" w:cs="Times New Roman"/>
          <w:sz w:val="24"/>
          <w:szCs w:val="24"/>
        </w:rPr>
        <w:t xml:space="preserve">Poskytovateľ platobných služieb, </w:t>
      </w:r>
      <w:r w:rsidRPr="0031168E" w:rsidR="005B1229">
        <w:rPr>
          <w:rStyle w:val="FontStyle35"/>
          <w:rFonts w:ascii="Times New Roman" w:hAnsi="Times New Roman" w:cs="Times New Roman"/>
          <w:sz w:val="24"/>
          <w:szCs w:val="24"/>
        </w:rPr>
        <w:t xml:space="preserve">ak ide o </w:t>
      </w:r>
      <w:r w:rsidRPr="0031168E">
        <w:rPr>
          <w:rStyle w:val="FontStyle35"/>
          <w:rFonts w:ascii="Times New Roman" w:hAnsi="Times New Roman" w:cs="Times New Roman"/>
          <w:sz w:val="24"/>
          <w:szCs w:val="24"/>
        </w:rPr>
        <w:t xml:space="preserve"> incident</w:t>
      </w:r>
      <w:r w:rsidRPr="0031168E" w:rsidR="005B1229">
        <w:rPr>
          <w:rStyle w:val="FontStyle35"/>
          <w:rFonts w:ascii="Times New Roman" w:hAnsi="Times New Roman" w:cs="Times New Roman"/>
          <w:sz w:val="24"/>
          <w:szCs w:val="24"/>
        </w:rPr>
        <w:t>, ktorý</w:t>
      </w:r>
      <w:r w:rsidRPr="0031168E">
        <w:rPr>
          <w:rStyle w:val="FontStyle35"/>
          <w:rFonts w:ascii="Times New Roman" w:hAnsi="Times New Roman" w:cs="Times New Roman"/>
          <w:sz w:val="24"/>
          <w:szCs w:val="24"/>
        </w:rPr>
        <w:t xml:space="preserve"> má vplyv na finančné záujmy jeho používateľov platobných služieb, </w:t>
      </w:r>
      <w:r w:rsidRPr="0031168E" w:rsidR="00861B23">
        <w:rPr>
          <w:rStyle w:val="FontStyle35"/>
          <w:rFonts w:ascii="Times New Roman" w:hAnsi="Times New Roman" w:cs="Times New Roman"/>
          <w:sz w:val="24"/>
          <w:szCs w:val="24"/>
        </w:rPr>
        <w:t>bezodkladne</w:t>
      </w:r>
      <w:r w:rsidRPr="0031168E">
        <w:rPr>
          <w:rStyle w:val="FontStyle35"/>
          <w:rFonts w:ascii="Times New Roman" w:hAnsi="Times New Roman" w:cs="Times New Roman"/>
          <w:sz w:val="24"/>
          <w:szCs w:val="24"/>
        </w:rPr>
        <w:t xml:space="preserve"> informuje svojich používateľov p</w:t>
      </w:r>
      <w:r w:rsidRPr="0031168E" w:rsidR="002441AA">
        <w:rPr>
          <w:rStyle w:val="FontStyle35"/>
          <w:rFonts w:ascii="Times New Roman" w:hAnsi="Times New Roman" w:cs="Times New Roman"/>
          <w:sz w:val="24"/>
          <w:szCs w:val="24"/>
        </w:rPr>
        <w:t xml:space="preserve">latobných služieb o incidente a o </w:t>
      </w:r>
      <w:r w:rsidRPr="0031168E">
        <w:rPr>
          <w:rStyle w:val="FontStyle35"/>
          <w:rFonts w:ascii="Times New Roman" w:hAnsi="Times New Roman" w:cs="Times New Roman"/>
          <w:sz w:val="24"/>
          <w:szCs w:val="24"/>
        </w:rPr>
        <w:t>všetkých opatreniach, ktoré môžu prijať na zmiernenie nepriaznivých účinkov tohto incidentu.</w:t>
      </w:r>
    </w:p>
    <w:p w:rsidR="00500BFA" w:rsidRPr="0031168E"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500BFA" w:rsidRPr="0031168E" w:rsidP="0098659F">
      <w:pPr>
        <w:bidi w:val="0"/>
        <w:ind w:left="567"/>
        <w:jc w:val="both"/>
        <w:rPr>
          <w:rStyle w:val="FontStyle35"/>
          <w:rFonts w:ascii="Times New Roman" w:hAnsi="Times New Roman" w:cs="Times New Roman"/>
          <w:sz w:val="24"/>
          <w:szCs w:val="24"/>
        </w:rPr>
      </w:pPr>
      <w:r w:rsidRPr="0031168E">
        <w:rPr>
          <w:rStyle w:val="FontStyle35"/>
          <w:rFonts w:ascii="Times New Roman" w:hAnsi="Times New Roman" w:cs="Times New Roman"/>
          <w:sz w:val="24"/>
          <w:szCs w:val="24"/>
        </w:rPr>
        <w:t xml:space="preserve">(2) Národná banka Slovenska po prijatí oznámenia podľa odseku 1 </w:t>
      </w:r>
      <w:r w:rsidRPr="0031168E" w:rsidR="00861B23">
        <w:rPr>
          <w:rStyle w:val="FontStyle35"/>
          <w:rFonts w:ascii="Times New Roman" w:hAnsi="Times New Roman" w:cs="Times New Roman"/>
          <w:sz w:val="24"/>
          <w:szCs w:val="24"/>
        </w:rPr>
        <w:t>bezodkladne</w:t>
      </w:r>
      <w:r w:rsidRPr="0031168E">
        <w:rPr>
          <w:rStyle w:val="FontStyle35"/>
          <w:rFonts w:ascii="Times New Roman" w:hAnsi="Times New Roman" w:cs="Times New Roman"/>
          <w:sz w:val="24"/>
          <w:szCs w:val="24"/>
        </w:rPr>
        <w:t xml:space="preserve"> poskytne informácie o incidente </w:t>
      </w:r>
      <w:r w:rsidRPr="0031168E" w:rsidR="00AF3792">
        <w:rPr>
          <w:rStyle w:val="FontStyle35"/>
          <w:rFonts w:ascii="Times New Roman" w:hAnsi="Times New Roman" w:cs="Times New Roman"/>
          <w:sz w:val="24"/>
          <w:szCs w:val="24"/>
        </w:rPr>
        <w:t>Európskemu orgánu dohľadu (Európskemu orgánu pre bankovníctvo) a Európskej centrálnej banke</w:t>
      </w:r>
      <w:r w:rsidRPr="0031168E">
        <w:rPr>
          <w:rStyle w:val="FontStyle35"/>
          <w:rFonts w:ascii="Times New Roman" w:hAnsi="Times New Roman" w:cs="Times New Roman"/>
          <w:sz w:val="24"/>
          <w:szCs w:val="24"/>
        </w:rPr>
        <w:t>. Národná banka Slovenska po posúdení tohto incidentu</w:t>
      </w:r>
      <w:r w:rsidRPr="0031168E" w:rsidR="004623B3">
        <w:rPr>
          <w:rStyle w:val="FontStyle35"/>
          <w:rFonts w:ascii="Times New Roman" w:hAnsi="Times New Roman" w:cs="Times New Roman"/>
          <w:sz w:val="24"/>
          <w:szCs w:val="24"/>
        </w:rPr>
        <w:t xml:space="preserve"> Európskym orgán</w:t>
      </w:r>
      <w:r w:rsidRPr="0031168E" w:rsidR="00F55134">
        <w:rPr>
          <w:rStyle w:val="FontStyle35"/>
          <w:rFonts w:ascii="Times New Roman" w:hAnsi="Times New Roman" w:cs="Times New Roman"/>
          <w:sz w:val="24"/>
          <w:szCs w:val="24"/>
        </w:rPr>
        <w:t>om</w:t>
      </w:r>
      <w:r w:rsidRPr="0031168E" w:rsidR="004623B3">
        <w:rPr>
          <w:rStyle w:val="FontStyle35"/>
          <w:rFonts w:ascii="Times New Roman" w:hAnsi="Times New Roman" w:cs="Times New Roman"/>
          <w:sz w:val="24"/>
          <w:szCs w:val="24"/>
        </w:rPr>
        <w:t xml:space="preserve"> dohľadu (</w:t>
      </w:r>
      <w:r w:rsidRPr="0031168E" w:rsidR="00F55134">
        <w:rPr>
          <w:rStyle w:val="FontStyle35"/>
          <w:rFonts w:ascii="Times New Roman" w:hAnsi="Times New Roman" w:cs="Times New Roman"/>
          <w:sz w:val="24"/>
          <w:szCs w:val="24"/>
        </w:rPr>
        <w:t xml:space="preserve">Európskym orgánom </w:t>
      </w:r>
      <w:r w:rsidRPr="0031168E" w:rsidR="004623B3">
        <w:rPr>
          <w:rStyle w:val="FontStyle35"/>
          <w:rFonts w:ascii="Times New Roman" w:hAnsi="Times New Roman" w:cs="Times New Roman"/>
          <w:sz w:val="24"/>
          <w:szCs w:val="24"/>
        </w:rPr>
        <w:t>pre bankovníctvo) a Európskou centrálnou bankou</w:t>
      </w:r>
      <w:r w:rsidRPr="0031168E">
        <w:rPr>
          <w:rStyle w:val="FontStyle35"/>
          <w:rFonts w:ascii="Times New Roman" w:hAnsi="Times New Roman" w:cs="Times New Roman"/>
          <w:sz w:val="24"/>
          <w:szCs w:val="24"/>
        </w:rPr>
        <w:t xml:space="preserve"> informuje </w:t>
      </w:r>
      <w:r w:rsidRPr="0031168E" w:rsidR="00CA6889">
        <w:rPr>
          <w:rStyle w:val="FontStyle35"/>
          <w:rFonts w:ascii="Times New Roman" w:hAnsi="Times New Roman" w:cs="Times New Roman"/>
          <w:sz w:val="24"/>
          <w:szCs w:val="24"/>
        </w:rPr>
        <w:t xml:space="preserve">Národný bezpečnostný úrad alebo iné </w:t>
      </w:r>
      <w:r w:rsidRPr="0031168E">
        <w:rPr>
          <w:rStyle w:val="FontStyle35"/>
          <w:rFonts w:ascii="Times New Roman" w:hAnsi="Times New Roman" w:cs="Times New Roman"/>
          <w:sz w:val="24"/>
          <w:szCs w:val="24"/>
        </w:rPr>
        <w:t xml:space="preserve">príslušné </w:t>
      </w:r>
      <w:r w:rsidRPr="0031168E" w:rsidR="002355E5">
        <w:rPr>
          <w:rStyle w:val="FontStyle35"/>
          <w:rFonts w:ascii="Times New Roman" w:hAnsi="Times New Roman" w:cs="Times New Roman"/>
          <w:sz w:val="24"/>
          <w:szCs w:val="24"/>
        </w:rPr>
        <w:t>národné orgány</w:t>
      </w:r>
      <w:r w:rsidRPr="0031168E" w:rsidR="004F1036">
        <w:rPr>
          <w:rStyle w:val="FontStyle35"/>
          <w:rFonts w:ascii="Times New Roman" w:hAnsi="Times New Roman" w:cs="Times New Roman"/>
          <w:sz w:val="24"/>
          <w:szCs w:val="24"/>
        </w:rPr>
        <w:t xml:space="preserve"> v Slovenskej republike</w:t>
      </w:r>
      <w:r w:rsidRPr="0031168E" w:rsidR="00CB7ABA">
        <w:rPr>
          <w:rStyle w:val="FontStyle35"/>
          <w:rFonts w:ascii="Times New Roman" w:hAnsi="Times New Roman" w:cs="Times New Roman"/>
          <w:sz w:val="24"/>
          <w:szCs w:val="24"/>
        </w:rPr>
        <w:t>, ktoré</w:t>
      </w:r>
      <w:r w:rsidRPr="0031168E">
        <w:rPr>
          <w:rStyle w:val="FontStyle35"/>
          <w:rFonts w:ascii="Times New Roman" w:hAnsi="Times New Roman" w:cs="Times New Roman"/>
          <w:sz w:val="24"/>
          <w:szCs w:val="24"/>
        </w:rPr>
        <w:t xml:space="preserve"> príjmu nevyhnutné opatrenia s cieľom ochrániť bezpečnosť finančného systému.</w:t>
      </w:r>
    </w:p>
    <w:p w:rsidR="00500BFA" w:rsidRPr="0031168E"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954630" w:rsidRPr="0031168E" w:rsidP="0098659F">
      <w:pPr>
        <w:bidi w:val="0"/>
        <w:ind w:left="567"/>
        <w:jc w:val="both"/>
        <w:rPr>
          <w:rFonts w:ascii="Times New Roman" w:hAnsi="Times New Roman"/>
        </w:rPr>
      </w:pPr>
      <w:r w:rsidRPr="0031168E" w:rsidR="00500BFA">
        <w:rPr>
          <w:rStyle w:val="FontStyle35"/>
          <w:rFonts w:ascii="Times New Roman" w:hAnsi="Times New Roman" w:cs="Times New Roman"/>
          <w:sz w:val="24"/>
          <w:szCs w:val="24"/>
        </w:rPr>
        <w:t>(</w:t>
      </w:r>
      <w:r w:rsidRPr="0031168E" w:rsidR="00796149">
        <w:rPr>
          <w:rStyle w:val="FontStyle35"/>
          <w:rFonts w:ascii="Times New Roman" w:hAnsi="Times New Roman" w:cs="Times New Roman"/>
          <w:sz w:val="24"/>
          <w:szCs w:val="24"/>
        </w:rPr>
        <w:t>3</w:t>
      </w:r>
      <w:r w:rsidRPr="0031168E" w:rsidR="00500BFA">
        <w:rPr>
          <w:rStyle w:val="FontStyle35"/>
          <w:rFonts w:ascii="Times New Roman" w:hAnsi="Times New Roman" w:cs="Times New Roman"/>
          <w:sz w:val="24"/>
          <w:szCs w:val="24"/>
        </w:rPr>
        <w:t xml:space="preserve">) Poskytovateľ platobných služieb </w:t>
      </w:r>
      <w:r w:rsidRPr="0031168E" w:rsidR="002518CD">
        <w:rPr>
          <w:rStyle w:val="FontStyle35"/>
          <w:rFonts w:ascii="Times New Roman" w:hAnsi="Times New Roman" w:cs="Times New Roman"/>
          <w:sz w:val="24"/>
          <w:szCs w:val="24"/>
        </w:rPr>
        <w:t>najmenej</w:t>
      </w:r>
      <w:r w:rsidRPr="0031168E" w:rsidR="00AF3792">
        <w:rPr>
          <w:rStyle w:val="FontStyle35"/>
          <w:rFonts w:ascii="Times New Roman" w:hAnsi="Times New Roman" w:cs="Times New Roman"/>
          <w:sz w:val="24"/>
          <w:szCs w:val="24"/>
        </w:rPr>
        <w:t xml:space="preserve"> </w:t>
      </w:r>
      <w:r w:rsidRPr="0031168E" w:rsidR="00500BFA">
        <w:rPr>
          <w:rStyle w:val="FontStyle35"/>
          <w:rFonts w:ascii="Times New Roman" w:hAnsi="Times New Roman" w:cs="Times New Roman"/>
          <w:sz w:val="24"/>
          <w:szCs w:val="24"/>
        </w:rPr>
        <w:t xml:space="preserve">raz ročne poskytne Národnej banke Slovenska štatistické údaje o podvodoch súvisiacich s platobnými operáciami. V súhrnnej podobe Národná banka Slovenska poskytne takéto údaje </w:t>
      </w:r>
      <w:r w:rsidRPr="0031168E" w:rsidR="00AF3792">
        <w:rPr>
          <w:rStyle w:val="FontStyle35"/>
          <w:rFonts w:ascii="Times New Roman" w:hAnsi="Times New Roman" w:cs="Times New Roman"/>
          <w:sz w:val="24"/>
          <w:szCs w:val="24"/>
        </w:rPr>
        <w:t>Európskemu orgánu dohľadu (Európskemu orgánu pre bankovníctvo) a Európskej centrálnej banke</w:t>
      </w:r>
      <w:r w:rsidRPr="0031168E" w:rsidR="004F0BBB">
        <w:rPr>
          <w:rStyle w:val="FontStyle35"/>
          <w:rFonts w:ascii="Times New Roman" w:hAnsi="Times New Roman" w:cs="Times New Roman"/>
          <w:sz w:val="24"/>
          <w:szCs w:val="24"/>
        </w:rPr>
        <w:t>.</w:t>
      </w:r>
      <w:r w:rsidRPr="0031168E" w:rsidR="005A5886">
        <w:rPr>
          <w:rStyle w:val="FontStyle35"/>
          <w:rFonts w:ascii="Times New Roman" w:hAnsi="Times New Roman" w:cs="Times New Roman"/>
          <w:sz w:val="24"/>
          <w:szCs w:val="24"/>
        </w:rPr>
        <w:t>“.</w:t>
      </w:r>
    </w:p>
    <w:p w:rsidR="00954630" w:rsidRPr="0031168E" w:rsidP="00991E78">
      <w:pPr>
        <w:bidi w:val="0"/>
        <w:rPr>
          <w:rFonts w:ascii="Times New Roman" w:hAnsi="Times New Roman"/>
        </w:rPr>
      </w:pPr>
    </w:p>
    <w:p w:rsidR="00AF3792" w:rsidRPr="0031168E" w:rsidP="0098659F">
      <w:pPr>
        <w:bidi w:val="0"/>
        <w:ind w:left="567"/>
        <w:jc w:val="both"/>
        <w:rPr>
          <w:rFonts w:ascii="Times New Roman" w:hAnsi="Times New Roman"/>
        </w:rPr>
      </w:pPr>
      <w:r w:rsidRPr="0031168E">
        <w:rPr>
          <w:rFonts w:ascii="Times New Roman" w:hAnsi="Times New Roman"/>
        </w:rPr>
        <w:t>Poznámk</w:t>
      </w:r>
      <w:r w:rsidRPr="0031168E" w:rsidR="008B4483">
        <w:rPr>
          <w:rFonts w:ascii="Times New Roman" w:hAnsi="Times New Roman"/>
        </w:rPr>
        <w:t>a</w:t>
      </w:r>
      <w:r w:rsidRPr="0031168E">
        <w:rPr>
          <w:rFonts w:ascii="Times New Roman" w:hAnsi="Times New Roman"/>
        </w:rPr>
        <w:t xml:space="preserve"> pod čiarou k odkazu 20a</w:t>
      </w:r>
      <w:r w:rsidRPr="0031168E">
        <w:rPr>
          <w:rStyle w:val="FontStyle35"/>
          <w:rFonts w:ascii="Times New Roman" w:hAnsi="Times New Roman" w:cs="Times New Roman"/>
          <w:sz w:val="24"/>
          <w:szCs w:val="24"/>
        </w:rPr>
        <w:t xml:space="preserve"> </w:t>
      </w:r>
      <w:r w:rsidRPr="0031168E">
        <w:rPr>
          <w:rFonts w:ascii="Times New Roman" w:hAnsi="Times New Roman"/>
        </w:rPr>
        <w:t>zn</w:t>
      </w:r>
      <w:r w:rsidRPr="0031168E" w:rsidR="000262D9">
        <w:rPr>
          <w:rFonts w:ascii="Times New Roman" w:hAnsi="Times New Roman"/>
        </w:rPr>
        <w:t>i</w:t>
      </w:r>
      <w:r w:rsidRPr="0031168E">
        <w:rPr>
          <w:rFonts w:ascii="Times New Roman" w:hAnsi="Times New Roman"/>
        </w:rPr>
        <w:t>e:</w:t>
      </w:r>
    </w:p>
    <w:p w:rsidR="00D73AB6" w:rsidRPr="0031168E" w:rsidP="0098659F">
      <w:pPr>
        <w:bidi w:val="0"/>
        <w:ind w:left="567"/>
        <w:jc w:val="both"/>
        <w:rPr>
          <w:rFonts w:ascii="Times New Roman" w:hAnsi="Times New Roman"/>
        </w:rPr>
      </w:pPr>
      <w:r w:rsidRPr="0031168E" w:rsidR="00AF3792">
        <w:rPr>
          <w:rFonts w:ascii="Times New Roman" w:hAnsi="Times New Roman"/>
        </w:rPr>
        <w:t>„</w:t>
      </w:r>
      <w:r w:rsidRPr="0031168E" w:rsidR="00AF3792">
        <w:rPr>
          <w:rFonts w:ascii="Times New Roman" w:hAnsi="Times New Roman"/>
          <w:vertAlign w:val="superscript"/>
        </w:rPr>
        <w:t>20a</w:t>
      </w:r>
      <w:r w:rsidRPr="0031168E" w:rsidR="00AF3792">
        <w:rPr>
          <w:rFonts w:ascii="Times New Roman" w:hAnsi="Times New Roman"/>
        </w:rPr>
        <w:t>) Čl. 2 bod 20 nariadenia Európskeho parlamentu a Rady (EÚ)</w:t>
      </w:r>
      <w:r w:rsidRPr="0031168E" w:rsidR="005A5886">
        <w:rPr>
          <w:rFonts w:ascii="Times New Roman" w:hAnsi="Times New Roman"/>
        </w:rPr>
        <w:t>č. 751/2015</w:t>
      </w:r>
      <w:r w:rsidRPr="0031168E" w:rsidR="00AF3792">
        <w:rPr>
          <w:rFonts w:ascii="Times New Roman" w:hAnsi="Times New Roman"/>
        </w:rPr>
        <w:t xml:space="preserve"> z 29. apríla 2015 o výmenných poplatkoch za platobné transakcie viazané na kartu (Ú.v. EÚ L 123, 19.5.2015).</w:t>
      </w:r>
      <w:r w:rsidRPr="0031168E" w:rsidR="008B4483">
        <w:rPr>
          <w:rFonts w:ascii="Times New Roman" w:hAnsi="Times New Roman"/>
        </w:rPr>
        <w:t>“.</w:t>
      </w:r>
    </w:p>
    <w:p w:rsidR="00D73AB6" w:rsidRPr="0031168E" w:rsidP="00D73AB6">
      <w:pPr>
        <w:bidi w:val="0"/>
        <w:jc w:val="both"/>
        <w:rPr>
          <w:rFonts w:ascii="Times New Roman" w:hAnsi="Times New Roman"/>
        </w:rPr>
      </w:pPr>
    </w:p>
    <w:p w:rsidR="004B230B" w:rsidRPr="0031168E" w:rsidP="0098659F">
      <w:pPr>
        <w:pStyle w:val="ListParagraph"/>
        <w:keepNext/>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F069BD">
        <w:rPr>
          <w:rFonts w:ascii="Times New Roman" w:hAnsi="Times New Roman" w:hint="default"/>
          <w:sz w:val="24"/>
          <w:szCs w:val="24"/>
        </w:rPr>
        <w:t>V §</w:t>
      </w:r>
      <w:r w:rsidRPr="0031168E" w:rsidR="00F069BD">
        <w:rPr>
          <w:rFonts w:ascii="Times New Roman" w:hAnsi="Times New Roman" w:hint="default"/>
          <w:sz w:val="24"/>
          <w:szCs w:val="24"/>
        </w:rPr>
        <w:t xml:space="preserve"> 29 ods</w:t>
      </w:r>
      <w:r w:rsidRPr="0031168E" w:rsidR="008E099A">
        <w:rPr>
          <w:rFonts w:ascii="Times New Roman" w:hAnsi="Times New Roman"/>
          <w:sz w:val="24"/>
          <w:szCs w:val="24"/>
        </w:rPr>
        <w:t>.</w:t>
      </w:r>
      <w:r w:rsidRPr="0031168E" w:rsidR="00F069BD">
        <w:rPr>
          <w:rFonts w:ascii="Times New Roman" w:hAnsi="Times New Roman" w:hint="default"/>
          <w:sz w:val="24"/>
          <w:szCs w:val="24"/>
        </w:rPr>
        <w:t xml:space="preserve"> 1 pí</w:t>
      </w:r>
      <w:r w:rsidRPr="0031168E" w:rsidR="00F069BD">
        <w:rPr>
          <w:rFonts w:ascii="Times New Roman" w:hAnsi="Times New Roman" w:hint="default"/>
          <w:sz w:val="24"/>
          <w:szCs w:val="24"/>
        </w:rPr>
        <w:t>sm. a) sa slová</w:t>
      </w:r>
      <w:r w:rsidRPr="0031168E" w:rsidR="00F069BD">
        <w:rPr>
          <w:rFonts w:ascii="Times New Roman" w:hAnsi="Times New Roman" w:hint="default"/>
          <w:sz w:val="24"/>
          <w:szCs w:val="24"/>
        </w:rPr>
        <w:t xml:space="preserve"> „</w:t>
      </w:r>
      <w:r w:rsidRPr="0031168E" w:rsidR="00F069BD">
        <w:rPr>
          <w:rStyle w:val="FontStyle35"/>
          <w:rFonts w:ascii="Times New Roman" w:hAnsi="Times New Roman" w:cs="Times New Roman" w:hint="default"/>
          <w:sz w:val="24"/>
          <w:szCs w:val="24"/>
        </w:rPr>
        <w:t>ods. 3 a 4“</w:t>
      </w:r>
      <w:r w:rsidRPr="0031168E" w:rsidR="00F069BD">
        <w:rPr>
          <w:rStyle w:val="FontStyle35"/>
          <w:rFonts w:ascii="Times New Roman" w:hAnsi="Times New Roman" w:cs="Times New Roman" w:hint="default"/>
          <w:sz w:val="24"/>
          <w:szCs w:val="24"/>
        </w:rPr>
        <w:t xml:space="preserve"> </w:t>
      </w:r>
      <w:r w:rsidRPr="0031168E" w:rsidR="00F069BD">
        <w:rPr>
          <w:rFonts w:ascii="Times New Roman" w:hAnsi="Times New Roman" w:hint="default"/>
          <w:sz w:val="24"/>
          <w:szCs w:val="24"/>
        </w:rPr>
        <w:t>nahrá</w:t>
      </w:r>
      <w:r w:rsidRPr="0031168E" w:rsidR="00F069BD">
        <w:rPr>
          <w:rFonts w:ascii="Times New Roman" w:hAnsi="Times New Roman" w:hint="default"/>
          <w:sz w:val="24"/>
          <w:szCs w:val="24"/>
        </w:rPr>
        <w:t>dzajú</w:t>
      </w:r>
      <w:r w:rsidRPr="0031168E" w:rsidR="00F069BD">
        <w:rPr>
          <w:rFonts w:ascii="Times New Roman" w:hAnsi="Times New Roman" w:hint="default"/>
          <w:sz w:val="24"/>
          <w:szCs w:val="24"/>
        </w:rPr>
        <w:t xml:space="preserve"> slov</w:t>
      </w:r>
      <w:r w:rsidRPr="0031168E" w:rsidR="00AF3792">
        <w:rPr>
          <w:rFonts w:ascii="Times New Roman" w:hAnsi="Times New Roman"/>
          <w:sz w:val="24"/>
          <w:szCs w:val="24"/>
        </w:rPr>
        <w:t>ami</w:t>
      </w:r>
      <w:r w:rsidRPr="0031168E" w:rsidR="00F069BD">
        <w:rPr>
          <w:rFonts w:ascii="Times New Roman" w:hAnsi="Times New Roman" w:hint="default"/>
          <w:sz w:val="24"/>
          <w:szCs w:val="24"/>
        </w:rPr>
        <w:t xml:space="preserve"> „</w:t>
      </w:r>
      <w:r w:rsidRPr="0031168E" w:rsidR="00D73AB6">
        <w:rPr>
          <w:rStyle w:val="FontStyle35"/>
          <w:rFonts w:ascii="Times New Roman" w:hAnsi="Times New Roman" w:cs="Times New Roman" w:hint="default"/>
          <w:sz w:val="24"/>
          <w:szCs w:val="24"/>
        </w:rPr>
        <w:t>ods. 3 pí</w:t>
      </w:r>
      <w:r w:rsidRPr="0031168E" w:rsidR="00D73AB6">
        <w:rPr>
          <w:rStyle w:val="FontStyle35"/>
          <w:rFonts w:ascii="Times New Roman" w:hAnsi="Times New Roman" w:cs="Times New Roman" w:hint="default"/>
          <w:sz w:val="24"/>
          <w:szCs w:val="24"/>
        </w:rPr>
        <w:t xml:space="preserve">sm. a) </w:t>
      </w:r>
      <w:r w:rsidRPr="0031168E" w:rsidR="00F069BD">
        <w:rPr>
          <w:rStyle w:val="FontStyle35"/>
          <w:rFonts w:ascii="Times New Roman" w:hAnsi="Times New Roman" w:cs="Times New Roman"/>
          <w:sz w:val="24"/>
          <w:szCs w:val="24"/>
        </w:rPr>
        <w:t>a</w:t>
      </w:r>
      <w:r w:rsidR="008D1FAE">
        <w:rPr>
          <w:rStyle w:val="FontStyle35"/>
          <w:rFonts w:ascii="Times New Roman" w:hAnsi="Times New Roman" w:cs="Times New Roman"/>
          <w:sz w:val="24"/>
          <w:szCs w:val="24"/>
        </w:rPr>
        <w:t> </w:t>
      </w:r>
      <w:r w:rsidRPr="0031168E" w:rsidR="008B4483">
        <w:rPr>
          <w:rStyle w:val="FontStyle35"/>
          <w:rFonts w:ascii="Times New Roman" w:hAnsi="Times New Roman" w:cs="Times New Roman"/>
          <w:sz w:val="24"/>
          <w:szCs w:val="24"/>
        </w:rPr>
        <w:t>ods</w:t>
      </w:r>
      <w:r w:rsidR="008D1FAE">
        <w:rPr>
          <w:rStyle w:val="FontStyle35"/>
          <w:rFonts w:ascii="Times New Roman" w:hAnsi="Times New Roman" w:cs="Times New Roman"/>
          <w:sz w:val="24"/>
          <w:szCs w:val="24"/>
        </w:rPr>
        <w:t>.</w:t>
      </w:r>
      <w:r w:rsidRPr="0031168E" w:rsidR="008B4483">
        <w:rPr>
          <w:rStyle w:val="FontStyle35"/>
          <w:rFonts w:ascii="Times New Roman" w:hAnsi="Times New Roman" w:cs="Times New Roman"/>
          <w:sz w:val="24"/>
          <w:szCs w:val="24"/>
        </w:rPr>
        <w:t xml:space="preserve"> </w:t>
      </w:r>
      <w:r w:rsidR="00204342">
        <w:rPr>
          <w:rStyle w:val="FontStyle35"/>
          <w:rFonts w:ascii="Times New Roman" w:hAnsi="Times New Roman" w:cs="Times New Roman"/>
          <w:sz w:val="24"/>
          <w:szCs w:val="24"/>
        </w:rPr>
        <w:t>5</w:t>
      </w:r>
      <w:r w:rsidRPr="0031168E" w:rsidR="00F069BD">
        <w:rPr>
          <w:rStyle w:val="FontStyle35"/>
          <w:rFonts w:ascii="Times New Roman" w:hAnsi="Times New Roman" w:cs="Times New Roman" w:hint="default"/>
          <w:sz w:val="24"/>
          <w:szCs w:val="24"/>
        </w:rPr>
        <w:t>“</w:t>
      </w:r>
      <w:r w:rsidRPr="0031168E" w:rsidR="00F069BD">
        <w:rPr>
          <w:rStyle w:val="FontStyle35"/>
          <w:rFonts w:ascii="Times New Roman" w:hAnsi="Times New Roman" w:cs="Times New Roman" w:hint="default"/>
          <w:sz w:val="24"/>
          <w:szCs w:val="24"/>
        </w:rPr>
        <w:t xml:space="preserve"> a</w:t>
      </w:r>
      <w:r w:rsidRPr="0031168E" w:rsidR="00AF3792">
        <w:rPr>
          <w:rStyle w:val="FontStyle35"/>
          <w:rFonts w:ascii="Times New Roman" w:hAnsi="Times New Roman" w:cs="Times New Roman"/>
          <w:sz w:val="24"/>
          <w:szCs w:val="24"/>
        </w:rPr>
        <w:t> </w:t>
      </w:r>
      <w:r w:rsidRPr="0031168E" w:rsidR="00AF3792">
        <w:rPr>
          <w:rStyle w:val="FontStyle35"/>
          <w:rFonts w:ascii="Times New Roman" w:hAnsi="Times New Roman" w:cs="Times New Roman"/>
          <w:sz w:val="24"/>
          <w:szCs w:val="24"/>
        </w:rPr>
        <w:t xml:space="preserve">v </w:t>
      </w:r>
      <w:r w:rsidR="008D1FAE">
        <w:rPr>
          <w:rStyle w:val="FontStyle35"/>
          <w:rFonts w:ascii="Times New Roman" w:hAnsi="Times New Roman" w:cs="Times New Roman" w:hint="default"/>
          <w:sz w:val="24"/>
          <w:szCs w:val="24"/>
        </w:rPr>
        <w:t>pí</w:t>
      </w:r>
      <w:r w:rsidR="008D1FAE">
        <w:rPr>
          <w:rStyle w:val="FontStyle35"/>
          <w:rFonts w:ascii="Times New Roman" w:hAnsi="Times New Roman" w:cs="Times New Roman" w:hint="default"/>
          <w:sz w:val="24"/>
          <w:szCs w:val="24"/>
        </w:rPr>
        <w:t>smene</w:t>
      </w:r>
      <w:r w:rsidRPr="0031168E" w:rsidR="00D761C2">
        <w:rPr>
          <w:rStyle w:val="FontStyle35"/>
          <w:rFonts w:ascii="Times New Roman" w:hAnsi="Times New Roman" w:cs="Times New Roman" w:hint="default"/>
          <w:sz w:val="24"/>
          <w:szCs w:val="24"/>
        </w:rPr>
        <w:t xml:space="preserve"> b) sa slová</w:t>
      </w:r>
      <w:r w:rsidRPr="0031168E" w:rsidR="00D761C2">
        <w:rPr>
          <w:rStyle w:val="FontStyle35"/>
          <w:rFonts w:ascii="Times New Roman" w:hAnsi="Times New Roman" w:cs="Times New Roman" w:hint="default"/>
          <w:sz w:val="24"/>
          <w:szCs w:val="24"/>
        </w:rPr>
        <w:t xml:space="preserve"> „</w:t>
      </w:r>
      <w:r w:rsidRPr="0031168E" w:rsidR="00D761C2">
        <w:rPr>
          <w:rStyle w:val="FontStyle35"/>
          <w:rFonts w:ascii="Times New Roman" w:hAnsi="Times New Roman" w:cs="Times New Roman" w:hint="default"/>
          <w:sz w:val="24"/>
          <w:szCs w:val="24"/>
        </w:rPr>
        <w:t>ods. 1 a </w:t>
      </w:r>
      <w:r w:rsidRPr="0031168E" w:rsidR="00D761C2">
        <w:rPr>
          <w:rStyle w:val="FontStyle35"/>
          <w:rFonts w:ascii="Times New Roman" w:hAnsi="Times New Roman" w:cs="Times New Roman" w:hint="default"/>
          <w:sz w:val="24"/>
          <w:szCs w:val="24"/>
        </w:rPr>
        <w:t>2“</w:t>
      </w:r>
      <w:r w:rsidRPr="0031168E" w:rsidR="00D761C2">
        <w:rPr>
          <w:rStyle w:val="FontStyle35"/>
          <w:rFonts w:ascii="Times New Roman" w:hAnsi="Times New Roman" w:cs="Times New Roman" w:hint="default"/>
          <w:sz w:val="24"/>
          <w:szCs w:val="24"/>
        </w:rPr>
        <w:t xml:space="preserve"> </w:t>
      </w:r>
      <w:r w:rsidRPr="0031168E" w:rsidR="00D761C2">
        <w:rPr>
          <w:rFonts w:ascii="Times New Roman" w:hAnsi="Times New Roman" w:hint="default"/>
          <w:sz w:val="24"/>
          <w:szCs w:val="24"/>
        </w:rPr>
        <w:t>nahrá</w:t>
      </w:r>
      <w:r w:rsidRPr="0031168E" w:rsidR="00D761C2">
        <w:rPr>
          <w:rFonts w:ascii="Times New Roman" w:hAnsi="Times New Roman" w:hint="default"/>
          <w:sz w:val="24"/>
          <w:szCs w:val="24"/>
        </w:rPr>
        <w:t>dzajú</w:t>
      </w:r>
      <w:r w:rsidRPr="0031168E" w:rsidR="00D761C2">
        <w:rPr>
          <w:rFonts w:ascii="Times New Roman" w:hAnsi="Times New Roman" w:hint="default"/>
          <w:sz w:val="24"/>
          <w:szCs w:val="24"/>
        </w:rPr>
        <w:t xml:space="preserve"> slovami „</w:t>
      </w:r>
      <w:r w:rsidRPr="0031168E" w:rsidR="00D761C2">
        <w:rPr>
          <w:rStyle w:val="FontStyle35"/>
          <w:rFonts w:ascii="Times New Roman" w:hAnsi="Times New Roman" w:cs="Times New Roman"/>
          <w:sz w:val="24"/>
          <w:szCs w:val="24"/>
        </w:rPr>
        <w:t>ods. 1, 2 a</w:t>
      </w:r>
      <w:r w:rsidRPr="0031168E" w:rsidR="00F55134">
        <w:rPr>
          <w:rStyle w:val="FontStyle35"/>
          <w:rFonts w:ascii="Times New Roman" w:hAnsi="Times New Roman" w:cs="Times New Roman"/>
          <w:sz w:val="24"/>
          <w:szCs w:val="24"/>
        </w:rPr>
        <w:t> </w:t>
      </w:r>
      <w:r w:rsidRPr="0031168E" w:rsidR="00F55134">
        <w:rPr>
          <w:rStyle w:val="FontStyle35"/>
          <w:rFonts w:ascii="Times New Roman" w:hAnsi="Times New Roman" w:cs="Times New Roman"/>
          <w:sz w:val="24"/>
          <w:szCs w:val="24"/>
        </w:rPr>
        <w:t>ods.</w:t>
      </w:r>
      <w:r w:rsidRPr="0031168E" w:rsidR="00D761C2">
        <w:rPr>
          <w:rStyle w:val="FontStyle35"/>
          <w:rFonts w:ascii="Times New Roman" w:hAnsi="Times New Roman" w:cs="Times New Roman"/>
          <w:sz w:val="24"/>
          <w:szCs w:val="24"/>
        </w:rPr>
        <w:t> </w:t>
      </w:r>
      <w:r w:rsidRPr="0031168E" w:rsidR="00D761C2">
        <w:rPr>
          <w:rStyle w:val="FontStyle35"/>
          <w:rFonts w:ascii="Times New Roman" w:hAnsi="Times New Roman" w:cs="Times New Roman" w:hint="default"/>
          <w:sz w:val="24"/>
          <w:szCs w:val="24"/>
        </w:rPr>
        <w:t>3 pí</w:t>
      </w:r>
      <w:r w:rsidRPr="0031168E" w:rsidR="00D761C2">
        <w:rPr>
          <w:rStyle w:val="FontStyle35"/>
          <w:rFonts w:ascii="Times New Roman" w:hAnsi="Times New Roman" w:cs="Times New Roman" w:hint="default"/>
          <w:sz w:val="24"/>
          <w:szCs w:val="24"/>
        </w:rPr>
        <w:t>sm. a) až</w:t>
      </w:r>
      <w:r w:rsidRPr="0031168E" w:rsidR="00D761C2">
        <w:rPr>
          <w:rStyle w:val="FontStyle35"/>
          <w:rFonts w:ascii="Times New Roman" w:hAnsi="Times New Roman" w:cs="Times New Roman" w:hint="default"/>
          <w:sz w:val="24"/>
          <w:szCs w:val="24"/>
        </w:rPr>
        <w:t xml:space="preserve"> c)“.</w:t>
      </w:r>
    </w:p>
    <w:p w:rsidR="004B230B" w:rsidRPr="0031168E" w:rsidP="004B230B">
      <w:pPr>
        <w:bidi w:val="0"/>
        <w:jc w:val="both"/>
        <w:rPr>
          <w:rStyle w:val="FontStyle35"/>
          <w:rFonts w:ascii="Times New Roman" w:hAnsi="Times New Roman" w:cs="Times New Roman"/>
          <w:sz w:val="24"/>
          <w:szCs w:val="24"/>
        </w:rPr>
      </w:pPr>
    </w:p>
    <w:p w:rsidR="00F23219" w:rsidRPr="0031168E" w:rsidP="0098659F">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166A7A">
        <w:rPr>
          <w:rFonts w:ascii="Times New Roman" w:hAnsi="Times New Roman"/>
          <w:color w:val="000000"/>
          <w:sz w:val="24"/>
          <w:szCs w:val="24"/>
        </w:rPr>
        <w:t>§ 30 znie:</w:t>
      </w:r>
    </w:p>
    <w:p w:rsidR="00AF3792" w:rsidRPr="0031168E" w:rsidP="00991E78">
      <w:pPr>
        <w:bidi w:val="0"/>
        <w:ind w:left="710"/>
        <w:jc w:val="center"/>
        <w:rPr>
          <w:rFonts w:ascii="Times New Roman" w:hAnsi="Times New Roman" w:eastAsiaTheme="minorHAnsi"/>
          <w:color w:val="000000"/>
        </w:rPr>
      </w:pPr>
      <w:r w:rsidRPr="0031168E">
        <w:rPr>
          <w:rFonts w:ascii="Times New Roman" w:hAnsi="Times New Roman" w:eastAsiaTheme="minorHAnsi"/>
          <w:color w:val="000000"/>
        </w:rPr>
        <w:t>„§ 30</w:t>
      </w:r>
    </w:p>
    <w:p w:rsidR="000262D9" w:rsidRPr="0031168E" w:rsidP="004F0BBB">
      <w:pPr>
        <w:bidi w:val="0"/>
        <w:ind w:left="710"/>
        <w:rPr>
          <w:rFonts w:ascii="Times New Roman" w:hAnsi="Times New Roman" w:eastAsiaTheme="minorHAnsi"/>
          <w:color w:val="000000"/>
        </w:rPr>
      </w:pPr>
    </w:p>
    <w:p w:rsidR="00794C1D" w:rsidRPr="0031168E" w:rsidP="0098659F">
      <w:pPr>
        <w:widowControl/>
        <w:overflowPunct/>
        <w:autoSpaceDE w:val="0"/>
        <w:autoSpaceDN w:val="0"/>
        <w:bidi w:val="0"/>
        <w:ind w:left="567"/>
        <w:jc w:val="both"/>
        <w:rPr>
          <w:rFonts w:ascii="Times New Roman" w:hAnsi="Times New Roman" w:eastAsiaTheme="minorHAnsi"/>
          <w:color w:val="000000"/>
          <w:kern w:val="0"/>
          <w:lang w:eastAsia="en-US"/>
        </w:rPr>
      </w:pPr>
      <w:r w:rsidRPr="0031168E" w:rsidR="00F23219">
        <w:rPr>
          <w:rFonts w:ascii="Times New Roman" w:hAnsi="Times New Roman" w:eastAsiaTheme="minorHAnsi"/>
          <w:color w:val="000000"/>
          <w:kern w:val="0"/>
          <w:lang w:eastAsia="en-US"/>
        </w:rPr>
        <w:t>(1) Na platobné služby poskytované v men</w:t>
      </w:r>
      <w:r w:rsidRPr="0031168E" w:rsidR="00EB33BA">
        <w:rPr>
          <w:rFonts w:ascii="Times New Roman" w:hAnsi="Times New Roman" w:eastAsiaTheme="minorHAnsi"/>
          <w:color w:val="000000"/>
          <w:kern w:val="0"/>
          <w:lang w:eastAsia="en-US"/>
        </w:rPr>
        <w:t>e</w:t>
      </w:r>
      <w:r w:rsidRPr="0031168E" w:rsidR="00F23219">
        <w:rPr>
          <w:rFonts w:ascii="Times New Roman" w:hAnsi="Times New Roman" w:eastAsiaTheme="minorHAnsi"/>
          <w:color w:val="000000"/>
          <w:kern w:val="0"/>
          <w:lang w:eastAsia="en-US"/>
        </w:rPr>
        <w:t xml:space="preserve"> podľa § 1 ods. 2 písm. b) sa</w:t>
      </w:r>
      <w:r w:rsidR="0082766C">
        <w:rPr>
          <w:rFonts w:ascii="Times New Roman" w:hAnsi="Times New Roman" w:eastAsiaTheme="minorHAnsi"/>
          <w:color w:val="000000"/>
          <w:kern w:val="0"/>
          <w:lang w:eastAsia="en-US"/>
        </w:rPr>
        <w:t xml:space="preserve"> rovnako</w:t>
      </w:r>
      <w:r w:rsidRPr="0031168E" w:rsidR="00F23219">
        <w:rPr>
          <w:rFonts w:ascii="Times New Roman" w:hAnsi="Times New Roman" w:eastAsiaTheme="minorHAnsi"/>
          <w:color w:val="000000"/>
          <w:kern w:val="0"/>
          <w:lang w:eastAsia="en-US"/>
        </w:rPr>
        <w:t xml:space="preserve"> vzťahujú </w:t>
      </w:r>
      <w:r w:rsidRPr="0031168E" w:rsidR="00FC1060">
        <w:rPr>
          <w:rFonts w:ascii="Times New Roman" w:hAnsi="Times New Roman" w:eastAsiaTheme="minorHAnsi"/>
          <w:color w:val="000000"/>
          <w:kern w:val="0"/>
          <w:lang w:eastAsia="en-US"/>
        </w:rPr>
        <w:t>ustanoveni</w:t>
      </w:r>
      <w:r w:rsidRPr="0031168E" w:rsidR="00AF3792">
        <w:rPr>
          <w:rFonts w:ascii="Times New Roman" w:hAnsi="Times New Roman" w:eastAsiaTheme="minorHAnsi"/>
          <w:color w:val="000000"/>
          <w:kern w:val="0"/>
          <w:lang w:eastAsia="en-US"/>
        </w:rPr>
        <w:t>a</w:t>
      </w:r>
      <w:r w:rsidRPr="0031168E" w:rsidR="00FC1060">
        <w:rPr>
          <w:rFonts w:ascii="Times New Roman" w:hAnsi="Times New Roman" w:eastAsiaTheme="minorHAnsi"/>
          <w:color w:val="000000"/>
          <w:kern w:val="0"/>
          <w:lang w:eastAsia="en-US"/>
        </w:rPr>
        <w:t xml:space="preserve"> prvej časti tohto zákona,</w:t>
      </w:r>
      <w:r w:rsidRPr="0031168E" w:rsidR="00AF3792">
        <w:rPr>
          <w:rFonts w:ascii="Times New Roman" w:hAnsi="Times New Roman" w:eastAsiaTheme="minorHAnsi"/>
          <w:color w:val="000000"/>
          <w:kern w:val="0"/>
          <w:lang w:eastAsia="en-US"/>
        </w:rPr>
        <w:t xml:space="preserve"> </w:t>
      </w:r>
      <w:r w:rsidRPr="0031168E" w:rsidR="00F23219">
        <w:rPr>
          <w:rFonts w:ascii="Times New Roman" w:hAnsi="Times New Roman" w:eastAsiaTheme="minorHAnsi"/>
          <w:color w:val="000000"/>
          <w:kern w:val="0"/>
          <w:lang w:eastAsia="en-US"/>
        </w:rPr>
        <w:t>ustanovenia druhej časti tohto z</w:t>
      </w:r>
      <w:r w:rsidRPr="0031168E" w:rsidR="00166A7A">
        <w:rPr>
          <w:rFonts w:ascii="Times New Roman" w:hAnsi="Times New Roman" w:eastAsiaTheme="minorHAnsi"/>
          <w:color w:val="000000"/>
          <w:kern w:val="0"/>
          <w:lang w:eastAsia="en-US"/>
        </w:rPr>
        <w:t>ákona, okrem § 7, §</w:t>
      </w:r>
      <w:r w:rsidR="00146275">
        <w:rPr>
          <w:rFonts w:ascii="Times New Roman" w:hAnsi="Times New Roman" w:eastAsiaTheme="minorHAnsi"/>
          <w:color w:val="000000"/>
          <w:kern w:val="0"/>
          <w:lang w:eastAsia="en-US"/>
        </w:rPr>
        <w:t> </w:t>
      </w:r>
      <w:r w:rsidRPr="0031168E" w:rsidR="00166A7A">
        <w:rPr>
          <w:rFonts w:ascii="Times New Roman" w:hAnsi="Times New Roman" w:eastAsiaTheme="minorHAnsi"/>
          <w:color w:val="000000"/>
          <w:kern w:val="0"/>
          <w:lang w:eastAsia="en-US"/>
        </w:rPr>
        <w:t>15 až 18, §</w:t>
      </w:r>
      <w:r w:rsidRPr="0031168E" w:rsidR="00166A7A">
        <w:rPr>
          <w:rFonts w:ascii="Times New Roman" w:hAnsi="Times New Roman"/>
        </w:rPr>
        <w:t> </w:t>
      </w:r>
      <w:r w:rsidRPr="0031168E" w:rsidR="00F23219">
        <w:rPr>
          <w:rFonts w:ascii="Times New Roman" w:hAnsi="Times New Roman" w:eastAsiaTheme="minorHAnsi"/>
          <w:color w:val="000000"/>
          <w:kern w:val="0"/>
          <w:lang w:eastAsia="en-US"/>
        </w:rPr>
        <w:t xml:space="preserve">20, § 31 ods. 5 písm. c) </w:t>
      </w:r>
      <w:r w:rsidRPr="0031168E" w:rsidR="00F55134">
        <w:rPr>
          <w:rFonts w:ascii="Times New Roman" w:hAnsi="Times New Roman" w:eastAsiaTheme="minorHAnsi"/>
          <w:color w:val="000000"/>
          <w:kern w:val="0"/>
          <w:lang w:eastAsia="en-US"/>
        </w:rPr>
        <w:t xml:space="preserve">piateho </w:t>
      </w:r>
      <w:r w:rsidRPr="0031168E" w:rsidR="00F23219">
        <w:rPr>
          <w:rFonts w:ascii="Times New Roman" w:hAnsi="Times New Roman" w:eastAsiaTheme="minorHAnsi"/>
          <w:color w:val="000000"/>
          <w:kern w:val="0"/>
          <w:lang w:eastAsia="en-US"/>
        </w:rPr>
        <w:t>bod</w:t>
      </w:r>
      <w:r w:rsidRPr="0031168E" w:rsidR="00EB33BA">
        <w:rPr>
          <w:rFonts w:ascii="Times New Roman" w:hAnsi="Times New Roman" w:eastAsiaTheme="minorHAnsi"/>
          <w:color w:val="000000"/>
          <w:kern w:val="0"/>
          <w:lang w:eastAsia="en-US"/>
        </w:rPr>
        <w:t>u</w:t>
      </w:r>
      <w:r w:rsidRPr="0031168E" w:rsidR="00F23219">
        <w:rPr>
          <w:rFonts w:ascii="Times New Roman" w:hAnsi="Times New Roman" w:eastAsiaTheme="minorHAnsi"/>
          <w:color w:val="000000"/>
          <w:kern w:val="0"/>
          <w:lang w:eastAsia="en-US"/>
        </w:rPr>
        <w:t xml:space="preserve"> , § 35 ods. 1 písm. b) a § 39 </w:t>
      </w:r>
      <w:r w:rsidRPr="0031168E" w:rsidR="009222A4">
        <w:rPr>
          <w:rFonts w:ascii="Times New Roman" w:hAnsi="Times New Roman" w:eastAsiaTheme="minorHAnsi"/>
          <w:color w:val="000000"/>
          <w:kern w:val="0"/>
          <w:lang w:eastAsia="en-US"/>
        </w:rPr>
        <w:t>písm.</w:t>
      </w:r>
      <w:r w:rsidRPr="0031168E" w:rsidR="00756852">
        <w:rPr>
          <w:rFonts w:ascii="Times New Roman" w:hAnsi="Times New Roman" w:eastAsiaTheme="minorHAnsi"/>
          <w:color w:val="000000"/>
          <w:kern w:val="0"/>
          <w:lang w:eastAsia="en-US"/>
        </w:rPr>
        <w:t xml:space="preserve"> </w:t>
      </w:r>
      <w:r w:rsidRPr="0031168E" w:rsidR="00F23219">
        <w:rPr>
          <w:rFonts w:ascii="Times New Roman" w:hAnsi="Times New Roman" w:eastAsiaTheme="minorHAnsi"/>
          <w:color w:val="000000"/>
          <w:kern w:val="0"/>
          <w:lang w:eastAsia="en-US"/>
        </w:rPr>
        <w:t>a)</w:t>
      </w:r>
      <w:r w:rsidRPr="0031168E" w:rsidR="00AF3792">
        <w:rPr>
          <w:rFonts w:ascii="Times New Roman" w:hAnsi="Times New Roman" w:eastAsiaTheme="minorHAnsi"/>
          <w:color w:val="000000"/>
          <w:kern w:val="0"/>
          <w:lang w:eastAsia="en-US"/>
        </w:rPr>
        <w:t xml:space="preserve"> a </w:t>
      </w:r>
      <w:r w:rsidRPr="0031168E" w:rsidR="00F23219">
        <w:rPr>
          <w:rFonts w:ascii="Times New Roman" w:hAnsi="Times New Roman" w:eastAsiaTheme="minorHAnsi"/>
          <w:color w:val="000000"/>
          <w:kern w:val="0"/>
          <w:lang w:eastAsia="en-US"/>
        </w:rPr>
        <w:t xml:space="preserve">ustanovenia </w:t>
      </w:r>
      <w:r w:rsidRPr="0031168E">
        <w:rPr>
          <w:rFonts w:ascii="Times New Roman" w:hAnsi="Times New Roman" w:eastAsiaTheme="minorHAnsi"/>
          <w:color w:val="000000"/>
          <w:kern w:val="0"/>
          <w:lang w:eastAsia="en-US"/>
        </w:rPr>
        <w:t xml:space="preserve">šiestej </w:t>
      </w:r>
      <w:r w:rsidRPr="0031168E" w:rsidR="00AF3792">
        <w:rPr>
          <w:rFonts w:ascii="Times New Roman" w:hAnsi="Times New Roman" w:eastAsiaTheme="minorHAnsi"/>
          <w:color w:val="000000"/>
          <w:kern w:val="0"/>
          <w:lang w:eastAsia="en-US"/>
        </w:rPr>
        <w:t xml:space="preserve">až ôsmej </w:t>
      </w:r>
      <w:r w:rsidRPr="0031168E">
        <w:rPr>
          <w:rFonts w:ascii="Times New Roman" w:hAnsi="Times New Roman" w:eastAsiaTheme="minorHAnsi"/>
          <w:color w:val="000000"/>
          <w:kern w:val="0"/>
          <w:lang w:eastAsia="en-US"/>
        </w:rPr>
        <w:t>časti tohto zákona</w:t>
      </w:r>
      <w:r w:rsidRPr="0031168E" w:rsidR="00AF3792">
        <w:rPr>
          <w:rFonts w:ascii="Times New Roman" w:hAnsi="Times New Roman" w:eastAsiaTheme="minorHAnsi"/>
          <w:color w:val="000000"/>
          <w:kern w:val="0"/>
          <w:lang w:eastAsia="en-US"/>
        </w:rPr>
        <w:t>.</w:t>
      </w:r>
    </w:p>
    <w:p w:rsidR="00F23219" w:rsidRPr="0031168E" w:rsidP="00991E78">
      <w:pPr>
        <w:widowControl/>
        <w:overflowPunct/>
        <w:autoSpaceDE w:val="0"/>
        <w:autoSpaceDN w:val="0"/>
        <w:bidi w:val="0"/>
        <w:jc w:val="both"/>
        <w:rPr>
          <w:rFonts w:ascii="Times New Roman" w:hAnsi="Times New Roman" w:eastAsiaTheme="minorHAnsi"/>
          <w:color w:val="000000"/>
          <w:kern w:val="0"/>
          <w:lang w:eastAsia="en-US"/>
        </w:rPr>
      </w:pPr>
    </w:p>
    <w:p w:rsidR="00794C1D" w:rsidRPr="0031168E" w:rsidP="0098659F">
      <w:pPr>
        <w:widowControl/>
        <w:overflowPunct/>
        <w:autoSpaceDE w:val="0"/>
        <w:autoSpaceDN w:val="0"/>
        <w:bidi w:val="0"/>
        <w:ind w:left="567"/>
        <w:jc w:val="both"/>
        <w:rPr>
          <w:rFonts w:ascii="Times New Roman" w:hAnsi="Times New Roman" w:eastAsiaTheme="minorHAnsi"/>
          <w:color w:val="000000"/>
          <w:kern w:val="0"/>
          <w:lang w:eastAsia="en-US"/>
        </w:rPr>
      </w:pPr>
      <w:r w:rsidRPr="0031168E" w:rsidR="00F23219">
        <w:rPr>
          <w:rFonts w:ascii="Times New Roman" w:hAnsi="Times New Roman" w:eastAsiaTheme="minorHAnsi"/>
          <w:color w:val="000000"/>
          <w:kern w:val="0"/>
          <w:lang w:eastAsia="en-US"/>
        </w:rPr>
        <w:t>(2) Na platobné služby poskytované v men</w:t>
      </w:r>
      <w:r w:rsidRPr="0031168E" w:rsidR="00EB33BA">
        <w:rPr>
          <w:rFonts w:ascii="Times New Roman" w:hAnsi="Times New Roman" w:eastAsiaTheme="minorHAnsi"/>
          <w:color w:val="000000"/>
          <w:kern w:val="0"/>
          <w:lang w:eastAsia="en-US"/>
        </w:rPr>
        <w:t>e</w:t>
      </w:r>
      <w:r w:rsidRPr="0031168E" w:rsidR="00F23219">
        <w:rPr>
          <w:rFonts w:ascii="Times New Roman" w:hAnsi="Times New Roman" w:eastAsiaTheme="minorHAnsi"/>
          <w:color w:val="000000"/>
          <w:kern w:val="0"/>
          <w:lang w:eastAsia="en-US"/>
        </w:rPr>
        <w:t xml:space="preserve"> podľa § 1 ods. 2 písm. c) sa</w:t>
      </w:r>
      <w:r w:rsidR="0082766C">
        <w:rPr>
          <w:rFonts w:ascii="Times New Roman" w:hAnsi="Times New Roman" w:eastAsiaTheme="minorHAnsi"/>
          <w:color w:val="000000"/>
          <w:kern w:val="0"/>
          <w:lang w:eastAsia="en-US"/>
        </w:rPr>
        <w:t xml:space="preserve"> rovnako</w:t>
      </w:r>
      <w:r w:rsidRPr="0031168E" w:rsidR="00F23219">
        <w:rPr>
          <w:rFonts w:ascii="Times New Roman" w:hAnsi="Times New Roman" w:eastAsiaTheme="minorHAnsi"/>
          <w:color w:val="000000"/>
          <w:kern w:val="0"/>
          <w:lang w:eastAsia="en-US"/>
        </w:rPr>
        <w:t xml:space="preserve"> vzťahujú </w:t>
      </w:r>
      <w:r w:rsidRPr="0031168E" w:rsidR="00FC1060">
        <w:rPr>
          <w:rFonts w:ascii="Times New Roman" w:hAnsi="Times New Roman" w:eastAsiaTheme="minorHAnsi"/>
          <w:color w:val="000000"/>
          <w:kern w:val="0"/>
          <w:lang w:eastAsia="en-US"/>
        </w:rPr>
        <w:t>ustanoveni</w:t>
      </w:r>
      <w:r w:rsidRPr="0031168E" w:rsidR="00EB33BA">
        <w:rPr>
          <w:rFonts w:ascii="Times New Roman" w:hAnsi="Times New Roman" w:eastAsiaTheme="minorHAnsi"/>
          <w:color w:val="000000"/>
          <w:kern w:val="0"/>
          <w:lang w:eastAsia="en-US"/>
        </w:rPr>
        <w:t>a</w:t>
      </w:r>
      <w:r w:rsidRPr="0031168E" w:rsidR="00FC1060">
        <w:rPr>
          <w:rFonts w:ascii="Times New Roman" w:hAnsi="Times New Roman" w:eastAsiaTheme="minorHAnsi"/>
          <w:color w:val="000000"/>
          <w:kern w:val="0"/>
          <w:lang w:eastAsia="en-US"/>
        </w:rPr>
        <w:t xml:space="preserve"> prvej časti tohto zákona,</w:t>
      </w:r>
      <w:r w:rsidRPr="0031168E" w:rsidR="00F23219">
        <w:rPr>
          <w:rFonts w:ascii="Times New Roman" w:hAnsi="Times New Roman" w:eastAsiaTheme="minorHAnsi"/>
          <w:color w:val="000000"/>
          <w:kern w:val="0"/>
          <w:lang w:eastAsia="en-US"/>
        </w:rPr>
        <w:t xml:space="preserve"> ustanovenia druhej časti tohto zákona</w:t>
      </w:r>
      <w:r w:rsidRPr="0031168E" w:rsidR="00166A7A">
        <w:rPr>
          <w:rFonts w:ascii="Times New Roman" w:hAnsi="Times New Roman" w:eastAsiaTheme="minorHAnsi"/>
          <w:color w:val="000000"/>
          <w:kern w:val="0"/>
          <w:lang w:eastAsia="en-US"/>
        </w:rPr>
        <w:t>, okrem § 7, §</w:t>
      </w:r>
      <w:r w:rsidR="00146275">
        <w:rPr>
          <w:rFonts w:ascii="Times New Roman" w:hAnsi="Times New Roman" w:eastAsiaTheme="minorHAnsi"/>
          <w:color w:val="000000"/>
          <w:kern w:val="0"/>
          <w:lang w:eastAsia="en-US"/>
        </w:rPr>
        <w:t> </w:t>
      </w:r>
      <w:r w:rsidRPr="0031168E" w:rsidR="00166A7A">
        <w:rPr>
          <w:rFonts w:ascii="Times New Roman" w:hAnsi="Times New Roman" w:eastAsiaTheme="minorHAnsi"/>
          <w:color w:val="000000"/>
          <w:kern w:val="0"/>
          <w:lang w:eastAsia="en-US"/>
        </w:rPr>
        <w:t>13 až 18, §</w:t>
      </w:r>
      <w:r w:rsidRPr="0031168E" w:rsidR="00166A7A">
        <w:rPr>
          <w:rFonts w:ascii="Times New Roman" w:hAnsi="Times New Roman"/>
        </w:rPr>
        <w:t> </w:t>
      </w:r>
      <w:r w:rsidRPr="0031168E" w:rsidR="00F23219">
        <w:rPr>
          <w:rFonts w:ascii="Times New Roman" w:hAnsi="Times New Roman" w:eastAsiaTheme="minorHAnsi"/>
          <w:color w:val="000000"/>
          <w:kern w:val="0"/>
          <w:lang w:eastAsia="en-US"/>
        </w:rPr>
        <w:t xml:space="preserve">20, § 22, § 24, § 31 ods. 5 písm. c) </w:t>
      </w:r>
      <w:r w:rsidRPr="0031168E" w:rsidR="00F55134">
        <w:rPr>
          <w:rFonts w:ascii="Times New Roman" w:hAnsi="Times New Roman" w:eastAsiaTheme="minorHAnsi"/>
          <w:color w:val="000000"/>
          <w:kern w:val="0"/>
          <w:lang w:eastAsia="en-US"/>
        </w:rPr>
        <w:t xml:space="preserve">piateho </w:t>
      </w:r>
      <w:r w:rsidRPr="0031168E" w:rsidR="00F23219">
        <w:rPr>
          <w:rFonts w:ascii="Times New Roman" w:hAnsi="Times New Roman" w:eastAsiaTheme="minorHAnsi"/>
          <w:color w:val="000000"/>
          <w:kern w:val="0"/>
          <w:lang w:eastAsia="en-US"/>
        </w:rPr>
        <w:t>bod</w:t>
      </w:r>
      <w:r w:rsidRPr="0031168E" w:rsidR="00EB33BA">
        <w:rPr>
          <w:rFonts w:ascii="Times New Roman" w:hAnsi="Times New Roman" w:eastAsiaTheme="minorHAnsi"/>
          <w:color w:val="000000"/>
          <w:kern w:val="0"/>
          <w:lang w:eastAsia="en-US"/>
        </w:rPr>
        <w:t>u</w:t>
      </w:r>
      <w:r w:rsidRPr="0031168E" w:rsidR="00F23219">
        <w:rPr>
          <w:rFonts w:ascii="Times New Roman" w:hAnsi="Times New Roman" w:eastAsiaTheme="minorHAnsi"/>
          <w:color w:val="000000"/>
          <w:kern w:val="0"/>
          <w:lang w:eastAsia="en-US"/>
        </w:rPr>
        <w:t xml:space="preserve"> a písm. f) </w:t>
      </w:r>
      <w:r w:rsidRPr="0031168E" w:rsidR="00F55134">
        <w:rPr>
          <w:rFonts w:ascii="Times New Roman" w:hAnsi="Times New Roman" w:eastAsiaTheme="minorHAnsi"/>
          <w:color w:val="000000"/>
          <w:kern w:val="0"/>
          <w:lang w:eastAsia="en-US"/>
        </w:rPr>
        <w:t xml:space="preserve">šiesteho </w:t>
      </w:r>
      <w:r w:rsidRPr="0031168E" w:rsidR="00F23219">
        <w:rPr>
          <w:rFonts w:ascii="Times New Roman" w:hAnsi="Times New Roman" w:eastAsiaTheme="minorHAnsi"/>
          <w:color w:val="000000"/>
          <w:kern w:val="0"/>
          <w:lang w:eastAsia="en-US"/>
        </w:rPr>
        <w:t>bod</w:t>
      </w:r>
      <w:r w:rsidRPr="0031168E" w:rsidR="00EB33BA">
        <w:rPr>
          <w:rFonts w:ascii="Times New Roman" w:hAnsi="Times New Roman" w:eastAsiaTheme="minorHAnsi"/>
          <w:color w:val="000000"/>
          <w:kern w:val="0"/>
          <w:lang w:eastAsia="en-US"/>
        </w:rPr>
        <w:t>u</w:t>
      </w:r>
      <w:r w:rsidRPr="0031168E" w:rsidR="00F23219">
        <w:rPr>
          <w:rFonts w:ascii="Times New Roman" w:hAnsi="Times New Roman" w:eastAsiaTheme="minorHAnsi"/>
          <w:color w:val="000000"/>
          <w:kern w:val="0"/>
          <w:lang w:eastAsia="en-US"/>
        </w:rPr>
        <w:t xml:space="preserve"> , §</w:t>
      </w:r>
      <w:r w:rsidR="00146275">
        <w:rPr>
          <w:rFonts w:ascii="Times New Roman" w:hAnsi="Times New Roman" w:eastAsiaTheme="minorHAnsi"/>
          <w:color w:val="000000"/>
          <w:kern w:val="0"/>
          <w:lang w:eastAsia="en-US"/>
        </w:rPr>
        <w:t> </w:t>
      </w:r>
      <w:r w:rsidRPr="0031168E" w:rsidR="00F23219">
        <w:rPr>
          <w:rFonts w:ascii="Times New Roman" w:hAnsi="Times New Roman" w:eastAsiaTheme="minorHAnsi"/>
          <w:color w:val="000000"/>
          <w:kern w:val="0"/>
          <w:lang w:eastAsia="en-US"/>
        </w:rPr>
        <w:t xml:space="preserve">35 ods. 1 písm. b), § 39 </w:t>
      </w:r>
      <w:r w:rsidRPr="0031168E" w:rsidR="009222A4">
        <w:rPr>
          <w:rFonts w:ascii="Times New Roman" w:hAnsi="Times New Roman" w:eastAsiaTheme="minorHAnsi"/>
          <w:color w:val="000000"/>
          <w:kern w:val="0"/>
          <w:lang w:eastAsia="en-US"/>
        </w:rPr>
        <w:t>písm.</w:t>
      </w:r>
      <w:r w:rsidRPr="0031168E" w:rsidR="00756852">
        <w:rPr>
          <w:rFonts w:ascii="Times New Roman" w:hAnsi="Times New Roman" w:eastAsiaTheme="minorHAnsi"/>
          <w:color w:val="000000"/>
          <w:kern w:val="0"/>
          <w:lang w:eastAsia="en-US"/>
        </w:rPr>
        <w:t xml:space="preserve"> </w:t>
      </w:r>
      <w:r w:rsidRPr="0031168E" w:rsidR="00166A7A">
        <w:rPr>
          <w:rFonts w:ascii="Times New Roman" w:hAnsi="Times New Roman" w:eastAsiaTheme="minorHAnsi"/>
          <w:color w:val="000000"/>
          <w:kern w:val="0"/>
          <w:lang w:eastAsia="en-US"/>
        </w:rPr>
        <w:t>a) a §</w:t>
      </w:r>
      <w:r w:rsidRPr="0031168E" w:rsidR="00166A7A">
        <w:rPr>
          <w:rFonts w:ascii="Times New Roman" w:hAnsi="Times New Roman"/>
        </w:rPr>
        <w:t> </w:t>
      </w:r>
      <w:r w:rsidRPr="0031168E" w:rsidR="00F23219">
        <w:rPr>
          <w:rFonts w:ascii="Times New Roman" w:hAnsi="Times New Roman" w:eastAsiaTheme="minorHAnsi"/>
          <w:color w:val="000000"/>
          <w:kern w:val="0"/>
          <w:lang w:eastAsia="en-US"/>
        </w:rPr>
        <w:t xml:space="preserve">44 ods. 2 </w:t>
      </w:r>
      <w:r w:rsidRPr="0031168E" w:rsidR="00AF3792">
        <w:rPr>
          <w:rFonts w:ascii="Times New Roman" w:hAnsi="Times New Roman" w:eastAsiaTheme="minorHAnsi"/>
          <w:color w:val="000000"/>
          <w:kern w:val="0"/>
          <w:lang w:eastAsia="en-US"/>
        </w:rPr>
        <w:t>a ustano</w:t>
      </w:r>
      <w:r w:rsidRPr="0031168E">
        <w:rPr>
          <w:rFonts w:ascii="Times New Roman" w:hAnsi="Times New Roman" w:eastAsiaTheme="minorHAnsi"/>
          <w:color w:val="000000"/>
          <w:kern w:val="0"/>
          <w:lang w:eastAsia="en-US"/>
        </w:rPr>
        <w:t xml:space="preserve">venia šiestej </w:t>
      </w:r>
      <w:r w:rsidRPr="0031168E" w:rsidR="00AF3792">
        <w:rPr>
          <w:rFonts w:ascii="Times New Roman" w:hAnsi="Times New Roman" w:eastAsiaTheme="minorHAnsi"/>
          <w:color w:val="000000"/>
          <w:kern w:val="0"/>
          <w:lang w:eastAsia="en-US"/>
        </w:rPr>
        <w:t xml:space="preserve">až ôsmej </w:t>
      </w:r>
      <w:r w:rsidRPr="0031168E">
        <w:rPr>
          <w:rFonts w:ascii="Times New Roman" w:hAnsi="Times New Roman" w:eastAsiaTheme="minorHAnsi"/>
          <w:color w:val="000000"/>
          <w:kern w:val="0"/>
          <w:lang w:eastAsia="en-US"/>
        </w:rPr>
        <w:t>časti tohto zákona.</w:t>
      </w:r>
    </w:p>
    <w:p w:rsidR="00E60746" w:rsidRPr="0031168E" w:rsidP="00991E78">
      <w:pPr>
        <w:widowControl/>
        <w:overflowPunct/>
        <w:autoSpaceDE w:val="0"/>
        <w:autoSpaceDN w:val="0"/>
        <w:bidi w:val="0"/>
        <w:jc w:val="both"/>
        <w:rPr>
          <w:rFonts w:ascii="Times New Roman" w:hAnsi="Times New Roman" w:eastAsiaTheme="minorHAnsi"/>
          <w:color w:val="000000"/>
          <w:kern w:val="0"/>
          <w:lang w:eastAsia="en-US"/>
        </w:rPr>
      </w:pPr>
    </w:p>
    <w:p w:rsidR="00E60746" w:rsidRPr="0031168E" w:rsidP="0098659F">
      <w:pPr>
        <w:widowControl/>
        <w:overflowPunct/>
        <w:autoSpaceDE w:val="0"/>
        <w:autoSpaceDN w:val="0"/>
        <w:bidi w:val="0"/>
        <w:ind w:left="567"/>
        <w:jc w:val="both"/>
        <w:rPr>
          <w:rFonts w:ascii="Times New Roman" w:hAnsi="Times New Roman" w:eastAsiaTheme="minorHAnsi"/>
          <w:color w:val="000000"/>
          <w:kern w:val="0"/>
          <w:lang w:eastAsia="en-US"/>
        </w:rPr>
      </w:pPr>
      <w:r w:rsidRPr="0031168E">
        <w:rPr>
          <w:rFonts w:ascii="Times New Roman" w:hAnsi="Times New Roman" w:eastAsiaTheme="minorHAnsi"/>
          <w:color w:val="000000"/>
          <w:kern w:val="0"/>
          <w:lang w:eastAsia="en-US"/>
        </w:rPr>
        <w:t xml:space="preserve">(3) </w:t>
      </w:r>
      <w:r w:rsidRPr="0031168E" w:rsidR="00E94418">
        <w:rPr>
          <w:rFonts w:ascii="Times New Roman" w:hAnsi="Times New Roman" w:eastAsiaTheme="minorHAnsi"/>
          <w:color w:val="000000"/>
          <w:kern w:val="0"/>
          <w:lang w:eastAsia="en-US"/>
        </w:rPr>
        <w:t xml:space="preserve">Odchýlne od odseku 2 sa </w:t>
      </w:r>
      <w:r w:rsidRPr="0031168E">
        <w:rPr>
          <w:rFonts w:ascii="Times New Roman" w:hAnsi="Times New Roman" w:eastAsiaTheme="minorHAnsi"/>
          <w:color w:val="000000"/>
          <w:kern w:val="0"/>
          <w:lang w:eastAsia="en-US"/>
        </w:rPr>
        <w:t xml:space="preserve">§ 15 ods. 3 a 4, § 16 a 17 </w:t>
      </w:r>
      <w:r w:rsidR="0082766C">
        <w:rPr>
          <w:rFonts w:ascii="Times New Roman" w:hAnsi="Times New Roman" w:eastAsiaTheme="minorHAnsi"/>
          <w:color w:val="000000"/>
          <w:kern w:val="0"/>
          <w:lang w:eastAsia="en-US"/>
        </w:rPr>
        <w:t xml:space="preserve">rovnako </w:t>
      </w:r>
      <w:r w:rsidRPr="0031168E">
        <w:rPr>
          <w:rFonts w:ascii="Times New Roman" w:hAnsi="Times New Roman" w:eastAsiaTheme="minorHAnsi"/>
          <w:color w:val="000000"/>
          <w:kern w:val="0"/>
          <w:lang w:eastAsia="en-US"/>
        </w:rPr>
        <w:t>vzťahujú aj na platobné služby v men</w:t>
      </w:r>
      <w:r w:rsidRPr="0031168E" w:rsidR="00EB33BA">
        <w:rPr>
          <w:rFonts w:ascii="Times New Roman" w:hAnsi="Times New Roman" w:eastAsiaTheme="minorHAnsi"/>
          <w:color w:val="000000"/>
          <w:kern w:val="0"/>
          <w:lang w:eastAsia="en-US"/>
        </w:rPr>
        <w:t>e</w:t>
      </w:r>
      <w:r w:rsidRPr="0031168E">
        <w:rPr>
          <w:rFonts w:ascii="Times New Roman" w:hAnsi="Times New Roman" w:eastAsiaTheme="minorHAnsi"/>
          <w:color w:val="000000"/>
          <w:kern w:val="0"/>
          <w:lang w:eastAsia="en-US"/>
        </w:rPr>
        <w:t xml:space="preserve"> podľa § 1 ods. 2 písm. c), ak sa používateľ platobných služieb a jeho poskytovateľ platobných služieb nedohodli na iných lehotách.</w:t>
      </w:r>
    </w:p>
    <w:p w:rsidR="00F23219" w:rsidRPr="0031168E" w:rsidP="00991E78">
      <w:pPr>
        <w:widowControl/>
        <w:overflowPunct/>
        <w:autoSpaceDE w:val="0"/>
        <w:autoSpaceDN w:val="0"/>
        <w:bidi w:val="0"/>
        <w:jc w:val="both"/>
        <w:rPr>
          <w:rFonts w:ascii="Times New Roman" w:hAnsi="Times New Roman" w:eastAsiaTheme="minorHAnsi"/>
          <w:color w:val="000000"/>
          <w:kern w:val="0"/>
          <w:lang w:eastAsia="en-US"/>
        </w:rPr>
      </w:pPr>
    </w:p>
    <w:p w:rsidR="00F23219" w:rsidRPr="0031168E" w:rsidP="0098659F">
      <w:pPr>
        <w:widowControl/>
        <w:overflowPunct/>
        <w:autoSpaceDE w:val="0"/>
        <w:autoSpaceDN w:val="0"/>
        <w:bidi w:val="0"/>
        <w:ind w:left="567"/>
        <w:jc w:val="both"/>
        <w:rPr>
          <w:rFonts w:ascii="Times New Roman" w:hAnsi="Times New Roman" w:eastAsiaTheme="minorHAnsi"/>
          <w:color w:val="000000"/>
          <w:kern w:val="0"/>
          <w:lang w:eastAsia="en-US"/>
        </w:rPr>
      </w:pPr>
      <w:r w:rsidRPr="0031168E">
        <w:rPr>
          <w:rFonts w:ascii="Times New Roman" w:hAnsi="Times New Roman" w:eastAsiaTheme="minorHAnsi"/>
          <w:color w:val="000000"/>
          <w:kern w:val="0"/>
          <w:lang w:eastAsia="en-US"/>
        </w:rPr>
        <w:t>(</w:t>
      </w:r>
      <w:r w:rsidRPr="0031168E" w:rsidR="00E60746">
        <w:rPr>
          <w:rFonts w:ascii="Times New Roman" w:hAnsi="Times New Roman" w:eastAsiaTheme="minorHAnsi"/>
          <w:color w:val="000000"/>
          <w:kern w:val="0"/>
          <w:lang w:eastAsia="en-US"/>
        </w:rPr>
        <w:t>4</w:t>
      </w:r>
      <w:r w:rsidRPr="0031168E">
        <w:rPr>
          <w:rFonts w:ascii="Times New Roman" w:hAnsi="Times New Roman" w:eastAsiaTheme="minorHAnsi"/>
          <w:color w:val="000000"/>
          <w:kern w:val="0"/>
          <w:lang w:eastAsia="en-US"/>
        </w:rPr>
        <w:t>) Na vydávanie elektronických peňazí, spravovanie elektronických peňazí a na spätnú výmenu elektronických peňazí v men</w:t>
      </w:r>
      <w:r w:rsidRPr="0031168E" w:rsidR="00EB33BA">
        <w:rPr>
          <w:rFonts w:ascii="Times New Roman" w:hAnsi="Times New Roman" w:eastAsiaTheme="minorHAnsi"/>
          <w:color w:val="000000"/>
          <w:kern w:val="0"/>
          <w:lang w:eastAsia="en-US"/>
        </w:rPr>
        <w:t>e</w:t>
      </w:r>
      <w:r w:rsidRPr="0031168E">
        <w:rPr>
          <w:rFonts w:ascii="Times New Roman" w:hAnsi="Times New Roman" w:eastAsiaTheme="minorHAnsi"/>
          <w:color w:val="000000"/>
          <w:kern w:val="0"/>
          <w:lang w:eastAsia="en-US"/>
        </w:rPr>
        <w:t xml:space="preserve"> podľa § 1 ods. 2 písm. b) alebo </w:t>
      </w:r>
      <w:r w:rsidRPr="0031168E" w:rsidR="005B1229">
        <w:rPr>
          <w:rFonts w:ascii="Times New Roman" w:hAnsi="Times New Roman" w:eastAsiaTheme="minorHAnsi"/>
          <w:color w:val="000000"/>
          <w:kern w:val="0"/>
          <w:lang w:eastAsia="en-US"/>
        </w:rPr>
        <w:t xml:space="preserve">písm. </w:t>
      </w:r>
      <w:r w:rsidRPr="0031168E">
        <w:rPr>
          <w:rFonts w:ascii="Times New Roman" w:hAnsi="Times New Roman" w:eastAsiaTheme="minorHAnsi"/>
          <w:color w:val="000000"/>
          <w:kern w:val="0"/>
          <w:lang w:eastAsia="en-US"/>
        </w:rPr>
        <w:t xml:space="preserve">c) </w:t>
      </w:r>
      <w:r w:rsidRPr="0031168E" w:rsidR="00FA0533">
        <w:rPr>
          <w:rFonts w:ascii="Times New Roman" w:hAnsi="Times New Roman" w:eastAsiaTheme="minorHAnsi"/>
          <w:color w:val="000000"/>
          <w:kern w:val="0"/>
          <w:lang w:eastAsia="en-US"/>
        </w:rPr>
        <w:t>sa</w:t>
      </w:r>
      <w:r w:rsidRPr="0031168E">
        <w:rPr>
          <w:rFonts w:ascii="Times New Roman" w:hAnsi="Times New Roman" w:eastAsiaTheme="minorHAnsi"/>
          <w:color w:val="000000"/>
          <w:kern w:val="0"/>
          <w:lang w:eastAsia="en-US"/>
        </w:rPr>
        <w:t xml:space="preserve"> </w:t>
      </w:r>
      <w:r w:rsidRPr="0031168E" w:rsidR="00AF3360">
        <w:rPr>
          <w:rFonts w:ascii="Times New Roman" w:hAnsi="Times New Roman" w:eastAsiaTheme="minorHAnsi"/>
          <w:bCs/>
          <w:iCs/>
          <w:color w:val="000000"/>
          <w:kern w:val="0"/>
          <w:lang w:eastAsia="en-US"/>
        </w:rPr>
        <w:t>nevzťahuj</w:t>
      </w:r>
      <w:r w:rsidR="00AF3360">
        <w:rPr>
          <w:rFonts w:ascii="Times New Roman" w:hAnsi="Times New Roman" w:eastAsiaTheme="minorHAnsi"/>
          <w:bCs/>
          <w:iCs/>
          <w:color w:val="000000"/>
          <w:kern w:val="0"/>
          <w:lang w:eastAsia="en-US"/>
        </w:rPr>
        <w:t>e</w:t>
      </w:r>
      <w:r w:rsidRPr="0031168E" w:rsidR="00AF3360">
        <w:rPr>
          <w:rFonts w:ascii="Times New Roman" w:hAnsi="Times New Roman" w:eastAsiaTheme="minorHAnsi"/>
          <w:bCs/>
          <w:iCs/>
          <w:color w:val="000000"/>
          <w:kern w:val="0"/>
          <w:lang w:eastAsia="en-US"/>
        </w:rPr>
        <w:t xml:space="preserve"> </w:t>
      </w:r>
      <w:r w:rsidRPr="0031168E" w:rsidR="00AF3360">
        <w:rPr>
          <w:rFonts w:ascii="Times New Roman" w:hAnsi="Times New Roman" w:eastAsiaTheme="minorHAnsi"/>
          <w:color w:val="000000"/>
          <w:kern w:val="0"/>
          <w:lang w:eastAsia="en-US"/>
        </w:rPr>
        <w:t>ustanoveni</w:t>
      </w:r>
      <w:r w:rsidR="00AF3360">
        <w:rPr>
          <w:rFonts w:ascii="Times New Roman" w:hAnsi="Times New Roman" w:eastAsiaTheme="minorHAnsi"/>
          <w:color w:val="000000"/>
          <w:kern w:val="0"/>
          <w:lang w:eastAsia="en-US"/>
        </w:rPr>
        <w:t>e</w:t>
      </w:r>
      <w:r w:rsidRPr="0031168E" w:rsidR="00AF3360">
        <w:rPr>
          <w:rFonts w:ascii="Times New Roman" w:hAnsi="Times New Roman" w:eastAsiaTheme="minorHAnsi"/>
          <w:color w:val="000000"/>
          <w:kern w:val="0"/>
          <w:lang w:eastAsia="en-US"/>
        </w:rPr>
        <w:t xml:space="preserve"> </w:t>
      </w:r>
      <w:r w:rsidRPr="0031168E">
        <w:rPr>
          <w:rFonts w:ascii="Times New Roman" w:hAnsi="Times New Roman" w:eastAsiaTheme="minorHAnsi"/>
          <w:color w:val="000000"/>
          <w:kern w:val="0"/>
          <w:lang w:eastAsia="en-US"/>
        </w:rPr>
        <w:t>§ 80</w:t>
      </w:r>
      <w:r w:rsidRPr="0031168E" w:rsidR="00FA0533">
        <w:rPr>
          <w:rFonts w:ascii="Times New Roman" w:hAnsi="Times New Roman" w:eastAsiaTheme="minorHAnsi"/>
          <w:color w:val="000000"/>
          <w:kern w:val="0"/>
          <w:lang w:eastAsia="en-US"/>
        </w:rPr>
        <w:t>.</w:t>
      </w:r>
    </w:p>
    <w:p w:rsidR="00F23219" w:rsidRPr="0031168E" w:rsidP="00991E78">
      <w:pPr>
        <w:widowControl/>
        <w:overflowPunct/>
        <w:autoSpaceDE w:val="0"/>
        <w:autoSpaceDN w:val="0"/>
        <w:bidi w:val="0"/>
        <w:jc w:val="both"/>
        <w:rPr>
          <w:rFonts w:ascii="Times New Roman" w:hAnsi="Times New Roman" w:eastAsiaTheme="minorHAnsi"/>
          <w:color w:val="000000"/>
          <w:kern w:val="0"/>
          <w:lang w:eastAsia="en-US"/>
        </w:rPr>
      </w:pPr>
    </w:p>
    <w:p w:rsidR="00517D0D" w:rsidRPr="0031168E" w:rsidP="0098659F">
      <w:pPr>
        <w:widowControl/>
        <w:overflowPunct/>
        <w:autoSpaceDE w:val="0"/>
        <w:autoSpaceDN w:val="0"/>
        <w:bidi w:val="0"/>
        <w:ind w:left="567"/>
        <w:jc w:val="both"/>
        <w:rPr>
          <w:rFonts w:ascii="Times New Roman" w:hAnsi="Times New Roman" w:eastAsiaTheme="minorHAnsi"/>
          <w:bCs/>
          <w:iCs/>
          <w:kern w:val="0"/>
          <w:lang w:eastAsia="en-US"/>
        </w:rPr>
      </w:pPr>
      <w:r w:rsidRPr="0031168E" w:rsidR="00F23219">
        <w:rPr>
          <w:rFonts w:ascii="Times New Roman" w:hAnsi="Times New Roman" w:eastAsiaTheme="minorHAnsi"/>
          <w:bCs/>
          <w:iCs/>
          <w:color w:val="000000"/>
          <w:kern w:val="0"/>
          <w:lang w:eastAsia="en-US"/>
        </w:rPr>
        <w:t>(</w:t>
      </w:r>
      <w:r w:rsidRPr="0031168E" w:rsidR="00E60746">
        <w:rPr>
          <w:rFonts w:ascii="Times New Roman" w:hAnsi="Times New Roman" w:eastAsiaTheme="minorHAnsi"/>
          <w:bCs/>
          <w:iCs/>
          <w:color w:val="000000"/>
          <w:kern w:val="0"/>
          <w:lang w:eastAsia="en-US"/>
        </w:rPr>
        <w:t>5</w:t>
      </w:r>
      <w:r w:rsidRPr="0031168E" w:rsidR="00F23219">
        <w:rPr>
          <w:rFonts w:ascii="Times New Roman" w:hAnsi="Times New Roman" w:eastAsiaTheme="minorHAnsi"/>
          <w:bCs/>
          <w:iCs/>
          <w:color w:val="000000"/>
          <w:kern w:val="0"/>
          <w:lang w:eastAsia="en-US"/>
        </w:rPr>
        <w:t>) Ďalšie práva a povinnosti možno pri poskytovaní platobných služieb, vydávaní elektronických peňazí, spravovaní elektronických peňazí a pri spätnej výmene elektronických peňazí v men</w:t>
      </w:r>
      <w:r w:rsidRPr="0031168E" w:rsidR="00EB33BA">
        <w:rPr>
          <w:rFonts w:ascii="Times New Roman" w:hAnsi="Times New Roman" w:eastAsiaTheme="minorHAnsi"/>
          <w:bCs/>
          <w:iCs/>
          <w:color w:val="000000"/>
          <w:kern w:val="0"/>
          <w:lang w:eastAsia="en-US"/>
        </w:rPr>
        <w:t>e</w:t>
      </w:r>
      <w:r w:rsidRPr="0031168E" w:rsidR="00F23219">
        <w:rPr>
          <w:rFonts w:ascii="Times New Roman" w:hAnsi="Times New Roman" w:eastAsiaTheme="minorHAnsi"/>
          <w:bCs/>
          <w:iCs/>
          <w:color w:val="000000"/>
          <w:kern w:val="0"/>
          <w:lang w:eastAsia="en-US"/>
        </w:rPr>
        <w:t xml:space="preserve"> podľa § 1 ods. 2 písm. b) alebo </w:t>
      </w:r>
      <w:r w:rsidRPr="0031168E" w:rsidR="00EB33BA">
        <w:rPr>
          <w:rFonts w:ascii="Times New Roman" w:hAnsi="Times New Roman" w:eastAsiaTheme="minorHAnsi"/>
          <w:bCs/>
          <w:iCs/>
          <w:color w:val="000000"/>
          <w:kern w:val="0"/>
          <w:lang w:eastAsia="en-US"/>
        </w:rPr>
        <w:t xml:space="preserve">písm. </w:t>
      </w:r>
      <w:r w:rsidRPr="0031168E" w:rsidR="00F23219">
        <w:rPr>
          <w:rFonts w:ascii="Times New Roman" w:hAnsi="Times New Roman" w:eastAsiaTheme="minorHAnsi"/>
          <w:bCs/>
          <w:iCs/>
          <w:color w:val="000000"/>
          <w:kern w:val="0"/>
          <w:lang w:eastAsia="en-US"/>
        </w:rPr>
        <w:t xml:space="preserve">c) dohodnúť v rámcovej zmluve alebo v zmluve podľa § </w:t>
      </w:r>
      <w:r w:rsidRPr="0031168E" w:rsidR="00F23219">
        <w:rPr>
          <w:rFonts w:ascii="Times New Roman" w:hAnsi="Times New Roman" w:eastAsiaTheme="minorHAnsi"/>
          <w:bCs/>
          <w:iCs/>
          <w:kern w:val="0"/>
          <w:lang w:eastAsia="en-US"/>
        </w:rPr>
        <w:t>80 ods. 4.</w:t>
      </w:r>
      <w:r w:rsidRPr="0031168E" w:rsidR="00AF3792">
        <w:rPr>
          <w:rFonts w:ascii="Times New Roman" w:hAnsi="Times New Roman" w:eastAsiaTheme="minorHAnsi"/>
          <w:bCs/>
          <w:iCs/>
          <w:kern w:val="0"/>
          <w:lang w:eastAsia="en-US"/>
        </w:rPr>
        <w:t>“.</w:t>
      </w:r>
    </w:p>
    <w:p w:rsidR="00517D0D" w:rsidRPr="0031168E" w:rsidP="00517D0D">
      <w:pPr>
        <w:widowControl/>
        <w:overflowPunct/>
        <w:autoSpaceDE w:val="0"/>
        <w:autoSpaceDN w:val="0"/>
        <w:bidi w:val="0"/>
        <w:jc w:val="both"/>
        <w:rPr>
          <w:rFonts w:ascii="Times New Roman" w:hAnsi="Times New Roman" w:eastAsiaTheme="minorHAnsi"/>
          <w:bCs/>
          <w:iCs/>
          <w:kern w:val="0"/>
          <w:lang w:eastAsia="en-US"/>
        </w:rPr>
      </w:pPr>
    </w:p>
    <w:p w:rsidR="003A56ED" w:rsidRPr="0031168E" w:rsidP="0098659F">
      <w:pPr>
        <w:pStyle w:val="ListParagraph"/>
        <w:keepNext/>
        <w:numPr>
          <w:numId w:val="11"/>
        </w:numPr>
        <w:tabs>
          <w:tab w:val="left" w:pos="567"/>
        </w:tabs>
        <w:bidi w:val="0"/>
        <w:spacing w:after="0" w:line="240" w:lineRule="auto"/>
        <w:ind w:left="567" w:hanging="567"/>
        <w:jc w:val="both"/>
        <w:rPr>
          <w:rStyle w:val="FontStyle35"/>
          <w:rFonts w:ascii="Times New Roman" w:hAnsi="Times New Roman" w:cs="Times New Roman"/>
          <w:i/>
          <w:strike/>
          <w:color w:val="auto"/>
          <w:sz w:val="24"/>
          <w:szCs w:val="24"/>
        </w:rPr>
      </w:pPr>
      <w:r w:rsidRPr="0031168E" w:rsidR="0024315D">
        <w:rPr>
          <w:rStyle w:val="FontStyle35"/>
          <w:rFonts w:ascii="Times New Roman" w:hAnsi="Times New Roman" w:cs="Times New Roman" w:hint="default"/>
          <w:color w:themeColor="tx1" w:themeShade="FF"/>
          <w:sz w:val="24"/>
          <w:szCs w:val="24"/>
        </w:rPr>
        <w:t>V §</w:t>
      </w:r>
      <w:r w:rsidRPr="0031168E" w:rsidR="0024315D">
        <w:rPr>
          <w:rStyle w:val="FontStyle35"/>
          <w:rFonts w:ascii="Times New Roman" w:hAnsi="Times New Roman" w:cs="Times New Roman" w:hint="default"/>
          <w:color w:themeColor="tx1" w:themeShade="FF"/>
          <w:sz w:val="24"/>
          <w:szCs w:val="24"/>
        </w:rPr>
        <w:t xml:space="preserve"> 31 odsek 5 zn</w:t>
      </w:r>
      <w:r w:rsidRPr="0031168E" w:rsidR="008E099A">
        <w:rPr>
          <w:rStyle w:val="FontStyle35"/>
          <w:rFonts w:ascii="Times New Roman" w:hAnsi="Times New Roman" w:cs="Times New Roman"/>
          <w:color w:themeColor="tx1" w:themeShade="FF"/>
          <w:sz w:val="24"/>
          <w:szCs w:val="24"/>
        </w:rPr>
        <w:t>ie</w:t>
      </w:r>
      <w:r w:rsidRPr="0031168E" w:rsidR="0024315D">
        <w:rPr>
          <w:rStyle w:val="FontStyle35"/>
          <w:rFonts w:ascii="Times New Roman" w:hAnsi="Times New Roman" w:cs="Times New Roman"/>
          <w:color w:themeColor="tx1" w:themeShade="FF"/>
          <w:sz w:val="24"/>
          <w:szCs w:val="24"/>
        </w:rPr>
        <w:t>:</w:t>
      </w:r>
    </w:p>
    <w:p w:rsidR="0024315D" w:rsidRPr="0031168E" w:rsidP="00D937DE">
      <w:pPr>
        <w:widowControl/>
        <w:overflowPunct/>
        <w:autoSpaceDE w:val="0"/>
        <w:autoSpaceDN w:val="0"/>
        <w:bidi w:val="0"/>
        <w:ind w:left="567"/>
        <w:jc w:val="both"/>
        <w:rPr>
          <w:rStyle w:val="FontStyle35"/>
          <w:rFonts w:ascii="Times New Roman" w:hAnsi="Times New Roman" w:cs="Times New Roman"/>
          <w:color w:val="auto"/>
          <w:sz w:val="24"/>
          <w:szCs w:val="24"/>
          <w:highlight w:val="yellow"/>
          <w:lang w:eastAsia="en-US"/>
        </w:rPr>
      </w:pPr>
      <w:r w:rsidRPr="0031168E" w:rsidR="00325DE4">
        <w:rPr>
          <w:rStyle w:val="FontStyle35"/>
          <w:rFonts w:ascii="Times New Roman" w:hAnsi="Times New Roman" w:cs="Times New Roman"/>
          <w:sz w:val="24"/>
          <w:szCs w:val="24"/>
        </w:rPr>
        <w:t xml:space="preserve">„(5) </w:t>
      </w:r>
      <w:r w:rsidRPr="0031168E">
        <w:rPr>
          <w:rStyle w:val="FontStyle35"/>
          <w:rFonts w:ascii="Times New Roman" w:hAnsi="Times New Roman" w:cs="Times New Roman"/>
          <w:sz w:val="24"/>
          <w:szCs w:val="24"/>
        </w:rPr>
        <w:t>Rámcová zmluva podľa odseku 4 obsahuje informácie</w:t>
      </w:r>
      <w:r w:rsidRPr="0031168E">
        <w:rPr>
          <w:rStyle w:val="FontStyle35"/>
          <w:rFonts w:ascii="Times New Roman" w:hAnsi="Times New Roman" w:cs="Times New Roman"/>
          <w:color w:val="00B050"/>
          <w:sz w:val="24"/>
          <w:szCs w:val="24"/>
        </w:rPr>
        <w:t xml:space="preserve"> </w:t>
      </w:r>
      <w:r w:rsidRPr="0082766C" w:rsidR="008D1FAE">
        <w:rPr>
          <w:rStyle w:val="FontStyle35"/>
          <w:rFonts w:ascii="Times New Roman" w:hAnsi="Times New Roman" w:cs="Times New Roman"/>
          <w:sz w:val="24"/>
          <w:szCs w:val="24"/>
        </w:rPr>
        <w:t>o</w:t>
      </w:r>
    </w:p>
    <w:p w:rsidR="0024315D" w:rsidRPr="0031168E" w:rsidP="009E04C7">
      <w:pPr>
        <w:widowControl/>
        <w:overflowPunct/>
        <w:autoSpaceDE w:val="0"/>
        <w:autoSpaceDN w:val="0"/>
        <w:bidi w:val="0"/>
        <w:ind w:left="851"/>
        <w:jc w:val="both"/>
        <w:rPr>
          <w:rStyle w:val="FontStyle35"/>
          <w:rFonts w:ascii="Times New Roman" w:hAnsi="Times New Roman" w:cs="Times New Roman"/>
          <w:sz w:val="24"/>
          <w:szCs w:val="24"/>
        </w:rPr>
      </w:pPr>
      <w:r w:rsidRPr="0031168E">
        <w:rPr>
          <w:rStyle w:val="FontStyle35"/>
          <w:rFonts w:ascii="Times New Roman" w:hAnsi="Times New Roman" w:cs="Times New Roman"/>
          <w:sz w:val="24"/>
          <w:szCs w:val="24"/>
        </w:rPr>
        <w:t>a) poskytovateľovi platobných služieb v tomto rozsahu:</w:t>
      </w:r>
    </w:p>
    <w:p w:rsidR="0024315D"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Pr>
          <w:rStyle w:val="FontStyle35"/>
          <w:rFonts w:ascii="Times New Roman" w:hAnsi="Times New Roman" w:cs="Times New Roman"/>
          <w:sz w:val="24"/>
          <w:szCs w:val="24"/>
        </w:rPr>
        <w:t>1. obchodné meno a sídlo poskytovateľa platobných služieb a jeho identifikačné číslo, ak bolo pridelené,</w:t>
      </w:r>
      <w:r w:rsidRPr="0031168E" w:rsidR="003A56ED">
        <w:rPr>
          <w:rStyle w:val="FontStyle35"/>
          <w:rFonts w:ascii="Times New Roman" w:hAnsi="Times New Roman" w:cs="Times New Roman"/>
          <w:sz w:val="24"/>
          <w:szCs w:val="24"/>
        </w:rPr>
        <w:t xml:space="preserve"> </w:t>
      </w:r>
      <w:r w:rsidRPr="0031168E">
        <w:rPr>
          <w:rStyle w:val="FontStyle35"/>
          <w:rFonts w:ascii="Times New Roman" w:hAnsi="Times New Roman" w:cs="Times New Roman"/>
          <w:sz w:val="24"/>
          <w:szCs w:val="24"/>
        </w:rPr>
        <w:t>meno a priezvisko, adresa trvalého pobytu</w:t>
      </w:r>
      <w:r w:rsidRPr="0031168E">
        <w:rPr>
          <w:rStyle w:val="FontStyle35"/>
          <w:rFonts w:ascii="Times New Roman" w:hAnsi="Times New Roman" w:cs="Times New Roman"/>
          <w:sz w:val="24"/>
          <w:szCs w:val="24"/>
          <w:vertAlign w:val="superscript"/>
        </w:rPr>
        <w:t>21</w:t>
      </w:r>
      <w:r w:rsidRPr="0031168E">
        <w:rPr>
          <w:rStyle w:val="FontStyle35"/>
          <w:rFonts w:ascii="Times New Roman" w:hAnsi="Times New Roman" w:cs="Times New Roman"/>
          <w:sz w:val="24"/>
          <w:szCs w:val="24"/>
        </w:rPr>
        <w:t>) agen</w:t>
      </w:r>
      <w:r w:rsidRPr="0031168E" w:rsidR="00517D0D">
        <w:rPr>
          <w:rStyle w:val="FontStyle35"/>
          <w:rFonts w:ascii="Times New Roman" w:hAnsi="Times New Roman" w:cs="Times New Roman"/>
          <w:sz w:val="24"/>
          <w:szCs w:val="24"/>
        </w:rPr>
        <w:t>ta platobných služieb, ak ide o </w:t>
      </w:r>
      <w:r w:rsidRPr="0031168E">
        <w:rPr>
          <w:rStyle w:val="FontStyle35"/>
          <w:rFonts w:ascii="Times New Roman" w:hAnsi="Times New Roman" w:cs="Times New Roman"/>
          <w:sz w:val="24"/>
          <w:szCs w:val="24"/>
        </w:rPr>
        <w:t>fyzickú osobu, alebo obchodné meno a sídlo agenta platobných služieb, ak ide o právnickú osobu,</w:t>
      </w:r>
    </w:p>
    <w:p w:rsidR="003A56ED"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Pr>
          <w:rStyle w:val="FontStyle35"/>
          <w:rFonts w:ascii="Times New Roman" w:hAnsi="Times New Roman" w:cs="Times New Roman"/>
          <w:sz w:val="24"/>
          <w:szCs w:val="24"/>
        </w:rPr>
        <w:t xml:space="preserve">2. </w:t>
      </w:r>
      <w:r w:rsidRPr="0031168E" w:rsidR="0024315D">
        <w:rPr>
          <w:rStyle w:val="FontStyle35"/>
          <w:rFonts w:ascii="Times New Roman" w:hAnsi="Times New Roman" w:cs="Times New Roman"/>
          <w:sz w:val="24"/>
          <w:szCs w:val="24"/>
        </w:rPr>
        <w:t>sídlo pobočky poskytovateľa platobných služieb zriadenej v Slovenskej republike</w:t>
      </w:r>
      <w:r w:rsidRPr="0031168E" w:rsidR="00325DE4">
        <w:rPr>
          <w:rStyle w:val="FontStyle35"/>
          <w:rFonts w:ascii="Times New Roman" w:hAnsi="Times New Roman" w:cs="Times New Roman"/>
          <w:sz w:val="24"/>
          <w:szCs w:val="24"/>
        </w:rPr>
        <w:t>,</w:t>
      </w:r>
    </w:p>
    <w:p w:rsidR="003A56ED"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Pr>
          <w:rStyle w:val="FontStyle35"/>
          <w:rFonts w:ascii="Times New Roman" w:hAnsi="Times New Roman" w:cs="Times New Roman"/>
          <w:sz w:val="24"/>
          <w:szCs w:val="24"/>
        </w:rPr>
        <w:t xml:space="preserve">3. </w:t>
      </w:r>
      <w:r w:rsidRPr="0031168E" w:rsidR="0024315D">
        <w:rPr>
          <w:rStyle w:val="FontStyle35"/>
          <w:rFonts w:ascii="Times New Roman" w:hAnsi="Times New Roman" w:cs="Times New Roman"/>
          <w:sz w:val="24"/>
          <w:szCs w:val="24"/>
        </w:rPr>
        <w:t>ďalšia adresa vrátane elektronickej adresy, ktorá je dôležitá pre komunikáciu s pos</w:t>
      </w:r>
      <w:r w:rsidRPr="0031168E">
        <w:rPr>
          <w:rStyle w:val="FontStyle35"/>
          <w:rFonts w:ascii="Times New Roman" w:hAnsi="Times New Roman" w:cs="Times New Roman"/>
          <w:sz w:val="24"/>
          <w:szCs w:val="24"/>
        </w:rPr>
        <w:t>kytovateľom platobných služieb,</w:t>
      </w:r>
    </w:p>
    <w:p w:rsidR="0024315D"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sidR="003A56ED">
        <w:rPr>
          <w:rStyle w:val="FontStyle35"/>
          <w:rFonts w:ascii="Times New Roman" w:hAnsi="Times New Roman" w:cs="Times New Roman"/>
          <w:sz w:val="24"/>
          <w:szCs w:val="24"/>
        </w:rPr>
        <w:t xml:space="preserve">4. </w:t>
      </w:r>
      <w:r w:rsidRPr="0031168E">
        <w:rPr>
          <w:rStyle w:val="FontStyle35"/>
          <w:rFonts w:ascii="Times New Roman" w:hAnsi="Times New Roman" w:cs="Times New Roman"/>
          <w:sz w:val="24"/>
          <w:szCs w:val="24"/>
        </w:rPr>
        <w:t xml:space="preserve">údaje o povolení na vykonávanie platobných služieb, registračné číslo povolenia na </w:t>
      </w:r>
      <w:r w:rsidRPr="0031168E" w:rsidR="00BB4FF8">
        <w:rPr>
          <w:rStyle w:val="FontStyle35"/>
          <w:rFonts w:ascii="Times New Roman" w:hAnsi="Times New Roman" w:cs="Times New Roman"/>
          <w:sz w:val="24"/>
          <w:szCs w:val="24"/>
        </w:rPr>
        <w:t xml:space="preserve">poskytovanie </w:t>
      </w:r>
      <w:r w:rsidRPr="0031168E">
        <w:rPr>
          <w:rStyle w:val="FontStyle35"/>
          <w:rFonts w:ascii="Times New Roman" w:hAnsi="Times New Roman" w:cs="Times New Roman"/>
          <w:sz w:val="24"/>
          <w:szCs w:val="24"/>
        </w:rPr>
        <w:t xml:space="preserve">platobných služieb, údaje o registri, v ktorom je zaregistrované povolenie </w:t>
      </w:r>
      <w:r w:rsidRPr="0031168E" w:rsidR="00BB4FF8">
        <w:rPr>
          <w:rStyle w:val="FontStyle35"/>
          <w:rFonts w:ascii="Times New Roman" w:hAnsi="Times New Roman" w:cs="Times New Roman"/>
          <w:sz w:val="24"/>
          <w:szCs w:val="24"/>
        </w:rPr>
        <w:t xml:space="preserve">na poskytovanie </w:t>
      </w:r>
      <w:r w:rsidRPr="0031168E">
        <w:rPr>
          <w:rStyle w:val="FontStyle35"/>
          <w:rFonts w:ascii="Times New Roman" w:hAnsi="Times New Roman" w:cs="Times New Roman"/>
          <w:sz w:val="24"/>
          <w:szCs w:val="24"/>
        </w:rPr>
        <w:t>platobných služieb alebo rovnocenná identifikáci</w:t>
      </w:r>
      <w:r w:rsidRPr="0031168E" w:rsidR="00517D0D">
        <w:rPr>
          <w:rStyle w:val="FontStyle35"/>
          <w:rFonts w:ascii="Times New Roman" w:hAnsi="Times New Roman" w:cs="Times New Roman"/>
          <w:sz w:val="24"/>
          <w:szCs w:val="24"/>
        </w:rPr>
        <w:t>a podľa tohto registra, údaje o </w:t>
      </w:r>
      <w:r w:rsidRPr="0031168E">
        <w:rPr>
          <w:rStyle w:val="FontStyle35"/>
          <w:rFonts w:ascii="Times New Roman" w:hAnsi="Times New Roman" w:cs="Times New Roman"/>
          <w:sz w:val="24"/>
          <w:szCs w:val="24"/>
        </w:rPr>
        <w:t>príslušných orgánoch dohľadu,</w:t>
      </w:r>
    </w:p>
    <w:p w:rsidR="00F90DF4" w:rsidRPr="0031168E" w:rsidP="00991E78">
      <w:pPr>
        <w:pStyle w:val="Style6"/>
        <w:widowControl/>
        <w:tabs>
          <w:tab w:val="left" w:pos="293"/>
        </w:tabs>
        <w:bidi w:val="0"/>
        <w:spacing w:line="240" w:lineRule="auto"/>
        <w:ind w:firstLine="0"/>
        <w:jc w:val="left"/>
        <w:rPr>
          <w:rFonts w:ascii="Times New Roman" w:hAnsi="Times New Roman"/>
          <w:kern w:val="28"/>
        </w:rPr>
      </w:pPr>
    </w:p>
    <w:p w:rsidR="00F90DF4" w:rsidRPr="0031168E" w:rsidP="009E04C7">
      <w:pPr>
        <w:widowControl/>
        <w:overflowPunct/>
        <w:autoSpaceDE w:val="0"/>
        <w:autoSpaceDN w:val="0"/>
        <w:bidi w:val="0"/>
        <w:ind w:left="851"/>
        <w:jc w:val="both"/>
        <w:rPr>
          <w:rStyle w:val="FontStyle35"/>
          <w:rFonts w:ascii="Times New Roman" w:hAnsi="Times New Roman" w:cs="Times New Roman"/>
          <w:sz w:val="24"/>
          <w:szCs w:val="24"/>
        </w:rPr>
      </w:pPr>
      <w:r w:rsidRPr="0080480E" w:rsidR="00D937DE">
        <w:rPr>
          <w:rStyle w:val="FontStyle35"/>
          <w:rFonts w:ascii="Times New Roman" w:hAnsi="Times New Roman" w:cs="Times New Roman"/>
          <w:sz w:val="24"/>
          <w:szCs w:val="24"/>
        </w:rPr>
        <w:t>b)</w:t>
      </w:r>
      <w:r w:rsidRPr="0031168E" w:rsidR="00D937DE">
        <w:rPr>
          <w:rStyle w:val="FontStyle35"/>
          <w:rFonts w:ascii="Times New Roman" w:hAnsi="Times New Roman" w:cs="Times New Roman"/>
          <w:sz w:val="24"/>
          <w:szCs w:val="24"/>
        </w:rPr>
        <w:t xml:space="preserve"> </w:t>
      </w:r>
      <w:r w:rsidRPr="0031168E" w:rsidR="0024315D">
        <w:rPr>
          <w:rStyle w:val="FontStyle35"/>
          <w:rFonts w:ascii="Times New Roman" w:hAnsi="Times New Roman" w:cs="Times New Roman"/>
          <w:sz w:val="24"/>
          <w:szCs w:val="24"/>
        </w:rPr>
        <w:t>používateľovi platobných služieb, ktorými sú identifikačné údaje najviac v rozsahu podľa § 88 ods. 3 písm. a) prvého bodu až tretieho bodu,</w:t>
      </w:r>
    </w:p>
    <w:p w:rsidR="0024315D" w:rsidRPr="0031168E" w:rsidP="009E04C7">
      <w:pPr>
        <w:widowControl/>
        <w:overflowPunct/>
        <w:autoSpaceDE w:val="0"/>
        <w:autoSpaceDN w:val="0"/>
        <w:bidi w:val="0"/>
        <w:ind w:left="851"/>
        <w:jc w:val="both"/>
        <w:rPr>
          <w:rFonts w:ascii="Times New Roman" w:hAnsi="Times New Roman"/>
          <w:color w:val="000000"/>
        </w:rPr>
      </w:pPr>
      <w:r w:rsidRPr="0031168E" w:rsidR="00D937DE">
        <w:rPr>
          <w:rStyle w:val="FontStyle35"/>
          <w:rFonts w:ascii="Times New Roman" w:hAnsi="Times New Roman" w:cs="Times New Roman"/>
          <w:sz w:val="24"/>
          <w:szCs w:val="24"/>
        </w:rPr>
        <w:t xml:space="preserve">c) </w:t>
      </w:r>
      <w:r w:rsidRPr="0031168E">
        <w:rPr>
          <w:rStyle w:val="FontStyle35"/>
          <w:rFonts w:ascii="Times New Roman" w:hAnsi="Times New Roman" w:cs="Times New Roman"/>
          <w:sz w:val="24"/>
          <w:szCs w:val="24"/>
        </w:rPr>
        <w:t>používaní platobných služieb v tomto rozsahu:</w:t>
      </w:r>
    </w:p>
    <w:p w:rsidR="0024315D"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sidR="00BB5875">
        <w:rPr>
          <w:rStyle w:val="FontStyle35"/>
          <w:rFonts w:ascii="Times New Roman" w:hAnsi="Times New Roman" w:cs="Times New Roman"/>
          <w:sz w:val="24"/>
          <w:szCs w:val="24"/>
        </w:rPr>
        <w:t xml:space="preserve">1. </w:t>
      </w:r>
      <w:r w:rsidRPr="0031168E">
        <w:rPr>
          <w:rStyle w:val="FontStyle35"/>
          <w:rFonts w:ascii="Times New Roman" w:hAnsi="Times New Roman" w:cs="Times New Roman"/>
          <w:sz w:val="24"/>
          <w:szCs w:val="24"/>
        </w:rPr>
        <w:t>popis hlavných charakteristických znakov platobnej služby, ktorá sa má poskytovať,</w:t>
      </w:r>
    </w:p>
    <w:p w:rsidR="00BB5875"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Pr>
          <w:rStyle w:val="FontStyle35"/>
          <w:rFonts w:ascii="Times New Roman" w:hAnsi="Times New Roman" w:cs="Times New Roman"/>
          <w:sz w:val="24"/>
          <w:szCs w:val="24"/>
        </w:rPr>
        <w:t xml:space="preserve">2. </w:t>
      </w:r>
      <w:r w:rsidRPr="0031168E" w:rsidR="0024315D">
        <w:rPr>
          <w:rStyle w:val="FontStyle35"/>
          <w:rFonts w:ascii="Times New Roman" w:hAnsi="Times New Roman" w:cs="Times New Roman"/>
          <w:sz w:val="24"/>
          <w:szCs w:val="24"/>
        </w:rPr>
        <w:t>uvedenie informácií alebo jedinečný identifikátor, ktorý musí použiť používateľ platobných služieb, aby bol platobný príkaz riadne iniciovaný a vykonaný,</w:t>
      </w:r>
    </w:p>
    <w:p w:rsidR="00BB5875"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Pr>
          <w:rStyle w:val="FontStyle35"/>
          <w:rFonts w:ascii="Times New Roman" w:hAnsi="Times New Roman" w:cs="Times New Roman"/>
          <w:sz w:val="24"/>
          <w:szCs w:val="24"/>
        </w:rPr>
        <w:t xml:space="preserve">3. </w:t>
      </w:r>
      <w:r w:rsidRPr="0031168E" w:rsidR="0024315D">
        <w:rPr>
          <w:rStyle w:val="FontStyle35"/>
          <w:rFonts w:ascii="Times New Roman" w:hAnsi="Times New Roman" w:cs="Times New Roman"/>
          <w:sz w:val="24"/>
          <w:szCs w:val="24"/>
        </w:rPr>
        <w:t>forma, podoba a postup na udelenie súhlasu na iniciovanie platobného príkazu alebo na vykonanie platobnej operácie a odvolanie takého súhlasu podľa § 6 a 8,</w:t>
      </w:r>
    </w:p>
    <w:p w:rsidR="00BB5875"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Pr>
          <w:rStyle w:val="FontStyle35"/>
          <w:rFonts w:ascii="Times New Roman" w:hAnsi="Times New Roman" w:cs="Times New Roman"/>
          <w:sz w:val="24"/>
          <w:szCs w:val="24"/>
        </w:rPr>
        <w:t xml:space="preserve">4. </w:t>
      </w:r>
      <w:r w:rsidRPr="0031168E" w:rsidR="0024315D">
        <w:rPr>
          <w:rStyle w:val="FontStyle35"/>
          <w:rFonts w:ascii="Times New Roman" w:hAnsi="Times New Roman" w:cs="Times New Roman"/>
          <w:sz w:val="24"/>
          <w:szCs w:val="24"/>
        </w:rPr>
        <w:t>odkaz na okamih prijatia platobného príkazu podľa § 4 a čas ukončenia prijímania platobných príkazov, ak bol poskytovat</w:t>
      </w:r>
      <w:r w:rsidRPr="0031168E">
        <w:rPr>
          <w:rStyle w:val="FontStyle35"/>
          <w:rFonts w:ascii="Times New Roman" w:hAnsi="Times New Roman" w:cs="Times New Roman"/>
          <w:sz w:val="24"/>
          <w:szCs w:val="24"/>
        </w:rPr>
        <w:t>eľom platobných služieb určený,</w:t>
      </w:r>
    </w:p>
    <w:p w:rsidR="00BB5875"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Pr>
          <w:rStyle w:val="FontStyle35"/>
          <w:rFonts w:ascii="Times New Roman" w:hAnsi="Times New Roman" w:cs="Times New Roman"/>
          <w:sz w:val="24"/>
          <w:szCs w:val="24"/>
        </w:rPr>
        <w:t xml:space="preserve">5. </w:t>
      </w:r>
      <w:r w:rsidRPr="0031168E" w:rsidR="0024315D">
        <w:rPr>
          <w:rStyle w:val="FontStyle35"/>
          <w:rFonts w:ascii="Times New Roman" w:hAnsi="Times New Roman" w:cs="Times New Roman"/>
          <w:sz w:val="24"/>
          <w:szCs w:val="24"/>
        </w:rPr>
        <w:t>maximálna lehota na vykonanie platobnej služby, ktorá sa má poskytnúť</w:t>
      </w:r>
      <w:r w:rsidRPr="0031168E" w:rsidR="00292612">
        <w:rPr>
          <w:rStyle w:val="FontStyle35"/>
          <w:rFonts w:ascii="Times New Roman" w:hAnsi="Times New Roman" w:cs="Times New Roman"/>
          <w:sz w:val="24"/>
          <w:szCs w:val="24"/>
        </w:rPr>
        <w:t>,</w:t>
      </w:r>
    </w:p>
    <w:p w:rsidR="00BB5875"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Pr>
          <w:rStyle w:val="FontStyle35"/>
          <w:rFonts w:ascii="Times New Roman" w:hAnsi="Times New Roman" w:cs="Times New Roman"/>
          <w:sz w:val="24"/>
          <w:szCs w:val="24"/>
        </w:rPr>
        <w:t xml:space="preserve">6. </w:t>
      </w:r>
      <w:r w:rsidRPr="0031168E" w:rsidR="0024315D">
        <w:rPr>
          <w:rStyle w:val="FontStyle35"/>
          <w:rFonts w:ascii="Times New Roman" w:hAnsi="Times New Roman" w:cs="Times New Roman"/>
          <w:sz w:val="24"/>
          <w:szCs w:val="24"/>
        </w:rPr>
        <w:t>maximálne výdavkové limity pri používaní platobný</w:t>
      </w:r>
      <w:r w:rsidRPr="0031168E" w:rsidR="00D937DE">
        <w:rPr>
          <w:rStyle w:val="FontStyle35"/>
          <w:rFonts w:ascii="Times New Roman" w:hAnsi="Times New Roman" w:cs="Times New Roman"/>
          <w:sz w:val="24"/>
          <w:szCs w:val="24"/>
        </w:rPr>
        <w:t>ch prostriedkov podľa § 28 ods. </w:t>
      </w:r>
      <w:r w:rsidRPr="0031168E" w:rsidR="0024315D">
        <w:rPr>
          <w:rStyle w:val="FontStyle35"/>
          <w:rFonts w:ascii="Times New Roman" w:hAnsi="Times New Roman" w:cs="Times New Roman"/>
          <w:sz w:val="24"/>
          <w:szCs w:val="24"/>
        </w:rPr>
        <w:t>1, ak to bolo dohodnuté,</w:t>
      </w:r>
    </w:p>
    <w:p w:rsidR="0024315D"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sidR="00BB5875">
        <w:rPr>
          <w:rStyle w:val="FontStyle35"/>
          <w:rFonts w:ascii="Times New Roman" w:hAnsi="Times New Roman" w:cs="Times New Roman"/>
          <w:sz w:val="24"/>
          <w:szCs w:val="24"/>
        </w:rPr>
        <w:t xml:space="preserve">7. </w:t>
      </w:r>
      <w:r w:rsidRPr="0031168E" w:rsidR="00913217">
        <w:rPr>
          <w:rStyle w:val="FontStyle35"/>
          <w:rFonts w:ascii="Times New Roman" w:hAnsi="Times New Roman" w:cs="Times New Roman"/>
          <w:sz w:val="24"/>
          <w:szCs w:val="24"/>
        </w:rPr>
        <w:t>práva používateľa platobných služieb podľa osobitného predpisu,</w:t>
      </w:r>
      <w:r w:rsidRPr="0031168E" w:rsidR="00AF3792">
        <w:rPr>
          <w:rStyle w:val="FontStyle35"/>
          <w:rFonts w:ascii="Times New Roman" w:hAnsi="Times New Roman" w:cs="Times New Roman"/>
          <w:sz w:val="24"/>
          <w:szCs w:val="24"/>
          <w:vertAlign w:val="superscript"/>
        </w:rPr>
        <w:t>21a</w:t>
      </w:r>
      <w:r w:rsidRPr="0031168E" w:rsidR="00517D0D">
        <w:rPr>
          <w:rStyle w:val="FontStyle35"/>
          <w:rFonts w:ascii="Times New Roman" w:hAnsi="Times New Roman" w:cs="Times New Roman"/>
          <w:sz w:val="24"/>
          <w:szCs w:val="24"/>
        </w:rPr>
        <w:t>)</w:t>
      </w:r>
    </w:p>
    <w:p w:rsidR="0024315D" w:rsidRPr="0031168E" w:rsidP="009E04C7">
      <w:pPr>
        <w:widowControl/>
        <w:overflowPunct/>
        <w:autoSpaceDE w:val="0"/>
        <w:autoSpaceDN w:val="0"/>
        <w:bidi w:val="0"/>
        <w:ind w:left="851"/>
        <w:jc w:val="both"/>
        <w:rPr>
          <w:rFonts w:ascii="Times New Roman" w:hAnsi="Times New Roman"/>
          <w:color w:val="000000"/>
        </w:rPr>
      </w:pPr>
      <w:r w:rsidRPr="0031168E" w:rsidR="00F90DF4">
        <w:rPr>
          <w:rStyle w:val="FontStyle35"/>
          <w:rFonts w:ascii="Times New Roman" w:hAnsi="Times New Roman" w:cs="Times New Roman"/>
          <w:sz w:val="24"/>
          <w:szCs w:val="24"/>
        </w:rPr>
        <w:t xml:space="preserve">d) </w:t>
      </w:r>
      <w:r w:rsidRPr="0031168E">
        <w:rPr>
          <w:rStyle w:val="FontStyle35"/>
          <w:rFonts w:ascii="Times New Roman" w:hAnsi="Times New Roman" w:cs="Times New Roman"/>
          <w:sz w:val="24"/>
          <w:szCs w:val="24"/>
        </w:rPr>
        <w:t>poplatkoch, úrokoch výmenných kurzoch v tomto rozsahu:</w:t>
      </w:r>
    </w:p>
    <w:p w:rsidR="00BB5875"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sidR="00D937DE">
        <w:rPr>
          <w:rStyle w:val="FontStyle35"/>
          <w:rFonts w:ascii="Times New Roman" w:hAnsi="Times New Roman" w:cs="Times New Roman"/>
          <w:sz w:val="24"/>
          <w:szCs w:val="24"/>
        </w:rPr>
        <w:t xml:space="preserve">1. </w:t>
      </w:r>
      <w:r w:rsidRPr="0031168E" w:rsidR="0024315D">
        <w:rPr>
          <w:rStyle w:val="FontStyle35"/>
          <w:rFonts w:ascii="Times New Roman" w:hAnsi="Times New Roman" w:cs="Times New Roman"/>
          <w:sz w:val="24"/>
          <w:szCs w:val="24"/>
        </w:rPr>
        <w:t>suma všetkých poplatkov za platobnú operáciu a</w:t>
      </w:r>
      <w:r w:rsidRPr="0031168E" w:rsidR="00D937DE">
        <w:rPr>
          <w:rStyle w:val="FontStyle35"/>
          <w:rFonts w:ascii="Times New Roman" w:hAnsi="Times New Roman" w:cs="Times New Roman"/>
          <w:sz w:val="24"/>
          <w:szCs w:val="24"/>
        </w:rPr>
        <w:t> </w:t>
      </w:r>
      <w:r w:rsidRPr="0031168E" w:rsidR="0024315D">
        <w:rPr>
          <w:rStyle w:val="FontStyle35"/>
          <w:rFonts w:ascii="Times New Roman" w:hAnsi="Times New Roman" w:cs="Times New Roman"/>
          <w:sz w:val="24"/>
          <w:szCs w:val="24"/>
        </w:rPr>
        <w:t>rozpis súm všetkých poplatkov vrátane poplatkov súvisiacich so spôsobom a</w:t>
      </w:r>
      <w:r w:rsidRPr="0031168E" w:rsidR="00D937DE">
        <w:rPr>
          <w:rStyle w:val="FontStyle35"/>
          <w:rFonts w:ascii="Times New Roman" w:hAnsi="Times New Roman" w:cs="Times New Roman"/>
          <w:sz w:val="24"/>
          <w:szCs w:val="24"/>
        </w:rPr>
        <w:t> </w:t>
      </w:r>
      <w:r w:rsidRPr="0031168E" w:rsidR="0024315D">
        <w:rPr>
          <w:rStyle w:val="FontStyle35"/>
          <w:rFonts w:ascii="Times New Roman" w:hAnsi="Times New Roman" w:cs="Times New Roman"/>
          <w:sz w:val="24"/>
          <w:szCs w:val="24"/>
        </w:rPr>
        <w:t>frekvenciou poskytovania alebo sprístupňovania informácií podľa tohto zákona</w:t>
      </w:r>
      <w:r w:rsidRPr="0031168E" w:rsidR="00913217">
        <w:rPr>
          <w:rStyle w:val="FontStyle35"/>
          <w:rFonts w:ascii="Times New Roman" w:hAnsi="Times New Roman" w:cs="Times New Roman"/>
          <w:sz w:val="24"/>
          <w:szCs w:val="24"/>
        </w:rPr>
        <w:t>,</w:t>
      </w:r>
    </w:p>
    <w:p w:rsidR="00BB5875"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sidR="00D937DE">
        <w:rPr>
          <w:rStyle w:val="FontStyle35"/>
          <w:rFonts w:ascii="Times New Roman" w:hAnsi="Times New Roman" w:cs="Times New Roman"/>
          <w:sz w:val="24"/>
          <w:szCs w:val="24"/>
        </w:rPr>
        <w:t xml:space="preserve">2. </w:t>
      </w:r>
      <w:r w:rsidRPr="0031168E" w:rsidR="0024315D">
        <w:rPr>
          <w:rStyle w:val="FontStyle35"/>
          <w:rFonts w:ascii="Times New Roman" w:hAnsi="Times New Roman" w:cs="Times New Roman"/>
          <w:sz w:val="24"/>
          <w:szCs w:val="24"/>
        </w:rPr>
        <w:t>použitá úroková sadzba a</w:t>
      </w:r>
      <w:r w:rsidRPr="0031168E" w:rsidR="00D937DE">
        <w:rPr>
          <w:rStyle w:val="FontStyle35"/>
          <w:rFonts w:ascii="Times New Roman" w:hAnsi="Times New Roman" w:cs="Times New Roman"/>
          <w:sz w:val="24"/>
          <w:szCs w:val="24"/>
        </w:rPr>
        <w:t> </w:t>
      </w:r>
      <w:r w:rsidRPr="0031168E" w:rsidR="0024315D">
        <w:rPr>
          <w:rStyle w:val="FontStyle35"/>
          <w:rFonts w:ascii="Times New Roman" w:hAnsi="Times New Roman" w:cs="Times New Roman"/>
          <w:sz w:val="24"/>
          <w:szCs w:val="24"/>
        </w:rPr>
        <w:t>výmenný kurz, ktoré sa uplatnia alebo ak sa použije referenčná úroková sadzba a</w:t>
      </w:r>
      <w:r w:rsidRPr="0031168E" w:rsidR="00D937DE">
        <w:rPr>
          <w:rStyle w:val="FontStyle35"/>
          <w:rFonts w:ascii="Times New Roman" w:hAnsi="Times New Roman" w:cs="Times New Roman"/>
          <w:sz w:val="24"/>
          <w:szCs w:val="24"/>
        </w:rPr>
        <w:t> </w:t>
      </w:r>
      <w:r w:rsidRPr="0031168E" w:rsidR="009907D8">
        <w:rPr>
          <w:rStyle w:val="FontStyle35"/>
          <w:rFonts w:ascii="Times New Roman" w:hAnsi="Times New Roman" w:cs="Times New Roman"/>
          <w:sz w:val="24"/>
          <w:szCs w:val="24"/>
        </w:rPr>
        <w:t xml:space="preserve">referenčný </w:t>
      </w:r>
      <w:r w:rsidRPr="0031168E" w:rsidR="0024315D">
        <w:rPr>
          <w:rStyle w:val="FontStyle35"/>
          <w:rFonts w:ascii="Times New Roman" w:hAnsi="Times New Roman" w:cs="Times New Roman"/>
          <w:sz w:val="24"/>
          <w:szCs w:val="24"/>
        </w:rPr>
        <w:t>výmenný kurz, spôsob výpočtu skutočného úroku a</w:t>
      </w:r>
      <w:r w:rsidRPr="0031168E" w:rsidR="00D937DE">
        <w:rPr>
          <w:rStyle w:val="FontStyle35"/>
          <w:rFonts w:ascii="Times New Roman" w:hAnsi="Times New Roman" w:cs="Times New Roman"/>
          <w:sz w:val="24"/>
          <w:szCs w:val="24"/>
        </w:rPr>
        <w:t> </w:t>
      </w:r>
      <w:r w:rsidRPr="0031168E" w:rsidR="0024315D">
        <w:rPr>
          <w:rStyle w:val="FontStyle35"/>
          <w:rFonts w:ascii="Times New Roman" w:hAnsi="Times New Roman" w:cs="Times New Roman"/>
          <w:sz w:val="24"/>
          <w:szCs w:val="24"/>
        </w:rPr>
        <w:t>príslušný dátum a</w:t>
      </w:r>
      <w:r w:rsidRPr="0031168E" w:rsidR="00D937DE">
        <w:rPr>
          <w:rStyle w:val="FontStyle35"/>
          <w:rFonts w:ascii="Times New Roman" w:hAnsi="Times New Roman" w:cs="Times New Roman"/>
          <w:sz w:val="24"/>
          <w:szCs w:val="24"/>
        </w:rPr>
        <w:t> </w:t>
      </w:r>
      <w:r w:rsidRPr="0031168E" w:rsidR="0024315D">
        <w:rPr>
          <w:rStyle w:val="FontStyle35"/>
          <w:rFonts w:ascii="Times New Roman" w:hAnsi="Times New Roman" w:cs="Times New Roman"/>
          <w:sz w:val="24"/>
          <w:szCs w:val="24"/>
        </w:rPr>
        <w:t xml:space="preserve">index alebo základ pre určenie tejto referenčnej úrokovej sadzby alebo </w:t>
      </w:r>
      <w:r w:rsidRPr="0031168E" w:rsidR="009907D8">
        <w:rPr>
          <w:rStyle w:val="FontStyle35"/>
          <w:rFonts w:ascii="Times New Roman" w:hAnsi="Times New Roman" w:cs="Times New Roman"/>
          <w:sz w:val="24"/>
          <w:szCs w:val="24"/>
        </w:rPr>
        <w:t>referenčného</w:t>
      </w:r>
      <w:r w:rsidRPr="0031168E" w:rsidR="0024315D">
        <w:rPr>
          <w:rStyle w:val="FontStyle35"/>
          <w:rFonts w:ascii="Times New Roman" w:hAnsi="Times New Roman" w:cs="Times New Roman"/>
          <w:sz w:val="24"/>
          <w:szCs w:val="24"/>
        </w:rPr>
        <w:t xml:space="preserve"> výmenného kurzu</w:t>
      </w:r>
      <w:r w:rsidRPr="0031168E" w:rsidR="00881DF2">
        <w:rPr>
          <w:rStyle w:val="FontStyle35"/>
          <w:rFonts w:ascii="Times New Roman" w:hAnsi="Times New Roman" w:cs="Times New Roman"/>
          <w:sz w:val="24"/>
          <w:szCs w:val="24"/>
        </w:rPr>
        <w:t>,</w:t>
      </w:r>
    </w:p>
    <w:p w:rsidR="00BB5875"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sidR="00D937DE">
        <w:rPr>
          <w:rStyle w:val="FontStyle35"/>
          <w:rFonts w:ascii="Times New Roman" w:hAnsi="Times New Roman" w:cs="Times New Roman"/>
          <w:sz w:val="24"/>
          <w:szCs w:val="24"/>
        </w:rPr>
        <w:t xml:space="preserve">3. </w:t>
      </w:r>
      <w:r w:rsidRPr="0031168E" w:rsidR="0024315D">
        <w:rPr>
          <w:rStyle w:val="FontStyle35"/>
          <w:rFonts w:ascii="Times New Roman" w:hAnsi="Times New Roman" w:cs="Times New Roman"/>
          <w:sz w:val="24"/>
          <w:szCs w:val="24"/>
        </w:rPr>
        <w:t>okamžité uplatňovanie zmien referenčnej úrokovej sadzby alebo referenčného výmenného kurzu</w:t>
      </w:r>
      <w:r w:rsidRPr="0031168E" w:rsidR="00913217">
        <w:rPr>
          <w:rStyle w:val="FontStyle35"/>
          <w:rFonts w:ascii="Times New Roman" w:hAnsi="Times New Roman" w:cs="Times New Roman"/>
          <w:sz w:val="24"/>
          <w:szCs w:val="24"/>
        </w:rPr>
        <w:t>,</w:t>
      </w:r>
      <w:r w:rsidRPr="0031168E" w:rsidR="0024315D">
        <w:rPr>
          <w:rStyle w:val="FontStyle35"/>
          <w:rFonts w:ascii="Times New Roman" w:hAnsi="Times New Roman" w:cs="Times New Roman"/>
          <w:sz w:val="24"/>
          <w:szCs w:val="24"/>
        </w:rPr>
        <w:t xml:space="preserve"> </w:t>
      </w:r>
      <w:r w:rsidRPr="0031168E" w:rsidR="00913217">
        <w:rPr>
          <w:rStyle w:val="FontStyle35"/>
          <w:rFonts w:ascii="Times New Roman" w:hAnsi="Times New Roman" w:cs="Times New Roman"/>
          <w:sz w:val="24"/>
          <w:szCs w:val="24"/>
        </w:rPr>
        <w:t xml:space="preserve">ak to bolo dohodnuté </w:t>
      </w:r>
      <w:r w:rsidRPr="0031168E" w:rsidR="0024315D">
        <w:rPr>
          <w:rStyle w:val="FontStyle35"/>
          <w:rFonts w:ascii="Times New Roman" w:hAnsi="Times New Roman" w:cs="Times New Roman"/>
          <w:sz w:val="24"/>
          <w:szCs w:val="24"/>
        </w:rPr>
        <w:t xml:space="preserve">a poskytnutie informácií týkajúcich sa týchto zmien podľa § 32 ods. 4, </w:t>
      </w:r>
    </w:p>
    <w:p w:rsidR="00F90DF4"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9E04C7" w:rsidR="00D937DE">
        <w:rPr>
          <w:rStyle w:val="FontStyle35"/>
          <w:rFonts w:ascii="Times New Roman" w:hAnsi="Times New Roman" w:cs="Times New Roman"/>
          <w:sz w:val="24"/>
          <w:szCs w:val="24"/>
        </w:rPr>
        <w:t xml:space="preserve">4. </w:t>
      </w:r>
      <w:r w:rsidRPr="009E04C7" w:rsidR="0024315D">
        <w:rPr>
          <w:rStyle w:val="FontStyle35"/>
          <w:rFonts w:ascii="Times New Roman" w:hAnsi="Times New Roman" w:cs="Times New Roman"/>
          <w:sz w:val="24"/>
          <w:szCs w:val="24"/>
        </w:rPr>
        <w:t>poplatky za služby viazané na platobný účet vo forme dokumen</w:t>
      </w:r>
      <w:r w:rsidRPr="009E04C7" w:rsidR="00517D0D">
        <w:rPr>
          <w:rStyle w:val="FontStyle35"/>
          <w:rFonts w:ascii="Times New Roman" w:hAnsi="Times New Roman" w:cs="Times New Roman"/>
          <w:sz w:val="24"/>
          <w:szCs w:val="24"/>
        </w:rPr>
        <w:t>tu s informáciami</w:t>
      </w:r>
      <w:r w:rsidRPr="0031168E" w:rsidR="00517D0D">
        <w:rPr>
          <w:rStyle w:val="FontStyle35"/>
          <w:rFonts w:ascii="Times New Roman" w:hAnsi="Times New Roman" w:cs="Times New Roman"/>
          <w:sz w:val="24"/>
          <w:szCs w:val="24"/>
        </w:rPr>
        <w:t xml:space="preserve"> o </w:t>
      </w:r>
      <w:r w:rsidRPr="0031168E" w:rsidR="0024315D">
        <w:rPr>
          <w:rStyle w:val="FontStyle35"/>
          <w:rFonts w:ascii="Times New Roman" w:hAnsi="Times New Roman" w:cs="Times New Roman"/>
          <w:sz w:val="24"/>
          <w:szCs w:val="24"/>
        </w:rPr>
        <w:t>poplatkoch podľa § 38 ods. 3, poskytnutie výpisu poplatkov za služby viazané na platobný účet spotrebiteľa (ďalej len „výpis poplatkov</w:t>
      </w:r>
      <w:r w:rsidRPr="0031168E" w:rsidR="00AF3792">
        <w:rPr>
          <w:rStyle w:val="FontStyle35"/>
          <w:rFonts w:ascii="Times New Roman" w:hAnsi="Times New Roman" w:cs="Times New Roman"/>
          <w:sz w:val="24"/>
          <w:szCs w:val="24"/>
        </w:rPr>
        <w:t>“</w:t>
      </w:r>
      <w:r w:rsidRPr="0031168E" w:rsidR="0024315D">
        <w:rPr>
          <w:rStyle w:val="FontStyle35"/>
          <w:rFonts w:ascii="Times New Roman" w:hAnsi="Times New Roman" w:cs="Times New Roman"/>
          <w:sz w:val="24"/>
          <w:szCs w:val="24"/>
        </w:rPr>
        <w:t xml:space="preserve">) podľa § 44b a poskytnutie informácií podľa </w:t>
      </w:r>
      <w:r w:rsidRPr="0031168E" w:rsidR="00517D0D">
        <w:rPr>
          <w:rStyle w:val="FontStyle35"/>
          <w:rFonts w:ascii="Times New Roman" w:hAnsi="Times New Roman" w:cs="Times New Roman"/>
          <w:sz w:val="24"/>
          <w:szCs w:val="24"/>
        </w:rPr>
        <w:t>§ </w:t>
      </w:r>
      <w:r w:rsidRPr="0031168E" w:rsidR="0024315D">
        <w:rPr>
          <w:rStyle w:val="FontStyle35"/>
          <w:rFonts w:ascii="Times New Roman" w:hAnsi="Times New Roman" w:cs="Times New Roman"/>
          <w:sz w:val="24"/>
          <w:szCs w:val="24"/>
        </w:rPr>
        <w:t>44c</w:t>
      </w:r>
      <w:r w:rsidRPr="0031168E" w:rsidR="00BB5875">
        <w:rPr>
          <w:rStyle w:val="FontStyle35"/>
          <w:rFonts w:ascii="Times New Roman" w:hAnsi="Times New Roman" w:cs="Times New Roman"/>
          <w:sz w:val="24"/>
          <w:szCs w:val="24"/>
        </w:rPr>
        <w:t xml:space="preserve"> spotrebiteľovi</w:t>
      </w:r>
      <w:r w:rsidRPr="0031168E" w:rsidR="00EB33BA">
        <w:rPr>
          <w:rStyle w:val="FontStyle35"/>
          <w:rFonts w:ascii="Times New Roman" w:hAnsi="Times New Roman" w:cs="Times New Roman"/>
          <w:sz w:val="24"/>
          <w:szCs w:val="24"/>
        </w:rPr>
        <w:t>,</w:t>
      </w:r>
    </w:p>
    <w:p w:rsidR="00BB5875" w:rsidRPr="0031168E" w:rsidP="009E04C7">
      <w:pPr>
        <w:widowControl/>
        <w:overflowPunct/>
        <w:autoSpaceDE w:val="0"/>
        <w:autoSpaceDN w:val="0"/>
        <w:bidi w:val="0"/>
        <w:ind w:left="851"/>
        <w:jc w:val="both"/>
        <w:rPr>
          <w:rFonts w:ascii="Times New Roman" w:hAnsi="Times New Roman"/>
          <w:color w:val="000000"/>
        </w:rPr>
      </w:pPr>
      <w:r w:rsidRPr="0031168E" w:rsidR="00F90DF4">
        <w:rPr>
          <w:rStyle w:val="FontStyle35"/>
          <w:rFonts w:ascii="Times New Roman" w:hAnsi="Times New Roman" w:cs="Times New Roman"/>
          <w:sz w:val="24"/>
          <w:szCs w:val="24"/>
        </w:rPr>
        <w:t xml:space="preserve">e) </w:t>
      </w:r>
      <w:r w:rsidRPr="0031168E" w:rsidR="0024315D">
        <w:rPr>
          <w:rStyle w:val="FontStyle35"/>
          <w:rFonts w:ascii="Times New Roman" w:hAnsi="Times New Roman" w:cs="Times New Roman"/>
          <w:sz w:val="24"/>
          <w:szCs w:val="24"/>
        </w:rPr>
        <w:t>komunikácii v tomto rozsahu:</w:t>
      </w:r>
    </w:p>
    <w:p w:rsidR="0024315D"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sidR="00BB5875">
        <w:rPr>
          <w:rStyle w:val="FontStyle35"/>
          <w:rFonts w:ascii="Times New Roman" w:hAnsi="Times New Roman" w:cs="Times New Roman"/>
          <w:sz w:val="24"/>
          <w:szCs w:val="24"/>
        </w:rPr>
        <w:t xml:space="preserve">1. </w:t>
      </w:r>
      <w:r w:rsidRPr="0031168E" w:rsidR="00225D34">
        <w:rPr>
          <w:rStyle w:val="FontStyle35"/>
          <w:rFonts w:ascii="Times New Roman" w:hAnsi="Times New Roman" w:cs="Times New Roman"/>
          <w:sz w:val="24"/>
          <w:szCs w:val="24"/>
        </w:rPr>
        <w:t>ak je to potrebné</w:t>
      </w:r>
      <w:r w:rsidRPr="0031168E" w:rsidR="00517D0D">
        <w:rPr>
          <w:rStyle w:val="FontStyle35"/>
          <w:rFonts w:ascii="Times New Roman" w:hAnsi="Times New Roman" w:cs="Times New Roman"/>
          <w:sz w:val="24"/>
          <w:szCs w:val="24"/>
        </w:rPr>
        <w:t xml:space="preserve"> </w:t>
      </w:r>
      <w:r w:rsidRPr="0031168E">
        <w:rPr>
          <w:rStyle w:val="FontStyle35"/>
          <w:rFonts w:ascii="Times New Roman" w:hAnsi="Times New Roman" w:cs="Times New Roman"/>
          <w:sz w:val="24"/>
          <w:szCs w:val="24"/>
        </w:rPr>
        <w:t>komunikačné prostriedky</w:t>
      </w:r>
      <w:r w:rsidRPr="0031168E" w:rsidR="00F10F8F">
        <w:rPr>
          <w:rStyle w:val="FontStyle35"/>
          <w:rFonts w:ascii="Times New Roman" w:hAnsi="Times New Roman" w:cs="Times New Roman"/>
          <w:sz w:val="24"/>
          <w:szCs w:val="24"/>
        </w:rPr>
        <w:t xml:space="preserve"> </w:t>
      </w:r>
      <w:r w:rsidRPr="0031168E">
        <w:rPr>
          <w:rStyle w:val="FontStyle35"/>
          <w:rFonts w:ascii="Times New Roman" w:hAnsi="Times New Roman" w:cs="Times New Roman"/>
          <w:sz w:val="24"/>
          <w:szCs w:val="24"/>
        </w:rPr>
        <w:t>vrá</w:t>
      </w:r>
      <w:r w:rsidRPr="0031168E" w:rsidR="00BB5875">
        <w:rPr>
          <w:rStyle w:val="FontStyle35"/>
          <w:rFonts w:ascii="Times New Roman" w:hAnsi="Times New Roman" w:cs="Times New Roman"/>
          <w:sz w:val="24"/>
          <w:szCs w:val="24"/>
        </w:rPr>
        <w:t xml:space="preserve">tane technických požiadaviek na </w:t>
      </w:r>
      <w:r w:rsidRPr="0031168E">
        <w:rPr>
          <w:rStyle w:val="FontStyle35"/>
          <w:rFonts w:ascii="Times New Roman" w:hAnsi="Times New Roman" w:cs="Times New Roman"/>
          <w:sz w:val="24"/>
          <w:szCs w:val="24"/>
        </w:rPr>
        <w:t>vybavenie a softvér, ktoré používateľ platobných služieb potrebuje</w:t>
      </w:r>
      <w:r w:rsidRPr="0031168E" w:rsidR="00A56F9C">
        <w:rPr>
          <w:rStyle w:val="FontStyle35"/>
          <w:rFonts w:ascii="Times New Roman" w:hAnsi="Times New Roman" w:cs="Times New Roman"/>
          <w:sz w:val="24"/>
          <w:szCs w:val="24"/>
        </w:rPr>
        <w:t>,</w:t>
      </w:r>
      <w:r w:rsidRPr="0031168E">
        <w:rPr>
          <w:rStyle w:val="FontStyle35"/>
          <w:rFonts w:ascii="Times New Roman" w:hAnsi="Times New Roman" w:cs="Times New Roman"/>
          <w:sz w:val="24"/>
          <w:szCs w:val="24"/>
        </w:rPr>
        <w:t xml:space="preserve"> </w:t>
      </w:r>
      <w:r w:rsidRPr="0031168E" w:rsidR="00A56F9C">
        <w:rPr>
          <w:rStyle w:val="FontStyle35"/>
          <w:rFonts w:ascii="Times New Roman" w:hAnsi="Times New Roman" w:cs="Times New Roman"/>
          <w:sz w:val="24"/>
          <w:szCs w:val="24"/>
        </w:rPr>
        <w:t>na ktorých sa zmluvné strany dohodli</w:t>
      </w:r>
      <w:r w:rsidRPr="0031168E">
        <w:rPr>
          <w:rStyle w:val="FontStyle35"/>
          <w:rFonts w:ascii="Times New Roman" w:hAnsi="Times New Roman" w:cs="Times New Roman"/>
          <w:sz w:val="24"/>
          <w:szCs w:val="24"/>
        </w:rPr>
        <w:t xml:space="preserve"> na účel</w:t>
      </w:r>
      <w:r w:rsidRPr="0031168E" w:rsidR="00A56F9C">
        <w:rPr>
          <w:rStyle w:val="FontStyle35"/>
          <w:rFonts w:ascii="Times New Roman" w:hAnsi="Times New Roman" w:cs="Times New Roman"/>
          <w:sz w:val="24"/>
          <w:szCs w:val="24"/>
        </w:rPr>
        <w:t>y</w:t>
      </w:r>
      <w:r w:rsidRPr="0031168E">
        <w:rPr>
          <w:rStyle w:val="FontStyle35"/>
          <w:rFonts w:ascii="Times New Roman" w:hAnsi="Times New Roman" w:cs="Times New Roman"/>
          <w:sz w:val="24"/>
          <w:szCs w:val="24"/>
        </w:rPr>
        <w:t xml:space="preserve"> prenosu informácií alebo oznámení podľa tohto zákona</w:t>
      </w:r>
      <w:r w:rsidRPr="0031168E" w:rsidR="006851E5">
        <w:rPr>
          <w:rStyle w:val="FontStyle35"/>
          <w:rFonts w:ascii="Times New Roman" w:hAnsi="Times New Roman" w:cs="Times New Roman"/>
          <w:sz w:val="24"/>
          <w:szCs w:val="24"/>
        </w:rPr>
        <w:t>,</w:t>
      </w:r>
    </w:p>
    <w:p w:rsidR="00BB5875"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Pr>
          <w:rStyle w:val="FontStyle35"/>
          <w:rFonts w:ascii="Times New Roman" w:hAnsi="Times New Roman" w:cs="Times New Roman"/>
          <w:sz w:val="24"/>
          <w:szCs w:val="24"/>
        </w:rPr>
        <w:t xml:space="preserve">2. </w:t>
      </w:r>
      <w:r w:rsidRPr="0031168E" w:rsidR="0024315D">
        <w:rPr>
          <w:rStyle w:val="FontStyle35"/>
          <w:rFonts w:ascii="Times New Roman" w:hAnsi="Times New Roman" w:cs="Times New Roman"/>
          <w:sz w:val="24"/>
          <w:szCs w:val="24"/>
        </w:rPr>
        <w:t>spôsob a frekvencia poskytovania alebo sprístupňovania informácií podľa tohto zákona,</w:t>
      </w:r>
    </w:p>
    <w:p w:rsidR="00BB5875"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Pr>
          <w:rStyle w:val="FontStyle35"/>
          <w:rFonts w:ascii="Times New Roman" w:hAnsi="Times New Roman" w:cs="Times New Roman"/>
          <w:sz w:val="24"/>
          <w:szCs w:val="24"/>
        </w:rPr>
        <w:t xml:space="preserve">3. </w:t>
      </w:r>
      <w:r w:rsidRPr="0031168E" w:rsidR="0024315D">
        <w:rPr>
          <w:rStyle w:val="FontStyle35"/>
          <w:rFonts w:ascii="Times New Roman" w:hAnsi="Times New Roman" w:cs="Times New Roman"/>
          <w:sz w:val="24"/>
          <w:szCs w:val="24"/>
        </w:rPr>
        <w:t>jazyk, v ktorom sa uzatvára rámcová zmluva a v ktorom sa uskutočňuje komunikácia počas tohto zmluvného vzťahu,</w:t>
      </w:r>
    </w:p>
    <w:p w:rsidR="00BB5875"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Pr>
          <w:rStyle w:val="FontStyle35"/>
          <w:rFonts w:ascii="Times New Roman" w:hAnsi="Times New Roman" w:cs="Times New Roman"/>
          <w:sz w:val="24"/>
          <w:szCs w:val="24"/>
        </w:rPr>
        <w:t xml:space="preserve">4. </w:t>
      </w:r>
      <w:r w:rsidRPr="0031168E" w:rsidR="0024315D">
        <w:rPr>
          <w:rStyle w:val="FontStyle35"/>
          <w:rFonts w:ascii="Times New Roman" w:hAnsi="Times New Roman" w:cs="Times New Roman"/>
          <w:sz w:val="24"/>
          <w:szCs w:val="24"/>
        </w:rPr>
        <w:t>právo používateľa platobných služieb získať informácie spôsobom podľa § 38,</w:t>
      </w:r>
    </w:p>
    <w:p w:rsidR="00A0401D" w:rsidRPr="0031168E" w:rsidP="009E04C7">
      <w:pPr>
        <w:widowControl/>
        <w:overflowPunct/>
        <w:autoSpaceDE w:val="0"/>
        <w:autoSpaceDN w:val="0"/>
        <w:bidi w:val="0"/>
        <w:ind w:left="851"/>
        <w:jc w:val="both"/>
        <w:rPr>
          <w:rStyle w:val="FontStyle35"/>
          <w:rFonts w:ascii="Times New Roman" w:hAnsi="Times New Roman" w:cs="Times New Roman"/>
          <w:sz w:val="24"/>
          <w:szCs w:val="24"/>
        </w:rPr>
      </w:pPr>
      <w:r w:rsidRPr="0031168E" w:rsidR="0024315D">
        <w:rPr>
          <w:rStyle w:val="FontStyle35"/>
          <w:rFonts w:ascii="Times New Roman" w:hAnsi="Times New Roman" w:cs="Times New Roman"/>
          <w:sz w:val="24"/>
          <w:szCs w:val="24"/>
        </w:rPr>
        <w:t>f) bezpečnostných</w:t>
      </w:r>
      <w:r w:rsidRPr="0031168E" w:rsidR="009907D8">
        <w:rPr>
          <w:rStyle w:val="FontStyle35"/>
          <w:rFonts w:ascii="Times New Roman" w:hAnsi="Times New Roman" w:cs="Times New Roman"/>
          <w:sz w:val="24"/>
          <w:szCs w:val="24"/>
        </w:rPr>
        <w:t xml:space="preserve"> opatreniach</w:t>
      </w:r>
      <w:r w:rsidRPr="0031168E" w:rsidR="0024315D">
        <w:rPr>
          <w:rStyle w:val="FontStyle35"/>
          <w:rFonts w:ascii="Times New Roman" w:hAnsi="Times New Roman" w:cs="Times New Roman"/>
          <w:sz w:val="24"/>
          <w:szCs w:val="24"/>
        </w:rPr>
        <w:t xml:space="preserve"> a opravných opatreniach v tomto rozsahu:</w:t>
      </w:r>
    </w:p>
    <w:p w:rsidR="00A0401D"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Pr>
          <w:rStyle w:val="FontStyle35"/>
          <w:rFonts w:ascii="Times New Roman" w:hAnsi="Times New Roman" w:cs="Times New Roman"/>
          <w:sz w:val="24"/>
          <w:szCs w:val="24"/>
        </w:rPr>
        <w:t xml:space="preserve">1. </w:t>
      </w:r>
      <w:r w:rsidRPr="0031168E" w:rsidR="00404598">
        <w:rPr>
          <w:rStyle w:val="FontStyle35"/>
          <w:rFonts w:ascii="Times New Roman" w:hAnsi="Times New Roman" w:cs="Times New Roman"/>
          <w:sz w:val="24"/>
          <w:szCs w:val="24"/>
        </w:rPr>
        <w:t>ak je to možné,</w:t>
      </w:r>
      <w:r w:rsidRPr="0031168E" w:rsidR="0024315D">
        <w:rPr>
          <w:rStyle w:val="FontStyle35"/>
          <w:rFonts w:ascii="Times New Roman" w:hAnsi="Times New Roman" w:cs="Times New Roman"/>
          <w:sz w:val="24"/>
          <w:szCs w:val="24"/>
        </w:rPr>
        <w:t xml:space="preserve"> opis opatrení, ktoré má prijať používateľ platobných služieb na zachovanie bezpečnosti platobného nástroja a spôsob informovania poskytovateľa platobných služieb</w:t>
      </w:r>
      <w:r w:rsidRPr="0031168E" w:rsidR="00517D0D">
        <w:rPr>
          <w:rStyle w:val="FontStyle35"/>
          <w:rFonts w:ascii="Times New Roman" w:hAnsi="Times New Roman" w:cs="Times New Roman"/>
          <w:sz w:val="24"/>
          <w:szCs w:val="24"/>
        </w:rPr>
        <w:t xml:space="preserve"> podľa § </w:t>
      </w:r>
      <w:r w:rsidRPr="0031168E" w:rsidR="009222A4">
        <w:rPr>
          <w:rStyle w:val="FontStyle35"/>
          <w:rFonts w:ascii="Times New Roman" w:hAnsi="Times New Roman" w:cs="Times New Roman"/>
          <w:sz w:val="24"/>
          <w:szCs w:val="24"/>
        </w:rPr>
        <w:t>26 písm. b)</w:t>
      </w:r>
      <w:r w:rsidRPr="0031168E" w:rsidR="006851E5">
        <w:rPr>
          <w:rStyle w:val="FontStyle35"/>
          <w:rFonts w:ascii="Times New Roman" w:hAnsi="Times New Roman" w:cs="Times New Roman"/>
          <w:sz w:val="24"/>
          <w:szCs w:val="24"/>
        </w:rPr>
        <w:t>,</w:t>
      </w:r>
    </w:p>
    <w:p w:rsidR="0024315D"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sidR="00A0401D">
        <w:rPr>
          <w:rStyle w:val="FontStyle35"/>
          <w:rFonts w:ascii="Times New Roman" w:hAnsi="Times New Roman" w:cs="Times New Roman"/>
          <w:sz w:val="24"/>
          <w:szCs w:val="24"/>
        </w:rPr>
        <w:t xml:space="preserve">2. </w:t>
      </w:r>
      <w:r w:rsidRPr="0031168E" w:rsidR="009222A4">
        <w:rPr>
          <w:rStyle w:val="FontStyle35"/>
          <w:rFonts w:ascii="Times New Roman" w:hAnsi="Times New Roman" w:cs="Times New Roman"/>
          <w:sz w:val="24"/>
          <w:szCs w:val="24"/>
        </w:rPr>
        <w:t>spôsob</w:t>
      </w:r>
      <w:r w:rsidRPr="0031168E">
        <w:rPr>
          <w:rStyle w:val="FontStyle35"/>
          <w:rFonts w:ascii="Times New Roman" w:hAnsi="Times New Roman" w:cs="Times New Roman"/>
          <w:sz w:val="24"/>
          <w:szCs w:val="24"/>
        </w:rPr>
        <w:t xml:space="preserve"> bezpečného </w:t>
      </w:r>
      <w:r w:rsidRPr="0031168E" w:rsidR="009222A4">
        <w:rPr>
          <w:rStyle w:val="FontStyle35"/>
          <w:rFonts w:ascii="Times New Roman" w:hAnsi="Times New Roman" w:cs="Times New Roman"/>
          <w:sz w:val="24"/>
          <w:szCs w:val="24"/>
        </w:rPr>
        <w:t>postupu</w:t>
      </w:r>
      <w:r w:rsidRPr="0031168E" w:rsidR="00BB4FF8">
        <w:rPr>
          <w:rStyle w:val="FontStyle35"/>
          <w:rFonts w:ascii="Times New Roman" w:hAnsi="Times New Roman" w:cs="Times New Roman"/>
          <w:sz w:val="24"/>
          <w:szCs w:val="24"/>
        </w:rPr>
        <w:t xml:space="preserve"> oznamovania</w:t>
      </w:r>
      <w:r w:rsidRPr="0031168E">
        <w:rPr>
          <w:rStyle w:val="FontStyle35"/>
          <w:rFonts w:ascii="Times New Roman" w:hAnsi="Times New Roman" w:cs="Times New Roman"/>
          <w:sz w:val="24"/>
          <w:szCs w:val="24"/>
        </w:rPr>
        <w:t xml:space="preserve"> poskytovateľa platobných služieb</w:t>
      </w:r>
      <w:r w:rsidRPr="0031168E" w:rsidR="009222A4">
        <w:rPr>
          <w:rStyle w:val="FontStyle35"/>
          <w:rFonts w:ascii="Times New Roman" w:hAnsi="Times New Roman" w:cs="Times New Roman"/>
          <w:sz w:val="24"/>
          <w:szCs w:val="24"/>
        </w:rPr>
        <w:t xml:space="preserve">, ktorým informuje používateľa platobných služieb </w:t>
      </w:r>
      <w:r w:rsidR="00802A0D">
        <w:rPr>
          <w:rStyle w:val="FontStyle35"/>
          <w:rFonts w:ascii="Times New Roman" w:hAnsi="Times New Roman" w:cs="Times New Roman"/>
          <w:sz w:val="24"/>
          <w:szCs w:val="24"/>
        </w:rPr>
        <w:t>pri</w:t>
      </w:r>
      <w:r w:rsidRPr="0031168E" w:rsidR="009222A4">
        <w:rPr>
          <w:rStyle w:val="FontStyle35"/>
          <w:rFonts w:ascii="Times New Roman" w:hAnsi="Times New Roman" w:cs="Times New Roman"/>
          <w:sz w:val="24"/>
          <w:szCs w:val="24"/>
        </w:rPr>
        <w:t xml:space="preserve"> </w:t>
      </w:r>
      <w:r w:rsidRPr="0031168E" w:rsidR="00802A0D">
        <w:rPr>
          <w:rStyle w:val="FontStyle35"/>
          <w:rFonts w:ascii="Times New Roman" w:hAnsi="Times New Roman" w:cs="Times New Roman"/>
          <w:sz w:val="24"/>
          <w:szCs w:val="24"/>
        </w:rPr>
        <w:t>podozren</w:t>
      </w:r>
      <w:r w:rsidR="00802A0D">
        <w:rPr>
          <w:rStyle w:val="FontStyle35"/>
          <w:rFonts w:ascii="Times New Roman" w:hAnsi="Times New Roman" w:cs="Times New Roman"/>
          <w:sz w:val="24"/>
          <w:szCs w:val="24"/>
        </w:rPr>
        <w:t>í</w:t>
      </w:r>
      <w:r w:rsidRPr="0031168E" w:rsidR="00802A0D">
        <w:rPr>
          <w:rStyle w:val="FontStyle35"/>
          <w:rFonts w:ascii="Times New Roman" w:hAnsi="Times New Roman" w:cs="Times New Roman"/>
          <w:sz w:val="24"/>
          <w:szCs w:val="24"/>
        </w:rPr>
        <w:t xml:space="preserve"> </w:t>
      </w:r>
      <w:r w:rsidR="00802A0D">
        <w:rPr>
          <w:rStyle w:val="FontStyle35"/>
          <w:rFonts w:ascii="Times New Roman" w:hAnsi="Times New Roman" w:cs="Times New Roman"/>
          <w:sz w:val="24"/>
          <w:szCs w:val="24"/>
        </w:rPr>
        <w:t>z</w:t>
      </w:r>
      <w:r w:rsidRPr="0031168E" w:rsidR="009222A4">
        <w:rPr>
          <w:rStyle w:val="FontStyle35"/>
          <w:rFonts w:ascii="Times New Roman" w:hAnsi="Times New Roman" w:cs="Times New Roman"/>
          <w:sz w:val="24"/>
          <w:szCs w:val="24"/>
        </w:rPr>
        <w:t xml:space="preserve"> podvod</w:t>
      </w:r>
      <w:r w:rsidR="00802A0D">
        <w:rPr>
          <w:rStyle w:val="FontStyle35"/>
          <w:rFonts w:ascii="Times New Roman" w:hAnsi="Times New Roman" w:cs="Times New Roman"/>
          <w:sz w:val="24"/>
          <w:szCs w:val="24"/>
        </w:rPr>
        <w:t>u</w:t>
      </w:r>
      <w:r w:rsidRPr="0031168E" w:rsidR="009222A4">
        <w:rPr>
          <w:rStyle w:val="FontStyle35"/>
          <w:rFonts w:ascii="Times New Roman" w:hAnsi="Times New Roman" w:cs="Times New Roman"/>
          <w:sz w:val="24"/>
          <w:szCs w:val="24"/>
        </w:rPr>
        <w:t>,</w:t>
      </w:r>
      <w:r w:rsidR="00802A0D">
        <w:rPr>
          <w:rStyle w:val="FontStyle35"/>
          <w:rFonts w:ascii="Times New Roman" w:hAnsi="Times New Roman" w:cs="Times New Roman"/>
          <w:sz w:val="24"/>
          <w:szCs w:val="24"/>
        </w:rPr>
        <w:t xml:space="preserve"> pri</w:t>
      </w:r>
      <w:r w:rsidRPr="0031168E" w:rsidR="009222A4">
        <w:rPr>
          <w:rStyle w:val="FontStyle35"/>
          <w:rFonts w:ascii="Times New Roman" w:hAnsi="Times New Roman" w:cs="Times New Roman"/>
          <w:sz w:val="24"/>
          <w:szCs w:val="24"/>
        </w:rPr>
        <w:t xml:space="preserve"> podvod</w:t>
      </w:r>
      <w:r w:rsidR="00802A0D">
        <w:rPr>
          <w:rStyle w:val="FontStyle35"/>
          <w:rFonts w:ascii="Times New Roman" w:hAnsi="Times New Roman" w:cs="Times New Roman"/>
          <w:sz w:val="24"/>
          <w:szCs w:val="24"/>
        </w:rPr>
        <w:t>e</w:t>
      </w:r>
      <w:r w:rsidRPr="0031168E" w:rsidR="009222A4">
        <w:rPr>
          <w:rStyle w:val="FontStyle35"/>
          <w:rFonts w:ascii="Times New Roman" w:hAnsi="Times New Roman" w:cs="Times New Roman"/>
          <w:sz w:val="24"/>
          <w:szCs w:val="24"/>
        </w:rPr>
        <w:t xml:space="preserve"> alebo </w:t>
      </w:r>
      <w:r w:rsidR="00802A0D">
        <w:rPr>
          <w:rStyle w:val="FontStyle35"/>
          <w:rFonts w:ascii="Times New Roman" w:hAnsi="Times New Roman" w:cs="Times New Roman"/>
          <w:sz w:val="24"/>
          <w:szCs w:val="24"/>
        </w:rPr>
        <w:t>pri</w:t>
      </w:r>
      <w:r w:rsidRPr="0031168E" w:rsidR="0067198A">
        <w:rPr>
          <w:rStyle w:val="FontStyle35"/>
          <w:rFonts w:ascii="Times New Roman" w:hAnsi="Times New Roman" w:cs="Times New Roman"/>
          <w:sz w:val="24"/>
          <w:szCs w:val="24"/>
        </w:rPr>
        <w:t> </w:t>
      </w:r>
      <w:r w:rsidRPr="0031168E" w:rsidR="00802A0D">
        <w:rPr>
          <w:rStyle w:val="FontStyle35"/>
          <w:rFonts w:ascii="Times New Roman" w:hAnsi="Times New Roman" w:cs="Times New Roman"/>
          <w:sz w:val="24"/>
          <w:szCs w:val="24"/>
        </w:rPr>
        <w:t>bezpečnostn</w:t>
      </w:r>
      <w:r w:rsidR="00802A0D">
        <w:rPr>
          <w:rStyle w:val="FontStyle35"/>
          <w:rFonts w:ascii="Times New Roman" w:hAnsi="Times New Roman" w:cs="Times New Roman"/>
          <w:sz w:val="24"/>
          <w:szCs w:val="24"/>
        </w:rPr>
        <w:t>ej</w:t>
      </w:r>
      <w:r w:rsidRPr="0031168E" w:rsidR="00802A0D">
        <w:rPr>
          <w:rStyle w:val="FontStyle35"/>
          <w:rFonts w:ascii="Times New Roman" w:hAnsi="Times New Roman" w:cs="Times New Roman"/>
          <w:sz w:val="24"/>
          <w:szCs w:val="24"/>
        </w:rPr>
        <w:t xml:space="preserve"> hroz</w:t>
      </w:r>
      <w:r w:rsidR="00802A0D">
        <w:rPr>
          <w:rStyle w:val="FontStyle35"/>
          <w:rFonts w:ascii="Times New Roman" w:hAnsi="Times New Roman" w:cs="Times New Roman"/>
          <w:sz w:val="24"/>
          <w:szCs w:val="24"/>
        </w:rPr>
        <w:t>be</w:t>
      </w:r>
      <w:r w:rsidRPr="0031168E">
        <w:rPr>
          <w:rStyle w:val="FontStyle35"/>
          <w:rFonts w:ascii="Times New Roman" w:hAnsi="Times New Roman" w:cs="Times New Roman"/>
          <w:sz w:val="24"/>
          <w:szCs w:val="24"/>
        </w:rPr>
        <w:t>,</w:t>
      </w:r>
    </w:p>
    <w:p w:rsidR="0024315D"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sidR="00A0401D">
        <w:rPr>
          <w:rStyle w:val="FontStyle35"/>
          <w:rFonts w:ascii="Times New Roman" w:hAnsi="Times New Roman" w:cs="Times New Roman"/>
          <w:sz w:val="24"/>
          <w:szCs w:val="24"/>
        </w:rPr>
        <w:t>3.</w:t>
      </w:r>
      <w:r w:rsidRPr="0031168E" w:rsidR="00F90DF4">
        <w:rPr>
          <w:rStyle w:val="FontStyle35"/>
          <w:rFonts w:ascii="Times New Roman" w:hAnsi="Times New Roman" w:cs="Times New Roman"/>
          <w:sz w:val="24"/>
          <w:szCs w:val="24"/>
        </w:rPr>
        <w:t xml:space="preserve"> </w:t>
      </w:r>
      <w:r w:rsidRPr="0031168E">
        <w:rPr>
          <w:rStyle w:val="FontStyle35"/>
          <w:rFonts w:ascii="Times New Roman" w:hAnsi="Times New Roman" w:cs="Times New Roman"/>
          <w:sz w:val="24"/>
          <w:szCs w:val="24"/>
        </w:rPr>
        <w:t>podmienky, za ktorých si poskytovateľ platobných služieb vyhradzuje právo zablokovať platobný prostriedok podľa § 28 ods. 2 a 3, ak to bolo dohodnuté,</w:t>
      </w:r>
    </w:p>
    <w:p w:rsidR="00F90DF4"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sidR="00A0401D">
        <w:rPr>
          <w:rStyle w:val="FontStyle35"/>
          <w:rFonts w:ascii="Times New Roman" w:hAnsi="Times New Roman" w:cs="Times New Roman"/>
          <w:sz w:val="24"/>
          <w:szCs w:val="24"/>
        </w:rPr>
        <w:t>4.</w:t>
      </w:r>
      <w:r w:rsidRPr="0031168E">
        <w:rPr>
          <w:rStyle w:val="FontStyle35"/>
          <w:rFonts w:ascii="Times New Roman" w:hAnsi="Times New Roman" w:cs="Times New Roman"/>
          <w:sz w:val="24"/>
          <w:szCs w:val="24"/>
        </w:rPr>
        <w:t xml:space="preserve"> </w:t>
      </w:r>
      <w:r w:rsidRPr="0031168E" w:rsidR="0024315D">
        <w:rPr>
          <w:rStyle w:val="FontStyle35"/>
          <w:rFonts w:ascii="Times New Roman" w:hAnsi="Times New Roman" w:cs="Times New Roman"/>
          <w:sz w:val="24"/>
          <w:szCs w:val="24"/>
        </w:rPr>
        <w:t>zodpovednosť platiteľa za neautorizované platobné operácie podľa § 12 vrátane informácie o konkrétnej sume podľa § 12 ods. 1</w:t>
      </w:r>
      <w:r w:rsidRPr="0031168E">
        <w:rPr>
          <w:rStyle w:val="FontStyle35"/>
          <w:rFonts w:ascii="Times New Roman" w:hAnsi="Times New Roman" w:cs="Times New Roman"/>
          <w:sz w:val="24"/>
          <w:szCs w:val="24"/>
        </w:rPr>
        <w:t>,</w:t>
      </w:r>
    </w:p>
    <w:p w:rsidR="00225D34" w:rsidRPr="0031168E" w:rsidP="009E04C7">
      <w:pPr>
        <w:widowControl/>
        <w:overflowPunct/>
        <w:autoSpaceDE w:val="0"/>
        <w:autoSpaceDN w:val="0"/>
        <w:bidi w:val="0"/>
        <w:ind w:left="1134"/>
        <w:jc w:val="both"/>
        <w:rPr>
          <w:rStyle w:val="FontStyle35"/>
          <w:rFonts w:ascii="Times New Roman" w:hAnsi="Times New Roman" w:cs="Times New Roman"/>
          <w:spacing w:val="20"/>
          <w:sz w:val="24"/>
          <w:szCs w:val="24"/>
        </w:rPr>
      </w:pPr>
      <w:r w:rsidRPr="0031168E" w:rsidR="00A0401D">
        <w:rPr>
          <w:rStyle w:val="FontStyle35"/>
          <w:rFonts w:ascii="Times New Roman" w:hAnsi="Times New Roman" w:cs="Times New Roman"/>
          <w:sz w:val="24"/>
          <w:szCs w:val="24"/>
        </w:rPr>
        <w:t>5</w:t>
      </w:r>
      <w:r w:rsidRPr="0031168E" w:rsidR="00F90DF4">
        <w:rPr>
          <w:rStyle w:val="FontStyle35"/>
          <w:rFonts w:ascii="Times New Roman" w:hAnsi="Times New Roman" w:cs="Times New Roman"/>
          <w:sz w:val="24"/>
          <w:szCs w:val="24"/>
        </w:rPr>
        <w:t xml:space="preserve">. </w:t>
      </w:r>
      <w:r w:rsidRPr="0031168E" w:rsidR="0024315D">
        <w:rPr>
          <w:rStyle w:val="FontStyle35"/>
          <w:rFonts w:ascii="Times New Roman" w:hAnsi="Times New Roman" w:cs="Times New Roman"/>
          <w:sz w:val="24"/>
          <w:szCs w:val="24"/>
        </w:rPr>
        <w:t>spôsob a lehota oznamovania neautorizovaných</w:t>
      </w:r>
      <w:r w:rsidRPr="0031168E" w:rsidR="009907D8">
        <w:rPr>
          <w:rStyle w:val="FontStyle35"/>
          <w:rFonts w:ascii="Times New Roman" w:hAnsi="Times New Roman" w:cs="Times New Roman"/>
          <w:sz w:val="24"/>
          <w:szCs w:val="24"/>
        </w:rPr>
        <w:t xml:space="preserve"> platobných operácií</w:t>
      </w:r>
      <w:r w:rsidRPr="0031168E" w:rsidR="0024315D">
        <w:rPr>
          <w:rStyle w:val="FontStyle35"/>
          <w:rFonts w:ascii="Times New Roman" w:hAnsi="Times New Roman" w:cs="Times New Roman"/>
          <w:sz w:val="24"/>
          <w:szCs w:val="24"/>
        </w:rPr>
        <w:t xml:space="preserve"> alebo nesprávne vykonaných platobných operácií podľa § 9 používateľom platobných služieb poskytovateľovi platobných služieb, ako aj zodpovednosť poskytovateľa platobných služieb za neautorizované platobné operácie podľa</w:t>
      </w:r>
      <w:r w:rsidRPr="0031168E" w:rsidR="006A3BBC">
        <w:rPr>
          <w:rStyle w:val="FontStyle35"/>
          <w:rFonts w:ascii="Times New Roman" w:hAnsi="Times New Roman" w:cs="Times New Roman"/>
          <w:sz w:val="24"/>
          <w:szCs w:val="24"/>
        </w:rPr>
        <w:t xml:space="preserve"> </w:t>
      </w:r>
      <w:r w:rsidRPr="0031168E" w:rsidR="0024315D">
        <w:rPr>
          <w:rStyle w:val="FontStyle35"/>
          <w:rFonts w:ascii="Times New Roman" w:hAnsi="Times New Roman" w:cs="Times New Roman"/>
          <w:spacing w:val="20"/>
          <w:sz w:val="24"/>
          <w:szCs w:val="24"/>
        </w:rPr>
        <w:t>§11,</w:t>
      </w:r>
    </w:p>
    <w:p w:rsidR="0024315D"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9E04C7" w:rsidR="00A0401D">
        <w:rPr>
          <w:rStyle w:val="FontStyle35"/>
          <w:rFonts w:ascii="Times New Roman" w:hAnsi="Times New Roman" w:cs="Times New Roman"/>
          <w:sz w:val="24"/>
          <w:szCs w:val="24"/>
        </w:rPr>
        <w:t xml:space="preserve">6. </w:t>
      </w:r>
      <w:r w:rsidRPr="009E04C7">
        <w:rPr>
          <w:rStyle w:val="FontStyle35"/>
          <w:rFonts w:ascii="Times New Roman" w:hAnsi="Times New Roman" w:cs="Times New Roman"/>
          <w:sz w:val="24"/>
          <w:szCs w:val="24"/>
        </w:rPr>
        <w:t>zodpovednosť poskytovateľa platobných služieb za nevykonanie</w:t>
      </w:r>
      <w:r w:rsidRPr="009E04C7" w:rsidR="00225D34">
        <w:rPr>
          <w:rStyle w:val="FontStyle35"/>
          <w:rFonts w:ascii="Times New Roman" w:hAnsi="Times New Roman" w:cs="Times New Roman"/>
          <w:sz w:val="24"/>
          <w:szCs w:val="24"/>
        </w:rPr>
        <w:t xml:space="preserve">, </w:t>
      </w:r>
      <w:r w:rsidRPr="009E04C7">
        <w:rPr>
          <w:rStyle w:val="FontStyle35"/>
          <w:rFonts w:ascii="Times New Roman" w:hAnsi="Times New Roman" w:cs="Times New Roman"/>
          <w:sz w:val="24"/>
          <w:szCs w:val="24"/>
        </w:rPr>
        <w:t>chybné vykonanie</w:t>
      </w:r>
      <w:r w:rsidRPr="0031168E" w:rsidR="00225D34">
        <w:rPr>
          <w:rStyle w:val="FontStyle35"/>
          <w:rFonts w:ascii="Times New Roman" w:hAnsi="Times New Roman" w:cs="Times New Roman"/>
          <w:sz w:val="24"/>
          <w:szCs w:val="24"/>
        </w:rPr>
        <w:t xml:space="preserve"> alebo oneskorené vykonanie</w:t>
      </w:r>
      <w:r w:rsidRPr="0031168E">
        <w:rPr>
          <w:rStyle w:val="FontStyle35"/>
          <w:rFonts w:ascii="Times New Roman" w:hAnsi="Times New Roman" w:cs="Times New Roman"/>
          <w:sz w:val="24"/>
          <w:szCs w:val="24"/>
        </w:rPr>
        <w:t xml:space="preserve"> platobných operácií podľa § 22,</w:t>
      </w:r>
    </w:p>
    <w:p w:rsidR="0024315D" w:rsidRPr="0031168E" w:rsidP="009E04C7">
      <w:pPr>
        <w:widowControl/>
        <w:overflowPunct/>
        <w:autoSpaceDE w:val="0"/>
        <w:autoSpaceDN w:val="0"/>
        <w:bidi w:val="0"/>
        <w:ind w:left="1134"/>
        <w:jc w:val="both"/>
        <w:rPr>
          <w:rFonts w:ascii="Times New Roman" w:hAnsi="Times New Roman"/>
          <w:color w:val="000000"/>
        </w:rPr>
      </w:pPr>
      <w:r w:rsidRPr="0031168E" w:rsidR="00A0401D">
        <w:rPr>
          <w:rStyle w:val="FontStyle35"/>
          <w:rFonts w:ascii="Times New Roman" w:hAnsi="Times New Roman" w:cs="Times New Roman"/>
          <w:sz w:val="24"/>
          <w:szCs w:val="24"/>
        </w:rPr>
        <w:t xml:space="preserve">7. </w:t>
      </w:r>
      <w:r w:rsidRPr="0031168E">
        <w:rPr>
          <w:rStyle w:val="FontStyle35"/>
          <w:rFonts w:ascii="Times New Roman" w:hAnsi="Times New Roman" w:cs="Times New Roman"/>
          <w:sz w:val="24"/>
          <w:szCs w:val="24"/>
        </w:rPr>
        <w:t>podmienky vrátenia finančných prostriedkov podľa § 13 a 14,</w:t>
      </w:r>
    </w:p>
    <w:p w:rsidR="0024315D" w:rsidRPr="0031168E" w:rsidP="009E04C7">
      <w:pPr>
        <w:widowControl/>
        <w:overflowPunct/>
        <w:autoSpaceDE w:val="0"/>
        <w:autoSpaceDN w:val="0"/>
        <w:bidi w:val="0"/>
        <w:ind w:left="851"/>
        <w:jc w:val="both"/>
        <w:rPr>
          <w:rFonts w:ascii="Times New Roman" w:hAnsi="Times New Roman"/>
          <w:color w:val="000000"/>
        </w:rPr>
      </w:pPr>
      <w:r w:rsidRPr="0031168E" w:rsidR="006A3BBC">
        <w:rPr>
          <w:rStyle w:val="FontStyle35"/>
          <w:rFonts w:ascii="Times New Roman" w:hAnsi="Times New Roman" w:cs="Times New Roman"/>
          <w:sz w:val="24"/>
          <w:szCs w:val="24"/>
        </w:rPr>
        <w:t xml:space="preserve">g) </w:t>
      </w:r>
      <w:r w:rsidRPr="0031168E">
        <w:rPr>
          <w:rStyle w:val="FontStyle35"/>
          <w:rFonts w:ascii="Times New Roman" w:hAnsi="Times New Roman" w:cs="Times New Roman"/>
          <w:sz w:val="24"/>
          <w:szCs w:val="24"/>
        </w:rPr>
        <w:t>zmenách rámcovej zmluvy a jej ukončení v tomto rozsahu:</w:t>
      </w:r>
    </w:p>
    <w:p w:rsidR="0024315D"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sidR="006A3BBC">
        <w:rPr>
          <w:rStyle w:val="FontStyle35"/>
          <w:rFonts w:ascii="Times New Roman" w:hAnsi="Times New Roman" w:cs="Times New Roman"/>
          <w:sz w:val="24"/>
          <w:szCs w:val="24"/>
        </w:rPr>
        <w:t xml:space="preserve">1. </w:t>
      </w:r>
      <w:r w:rsidRPr="0031168E">
        <w:rPr>
          <w:rStyle w:val="FontStyle35"/>
          <w:rFonts w:ascii="Times New Roman" w:hAnsi="Times New Roman" w:cs="Times New Roman"/>
          <w:sz w:val="24"/>
          <w:szCs w:val="24"/>
        </w:rPr>
        <w:t>domnienka podľa § 32 ods. 2, ak bola dohodnutá,</w:t>
      </w:r>
    </w:p>
    <w:p w:rsidR="0024315D"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sidR="006A3BBC">
        <w:rPr>
          <w:rStyle w:val="FontStyle35"/>
          <w:rFonts w:ascii="Times New Roman" w:hAnsi="Times New Roman" w:cs="Times New Roman"/>
          <w:sz w:val="24"/>
          <w:szCs w:val="24"/>
        </w:rPr>
        <w:t xml:space="preserve">2. </w:t>
      </w:r>
      <w:r w:rsidRPr="0031168E">
        <w:rPr>
          <w:rStyle w:val="FontStyle35"/>
          <w:rFonts w:ascii="Times New Roman" w:hAnsi="Times New Roman" w:cs="Times New Roman"/>
          <w:sz w:val="24"/>
          <w:szCs w:val="24"/>
        </w:rPr>
        <w:t>doba platnosti zmluvy,</w:t>
      </w:r>
    </w:p>
    <w:p w:rsidR="0024315D"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sidR="006A3BBC">
        <w:rPr>
          <w:rStyle w:val="FontStyle35"/>
          <w:rFonts w:ascii="Times New Roman" w:hAnsi="Times New Roman" w:cs="Times New Roman"/>
          <w:sz w:val="24"/>
          <w:szCs w:val="24"/>
        </w:rPr>
        <w:t xml:space="preserve">3. </w:t>
      </w:r>
      <w:r w:rsidRPr="0031168E">
        <w:rPr>
          <w:rStyle w:val="FontStyle35"/>
          <w:rFonts w:ascii="Times New Roman" w:hAnsi="Times New Roman" w:cs="Times New Roman"/>
          <w:sz w:val="24"/>
          <w:szCs w:val="24"/>
        </w:rPr>
        <w:t>právo používateľa platobných služieb ukončiť rámcovú zmluvu a iné dohody týkajúce sa jej ukončenia podľa § 32 ods. 1 a 3 a § 33, ak to bolo dohodnuté,</w:t>
      </w:r>
    </w:p>
    <w:p w:rsidR="0024315D" w:rsidRPr="0031168E" w:rsidP="009E04C7">
      <w:pPr>
        <w:widowControl/>
        <w:overflowPunct/>
        <w:autoSpaceDE w:val="0"/>
        <w:autoSpaceDN w:val="0"/>
        <w:bidi w:val="0"/>
        <w:ind w:left="851"/>
        <w:jc w:val="both"/>
        <w:rPr>
          <w:rFonts w:ascii="Times New Roman" w:hAnsi="Times New Roman"/>
          <w:color w:val="000000"/>
        </w:rPr>
      </w:pPr>
      <w:r w:rsidRPr="0031168E" w:rsidR="006A3BBC">
        <w:rPr>
          <w:rStyle w:val="FontStyle35"/>
          <w:rFonts w:ascii="Times New Roman" w:hAnsi="Times New Roman" w:cs="Times New Roman"/>
          <w:sz w:val="24"/>
          <w:szCs w:val="24"/>
        </w:rPr>
        <w:t xml:space="preserve">h) </w:t>
      </w:r>
      <w:r w:rsidRPr="0031168E">
        <w:rPr>
          <w:rStyle w:val="FontStyle35"/>
          <w:rFonts w:ascii="Times New Roman" w:hAnsi="Times New Roman" w:cs="Times New Roman"/>
          <w:sz w:val="24"/>
          <w:szCs w:val="24"/>
        </w:rPr>
        <w:t>práve na nápravu v tomto rozsahu:</w:t>
      </w:r>
    </w:p>
    <w:p w:rsidR="0024315D"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sidR="006A3BBC">
        <w:rPr>
          <w:rStyle w:val="FontStyle35"/>
          <w:rFonts w:ascii="Times New Roman" w:hAnsi="Times New Roman" w:cs="Times New Roman"/>
          <w:sz w:val="24"/>
          <w:szCs w:val="24"/>
        </w:rPr>
        <w:t xml:space="preserve">1. </w:t>
      </w:r>
      <w:r w:rsidRPr="0031168E">
        <w:rPr>
          <w:rStyle w:val="FontStyle35"/>
          <w:rFonts w:ascii="Times New Roman" w:hAnsi="Times New Roman" w:cs="Times New Roman"/>
          <w:sz w:val="24"/>
          <w:szCs w:val="24"/>
        </w:rPr>
        <w:t>zmluvná doložka o rozhodnom práve, ktorým sa riadi rámcová zmluva alebo príslušný súd,</w:t>
      </w:r>
    </w:p>
    <w:p w:rsidR="00517D0D" w:rsidRPr="0031168E" w:rsidP="009E04C7">
      <w:pPr>
        <w:widowControl/>
        <w:overflowPunct/>
        <w:autoSpaceDE w:val="0"/>
        <w:autoSpaceDN w:val="0"/>
        <w:bidi w:val="0"/>
        <w:ind w:left="1134"/>
        <w:jc w:val="both"/>
        <w:rPr>
          <w:rStyle w:val="FontStyle35"/>
          <w:rFonts w:ascii="Times New Roman" w:hAnsi="Times New Roman" w:cs="Times New Roman"/>
          <w:sz w:val="24"/>
          <w:szCs w:val="24"/>
        </w:rPr>
      </w:pPr>
      <w:r w:rsidRPr="0031168E" w:rsidR="006A3BBC">
        <w:rPr>
          <w:rStyle w:val="FontStyle35"/>
          <w:rFonts w:ascii="Times New Roman" w:hAnsi="Times New Roman" w:cs="Times New Roman"/>
          <w:sz w:val="24"/>
          <w:szCs w:val="24"/>
        </w:rPr>
        <w:t xml:space="preserve">2. </w:t>
      </w:r>
      <w:r w:rsidRPr="0031168E" w:rsidR="0024315D">
        <w:rPr>
          <w:rStyle w:val="FontStyle35"/>
          <w:rFonts w:ascii="Times New Roman" w:hAnsi="Times New Roman" w:cs="Times New Roman"/>
          <w:sz w:val="24"/>
          <w:szCs w:val="24"/>
        </w:rPr>
        <w:t>postup podania reklamácií a riešenia sporov,</w:t>
      </w:r>
      <w:r w:rsidRPr="0031168E" w:rsidR="0067198A">
        <w:rPr>
          <w:rStyle w:val="FontStyle35"/>
          <w:rFonts w:ascii="Times New Roman" w:hAnsi="Times New Roman" w:cs="Times New Roman"/>
          <w:sz w:val="24"/>
          <w:szCs w:val="24"/>
        </w:rPr>
        <w:t xml:space="preserve"> </w:t>
      </w:r>
      <w:r w:rsidRPr="0031168E" w:rsidR="0024315D">
        <w:rPr>
          <w:rStyle w:val="FontStyle35"/>
          <w:rFonts w:ascii="Times New Roman" w:hAnsi="Times New Roman" w:cs="Times New Roman"/>
          <w:sz w:val="24"/>
          <w:szCs w:val="24"/>
        </w:rPr>
        <w:t>ktoré môže používateľ platobných služieb využiť</w:t>
      </w:r>
      <w:r w:rsidRPr="0031168E" w:rsidR="006A3BBC">
        <w:rPr>
          <w:rStyle w:val="FontStyle35"/>
          <w:rFonts w:ascii="Times New Roman" w:hAnsi="Times New Roman" w:cs="Times New Roman"/>
          <w:sz w:val="24"/>
          <w:szCs w:val="24"/>
        </w:rPr>
        <w:t xml:space="preserve"> </w:t>
      </w:r>
      <w:r w:rsidRPr="0031168E" w:rsidR="0024315D">
        <w:rPr>
          <w:rStyle w:val="FontStyle35"/>
          <w:rFonts w:ascii="Times New Roman" w:hAnsi="Times New Roman" w:cs="Times New Roman"/>
          <w:sz w:val="24"/>
          <w:szCs w:val="24"/>
        </w:rPr>
        <w:t>podľa § 89 až 95.</w:t>
      </w:r>
      <w:r w:rsidRPr="0031168E" w:rsidR="009872E2">
        <w:rPr>
          <w:rStyle w:val="FontStyle35"/>
          <w:rFonts w:ascii="Times New Roman" w:hAnsi="Times New Roman" w:cs="Times New Roman"/>
          <w:sz w:val="24"/>
          <w:szCs w:val="24"/>
        </w:rPr>
        <w:t>“.</w:t>
      </w:r>
    </w:p>
    <w:p w:rsidR="00517D0D" w:rsidRPr="0031168E" w:rsidP="00991E78">
      <w:pPr>
        <w:pStyle w:val="Style8"/>
        <w:widowControl/>
        <w:bidi w:val="0"/>
        <w:ind w:left="571"/>
        <w:jc w:val="left"/>
        <w:rPr>
          <w:rStyle w:val="FontStyle35"/>
          <w:rFonts w:ascii="Times New Roman" w:hAnsi="Times New Roman" w:cs="Times New Roman"/>
          <w:sz w:val="24"/>
          <w:szCs w:val="24"/>
        </w:rPr>
      </w:pPr>
    </w:p>
    <w:p w:rsidR="00517D0D" w:rsidRPr="0031168E" w:rsidP="00113EDE">
      <w:pPr>
        <w:pStyle w:val="Style6"/>
        <w:widowControl/>
        <w:tabs>
          <w:tab w:val="left" w:pos="566"/>
        </w:tabs>
        <w:bidi w:val="0"/>
        <w:spacing w:line="240" w:lineRule="auto"/>
        <w:ind w:left="567" w:firstLine="0"/>
        <w:rPr>
          <w:rStyle w:val="FontStyle35"/>
          <w:rFonts w:ascii="Times New Roman" w:hAnsi="Times New Roman" w:cs="Times New Roman"/>
          <w:sz w:val="24"/>
          <w:szCs w:val="24"/>
        </w:rPr>
      </w:pPr>
      <w:r w:rsidRPr="0031168E" w:rsidR="00913217">
        <w:rPr>
          <w:rStyle w:val="FontStyle35"/>
          <w:rFonts w:ascii="Times New Roman" w:hAnsi="Times New Roman" w:cs="Times New Roman" w:hint="default"/>
          <w:sz w:val="24"/>
          <w:szCs w:val="24"/>
        </w:rPr>
        <w:t>Pozná</w:t>
      </w:r>
      <w:r w:rsidRPr="0031168E" w:rsidR="00913217">
        <w:rPr>
          <w:rStyle w:val="FontStyle35"/>
          <w:rFonts w:ascii="Times New Roman" w:hAnsi="Times New Roman" w:cs="Times New Roman" w:hint="default"/>
          <w:sz w:val="24"/>
          <w:szCs w:val="24"/>
        </w:rPr>
        <w:t>mka pod č</w:t>
      </w:r>
      <w:r w:rsidRPr="0031168E" w:rsidR="00913217">
        <w:rPr>
          <w:rStyle w:val="FontStyle35"/>
          <w:rFonts w:ascii="Times New Roman" w:hAnsi="Times New Roman" w:cs="Times New Roman" w:hint="default"/>
          <w:sz w:val="24"/>
          <w:szCs w:val="24"/>
        </w:rPr>
        <w:t xml:space="preserve">iarou k odkazu </w:t>
      </w:r>
      <w:r w:rsidRPr="0031168E" w:rsidR="00FA3E15">
        <w:rPr>
          <w:rStyle w:val="FontStyle35"/>
          <w:rFonts w:ascii="Times New Roman" w:hAnsi="Times New Roman" w:cs="Times New Roman"/>
          <w:sz w:val="24"/>
          <w:szCs w:val="24"/>
        </w:rPr>
        <w:t>21a</w:t>
      </w:r>
      <w:r w:rsidRPr="0031168E" w:rsidR="00913217">
        <w:rPr>
          <w:rStyle w:val="FontStyle35"/>
          <w:rFonts w:ascii="Times New Roman" w:hAnsi="Times New Roman" w:cs="Times New Roman"/>
          <w:sz w:val="24"/>
          <w:szCs w:val="24"/>
        </w:rPr>
        <w:t xml:space="preserve"> znie:</w:t>
      </w:r>
    </w:p>
    <w:p w:rsidR="003F3803" w:rsidRPr="0031168E" w:rsidP="00113EDE">
      <w:pPr>
        <w:pStyle w:val="Style6"/>
        <w:widowControl/>
        <w:tabs>
          <w:tab w:val="left" w:pos="566"/>
        </w:tabs>
        <w:bidi w:val="0"/>
        <w:spacing w:line="240" w:lineRule="auto"/>
        <w:ind w:left="567" w:firstLine="0"/>
        <w:rPr>
          <w:rStyle w:val="FontStyle35"/>
          <w:rFonts w:ascii="Times New Roman" w:hAnsi="Times New Roman" w:cs="Times New Roman" w:hint="default"/>
          <w:sz w:val="24"/>
          <w:szCs w:val="24"/>
        </w:rPr>
      </w:pPr>
      <w:r w:rsidRPr="0031168E" w:rsidR="00913217">
        <w:rPr>
          <w:rStyle w:val="FontStyle35"/>
          <w:rFonts w:ascii="Times New Roman" w:hAnsi="Times New Roman" w:cs="Times New Roman" w:hint="default"/>
          <w:sz w:val="24"/>
          <w:szCs w:val="24"/>
        </w:rPr>
        <w:t>„</w:t>
      </w:r>
      <w:r w:rsidRPr="0031168E" w:rsidR="00FA3E15">
        <w:rPr>
          <w:rStyle w:val="FontStyle35"/>
          <w:rFonts w:ascii="Times New Roman" w:hAnsi="Times New Roman" w:cs="Times New Roman"/>
          <w:sz w:val="24"/>
          <w:szCs w:val="24"/>
          <w:vertAlign w:val="superscript"/>
        </w:rPr>
        <w:t>21a</w:t>
      </w:r>
      <w:r w:rsidRPr="0031168E" w:rsidR="00913217">
        <w:rPr>
          <w:rStyle w:val="FontStyle35"/>
          <w:rFonts w:ascii="Times New Roman" w:hAnsi="Times New Roman" w:cs="Times New Roman"/>
          <w:sz w:val="24"/>
          <w:szCs w:val="24"/>
        </w:rPr>
        <w:t xml:space="preserve">) </w:t>
      </w:r>
      <w:r w:rsidRPr="0031168E" w:rsidR="00FA3E15">
        <w:rPr>
          <w:rStyle w:val="FontStyle35"/>
          <w:rFonts w:ascii="Times New Roman" w:hAnsi="Times New Roman" w:cs="Times New Roman" w:hint="default"/>
          <w:sz w:val="24"/>
          <w:szCs w:val="24"/>
        </w:rPr>
        <w:t>Č</w:t>
      </w:r>
      <w:r w:rsidRPr="0031168E" w:rsidR="00913217">
        <w:rPr>
          <w:rStyle w:val="FontStyle35"/>
          <w:rFonts w:ascii="Times New Roman" w:hAnsi="Times New Roman" w:cs="Times New Roman"/>
          <w:sz w:val="24"/>
          <w:szCs w:val="24"/>
        </w:rPr>
        <w:t xml:space="preserve">l. 8 nariadenia </w:t>
      </w:r>
      <w:r w:rsidRPr="0031168E" w:rsidR="00517D0D">
        <w:rPr>
          <w:rStyle w:val="FontStyle35"/>
          <w:rFonts w:ascii="Times New Roman" w:hAnsi="Times New Roman" w:cs="Times New Roman" w:hint="default"/>
          <w:sz w:val="24"/>
          <w:szCs w:val="24"/>
        </w:rPr>
        <w:t>(EÚ</w:t>
      </w:r>
      <w:r w:rsidRPr="0031168E" w:rsidR="00517D0D">
        <w:rPr>
          <w:rStyle w:val="FontStyle35"/>
          <w:rFonts w:ascii="Times New Roman" w:hAnsi="Times New Roman" w:cs="Times New Roman" w:hint="default"/>
          <w:sz w:val="24"/>
          <w:szCs w:val="24"/>
        </w:rPr>
        <w:t>)</w:t>
      </w:r>
      <w:r w:rsidR="009212E3">
        <w:rPr>
          <w:rStyle w:val="FontStyle35"/>
          <w:rFonts w:ascii="Times New Roman" w:hAnsi="Times New Roman" w:cs="Times New Roman" w:hint="default"/>
          <w:sz w:val="24"/>
          <w:szCs w:val="24"/>
        </w:rPr>
        <w:t xml:space="preserve"> č.</w:t>
      </w:r>
      <w:r w:rsidRPr="0031168E" w:rsidR="00517D0D">
        <w:rPr>
          <w:rStyle w:val="FontStyle35"/>
          <w:rFonts w:ascii="Times New Roman" w:hAnsi="Times New Roman" w:cs="Times New Roman"/>
          <w:sz w:val="24"/>
          <w:szCs w:val="24"/>
        </w:rPr>
        <w:t xml:space="preserve"> </w:t>
      </w:r>
      <w:r w:rsidRPr="0031168E" w:rsidR="00913217">
        <w:rPr>
          <w:rStyle w:val="FontStyle35"/>
          <w:rFonts w:ascii="Times New Roman" w:hAnsi="Times New Roman" w:cs="Times New Roman"/>
          <w:sz w:val="24"/>
          <w:szCs w:val="24"/>
        </w:rPr>
        <w:t>751</w:t>
      </w:r>
      <w:r w:rsidRPr="0031168E" w:rsidR="004023E1">
        <w:rPr>
          <w:rStyle w:val="FontStyle35"/>
          <w:rFonts w:ascii="Times New Roman" w:hAnsi="Times New Roman" w:cs="Times New Roman"/>
          <w:sz w:val="24"/>
          <w:szCs w:val="24"/>
        </w:rPr>
        <w:t>/2015</w:t>
      </w:r>
      <w:r w:rsidRPr="0031168E">
        <w:rPr>
          <w:rStyle w:val="FontStyle35"/>
          <w:rFonts w:ascii="Times New Roman" w:hAnsi="Times New Roman" w:cs="Times New Roman" w:hint="default"/>
          <w:sz w:val="24"/>
          <w:szCs w:val="24"/>
        </w:rPr>
        <w:t>.“.</w:t>
      </w:r>
    </w:p>
    <w:p w:rsidR="003F3803" w:rsidRPr="0031168E" w:rsidP="003F3803">
      <w:pPr>
        <w:pStyle w:val="Style8"/>
        <w:widowControl/>
        <w:bidi w:val="0"/>
        <w:jc w:val="left"/>
        <w:rPr>
          <w:rStyle w:val="FontStyle35"/>
          <w:rFonts w:ascii="Times New Roman" w:hAnsi="Times New Roman" w:cs="Times New Roman"/>
          <w:sz w:val="24"/>
          <w:szCs w:val="24"/>
        </w:rPr>
      </w:pPr>
    </w:p>
    <w:p w:rsidR="007E0A0E" w:rsidRPr="0031168E" w:rsidP="00113EDE">
      <w:pPr>
        <w:pStyle w:val="ListParagraph"/>
        <w:keepNext/>
        <w:numPr>
          <w:numId w:val="11"/>
        </w:numPr>
        <w:tabs>
          <w:tab w:val="left" w:pos="567"/>
        </w:tabs>
        <w:bidi w:val="0"/>
        <w:spacing w:after="0" w:line="240" w:lineRule="auto"/>
        <w:ind w:left="567" w:hanging="567"/>
        <w:jc w:val="both"/>
        <w:rPr>
          <w:rFonts w:ascii="Times New Roman" w:hAnsi="Times New Roman"/>
          <w:color w:val="000000"/>
          <w:sz w:val="24"/>
          <w:szCs w:val="24"/>
        </w:rPr>
      </w:pPr>
      <w:r w:rsidRPr="0031168E" w:rsidR="00EB33BA">
        <w:rPr>
          <w:rFonts w:ascii="Times New Roman" w:hAnsi="Times New Roman" w:hint="default"/>
          <w:sz w:val="24"/>
          <w:szCs w:val="24"/>
        </w:rPr>
        <w:t>Doterajší</w:t>
      </w:r>
      <w:r w:rsidRPr="0031168E" w:rsidR="00EB33BA">
        <w:rPr>
          <w:rFonts w:ascii="Times New Roman" w:hAnsi="Times New Roman" w:hint="default"/>
          <w:sz w:val="24"/>
          <w:szCs w:val="24"/>
        </w:rPr>
        <w:t xml:space="preserve"> text</w:t>
      </w:r>
      <w:r w:rsidRPr="0031168E">
        <w:rPr>
          <w:rFonts w:ascii="Times New Roman" w:hAnsi="Times New Roman" w:hint="default"/>
          <w:sz w:val="24"/>
          <w:szCs w:val="24"/>
        </w:rPr>
        <w:t xml:space="preserve"> §</w:t>
      </w:r>
      <w:r w:rsidRPr="0031168E">
        <w:rPr>
          <w:rFonts w:ascii="Times New Roman" w:hAnsi="Times New Roman" w:hint="default"/>
          <w:sz w:val="24"/>
          <w:szCs w:val="24"/>
        </w:rPr>
        <w:t xml:space="preserve"> 34 sa označ</w:t>
      </w:r>
      <w:r w:rsidRPr="0031168E">
        <w:rPr>
          <w:rFonts w:ascii="Times New Roman" w:hAnsi="Times New Roman" w:hint="default"/>
          <w:sz w:val="24"/>
          <w:szCs w:val="24"/>
        </w:rPr>
        <w:t>uje ako odsek 1 a </w:t>
      </w:r>
      <w:r w:rsidRPr="0031168E">
        <w:rPr>
          <w:rFonts w:ascii="Times New Roman" w:hAnsi="Times New Roman" w:hint="default"/>
          <w:sz w:val="24"/>
          <w:szCs w:val="24"/>
        </w:rPr>
        <w:t>dopĺň</w:t>
      </w:r>
      <w:r w:rsidRPr="0031168E">
        <w:rPr>
          <w:rFonts w:ascii="Times New Roman" w:hAnsi="Times New Roman" w:hint="default"/>
          <w:sz w:val="24"/>
          <w:szCs w:val="24"/>
        </w:rPr>
        <w:t>ajú</w:t>
      </w:r>
      <w:r w:rsidRPr="0031168E">
        <w:rPr>
          <w:rFonts w:ascii="Times New Roman" w:hAnsi="Times New Roman" w:hint="default"/>
          <w:sz w:val="24"/>
          <w:szCs w:val="24"/>
        </w:rPr>
        <w:t xml:space="preserve"> sa  odseky 2 a </w:t>
      </w:r>
      <w:r w:rsidRPr="0031168E">
        <w:rPr>
          <w:rFonts w:ascii="Times New Roman" w:hAnsi="Times New Roman" w:hint="default"/>
          <w:sz w:val="24"/>
          <w:szCs w:val="24"/>
        </w:rPr>
        <w:t>3, ktoré</w:t>
      </w:r>
      <w:r w:rsidRPr="0031168E">
        <w:rPr>
          <w:rFonts w:ascii="Times New Roman" w:hAnsi="Times New Roman" w:hint="default"/>
          <w:sz w:val="24"/>
          <w:szCs w:val="24"/>
        </w:rPr>
        <w:t xml:space="preserve"> znejú</w:t>
      </w:r>
      <w:r w:rsidRPr="0031168E">
        <w:rPr>
          <w:rFonts w:ascii="Times New Roman" w:hAnsi="Times New Roman" w:hint="default"/>
          <w:sz w:val="24"/>
          <w:szCs w:val="24"/>
        </w:rPr>
        <w:t>:</w:t>
      </w:r>
    </w:p>
    <w:p w:rsidR="007E0A0E" w:rsidRPr="0031168E" w:rsidP="00113EDE">
      <w:pPr>
        <w:bidi w:val="0"/>
        <w:ind w:left="567"/>
        <w:jc w:val="both"/>
        <w:rPr>
          <w:rFonts w:ascii="Times New Roman" w:hAnsi="Times New Roman"/>
        </w:rPr>
      </w:pPr>
      <w:r w:rsidRPr="0031168E">
        <w:rPr>
          <w:rFonts w:ascii="Times New Roman" w:hAnsi="Times New Roman"/>
        </w:rPr>
        <w:t xml:space="preserve">„(2) Poskytovateľ platobných iniciačných služieb je povinný poskytnúť alebo sprístupniť informácie o platobných iniciačných službách podľa § 37a, na ktoré sa </w:t>
      </w:r>
      <w:r w:rsidRPr="0031168E" w:rsidR="00320487">
        <w:rPr>
          <w:rFonts w:ascii="Times New Roman" w:hAnsi="Times New Roman"/>
        </w:rPr>
        <w:t>vzťahuje zmluva o poskytnutí jednorazovej platobnej služby</w:t>
      </w:r>
      <w:r w:rsidRPr="0031168E">
        <w:rPr>
          <w:rFonts w:ascii="Times New Roman" w:hAnsi="Times New Roman"/>
        </w:rPr>
        <w:t>.</w:t>
      </w:r>
    </w:p>
    <w:p w:rsidR="007E0A0E" w:rsidRPr="0031168E" w:rsidP="00991E78">
      <w:pPr>
        <w:pStyle w:val="Style11"/>
        <w:widowControl/>
        <w:tabs>
          <w:tab w:val="left" w:pos="533"/>
        </w:tabs>
        <w:bidi w:val="0"/>
        <w:spacing w:line="240" w:lineRule="auto"/>
        <w:ind w:right="6" w:firstLine="0"/>
        <w:rPr>
          <w:rFonts w:ascii="Times New Roman" w:hAnsi="Times New Roman"/>
        </w:rPr>
      </w:pPr>
    </w:p>
    <w:p w:rsidR="00AE70E0" w:rsidRPr="0031168E" w:rsidP="00113EDE">
      <w:pPr>
        <w:bidi w:val="0"/>
        <w:ind w:left="567"/>
        <w:jc w:val="both"/>
        <w:rPr>
          <w:rFonts w:ascii="Times New Roman" w:hAnsi="Times New Roman"/>
        </w:rPr>
      </w:pPr>
      <w:r w:rsidRPr="0031168E" w:rsidR="007E0A0E">
        <w:rPr>
          <w:rFonts w:ascii="Times New Roman" w:hAnsi="Times New Roman"/>
        </w:rPr>
        <w:t xml:space="preserve">(3) Ak sa platobný príkaz </w:t>
      </w:r>
      <w:r w:rsidRPr="0031168E" w:rsidR="00EB33BA">
        <w:rPr>
          <w:rFonts w:ascii="Times New Roman" w:hAnsi="Times New Roman"/>
        </w:rPr>
        <w:t>predkladá</w:t>
      </w:r>
      <w:r w:rsidRPr="0031168E" w:rsidR="007E0A0E">
        <w:rPr>
          <w:rFonts w:ascii="Times New Roman" w:hAnsi="Times New Roman"/>
        </w:rPr>
        <w:t xml:space="preserve"> prostredníctvom poskytovateľa platobných iniciačných služieb, tento poskytovateľ platobných iniciačných služieb sprístupní poskytovateľovi platobných služieb, ktorý vedie platobný účet</w:t>
      </w:r>
      <w:r w:rsidRPr="0031168E" w:rsidR="009907D8">
        <w:rPr>
          <w:rFonts w:ascii="Times New Roman" w:hAnsi="Times New Roman"/>
        </w:rPr>
        <w:t>,</w:t>
      </w:r>
      <w:r w:rsidRPr="0031168E" w:rsidR="007E0A0E">
        <w:rPr>
          <w:rFonts w:ascii="Times New Roman" w:hAnsi="Times New Roman"/>
        </w:rPr>
        <w:t xml:space="preserve"> </w:t>
      </w:r>
      <w:r w:rsidRPr="0031168E" w:rsidR="00404598">
        <w:rPr>
          <w:rFonts w:ascii="Times New Roman" w:hAnsi="Times New Roman"/>
        </w:rPr>
        <w:t xml:space="preserve">identifikačné </w:t>
      </w:r>
      <w:r w:rsidRPr="0031168E" w:rsidR="007E0A0E">
        <w:rPr>
          <w:rFonts w:ascii="Times New Roman" w:hAnsi="Times New Roman"/>
        </w:rPr>
        <w:t>údaje o platobnej operácii.“.</w:t>
      </w:r>
    </w:p>
    <w:p w:rsidR="00AE70E0" w:rsidRPr="0031168E" w:rsidP="00AE70E0">
      <w:pPr>
        <w:pStyle w:val="Style11"/>
        <w:widowControl/>
        <w:tabs>
          <w:tab w:val="left" w:pos="533"/>
        </w:tabs>
        <w:bidi w:val="0"/>
        <w:spacing w:line="240" w:lineRule="auto"/>
        <w:ind w:right="6" w:firstLine="0"/>
        <w:rPr>
          <w:rFonts w:ascii="Times New Roman" w:hAnsi="Times New Roman"/>
        </w:rPr>
      </w:pPr>
    </w:p>
    <w:p w:rsidR="00C46FAD" w:rsidP="00B21937">
      <w:pPr>
        <w:pStyle w:val="ListParagraph"/>
        <w:keepNext/>
        <w:numPr>
          <w:numId w:val="11"/>
        </w:numPr>
        <w:tabs>
          <w:tab w:val="left" w:pos="567"/>
        </w:tabs>
        <w:bidi w:val="0"/>
        <w:spacing w:after="0" w:line="240" w:lineRule="auto"/>
        <w:ind w:left="567" w:hanging="567"/>
        <w:jc w:val="both"/>
        <w:rPr>
          <w:rFonts w:ascii="Times New Roman" w:hAnsi="Times New Roman" w:hint="default"/>
          <w:color w:val="000000" w:themeColor="tx1" w:themeShade="FF"/>
          <w:sz w:val="24"/>
          <w:szCs w:val="24"/>
        </w:rPr>
      </w:pPr>
      <w:r>
        <w:rPr>
          <w:rFonts w:ascii="Times New Roman" w:hAnsi="Times New Roman" w:hint="default"/>
          <w:color w:val="000000" w:themeColor="tx1" w:themeShade="FF"/>
          <w:sz w:val="24"/>
          <w:szCs w:val="24"/>
        </w:rPr>
        <w:t>V §</w:t>
      </w:r>
      <w:r>
        <w:rPr>
          <w:rFonts w:ascii="Times New Roman" w:hAnsi="Times New Roman" w:hint="default"/>
          <w:color w:val="000000" w:themeColor="tx1" w:themeShade="FF"/>
          <w:sz w:val="24"/>
          <w:szCs w:val="24"/>
        </w:rPr>
        <w:t xml:space="preserve"> 35 ods. 3 a </w:t>
      </w:r>
      <w:r>
        <w:rPr>
          <w:rFonts w:ascii="Times New Roman" w:hAnsi="Times New Roman" w:hint="default"/>
          <w:color w:val="000000" w:themeColor="tx1" w:themeShade="FF"/>
          <w:sz w:val="24"/>
          <w:szCs w:val="24"/>
        </w:rPr>
        <w:t>§</w:t>
      </w:r>
      <w:r>
        <w:rPr>
          <w:rFonts w:ascii="Times New Roman" w:hAnsi="Times New Roman" w:hint="default"/>
          <w:color w:val="000000" w:themeColor="tx1" w:themeShade="FF"/>
          <w:sz w:val="24"/>
          <w:szCs w:val="24"/>
        </w:rPr>
        <w:t xml:space="preserve"> 38 ods. 7 sa nad slovom „</w:t>
      </w:r>
      <w:r>
        <w:rPr>
          <w:rFonts w:ascii="Times New Roman" w:hAnsi="Times New Roman" w:hint="default"/>
          <w:color w:val="000000" w:themeColor="tx1" w:themeShade="FF"/>
          <w:sz w:val="24"/>
          <w:szCs w:val="24"/>
        </w:rPr>
        <w:t>komuniká</w:t>
      </w:r>
      <w:r>
        <w:rPr>
          <w:rFonts w:ascii="Times New Roman" w:hAnsi="Times New Roman" w:hint="default"/>
          <w:color w:val="000000" w:themeColor="tx1" w:themeShade="FF"/>
          <w:sz w:val="24"/>
          <w:szCs w:val="24"/>
        </w:rPr>
        <w:t>cie</w:t>
      </w:r>
      <w:r w:rsidR="00802A0D">
        <w:rPr>
          <w:rFonts w:ascii="Times New Roman" w:hAnsi="Times New Roman"/>
          <w:color w:val="000000" w:themeColor="tx1" w:themeShade="FF"/>
          <w:sz w:val="24"/>
          <w:szCs w:val="24"/>
        </w:rPr>
        <w:t>,</w:t>
      </w:r>
      <w:r>
        <w:rPr>
          <w:rFonts w:ascii="Times New Roman" w:hAnsi="Times New Roman" w:hint="default"/>
          <w:color w:val="000000" w:themeColor="tx1" w:themeShade="FF"/>
          <w:sz w:val="24"/>
          <w:szCs w:val="24"/>
        </w:rPr>
        <w:t>“</w:t>
      </w:r>
      <w:r>
        <w:rPr>
          <w:rFonts w:ascii="Times New Roman" w:hAnsi="Times New Roman" w:hint="default"/>
          <w:color w:val="000000" w:themeColor="tx1" w:themeShade="FF"/>
          <w:sz w:val="24"/>
          <w:szCs w:val="24"/>
        </w:rPr>
        <w:t xml:space="preserve"> vypúšť</w:t>
      </w:r>
      <w:r>
        <w:rPr>
          <w:rFonts w:ascii="Times New Roman" w:hAnsi="Times New Roman" w:hint="default"/>
          <w:color w:val="000000" w:themeColor="tx1" w:themeShade="FF"/>
          <w:sz w:val="24"/>
          <w:szCs w:val="24"/>
        </w:rPr>
        <w:t>a odkaz 24.</w:t>
      </w:r>
    </w:p>
    <w:p w:rsidR="00C46FAD" w:rsidP="00B21937">
      <w:pPr>
        <w:pStyle w:val="ListParagraph"/>
        <w:keepNext/>
        <w:tabs>
          <w:tab w:val="left" w:pos="567"/>
        </w:tabs>
        <w:bidi w:val="0"/>
        <w:spacing w:after="0" w:line="240" w:lineRule="auto"/>
        <w:ind w:left="567"/>
        <w:jc w:val="both"/>
        <w:rPr>
          <w:rFonts w:ascii="Times New Roman" w:hAnsi="Times New Roman"/>
          <w:color w:val="000000" w:themeColor="tx1" w:themeShade="FF"/>
          <w:sz w:val="24"/>
          <w:szCs w:val="24"/>
        </w:rPr>
      </w:pPr>
    </w:p>
    <w:p w:rsidR="00AF3360" w:rsidP="00B21937">
      <w:pPr>
        <w:pStyle w:val="ListParagraph"/>
        <w:keepNext/>
        <w:tabs>
          <w:tab w:val="left" w:pos="567"/>
        </w:tabs>
        <w:bidi w:val="0"/>
        <w:spacing w:after="0" w:line="240" w:lineRule="auto"/>
        <w:ind w:left="567"/>
        <w:jc w:val="both"/>
        <w:rPr>
          <w:rFonts w:ascii="Times New Roman" w:hAnsi="Times New Roman"/>
          <w:color w:val="000000" w:themeColor="tx1" w:themeShade="FF"/>
          <w:sz w:val="24"/>
          <w:szCs w:val="24"/>
        </w:rPr>
      </w:pPr>
      <w:r w:rsidRPr="00AF3360">
        <w:rPr>
          <w:rFonts w:ascii="Times New Roman" w:hAnsi="Times New Roman" w:hint="default"/>
          <w:color w:val="000000" w:themeColor="tx1" w:themeShade="FF"/>
          <w:sz w:val="24"/>
          <w:szCs w:val="24"/>
        </w:rPr>
        <w:t>Pozná</w:t>
      </w:r>
      <w:r w:rsidRPr="00AF3360">
        <w:rPr>
          <w:rFonts w:ascii="Times New Roman" w:hAnsi="Times New Roman" w:hint="default"/>
          <w:color w:val="000000" w:themeColor="tx1" w:themeShade="FF"/>
          <w:sz w:val="24"/>
          <w:szCs w:val="24"/>
        </w:rPr>
        <w:t>mka pod č</w:t>
      </w:r>
      <w:r w:rsidRPr="00AF3360">
        <w:rPr>
          <w:rFonts w:ascii="Times New Roman" w:hAnsi="Times New Roman" w:hint="default"/>
          <w:color w:val="000000" w:themeColor="tx1" w:themeShade="FF"/>
          <w:sz w:val="24"/>
          <w:szCs w:val="24"/>
        </w:rPr>
        <w:t>iarou k odkazu 24 sa vypúšť</w:t>
      </w:r>
      <w:r w:rsidRPr="00AF3360">
        <w:rPr>
          <w:rFonts w:ascii="Times New Roman" w:hAnsi="Times New Roman" w:hint="default"/>
          <w:color w:val="000000" w:themeColor="tx1" w:themeShade="FF"/>
          <w:sz w:val="24"/>
          <w:szCs w:val="24"/>
        </w:rPr>
        <w:t>a.</w:t>
      </w:r>
    </w:p>
    <w:p w:rsidR="00AF3360" w:rsidRPr="00B21937" w:rsidP="00B21937">
      <w:pPr>
        <w:keepNext/>
        <w:tabs>
          <w:tab w:val="left" w:pos="567"/>
        </w:tabs>
        <w:bidi w:val="0"/>
        <w:jc w:val="both"/>
        <w:rPr>
          <w:rFonts w:ascii="Times New Roman" w:hAnsi="Times New Roman"/>
          <w:color w:val="000000" w:themeColor="tx1" w:themeShade="FF"/>
        </w:rPr>
      </w:pPr>
    </w:p>
    <w:p w:rsidR="007E0A0E" w:rsidRPr="0031168E" w:rsidP="00113EDE">
      <w:pPr>
        <w:pStyle w:val="ListParagraph"/>
        <w:keepNext/>
        <w:numPr>
          <w:numId w:val="11"/>
        </w:numPr>
        <w:tabs>
          <w:tab w:val="left" w:pos="567"/>
        </w:tabs>
        <w:bidi w:val="0"/>
        <w:spacing w:after="0" w:line="240" w:lineRule="auto"/>
        <w:ind w:left="567" w:hanging="567"/>
        <w:jc w:val="both"/>
        <w:rPr>
          <w:rFonts w:ascii="Times New Roman" w:hAnsi="Times New Roman"/>
          <w:color w:val="000000" w:themeColor="tx1" w:themeShade="FF"/>
          <w:sz w:val="24"/>
          <w:szCs w:val="24"/>
        </w:rPr>
      </w:pPr>
      <w:r w:rsidRPr="0031168E">
        <w:rPr>
          <w:rFonts w:ascii="Times New Roman" w:hAnsi="Times New Roman"/>
          <w:sz w:val="24"/>
          <w:szCs w:val="24"/>
        </w:rPr>
        <w:t>V </w:t>
      </w:r>
      <w:r w:rsidRPr="0031168E">
        <w:rPr>
          <w:rFonts w:ascii="Times New Roman" w:hAnsi="Times New Roman" w:hint="default"/>
          <w:sz w:val="24"/>
          <w:szCs w:val="24"/>
        </w:rPr>
        <w:t>§</w:t>
      </w:r>
      <w:r w:rsidRPr="0031168E">
        <w:rPr>
          <w:rFonts w:ascii="Times New Roman" w:hAnsi="Times New Roman" w:hint="default"/>
          <w:sz w:val="24"/>
          <w:szCs w:val="24"/>
        </w:rPr>
        <w:t xml:space="preserve"> 36 pí</w:t>
      </w:r>
      <w:r w:rsidRPr="0031168E">
        <w:rPr>
          <w:rFonts w:ascii="Times New Roman" w:hAnsi="Times New Roman" w:hint="default"/>
          <w:sz w:val="24"/>
          <w:szCs w:val="24"/>
        </w:rPr>
        <w:t>smeno d) znie:</w:t>
      </w:r>
    </w:p>
    <w:p w:rsidR="00292612" w:rsidRPr="00C46FAD" w:rsidP="00941B8B">
      <w:pPr>
        <w:bidi w:val="0"/>
        <w:ind w:left="567"/>
        <w:jc w:val="both"/>
        <w:rPr>
          <w:rStyle w:val="FontStyle35"/>
          <w:rFonts w:ascii="Times New Roman" w:hAnsi="Times New Roman" w:cs="Times New Roman"/>
          <w:sz w:val="24"/>
          <w:szCs w:val="24"/>
        </w:rPr>
      </w:pPr>
      <w:r w:rsidRPr="0031168E" w:rsidR="007E0A0E">
        <w:rPr>
          <w:rFonts w:ascii="Times New Roman" w:hAnsi="Times New Roman"/>
        </w:rPr>
        <w:t xml:space="preserve">„d) </w:t>
      </w:r>
      <w:r w:rsidRPr="0031168E" w:rsidR="007E0A0E">
        <w:rPr>
          <w:rStyle w:val="FontStyle35"/>
          <w:rFonts w:ascii="Times New Roman" w:hAnsi="Times New Roman" w:cs="Times New Roman"/>
          <w:sz w:val="24"/>
          <w:szCs w:val="24"/>
        </w:rPr>
        <w:t xml:space="preserve">výmenný kurz použitý pri platobnej operácii poskytovateľom platobných služieb platiteľa, ak sa líši od kurzu </w:t>
      </w:r>
      <w:r w:rsidRPr="0031168E" w:rsidR="00EB33BA">
        <w:rPr>
          <w:rStyle w:val="FontStyle35"/>
          <w:rFonts w:ascii="Times New Roman" w:hAnsi="Times New Roman" w:cs="Times New Roman"/>
          <w:sz w:val="24"/>
          <w:szCs w:val="24"/>
        </w:rPr>
        <w:t>určeného podľa</w:t>
      </w:r>
      <w:r w:rsidRPr="0031168E" w:rsidR="007E0A0E">
        <w:rPr>
          <w:rStyle w:val="FontStyle35"/>
          <w:rFonts w:ascii="Times New Roman" w:hAnsi="Times New Roman" w:cs="Times New Roman"/>
          <w:sz w:val="24"/>
          <w:szCs w:val="24"/>
        </w:rPr>
        <w:t> § 35 ods. 1 písm. d)</w:t>
      </w:r>
      <w:r w:rsidR="00802A0D">
        <w:rPr>
          <w:rStyle w:val="FontStyle35"/>
          <w:rFonts w:ascii="Times New Roman" w:hAnsi="Times New Roman" w:cs="Times New Roman"/>
          <w:sz w:val="24"/>
          <w:szCs w:val="24"/>
        </w:rPr>
        <w:t>,</w:t>
      </w:r>
      <w:r w:rsidRPr="0031168E" w:rsidR="007E0A0E">
        <w:rPr>
          <w:rStyle w:val="FontStyle35"/>
          <w:rFonts w:ascii="Times New Roman" w:hAnsi="Times New Roman" w:cs="Times New Roman"/>
          <w:sz w:val="24"/>
          <w:szCs w:val="24"/>
        </w:rPr>
        <w:t xml:space="preserve"> a sumu platobnej operácie po konverzii,“</w:t>
      </w:r>
      <w:r w:rsidRPr="0031168E" w:rsidR="00D75A48">
        <w:rPr>
          <w:rStyle w:val="FontStyle35"/>
          <w:rFonts w:ascii="Times New Roman" w:hAnsi="Times New Roman" w:cs="Times New Roman"/>
          <w:sz w:val="24"/>
          <w:szCs w:val="24"/>
        </w:rPr>
        <w:t>.</w:t>
      </w:r>
    </w:p>
    <w:p w:rsidR="00292612" w:rsidRPr="0031168E" w:rsidP="00845D89">
      <w:pPr>
        <w:keepNext/>
        <w:tabs>
          <w:tab w:val="left" w:pos="1134"/>
        </w:tabs>
        <w:bidi w:val="0"/>
        <w:jc w:val="both"/>
        <w:rPr>
          <w:rStyle w:val="FontStyle35"/>
          <w:rFonts w:ascii="Times New Roman" w:hAnsi="Times New Roman" w:cs="Times New Roman"/>
          <w:sz w:val="24"/>
          <w:szCs w:val="24"/>
        </w:rPr>
      </w:pPr>
    </w:p>
    <w:p w:rsidR="007E0A0E" w:rsidRPr="0031168E" w:rsidP="00124419">
      <w:pPr>
        <w:pStyle w:val="ListParagraph"/>
        <w:keepNext/>
        <w:numPr>
          <w:numId w:val="11"/>
        </w:numPr>
        <w:tabs>
          <w:tab w:val="left" w:pos="567"/>
        </w:tabs>
        <w:bidi w:val="0"/>
        <w:spacing w:after="0" w:line="240" w:lineRule="auto"/>
        <w:ind w:left="567" w:hanging="567"/>
        <w:jc w:val="both"/>
        <w:rPr>
          <w:rStyle w:val="FontStyle35"/>
          <w:rFonts w:ascii="Times New Roman" w:hAnsi="Times New Roman" w:cs="Times New Roman" w:hint="default"/>
          <w:sz w:val="24"/>
          <w:szCs w:val="24"/>
        </w:rPr>
      </w:pPr>
      <w:r w:rsidRPr="0031168E">
        <w:rPr>
          <w:rStyle w:val="FontStyle35"/>
          <w:rFonts w:ascii="Times New Roman" w:hAnsi="Times New Roman" w:cs="Times New Roman" w:hint="default"/>
          <w:sz w:val="24"/>
          <w:szCs w:val="24"/>
        </w:rPr>
        <w:t>Za §</w:t>
      </w:r>
      <w:r w:rsidRPr="0031168E">
        <w:rPr>
          <w:rStyle w:val="FontStyle35"/>
          <w:rFonts w:ascii="Times New Roman" w:hAnsi="Times New Roman" w:cs="Times New Roman" w:hint="default"/>
          <w:sz w:val="24"/>
          <w:szCs w:val="24"/>
        </w:rPr>
        <w:t xml:space="preserve"> 37 sa vkladá</w:t>
      </w:r>
      <w:r w:rsidRPr="0031168E">
        <w:rPr>
          <w:rStyle w:val="FontStyle35"/>
          <w:rFonts w:ascii="Times New Roman" w:hAnsi="Times New Roman" w:cs="Times New Roman" w:hint="default"/>
          <w:sz w:val="24"/>
          <w:szCs w:val="24"/>
        </w:rPr>
        <w:t xml:space="preserve"> §</w:t>
      </w:r>
      <w:r w:rsidRPr="0031168E">
        <w:rPr>
          <w:rStyle w:val="FontStyle35"/>
          <w:rFonts w:ascii="Times New Roman" w:hAnsi="Times New Roman" w:cs="Times New Roman" w:hint="default"/>
          <w:sz w:val="24"/>
          <w:szCs w:val="24"/>
        </w:rPr>
        <w:t xml:space="preserve"> 37a, ktorý</w:t>
      </w:r>
      <w:r w:rsidRPr="0031168E">
        <w:rPr>
          <w:rStyle w:val="FontStyle35"/>
          <w:rFonts w:ascii="Times New Roman" w:hAnsi="Times New Roman" w:cs="Times New Roman" w:hint="default"/>
          <w:sz w:val="24"/>
          <w:szCs w:val="24"/>
        </w:rPr>
        <w:t xml:space="preserve"> znie:</w:t>
      </w:r>
    </w:p>
    <w:p w:rsidR="007E0A0E" w:rsidRPr="0031168E" w:rsidP="00991E78">
      <w:pPr>
        <w:pStyle w:val="Style6"/>
        <w:widowControl/>
        <w:tabs>
          <w:tab w:val="left" w:pos="278"/>
        </w:tabs>
        <w:bidi w:val="0"/>
        <w:spacing w:line="240" w:lineRule="auto"/>
        <w:ind w:firstLine="0"/>
        <w:rPr>
          <w:rStyle w:val="FontStyle35"/>
          <w:rFonts w:ascii="Times New Roman" w:hAnsi="Times New Roman" w:cs="Times New Roman"/>
          <w:sz w:val="24"/>
          <w:szCs w:val="24"/>
        </w:rPr>
      </w:pPr>
    </w:p>
    <w:p w:rsidR="007E0A0E" w:rsidRPr="0031168E" w:rsidP="00124419">
      <w:pPr>
        <w:pStyle w:val="Style6"/>
        <w:keepNext/>
        <w:widowControl/>
        <w:tabs>
          <w:tab w:val="left" w:pos="278"/>
        </w:tabs>
        <w:bidi w:val="0"/>
        <w:spacing w:line="240" w:lineRule="auto"/>
        <w:ind w:firstLine="0"/>
        <w:jc w:val="center"/>
        <w:rPr>
          <w:rStyle w:val="FontStyle35"/>
          <w:rFonts w:ascii="Times New Roman" w:hAnsi="Times New Roman" w:cs="Times New Roman"/>
          <w:sz w:val="24"/>
          <w:szCs w:val="24"/>
        </w:rPr>
      </w:pPr>
      <w:r w:rsidRPr="0031168E">
        <w:rPr>
          <w:rStyle w:val="FontStyle35"/>
          <w:rFonts w:ascii="Times New Roman" w:hAnsi="Times New Roman" w:cs="Times New Roman" w:hint="default"/>
          <w:sz w:val="24"/>
          <w:szCs w:val="24"/>
        </w:rPr>
        <w:t>„</w:t>
      </w:r>
      <w:r w:rsidRPr="0031168E" w:rsidR="000A2457">
        <w:rPr>
          <w:rStyle w:val="FontStyle35"/>
          <w:rFonts w:ascii="Times New Roman" w:hAnsi="Times New Roman" w:cs="Times New Roman" w:hint="default"/>
          <w:sz w:val="24"/>
          <w:szCs w:val="24"/>
        </w:rPr>
        <w:t>§</w:t>
      </w:r>
      <w:r w:rsidRPr="0031168E" w:rsidR="000A2457">
        <w:rPr>
          <w:rStyle w:val="FontStyle35"/>
          <w:rFonts w:ascii="Times New Roman" w:hAnsi="Times New Roman" w:cs="Times New Roman" w:hint="default"/>
          <w:sz w:val="24"/>
          <w:szCs w:val="24"/>
        </w:rPr>
        <w:t xml:space="preserve"> </w:t>
      </w:r>
      <w:r w:rsidRPr="0031168E">
        <w:rPr>
          <w:rStyle w:val="FontStyle35"/>
          <w:rFonts w:ascii="Times New Roman" w:hAnsi="Times New Roman" w:cs="Times New Roman"/>
          <w:sz w:val="24"/>
          <w:szCs w:val="24"/>
        </w:rPr>
        <w:t>37a</w:t>
      </w:r>
    </w:p>
    <w:p w:rsidR="007E0A0E" w:rsidRPr="0031168E" w:rsidP="00991E78">
      <w:pPr>
        <w:pStyle w:val="Style6"/>
        <w:widowControl/>
        <w:tabs>
          <w:tab w:val="left" w:pos="278"/>
        </w:tabs>
        <w:bidi w:val="0"/>
        <w:spacing w:line="240" w:lineRule="auto"/>
        <w:ind w:firstLine="0"/>
        <w:rPr>
          <w:rStyle w:val="FontStyle35"/>
          <w:rFonts w:ascii="Times New Roman" w:hAnsi="Times New Roman" w:cs="Times New Roman"/>
          <w:sz w:val="24"/>
          <w:szCs w:val="24"/>
        </w:rPr>
      </w:pPr>
    </w:p>
    <w:p w:rsidR="007E0A0E" w:rsidRPr="0031168E" w:rsidP="00113EDE">
      <w:pPr>
        <w:pStyle w:val="Style13"/>
        <w:widowControl/>
        <w:bidi w:val="0"/>
        <w:spacing w:line="240" w:lineRule="auto"/>
        <w:ind w:left="567" w:right="5" w:firstLine="0"/>
        <w:rPr>
          <w:rStyle w:val="FontStyle35"/>
          <w:rFonts w:ascii="Times New Roman" w:hAnsi="Times New Roman" w:cs="Times New Roman" w:hint="default"/>
          <w:sz w:val="24"/>
          <w:szCs w:val="24"/>
        </w:rPr>
      </w:pPr>
      <w:r w:rsidRPr="0031168E">
        <w:rPr>
          <w:rStyle w:val="FontStyle35"/>
          <w:rFonts w:ascii="Times New Roman" w:hAnsi="Times New Roman" w:cs="Times New Roman" w:hint="default"/>
          <w:sz w:val="24"/>
          <w:szCs w:val="24"/>
        </w:rPr>
        <w:t>(1) Poskytovateľ</w:t>
      </w:r>
      <w:r w:rsidRPr="0031168E">
        <w:rPr>
          <w:rStyle w:val="FontStyle35"/>
          <w:rFonts w:ascii="Times New Roman" w:hAnsi="Times New Roman" w:cs="Times New Roman" w:hint="default"/>
          <w:sz w:val="24"/>
          <w:szCs w:val="24"/>
        </w:rPr>
        <w:t xml:space="preserve"> </w:t>
      </w:r>
      <w:r w:rsidRPr="0031168E">
        <w:rPr>
          <w:rStyle w:val="FontStyle35"/>
          <w:rFonts w:ascii="Times New Roman" w:hAnsi="Times New Roman" w:cs="Times New Roman" w:hint="default"/>
          <w:sz w:val="24"/>
          <w:szCs w:val="24"/>
        </w:rPr>
        <w:t>platobný</w:t>
      </w:r>
      <w:r w:rsidRPr="0031168E">
        <w:rPr>
          <w:rStyle w:val="FontStyle35"/>
          <w:rFonts w:ascii="Times New Roman" w:hAnsi="Times New Roman" w:cs="Times New Roman" w:hint="default"/>
          <w:sz w:val="24"/>
          <w:szCs w:val="24"/>
        </w:rPr>
        <w:t>ch iniciač</w:t>
      </w:r>
      <w:r w:rsidRPr="0031168E">
        <w:rPr>
          <w:rStyle w:val="FontStyle35"/>
          <w:rFonts w:ascii="Times New Roman" w:hAnsi="Times New Roman" w:cs="Times New Roman" w:hint="default"/>
          <w:sz w:val="24"/>
          <w:szCs w:val="24"/>
        </w:rPr>
        <w:t>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ieb je povinný</w:t>
      </w:r>
      <w:r w:rsidRPr="0031168E">
        <w:rPr>
          <w:rStyle w:val="FontStyle35"/>
          <w:rFonts w:ascii="Times New Roman" w:hAnsi="Times New Roman" w:cs="Times New Roman" w:hint="default"/>
          <w:sz w:val="24"/>
          <w:szCs w:val="24"/>
        </w:rPr>
        <w:t xml:space="preserve"> poskytnúť</w:t>
      </w:r>
      <w:r w:rsidRPr="0031168E">
        <w:rPr>
          <w:rStyle w:val="FontStyle35"/>
          <w:rFonts w:ascii="Times New Roman" w:hAnsi="Times New Roman" w:cs="Times New Roman" w:hint="default"/>
          <w:sz w:val="24"/>
          <w:szCs w:val="24"/>
        </w:rPr>
        <w:t xml:space="preserve"> alebo sprí</w:t>
      </w:r>
      <w:r w:rsidRPr="0031168E">
        <w:rPr>
          <w:rStyle w:val="FontStyle35"/>
          <w:rFonts w:ascii="Times New Roman" w:hAnsi="Times New Roman" w:cs="Times New Roman" w:hint="default"/>
          <w:sz w:val="24"/>
          <w:szCs w:val="24"/>
        </w:rPr>
        <w:t>stupniť</w:t>
      </w:r>
      <w:r w:rsidRPr="0031168E">
        <w:rPr>
          <w:rStyle w:val="FontStyle35"/>
          <w:rFonts w:ascii="Times New Roman" w:hAnsi="Times New Roman" w:cs="Times New Roman" w:hint="default"/>
          <w:sz w:val="24"/>
          <w:szCs w:val="24"/>
        </w:rPr>
        <w:t xml:space="preserve"> pred zač</w:t>
      </w:r>
      <w:r w:rsidRPr="0031168E">
        <w:rPr>
          <w:rStyle w:val="FontStyle35"/>
          <w:rFonts w:ascii="Times New Roman" w:hAnsi="Times New Roman" w:cs="Times New Roman" w:hint="default"/>
          <w:sz w:val="24"/>
          <w:szCs w:val="24"/>
        </w:rPr>
        <w:t>iatkom poskytovania platobnej iniciač</w:t>
      </w:r>
      <w:r w:rsidRPr="0031168E">
        <w:rPr>
          <w:rStyle w:val="FontStyle35"/>
          <w:rFonts w:ascii="Times New Roman" w:hAnsi="Times New Roman" w:cs="Times New Roman" w:hint="default"/>
          <w:sz w:val="24"/>
          <w:szCs w:val="24"/>
        </w:rPr>
        <w:t>nej služ</w:t>
      </w:r>
      <w:r w:rsidRPr="0031168E">
        <w:rPr>
          <w:rStyle w:val="FontStyle35"/>
          <w:rFonts w:ascii="Times New Roman" w:hAnsi="Times New Roman" w:cs="Times New Roman" w:hint="default"/>
          <w:sz w:val="24"/>
          <w:szCs w:val="24"/>
        </w:rPr>
        <w:t>by použí</w:t>
      </w:r>
      <w:r w:rsidRPr="0031168E">
        <w:rPr>
          <w:rStyle w:val="FontStyle35"/>
          <w:rFonts w:ascii="Times New Roman" w:hAnsi="Times New Roman" w:cs="Times New Roman" w:hint="default"/>
          <w:sz w:val="24"/>
          <w:szCs w:val="24"/>
        </w:rPr>
        <w:t>vateľ</w:t>
      </w:r>
      <w:r w:rsidRPr="0031168E">
        <w:rPr>
          <w:rStyle w:val="FontStyle35"/>
          <w:rFonts w:ascii="Times New Roman" w:hAnsi="Times New Roman" w:cs="Times New Roman" w:hint="default"/>
          <w:sz w:val="24"/>
          <w:szCs w:val="24"/>
        </w:rPr>
        <w:t>ovi platobný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ieb spô</w:t>
      </w:r>
      <w:r w:rsidRPr="0031168E">
        <w:rPr>
          <w:rStyle w:val="FontStyle35"/>
          <w:rFonts w:ascii="Times New Roman" w:hAnsi="Times New Roman" w:cs="Times New Roman" w:hint="default"/>
          <w:sz w:val="24"/>
          <w:szCs w:val="24"/>
        </w:rPr>
        <w:t>sobom podľ</w:t>
      </w:r>
      <w:r w:rsidRPr="0031168E">
        <w:rPr>
          <w:rStyle w:val="FontStyle35"/>
          <w:rFonts w:ascii="Times New Roman" w:hAnsi="Times New Roman" w:cs="Times New Roman" w:hint="default"/>
          <w:sz w:val="24"/>
          <w:szCs w:val="24"/>
        </w:rPr>
        <w:t>a §</w:t>
      </w:r>
      <w:r w:rsidRPr="0031168E">
        <w:rPr>
          <w:rStyle w:val="FontStyle35"/>
          <w:rFonts w:ascii="Times New Roman" w:hAnsi="Times New Roman" w:cs="Times New Roman" w:hint="default"/>
          <w:sz w:val="24"/>
          <w:szCs w:val="24"/>
        </w:rPr>
        <w:t xml:space="preserve"> 35 ods. 2 tieto informá</w:t>
      </w:r>
      <w:r w:rsidRPr="0031168E">
        <w:rPr>
          <w:rStyle w:val="FontStyle35"/>
          <w:rFonts w:ascii="Times New Roman" w:hAnsi="Times New Roman" w:cs="Times New Roman" w:hint="default"/>
          <w:sz w:val="24"/>
          <w:szCs w:val="24"/>
        </w:rPr>
        <w:t>cie:</w:t>
      </w:r>
    </w:p>
    <w:p w:rsidR="007E0A0E" w:rsidRPr="0031168E" w:rsidP="00FA253E">
      <w:pPr>
        <w:pStyle w:val="Style13"/>
        <w:widowControl/>
        <w:bidi w:val="0"/>
        <w:spacing w:line="240" w:lineRule="auto"/>
        <w:ind w:left="851" w:right="5" w:firstLine="0"/>
        <w:rPr>
          <w:rStyle w:val="FontStyle35"/>
          <w:rFonts w:ascii="Times New Roman" w:hAnsi="Times New Roman" w:cs="Times New Roman"/>
          <w:sz w:val="24"/>
          <w:szCs w:val="24"/>
        </w:rPr>
      </w:pPr>
      <w:r w:rsidRPr="0031168E">
        <w:rPr>
          <w:rStyle w:val="FontStyle35"/>
          <w:rFonts w:ascii="Times New Roman" w:hAnsi="Times New Roman" w:cs="Times New Roman" w:hint="default"/>
          <w:sz w:val="24"/>
          <w:szCs w:val="24"/>
        </w:rPr>
        <w:t>a) ú</w:t>
      </w:r>
      <w:r w:rsidRPr="0031168E">
        <w:rPr>
          <w:rStyle w:val="FontStyle35"/>
          <w:rFonts w:ascii="Times New Roman" w:hAnsi="Times New Roman" w:cs="Times New Roman" w:hint="default"/>
          <w:sz w:val="24"/>
          <w:szCs w:val="24"/>
        </w:rPr>
        <w:t>daje alebo jedineč</w:t>
      </w:r>
      <w:r w:rsidRPr="0031168E">
        <w:rPr>
          <w:rStyle w:val="FontStyle35"/>
          <w:rFonts w:ascii="Times New Roman" w:hAnsi="Times New Roman" w:cs="Times New Roman" w:hint="default"/>
          <w:sz w:val="24"/>
          <w:szCs w:val="24"/>
        </w:rPr>
        <w:t>ný</w:t>
      </w:r>
      <w:r w:rsidRPr="0031168E">
        <w:rPr>
          <w:rStyle w:val="FontStyle35"/>
          <w:rFonts w:ascii="Times New Roman" w:hAnsi="Times New Roman" w:cs="Times New Roman" w:hint="default"/>
          <w:sz w:val="24"/>
          <w:szCs w:val="24"/>
        </w:rPr>
        <w:t xml:space="preserve"> identifiká</w:t>
      </w:r>
      <w:r w:rsidRPr="0031168E">
        <w:rPr>
          <w:rStyle w:val="FontStyle35"/>
          <w:rFonts w:ascii="Times New Roman" w:hAnsi="Times New Roman" w:cs="Times New Roman" w:hint="default"/>
          <w:sz w:val="24"/>
          <w:szCs w:val="24"/>
        </w:rPr>
        <w:t>tor, ktoré</w:t>
      </w:r>
      <w:r w:rsidRPr="0031168E">
        <w:rPr>
          <w:rStyle w:val="FontStyle35"/>
          <w:rFonts w:ascii="Times New Roman" w:hAnsi="Times New Roman" w:cs="Times New Roman" w:hint="default"/>
          <w:sz w:val="24"/>
          <w:szCs w:val="24"/>
        </w:rPr>
        <w:t xml:space="preserve"> musí</w:t>
      </w:r>
      <w:r w:rsidRPr="0031168E">
        <w:rPr>
          <w:rStyle w:val="FontStyle35"/>
          <w:rFonts w:ascii="Times New Roman" w:hAnsi="Times New Roman" w:cs="Times New Roman" w:hint="default"/>
          <w:sz w:val="24"/>
          <w:szCs w:val="24"/>
        </w:rPr>
        <w:t xml:space="preserve"> p</w:t>
      </w:r>
      <w:r w:rsidRPr="0031168E">
        <w:rPr>
          <w:rStyle w:val="FontStyle35"/>
          <w:rFonts w:ascii="Times New Roman" w:hAnsi="Times New Roman" w:cs="Times New Roman" w:hint="default"/>
          <w:sz w:val="24"/>
          <w:szCs w:val="24"/>
        </w:rPr>
        <w:t>ouž</w:t>
      </w:r>
      <w:r w:rsidRPr="0031168E">
        <w:rPr>
          <w:rStyle w:val="FontStyle35"/>
          <w:rFonts w:ascii="Times New Roman" w:hAnsi="Times New Roman" w:cs="Times New Roman" w:hint="default"/>
          <w:sz w:val="24"/>
          <w:szCs w:val="24"/>
        </w:rPr>
        <w:t>iť</w:t>
      </w:r>
      <w:r w:rsidRPr="0031168E">
        <w:rPr>
          <w:rStyle w:val="FontStyle35"/>
          <w:rFonts w:ascii="Times New Roman" w:hAnsi="Times New Roman" w:cs="Times New Roman" w:hint="default"/>
          <w:sz w:val="24"/>
          <w:szCs w:val="24"/>
        </w:rPr>
        <w:t xml:space="preserve"> použí</w:t>
      </w:r>
      <w:r w:rsidRPr="0031168E">
        <w:rPr>
          <w:rStyle w:val="FontStyle35"/>
          <w:rFonts w:ascii="Times New Roman" w:hAnsi="Times New Roman" w:cs="Times New Roman" w:hint="default"/>
          <w:sz w:val="24"/>
          <w:szCs w:val="24"/>
        </w:rPr>
        <w:t>vateľ</w:t>
      </w:r>
      <w:r w:rsidRPr="0031168E">
        <w:rPr>
          <w:rStyle w:val="FontStyle35"/>
          <w:rFonts w:ascii="Times New Roman" w:hAnsi="Times New Roman" w:cs="Times New Roman" w:hint="default"/>
          <w:sz w:val="24"/>
          <w:szCs w:val="24"/>
        </w:rPr>
        <w:t xml:space="preserve"> platobný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ieb, aby bol</w:t>
      </w:r>
      <w:r w:rsidRPr="0031168E" w:rsidR="00567EDD">
        <w:rPr>
          <w:rStyle w:val="FontStyle35"/>
          <w:rFonts w:ascii="Times New Roman" w:hAnsi="Times New Roman" w:cs="Times New Roman" w:hint="default"/>
          <w:sz w:val="24"/>
          <w:szCs w:val="24"/>
        </w:rPr>
        <w:t>a platobná</w:t>
      </w:r>
      <w:r w:rsidRPr="0031168E" w:rsidR="00567EDD">
        <w:rPr>
          <w:rStyle w:val="FontStyle35"/>
          <w:rFonts w:ascii="Times New Roman" w:hAnsi="Times New Roman" w:cs="Times New Roman" w:hint="default"/>
          <w:sz w:val="24"/>
          <w:szCs w:val="24"/>
        </w:rPr>
        <w:t xml:space="preserve"> iniciač</w:t>
      </w:r>
      <w:r w:rsidRPr="0031168E" w:rsidR="00567EDD">
        <w:rPr>
          <w:rStyle w:val="FontStyle35"/>
          <w:rFonts w:ascii="Times New Roman" w:hAnsi="Times New Roman" w:cs="Times New Roman" w:hint="default"/>
          <w:sz w:val="24"/>
          <w:szCs w:val="24"/>
        </w:rPr>
        <w:t>ná</w:t>
      </w:r>
      <w:r w:rsidRPr="0031168E" w:rsidR="00567EDD">
        <w:rPr>
          <w:rStyle w:val="FontStyle35"/>
          <w:rFonts w:ascii="Times New Roman" w:hAnsi="Times New Roman" w:cs="Times New Roman" w:hint="default"/>
          <w:sz w:val="24"/>
          <w:szCs w:val="24"/>
        </w:rPr>
        <w:t xml:space="preserve"> služ</w:t>
      </w:r>
      <w:r w:rsidRPr="0031168E" w:rsidR="00567EDD">
        <w:rPr>
          <w:rStyle w:val="FontStyle35"/>
          <w:rFonts w:ascii="Times New Roman" w:hAnsi="Times New Roman" w:cs="Times New Roman" w:hint="default"/>
          <w:sz w:val="24"/>
          <w:szCs w:val="24"/>
        </w:rPr>
        <w:t xml:space="preserve">ba </w:t>
      </w:r>
      <w:r w:rsidRPr="0031168E">
        <w:rPr>
          <w:rStyle w:val="FontStyle35"/>
          <w:rFonts w:ascii="Times New Roman" w:hAnsi="Times New Roman" w:cs="Times New Roman"/>
          <w:sz w:val="24"/>
          <w:szCs w:val="24"/>
        </w:rPr>
        <w:t xml:space="preserve">riadne </w:t>
      </w:r>
      <w:r w:rsidRPr="0031168E" w:rsidR="00567EDD">
        <w:rPr>
          <w:rStyle w:val="FontStyle35"/>
          <w:rFonts w:ascii="Times New Roman" w:hAnsi="Times New Roman" w:cs="Times New Roman" w:hint="default"/>
          <w:sz w:val="24"/>
          <w:szCs w:val="24"/>
        </w:rPr>
        <w:t>poskytnutá</w:t>
      </w:r>
      <w:r w:rsidRPr="0031168E">
        <w:rPr>
          <w:rStyle w:val="FontStyle35"/>
          <w:rFonts w:ascii="Times New Roman" w:hAnsi="Times New Roman" w:cs="Times New Roman"/>
          <w:sz w:val="24"/>
          <w:szCs w:val="24"/>
        </w:rPr>
        <w:t>,</w:t>
      </w:r>
    </w:p>
    <w:p w:rsidR="007E0A0E" w:rsidRPr="0031168E" w:rsidP="00FA253E">
      <w:pPr>
        <w:pStyle w:val="Style13"/>
        <w:widowControl/>
        <w:bidi w:val="0"/>
        <w:spacing w:line="240" w:lineRule="auto"/>
        <w:ind w:left="851" w:right="5" w:firstLine="0"/>
        <w:rPr>
          <w:rStyle w:val="FontStyle35"/>
          <w:rFonts w:ascii="Times New Roman" w:hAnsi="Times New Roman" w:cs="Times New Roman" w:hint="default"/>
          <w:sz w:val="24"/>
          <w:szCs w:val="24"/>
        </w:rPr>
      </w:pPr>
      <w:r w:rsidRPr="0031168E">
        <w:rPr>
          <w:rStyle w:val="FontStyle35"/>
          <w:rFonts w:ascii="Times New Roman" w:hAnsi="Times New Roman" w:cs="Times New Roman" w:hint="default"/>
          <w:sz w:val="24"/>
          <w:szCs w:val="24"/>
        </w:rPr>
        <w:t>b) informá</w:t>
      </w:r>
      <w:r w:rsidRPr="0031168E">
        <w:rPr>
          <w:rStyle w:val="FontStyle35"/>
          <w:rFonts w:ascii="Times New Roman" w:hAnsi="Times New Roman" w:cs="Times New Roman" w:hint="default"/>
          <w:sz w:val="24"/>
          <w:szCs w:val="24"/>
        </w:rPr>
        <w:t>cie podľ</w:t>
      </w:r>
      <w:r w:rsidRPr="0031168E">
        <w:rPr>
          <w:rStyle w:val="FontStyle35"/>
          <w:rFonts w:ascii="Times New Roman" w:hAnsi="Times New Roman" w:cs="Times New Roman" w:hint="default"/>
          <w:sz w:val="24"/>
          <w:szCs w:val="24"/>
        </w:rPr>
        <w:t>a §</w:t>
      </w:r>
      <w:r w:rsidRPr="0031168E">
        <w:rPr>
          <w:rStyle w:val="FontStyle35"/>
          <w:rFonts w:ascii="Times New Roman" w:hAnsi="Times New Roman" w:cs="Times New Roman" w:hint="default"/>
          <w:sz w:val="24"/>
          <w:szCs w:val="24"/>
        </w:rPr>
        <w:t xml:space="preserve"> 35 ods. 1 pí</w:t>
      </w:r>
      <w:r w:rsidRPr="0031168E">
        <w:rPr>
          <w:rStyle w:val="FontStyle35"/>
          <w:rFonts w:ascii="Times New Roman" w:hAnsi="Times New Roman" w:cs="Times New Roman" w:hint="default"/>
          <w:sz w:val="24"/>
          <w:szCs w:val="24"/>
        </w:rPr>
        <w:t>sm. b) až</w:t>
      </w:r>
      <w:r w:rsidRPr="0031168E">
        <w:rPr>
          <w:rStyle w:val="FontStyle35"/>
          <w:rFonts w:ascii="Times New Roman" w:hAnsi="Times New Roman" w:cs="Times New Roman" w:hint="default"/>
          <w:sz w:val="24"/>
          <w:szCs w:val="24"/>
        </w:rPr>
        <w:t xml:space="preserve"> d).</w:t>
      </w:r>
    </w:p>
    <w:p w:rsidR="007E0A0E" w:rsidRPr="0031168E" w:rsidP="00991E78">
      <w:pPr>
        <w:pStyle w:val="Style11"/>
        <w:widowControl/>
        <w:tabs>
          <w:tab w:val="left" w:pos="0"/>
        </w:tabs>
        <w:bidi w:val="0"/>
        <w:spacing w:line="240" w:lineRule="auto"/>
        <w:ind w:firstLine="0"/>
        <w:rPr>
          <w:rStyle w:val="FontStyle35"/>
          <w:rFonts w:ascii="Times New Roman" w:hAnsi="Times New Roman" w:cs="Times New Roman"/>
          <w:sz w:val="24"/>
          <w:szCs w:val="24"/>
        </w:rPr>
      </w:pPr>
    </w:p>
    <w:p w:rsidR="007E0A0E" w:rsidRPr="0031168E" w:rsidP="00113EDE">
      <w:pPr>
        <w:pStyle w:val="Style13"/>
        <w:widowControl/>
        <w:bidi w:val="0"/>
        <w:spacing w:line="240" w:lineRule="auto"/>
        <w:ind w:left="567" w:right="5" w:firstLine="0"/>
        <w:rPr>
          <w:rFonts w:ascii="Times New Roman" w:hAnsi="Times New Roman"/>
          <w:color w:val="000000"/>
        </w:rPr>
      </w:pPr>
      <w:r w:rsidRPr="0031168E">
        <w:rPr>
          <w:rStyle w:val="FontStyle35"/>
          <w:rFonts w:ascii="Times New Roman" w:hAnsi="Times New Roman" w:cs="Times New Roman" w:hint="default"/>
          <w:sz w:val="24"/>
          <w:szCs w:val="24"/>
        </w:rPr>
        <w:t>(2) Poskytovateľ</w:t>
      </w:r>
      <w:r w:rsidRPr="0031168E">
        <w:rPr>
          <w:rStyle w:val="FontStyle35"/>
          <w:rFonts w:ascii="Times New Roman" w:hAnsi="Times New Roman" w:cs="Times New Roman" w:hint="default"/>
          <w:sz w:val="24"/>
          <w:szCs w:val="24"/>
        </w:rPr>
        <w:t xml:space="preserve"> platobný</w:t>
      </w:r>
      <w:r w:rsidRPr="0031168E">
        <w:rPr>
          <w:rStyle w:val="FontStyle35"/>
          <w:rFonts w:ascii="Times New Roman" w:hAnsi="Times New Roman" w:cs="Times New Roman" w:hint="default"/>
          <w:sz w:val="24"/>
          <w:szCs w:val="24"/>
        </w:rPr>
        <w:t>ch iniciač</w:t>
      </w:r>
      <w:r w:rsidRPr="0031168E">
        <w:rPr>
          <w:rStyle w:val="FontStyle35"/>
          <w:rFonts w:ascii="Times New Roman" w:hAnsi="Times New Roman" w:cs="Times New Roman" w:hint="default"/>
          <w:sz w:val="24"/>
          <w:szCs w:val="24"/>
        </w:rPr>
        <w:t>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ieb je povinný</w:t>
      </w:r>
      <w:r w:rsidRPr="0031168E">
        <w:rPr>
          <w:rStyle w:val="FontStyle35"/>
          <w:rFonts w:ascii="Times New Roman" w:hAnsi="Times New Roman" w:cs="Times New Roman" w:hint="default"/>
          <w:sz w:val="24"/>
          <w:szCs w:val="24"/>
        </w:rPr>
        <w:t xml:space="preserve"> po</w:t>
      </w:r>
      <w:r w:rsidRPr="0031168E" w:rsidR="00181044">
        <w:rPr>
          <w:rStyle w:val="FontStyle35"/>
          <w:rFonts w:ascii="Times New Roman" w:hAnsi="Times New Roman" w:cs="Times New Roman" w:hint="default"/>
          <w:sz w:val="24"/>
          <w:szCs w:val="24"/>
        </w:rPr>
        <w:t>skytnúť</w:t>
      </w:r>
      <w:r w:rsidRPr="0031168E" w:rsidR="00181044">
        <w:rPr>
          <w:rStyle w:val="FontStyle35"/>
          <w:rFonts w:ascii="Times New Roman" w:hAnsi="Times New Roman" w:cs="Times New Roman" w:hint="default"/>
          <w:sz w:val="24"/>
          <w:szCs w:val="24"/>
        </w:rPr>
        <w:t xml:space="preserve"> alebo sprí</w:t>
      </w:r>
      <w:r w:rsidRPr="0031168E" w:rsidR="00181044">
        <w:rPr>
          <w:rStyle w:val="FontStyle35"/>
          <w:rFonts w:ascii="Times New Roman" w:hAnsi="Times New Roman" w:cs="Times New Roman" w:hint="default"/>
          <w:sz w:val="24"/>
          <w:szCs w:val="24"/>
        </w:rPr>
        <w:t>stupniť</w:t>
      </w:r>
      <w:r w:rsidRPr="0031168E" w:rsidR="00181044">
        <w:rPr>
          <w:rStyle w:val="FontStyle35"/>
          <w:rFonts w:ascii="Times New Roman" w:hAnsi="Times New Roman" w:cs="Times New Roman" w:hint="default"/>
          <w:sz w:val="24"/>
          <w:szCs w:val="24"/>
        </w:rPr>
        <w:t xml:space="preserve"> pred </w:t>
      </w:r>
      <w:r w:rsidRPr="0031168E">
        <w:rPr>
          <w:rStyle w:val="FontStyle35"/>
          <w:rFonts w:ascii="Times New Roman" w:hAnsi="Times New Roman" w:cs="Times New Roman" w:hint="default"/>
          <w:sz w:val="24"/>
          <w:szCs w:val="24"/>
        </w:rPr>
        <w:t>uskutoč</w:t>
      </w:r>
      <w:r w:rsidRPr="0031168E">
        <w:rPr>
          <w:rStyle w:val="FontStyle35"/>
          <w:rFonts w:ascii="Times New Roman" w:hAnsi="Times New Roman" w:cs="Times New Roman" w:hint="default"/>
          <w:sz w:val="24"/>
          <w:szCs w:val="24"/>
        </w:rPr>
        <w:t>není</w:t>
      </w:r>
      <w:r w:rsidRPr="0031168E">
        <w:rPr>
          <w:rStyle w:val="FontStyle35"/>
          <w:rFonts w:ascii="Times New Roman" w:hAnsi="Times New Roman" w:cs="Times New Roman" w:hint="default"/>
          <w:sz w:val="24"/>
          <w:szCs w:val="24"/>
        </w:rPr>
        <w:t xml:space="preserve">m platobnej </w:t>
      </w:r>
      <w:r w:rsidRPr="0031168E" w:rsidR="00AD38E7">
        <w:rPr>
          <w:rStyle w:val="FontStyle35"/>
          <w:rFonts w:ascii="Times New Roman" w:hAnsi="Times New Roman" w:cs="Times New Roman" w:hint="default"/>
          <w:sz w:val="24"/>
          <w:szCs w:val="24"/>
        </w:rPr>
        <w:t>iniciač</w:t>
      </w:r>
      <w:r w:rsidRPr="0031168E" w:rsidR="00AD38E7">
        <w:rPr>
          <w:rStyle w:val="FontStyle35"/>
          <w:rFonts w:ascii="Times New Roman" w:hAnsi="Times New Roman" w:cs="Times New Roman" w:hint="default"/>
          <w:sz w:val="24"/>
          <w:szCs w:val="24"/>
        </w:rPr>
        <w:t xml:space="preserve">nej </w:t>
      </w:r>
      <w:r w:rsidRPr="0031168E">
        <w:rPr>
          <w:rStyle w:val="FontStyle35"/>
          <w:rFonts w:ascii="Times New Roman" w:hAnsi="Times New Roman" w:cs="Times New Roman" w:hint="default"/>
          <w:sz w:val="24"/>
          <w:szCs w:val="24"/>
        </w:rPr>
        <w:t>služ</w:t>
      </w:r>
      <w:r w:rsidRPr="0031168E">
        <w:rPr>
          <w:rStyle w:val="FontStyle35"/>
          <w:rFonts w:ascii="Times New Roman" w:hAnsi="Times New Roman" w:cs="Times New Roman" w:hint="default"/>
          <w:sz w:val="24"/>
          <w:szCs w:val="24"/>
        </w:rPr>
        <w:t>by platiteľ</w:t>
      </w:r>
      <w:r w:rsidRPr="0031168E">
        <w:rPr>
          <w:rStyle w:val="FontStyle35"/>
          <w:rFonts w:ascii="Times New Roman" w:hAnsi="Times New Roman" w:cs="Times New Roman" w:hint="default"/>
          <w:sz w:val="24"/>
          <w:szCs w:val="24"/>
        </w:rPr>
        <w:t>ovi spô</w:t>
      </w:r>
      <w:r w:rsidRPr="0031168E">
        <w:rPr>
          <w:rStyle w:val="FontStyle35"/>
          <w:rFonts w:ascii="Times New Roman" w:hAnsi="Times New Roman" w:cs="Times New Roman" w:hint="default"/>
          <w:sz w:val="24"/>
          <w:szCs w:val="24"/>
        </w:rPr>
        <w:t>sobom podľ</w:t>
      </w:r>
      <w:r w:rsidRPr="0031168E" w:rsidR="004A4276">
        <w:rPr>
          <w:rStyle w:val="FontStyle35"/>
          <w:rFonts w:ascii="Times New Roman" w:hAnsi="Times New Roman" w:cs="Times New Roman" w:hint="default"/>
          <w:sz w:val="24"/>
          <w:szCs w:val="24"/>
        </w:rPr>
        <w:t>a §</w:t>
      </w:r>
      <w:r w:rsidRPr="0031168E" w:rsidR="004A4276">
        <w:rPr>
          <w:rStyle w:val="FontStyle35"/>
          <w:rFonts w:ascii="Times New Roman" w:hAnsi="Times New Roman" w:cs="Times New Roman" w:hint="default"/>
          <w:sz w:val="24"/>
          <w:szCs w:val="24"/>
        </w:rPr>
        <w:t xml:space="preserve"> 35 ods. 2 tieto informá</w:t>
      </w:r>
      <w:r w:rsidRPr="0031168E" w:rsidR="004A4276">
        <w:rPr>
          <w:rStyle w:val="FontStyle35"/>
          <w:rFonts w:ascii="Times New Roman" w:hAnsi="Times New Roman" w:cs="Times New Roman" w:hint="default"/>
          <w:sz w:val="24"/>
          <w:szCs w:val="24"/>
        </w:rPr>
        <w:t>cie:</w:t>
      </w:r>
    </w:p>
    <w:p w:rsidR="006357DB" w:rsidRPr="0031168E" w:rsidP="00FA253E">
      <w:pPr>
        <w:autoSpaceDE w:val="0"/>
        <w:autoSpaceDN w:val="0"/>
        <w:bidi w:val="0"/>
        <w:ind w:left="851"/>
        <w:jc w:val="both"/>
        <w:rPr>
          <w:rFonts w:ascii="Times New Roman" w:hAnsi="Times New Roman"/>
        </w:rPr>
      </w:pPr>
      <w:r w:rsidRPr="0031168E" w:rsidR="007E0A0E">
        <w:rPr>
          <w:rStyle w:val="FontStyle35"/>
          <w:rFonts w:ascii="Times New Roman" w:hAnsi="Times New Roman" w:cs="Times New Roman"/>
          <w:sz w:val="24"/>
          <w:szCs w:val="24"/>
        </w:rPr>
        <w:t xml:space="preserve">a) obchodné meno </w:t>
      </w:r>
      <w:r w:rsidRPr="0031168E" w:rsidR="007E0A0E">
        <w:rPr>
          <w:rFonts w:ascii="Times New Roman" w:hAnsi="Times New Roman"/>
        </w:rPr>
        <w:t xml:space="preserve">a sídlo poskytovateľa platobných </w:t>
      </w:r>
      <w:r w:rsidRPr="0031168E" w:rsidR="00A56F9C">
        <w:rPr>
          <w:rFonts w:ascii="Times New Roman" w:hAnsi="Times New Roman"/>
        </w:rPr>
        <w:t xml:space="preserve">iniciačných </w:t>
      </w:r>
      <w:r w:rsidRPr="0031168E" w:rsidR="007E0A0E">
        <w:rPr>
          <w:rFonts w:ascii="Times New Roman" w:hAnsi="Times New Roman"/>
        </w:rPr>
        <w:t>služieb a jeho identifikačné číslo, ak bolo pridelené, meno a priezvisko, adresa trvalého pobytu</w:t>
      </w:r>
      <w:r w:rsidRPr="0031168E" w:rsidR="007E0A0E">
        <w:rPr>
          <w:rFonts w:ascii="Times New Roman" w:hAnsi="Times New Roman"/>
          <w:vertAlign w:val="superscript"/>
        </w:rPr>
        <w:t>21</w:t>
      </w:r>
      <w:r w:rsidRPr="0031168E" w:rsidR="007E0A0E">
        <w:rPr>
          <w:rFonts w:ascii="Times New Roman" w:hAnsi="Times New Roman"/>
        </w:rPr>
        <w:t>) agenta platobných služieb, ak ide o fyzickú osobu, alebo obchodné meno a sídlo agenta platobných služieb, ak ide o právnickú osobu, sídlo pobočky poskytovateľa platobných iniciačných služieb zriadenej v Slovenskej republike, ďalši</w:t>
      </w:r>
      <w:r w:rsidRPr="0031168E" w:rsidR="00E60746">
        <w:rPr>
          <w:rFonts w:ascii="Times New Roman" w:hAnsi="Times New Roman"/>
        </w:rPr>
        <w:t xml:space="preserve">e kontaktné údaje </w:t>
      </w:r>
      <w:r w:rsidRPr="0031168E" w:rsidR="007E0A0E">
        <w:rPr>
          <w:rFonts w:ascii="Times New Roman" w:hAnsi="Times New Roman"/>
        </w:rPr>
        <w:t>vrátane elektronickej adresy, ktorá je dôležitá pre komunikáciu s poskytovateľom iniciačných platobných služieb, údaje o povolení na vykonávanie iniciačných platobných služieb, registračné číslo povolenia na vykonávanie iniciačných platobných služieb, údaje o reg</w:t>
      </w:r>
      <w:r w:rsidRPr="0031168E" w:rsidR="00A36383">
        <w:rPr>
          <w:rFonts w:ascii="Times New Roman" w:hAnsi="Times New Roman"/>
        </w:rPr>
        <w:t>istri, v</w:t>
      </w:r>
      <w:r w:rsidRPr="0031168E" w:rsidR="00A36383">
        <w:rPr>
          <w:rStyle w:val="FontStyle35"/>
          <w:rFonts w:ascii="Times New Roman" w:hAnsi="Times New Roman" w:cs="Times New Roman"/>
          <w:sz w:val="24"/>
          <w:szCs w:val="24"/>
        </w:rPr>
        <w:t> </w:t>
      </w:r>
      <w:r w:rsidRPr="0031168E" w:rsidR="007E0A0E">
        <w:rPr>
          <w:rFonts w:ascii="Times New Roman" w:hAnsi="Times New Roman"/>
        </w:rPr>
        <w:t>ktorom je zaregistrované povolenie poskytovateľa iniciačných platobných služieb alebo rovnocenná iden</w:t>
      </w:r>
      <w:r w:rsidRPr="0031168E" w:rsidR="00181044">
        <w:rPr>
          <w:rFonts w:ascii="Times New Roman" w:hAnsi="Times New Roman"/>
        </w:rPr>
        <w:t>tifikácia podľa tohto registra,</w:t>
      </w:r>
    </w:p>
    <w:p w:rsidR="007E0A0E" w:rsidRPr="0031168E" w:rsidP="00FA253E">
      <w:pPr>
        <w:autoSpaceDE w:val="0"/>
        <w:autoSpaceDN w:val="0"/>
        <w:bidi w:val="0"/>
        <w:ind w:left="851"/>
        <w:jc w:val="both"/>
        <w:rPr>
          <w:rFonts w:ascii="Times New Roman" w:hAnsi="Times New Roman"/>
        </w:rPr>
      </w:pPr>
      <w:r w:rsidRPr="0031168E">
        <w:rPr>
          <w:rFonts w:ascii="Times New Roman" w:hAnsi="Times New Roman"/>
        </w:rPr>
        <w:t>b) kontaktné údaje o príslušných orgánoch dohľadu.</w:t>
      </w:r>
    </w:p>
    <w:p w:rsidR="006357DB" w:rsidRPr="0031168E" w:rsidP="00991E78">
      <w:pPr>
        <w:tabs>
          <w:tab w:val="left" w:pos="5372"/>
        </w:tabs>
        <w:autoSpaceDE w:val="0"/>
        <w:autoSpaceDN w:val="0"/>
        <w:bidi w:val="0"/>
        <w:jc w:val="both"/>
        <w:rPr>
          <w:rFonts w:ascii="Times New Roman" w:hAnsi="Times New Roman"/>
        </w:rPr>
      </w:pPr>
    </w:p>
    <w:p w:rsidR="007E0A0E" w:rsidRPr="0031168E" w:rsidP="00113EDE">
      <w:pPr>
        <w:autoSpaceDE w:val="0"/>
        <w:autoSpaceDN w:val="0"/>
        <w:bidi w:val="0"/>
        <w:ind w:left="567"/>
        <w:jc w:val="both"/>
        <w:rPr>
          <w:rFonts w:ascii="Times New Roman" w:hAnsi="Times New Roman"/>
        </w:rPr>
      </w:pPr>
      <w:r w:rsidRPr="0031168E">
        <w:rPr>
          <w:rFonts w:ascii="Times New Roman" w:hAnsi="Times New Roman"/>
        </w:rPr>
        <w:t xml:space="preserve">(3) Poskytovateľ platobných iniciačných služieb po uskutočnení platobnej iniciačnej služby je povinný </w:t>
      </w:r>
      <w:r w:rsidRPr="0031168E" w:rsidR="00861B23">
        <w:rPr>
          <w:rFonts w:ascii="Times New Roman" w:hAnsi="Times New Roman"/>
        </w:rPr>
        <w:t>bezodkladne</w:t>
      </w:r>
      <w:r w:rsidRPr="0031168E">
        <w:rPr>
          <w:rFonts w:ascii="Times New Roman" w:hAnsi="Times New Roman"/>
        </w:rPr>
        <w:t xml:space="preserve"> poskytnúť alebo sprístupniť platiteľovi, a ak je to možné aj príjemcovi</w:t>
      </w:r>
      <w:r w:rsidRPr="0031168E" w:rsidR="00BB4FF8">
        <w:rPr>
          <w:rFonts w:ascii="Times New Roman" w:hAnsi="Times New Roman"/>
        </w:rPr>
        <w:t>,</w:t>
      </w:r>
      <w:r w:rsidRPr="0031168E">
        <w:rPr>
          <w:rFonts w:ascii="Times New Roman" w:hAnsi="Times New Roman"/>
        </w:rPr>
        <w:t xml:space="preserve"> spôsobom podľa § 35 ods. 2 tieto informácie:</w:t>
      </w:r>
    </w:p>
    <w:p w:rsidR="007E0A0E" w:rsidRPr="0031168E" w:rsidP="00FA253E">
      <w:pPr>
        <w:autoSpaceDE w:val="0"/>
        <w:autoSpaceDN w:val="0"/>
        <w:bidi w:val="0"/>
        <w:ind w:left="851"/>
        <w:jc w:val="both"/>
        <w:rPr>
          <w:rStyle w:val="FontStyle35"/>
          <w:rFonts w:ascii="Times New Roman" w:hAnsi="Times New Roman" w:cs="Times New Roman"/>
          <w:sz w:val="24"/>
          <w:szCs w:val="24"/>
        </w:rPr>
      </w:pPr>
      <w:r w:rsidRPr="0031168E">
        <w:rPr>
          <w:rFonts w:ascii="Times New Roman" w:hAnsi="Times New Roman"/>
        </w:rPr>
        <w:t xml:space="preserve">a) </w:t>
      </w:r>
      <w:r w:rsidRPr="0031168E">
        <w:rPr>
          <w:rStyle w:val="FontStyle35"/>
          <w:rFonts w:ascii="Times New Roman" w:hAnsi="Times New Roman" w:cs="Times New Roman"/>
          <w:sz w:val="24"/>
          <w:szCs w:val="24"/>
        </w:rPr>
        <w:t xml:space="preserve">potvrdenie o úspešnom </w:t>
      </w:r>
      <w:r w:rsidRPr="0031168E" w:rsidR="00AD38E7">
        <w:rPr>
          <w:rStyle w:val="FontStyle35"/>
          <w:rFonts w:ascii="Times New Roman" w:hAnsi="Times New Roman" w:cs="Times New Roman"/>
          <w:sz w:val="24"/>
          <w:szCs w:val="24"/>
        </w:rPr>
        <w:t>predložení</w:t>
      </w:r>
      <w:r w:rsidRPr="0031168E">
        <w:rPr>
          <w:rStyle w:val="FontStyle35"/>
          <w:rFonts w:ascii="Times New Roman" w:hAnsi="Times New Roman" w:cs="Times New Roman"/>
          <w:sz w:val="24"/>
          <w:szCs w:val="24"/>
        </w:rPr>
        <w:t xml:space="preserve"> platobného príkazu od poskytovateľa platobných služieb, ktorý vedie platobný účet,</w:t>
      </w:r>
    </w:p>
    <w:p w:rsidR="007E0A0E" w:rsidRPr="0031168E" w:rsidP="00FA253E">
      <w:pPr>
        <w:autoSpaceDE w:val="0"/>
        <w:autoSpaceDN w:val="0"/>
        <w:bidi w:val="0"/>
        <w:ind w:left="851"/>
        <w:jc w:val="both"/>
        <w:rPr>
          <w:rFonts w:ascii="Times New Roman" w:hAnsi="Times New Roman"/>
        </w:rPr>
      </w:pPr>
      <w:r w:rsidRPr="0031168E">
        <w:rPr>
          <w:rStyle w:val="FontStyle35"/>
          <w:rFonts w:ascii="Times New Roman" w:hAnsi="Times New Roman" w:cs="Times New Roman"/>
          <w:sz w:val="24"/>
          <w:szCs w:val="24"/>
        </w:rPr>
        <w:t xml:space="preserve">b) </w:t>
      </w:r>
      <w:r w:rsidRPr="0031168E">
        <w:rPr>
          <w:rFonts w:ascii="Times New Roman" w:hAnsi="Times New Roman"/>
        </w:rPr>
        <w:t>odkaz umožňujúci platiteľovi a príjemcovi identifikovať platobnú operáciu a</w:t>
      </w:r>
      <w:r w:rsidRPr="0031168E" w:rsidR="00AD38E7">
        <w:rPr>
          <w:rFonts w:ascii="Times New Roman" w:hAnsi="Times New Roman"/>
        </w:rPr>
        <w:t>lebo</w:t>
      </w:r>
      <w:r w:rsidRPr="0031168E">
        <w:rPr>
          <w:rFonts w:ascii="Times New Roman" w:hAnsi="Times New Roman"/>
        </w:rPr>
        <w:t xml:space="preserve"> príjemcovi identifikovať platiteľa, ako aj všetky informácie zaslané spolu s platobnou operáciou,</w:t>
      </w:r>
    </w:p>
    <w:p w:rsidR="007E0A0E" w:rsidRPr="0031168E" w:rsidP="00FA253E">
      <w:pPr>
        <w:autoSpaceDE w:val="0"/>
        <w:autoSpaceDN w:val="0"/>
        <w:bidi w:val="0"/>
        <w:ind w:left="851"/>
        <w:jc w:val="both"/>
        <w:rPr>
          <w:rFonts w:ascii="Times New Roman" w:hAnsi="Times New Roman"/>
        </w:rPr>
      </w:pPr>
      <w:r w:rsidRPr="0031168E" w:rsidR="007F2FC1">
        <w:rPr>
          <w:rFonts w:ascii="Times New Roman" w:hAnsi="Times New Roman"/>
        </w:rPr>
        <w:t>c) sumu platobnej operácie,</w:t>
      </w:r>
    </w:p>
    <w:p w:rsidR="00277724" w:rsidRPr="0031168E" w:rsidP="00FA253E">
      <w:pPr>
        <w:autoSpaceDE w:val="0"/>
        <w:autoSpaceDN w:val="0"/>
        <w:bidi w:val="0"/>
        <w:ind w:left="851"/>
        <w:jc w:val="both"/>
        <w:rPr>
          <w:rFonts w:ascii="Times New Roman" w:hAnsi="Times New Roman"/>
        </w:rPr>
      </w:pPr>
      <w:r w:rsidRPr="0031168E" w:rsidR="007E0A0E">
        <w:rPr>
          <w:rFonts w:ascii="Times New Roman" w:hAnsi="Times New Roman"/>
        </w:rPr>
        <w:t xml:space="preserve">d) sumu všetkých poplatkov splatných v prospech poskytovateľa platobných iniciačných služieb za </w:t>
      </w:r>
      <w:r w:rsidRPr="0031168E" w:rsidR="00BB4FF8">
        <w:rPr>
          <w:rFonts w:ascii="Times New Roman" w:hAnsi="Times New Roman"/>
        </w:rPr>
        <w:t xml:space="preserve">príslušnú </w:t>
      </w:r>
      <w:r w:rsidRPr="0031168E" w:rsidR="007E0A0E">
        <w:rPr>
          <w:rFonts w:ascii="Times New Roman" w:hAnsi="Times New Roman"/>
        </w:rPr>
        <w:t>platobnú operáciu a</w:t>
      </w:r>
      <w:r w:rsidRPr="0031168E" w:rsidR="00AD38E7">
        <w:rPr>
          <w:rFonts w:ascii="Times New Roman" w:hAnsi="Times New Roman"/>
        </w:rPr>
        <w:t>lebo</w:t>
      </w:r>
      <w:r w:rsidRPr="0031168E" w:rsidR="007E0A0E">
        <w:rPr>
          <w:rFonts w:ascii="Times New Roman" w:hAnsi="Times New Roman"/>
        </w:rPr>
        <w:t xml:space="preserve"> rozpis súm takýchto poplatkov.“</w:t>
      </w:r>
      <w:r w:rsidRPr="0031168E" w:rsidR="00AD38E7">
        <w:rPr>
          <w:rFonts w:ascii="Times New Roman" w:hAnsi="Times New Roman"/>
        </w:rPr>
        <w:t>.</w:t>
      </w:r>
    </w:p>
    <w:p w:rsidR="00277724" w:rsidRPr="0031168E" w:rsidP="00277724">
      <w:pPr>
        <w:pStyle w:val="Style6"/>
        <w:widowControl/>
        <w:tabs>
          <w:tab w:val="left" w:pos="278"/>
        </w:tabs>
        <w:bidi w:val="0"/>
        <w:spacing w:line="240" w:lineRule="auto"/>
        <w:ind w:firstLine="0"/>
        <w:rPr>
          <w:rFonts w:ascii="Times New Roman" w:hAnsi="Times New Roman"/>
        </w:rPr>
      </w:pPr>
    </w:p>
    <w:p w:rsidR="0057339F" w:rsidRPr="0031168E" w:rsidP="00113EDE">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743563">
        <w:rPr>
          <w:rFonts w:ascii="Times New Roman" w:hAnsi="Times New Roman" w:hint="default"/>
          <w:sz w:val="24"/>
          <w:szCs w:val="24"/>
        </w:rPr>
        <w:t>V §</w:t>
      </w:r>
      <w:r w:rsidRPr="0031168E" w:rsidR="00743563">
        <w:rPr>
          <w:rFonts w:ascii="Times New Roman" w:hAnsi="Times New Roman" w:hint="default"/>
          <w:sz w:val="24"/>
          <w:szCs w:val="24"/>
        </w:rPr>
        <w:t xml:space="preserve"> 43 ods. 2 sa </w:t>
      </w:r>
      <w:r w:rsidRPr="0031168E" w:rsidR="00BD13F0">
        <w:rPr>
          <w:rFonts w:ascii="Times New Roman" w:hAnsi="Times New Roman" w:hint="default"/>
          <w:sz w:val="24"/>
          <w:szCs w:val="24"/>
        </w:rPr>
        <w:t>na konci pripá</w:t>
      </w:r>
      <w:r w:rsidRPr="0031168E" w:rsidR="00BD13F0">
        <w:rPr>
          <w:rFonts w:ascii="Times New Roman" w:hAnsi="Times New Roman" w:hint="default"/>
          <w:sz w:val="24"/>
          <w:szCs w:val="24"/>
        </w:rPr>
        <w:t>ja tá</w:t>
      </w:r>
      <w:r w:rsidRPr="0031168E" w:rsidR="00BD13F0">
        <w:rPr>
          <w:rFonts w:ascii="Times New Roman" w:hAnsi="Times New Roman" w:hint="default"/>
          <w:sz w:val="24"/>
          <w:szCs w:val="24"/>
        </w:rPr>
        <w:t>to</w:t>
      </w:r>
      <w:r w:rsidRPr="0031168E" w:rsidR="00743563">
        <w:rPr>
          <w:rFonts w:ascii="Times New Roman" w:hAnsi="Times New Roman" w:hint="default"/>
          <w:sz w:val="24"/>
          <w:szCs w:val="24"/>
        </w:rPr>
        <w:t xml:space="preserve"> veta: „</w:t>
      </w:r>
      <w:r w:rsidRPr="0031168E" w:rsidR="00743563">
        <w:rPr>
          <w:rFonts w:ascii="Times New Roman" w:hAnsi="Times New Roman" w:hint="default"/>
          <w:sz w:val="24"/>
          <w:szCs w:val="24"/>
        </w:rPr>
        <w:t>Poskytovateľ</w:t>
      </w:r>
      <w:r w:rsidRPr="0031168E" w:rsidR="00743563">
        <w:rPr>
          <w:rFonts w:ascii="Times New Roman" w:hAnsi="Times New Roman" w:hint="default"/>
          <w:sz w:val="24"/>
          <w:szCs w:val="24"/>
        </w:rPr>
        <w:t xml:space="preserve"> platobný</w:t>
      </w:r>
      <w:r w:rsidRPr="0031168E" w:rsidR="00743563">
        <w:rPr>
          <w:rFonts w:ascii="Times New Roman" w:hAnsi="Times New Roman" w:hint="default"/>
          <w:sz w:val="24"/>
          <w:szCs w:val="24"/>
        </w:rPr>
        <w:t>ch iniciač</w:t>
      </w:r>
      <w:r w:rsidRPr="0031168E" w:rsidR="00743563">
        <w:rPr>
          <w:rFonts w:ascii="Times New Roman" w:hAnsi="Times New Roman" w:hint="default"/>
          <w:sz w:val="24"/>
          <w:szCs w:val="24"/>
        </w:rPr>
        <w:t>ný</w:t>
      </w:r>
      <w:r w:rsidRPr="0031168E" w:rsidR="00743563">
        <w:rPr>
          <w:rFonts w:ascii="Times New Roman" w:hAnsi="Times New Roman" w:hint="default"/>
          <w:sz w:val="24"/>
          <w:szCs w:val="24"/>
        </w:rPr>
        <w:t>ch služ</w:t>
      </w:r>
      <w:r w:rsidRPr="0031168E" w:rsidR="00743563">
        <w:rPr>
          <w:rFonts w:ascii="Times New Roman" w:hAnsi="Times New Roman" w:hint="default"/>
          <w:sz w:val="24"/>
          <w:szCs w:val="24"/>
        </w:rPr>
        <w:t>ieb nesmie použí</w:t>
      </w:r>
      <w:r w:rsidRPr="0031168E" w:rsidR="00743563">
        <w:rPr>
          <w:rFonts w:ascii="Times New Roman" w:hAnsi="Times New Roman" w:hint="default"/>
          <w:sz w:val="24"/>
          <w:szCs w:val="24"/>
        </w:rPr>
        <w:t>vateľ</w:t>
      </w:r>
      <w:r w:rsidRPr="0031168E" w:rsidR="00743563">
        <w:rPr>
          <w:rFonts w:ascii="Times New Roman" w:hAnsi="Times New Roman" w:hint="default"/>
          <w:sz w:val="24"/>
          <w:szCs w:val="24"/>
        </w:rPr>
        <w:t>ovi platobný</w:t>
      </w:r>
      <w:r w:rsidRPr="0031168E" w:rsidR="00743563">
        <w:rPr>
          <w:rFonts w:ascii="Times New Roman" w:hAnsi="Times New Roman" w:hint="default"/>
          <w:sz w:val="24"/>
          <w:szCs w:val="24"/>
        </w:rPr>
        <w:t>ch služ</w:t>
      </w:r>
      <w:r w:rsidRPr="0031168E" w:rsidR="00743563">
        <w:rPr>
          <w:rFonts w:ascii="Times New Roman" w:hAnsi="Times New Roman" w:hint="default"/>
          <w:sz w:val="24"/>
          <w:szCs w:val="24"/>
        </w:rPr>
        <w:t>ieb úč</w:t>
      </w:r>
      <w:r w:rsidRPr="0031168E" w:rsidR="00743563">
        <w:rPr>
          <w:rFonts w:ascii="Times New Roman" w:hAnsi="Times New Roman" w:hint="default"/>
          <w:sz w:val="24"/>
          <w:szCs w:val="24"/>
        </w:rPr>
        <w:t>tovať</w:t>
      </w:r>
      <w:r w:rsidRPr="0031168E" w:rsidR="00743563">
        <w:rPr>
          <w:rFonts w:ascii="Times New Roman" w:hAnsi="Times New Roman" w:hint="default"/>
          <w:sz w:val="24"/>
          <w:szCs w:val="24"/>
        </w:rPr>
        <w:t xml:space="preserve"> poplatky za poskytnutie alebo sprí</w:t>
      </w:r>
      <w:r w:rsidRPr="0031168E" w:rsidR="00743563">
        <w:rPr>
          <w:rFonts w:ascii="Times New Roman" w:hAnsi="Times New Roman" w:hint="default"/>
          <w:sz w:val="24"/>
          <w:szCs w:val="24"/>
        </w:rPr>
        <w:t>stupnenie informá</w:t>
      </w:r>
      <w:r w:rsidRPr="0031168E" w:rsidR="00743563">
        <w:rPr>
          <w:rFonts w:ascii="Times New Roman" w:hAnsi="Times New Roman" w:hint="default"/>
          <w:sz w:val="24"/>
          <w:szCs w:val="24"/>
        </w:rPr>
        <w:t>cií</w:t>
      </w:r>
      <w:r w:rsidRPr="0031168E" w:rsidR="00743563">
        <w:rPr>
          <w:rFonts w:ascii="Times New Roman" w:hAnsi="Times New Roman" w:hint="default"/>
          <w:sz w:val="24"/>
          <w:szCs w:val="24"/>
        </w:rPr>
        <w:t xml:space="preserve"> podľ</w:t>
      </w:r>
      <w:r w:rsidRPr="0031168E" w:rsidR="00743563">
        <w:rPr>
          <w:rFonts w:ascii="Times New Roman" w:hAnsi="Times New Roman" w:hint="default"/>
          <w:sz w:val="24"/>
          <w:szCs w:val="24"/>
        </w:rPr>
        <w:t>a §</w:t>
      </w:r>
      <w:r w:rsidRPr="0031168E" w:rsidR="00743563">
        <w:rPr>
          <w:rFonts w:ascii="Times New Roman" w:hAnsi="Times New Roman" w:hint="default"/>
          <w:sz w:val="24"/>
          <w:szCs w:val="24"/>
        </w:rPr>
        <w:t xml:space="preserve"> 37a.“</w:t>
      </w:r>
      <w:r w:rsidRPr="0031168E" w:rsidR="00BD13F0">
        <w:rPr>
          <w:rFonts w:ascii="Times New Roman" w:hAnsi="Times New Roman"/>
          <w:sz w:val="24"/>
          <w:szCs w:val="24"/>
        </w:rPr>
        <w:t>.</w:t>
      </w:r>
    </w:p>
    <w:p w:rsidR="0057339F" w:rsidRPr="0031168E" w:rsidP="0057339F">
      <w:pPr>
        <w:pStyle w:val="Style6"/>
        <w:widowControl/>
        <w:tabs>
          <w:tab w:val="left" w:pos="278"/>
        </w:tabs>
        <w:bidi w:val="0"/>
        <w:spacing w:line="240" w:lineRule="auto"/>
        <w:ind w:firstLine="0"/>
        <w:rPr>
          <w:rFonts w:ascii="Times New Roman" w:hAnsi="Times New Roman"/>
        </w:rPr>
      </w:pPr>
    </w:p>
    <w:p w:rsidR="00CD6242" w:rsidRPr="0031168E" w:rsidP="00113EDE">
      <w:pPr>
        <w:pStyle w:val="ListParagraph"/>
        <w:keepNext/>
        <w:numPr>
          <w:numId w:val="11"/>
        </w:numPr>
        <w:tabs>
          <w:tab w:val="left" w:pos="567"/>
        </w:tabs>
        <w:bidi w:val="0"/>
        <w:spacing w:after="0" w:line="240" w:lineRule="auto"/>
        <w:ind w:left="567" w:hanging="567"/>
        <w:jc w:val="both"/>
        <w:rPr>
          <w:rFonts w:ascii="Times New Roman" w:hAnsi="Times New Roman"/>
          <w:color w:val="000000"/>
          <w:sz w:val="24"/>
          <w:szCs w:val="24"/>
        </w:rPr>
      </w:pPr>
      <w:r w:rsidRPr="0031168E">
        <w:rPr>
          <w:rFonts w:ascii="Times New Roman" w:hAnsi="Times New Roman" w:hint="default"/>
          <w:sz w:val="24"/>
          <w:szCs w:val="24"/>
        </w:rPr>
        <w:t>V §</w:t>
      </w:r>
      <w:r w:rsidRPr="0031168E">
        <w:rPr>
          <w:rFonts w:ascii="Times New Roman" w:hAnsi="Times New Roman" w:hint="default"/>
          <w:sz w:val="24"/>
          <w:szCs w:val="24"/>
        </w:rPr>
        <w:t xml:space="preserve"> 43 ods</w:t>
      </w:r>
      <w:r w:rsidRPr="0031168E" w:rsidR="006C14AE">
        <w:rPr>
          <w:rFonts w:ascii="Times New Roman" w:hAnsi="Times New Roman"/>
          <w:sz w:val="24"/>
          <w:szCs w:val="24"/>
        </w:rPr>
        <w:t>ek</w:t>
      </w:r>
      <w:r w:rsidRPr="0031168E">
        <w:rPr>
          <w:rFonts w:ascii="Times New Roman" w:hAnsi="Times New Roman"/>
          <w:sz w:val="24"/>
          <w:szCs w:val="24"/>
        </w:rPr>
        <w:t xml:space="preserve"> 6 </w:t>
      </w:r>
      <w:r w:rsidRPr="0031168E" w:rsidR="001C44C3">
        <w:rPr>
          <w:rFonts w:ascii="Times New Roman" w:hAnsi="Times New Roman"/>
          <w:sz w:val="24"/>
          <w:szCs w:val="24"/>
        </w:rPr>
        <w:t>zn</w:t>
      </w:r>
      <w:r w:rsidRPr="0031168E" w:rsidR="00BD13F0">
        <w:rPr>
          <w:rFonts w:ascii="Times New Roman" w:hAnsi="Times New Roman"/>
          <w:sz w:val="24"/>
          <w:szCs w:val="24"/>
        </w:rPr>
        <w:t>i</w:t>
      </w:r>
      <w:r w:rsidRPr="0031168E" w:rsidR="001C44C3">
        <w:rPr>
          <w:rFonts w:ascii="Times New Roman" w:hAnsi="Times New Roman"/>
          <w:sz w:val="24"/>
          <w:szCs w:val="24"/>
        </w:rPr>
        <w:t>e</w:t>
      </w:r>
      <w:r w:rsidRPr="0031168E">
        <w:rPr>
          <w:rFonts w:ascii="Times New Roman" w:hAnsi="Times New Roman"/>
          <w:sz w:val="24"/>
          <w:szCs w:val="24"/>
        </w:rPr>
        <w:t>:</w:t>
      </w:r>
    </w:p>
    <w:p w:rsidR="00B7786F" w:rsidRPr="0031168E" w:rsidP="00113EDE">
      <w:pPr>
        <w:bidi w:val="0"/>
        <w:ind w:left="567"/>
        <w:jc w:val="both"/>
        <w:rPr>
          <w:rStyle w:val="FontStyle35"/>
          <w:rFonts w:ascii="Times New Roman" w:hAnsi="Times New Roman" w:cs="Times New Roman"/>
          <w:sz w:val="24"/>
          <w:szCs w:val="24"/>
        </w:rPr>
      </w:pPr>
      <w:r w:rsidRPr="0031168E" w:rsidR="00CD6242">
        <w:rPr>
          <w:rFonts w:ascii="Times New Roman" w:hAnsi="Times New Roman"/>
        </w:rPr>
        <w:t xml:space="preserve">„(6) </w:t>
      </w:r>
      <w:r w:rsidRPr="0031168E" w:rsidR="00CD6242">
        <w:rPr>
          <w:rStyle w:val="FontStyle35"/>
          <w:rFonts w:ascii="Times New Roman" w:hAnsi="Times New Roman" w:cs="Times New Roman"/>
          <w:sz w:val="24"/>
          <w:szCs w:val="24"/>
        </w:rPr>
        <w:t xml:space="preserve">Ak poskytovateľ platobných služieb alebo iná osoba </w:t>
      </w:r>
      <w:r w:rsidRPr="0031168E" w:rsidR="00196A0A">
        <w:rPr>
          <w:rStyle w:val="FontStyle35"/>
          <w:rFonts w:ascii="Times New Roman" w:hAnsi="Times New Roman" w:cs="Times New Roman"/>
          <w:sz w:val="24"/>
          <w:szCs w:val="24"/>
        </w:rPr>
        <w:t xml:space="preserve">podľa § 1 ods. 3 písm. o) </w:t>
      </w:r>
      <w:r w:rsidRPr="0031168E" w:rsidR="00CD6242">
        <w:rPr>
          <w:rStyle w:val="FontStyle35"/>
          <w:rFonts w:ascii="Times New Roman" w:hAnsi="Times New Roman" w:cs="Times New Roman"/>
          <w:sz w:val="24"/>
          <w:szCs w:val="24"/>
        </w:rPr>
        <w:t>žiada za použitie platobného prostriedku poplatok, poskytovateľ plat</w:t>
      </w:r>
      <w:r w:rsidRPr="0031168E" w:rsidR="008D054F">
        <w:rPr>
          <w:rStyle w:val="FontStyle35"/>
          <w:rFonts w:ascii="Times New Roman" w:hAnsi="Times New Roman" w:cs="Times New Roman"/>
          <w:sz w:val="24"/>
          <w:szCs w:val="24"/>
        </w:rPr>
        <w:t xml:space="preserve">obných služieb o tom informuje </w:t>
      </w:r>
      <w:r w:rsidRPr="0031168E" w:rsidR="00CD6242">
        <w:rPr>
          <w:rStyle w:val="FontStyle35"/>
          <w:rFonts w:ascii="Times New Roman" w:hAnsi="Times New Roman" w:cs="Times New Roman"/>
          <w:sz w:val="24"/>
          <w:szCs w:val="24"/>
        </w:rPr>
        <w:t>používateľa platobných služieb pred začatím</w:t>
      </w:r>
      <w:r w:rsidRPr="0031168E" w:rsidR="001C44C3">
        <w:rPr>
          <w:rStyle w:val="FontStyle35"/>
          <w:rFonts w:ascii="Times New Roman" w:hAnsi="Times New Roman" w:cs="Times New Roman"/>
          <w:sz w:val="24"/>
          <w:szCs w:val="24"/>
        </w:rPr>
        <w:t xml:space="preserve"> platobnej operácie.</w:t>
      </w:r>
      <w:r w:rsidRPr="0031168E" w:rsidR="00930A3C">
        <w:rPr>
          <w:rStyle w:val="FontStyle35"/>
          <w:rFonts w:ascii="Times New Roman" w:hAnsi="Times New Roman" w:cs="Times New Roman"/>
          <w:sz w:val="24"/>
          <w:szCs w:val="24"/>
        </w:rPr>
        <w:t xml:space="preserve"> Ak osoba podľa § 1 ods. 3 písm. o) žiada za výber finančných prostriedkov poplatok, </w:t>
      </w:r>
      <w:r w:rsidR="00465281">
        <w:rPr>
          <w:rStyle w:val="FontStyle35"/>
          <w:rFonts w:ascii="Times New Roman" w:hAnsi="Times New Roman" w:cs="Times New Roman"/>
          <w:sz w:val="24"/>
          <w:szCs w:val="24"/>
        </w:rPr>
        <w:t>informuje</w:t>
      </w:r>
      <w:r w:rsidRPr="0031168E" w:rsidR="00465281">
        <w:rPr>
          <w:rStyle w:val="FontStyle35"/>
          <w:rFonts w:ascii="Times New Roman" w:hAnsi="Times New Roman" w:cs="Times New Roman"/>
          <w:sz w:val="24"/>
          <w:szCs w:val="24"/>
        </w:rPr>
        <w:t xml:space="preserve"> </w:t>
      </w:r>
      <w:r w:rsidRPr="0031168E" w:rsidR="00930A3C">
        <w:rPr>
          <w:rStyle w:val="FontStyle35"/>
          <w:rFonts w:ascii="Times New Roman" w:hAnsi="Times New Roman" w:cs="Times New Roman"/>
          <w:sz w:val="24"/>
          <w:szCs w:val="24"/>
        </w:rPr>
        <w:t>o tom používateľa platobných služieb pred začatím takejto platobnej operácie, ako aj po prijatí finančných prostriedkov v hotovosti po ukončení platobnej operácie</w:t>
      </w:r>
      <w:r w:rsidRPr="0031168E" w:rsidR="00283E0A">
        <w:rPr>
          <w:rStyle w:val="FontStyle35"/>
          <w:rFonts w:ascii="Times New Roman" w:hAnsi="Times New Roman" w:cs="Times New Roman"/>
          <w:sz w:val="24"/>
          <w:szCs w:val="24"/>
        </w:rPr>
        <w:t>.</w:t>
      </w:r>
      <w:r w:rsidRPr="0031168E" w:rsidR="00BD13F0">
        <w:rPr>
          <w:rStyle w:val="FontStyle35"/>
          <w:rFonts w:ascii="Times New Roman" w:hAnsi="Times New Roman" w:cs="Times New Roman"/>
          <w:sz w:val="24"/>
          <w:szCs w:val="24"/>
        </w:rPr>
        <w:t>“.</w:t>
      </w:r>
    </w:p>
    <w:p w:rsidR="00B7786F" w:rsidRPr="0031168E" w:rsidP="00B7786F">
      <w:pPr>
        <w:bidi w:val="0"/>
        <w:jc w:val="both"/>
        <w:rPr>
          <w:rStyle w:val="FontStyle35"/>
          <w:rFonts w:ascii="Times New Roman" w:hAnsi="Times New Roman" w:cs="Times New Roman"/>
          <w:sz w:val="24"/>
          <w:szCs w:val="24"/>
        </w:rPr>
      </w:pPr>
    </w:p>
    <w:p w:rsidR="00BD13F0" w:rsidRPr="0031168E" w:rsidP="00113EDE">
      <w:pPr>
        <w:pStyle w:val="ListParagraph"/>
        <w:keepNext/>
        <w:numPr>
          <w:numId w:val="11"/>
        </w:numPr>
        <w:tabs>
          <w:tab w:val="left" w:pos="567"/>
        </w:tabs>
        <w:bidi w:val="0"/>
        <w:spacing w:after="0" w:line="240" w:lineRule="auto"/>
        <w:ind w:left="567" w:hanging="567"/>
        <w:jc w:val="both"/>
        <w:rPr>
          <w:rStyle w:val="FontStyle35"/>
          <w:rFonts w:ascii="Times New Roman" w:hAnsi="Times New Roman" w:cs="Times New Roman" w:hint="default"/>
          <w:sz w:val="24"/>
          <w:szCs w:val="24"/>
        </w:rPr>
      </w:pPr>
      <w:r w:rsidRPr="0031168E">
        <w:rPr>
          <w:rStyle w:val="FontStyle35"/>
          <w:rFonts w:ascii="Times New Roman" w:hAnsi="Times New Roman" w:cs="Times New Roman" w:hint="default"/>
          <w:sz w:val="24"/>
          <w:szCs w:val="24"/>
        </w:rPr>
        <w:t>§</w:t>
      </w:r>
      <w:r w:rsidRPr="0031168E">
        <w:rPr>
          <w:rStyle w:val="FontStyle35"/>
          <w:rFonts w:ascii="Times New Roman" w:hAnsi="Times New Roman" w:cs="Times New Roman" w:hint="default"/>
          <w:sz w:val="24"/>
          <w:szCs w:val="24"/>
        </w:rPr>
        <w:t xml:space="preserve"> 43 sa dopĺň</w:t>
      </w:r>
      <w:r w:rsidRPr="0031168E">
        <w:rPr>
          <w:rStyle w:val="FontStyle35"/>
          <w:rFonts w:ascii="Times New Roman" w:hAnsi="Times New Roman" w:cs="Times New Roman" w:hint="default"/>
          <w:sz w:val="24"/>
          <w:szCs w:val="24"/>
        </w:rPr>
        <w:t>a odsekom 7, ktorý</w:t>
      </w:r>
      <w:r w:rsidRPr="0031168E">
        <w:rPr>
          <w:rStyle w:val="FontStyle35"/>
          <w:rFonts w:ascii="Times New Roman" w:hAnsi="Times New Roman" w:cs="Times New Roman" w:hint="default"/>
          <w:sz w:val="24"/>
          <w:szCs w:val="24"/>
        </w:rPr>
        <w:t xml:space="preserve"> znie:</w:t>
      </w:r>
    </w:p>
    <w:p w:rsidR="0069502F" w:rsidRPr="0031168E" w:rsidP="00113EDE">
      <w:pPr>
        <w:bidi w:val="0"/>
        <w:ind w:left="567"/>
        <w:jc w:val="both"/>
        <w:rPr>
          <w:rStyle w:val="FontStyle35"/>
          <w:rFonts w:ascii="Times New Roman" w:hAnsi="Times New Roman" w:cs="Times New Roman"/>
          <w:sz w:val="24"/>
          <w:szCs w:val="24"/>
        </w:rPr>
      </w:pPr>
      <w:r w:rsidRPr="0031168E" w:rsidR="00BD13F0">
        <w:rPr>
          <w:rStyle w:val="FontStyle35"/>
          <w:rFonts w:ascii="Times New Roman" w:hAnsi="Times New Roman" w:cs="Times New Roman"/>
          <w:sz w:val="24"/>
          <w:szCs w:val="24"/>
        </w:rPr>
        <w:t>„</w:t>
      </w:r>
      <w:r w:rsidRPr="0031168E" w:rsidR="001C44C3">
        <w:rPr>
          <w:rStyle w:val="FontStyle35"/>
          <w:rFonts w:ascii="Times New Roman" w:hAnsi="Times New Roman" w:cs="Times New Roman"/>
          <w:sz w:val="24"/>
          <w:szCs w:val="24"/>
        </w:rPr>
        <w:t>(7) Používateľ platobných služieb je povinný zaplatiť poplatok podľa odseku 6 len</w:t>
      </w:r>
      <w:r w:rsidRPr="0031168E" w:rsidR="00BB4FF8">
        <w:rPr>
          <w:rStyle w:val="FontStyle35"/>
          <w:rFonts w:ascii="Times New Roman" w:hAnsi="Times New Roman" w:cs="Times New Roman"/>
          <w:sz w:val="24"/>
          <w:szCs w:val="24"/>
        </w:rPr>
        <w:t>,</w:t>
      </w:r>
      <w:r w:rsidRPr="0031168E" w:rsidR="001C44C3">
        <w:rPr>
          <w:rStyle w:val="FontStyle35"/>
          <w:rFonts w:ascii="Times New Roman" w:hAnsi="Times New Roman" w:cs="Times New Roman"/>
          <w:sz w:val="24"/>
          <w:szCs w:val="24"/>
        </w:rPr>
        <w:t xml:space="preserve"> ak je pred začatím platobnej operácie informova</w:t>
      </w:r>
      <w:r w:rsidRPr="0031168E">
        <w:rPr>
          <w:rStyle w:val="FontStyle35"/>
          <w:rFonts w:ascii="Times New Roman" w:hAnsi="Times New Roman" w:cs="Times New Roman"/>
          <w:sz w:val="24"/>
          <w:szCs w:val="24"/>
        </w:rPr>
        <w:t>ný o celkovej výške poplatku.“.</w:t>
      </w:r>
    </w:p>
    <w:p w:rsidR="0069502F" w:rsidRPr="0031168E" w:rsidP="0069502F">
      <w:pPr>
        <w:bidi w:val="0"/>
        <w:jc w:val="both"/>
        <w:rPr>
          <w:rStyle w:val="FontStyle35"/>
          <w:rFonts w:ascii="Times New Roman" w:hAnsi="Times New Roman" w:cs="Times New Roman"/>
          <w:sz w:val="24"/>
          <w:szCs w:val="24"/>
        </w:rPr>
      </w:pPr>
    </w:p>
    <w:p w:rsidR="0077786E" w:rsidRPr="0031168E" w:rsidP="00113EDE">
      <w:pPr>
        <w:pStyle w:val="ListParagraph"/>
        <w:keepNext/>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743563">
        <w:rPr>
          <w:rStyle w:val="FontStyle35"/>
          <w:rFonts w:ascii="Times New Roman" w:hAnsi="Times New Roman" w:cs="Times New Roman" w:hint="default"/>
          <w:sz w:val="24"/>
          <w:szCs w:val="24"/>
        </w:rPr>
        <w:t>V §</w:t>
      </w:r>
      <w:r w:rsidRPr="0031168E" w:rsidR="00743563">
        <w:rPr>
          <w:rStyle w:val="FontStyle35"/>
          <w:rFonts w:ascii="Times New Roman" w:hAnsi="Times New Roman" w:cs="Times New Roman" w:hint="default"/>
          <w:sz w:val="24"/>
          <w:szCs w:val="24"/>
        </w:rPr>
        <w:t xml:space="preserve"> 44 ods. 1 sa </w:t>
      </w:r>
      <w:r w:rsidRPr="0031168E" w:rsidR="00756335">
        <w:rPr>
          <w:rStyle w:val="FontStyle35"/>
          <w:rFonts w:ascii="Times New Roman" w:hAnsi="Times New Roman" w:cs="Times New Roman" w:hint="default"/>
          <w:sz w:val="24"/>
          <w:szCs w:val="24"/>
        </w:rPr>
        <w:t>slová</w:t>
      </w:r>
      <w:r w:rsidRPr="0031168E" w:rsidR="00756335">
        <w:rPr>
          <w:rStyle w:val="FontStyle35"/>
          <w:rFonts w:ascii="Times New Roman" w:hAnsi="Times New Roman" w:cs="Times New Roman" w:hint="default"/>
          <w:sz w:val="24"/>
          <w:szCs w:val="24"/>
        </w:rPr>
        <w:t xml:space="preserve"> „§</w:t>
      </w:r>
      <w:r w:rsidRPr="0031168E" w:rsidR="00756335">
        <w:rPr>
          <w:rStyle w:val="FontStyle35"/>
          <w:rFonts w:ascii="Times New Roman" w:hAnsi="Times New Roman" w:cs="Times New Roman" w:hint="default"/>
          <w:sz w:val="24"/>
          <w:szCs w:val="24"/>
        </w:rPr>
        <w:t xml:space="preserve"> 6 ods. 5 a §</w:t>
      </w:r>
      <w:r w:rsidRPr="0031168E" w:rsidR="00756335">
        <w:rPr>
          <w:rStyle w:val="FontStyle35"/>
          <w:rFonts w:ascii="Times New Roman" w:hAnsi="Times New Roman" w:cs="Times New Roman" w:hint="default"/>
          <w:sz w:val="24"/>
          <w:szCs w:val="24"/>
        </w:rPr>
        <w:t xml:space="preserve"> 21 ods. 2“</w:t>
      </w:r>
      <w:r w:rsidRPr="0031168E" w:rsidR="00756335">
        <w:rPr>
          <w:rStyle w:val="FontStyle35"/>
          <w:rFonts w:ascii="Times New Roman" w:hAnsi="Times New Roman" w:cs="Times New Roman" w:hint="default"/>
          <w:sz w:val="24"/>
          <w:szCs w:val="24"/>
        </w:rPr>
        <w:t xml:space="preserve"> nahrá</w:t>
      </w:r>
      <w:r w:rsidRPr="0031168E" w:rsidR="00756335">
        <w:rPr>
          <w:rStyle w:val="FontStyle35"/>
          <w:rFonts w:ascii="Times New Roman" w:hAnsi="Times New Roman" w:cs="Times New Roman" w:hint="default"/>
          <w:sz w:val="24"/>
          <w:szCs w:val="24"/>
        </w:rPr>
        <w:t>dzajú</w:t>
      </w:r>
      <w:r w:rsidRPr="0031168E" w:rsidR="00756335">
        <w:rPr>
          <w:rStyle w:val="FontStyle35"/>
          <w:rFonts w:ascii="Times New Roman" w:hAnsi="Times New Roman" w:cs="Times New Roman" w:hint="default"/>
          <w:sz w:val="24"/>
          <w:szCs w:val="24"/>
        </w:rPr>
        <w:t xml:space="preserve"> slovami „§</w:t>
      </w:r>
      <w:r w:rsidRPr="0031168E" w:rsidR="00756335">
        <w:rPr>
          <w:rStyle w:val="FontStyle35"/>
          <w:rFonts w:ascii="Times New Roman" w:hAnsi="Times New Roman" w:cs="Times New Roman" w:hint="default"/>
          <w:sz w:val="24"/>
          <w:szCs w:val="24"/>
        </w:rPr>
        <w:t xml:space="preserve"> 6 ods. 5, §</w:t>
      </w:r>
      <w:r w:rsidRPr="0031168E" w:rsidR="00756335">
        <w:rPr>
          <w:rStyle w:val="FontStyle35"/>
          <w:rFonts w:ascii="Times New Roman" w:hAnsi="Times New Roman" w:cs="Times New Roman" w:hint="default"/>
          <w:sz w:val="24"/>
          <w:szCs w:val="24"/>
        </w:rPr>
        <w:t xml:space="preserve"> 21 ods. 2 a §</w:t>
      </w:r>
      <w:r w:rsidRPr="0031168E" w:rsidR="00756335">
        <w:rPr>
          <w:rStyle w:val="FontStyle35"/>
          <w:rFonts w:ascii="Times New Roman" w:hAnsi="Times New Roman" w:cs="Times New Roman" w:hint="default"/>
          <w:sz w:val="24"/>
          <w:szCs w:val="24"/>
        </w:rPr>
        <w:t xml:space="preserve"> 27 ods. 2“.</w:t>
      </w:r>
    </w:p>
    <w:p w:rsidR="0077786E" w:rsidRPr="0031168E" w:rsidP="0077786E">
      <w:pPr>
        <w:bidi w:val="0"/>
        <w:jc w:val="both"/>
        <w:rPr>
          <w:rStyle w:val="FontStyle35"/>
          <w:rFonts w:ascii="Times New Roman" w:hAnsi="Times New Roman" w:cs="Times New Roman"/>
          <w:sz w:val="24"/>
          <w:szCs w:val="24"/>
        </w:rPr>
      </w:pPr>
    </w:p>
    <w:p w:rsidR="00CD6242" w:rsidRPr="0031168E" w:rsidP="00113EDE">
      <w:pPr>
        <w:pStyle w:val="ListParagraph"/>
        <w:keepNext/>
        <w:numPr>
          <w:numId w:val="11"/>
        </w:numPr>
        <w:tabs>
          <w:tab w:val="left" w:pos="567"/>
        </w:tabs>
        <w:bidi w:val="0"/>
        <w:spacing w:after="0" w:line="240" w:lineRule="auto"/>
        <w:ind w:left="567" w:hanging="567"/>
        <w:jc w:val="both"/>
        <w:rPr>
          <w:rFonts w:ascii="Times New Roman" w:hAnsi="Times New Roman"/>
          <w:color w:val="000000"/>
          <w:sz w:val="24"/>
          <w:szCs w:val="24"/>
        </w:rPr>
      </w:pPr>
      <w:r w:rsidRPr="0031168E">
        <w:rPr>
          <w:rFonts w:ascii="Times New Roman" w:hAnsi="Times New Roman" w:hint="default"/>
          <w:sz w:val="24"/>
          <w:szCs w:val="24"/>
        </w:rPr>
        <w:t>V §</w:t>
      </w:r>
      <w:r w:rsidRPr="0031168E">
        <w:rPr>
          <w:rFonts w:ascii="Times New Roman" w:hAnsi="Times New Roman" w:hint="default"/>
          <w:sz w:val="24"/>
          <w:szCs w:val="24"/>
        </w:rPr>
        <w:t xml:space="preserve"> 44</w:t>
      </w:r>
      <w:r w:rsidRPr="0031168E" w:rsidR="00997F35">
        <w:rPr>
          <w:rFonts w:ascii="Times New Roman" w:hAnsi="Times New Roman"/>
          <w:sz w:val="24"/>
          <w:szCs w:val="24"/>
        </w:rPr>
        <w:t xml:space="preserve"> ods</w:t>
      </w:r>
      <w:r w:rsidRPr="0031168E" w:rsidR="006A4F5F">
        <w:rPr>
          <w:rFonts w:ascii="Times New Roman" w:hAnsi="Times New Roman"/>
          <w:sz w:val="24"/>
          <w:szCs w:val="24"/>
        </w:rPr>
        <w:t>ek</w:t>
      </w:r>
      <w:r w:rsidRPr="0031168E" w:rsidR="00997F35">
        <w:rPr>
          <w:rFonts w:ascii="Times New Roman" w:hAnsi="Times New Roman"/>
          <w:sz w:val="24"/>
          <w:szCs w:val="24"/>
        </w:rPr>
        <w:t xml:space="preserve"> 2 znie</w:t>
      </w:r>
      <w:r w:rsidRPr="0031168E">
        <w:rPr>
          <w:rFonts w:ascii="Times New Roman" w:hAnsi="Times New Roman"/>
          <w:sz w:val="24"/>
          <w:szCs w:val="24"/>
        </w:rPr>
        <w:t>:</w:t>
      </w:r>
    </w:p>
    <w:p w:rsidR="00753982" w:rsidP="00113EDE">
      <w:pPr>
        <w:pStyle w:val="Style11"/>
        <w:widowControl/>
        <w:tabs>
          <w:tab w:val="left" w:pos="542"/>
        </w:tabs>
        <w:bidi w:val="0"/>
        <w:spacing w:line="240" w:lineRule="auto"/>
        <w:ind w:left="567" w:firstLine="0"/>
        <w:rPr>
          <w:rStyle w:val="FontStyle35"/>
          <w:rFonts w:ascii="Times New Roman" w:hAnsi="Times New Roman" w:cs="Times New Roman"/>
          <w:sz w:val="24"/>
          <w:szCs w:val="24"/>
        </w:rPr>
      </w:pPr>
      <w:r w:rsidRPr="0031168E" w:rsidR="00CD6242">
        <w:rPr>
          <w:rStyle w:val="FontStyle35"/>
          <w:rFonts w:ascii="Times New Roman" w:hAnsi="Times New Roman" w:cs="Times New Roman" w:hint="default"/>
          <w:sz w:val="24"/>
          <w:szCs w:val="24"/>
        </w:rPr>
        <w:t>„</w:t>
      </w:r>
      <w:r w:rsidRPr="0031168E" w:rsidR="00CD6242">
        <w:rPr>
          <w:rStyle w:val="FontStyle35"/>
          <w:rFonts w:ascii="Times New Roman" w:hAnsi="Times New Roman" w:cs="Times New Roman" w:hint="default"/>
          <w:sz w:val="24"/>
          <w:szCs w:val="24"/>
        </w:rPr>
        <w:t>(2) Pri vykoná</w:t>
      </w:r>
      <w:r w:rsidRPr="0031168E" w:rsidR="00CD6242">
        <w:rPr>
          <w:rStyle w:val="FontStyle35"/>
          <w:rFonts w:ascii="Times New Roman" w:hAnsi="Times New Roman" w:cs="Times New Roman" w:hint="default"/>
          <w:sz w:val="24"/>
          <w:szCs w:val="24"/>
        </w:rPr>
        <w:t>vaní</w:t>
      </w:r>
      <w:r w:rsidRPr="0031168E" w:rsidR="00CD6242">
        <w:rPr>
          <w:rStyle w:val="FontStyle35"/>
          <w:rFonts w:ascii="Times New Roman" w:hAnsi="Times New Roman" w:cs="Times New Roman" w:hint="default"/>
          <w:sz w:val="24"/>
          <w:szCs w:val="24"/>
        </w:rPr>
        <w:t xml:space="preserve"> platobnej operá</w:t>
      </w:r>
      <w:r w:rsidRPr="0031168E" w:rsidR="00CD6242">
        <w:rPr>
          <w:rStyle w:val="FontStyle35"/>
          <w:rFonts w:ascii="Times New Roman" w:hAnsi="Times New Roman" w:cs="Times New Roman" w:hint="default"/>
          <w:sz w:val="24"/>
          <w:szCs w:val="24"/>
        </w:rPr>
        <w:t>cie platiteľ</w:t>
      </w:r>
      <w:r w:rsidRPr="0031168E" w:rsidR="00CD6242">
        <w:rPr>
          <w:rStyle w:val="FontStyle35"/>
          <w:rFonts w:ascii="Times New Roman" w:hAnsi="Times New Roman" w:cs="Times New Roman" w:hint="default"/>
          <w:sz w:val="24"/>
          <w:szCs w:val="24"/>
        </w:rPr>
        <w:t xml:space="preserve"> znáš</w:t>
      </w:r>
      <w:r w:rsidRPr="0031168E" w:rsidR="00CD6242">
        <w:rPr>
          <w:rStyle w:val="FontStyle35"/>
          <w:rFonts w:ascii="Times New Roman" w:hAnsi="Times New Roman" w:cs="Times New Roman" w:hint="default"/>
          <w:sz w:val="24"/>
          <w:szCs w:val="24"/>
        </w:rPr>
        <w:t>a poplatky, ktoré</w:t>
      </w:r>
      <w:r w:rsidRPr="0031168E" w:rsidR="00CD6242">
        <w:rPr>
          <w:rStyle w:val="FontStyle35"/>
          <w:rFonts w:ascii="Times New Roman" w:hAnsi="Times New Roman" w:cs="Times New Roman" w:hint="default"/>
          <w:sz w:val="24"/>
          <w:szCs w:val="24"/>
        </w:rPr>
        <w:t xml:space="preserve"> úč</w:t>
      </w:r>
      <w:r w:rsidRPr="0031168E" w:rsidR="00CD6242">
        <w:rPr>
          <w:rStyle w:val="FontStyle35"/>
          <w:rFonts w:ascii="Times New Roman" w:hAnsi="Times New Roman" w:cs="Times New Roman" w:hint="default"/>
          <w:sz w:val="24"/>
          <w:szCs w:val="24"/>
        </w:rPr>
        <w:t>tuje poskytovateľ</w:t>
      </w:r>
      <w:r w:rsidRPr="0031168E" w:rsidR="00CD6242">
        <w:rPr>
          <w:rStyle w:val="FontStyle35"/>
          <w:rFonts w:ascii="Times New Roman" w:hAnsi="Times New Roman" w:cs="Times New Roman" w:hint="default"/>
          <w:sz w:val="24"/>
          <w:szCs w:val="24"/>
        </w:rPr>
        <w:t xml:space="preserve"> platobný</w:t>
      </w:r>
      <w:r w:rsidRPr="0031168E" w:rsidR="00CD6242">
        <w:rPr>
          <w:rStyle w:val="FontStyle35"/>
          <w:rFonts w:ascii="Times New Roman" w:hAnsi="Times New Roman" w:cs="Times New Roman" w:hint="default"/>
          <w:sz w:val="24"/>
          <w:szCs w:val="24"/>
        </w:rPr>
        <w:t>ch služ</w:t>
      </w:r>
      <w:r w:rsidRPr="0031168E" w:rsidR="00CD6242">
        <w:rPr>
          <w:rStyle w:val="FontStyle35"/>
          <w:rFonts w:ascii="Times New Roman" w:hAnsi="Times New Roman" w:cs="Times New Roman" w:hint="default"/>
          <w:sz w:val="24"/>
          <w:szCs w:val="24"/>
        </w:rPr>
        <w:t>ieb platiteľ</w:t>
      </w:r>
      <w:r w:rsidRPr="0031168E" w:rsidR="00CD6242">
        <w:rPr>
          <w:rStyle w:val="FontStyle35"/>
          <w:rFonts w:ascii="Times New Roman" w:hAnsi="Times New Roman" w:cs="Times New Roman" w:hint="default"/>
          <w:sz w:val="24"/>
          <w:szCs w:val="24"/>
        </w:rPr>
        <w:t>a, a prí</w:t>
      </w:r>
      <w:r w:rsidRPr="0031168E" w:rsidR="00CD6242">
        <w:rPr>
          <w:rStyle w:val="FontStyle35"/>
          <w:rFonts w:ascii="Times New Roman" w:hAnsi="Times New Roman" w:cs="Times New Roman" w:hint="default"/>
          <w:sz w:val="24"/>
          <w:szCs w:val="24"/>
        </w:rPr>
        <w:t>jemca znáš</w:t>
      </w:r>
      <w:r w:rsidRPr="0031168E" w:rsidR="00CD6242">
        <w:rPr>
          <w:rStyle w:val="FontStyle35"/>
          <w:rFonts w:ascii="Times New Roman" w:hAnsi="Times New Roman" w:cs="Times New Roman" w:hint="default"/>
          <w:sz w:val="24"/>
          <w:szCs w:val="24"/>
        </w:rPr>
        <w:t>a poplatky, ktoré</w:t>
      </w:r>
      <w:r w:rsidRPr="0031168E" w:rsidR="00CD6242">
        <w:rPr>
          <w:rStyle w:val="FontStyle35"/>
          <w:rFonts w:ascii="Times New Roman" w:hAnsi="Times New Roman" w:cs="Times New Roman" w:hint="default"/>
          <w:sz w:val="24"/>
          <w:szCs w:val="24"/>
        </w:rPr>
        <w:t xml:space="preserve"> úč</w:t>
      </w:r>
      <w:r w:rsidRPr="0031168E" w:rsidR="00CD6242">
        <w:rPr>
          <w:rStyle w:val="FontStyle35"/>
          <w:rFonts w:ascii="Times New Roman" w:hAnsi="Times New Roman" w:cs="Times New Roman" w:hint="default"/>
          <w:sz w:val="24"/>
          <w:szCs w:val="24"/>
        </w:rPr>
        <w:t>tuje poskytovateľ</w:t>
      </w:r>
      <w:r w:rsidRPr="0031168E" w:rsidR="00CD6242">
        <w:rPr>
          <w:rStyle w:val="FontStyle35"/>
          <w:rFonts w:ascii="Times New Roman" w:hAnsi="Times New Roman" w:cs="Times New Roman" w:hint="default"/>
          <w:sz w:val="24"/>
          <w:szCs w:val="24"/>
        </w:rPr>
        <w:t xml:space="preserve"> platobný</w:t>
      </w:r>
      <w:r w:rsidRPr="0031168E" w:rsidR="00CD6242">
        <w:rPr>
          <w:rStyle w:val="FontStyle35"/>
          <w:rFonts w:ascii="Times New Roman" w:hAnsi="Times New Roman" w:cs="Times New Roman" w:hint="default"/>
          <w:sz w:val="24"/>
          <w:szCs w:val="24"/>
        </w:rPr>
        <w:t>ch služ</w:t>
      </w:r>
      <w:r w:rsidRPr="0031168E" w:rsidR="00CD6242">
        <w:rPr>
          <w:rStyle w:val="FontStyle35"/>
          <w:rFonts w:ascii="Times New Roman" w:hAnsi="Times New Roman" w:cs="Times New Roman" w:hint="default"/>
          <w:sz w:val="24"/>
          <w:szCs w:val="24"/>
        </w:rPr>
        <w:t>ieb prí</w:t>
      </w:r>
      <w:r w:rsidRPr="0031168E" w:rsidR="00CD6242">
        <w:rPr>
          <w:rStyle w:val="FontStyle35"/>
          <w:rFonts w:ascii="Times New Roman" w:hAnsi="Times New Roman" w:cs="Times New Roman" w:hint="default"/>
          <w:sz w:val="24"/>
          <w:szCs w:val="24"/>
        </w:rPr>
        <w:t>jemcu.</w:t>
      </w:r>
      <w:r w:rsidRPr="0031168E" w:rsidR="000552C4">
        <w:rPr>
          <w:rStyle w:val="FontStyle35"/>
          <w:rFonts w:ascii="Times New Roman" w:hAnsi="Times New Roman" w:cs="Times New Roman" w:hint="default"/>
          <w:sz w:val="24"/>
          <w:szCs w:val="24"/>
        </w:rPr>
        <w:t>“</w:t>
      </w:r>
      <w:r w:rsidRPr="0031168E" w:rsidR="00461484">
        <w:rPr>
          <w:rStyle w:val="FontStyle35"/>
          <w:rFonts w:ascii="Times New Roman" w:hAnsi="Times New Roman" w:cs="Times New Roman"/>
          <w:sz w:val="24"/>
          <w:szCs w:val="24"/>
        </w:rPr>
        <w:t>.</w:t>
      </w:r>
    </w:p>
    <w:p w:rsidR="00661F0F" w:rsidRPr="0031168E" w:rsidP="00113EDE">
      <w:pPr>
        <w:pStyle w:val="Style11"/>
        <w:widowControl/>
        <w:tabs>
          <w:tab w:val="left" w:pos="542"/>
        </w:tabs>
        <w:bidi w:val="0"/>
        <w:spacing w:line="240" w:lineRule="auto"/>
        <w:ind w:left="567" w:firstLine="0"/>
        <w:rPr>
          <w:rStyle w:val="FontStyle35"/>
          <w:rFonts w:ascii="Times New Roman" w:hAnsi="Times New Roman" w:cs="Times New Roman"/>
          <w:sz w:val="24"/>
          <w:szCs w:val="24"/>
        </w:rPr>
      </w:pPr>
    </w:p>
    <w:p w:rsidR="00753982" w:rsidRPr="0031168E" w:rsidP="00113EDE">
      <w:pPr>
        <w:pStyle w:val="ListParagraph"/>
        <w:keepNext/>
        <w:numPr>
          <w:numId w:val="11"/>
        </w:numPr>
        <w:tabs>
          <w:tab w:val="left" w:pos="567"/>
        </w:tabs>
        <w:bidi w:val="0"/>
        <w:spacing w:after="0" w:line="240" w:lineRule="auto"/>
        <w:ind w:left="567" w:hanging="567"/>
        <w:jc w:val="both"/>
        <w:rPr>
          <w:rStyle w:val="FontStyle35"/>
          <w:rFonts w:ascii="Times New Roman" w:hAnsi="Times New Roman" w:cs="Times New Roman" w:hint="default"/>
          <w:sz w:val="24"/>
          <w:szCs w:val="24"/>
        </w:rPr>
      </w:pPr>
      <w:r w:rsidRPr="0031168E">
        <w:rPr>
          <w:rStyle w:val="FontStyle35"/>
          <w:rFonts w:ascii="Times New Roman" w:hAnsi="Times New Roman" w:cs="Times New Roman" w:hint="default"/>
          <w:sz w:val="24"/>
          <w:szCs w:val="24"/>
        </w:rPr>
        <w:t>Pozná</w:t>
      </w:r>
      <w:r w:rsidRPr="0031168E">
        <w:rPr>
          <w:rStyle w:val="FontStyle35"/>
          <w:rFonts w:ascii="Times New Roman" w:hAnsi="Times New Roman" w:cs="Times New Roman" w:hint="default"/>
          <w:sz w:val="24"/>
          <w:szCs w:val="24"/>
        </w:rPr>
        <w:t>mka pod č</w:t>
      </w:r>
      <w:r w:rsidRPr="0031168E">
        <w:rPr>
          <w:rStyle w:val="FontStyle35"/>
          <w:rFonts w:ascii="Times New Roman" w:hAnsi="Times New Roman" w:cs="Times New Roman" w:hint="default"/>
          <w:sz w:val="24"/>
          <w:szCs w:val="24"/>
        </w:rPr>
        <w:t xml:space="preserve">iarou k </w:t>
      </w:r>
      <w:r w:rsidRPr="0031168E">
        <w:rPr>
          <w:rStyle w:val="FontStyle35"/>
          <w:rFonts w:ascii="Times New Roman" w:hAnsi="Times New Roman" w:cs="Times New Roman" w:hint="default"/>
          <w:sz w:val="24"/>
          <w:szCs w:val="24"/>
        </w:rPr>
        <w:t>odkazu 27 znie:</w:t>
      </w:r>
    </w:p>
    <w:p w:rsidR="00753982" w:rsidRPr="0031168E" w:rsidP="00113EDE">
      <w:pPr>
        <w:pStyle w:val="Style11"/>
        <w:widowControl/>
        <w:tabs>
          <w:tab w:val="left" w:pos="542"/>
        </w:tabs>
        <w:bidi w:val="0"/>
        <w:spacing w:line="240" w:lineRule="auto"/>
        <w:ind w:left="567" w:firstLine="0"/>
        <w:rPr>
          <w:rStyle w:val="FontStyle35"/>
          <w:rFonts w:ascii="Times New Roman" w:hAnsi="Times New Roman" w:cs="Times New Roman" w:hint="default"/>
          <w:sz w:val="24"/>
          <w:szCs w:val="24"/>
        </w:rPr>
      </w:pPr>
      <w:r w:rsidR="009212E3">
        <w:rPr>
          <w:rStyle w:val="FontStyle35"/>
          <w:rFonts w:ascii="Times New Roman" w:hAnsi="Times New Roman" w:cs="Times New Roman" w:hint="default"/>
          <w:sz w:val="24"/>
          <w:szCs w:val="24"/>
        </w:rPr>
        <w:t>„</w:t>
      </w:r>
      <w:r w:rsidRPr="0031168E">
        <w:rPr>
          <w:rStyle w:val="FontStyle35"/>
          <w:rFonts w:ascii="Times New Roman" w:hAnsi="Times New Roman" w:cs="Times New Roman"/>
          <w:sz w:val="24"/>
          <w:szCs w:val="24"/>
          <w:vertAlign w:val="superscript"/>
        </w:rPr>
        <w:t>27</w:t>
      </w:r>
      <w:r w:rsidRPr="0031168E">
        <w:rPr>
          <w:rStyle w:val="FontStyle35"/>
          <w:rFonts w:ascii="Times New Roman" w:hAnsi="Times New Roman" w:cs="Times New Roman" w:hint="default"/>
          <w:sz w:val="24"/>
          <w:szCs w:val="24"/>
        </w:rPr>
        <w:t>) Zá</w:t>
      </w:r>
      <w:r w:rsidRPr="0031168E">
        <w:rPr>
          <w:rStyle w:val="FontStyle35"/>
          <w:rFonts w:ascii="Times New Roman" w:hAnsi="Times New Roman" w:cs="Times New Roman" w:hint="default"/>
          <w:sz w:val="24"/>
          <w:szCs w:val="24"/>
        </w:rPr>
        <w:t>kon č</w:t>
      </w:r>
      <w:r w:rsidRPr="0031168E">
        <w:rPr>
          <w:rStyle w:val="FontStyle35"/>
          <w:rFonts w:ascii="Times New Roman" w:hAnsi="Times New Roman" w:cs="Times New Roman" w:hint="default"/>
          <w:sz w:val="24"/>
          <w:szCs w:val="24"/>
        </w:rPr>
        <w:t xml:space="preserve">. 272/2016 Z. z. o </w:t>
      </w:r>
      <w:r w:rsidRPr="0031168E">
        <w:rPr>
          <w:rFonts w:ascii="Times New Roman" w:hAnsi="Times New Roman" w:hint="default"/>
        </w:rPr>
        <w:t>dô</w:t>
      </w:r>
      <w:r w:rsidRPr="0031168E">
        <w:rPr>
          <w:rFonts w:ascii="Times New Roman" w:hAnsi="Times New Roman" w:hint="default"/>
        </w:rPr>
        <w:t>veryhodný</w:t>
      </w:r>
      <w:r w:rsidRPr="0031168E">
        <w:rPr>
          <w:rFonts w:ascii="Times New Roman" w:hAnsi="Times New Roman" w:hint="default"/>
        </w:rPr>
        <w:t>ch</w:t>
      </w:r>
      <w:r w:rsidRPr="0031168E">
        <w:rPr>
          <w:rStyle w:val="FontStyle35"/>
          <w:rFonts w:ascii="Times New Roman" w:hAnsi="Times New Roman" w:cs="Times New Roman" w:hint="default"/>
          <w:sz w:val="24"/>
          <w:szCs w:val="24"/>
        </w:rPr>
        <w:t xml:space="preserve"> služ</w:t>
      </w:r>
      <w:r w:rsidRPr="0031168E">
        <w:rPr>
          <w:rStyle w:val="FontStyle35"/>
          <w:rFonts w:ascii="Times New Roman" w:hAnsi="Times New Roman" w:cs="Times New Roman" w:hint="default"/>
          <w:sz w:val="24"/>
          <w:szCs w:val="24"/>
        </w:rPr>
        <w:t>bá</w:t>
      </w:r>
      <w:r w:rsidRPr="0031168E">
        <w:rPr>
          <w:rStyle w:val="FontStyle35"/>
          <w:rFonts w:ascii="Times New Roman" w:hAnsi="Times New Roman" w:cs="Times New Roman" w:hint="default"/>
          <w:sz w:val="24"/>
          <w:szCs w:val="24"/>
        </w:rPr>
        <w:t>ch</w:t>
      </w:r>
      <w:r w:rsidR="009212E3">
        <w:rPr>
          <w:rStyle w:val="FontStyle35"/>
          <w:rFonts w:ascii="Times New Roman" w:hAnsi="Times New Roman" w:cs="Times New Roman"/>
          <w:sz w:val="24"/>
          <w:szCs w:val="24"/>
        </w:rPr>
        <w:t xml:space="preserve"> </w:t>
      </w:r>
      <w:r w:rsidRPr="009212E3" w:rsidR="009212E3">
        <w:rPr>
          <w:rStyle w:val="FontStyle35"/>
          <w:rFonts w:ascii="Times New Roman" w:hAnsi="Times New Roman" w:cs="Times New Roman" w:hint="default"/>
          <w:sz w:val="24"/>
          <w:szCs w:val="24"/>
        </w:rPr>
        <w:t>pre elektronické</w:t>
      </w:r>
      <w:r w:rsidRPr="009212E3" w:rsidR="009212E3">
        <w:rPr>
          <w:rStyle w:val="FontStyle35"/>
          <w:rFonts w:ascii="Times New Roman" w:hAnsi="Times New Roman" w:cs="Times New Roman" w:hint="default"/>
          <w:sz w:val="24"/>
          <w:szCs w:val="24"/>
        </w:rPr>
        <w:t xml:space="preserve"> transakcie na vnú</w:t>
      </w:r>
      <w:r w:rsidRPr="009212E3" w:rsidR="009212E3">
        <w:rPr>
          <w:rStyle w:val="FontStyle35"/>
          <w:rFonts w:ascii="Times New Roman" w:hAnsi="Times New Roman" w:cs="Times New Roman" w:hint="default"/>
          <w:sz w:val="24"/>
          <w:szCs w:val="24"/>
        </w:rPr>
        <w:t>tornom trhu a o zmene a doplnení</w:t>
      </w:r>
      <w:r w:rsidRPr="009212E3" w:rsidR="009212E3">
        <w:rPr>
          <w:rStyle w:val="FontStyle35"/>
          <w:rFonts w:ascii="Times New Roman" w:hAnsi="Times New Roman" w:cs="Times New Roman" w:hint="default"/>
          <w:sz w:val="24"/>
          <w:szCs w:val="24"/>
        </w:rPr>
        <w:t xml:space="preserve"> niektorý</w:t>
      </w:r>
      <w:r w:rsidRPr="009212E3" w:rsidR="009212E3">
        <w:rPr>
          <w:rStyle w:val="FontStyle35"/>
          <w:rFonts w:ascii="Times New Roman" w:hAnsi="Times New Roman" w:cs="Times New Roman" w:hint="default"/>
          <w:sz w:val="24"/>
          <w:szCs w:val="24"/>
        </w:rPr>
        <w:t>ch zá</w:t>
      </w:r>
      <w:r w:rsidRPr="009212E3" w:rsidR="009212E3">
        <w:rPr>
          <w:rStyle w:val="FontStyle35"/>
          <w:rFonts w:ascii="Times New Roman" w:hAnsi="Times New Roman" w:cs="Times New Roman" w:hint="default"/>
          <w:sz w:val="24"/>
          <w:szCs w:val="24"/>
        </w:rPr>
        <w:t>konov (zá</w:t>
      </w:r>
      <w:r w:rsidRPr="009212E3" w:rsidR="009212E3">
        <w:rPr>
          <w:rStyle w:val="FontStyle35"/>
          <w:rFonts w:ascii="Times New Roman" w:hAnsi="Times New Roman" w:cs="Times New Roman" w:hint="default"/>
          <w:sz w:val="24"/>
          <w:szCs w:val="24"/>
        </w:rPr>
        <w:t>kon o dô</w:t>
      </w:r>
      <w:r w:rsidRPr="009212E3" w:rsidR="009212E3">
        <w:rPr>
          <w:rStyle w:val="FontStyle35"/>
          <w:rFonts w:ascii="Times New Roman" w:hAnsi="Times New Roman" w:cs="Times New Roman" w:hint="default"/>
          <w:sz w:val="24"/>
          <w:szCs w:val="24"/>
        </w:rPr>
        <w:t>veryhodný</w:t>
      </w:r>
      <w:r w:rsidRPr="009212E3" w:rsidR="009212E3">
        <w:rPr>
          <w:rStyle w:val="FontStyle35"/>
          <w:rFonts w:ascii="Times New Roman" w:hAnsi="Times New Roman" w:cs="Times New Roman" w:hint="default"/>
          <w:sz w:val="24"/>
          <w:szCs w:val="24"/>
        </w:rPr>
        <w:t>ch služ</w:t>
      </w:r>
      <w:r w:rsidRPr="009212E3" w:rsidR="009212E3">
        <w:rPr>
          <w:rStyle w:val="FontStyle35"/>
          <w:rFonts w:ascii="Times New Roman" w:hAnsi="Times New Roman" w:cs="Times New Roman" w:hint="default"/>
          <w:sz w:val="24"/>
          <w:szCs w:val="24"/>
        </w:rPr>
        <w:t>bá</w:t>
      </w:r>
      <w:r w:rsidRPr="009212E3" w:rsidR="009212E3">
        <w:rPr>
          <w:rStyle w:val="FontStyle35"/>
          <w:rFonts w:ascii="Times New Roman" w:hAnsi="Times New Roman" w:cs="Times New Roman" w:hint="default"/>
          <w:sz w:val="24"/>
          <w:szCs w:val="24"/>
        </w:rPr>
        <w:t>ch)</w:t>
      </w:r>
      <w:r w:rsidRPr="0031168E">
        <w:rPr>
          <w:rStyle w:val="FontStyle35"/>
          <w:rFonts w:ascii="Times New Roman" w:hAnsi="Times New Roman" w:cs="Times New Roman" w:hint="default"/>
          <w:sz w:val="24"/>
          <w:szCs w:val="24"/>
        </w:rPr>
        <w:t>.”.</w:t>
      </w:r>
    </w:p>
    <w:p w:rsidR="004D301E" w:rsidRPr="0031168E" w:rsidP="009D2EEE">
      <w:pPr>
        <w:pStyle w:val="Style11"/>
        <w:widowControl/>
        <w:tabs>
          <w:tab w:val="left" w:pos="542"/>
        </w:tabs>
        <w:bidi w:val="0"/>
        <w:spacing w:line="240" w:lineRule="auto"/>
        <w:ind w:firstLine="0"/>
        <w:rPr>
          <w:rStyle w:val="FontStyle35"/>
          <w:rFonts w:ascii="Times New Roman" w:hAnsi="Times New Roman" w:cs="Times New Roman"/>
          <w:sz w:val="24"/>
          <w:szCs w:val="24"/>
        </w:rPr>
      </w:pPr>
    </w:p>
    <w:p w:rsidR="000552C4" w:rsidRPr="0031168E" w:rsidP="00113EDE">
      <w:pPr>
        <w:pStyle w:val="ListParagraph"/>
        <w:keepNext/>
        <w:numPr>
          <w:numId w:val="11"/>
        </w:numPr>
        <w:tabs>
          <w:tab w:val="left" w:pos="567"/>
        </w:tabs>
        <w:bidi w:val="0"/>
        <w:spacing w:after="0" w:line="240" w:lineRule="auto"/>
        <w:ind w:left="567" w:hanging="567"/>
        <w:jc w:val="both"/>
        <w:rPr>
          <w:rStyle w:val="FontStyle35"/>
          <w:rFonts w:ascii="Times New Roman" w:hAnsi="Times New Roman" w:cs="Times New Roman" w:hint="default"/>
          <w:sz w:val="24"/>
          <w:szCs w:val="24"/>
        </w:rPr>
      </w:pPr>
      <w:r w:rsidRPr="0031168E">
        <w:rPr>
          <w:rStyle w:val="FontStyle35"/>
          <w:rFonts w:ascii="Times New Roman" w:hAnsi="Times New Roman" w:cs="Times New Roman" w:hint="default"/>
          <w:sz w:val="24"/>
          <w:szCs w:val="24"/>
        </w:rPr>
        <w:t>Za §</w:t>
      </w:r>
      <w:r w:rsidRPr="0031168E">
        <w:rPr>
          <w:rStyle w:val="FontStyle35"/>
          <w:rFonts w:ascii="Times New Roman" w:hAnsi="Times New Roman" w:cs="Times New Roman" w:hint="default"/>
          <w:sz w:val="24"/>
          <w:szCs w:val="24"/>
        </w:rPr>
        <w:t xml:space="preserve"> 44f sa vkladá</w:t>
      </w:r>
      <w:r w:rsidRPr="0031168E">
        <w:rPr>
          <w:rStyle w:val="FontStyle35"/>
          <w:rFonts w:ascii="Times New Roman" w:hAnsi="Times New Roman" w:cs="Times New Roman" w:hint="default"/>
          <w:sz w:val="24"/>
          <w:szCs w:val="24"/>
        </w:rPr>
        <w:t xml:space="preserve"> §</w:t>
      </w:r>
      <w:r w:rsidRPr="0031168E">
        <w:rPr>
          <w:rStyle w:val="FontStyle35"/>
          <w:rFonts w:ascii="Times New Roman" w:hAnsi="Times New Roman" w:cs="Times New Roman" w:hint="default"/>
          <w:sz w:val="24"/>
          <w:szCs w:val="24"/>
        </w:rPr>
        <w:t xml:space="preserve"> 44g, ktorý</w:t>
      </w:r>
      <w:r w:rsidRPr="0031168E">
        <w:rPr>
          <w:rStyle w:val="FontStyle35"/>
          <w:rFonts w:ascii="Times New Roman" w:hAnsi="Times New Roman" w:cs="Times New Roman" w:hint="default"/>
          <w:sz w:val="24"/>
          <w:szCs w:val="24"/>
        </w:rPr>
        <w:t xml:space="preserve"> znie:</w:t>
      </w:r>
    </w:p>
    <w:p w:rsidR="000552C4" w:rsidRPr="0031168E" w:rsidP="00991E78">
      <w:pPr>
        <w:pStyle w:val="Style11"/>
        <w:widowControl/>
        <w:tabs>
          <w:tab w:val="left" w:pos="562"/>
        </w:tabs>
        <w:bidi w:val="0"/>
        <w:spacing w:line="240" w:lineRule="auto"/>
        <w:ind w:firstLine="0"/>
        <w:contextualSpacing/>
        <w:jc w:val="center"/>
        <w:rPr>
          <w:rStyle w:val="FontStyle35"/>
          <w:rFonts w:ascii="Times New Roman" w:hAnsi="Times New Roman" w:cs="Times New Roman"/>
          <w:sz w:val="24"/>
          <w:szCs w:val="24"/>
        </w:rPr>
      </w:pPr>
      <w:r w:rsidRPr="0031168E">
        <w:rPr>
          <w:rStyle w:val="FontStyle35"/>
          <w:rFonts w:ascii="Times New Roman" w:hAnsi="Times New Roman" w:cs="Times New Roman" w:hint="default"/>
          <w:sz w:val="24"/>
          <w:szCs w:val="24"/>
        </w:rPr>
        <w:t>„</w:t>
      </w:r>
      <w:r w:rsidRPr="0031168E" w:rsidR="004023E1">
        <w:rPr>
          <w:rStyle w:val="FontStyle35"/>
          <w:rFonts w:ascii="Times New Roman" w:hAnsi="Times New Roman" w:cs="Times New Roman" w:hint="default"/>
          <w:sz w:val="24"/>
          <w:szCs w:val="24"/>
        </w:rPr>
        <w:t>§</w:t>
      </w:r>
      <w:r w:rsidRPr="0031168E" w:rsidR="004023E1">
        <w:rPr>
          <w:rStyle w:val="FontStyle35"/>
          <w:rFonts w:ascii="Times New Roman" w:hAnsi="Times New Roman" w:cs="Times New Roman" w:hint="default"/>
          <w:sz w:val="24"/>
          <w:szCs w:val="24"/>
        </w:rPr>
        <w:t xml:space="preserve"> </w:t>
      </w:r>
      <w:r w:rsidRPr="0031168E">
        <w:rPr>
          <w:rStyle w:val="FontStyle35"/>
          <w:rFonts w:ascii="Times New Roman" w:hAnsi="Times New Roman" w:cs="Times New Roman"/>
          <w:sz w:val="24"/>
          <w:szCs w:val="24"/>
        </w:rPr>
        <w:t>44g</w:t>
      </w:r>
    </w:p>
    <w:p w:rsidR="000552C4" w:rsidRPr="0031168E"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0552C4" w:rsidRPr="0031168E" w:rsidP="00113EDE">
      <w:pPr>
        <w:pStyle w:val="ListParagraph"/>
        <w:bidi w:val="0"/>
        <w:spacing w:after="0" w:line="240" w:lineRule="auto"/>
        <w:ind w:left="567"/>
        <w:jc w:val="both"/>
        <w:rPr>
          <w:rStyle w:val="FontStyle35"/>
          <w:rFonts w:ascii="Times New Roman" w:hAnsi="Times New Roman" w:cs="Times New Roman" w:hint="default"/>
          <w:sz w:val="24"/>
          <w:szCs w:val="24"/>
        </w:rPr>
      </w:pPr>
      <w:r w:rsidRPr="0031168E">
        <w:rPr>
          <w:rStyle w:val="FontStyle35"/>
          <w:rFonts w:ascii="Times New Roman" w:hAnsi="Times New Roman" w:cs="Times New Roman" w:hint="default"/>
          <w:sz w:val="24"/>
          <w:szCs w:val="24"/>
        </w:rPr>
        <w:t>(1) Poskytovateľ</w:t>
      </w:r>
      <w:r w:rsidRPr="0031168E">
        <w:rPr>
          <w:rStyle w:val="FontStyle35"/>
          <w:rFonts w:ascii="Times New Roman" w:hAnsi="Times New Roman" w:cs="Times New Roman" w:hint="default"/>
          <w:sz w:val="24"/>
          <w:szCs w:val="24"/>
        </w:rPr>
        <w:t xml:space="preserve"> </w:t>
      </w:r>
      <w:r w:rsidRPr="0031168E">
        <w:rPr>
          <w:rStyle w:val="FontStyle35"/>
          <w:rFonts w:ascii="Times New Roman" w:hAnsi="Times New Roman" w:cs="Times New Roman" w:hint="default"/>
          <w:sz w:val="24"/>
          <w:szCs w:val="24"/>
        </w:rPr>
        <w:t>platobný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ieb je povinný</w:t>
      </w:r>
      <w:r w:rsidRPr="0031168E">
        <w:rPr>
          <w:rStyle w:val="FontStyle35"/>
          <w:rFonts w:ascii="Times New Roman" w:hAnsi="Times New Roman" w:cs="Times New Roman" w:hint="default"/>
          <w:sz w:val="24"/>
          <w:szCs w:val="24"/>
        </w:rPr>
        <w:t xml:space="preserve"> sprí</w:t>
      </w:r>
      <w:r w:rsidRPr="0031168E">
        <w:rPr>
          <w:rStyle w:val="FontStyle35"/>
          <w:rFonts w:ascii="Times New Roman" w:hAnsi="Times New Roman" w:cs="Times New Roman" w:hint="default"/>
          <w:sz w:val="24"/>
          <w:szCs w:val="24"/>
        </w:rPr>
        <w:t>stupniť</w:t>
      </w:r>
      <w:r w:rsidRPr="0031168E" w:rsidR="00A04047">
        <w:rPr>
          <w:rStyle w:val="FontStyle35"/>
          <w:rFonts w:ascii="Times New Roman" w:hAnsi="Times New Roman" w:cs="Times New Roman" w:hint="default"/>
          <w:sz w:val="24"/>
          <w:szCs w:val="24"/>
        </w:rPr>
        <w:t xml:space="preserve"> informač</w:t>
      </w:r>
      <w:r w:rsidRPr="0031168E" w:rsidR="00A04047">
        <w:rPr>
          <w:rStyle w:val="FontStyle35"/>
          <w:rFonts w:ascii="Times New Roman" w:hAnsi="Times New Roman" w:cs="Times New Roman" w:hint="default"/>
          <w:sz w:val="24"/>
          <w:szCs w:val="24"/>
        </w:rPr>
        <w:t>ný</w:t>
      </w:r>
      <w:r w:rsidRPr="0031168E" w:rsidR="00A04047">
        <w:rPr>
          <w:rStyle w:val="FontStyle35"/>
          <w:rFonts w:ascii="Times New Roman" w:hAnsi="Times New Roman" w:cs="Times New Roman" w:hint="default"/>
          <w:sz w:val="24"/>
          <w:szCs w:val="24"/>
        </w:rPr>
        <w:t xml:space="preserve"> letá</w:t>
      </w:r>
      <w:r w:rsidRPr="0031168E" w:rsidR="00A04047">
        <w:rPr>
          <w:rStyle w:val="FontStyle35"/>
          <w:rFonts w:ascii="Times New Roman" w:hAnsi="Times New Roman" w:cs="Times New Roman" w:hint="default"/>
          <w:sz w:val="24"/>
          <w:szCs w:val="24"/>
        </w:rPr>
        <w:t>k o </w:t>
      </w:r>
      <w:r w:rsidRPr="0031168E" w:rsidR="00A04047">
        <w:rPr>
          <w:rStyle w:val="FontStyle35"/>
          <w:rFonts w:ascii="Times New Roman" w:hAnsi="Times New Roman" w:cs="Times New Roman" w:hint="default"/>
          <w:sz w:val="24"/>
          <w:szCs w:val="24"/>
        </w:rPr>
        <w:t>prá</w:t>
      </w:r>
      <w:r w:rsidRPr="0031168E" w:rsidR="00A04047">
        <w:rPr>
          <w:rStyle w:val="FontStyle35"/>
          <w:rFonts w:ascii="Times New Roman" w:hAnsi="Times New Roman" w:cs="Times New Roman" w:hint="default"/>
          <w:sz w:val="24"/>
          <w:szCs w:val="24"/>
        </w:rPr>
        <w:t>vach spotrebiteľ</w:t>
      </w:r>
      <w:r w:rsidRPr="0031168E" w:rsidR="00A04047">
        <w:rPr>
          <w:rStyle w:val="FontStyle35"/>
          <w:rFonts w:ascii="Times New Roman" w:hAnsi="Times New Roman" w:cs="Times New Roman" w:hint="default"/>
          <w:sz w:val="24"/>
          <w:szCs w:val="24"/>
        </w:rPr>
        <w:t>a podľ</w:t>
      </w:r>
      <w:r w:rsidRPr="0031168E" w:rsidR="00A04047">
        <w:rPr>
          <w:rStyle w:val="FontStyle35"/>
          <w:rFonts w:ascii="Times New Roman" w:hAnsi="Times New Roman" w:cs="Times New Roman" w:hint="default"/>
          <w:sz w:val="24"/>
          <w:szCs w:val="24"/>
        </w:rPr>
        <w:t>a tohto zá</w:t>
      </w:r>
      <w:r w:rsidRPr="0031168E" w:rsidR="00A04047">
        <w:rPr>
          <w:rStyle w:val="FontStyle35"/>
          <w:rFonts w:ascii="Times New Roman" w:hAnsi="Times New Roman" w:cs="Times New Roman" w:hint="default"/>
          <w:sz w:val="24"/>
          <w:szCs w:val="24"/>
        </w:rPr>
        <w:t>kona</w:t>
      </w:r>
      <w:r w:rsidRPr="0031168E">
        <w:rPr>
          <w:rStyle w:val="FontStyle35"/>
          <w:rFonts w:ascii="Times New Roman" w:hAnsi="Times New Roman" w:cs="Times New Roman" w:hint="default"/>
          <w:sz w:val="24"/>
          <w:szCs w:val="24"/>
        </w:rPr>
        <w:t xml:space="preserve"> ľ</w:t>
      </w:r>
      <w:r w:rsidRPr="0031168E">
        <w:rPr>
          <w:rStyle w:val="FontStyle35"/>
          <w:rFonts w:ascii="Times New Roman" w:hAnsi="Times New Roman" w:cs="Times New Roman" w:hint="default"/>
          <w:sz w:val="24"/>
          <w:szCs w:val="24"/>
        </w:rPr>
        <w:t>ahko dostupný</w:t>
      </w:r>
      <w:r w:rsidRPr="0031168E">
        <w:rPr>
          <w:rStyle w:val="FontStyle35"/>
          <w:rFonts w:ascii="Times New Roman" w:hAnsi="Times New Roman" w:cs="Times New Roman" w:hint="default"/>
          <w:sz w:val="24"/>
          <w:szCs w:val="24"/>
        </w:rPr>
        <w:t>m spô</w:t>
      </w:r>
      <w:r w:rsidRPr="0031168E">
        <w:rPr>
          <w:rStyle w:val="FontStyle35"/>
          <w:rFonts w:ascii="Times New Roman" w:hAnsi="Times New Roman" w:cs="Times New Roman" w:hint="default"/>
          <w:sz w:val="24"/>
          <w:szCs w:val="24"/>
        </w:rPr>
        <w:t>sobom na svojom webovom sí</w:t>
      </w:r>
      <w:r w:rsidRPr="0031168E">
        <w:rPr>
          <w:rStyle w:val="FontStyle35"/>
          <w:rFonts w:ascii="Times New Roman" w:hAnsi="Times New Roman" w:cs="Times New Roman" w:hint="default"/>
          <w:sz w:val="24"/>
          <w:szCs w:val="24"/>
        </w:rPr>
        <w:t>dle</w:t>
      </w:r>
      <w:r w:rsidRPr="0031168E" w:rsidR="00A04047">
        <w:rPr>
          <w:rStyle w:val="FontStyle35"/>
          <w:rFonts w:ascii="Times New Roman" w:hAnsi="Times New Roman" w:cs="Times New Roman"/>
          <w:sz w:val="24"/>
          <w:szCs w:val="24"/>
        </w:rPr>
        <w:t>, ak ho m</w:t>
      </w:r>
      <w:r w:rsidR="009212E3">
        <w:rPr>
          <w:rStyle w:val="FontStyle35"/>
          <w:rFonts w:ascii="Times New Roman" w:hAnsi="Times New Roman" w:cs="Times New Roman" w:hint="default"/>
          <w:sz w:val="24"/>
          <w:szCs w:val="24"/>
        </w:rPr>
        <w:t>á</w:t>
      </w:r>
      <w:r w:rsidRPr="0031168E" w:rsidR="00A04047">
        <w:rPr>
          <w:rStyle w:val="FontStyle35"/>
          <w:rFonts w:ascii="Times New Roman" w:hAnsi="Times New Roman" w:cs="Times New Roman" w:hint="default"/>
          <w:sz w:val="24"/>
          <w:szCs w:val="24"/>
        </w:rPr>
        <w:t xml:space="preserve"> zriadené</w:t>
      </w:r>
      <w:r w:rsidRPr="0031168E" w:rsidR="00A04047">
        <w:rPr>
          <w:rStyle w:val="FontStyle35"/>
          <w:rFonts w:ascii="Times New Roman" w:hAnsi="Times New Roman" w:cs="Times New Roman" w:hint="default"/>
          <w:sz w:val="24"/>
          <w:szCs w:val="24"/>
        </w:rPr>
        <w:t>, a</w:t>
      </w:r>
      <w:r w:rsidRPr="0031168E">
        <w:rPr>
          <w:rStyle w:val="FontStyle35"/>
          <w:rFonts w:ascii="Times New Roman" w:hAnsi="Times New Roman" w:cs="Times New Roman" w:hint="default"/>
          <w:sz w:val="24"/>
          <w:szCs w:val="24"/>
        </w:rPr>
        <w:t xml:space="preserve"> poskytnúť</w:t>
      </w:r>
      <w:r w:rsidRPr="0031168E" w:rsidR="008A0E18">
        <w:rPr>
          <w:rStyle w:val="FontStyle35"/>
          <w:rFonts w:ascii="Times New Roman" w:hAnsi="Times New Roman" w:cs="Times New Roman"/>
          <w:sz w:val="24"/>
          <w:szCs w:val="24"/>
        </w:rPr>
        <w:t xml:space="preserve"> ho</w:t>
      </w:r>
      <w:r w:rsidRPr="0031168E">
        <w:rPr>
          <w:rStyle w:val="FontStyle35"/>
          <w:rFonts w:ascii="Times New Roman" w:hAnsi="Times New Roman" w:cs="Times New Roman"/>
          <w:sz w:val="24"/>
          <w:szCs w:val="24"/>
        </w:rPr>
        <w:t xml:space="preserve"> v </w:t>
      </w:r>
      <w:r w:rsidRPr="0031168E">
        <w:rPr>
          <w:rStyle w:val="FontStyle35"/>
          <w:rFonts w:ascii="Times New Roman" w:hAnsi="Times New Roman" w:cs="Times New Roman" w:hint="default"/>
          <w:sz w:val="24"/>
          <w:szCs w:val="24"/>
        </w:rPr>
        <w:t>listinnej podobe vo svojich obchodný</w:t>
      </w:r>
      <w:r w:rsidRPr="0031168E">
        <w:rPr>
          <w:rStyle w:val="FontStyle35"/>
          <w:rFonts w:ascii="Times New Roman" w:hAnsi="Times New Roman" w:cs="Times New Roman" w:hint="default"/>
          <w:sz w:val="24"/>
          <w:szCs w:val="24"/>
        </w:rPr>
        <w:t>ch priestoroch, u svojich agentov</w:t>
      </w:r>
      <w:r w:rsidRPr="0031168E">
        <w:rPr>
          <w:rStyle w:val="FontStyle35"/>
          <w:rFonts w:ascii="Times New Roman" w:hAnsi="Times New Roman" w:cs="Times New Roman" w:hint="default"/>
          <w:sz w:val="24"/>
          <w:szCs w:val="24"/>
        </w:rPr>
        <w:t xml:space="preserve"> a </w:t>
      </w:r>
      <w:r w:rsidRPr="0031168E" w:rsidR="00A04047">
        <w:rPr>
          <w:rStyle w:val="FontStyle35"/>
          <w:rFonts w:ascii="Times New Roman" w:hAnsi="Times New Roman" w:cs="Times New Roman"/>
          <w:sz w:val="24"/>
          <w:szCs w:val="24"/>
        </w:rPr>
        <w:t xml:space="preserve">v </w:t>
      </w:r>
      <w:r w:rsidRPr="0031168E">
        <w:rPr>
          <w:rStyle w:val="FontStyle35"/>
          <w:rFonts w:ascii="Times New Roman" w:hAnsi="Times New Roman" w:cs="Times New Roman" w:hint="default"/>
          <w:sz w:val="24"/>
          <w:szCs w:val="24"/>
        </w:rPr>
        <w:t>poboč</w:t>
      </w:r>
      <w:r w:rsidRPr="0031168E">
        <w:rPr>
          <w:rStyle w:val="FontStyle35"/>
          <w:rFonts w:ascii="Times New Roman" w:hAnsi="Times New Roman" w:cs="Times New Roman" w:hint="default"/>
          <w:sz w:val="24"/>
          <w:szCs w:val="24"/>
        </w:rPr>
        <w:t>ká</w:t>
      </w:r>
      <w:r w:rsidRPr="0031168E">
        <w:rPr>
          <w:rStyle w:val="FontStyle35"/>
          <w:rFonts w:ascii="Times New Roman" w:hAnsi="Times New Roman" w:cs="Times New Roman" w:hint="default"/>
          <w:sz w:val="24"/>
          <w:szCs w:val="24"/>
        </w:rPr>
        <w:t>ch alebo u </w:t>
      </w:r>
      <w:r w:rsidRPr="0031168E">
        <w:rPr>
          <w:rStyle w:val="FontStyle35"/>
          <w:rFonts w:ascii="Times New Roman" w:hAnsi="Times New Roman" w:cs="Times New Roman" w:hint="default"/>
          <w:sz w:val="24"/>
          <w:szCs w:val="24"/>
        </w:rPr>
        <w:t>iný</w:t>
      </w:r>
      <w:r w:rsidRPr="0031168E">
        <w:rPr>
          <w:rStyle w:val="FontStyle35"/>
          <w:rFonts w:ascii="Times New Roman" w:hAnsi="Times New Roman" w:cs="Times New Roman" w:hint="default"/>
          <w:sz w:val="24"/>
          <w:szCs w:val="24"/>
        </w:rPr>
        <w:t>ch osô</w:t>
      </w:r>
      <w:r w:rsidRPr="0031168E">
        <w:rPr>
          <w:rStyle w:val="FontStyle35"/>
          <w:rFonts w:ascii="Times New Roman" w:hAnsi="Times New Roman" w:cs="Times New Roman" w:hint="default"/>
          <w:sz w:val="24"/>
          <w:szCs w:val="24"/>
        </w:rPr>
        <w:t>b.</w:t>
      </w:r>
    </w:p>
    <w:p w:rsidR="000552C4" w:rsidRPr="0031168E"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0552C4" w:rsidRPr="0031168E" w:rsidP="00113EDE">
      <w:pPr>
        <w:pStyle w:val="ListParagraph"/>
        <w:bidi w:val="0"/>
        <w:spacing w:after="0" w:line="240" w:lineRule="auto"/>
        <w:ind w:left="567"/>
        <w:jc w:val="both"/>
        <w:rPr>
          <w:rStyle w:val="FontStyle35"/>
          <w:rFonts w:ascii="Times New Roman" w:hAnsi="Times New Roman" w:cs="Times New Roman" w:hint="default"/>
          <w:sz w:val="24"/>
          <w:szCs w:val="24"/>
        </w:rPr>
      </w:pPr>
      <w:r w:rsidRPr="0031168E">
        <w:rPr>
          <w:rStyle w:val="FontStyle35"/>
          <w:rFonts w:ascii="Times New Roman" w:hAnsi="Times New Roman" w:cs="Times New Roman" w:hint="default"/>
          <w:sz w:val="24"/>
          <w:szCs w:val="24"/>
        </w:rPr>
        <w:t>(2) Ná</w:t>
      </w:r>
      <w:r w:rsidRPr="0031168E">
        <w:rPr>
          <w:rStyle w:val="FontStyle35"/>
          <w:rFonts w:ascii="Times New Roman" w:hAnsi="Times New Roman" w:cs="Times New Roman" w:hint="default"/>
          <w:sz w:val="24"/>
          <w:szCs w:val="24"/>
        </w:rPr>
        <w:t>rodná</w:t>
      </w:r>
      <w:r w:rsidRPr="0031168E">
        <w:rPr>
          <w:rStyle w:val="FontStyle35"/>
          <w:rFonts w:ascii="Times New Roman" w:hAnsi="Times New Roman" w:cs="Times New Roman" w:hint="default"/>
          <w:sz w:val="24"/>
          <w:szCs w:val="24"/>
        </w:rPr>
        <w:t xml:space="preserve"> banka Slovenska je povinná</w:t>
      </w:r>
      <w:r w:rsidRPr="0031168E">
        <w:rPr>
          <w:rStyle w:val="FontStyle35"/>
          <w:rFonts w:ascii="Times New Roman" w:hAnsi="Times New Roman" w:cs="Times New Roman" w:hint="default"/>
          <w:sz w:val="24"/>
          <w:szCs w:val="24"/>
        </w:rPr>
        <w:t xml:space="preserve"> sprí</w:t>
      </w:r>
      <w:r w:rsidRPr="0031168E">
        <w:rPr>
          <w:rStyle w:val="FontStyle35"/>
          <w:rFonts w:ascii="Times New Roman" w:hAnsi="Times New Roman" w:cs="Times New Roman" w:hint="default"/>
          <w:sz w:val="24"/>
          <w:szCs w:val="24"/>
        </w:rPr>
        <w:t>stupniť</w:t>
      </w:r>
      <w:r w:rsidRPr="0031168E">
        <w:rPr>
          <w:rStyle w:val="FontStyle35"/>
          <w:rFonts w:ascii="Times New Roman" w:hAnsi="Times New Roman" w:cs="Times New Roman" w:hint="default"/>
          <w:sz w:val="24"/>
          <w:szCs w:val="24"/>
        </w:rPr>
        <w:t xml:space="preserve"> ľ</w:t>
      </w:r>
      <w:r w:rsidRPr="0031168E">
        <w:rPr>
          <w:rStyle w:val="FontStyle35"/>
          <w:rFonts w:ascii="Times New Roman" w:hAnsi="Times New Roman" w:cs="Times New Roman" w:hint="default"/>
          <w:sz w:val="24"/>
          <w:szCs w:val="24"/>
        </w:rPr>
        <w:t>ahko dostupný</w:t>
      </w:r>
      <w:r w:rsidRPr="0031168E">
        <w:rPr>
          <w:rStyle w:val="FontStyle35"/>
          <w:rFonts w:ascii="Times New Roman" w:hAnsi="Times New Roman" w:cs="Times New Roman" w:hint="default"/>
          <w:sz w:val="24"/>
          <w:szCs w:val="24"/>
        </w:rPr>
        <w:t>m spô</w:t>
      </w:r>
      <w:r w:rsidRPr="0031168E">
        <w:rPr>
          <w:rStyle w:val="FontStyle35"/>
          <w:rFonts w:ascii="Times New Roman" w:hAnsi="Times New Roman" w:cs="Times New Roman" w:hint="default"/>
          <w:sz w:val="24"/>
          <w:szCs w:val="24"/>
        </w:rPr>
        <w:t>sobom na svojom webovom sí</w:t>
      </w:r>
      <w:r w:rsidRPr="0031168E">
        <w:rPr>
          <w:rStyle w:val="FontStyle35"/>
          <w:rFonts w:ascii="Times New Roman" w:hAnsi="Times New Roman" w:cs="Times New Roman" w:hint="default"/>
          <w:sz w:val="24"/>
          <w:szCs w:val="24"/>
        </w:rPr>
        <w:t>dle informač</w:t>
      </w:r>
      <w:r w:rsidRPr="0031168E">
        <w:rPr>
          <w:rStyle w:val="FontStyle35"/>
          <w:rFonts w:ascii="Times New Roman" w:hAnsi="Times New Roman" w:cs="Times New Roman" w:hint="default"/>
          <w:sz w:val="24"/>
          <w:szCs w:val="24"/>
        </w:rPr>
        <w:t>ný</w:t>
      </w:r>
      <w:r w:rsidRPr="0031168E">
        <w:rPr>
          <w:rStyle w:val="FontStyle35"/>
          <w:rFonts w:ascii="Times New Roman" w:hAnsi="Times New Roman" w:cs="Times New Roman" w:hint="default"/>
          <w:sz w:val="24"/>
          <w:szCs w:val="24"/>
        </w:rPr>
        <w:t xml:space="preserve"> letá</w:t>
      </w:r>
      <w:r w:rsidRPr="0031168E">
        <w:rPr>
          <w:rStyle w:val="FontStyle35"/>
          <w:rFonts w:ascii="Times New Roman" w:hAnsi="Times New Roman" w:cs="Times New Roman" w:hint="default"/>
          <w:sz w:val="24"/>
          <w:szCs w:val="24"/>
        </w:rPr>
        <w:t>k podľ</w:t>
      </w:r>
      <w:r w:rsidRPr="0031168E">
        <w:rPr>
          <w:rStyle w:val="FontStyle35"/>
          <w:rFonts w:ascii="Times New Roman" w:hAnsi="Times New Roman" w:cs="Times New Roman" w:hint="default"/>
          <w:sz w:val="24"/>
          <w:szCs w:val="24"/>
        </w:rPr>
        <w:t>a odseku 1.</w:t>
      </w:r>
    </w:p>
    <w:p w:rsidR="000552C4" w:rsidRPr="0031168E"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0552C4" w:rsidRPr="0031168E" w:rsidP="00113EDE">
      <w:pPr>
        <w:pStyle w:val="ListParagraph"/>
        <w:bidi w:val="0"/>
        <w:spacing w:after="0" w:line="240" w:lineRule="auto"/>
        <w:ind w:left="567"/>
        <w:jc w:val="both"/>
        <w:rPr>
          <w:rStyle w:val="FontStyle35"/>
          <w:rFonts w:ascii="Times New Roman" w:hAnsi="Times New Roman" w:cs="Times New Roman" w:hint="default"/>
          <w:sz w:val="24"/>
          <w:szCs w:val="24"/>
        </w:rPr>
      </w:pPr>
      <w:r w:rsidRPr="0031168E">
        <w:rPr>
          <w:rStyle w:val="FontStyle35"/>
          <w:rFonts w:ascii="Times New Roman" w:hAnsi="Times New Roman" w:cs="Times New Roman"/>
          <w:sz w:val="24"/>
          <w:szCs w:val="24"/>
        </w:rPr>
        <w:t xml:space="preserve">(3) </w:t>
      </w:r>
      <w:r w:rsidRPr="0031168E" w:rsidR="004B2AD2">
        <w:rPr>
          <w:rStyle w:val="FontStyle35"/>
          <w:rFonts w:ascii="Times New Roman" w:hAnsi="Times New Roman" w:cs="Times New Roman"/>
          <w:sz w:val="24"/>
          <w:szCs w:val="24"/>
        </w:rPr>
        <w:t>O</w:t>
      </w:r>
      <w:r w:rsidRPr="0031168E">
        <w:rPr>
          <w:rStyle w:val="FontStyle35"/>
          <w:rFonts w:ascii="Times New Roman" w:hAnsi="Times New Roman" w:cs="Times New Roman" w:hint="default"/>
          <w:sz w:val="24"/>
          <w:szCs w:val="24"/>
        </w:rPr>
        <w:t>soby podľ</w:t>
      </w:r>
      <w:r w:rsidRPr="0031168E">
        <w:rPr>
          <w:rStyle w:val="FontStyle35"/>
          <w:rFonts w:ascii="Times New Roman" w:hAnsi="Times New Roman" w:cs="Times New Roman" w:hint="default"/>
          <w:sz w:val="24"/>
          <w:szCs w:val="24"/>
        </w:rPr>
        <w:t>a odsek</w:t>
      </w:r>
      <w:r w:rsidRPr="0031168E" w:rsidR="008A0E18">
        <w:rPr>
          <w:rStyle w:val="FontStyle35"/>
          <w:rFonts w:ascii="Times New Roman" w:hAnsi="Times New Roman" w:cs="Times New Roman"/>
          <w:sz w:val="24"/>
          <w:szCs w:val="24"/>
        </w:rPr>
        <w:t>ov</w:t>
      </w:r>
      <w:r w:rsidRPr="0031168E">
        <w:rPr>
          <w:rStyle w:val="FontStyle35"/>
          <w:rFonts w:ascii="Times New Roman" w:hAnsi="Times New Roman" w:cs="Times New Roman"/>
          <w:sz w:val="24"/>
          <w:szCs w:val="24"/>
        </w:rPr>
        <w:t xml:space="preserve"> 1 a </w:t>
      </w:r>
      <w:r w:rsidRPr="0031168E">
        <w:rPr>
          <w:rStyle w:val="FontStyle35"/>
          <w:rFonts w:ascii="Times New Roman" w:hAnsi="Times New Roman" w:cs="Times New Roman" w:hint="default"/>
          <w:sz w:val="24"/>
          <w:szCs w:val="24"/>
        </w:rPr>
        <w:t>2 sprí</w:t>
      </w:r>
      <w:r w:rsidRPr="0031168E">
        <w:rPr>
          <w:rStyle w:val="FontStyle35"/>
          <w:rFonts w:ascii="Times New Roman" w:hAnsi="Times New Roman" w:cs="Times New Roman" w:hint="default"/>
          <w:sz w:val="24"/>
          <w:szCs w:val="24"/>
        </w:rPr>
        <w:t>stupň</w:t>
      </w:r>
      <w:r w:rsidRPr="0031168E">
        <w:rPr>
          <w:rStyle w:val="FontStyle35"/>
          <w:rFonts w:ascii="Times New Roman" w:hAnsi="Times New Roman" w:cs="Times New Roman" w:hint="default"/>
          <w:sz w:val="24"/>
          <w:szCs w:val="24"/>
        </w:rPr>
        <w:t>ujú</w:t>
      </w:r>
      <w:r w:rsidRPr="0031168E">
        <w:rPr>
          <w:rStyle w:val="FontStyle35"/>
          <w:rFonts w:ascii="Times New Roman" w:hAnsi="Times New Roman" w:cs="Times New Roman" w:hint="default"/>
          <w:sz w:val="24"/>
          <w:szCs w:val="24"/>
        </w:rPr>
        <w:t xml:space="preserve"> alebo poskytujú</w:t>
      </w:r>
      <w:r w:rsidRPr="0031168E">
        <w:rPr>
          <w:rStyle w:val="FontStyle35"/>
          <w:rFonts w:ascii="Times New Roman" w:hAnsi="Times New Roman" w:cs="Times New Roman" w:hint="default"/>
          <w:sz w:val="24"/>
          <w:szCs w:val="24"/>
        </w:rPr>
        <w:t xml:space="preserve"> </w:t>
      </w:r>
      <w:r w:rsidRPr="0031168E" w:rsidR="004B2AD2">
        <w:rPr>
          <w:rStyle w:val="FontStyle35"/>
          <w:rFonts w:ascii="Times New Roman" w:hAnsi="Times New Roman" w:cs="Times New Roman" w:hint="default"/>
          <w:sz w:val="24"/>
          <w:szCs w:val="24"/>
        </w:rPr>
        <w:t>informač</w:t>
      </w:r>
      <w:r w:rsidRPr="0031168E" w:rsidR="004B2AD2">
        <w:rPr>
          <w:rStyle w:val="FontStyle35"/>
          <w:rFonts w:ascii="Times New Roman" w:hAnsi="Times New Roman" w:cs="Times New Roman" w:hint="default"/>
          <w:sz w:val="24"/>
          <w:szCs w:val="24"/>
        </w:rPr>
        <w:t>ný</w:t>
      </w:r>
      <w:r w:rsidRPr="0031168E" w:rsidR="004B2AD2">
        <w:rPr>
          <w:rStyle w:val="FontStyle35"/>
          <w:rFonts w:ascii="Times New Roman" w:hAnsi="Times New Roman" w:cs="Times New Roman" w:hint="default"/>
          <w:sz w:val="24"/>
          <w:szCs w:val="24"/>
        </w:rPr>
        <w:t xml:space="preserve"> letá</w:t>
      </w:r>
      <w:r w:rsidRPr="0031168E" w:rsidR="004B2AD2">
        <w:rPr>
          <w:rStyle w:val="FontStyle35"/>
          <w:rFonts w:ascii="Times New Roman" w:hAnsi="Times New Roman" w:cs="Times New Roman" w:hint="default"/>
          <w:sz w:val="24"/>
          <w:szCs w:val="24"/>
        </w:rPr>
        <w:t>k o </w:t>
      </w:r>
      <w:r w:rsidRPr="0031168E" w:rsidR="004B2AD2">
        <w:rPr>
          <w:rStyle w:val="FontStyle35"/>
          <w:rFonts w:ascii="Times New Roman" w:hAnsi="Times New Roman" w:cs="Times New Roman" w:hint="default"/>
          <w:sz w:val="24"/>
          <w:szCs w:val="24"/>
        </w:rPr>
        <w:t>prá</w:t>
      </w:r>
      <w:r w:rsidRPr="0031168E" w:rsidR="004B2AD2">
        <w:rPr>
          <w:rStyle w:val="FontStyle35"/>
          <w:rFonts w:ascii="Times New Roman" w:hAnsi="Times New Roman" w:cs="Times New Roman" w:hint="default"/>
          <w:sz w:val="24"/>
          <w:szCs w:val="24"/>
        </w:rPr>
        <w:t xml:space="preserve">vach </w:t>
      </w:r>
      <w:r w:rsidRPr="0031168E" w:rsidR="004B2AD2">
        <w:rPr>
          <w:rStyle w:val="FontStyle35"/>
          <w:rFonts w:ascii="Times New Roman" w:hAnsi="Times New Roman" w:cs="Times New Roman" w:hint="default"/>
          <w:sz w:val="24"/>
          <w:szCs w:val="24"/>
        </w:rPr>
        <w:t>spotrebiteľ</w:t>
      </w:r>
      <w:r w:rsidRPr="0031168E" w:rsidR="004B2AD2">
        <w:rPr>
          <w:rStyle w:val="FontStyle35"/>
          <w:rFonts w:ascii="Times New Roman" w:hAnsi="Times New Roman" w:cs="Times New Roman" w:hint="default"/>
          <w:sz w:val="24"/>
          <w:szCs w:val="24"/>
        </w:rPr>
        <w:t>a podľ</w:t>
      </w:r>
      <w:r w:rsidRPr="0031168E" w:rsidR="004B2AD2">
        <w:rPr>
          <w:rStyle w:val="FontStyle35"/>
          <w:rFonts w:ascii="Times New Roman" w:hAnsi="Times New Roman" w:cs="Times New Roman" w:hint="default"/>
          <w:sz w:val="24"/>
          <w:szCs w:val="24"/>
        </w:rPr>
        <w:t>a tohto zá</w:t>
      </w:r>
      <w:r w:rsidRPr="0031168E" w:rsidR="004B2AD2">
        <w:rPr>
          <w:rStyle w:val="FontStyle35"/>
          <w:rFonts w:ascii="Times New Roman" w:hAnsi="Times New Roman" w:cs="Times New Roman" w:hint="default"/>
          <w:sz w:val="24"/>
          <w:szCs w:val="24"/>
        </w:rPr>
        <w:t xml:space="preserve">kona bezplatne </w:t>
      </w:r>
      <w:r w:rsidRPr="0031168E" w:rsidR="00861B23">
        <w:rPr>
          <w:rStyle w:val="FontStyle35"/>
          <w:rFonts w:ascii="Times New Roman" w:hAnsi="Times New Roman" w:cs="Times New Roman"/>
          <w:sz w:val="24"/>
          <w:szCs w:val="24"/>
        </w:rPr>
        <w:t>bezodkladne</w:t>
      </w:r>
      <w:r w:rsidRPr="0031168E">
        <w:rPr>
          <w:rStyle w:val="FontStyle35"/>
          <w:rFonts w:ascii="Times New Roman" w:hAnsi="Times New Roman" w:cs="Times New Roman" w:hint="default"/>
          <w:sz w:val="24"/>
          <w:szCs w:val="24"/>
        </w:rPr>
        <w:t xml:space="preserve"> po informovaní</w:t>
      </w:r>
      <w:r w:rsidRPr="0031168E">
        <w:rPr>
          <w:rStyle w:val="FontStyle35"/>
          <w:rFonts w:ascii="Times New Roman" w:hAnsi="Times New Roman" w:cs="Times New Roman" w:hint="default"/>
          <w:sz w:val="24"/>
          <w:szCs w:val="24"/>
        </w:rPr>
        <w:t xml:space="preserve"> Euró</w:t>
      </w:r>
      <w:r w:rsidRPr="0031168E">
        <w:rPr>
          <w:rStyle w:val="FontStyle35"/>
          <w:rFonts w:ascii="Times New Roman" w:hAnsi="Times New Roman" w:cs="Times New Roman" w:hint="default"/>
          <w:sz w:val="24"/>
          <w:szCs w:val="24"/>
        </w:rPr>
        <w:t>pskou komisiou o </w:t>
      </w:r>
      <w:r w:rsidRPr="0031168E">
        <w:rPr>
          <w:rStyle w:val="FontStyle35"/>
          <w:rFonts w:ascii="Times New Roman" w:hAnsi="Times New Roman" w:cs="Times New Roman" w:hint="default"/>
          <w:sz w:val="24"/>
          <w:szCs w:val="24"/>
        </w:rPr>
        <w:t>vydaní</w:t>
      </w:r>
      <w:r w:rsidRPr="0031168E">
        <w:rPr>
          <w:rStyle w:val="FontStyle35"/>
          <w:rFonts w:ascii="Times New Roman" w:hAnsi="Times New Roman" w:cs="Times New Roman" w:hint="default"/>
          <w:sz w:val="24"/>
          <w:szCs w:val="24"/>
        </w:rPr>
        <w:t xml:space="preserve"> také</w:t>
      </w:r>
      <w:r w:rsidRPr="0031168E" w:rsidR="00A04047">
        <w:rPr>
          <w:rStyle w:val="FontStyle35"/>
          <w:rFonts w:ascii="Times New Roman" w:hAnsi="Times New Roman" w:cs="Times New Roman"/>
          <w:sz w:val="24"/>
          <w:szCs w:val="24"/>
        </w:rPr>
        <w:t>h</w:t>
      </w:r>
      <w:r w:rsidRPr="0031168E">
        <w:rPr>
          <w:rStyle w:val="FontStyle35"/>
          <w:rFonts w:ascii="Times New Roman" w:hAnsi="Times New Roman" w:cs="Times New Roman" w:hint="default"/>
          <w:sz w:val="24"/>
          <w:szCs w:val="24"/>
        </w:rPr>
        <w:t>o informač</w:t>
      </w:r>
      <w:r w:rsidRPr="0031168E">
        <w:rPr>
          <w:rStyle w:val="FontStyle35"/>
          <w:rFonts w:ascii="Times New Roman" w:hAnsi="Times New Roman" w:cs="Times New Roman" w:hint="default"/>
          <w:sz w:val="24"/>
          <w:szCs w:val="24"/>
        </w:rPr>
        <w:t>né</w:t>
      </w:r>
      <w:r w:rsidRPr="0031168E">
        <w:rPr>
          <w:rStyle w:val="FontStyle35"/>
          <w:rFonts w:ascii="Times New Roman" w:hAnsi="Times New Roman" w:cs="Times New Roman" w:hint="default"/>
          <w:sz w:val="24"/>
          <w:szCs w:val="24"/>
        </w:rPr>
        <w:t>ho letá</w:t>
      </w:r>
      <w:r w:rsidRPr="0031168E">
        <w:rPr>
          <w:rStyle w:val="FontStyle35"/>
          <w:rFonts w:ascii="Times New Roman" w:hAnsi="Times New Roman" w:cs="Times New Roman" w:hint="default"/>
          <w:sz w:val="24"/>
          <w:szCs w:val="24"/>
        </w:rPr>
        <w:t>ka.</w:t>
      </w:r>
    </w:p>
    <w:p w:rsidR="000552C4" w:rsidRPr="0031168E"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C312E2" w:rsidRPr="0031168E" w:rsidP="00113EDE">
      <w:pPr>
        <w:pStyle w:val="ListParagraph"/>
        <w:bidi w:val="0"/>
        <w:spacing w:after="0" w:line="240" w:lineRule="auto"/>
        <w:ind w:left="567"/>
        <w:jc w:val="both"/>
        <w:rPr>
          <w:rStyle w:val="FontStyle35"/>
          <w:rFonts w:ascii="Times New Roman" w:hAnsi="Times New Roman" w:cs="Times New Roman"/>
          <w:sz w:val="24"/>
          <w:szCs w:val="24"/>
        </w:rPr>
      </w:pPr>
      <w:r w:rsidRPr="0031168E" w:rsidR="000552C4">
        <w:rPr>
          <w:rStyle w:val="FontStyle35"/>
          <w:rFonts w:ascii="Times New Roman" w:hAnsi="Times New Roman" w:cs="Times New Roman"/>
          <w:sz w:val="24"/>
          <w:szCs w:val="24"/>
        </w:rPr>
        <w:t xml:space="preserve">(4) </w:t>
      </w:r>
      <w:r w:rsidRPr="0031168E" w:rsidR="004B2AD2">
        <w:rPr>
          <w:rStyle w:val="FontStyle35"/>
          <w:rFonts w:ascii="Times New Roman" w:hAnsi="Times New Roman" w:cs="Times New Roman"/>
          <w:sz w:val="24"/>
          <w:szCs w:val="24"/>
        </w:rPr>
        <w:t xml:space="preserve">Ak ide o </w:t>
      </w:r>
      <w:r w:rsidRPr="0031168E" w:rsidR="000552C4">
        <w:rPr>
          <w:rStyle w:val="FontStyle35"/>
          <w:rFonts w:ascii="Times New Roman" w:hAnsi="Times New Roman" w:cs="Times New Roman"/>
          <w:sz w:val="24"/>
          <w:szCs w:val="24"/>
        </w:rPr>
        <w:t>zdravotne postihnut</w:t>
      </w:r>
      <w:r w:rsidRPr="0031168E" w:rsidR="004B2AD2">
        <w:rPr>
          <w:rStyle w:val="FontStyle35"/>
          <w:rFonts w:ascii="Times New Roman" w:hAnsi="Times New Roman" w:cs="Times New Roman" w:hint="default"/>
          <w:sz w:val="24"/>
          <w:szCs w:val="24"/>
        </w:rPr>
        <w:t>ú</w:t>
      </w:r>
      <w:r w:rsidRPr="0031168E" w:rsidR="000552C4">
        <w:rPr>
          <w:rStyle w:val="FontStyle35"/>
          <w:rFonts w:ascii="Times New Roman" w:hAnsi="Times New Roman" w:cs="Times New Roman"/>
          <w:sz w:val="24"/>
          <w:szCs w:val="24"/>
        </w:rPr>
        <w:t xml:space="preserve"> os</w:t>
      </w:r>
      <w:r w:rsidRPr="0031168E" w:rsidR="004B2AD2">
        <w:rPr>
          <w:rStyle w:val="FontStyle35"/>
          <w:rFonts w:ascii="Times New Roman" w:hAnsi="Times New Roman" w:cs="Times New Roman"/>
          <w:sz w:val="24"/>
          <w:szCs w:val="24"/>
        </w:rPr>
        <w:t>o</w:t>
      </w:r>
      <w:r w:rsidRPr="0031168E" w:rsidR="000552C4">
        <w:rPr>
          <w:rStyle w:val="FontStyle35"/>
          <w:rFonts w:ascii="Times New Roman" w:hAnsi="Times New Roman" w:cs="Times New Roman"/>
          <w:sz w:val="24"/>
          <w:szCs w:val="24"/>
        </w:rPr>
        <w:t>b</w:t>
      </w:r>
      <w:r w:rsidRPr="0031168E" w:rsidR="004B2AD2">
        <w:rPr>
          <w:rStyle w:val="FontStyle35"/>
          <w:rFonts w:ascii="Times New Roman" w:hAnsi="Times New Roman" w:cs="Times New Roman"/>
          <w:sz w:val="24"/>
          <w:szCs w:val="24"/>
        </w:rPr>
        <w:t>u,</w:t>
      </w:r>
      <w:r w:rsidRPr="0031168E" w:rsidR="000552C4">
        <w:rPr>
          <w:rStyle w:val="FontStyle35"/>
          <w:rFonts w:ascii="Times New Roman" w:hAnsi="Times New Roman" w:cs="Times New Roman" w:hint="default"/>
          <w:sz w:val="24"/>
          <w:szCs w:val="24"/>
        </w:rPr>
        <w:t xml:space="preserve"> informač</w:t>
      </w:r>
      <w:r w:rsidRPr="0031168E" w:rsidR="000552C4">
        <w:rPr>
          <w:rStyle w:val="FontStyle35"/>
          <w:rFonts w:ascii="Times New Roman" w:hAnsi="Times New Roman" w:cs="Times New Roman" w:hint="default"/>
          <w:sz w:val="24"/>
          <w:szCs w:val="24"/>
        </w:rPr>
        <w:t>ný</w:t>
      </w:r>
      <w:r w:rsidRPr="0031168E" w:rsidR="000552C4">
        <w:rPr>
          <w:rStyle w:val="FontStyle35"/>
          <w:rFonts w:ascii="Times New Roman" w:hAnsi="Times New Roman" w:cs="Times New Roman" w:hint="default"/>
          <w:sz w:val="24"/>
          <w:szCs w:val="24"/>
        </w:rPr>
        <w:t xml:space="preserve"> letá</w:t>
      </w:r>
      <w:r w:rsidRPr="0031168E" w:rsidR="000552C4">
        <w:rPr>
          <w:rStyle w:val="FontStyle35"/>
          <w:rFonts w:ascii="Times New Roman" w:hAnsi="Times New Roman" w:cs="Times New Roman" w:hint="default"/>
          <w:sz w:val="24"/>
          <w:szCs w:val="24"/>
        </w:rPr>
        <w:t xml:space="preserve">k </w:t>
      </w:r>
      <w:r w:rsidRPr="0031168E" w:rsidR="004B2AD2">
        <w:rPr>
          <w:rStyle w:val="FontStyle35"/>
          <w:rFonts w:ascii="Times New Roman" w:hAnsi="Times New Roman" w:cs="Times New Roman"/>
          <w:sz w:val="24"/>
          <w:szCs w:val="24"/>
        </w:rPr>
        <w:t>o </w:t>
      </w:r>
      <w:r w:rsidRPr="0031168E" w:rsidR="004B2AD2">
        <w:rPr>
          <w:rStyle w:val="FontStyle35"/>
          <w:rFonts w:ascii="Times New Roman" w:hAnsi="Times New Roman" w:cs="Times New Roman" w:hint="default"/>
          <w:sz w:val="24"/>
          <w:szCs w:val="24"/>
        </w:rPr>
        <w:t>prá</w:t>
      </w:r>
      <w:r w:rsidRPr="0031168E" w:rsidR="004B2AD2">
        <w:rPr>
          <w:rStyle w:val="FontStyle35"/>
          <w:rFonts w:ascii="Times New Roman" w:hAnsi="Times New Roman" w:cs="Times New Roman" w:hint="default"/>
          <w:sz w:val="24"/>
          <w:szCs w:val="24"/>
        </w:rPr>
        <w:t>vach spotrebiteľ</w:t>
      </w:r>
      <w:r w:rsidRPr="0031168E" w:rsidR="004B2AD2">
        <w:rPr>
          <w:rStyle w:val="FontStyle35"/>
          <w:rFonts w:ascii="Times New Roman" w:hAnsi="Times New Roman" w:cs="Times New Roman" w:hint="default"/>
          <w:sz w:val="24"/>
          <w:szCs w:val="24"/>
        </w:rPr>
        <w:t>a podľ</w:t>
      </w:r>
      <w:r w:rsidRPr="0031168E" w:rsidR="004B2AD2">
        <w:rPr>
          <w:rStyle w:val="FontStyle35"/>
          <w:rFonts w:ascii="Times New Roman" w:hAnsi="Times New Roman" w:cs="Times New Roman" w:hint="default"/>
          <w:sz w:val="24"/>
          <w:szCs w:val="24"/>
        </w:rPr>
        <w:t>a tohto zá</w:t>
      </w:r>
      <w:r w:rsidRPr="0031168E" w:rsidR="004B2AD2">
        <w:rPr>
          <w:rStyle w:val="FontStyle35"/>
          <w:rFonts w:ascii="Times New Roman" w:hAnsi="Times New Roman" w:cs="Times New Roman" w:hint="default"/>
          <w:sz w:val="24"/>
          <w:szCs w:val="24"/>
        </w:rPr>
        <w:t xml:space="preserve">kona sa </w:t>
      </w:r>
      <w:r w:rsidRPr="0031168E" w:rsidR="000552C4">
        <w:rPr>
          <w:rStyle w:val="FontStyle35"/>
          <w:rFonts w:ascii="Times New Roman" w:hAnsi="Times New Roman" w:cs="Times New Roman" w:hint="default"/>
          <w:sz w:val="24"/>
          <w:szCs w:val="24"/>
        </w:rPr>
        <w:t>sprí</w:t>
      </w:r>
      <w:r w:rsidRPr="0031168E" w:rsidR="000552C4">
        <w:rPr>
          <w:rStyle w:val="FontStyle35"/>
          <w:rFonts w:ascii="Times New Roman" w:hAnsi="Times New Roman" w:cs="Times New Roman" w:hint="default"/>
          <w:sz w:val="24"/>
          <w:szCs w:val="24"/>
        </w:rPr>
        <w:t>stupň</w:t>
      </w:r>
      <w:r w:rsidRPr="0031168E" w:rsidR="000552C4">
        <w:rPr>
          <w:rStyle w:val="FontStyle35"/>
          <w:rFonts w:ascii="Times New Roman" w:hAnsi="Times New Roman" w:cs="Times New Roman" w:hint="default"/>
          <w:sz w:val="24"/>
          <w:szCs w:val="24"/>
        </w:rPr>
        <w:t>uje vhodný</w:t>
      </w:r>
      <w:r w:rsidRPr="0031168E" w:rsidR="000552C4">
        <w:rPr>
          <w:rStyle w:val="FontStyle35"/>
          <w:rFonts w:ascii="Times New Roman" w:hAnsi="Times New Roman" w:cs="Times New Roman" w:hint="default"/>
          <w:sz w:val="24"/>
          <w:szCs w:val="24"/>
        </w:rPr>
        <w:t xml:space="preserve">m </w:t>
      </w:r>
      <w:r w:rsidRPr="0031168E" w:rsidR="000552C4">
        <w:rPr>
          <w:rStyle w:val="FontStyle35"/>
          <w:rFonts w:ascii="Times New Roman" w:hAnsi="Times New Roman" w:cs="Times New Roman" w:hint="default"/>
          <w:sz w:val="24"/>
          <w:szCs w:val="24"/>
        </w:rPr>
        <w:t>alternatí</w:t>
      </w:r>
      <w:r w:rsidRPr="0031168E" w:rsidR="000552C4">
        <w:rPr>
          <w:rStyle w:val="FontStyle35"/>
          <w:rFonts w:ascii="Times New Roman" w:hAnsi="Times New Roman" w:cs="Times New Roman" w:hint="default"/>
          <w:sz w:val="24"/>
          <w:szCs w:val="24"/>
        </w:rPr>
        <w:t>vnym spô</w:t>
      </w:r>
      <w:r w:rsidRPr="0031168E" w:rsidR="000552C4">
        <w:rPr>
          <w:rStyle w:val="FontStyle35"/>
          <w:rFonts w:ascii="Times New Roman" w:hAnsi="Times New Roman" w:cs="Times New Roman" w:hint="default"/>
          <w:sz w:val="24"/>
          <w:szCs w:val="24"/>
        </w:rPr>
        <w:t>sobom a v </w:t>
      </w:r>
      <w:r w:rsidRPr="0031168E" w:rsidR="000552C4">
        <w:rPr>
          <w:rStyle w:val="FontStyle35"/>
          <w:rFonts w:ascii="Times New Roman" w:hAnsi="Times New Roman" w:cs="Times New Roman" w:hint="default"/>
          <w:sz w:val="24"/>
          <w:szCs w:val="24"/>
        </w:rPr>
        <w:t>podobe, ktorá</w:t>
      </w:r>
      <w:r w:rsidRPr="0031168E" w:rsidR="000552C4">
        <w:rPr>
          <w:rStyle w:val="FontStyle35"/>
          <w:rFonts w:ascii="Times New Roman" w:hAnsi="Times New Roman" w:cs="Times New Roman" w:hint="default"/>
          <w:sz w:val="24"/>
          <w:szCs w:val="24"/>
        </w:rPr>
        <w:t xml:space="preserve"> je dostupná</w:t>
      </w:r>
      <w:r w:rsidRPr="0031168E" w:rsidR="000552C4">
        <w:rPr>
          <w:rStyle w:val="FontStyle35"/>
          <w:rFonts w:ascii="Times New Roman" w:hAnsi="Times New Roman" w:cs="Times New Roman" w:hint="default"/>
          <w:sz w:val="24"/>
          <w:szCs w:val="24"/>
        </w:rPr>
        <w:t xml:space="preserve"> pre tak</w:t>
      </w:r>
      <w:r w:rsidRPr="0031168E" w:rsidR="004B2AD2">
        <w:rPr>
          <w:rStyle w:val="FontStyle35"/>
          <w:rFonts w:ascii="Times New Roman" w:hAnsi="Times New Roman" w:cs="Times New Roman" w:hint="default"/>
          <w:sz w:val="24"/>
          <w:szCs w:val="24"/>
        </w:rPr>
        <w:t>ú</w:t>
      </w:r>
      <w:r w:rsidRPr="0031168E" w:rsidR="004B2AD2">
        <w:rPr>
          <w:rStyle w:val="FontStyle35"/>
          <w:rFonts w:ascii="Times New Roman" w:hAnsi="Times New Roman" w:cs="Times New Roman" w:hint="default"/>
          <w:sz w:val="24"/>
          <w:szCs w:val="24"/>
        </w:rPr>
        <w:t>to</w:t>
      </w:r>
      <w:r w:rsidRPr="0031168E" w:rsidR="000552C4">
        <w:rPr>
          <w:rStyle w:val="FontStyle35"/>
          <w:rFonts w:ascii="Times New Roman" w:hAnsi="Times New Roman" w:cs="Times New Roman"/>
          <w:sz w:val="24"/>
          <w:szCs w:val="24"/>
        </w:rPr>
        <w:t xml:space="preserve"> osob</w:t>
      </w:r>
      <w:r w:rsidRPr="0031168E" w:rsidR="004B2AD2">
        <w:rPr>
          <w:rStyle w:val="FontStyle35"/>
          <w:rFonts w:ascii="Times New Roman" w:hAnsi="Times New Roman" w:cs="Times New Roman"/>
          <w:sz w:val="24"/>
          <w:szCs w:val="24"/>
        </w:rPr>
        <w:t>u</w:t>
      </w:r>
      <w:r w:rsidRPr="0031168E" w:rsidR="000552C4">
        <w:rPr>
          <w:rStyle w:val="FontStyle35"/>
          <w:rFonts w:ascii="Times New Roman" w:hAnsi="Times New Roman" w:cs="Times New Roman"/>
          <w:sz w:val="24"/>
          <w:szCs w:val="24"/>
        </w:rPr>
        <w:t>.</w:t>
      </w:r>
      <w:r w:rsidRPr="0031168E" w:rsidR="004B2AD2">
        <w:rPr>
          <w:rStyle w:val="FontStyle35"/>
          <w:rFonts w:ascii="Times New Roman" w:hAnsi="Times New Roman" w:cs="Times New Roman" w:hint="default"/>
          <w:sz w:val="24"/>
          <w:szCs w:val="24"/>
        </w:rPr>
        <w:t>“.</w:t>
      </w:r>
    </w:p>
    <w:p w:rsidR="00C312E2" w:rsidRPr="0031168E" w:rsidP="00C312E2">
      <w:pPr>
        <w:pStyle w:val="Style11"/>
        <w:widowControl/>
        <w:tabs>
          <w:tab w:val="left" w:pos="542"/>
        </w:tabs>
        <w:bidi w:val="0"/>
        <w:spacing w:line="240" w:lineRule="auto"/>
        <w:ind w:firstLine="0"/>
        <w:contextualSpacing/>
        <w:rPr>
          <w:rStyle w:val="FontStyle35"/>
          <w:rFonts w:ascii="Times New Roman" w:hAnsi="Times New Roman" w:cs="Times New Roman"/>
          <w:sz w:val="24"/>
          <w:szCs w:val="24"/>
        </w:rPr>
      </w:pPr>
    </w:p>
    <w:p w:rsidR="00BA5991" w:rsidRPr="0031168E" w:rsidP="00113EDE">
      <w:pPr>
        <w:pStyle w:val="ListParagraph"/>
        <w:keepNext/>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31168E" w:rsidR="00063F7C">
        <w:rPr>
          <w:rFonts w:ascii="Times New Roman" w:hAnsi="Times New Roman"/>
          <w:sz w:val="24"/>
          <w:szCs w:val="24"/>
        </w:rPr>
        <w:t>V</w:t>
      </w:r>
      <w:r w:rsidRPr="0031168E" w:rsidR="00246634">
        <w:rPr>
          <w:rFonts w:ascii="Times New Roman" w:hAnsi="Times New Roman" w:hint="default"/>
          <w:sz w:val="24"/>
          <w:szCs w:val="24"/>
        </w:rPr>
        <w:t xml:space="preserve"> §</w:t>
      </w:r>
      <w:r w:rsidRPr="0031168E" w:rsidR="00246634">
        <w:rPr>
          <w:rFonts w:ascii="Times New Roman" w:hAnsi="Times New Roman" w:hint="default"/>
          <w:sz w:val="24"/>
          <w:szCs w:val="24"/>
        </w:rPr>
        <w:t xml:space="preserve"> </w:t>
      </w:r>
      <w:r w:rsidRPr="0031168E" w:rsidR="00CD6242">
        <w:rPr>
          <w:rFonts w:ascii="Times New Roman" w:hAnsi="Times New Roman"/>
          <w:sz w:val="24"/>
          <w:szCs w:val="24"/>
        </w:rPr>
        <w:t xml:space="preserve">47 </w:t>
      </w:r>
      <w:r w:rsidRPr="0031168E" w:rsidR="00963049">
        <w:rPr>
          <w:rFonts w:ascii="Times New Roman" w:hAnsi="Times New Roman"/>
          <w:sz w:val="24"/>
          <w:szCs w:val="24"/>
        </w:rPr>
        <w:t> </w:t>
      </w:r>
      <w:r w:rsidRPr="0031168E" w:rsidR="00063F7C">
        <w:rPr>
          <w:rFonts w:ascii="Times New Roman" w:hAnsi="Times New Roman"/>
          <w:sz w:val="24"/>
          <w:szCs w:val="24"/>
        </w:rPr>
        <w:t>ods</w:t>
      </w:r>
      <w:r w:rsidRPr="0031168E" w:rsidR="00963049">
        <w:rPr>
          <w:rFonts w:ascii="Times New Roman" w:hAnsi="Times New Roman"/>
          <w:sz w:val="24"/>
          <w:szCs w:val="24"/>
        </w:rPr>
        <w:t>.</w:t>
      </w:r>
      <w:r w:rsidRPr="0031168E" w:rsidR="00063F7C">
        <w:rPr>
          <w:rFonts w:ascii="Times New Roman" w:hAnsi="Times New Roman"/>
          <w:sz w:val="24"/>
          <w:szCs w:val="24"/>
        </w:rPr>
        <w:t xml:space="preserve"> 1 </w:t>
      </w:r>
      <w:r w:rsidRPr="0031168E" w:rsidR="00963049">
        <w:rPr>
          <w:rFonts w:ascii="Times New Roman" w:hAnsi="Times New Roman"/>
          <w:sz w:val="24"/>
          <w:szCs w:val="24"/>
        </w:rPr>
        <w:t xml:space="preserve">sa </w:t>
      </w:r>
      <w:r w:rsidRPr="0031168E" w:rsidR="00063F7C">
        <w:rPr>
          <w:rFonts w:ascii="Times New Roman" w:hAnsi="Times New Roman" w:hint="default"/>
          <w:sz w:val="24"/>
          <w:szCs w:val="24"/>
        </w:rPr>
        <w:t>vypúšť</w:t>
      </w:r>
      <w:r w:rsidRPr="0031168E" w:rsidR="00063F7C">
        <w:rPr>
          <w:rFonts w:ascii="Times New Roman" w:hAnsi="Times New Roman" w:hint="default"/>
          <w:sz w:val="24"/>
          <w:szCs w:val="24"/>
        </w:rPr>
        <w:t>a pí</w:t>
      </w:r>
      <w:r w:rsidRPr="0031168E" w:rsidR="00063F7C">
        <w:rPr>
          <w:rFonts w:ascii="Times New Roman" w:hAnsi="Times New Roman" w:hint="default"/>
          <w:sz w:val="24"/>
          <w:szCs w:val="24"/>
        </w:rPr>
        <w:t>smeno g)</w:t>
      </w:r>
      <w:r w:rsidRPr="0031168E" w:rsidR="004B2AD2">
        <w:rPr>
          <w:rFonts w:ascii="Times New Roman" w:hAnsi="Times New Roman"/>
          <w:sz w:val="24"/>
          <w:szCs w:val="24"/>
        </w:rPr>
        <w:t>.</w:t>
      </w:r>
      <w:r w:rsidRPr="0031168E" w:rsidR="004B2AD2">
        <w:rPr>
          <w:rStyle w:val="FontStyle35"/>
          <w:rFonts w:ascii="Times New Roman" w:hAnsi="Times New Roman" w:cs="Times New Roman"/>
          <w:sz w:val="24"/>
          <w:szCs w:val="24"/>
        </w:rPr>
        <w:t xml:space="preserve"> </w:t>
      </w:r>
    </w:p>
    <w:p w:rsidR="00C312E2" w:rsidRPr="0031168E" w:rsidP="00113EDE">
      <w:pPr>
        <w:pStyle w:val="ListParagraph"/>
        <w:bidi w:val="0"/>
        <w:spacing w:after="0" w:line="240" w:lineRule="auto"/>
        <w:ind w:left="567"/>
        <w:jc w:val="both"/>
        <w:rPr>
          <w:rStyle w:val="FontStyle35"/>
          <w:rFonts w:ascii="Times New Roman" w:hAnsi="Times New Roman" w:cs="Times New Roman"/>
          <w:sz w:val="24"/>
          <w:szCs w:val="24"/>
        </w:rPr>
      </w:pPr>
      <w:r w:rsidRPr="0031168E" w:rsidR="004B2AD2">
        <w:rPr>
          <w:rStyle w:val="FontStyle35"/>
          <w:rFonts w:ascii="Times New Roman" w:hAnsi="Times New Roman" w:cs="Times New Roman" w:hint="default"/>
          <w:sz w:val="24"/>
          <w:szCs w:val="24"/>
        </w:rPr>
        <w:t>Doterajš</w:t>
      </w:r>
      <w:r w:rsidRPr="0031168E" w:rsidR="004B2AD2">
        <w:rPr>
          <w:rStyle w:val="FontStyle35"/>
          <w:rFonts w:ascii="Times New Roman" w:hAnsi="Times New Roman" w:cs="Times New Roman" w:hint="default"/>
          <w:sz w:val="24"/>
          <w:szCs w:val="24"/>
        </w:rPr>
        <w:t>ie pí</w:t>
      </w:r>
      <w:r w:rsidRPr="0031168E" w:rsidR="004B2AD2">
        <w:rPr>
          <w:rStyle w:val="FontStyle35"/>
          <w:rFonts w:ascii="Times New Roman" w:hAnsi="Times New Roman" w:cs="Times New Roman" w:hint="default"/>
          <w:sz w:val="24"/>
          <w:szCs w:val="24"/>
        </w:rPr>
        <w:t>smeno h) sa označ</w:t>
      </w:r>
      <w:r w:rsidRPr="0031168E" w:rsidR="004B2AD2">
        <w:rPr>
          <w:rStyle w:val="FontStyle35"/>
          <w:rFonts w:ascii="Times New Roman" w:hAnsi="Times New Roman" w:cs="Times New Roman" w:hint="default"/>
          <w:sz w:val="24"/>
          <w:szCs w:val="24"/>
        </w:rPr>
        <w:t>uje ako pí</w:t>
      </w:r>
      <w:r w:rsidRPr="0031168E" w:rsidR="004B2AD2">
        <w:rPr>
          <w:rStyle w:val="FontStyle35"/>
          <w:rFonts w:ascii="Times New Roman" w:hAnsi="Times New Roman" w:cs="Times New Roman" w:hint="default"/>
          <w:sz w:val="24"/>
          <w:szCs w:val="24"/>
        </w:rPr>
        <w:t>smeno g).</w:t>
      </w:r>
    </w:p>
    <w:p w:rsidR="00C312E2" w:rsidRPr="0031168E" w:rsidP="00C312E2">
      <w:pPr>
        <w:pStyle w:val="Style11"/>
        <w:widowControl/>
        <w:tabs>
          <w:tab w:val="left" w:pos="542"/>
        </w:tabs>
        <w:bidi w:val="0"/>
        <w:spacing w:line="240" w:lineRule="auto"/>
        <w:ind w:firstLine="0"/>
        <w:contextualSpacing/>
        <w:rPr>
          <w:rStyle w:val="FontStyle35"/>
          <w:rFonts w:ascii="Times New Roman" w:hAnsi="Times New Roman" w:cs="Times New Roman"/>
          <w:sz w:val="24"/>
          <w:szCs w:val="24"/>
        </w:rPr>
      </w:pPr>
    </w:p>
    <w:p w:rsidR="00CD6242" w:rsidRPr="0031168E" w:rsidP="00113EDE">
      <w:pPr>
        <w:pStyle w:val="ListParagraph"/>
        <w:keepNext/>
        <w:numPr>
          <w:numId w:val="11"/>
        </w:numPr>
        <w:tabs>
          <w:tab w:val="left" w:pos="567"/>
        </w:tabs>
        <w:bidi w:val="0"/>
        <w:spacing w:after="0" w:line="240" w:lineRule="auto"/>
        <w:ind w:left="567" w:hanging="567"/>
        <w:jc w:val="both"/>
        <w:rPr>
          <w:rFonts w:ascii="Times New Roman" w:hAnsi="Times New Roman"/>
          <w:color w:val="000000"/>
          <w:sz w:val="24"/>
          <w:szCs w:val="24"/>
        </w:rPr>
      </w:pPr>
      <w:r w:rsidRPr="0031168E" w:rsidR="00233977">
        <w:rPr>
          <w:rFonts w:ascii="Times New Roman" w:hAnsi="Times New Roman" w:hint="default"/>
          <w:sz w:val="24"/>
          <w:szCs w:val="24"/>
        </w:rPr>
        <w:t>§</w:t>
      </w:r>
      <w:r w:rsidRPr="0031168E" w:rsidR="00233977">
        <w:rPr>
          <w:rFonts w:ascii="Times New Roman" w:hAnsi="Times New Roman" w:hint="default"/>
          <w:sz w:val="24"/>
          <w:szCs w:val="24"/>
        </w:rPr>
        <w:t xml:space="preserve"> 47  </w:t>
      </w:r>
      <w:r w:rsidRPr="0031168E" w:rsidR="00063F7C">
        <w:rPr>
          <w:rFonts w:ascii="Times New Roman" w:hAnsi="Times New Roman"/>
          <w:sz w:val="24"/>
          <w:szCs w:val="24"/>
        </w:rPr>
        <w:t xml:space="preserve"> </w:t>
      </w:r>
      <w:r w:rsidRPr="0031168E" w:rsidR="00233977">
        <w:rPr>
          <w:rFonts w:ascii="Times New Roman" w:hAnsi="Times New Roman"/>
          <w:sz w:val="24"/>
          <w:szCs w:val="24"/>
        </w:rPr>
        <w:t>s</w:t>
      </w:r>
      <w:r w:rsidRPr="0031168E" w:rsidR="00063F7C">
        <w:rPr>
          <w:rFonts w:ascii="Times New Roman" w:hAnsi="Times New Roman"/>
          <w:sz w:val="24"/>
          <w:szCs w:val="24"/>
        </w:rPr>
        <w:t>a </w:t>
      </w:r>
      <w:r w:rsidRPr="0031168E" w:rsidR="006A4F5F">
        <w:rPr>
          <w:rFonts w:ascii="Times New Roman" w:hAnsi="Times New Roman" w:hint="default"/>
          <w:sz w:val="24"/>
          <w:szCs w:val="24"/>
        </w:rPr>
        <w:t>dopĺň</w:t>
      </w:r>
      <w:r w:rsidRPr="0031168E" w:rsidR="006A4F5F">
        <w:rPr>
          <w:rFonts w:ascii="Times New Roman" w:hAnsi="Times New Roman" w:hint="default"/>
          <w:sz w:val="24"/>
          <w:szCs w:val="24"/>
        </w:rPr>
        <w:t>a</w:t>
      </w:r>
      <w:r w:rsidRPr="0031168E" w:rsidR="00063F7C">
        <w:rPr>
          <w:rFonts w:ascii="Times New Roman" w:hAnsi="Times New Roman"/>
          <w:sz w:val="24"/>
          <w:szCs w:val="24"/>
        </w:rPr>
        <w:t xml:space="preserve"> </w:t>
      </w:r>
      <w:r w:rsidRPr="0031168E">
        <w:rPr>
          <w:rFonts w:ascii="Times New Roman" w:hAnsi="Times New Roman"/>
          <w:sz w:val="24"/>
          <w:szCs w:val="24"/>
        </w:rPr>
        <w:t>odsek</w:t>
      </w:r>
      <w:r w:rsidRPr="0031168E" w:rsidR="00963049">
        <w:rPr>
          <w:rFonts w:ascii="Times New Roman" w:hAnsi="Times New Roman"/>
          <w:sz w:val="24"/>
          <w:szCs w:val="24"/>
        </w:rPr>
        <w:t>om</w:t>
      </w:r>
      <w:r w:rsidRPr="0031168E">
        <w:rPr>
          <w:rFonts w:ascii="Times New Roman" w:hAnsi="Times New Roman" w:hint="default"/>
          <w:sz w:val="24"/>
          <w:szCs w:val="24"/>
        </w:rPr>
        <w:t xml:space="preserve"> 6, ktorý</w:t>
      </w:r>
      <w:r w:rsidRPr="0031168E">
        <w:rPr>
          <w:rFonts w:ascii="Times New Roman" w:hAnsi="Times New Roman" w:hint="default"/>
          <w:sz w:val="24"/>
          <w:szCs w:val="24"/>
        </w:rPr>
        <w:t xml:space="preserve"> znie:</w:t>
      </w:r>
    </w:p>
    <w:p w:rsidR="00DE1B79" w:rsidRPr="0031168E" w:rsidP="00113EDE">
      <w:pPr>
        <w:pStyle w:val="ListParagraph"/>
        <w:bidi w:val="0"/>
        <w:spacing w:after="0" w:line="240" w:lineRule="auto"/>
        <w:ind w:left="567"/>
        <w:jc w:val="both"/>
        <w:rPr>
          <w:rStyle w:val="FontStyle35"/>
          <w:rFonts w:ascii="Times New Roman" w:hAnsi="Times New Roman" w:cs="Times New Roman"/>
          <w:sz w:val="24"/>
          <w:szCs w:val="24"/>
        </w:rPr>
      </w:pPr>
      <w:r w:rsidRPr="0031168E" w:rsidR="00A929D0">
        <w:rPr>
          <w:rStyle w:val="FontStyle35"/>
          <w:rFonts w:ascii="Times New Roman" w:hAnsi="Times New Roman" w:cs="Times New Roman" w:hint="default"/>
          <w:sz w:val="24"/>
          <w:szCs w:val="24"/>
        </w:rPr>
        <w:t>„</w:t>
      </w:r>
      <w:r w:rsidRPr="0031168E" w:rsidR="00A929D0">
        <w:rPr>
          <w:rStyle w:val="FontStyle35"/>
          <w:rFonts w:ascii="Times New Roman" w:hAnsi="Times New Roman" w:cs="Times New Roman" w:hint="default"/>
          <w:sz w:val="24"/>
          <w:szCs w:val="24"/>
        </w:rPr>
        <w:t>(6) Úč</w:t>
      </w:r>
      <w:r w:rsidRPr="0031168E" w:rsidR="00A929D0">
        <w:rPr>
          <w:rStyle w:val="FontStyle35"/>
          <w:rFonts w:ascii="Times New Roman" w:hAnsi="Times New Roman" w:cs="Times New Roman" w:hint="default"/>
          <w:sz w:val="24"/>
          <w:szCs w:val="24"/>
        </w:rPr>
        <w:t>astní</w:t>
      </w:r>
      <w:r w:rsidRPr="0031168E" w:rsidR="00A929D0">
        <w:rPr>
          <w:rStyle w:val="FontStyle35"/>
          <w:rFonts w:ascii="Times New Roman" w:hAnsi="Times New Roman" w:cs="Times New Roman" w:hint="default"/>
          <w:sz w:val="24"/>
          <w:szCs w:val="24"/>
        </w:rPr>
        <w:t>k platobné</w:t>
      </w:r>
      <w:r w:rsidRPr="0031168E" w:rsidR="00A929D0">
        <w:rPr>
          <w:rStyle w:val="FontStyle35"/>
          <w:rFonts w:ascii="Times New Roman" w:hAnsi="Times New Roman" w:cs="Times New Roman" w:hint="default"/>
          <w:sz w:val="24"/>
          <w:szCs w:val="24"/>
        </w:rPr>
        <w:t>ho systé</w:t>
      </w:r>
      <w:r w:rsidRPr="0031168E" w:rsidR="00A929D0">
        <w:rPr>
          <w:rStyle w:val="FontStyle35"/>
          <w:rFonts w:ascii="Times New Roman" w:hAnsi="Times New Roman" w:cs="Times New Roman" w:hint="default"/>
          <w:sz w:val="24"/>
          <w:szCs w:val="24"/>
        </w:rPr>
        <w:t>mu môž</w:t>
      </w:r>
      <w:r w:rsidRPr="0031168E" w:rsidR="00A929D0">
        <w:rPr>
          <w:rStyle w:val="FontStyle35"/>
          <w:rFonts w:ascii="Times New Roman" w:hAnsi="Times New Roman" w:cs="Times New Roman" w:hint="default"/>
          <w:sz w:val="24"/>
          <w:szCs w:val="24"/>
        </w:rPr>
        <w:t>e odovzdá</w:t>
      </w:r>
      <w:r w:rsidRPr="0031168E" w:rsidR="00A929D0">
        <w:rPr>
          <w:rStyle w:val="FontStyle35"/>
          <w:rFonts w:ascii="Times New Roman" w:hAnsi="Times New Roman" w:cs="Times New Roman" w:hint="default"/>
          <w:sz w:val="24"/>
          <w:szCs w:val="24"/>
        </w:rPr>
        <w:t>vať</w:t>
      </w:r>
      <w:r w:rsidRPr="0031168E" w:rsidR="00A929D0">
        <w:rPr>
          <w:rStyle w:val="FontStyle35"/>
          <w:rFonts w:ascii="Times New Roman" w:hAnsi="Times New Roman" w:cs="Times New Roman" w:hint="default"/>
          <w:sz w:val="24"/>
          <w:szCs w:val="24"/>
        </w:rPr>
        <w:t xml:space="preserve"> prí</w:t>
      </w:r>
      <w:r w:rsidRPr="0031168E" w:rsidR="00A929D0">
        <w:rPr>
          <w:rStyle w:val="FontStyle35"/>
          <w:rFonts w:ascii="Times New Roman" w:hAnsi="Times New Roman" w:cs="Times New Roman" w:hint="default"/>
          <w:sz w:val="24"/>
          <w:szCs w:val="24"/>
        </w:rPr>
        <w:t>kazy prevá</w:t>
      </w:r>
      <w:r w:rsidRPr="0031168E" w:rsidR="00A929D0">
        <w:rPr>
          <w:rStyle w:val="FontStyle35"/>
          <w:rFonts w:ascii="Times New Roman" w:hAnsi="Times New Roman" w:cs="Times New Roman" w:hint="default"/>
          <w:sz w:val="24"/>
          <w:szCs w:val="24"/>
        </w:rPr>
        <w:t>dzkovateľ</w:t>
      </w:r>
      <w:r w:rsidRPr="0031168E" w:rsidR="00A929D0">
        <w:rPr>
          <w:rStyle w:val="FontStyle35"/>
          <w:rFonts w:ascii="Times New Roman" w:hAnsi="Times New Roman" w:cs="Times New Roman" w:hint="default"/>
          <w:sz w:val="24"/>
          <w:szCs w:val="24"/>
        </w:rPr>
        <w:t>ovi platobné</w:t>
      </w:r>
      <w:r w:rsidRPr="0031168E" w:rsidR="00A929D0">
        <w:rPr>
          <w:rStyle w:val="FontStyle35"/>
          <w:rFonts w:ascii="Times New Roman" w:hAnsi="Times New Roman" w:cs="Times New Roman" w:hint="default"/>
          <w:sz w:val="24"/>
          <w:szCs w:val="24"/>
        </w:rPr>
        <w:t>ho systé</w:t>
      </w:r>
      <w:r w:rsidRPr="0031168E" w:rsidR="00A929D0">
        <w:rPr>
          <w:rStyle w:val="FontStyle35"/>
          <w:rFonts w:ascii="Times New Roman" w:hAnsi="Times New Roman" w:cs="Times New Roman" w:hint="default"/>
          <w:sz w:val="24"/>
          <w:szCs w:val="24"/>
        </w:rPr>
        <w:t>mu podľ</w:t>
      </w:r>
      <w:r w:rsidRPr="0031168E" w:rsidR="00A929D0">
        <w:rPr>
          <w:rStyle w:val="FontStyle35"/>
          <w:rFonts w:ascii="Times New Roman" w:hAnsi="Times New Roman" w:cs="Times New Roman" w:hint="default"/>
          <w:sz w:val="24"/>
          <w:szCs w:val="24"/>
        </w:rPr>
        <w:t>a pravidiel tohto platobné</w:t>
      </w:r>
      <w:r w:rsidRPr="0031168E" w:rsidR="00A929D0">
        <w:rPr>
          <w:rStyle w:val="FontStyle35"/>
          <w:rFonts w:ascii="Times New Roman" w:hAnsi="Times New Roman" w:cs="Times New Roman" w:hint="default"/>
          <w:sz w:val="24"/>
          <w:szCs w:val="24"/>
        </w:rPr>
        <w:t>ho systé</w:t>
      </w:r>
      <w:r w:rsidRPr="0031168E" w:rsidR="00A929D0">
        <w:rPr>
          <w:rStyle w:val="FontStyle35"/>
          <w:rFonts w:ascii="Times New Roman" w:hAnsi="Times New Roman" w:cs="Times New Roman" w:hint="default"/>
          <w:sz w:val="24"/>
          <w:szCs w:val="24"/>
        </w:rPr>
        <w:t>mu, prič</w:t>
      </w:r>
      <w:r w:rsidRPr="0031168E" w:rsidR="00A929D0">
        <w:rPr>
          <w:rStyle w:val="FontStyle35"/>
          <w:rFonts w:ascii="Times New Roman" w:hAnsi="Times New Roman" w:cs="Times New Roman" w:hint="default"/>
          <w:sz w:val="24"/>
          <w:szCs w:val="24"/>
        </w:rPr>
        <w:t>om ide o </w:t>
      </w:r>
      <w:r w:rsidRPr="0031168E" w:rsidR="00A929D0">
        <w:rPr>
          <w:rStyle w:val="FontStyle35"/>
          <w:rFonts w:ascii="Times New Roman" w:hAnsi="Times New Roman" w:cs="Times New Roman" w:hint="default"/>
          <w:sz w:val="24"/>
          <w:szCs w:val="24"/>
        </w:rPr>
        <w:t>prí</w:t>
      </w:r>
      <w:r w:rsidRPr="0031168E" w:rsidR="00A929D0">
        <w:rPr>
          <w:rStyle w:val="FontStyle35"/>
          <w:rFonts w:ascii="Times New Roman" w:hAnsi="Times New Roman" w:cs="Times New Roman" w:hint="default"/>
          <w:sz w:val="24"/>
          <w:szCs w:val="24"/>
        </w:rPr>
        <w:t>kazy od iné</w:t>
      </w:r>
      <w:r w:rsidRPr="0031168E" w:rsidR="00A929D0">
        <w:rPr>
          <w:rStyle w:val="FontStyle35"/>
          <w:rFonts w:ascii="Times New Roman" w:hAnsi="Times New Roman" w:cs="Times New Roman" w:hint="default"/>
          <w:sz w:val="24"/>
          <w:szCs w:val="24"/>
        </w:rPr>
        <w:t>ho poskytovateľ</w:t>
      </w:r>
      <w:r w:rsidRPr="0031168E" w:rsidR="00A929D0">
        <w:rPr>
          <w:rStyle w:val="FontStyle35"/>
          <w:rFonts w:ascii="Times New Roman" w:hAnsi="Times New Roman" w:cs="Times New Roman" w:hint="default"/>
          <w:sz w:val="24"/>
          <w:szCs w:val="24"/>
        </w:rPr>
        <w:t>a platobný</w:t>
      </w:r>
      <w:r w:rsidRPr="0031168E" w:rsidR="00A929D0">
        <w:rPr>
          <w:rStyle w:val="FontStyle35"/>
          <w:rFonts w:ascii="Times New Roman" w:hAnsi="Times New Roman" w:cs="Times New Roman" w:hint="default"/>
          <w:sz w:val="24"/>
          <w:szCs w:val="24"/>
        </w:rPr>
        <w:t>ch služ</w:t>
      </w:r>
      <w:r w:rsidRPr="0031168E" w:rsidR="00A929D0">
        <w:rPr>
          <w:rStyle w:val="FontStyle35"/>
          <w:rFonts w:ascii="Times New Roman" w:hAnsi="Times New Roman" w:cs="Times New Roman" w:hint="default"/>
          <w:sz w:val="24"/>
          <w:szCs w:val="24"/>
        </w:rPr>
        <w:t>ieb, ktorý</w:t>
      </w:r>
      <w:r w:rsidRPr="0031168E" w:rsidR="00A929D0">
        <w:rPr>
          <w:rStyle w:val="FontStyle35"/>
          <w:rFonts w:ascii="Times New Roman" w:hAnsi="Times New Roman" w:cs="Times New Roman" w:hint="default"/>
          <w:sz w:val="24"/>
          <w:szCs w:val="24"/>
        </w:rPr>
        <w:t xml:space="preserve"> nie je úč</w:t>
      </w:r>
      <w:r w:rsidRPr="0031168E" w:rsidR="00A929D0">
        <w:rPr>
          <w:rStyle w:val="FontStyle35"/>
          <w:rFonts w:ascii="Times New Roman" w:hAnsi="Times New Roman" w:cs="Times New Roman" w:hint="default"/>
          <w:sz w:val="24"/>
          <w:szCs w:val="24"/>
        </w:rPr>
        <w:t>astní</w:t>
      </w:r>
      <w:r w:rsidRPr="0031168E" w:rsidR="00A929D0">
        <w:rPr>
          <w:rStyle w:val="FontStyle35"/>
          <w:rFonts w:ascii="Times New Roman" w:hAnsi="Times New Roman" w:cs="Times New Roman" w:hint="default"/>
          <w:sz w:val="24"/>
          <w:szCs w:val="24"/>
        </w:rPr>
        <w:t>kom tohto platobné</w:t>
      </w:r>
      <w:r w:rsidRPr="0031168E" w:rsidR="00A929D0">
        <w:rPr>
          <w:rStyle w:val="FontStyle35"/>
          <w:rFonts w:ascii="Times New Roman" w:hAnsi="Times New Roman" w:cs="Times New Roman" w:hint="default"/>
          <w:sz w:val="24"/>
          <w:szCs w:val="24"/>
        </w:rPr>
        <w:t>ho systé</w:t>
      </w:r>
      <w:r w:rsidRPr="0031168E" w:rsidR="00A929D0">
        <w:rPr>
          <w:rStyle w:val="FontStyle35"/>
          <w:rFonts w:ascii="Times New Roman" w:hAnsi="Times New Roman" w:cs="Times New Roman" w:hint="default"/>
          <w:sz w:val="24"/>
          <w:szCs w:val="24"/>
        </w:rPr>
        <w:t>mu. Podmi</w:t>
      </w:r>
      <w:r w:rsidRPr="0031168E" w:rsidR="00A929D0">
        <w:rPr>
          <w:rStyle w:val="FontStyle35"/>
          <w:rFonts w:ascii="Times New Roman" w:hAnsi="Times New Roman" w:cs="Times New Roman" w:hint="default"/>
          <w:sz w:val="24"/>
          <w:szCs w:val="24"/>
        </w:rPr>
        <w:t>e</w:t>
      </w:r>
      <w:r w:rsidRPr="0031168E" w:rsidR="00A929D0">
        <w:rPr>
          <w:rStyle w:val="FontStyle35"/>
          <w:rFonts w:ascii="Times New Roman" w:hAnsi="Times New Roman" w:cs="Times New Roman" w:hint="default"/>
          <w:sz w:val="24"/>
          <w:szCs w:val="24"/>
        </w:rPr>
        <w:t>nky posú</w:t>
      </w:r>
      <w:r w:rsidRPr="0031168E" w:rsidR="00A929D0">
        <w:rPr>
          <w:rStyle w:val="FontStyle35"/>
          <w:rFonts w:ascii="Times New Roman" w:hAnsi="Times New Roman" w:cs="Times New Roman" w:hint="default"/>
          <w:sz w:val="24"/>
          <w:szCs w:val="24"/>
        </w:rPr>
        <w:t>denia ž</w:t>
      </w:r>
      <w:r w:rsidRPr="0031168E" w:rsidR="00A929D0">
        <w:rPr>
          <w:rStyle w:val="FontStyle35"/>
          <w:rFonts w:ascii="Times New Roman" w:hAnsi="Times New Roman" w:cs="Times New Roman" w:hint="default"/>
          <w:sz w:val="24"/>
          <w:szCs w:val="24"/>
        </w:rPr>
        <w:t>iadosti úč</w:t>
      </w:r>
      <w:r w:rsidRPr="0031168E" w:rsidR="00A929D0">
        <w:rPr>
          <w:rStyle w:val="FontStyle35"/>
          <w:rFonts w:ascii="Times New Roman" w:hAnsi="Times New Roman" w:cs="Times New Roman" w:hint="default"/>
          <w:sz w:val="24"/>
          <w:szCs w:val="24"/>
        </w:rPr>
        <w:t>astní</w:t>
      </w:r>
      <w:r w:rsidRPr="0031168E" w:rsidR="00A929D0">
        <w:rPr>
          <w:rStyle w:val="FontStyle35"/>
          <w:rFonts w:ascii="Times New Roman" w:hAnsi="Times New Roman" w:cs="Times New Roman" w:hint="default"/>
          <w:sz w:val="24"/>
          <w:szCs w:val="24"/>
        </w:rPr>
        <w:t>ka platobné</w:t>
      </w:r>
      <w:r w:rsidRPr="0031168E" w:rsidR="00A929D0">
        <w:rPr>
          <w:rStyle w:val="FontStyle35"/>
          <w:rFonts w:ascii="Times New Roman" w:hAnsi="Times New Roman" w:cs="Times New Roman" w:hint="default"/>
          <w:sz w:val="24"/>
          <w:szCs w:val="24"/>
        </w:rPr>
        <w:t>ho systé</w:t>
      </w:r>
      <w:r w:rsidRPr="0031168E" w:rsidR="00A929D0">
        <w:rPr>
          <w:rStyle w:val="FontStyle35"/>
          <w:rFonts w:ascii="Times New Roman" w:hAnsi="Times New Roman" w:cs="Times New Roman" w:hint="default"/>
          <w:sz w:val="24"/>
          <w:szCs w:val="24"/>
        </w:rPr>
        <w:t>mu pre ď</w:t>
      </w:r>
      <w:r w:rsidRPr="0031168E" w:rsidR="00A929D0">
        <w:rPr>
          <w:rStyle w:val="FontStyle35"/>
          <w:rFonts w:ascii="Times New Roman" w:hAnsi="Times New Roman" w:cs="Times New Roman" w:hint="default"/>
          <w:sz w:val="24"/>
          <w:szCs w:val="24"/>
        </w:rPr>
        <w:t>alší</w:t>
      </w:r>
      <w:r w:rsidRPr="0031168E" w:rsidR="00A929D0">
        <w:rPr>
          <w:rStyle w:val="FontStyle35"/>
          <w:rFonts w:ascii="Times New Roman" w:hAnsi="Times New Roman" w:cs="Times New Roman" w:hint="default"/>
          <w:sz w:val="24"/>
          <w:szCs w:val="24"/>
        </w:rPr>
        <w:t>ch poskytovateľ</w:t>
      </w:r>
      <w:r w:rsidRPr="0031168E" w:rsidR="00A929D0">
        <w:rPr>
          <w:rStyle w:val="FontStyle35"/>
          <w:rFonts w:ascii="Times New Roman" w:hAnsi="Times New Roman" w:cs="Times New Roman" w:hint="default"/>
          <w:sz w:val="24"/>
          <w:szCs w:val="24"/>
        </w:rPr>
        <w:t>ov platobný</w:t>
      </w:r>
      <w:r w:rsidRPr="0031168E" w:rsidR="00A929D0">
        <w:rPr>
          <w:rStyle w:val="FontStyle35"/>
          <w:rFonts w:ascii="Times New Roman" w:hAnsi="Times New Roman" w:cs="Times New Roman" w:hint="default"/>
          <w:sz w:val="24"/>
          <w:szCs w:val="24"/>
        </w:rPr>
        <w:t>ch služ</w:t>
      </w:r>
      <w:r w:rsidRPr="0031168E" w:rsidR="00A929D0">
        <w:rPr>
          <w:rStyle w:val="FontStyle35"/>
          <w:rFonts w:ascii="Times New Roman" w:hAnsi="Times New Roman" w:cs="Times New Roman" w:hint="default"/>
          <w:sz w:val="24"/>
          <w:szCs w:val="24"/>
        </w:rPr>
        <w:t>ieb o </w:t>
      </w:r>
      <w:r w:rsidRPr="0031168E" w:rsidR="00A929D0">
        <w:rPr>
          <w:rStyle w:val="FontStyle35"/>
          <w:rFonts w:ascii="Times New Roman" w:hAnsi="Times New Roman" w:cs="Times New Roman" w:hint="default"/>
          <w:sz w:val="24"/>
          <w:szCs w:val="24"/>
        </w:rPr>
        <w:t>také</w:t>
      </w:r>
      <w:r w:rsidRPr="0031168E" w:rsidR="00A929D0">
        <w:rPr>
          <w:rStyle w:val="FontStyle35"/>
          <w:rFonts w:ascii="Times New Roman" w:hAnsi="Times New Roman" w:cs="Times New Roman" w:hint="default"/>
          <w:sz w:val="24"/>
          <w:szCs w:val="24"/>
        </w:rPr>
        <w:t>to odovzdá</w:t>
      </w:r>
      <w:r w:rsidRPr="0031168E" w:rsidR="00A929D0">
        <w:rPr>
          <w:rStyle w:val="FontStyle35"/>
          <w:rFonts w:ascii="Times New Roman" w:hAnsi="Times New Roman" w:cs="Times New Roman" w:hint="default"/>
          <w:sz w:val="24"/>
          <w:szCs w:val="24"/>
        </w:rPr>
        <w:t>vanie prí</w:t>
      </w:r>
      <w:r w:rsidRPr="0031168E" w:rsidR="00A929D0">
        <w:rPr>
          <w:rStyle w:val="FontStyle35"/>
          <w:rFonts w:ascii="Times New Roman" w:hAnsi="Times New Roman" w:cs="Times New Roman" w:hint="default"/>
          <w:sz w:val="24"/>
          <w:szCs w:val="24"/>
        </w:rPr>
        <w:t>kazov musia byť</w:t>
      </w:r>
      <w:r w:rsidRPr="0031168E" w:rsidR="00A929D0">
        <w:rPr>
          <w:rStyle w:val="FontStyle35"/>
          <w:rFonts w:ascii="Times New Roman" w:hAnsi="Times New Roman" w:cs="Times New Roman" w:hint="default"/>
          <w:sz w:val="24"/>
          <w:szCs w:val="24"/>
        </w:rPr>
        <w:t xml:space="preserve"> objektí</w:t>
      </w:r>
      <w:r w:rsidRPr="0031168E" w:rsidR="00A929D0">
        <w:rPr>
          <w:rStyle w:val="FontStyle35"/>
          <w:rFonts w:ascii="Times New Roman" w:hAnsi="Times New Roman" w:cs="Times New Roman" w:hint="default"/>
          <w:sz w:val="24"/>
          <w:szCs w:val="24"/>
        </w:rPr>
        <w:t>vne, nediskriminač</w:t>
      </w:r>
      <w:r w:rsidRPr="0031168E" w:rsidR="00A929D0">
        <w:rPr>
          <w:rStyle w:val="FontStyle35"/>
          <w:rFonts w:ascii="Times New Roman" w:hAnsi="Times New Roman" w:cs="Times New Roman" w:hint="default"/>
          <w:sz w:val="24"/>
          <w:szCs w:val="24"/>
        </w:rPr>
        <w:t>né</w:t>
      </w:r>
      <w:r w:rsidRPr="0031168E" w:rsidR="00A929D0">
        <w:rPr>
          <w:rStyle w:val="FontStyle35"/>
          <w:rFonts w:ascii="Times New Roman" w:hAnsi="Times New Roman" w:cs="Times New Roman" w:hint="default"/>
          <w:sz w:val="24"/>
          <w:szCs w:val="24"/>
        </w:rPr>
        <w:t xml:space="preserve"> a </w:t>
      </w:r>
      <w:r w:rsidRPr="0031168E" w:rsidR="00A929D0">
        <w:rPr>
          <w:rStyle w:val="FontStyle35"/>
          <w:rFonts w:ascii="Times New Roman" w:hAnsi="Times New Roman" w:cs="Times New Roman" w:hint="default"/>
          <w:sz w:val="24"/>
          <w:szCs w:val="24"/>
        </w:rPr>
        <w:t>primerané</w:t>
      </w:r>
      <w:r w:rsidRPr="0031168E" w:rsidR="00A929D0">
        <w:rPr>
          <w:rStyle w:val="FontStyle35"/>
          <w:rFonts w:ascii="Times New Roman" w:hAnsi="Times New Roman" w:cs="Times New Roman" w:hint="default"/>
          <w:sz w:val="24"/>
          <w:szCs w:val="24"/>
        </w:rPr>
        <w:t xml:space="preserve">. </w:t>
      </w:r>
      <w:r w:rsidRPr="0031168E" w:rsidR="002669C5">
        <w:rPr>
          <w:rStyle w:val="FontStyle35"/>
          <w:rFonts w:ascii="Times New Roman" w:hAnsi="Times New Roman" w:cs="Times New Roman" w:hint="default"/>
          <w:sz w:val="24"/>
          <w:szCs w:val="24"/>
        </w:rPr>
        <w:t>Ak úč</w:t>
      </w:r>
      <w:r w:rsidRPr="0031168E" w:rsidR="002669C5">
        <w:rPr>
          <w:rStyle w:val="FontStyle35"/>
          <w:rFonts w:ascii="Times New Roman" w:hAnsi="Times New Roman" w:cs="Times New Roman" w:hint="default"/>
          <w:sz w:val="24"/>
          <w:szCs w:val="24"/>
        </w:rPr>
        <w:t>astní</w:t>
      </w:r>
      <w:r w:rsidRPr="0031168E" w:rsidR="002669C5">
        <w:rPr>
          <w:rStyle w:val="FontStyle35"/>
          <w:rFonts w:ascii="Times New Roman" w:hAnsi="Times New Roman" w:cs="Times New Roman" w:hint="default"/>
          <w:sz w:val="24"/>
          <w:szCs w:val="24"/>
        </w:rPr>
        <w:t>k platobné</w:t>
      </w:r>
      <w:r w:rsidRPr="0031168E" w:rsidR="002669C5">
        <w:rPr>
          <w:rStyle w:val="FontStyle35"/>
          <w:rFonts w:ascii="Times New Roman" w:hAnsi="Times New Roman" w:cs="Times New Roman" w:hint="default"/>
          <w:sz w:val="24"/>
          <w:szCs w:val="24"/>
        </w:rPr>
        <w:t>ho systé</w:t>
      </w:r>
      <w:r w:rsidRPr="0031168E" w:rsidR="002669C5">
        <w:rPr>
          <w:rStyle w:val="FontStyle35"/>
          <w:rFonts w:ascii="Times New Roman" w:hAnsi="Times New Roman" w:cs="Times New Roman" w:hint="default"/>
          <w:sz w:val="24"/>
          <w:szCs w:val="24"/>
        </w:rPr>
        <w:t>mu odmietne takú</w:t>
      </w:r>
      <w:r w:rsidRPr="0031168E" w:rsidR="002669C5">
        <w:rPr>
          <w:rStyle w:val="FontStyle35"/>
          <w:rFonts w:ascii="Times New Roman" w:hAnsi="Times New Roman" w:cs="Times New Roman" w:hint="default"/>
          <w:sz w:val="24"/>
          <w:szCs w:val="24"/>
        </w:rPr>
        <w:t>to ž</w:t>
      </w:r>
      <w:r w:rsidRPr="0031168E" w:rsidR="002669C5">
        <w:rPr>
          <w:rStyle w:val="FontStyle35"/>
          <w:rFonts w:ascii="Times New Roman" w:hAnsi="Times New Roman" w:cs="Times New Roman" w:hint="default"/>
          <w:sz w:val="24"/>
          <w:szCs w:val="24"/>
        </w:rPr>
        <w:t>iadosť,</w:t>
      </w:r>
      <w:r w:rsidRPr="0031168E" w:rsidR="00A929D0">
        <w:rPr>
          <w:rStyle w:val="FontStyle35"/>
          <w:rFonts w:ascii="Times New Roman" w:hAnsi="Times New Roman" w:cs="Times New Roman" w:hint="default"/>
          <w:sz w:val="24"/>
          <w:szCs w:val="24"/>
        </w:rPr>
        <w:t xml:space="preserve"> je povinný</w:t>
      </w:r>
      <w:r w:rsidRPr="0031168E" w:rsidR="00A929D0">
        <w:rPr>
          <w:rStyle w:val="FontStyle35"/>
          <w:rFonts w:ascii="Times New Roman" w:hAnsi="Times New Roman" w:cs="Times New Roman" w:hint="default"/>
          <w:sz w:val="24"/>
          <w:szCs w:val="24"/>
        </w:rPr>
        <w:t xml:space="preserve"> poskytnúť</w:t>
      </w:r>
      <w:r w:rsidRPr="0031168E" w:rsidR="00A929D0">
        <w:rPr>
          <w:rStyle w:val="FontStyle35"/>
          <w:rFonts w:ascii="Times New Roman" w:hAnsi="Times New Roman" w:cs="Times New Roman" w:hint="default"/>
          <w:sz w:val="24"/>
          <w:szCs w:val="24"/>
        </w:rPr>
        <w:t xml:space="preserve"> dô</w:t>
      </w:r>
      <w:r w:rsidRPr="0031168E" w:rsidR="00A929D0">
        <w:rPr>
          <w:rStyle w:val="FontStyle35"/>
          <w:rFonts w:ascii="Times New Roman" w:hAnsi="Times New Roman" w:cs="Times New Roman" w:hint="default"/>
          <w:sz w:val="24"/>
          <w:szCs w:val="24"/>
        </w:rPr>
        <w:t>vody odmietnutia tomuto poskytovateľ</w:t>
      </w:r>
      <w:r w:rsidRPr="0031168E" w:rsidR="00A929D0">
        <w:rPr>
          <w:rStyle w:val="FontStyle35"/>
          <w:rFonts w:ascii="Times New Roman" w:hAnsi="Times New Roman" w:cs="Times New Roman" w:hint="default"/>
          <w:sz w:val="24"/>
          <w:szCs w:val="24"/>
        </w:rPr>
        <w:t>ovi platobný</w:t>
      </w:r>
      <w:r w:rsidRPr="0031168E" w:rsidR="00A929D0">
        <w:rPr>
          <w:rStyle w:val="FontStyle35"/>
          <w:rFonts w:ascii="Times New Roman" w:hAnsi="Times New Roman" w:cs="Times New Roman" w:hint="default"/>
          <w:sz w:val="24"/>
          <w:szCs w:val="24"/>
        </w:rPr>
        <w:t>ch služ</w:t>
      </w:r>
      <w:r w:rsidRPr="0031168E" w:rsidR="00A929D0">
        <w:rPr>
          <w:rStyle w:val="FontStyle35"/>
          <w:rFonts w:ascii="Times New Roman" w:hAnsi="Times New Roman" w:cs="Times New Roman" w:hint="default"/>
          <w:sz w:val="24"/>
          <w:szCs w:val="24"/>
        </w:rPr>
        <w:t>ieb, a </w:t>
      </w:r>
      <w:r w:rsidRPr="0031168E" w:rsidR="00A929D0">
        <w:rPr>
          <w:rStyle w:val="FontStyle35"/>
          <w:rFonts w:ascii="Times New Roman" w:hAnsi="Times New Roman" w:cs="Times New Roman" w:hint="default"/>
          <w:sz w:val="24"/>
          <w:szCs w:val="24"/>
        </w:rPr>
        <w:t>to dohodnutý</w:t>
      </w:r>
      <w:r w:rsidRPr="0031168E" w:rsidR="00A929D0">
        <w:rPr>
          <w:rStyle w:val="FontStyle35"/>
          <w:rFonts w:ascii="Times New Roman" w:hAnsi="Times New Roman" w:cs="Times New Roman" w:hint="default"/>
          <w:sz w:val="24"/>
          <w:szCs w:val="24"/>
        </w:rPr>
        <w:t>m spô</w:t>
      </w:r>
      <w:r w:rsidRPr="0031168E" w:rsidR="00A929D0">
        <w:rPr>
          <w:rStyle w:val="FontStyle35"/>
          <w:rFonts w:ascii="Times New Roman" w:hAnsi="Times New Roman" w:cs="Times New Roman" w:hint="default"/>
          <w:sz w:val="24"/>
          <w:szCs w:val="24"/>
        </w:rPr>
        <w:t>sobom.“</w:t>
      </w:r>
      <w:r w:rsidRPr="0031168E" w:rsidR="00AA65A1">
        <w:rPr>
          <w:rStyle w:val="FontStyle35"/>
          <w:rFonts w:ascii="Times New Roman" w:hAnsi="Times New Roman" w:cs="Times New Roman"/>
          <w:sz w:val="24"/>
          <w:szCs w:val="24"/>
        </w:rPr>
        <w:t>.</w:t>
      </w:r>
    </w:p>
    <w:p w:rsidR="00DE1B79" w:rsidRPr="0031168E" w:rsidP="00DE1B79">
      <w:pPr>
        <w:pStyle w:val="ListParagraph"/>
        <w:bidi w:val="0"/>
        <w:spacing w:after="0" w:line="240" w:lineRule="auto"/>
        <w:ind w:left="0"/>
        <w:jc w:val="both"/>
        <w:rPr>
          <w:rStyle w:val="FontStyle35"/>
          <w:rFonts w:ascii="Times New Roman" w:hAnsi="Times New Roman" w:cs="Times New Roman"/>
          <w:sz w:val="24"/>
          <w:szCs w:val="24"/>
        </w:rPr>
      </w:pPr>
    </w:p>
    <w:p w:rsidR="00802A0D" w:rsidP="00113EDE">
      <w:pPr>
        <w:pStyle w:val="ListParagraph"/>
        <w:keepNext/>
        <w:numPr>
          <w:numId w:val="11"/>
        </w:numPr>
        <w:tabs>
          <w:tab w:val="left" w:pos="567"/>
        </w:tabs>
        <w:bidi w:val="0"/>
        <w:spacing w:after="0" w:line="240" w:lineRule="auto"/>
        <w:ind w:left="567" w:hanging="567"/>
        <w:jc w:val="both"/>
        <w:rPr>
          <w:rFonts w:ascii="Times New Roman" w:hAnsi="Times New Roman"/>
          <w:color w:val="000000" w:themeColor="tx1" w:themeShade="FF"/>
          <w:sz w:val="24"/>
          <w:szCs w:val="24"/>
        </w:rPr>
      </w:pPr>
      <w:r>
        <w:rPr>
          <w:rFonts w:ascii="Times New Roman" w:hAnsi="Times New Roman"/>
          <w:color w:val="000000" w:themeColor="tx1" w:themeShade="FF"/>
          <w:sz w:val="24"/>
          <w:szCs w:val="24"/>
        </w:rPr>
        <w:t>V § 48 ods. 2 písm. p) sa slovo „h)“ nahrádza slovom „g)“.</w:t>
      </w:r>
    </w:p>
    <w:p w:rsidR="00802A0D" w:rsidRPr="00635C39" w:rsidP="00635C39">
      <w:pPr>
        <w:keepNext/>
        <w:tabs>
          <w:tab w:val="left" w:pos="567"/>
        </w:tabs>
        <w:bidi w:val="0"/>
        <w:jc w:val="both"/>
        <w:rPr>
          <w:rFonts w:ascii="Times New Roman" w:hAnsi="Times New Roman" w:eastAsiaTheme="minorHAnsi"/>
          <w:color w:val="000000" w:themeColor="tx1" w:themeShade="FF"/>
        </w:rPr>
      </w:pPr>
    </w:p>
    <w:p w:rsidR="003B685E" w:rsidRPr="0031168E" w:rsidP="00113EDE">
      <w:pPr>
        <w:pStyle w:val="ListParagraph"/>
        <w:keepNext/>
        <w:numPr>
          <w:numId w:val="11"/>
        </w:numPr>
        <w:tabs>
          <w:tab w:val="left" w:pos="567"/>
        </w:tabs>
        <w:bidi w:val="0"/>
        <w:spacing w:after="0" w:line="240" w:lineRule="auto"/>
        <w:ind w:left="567" w:hanging="567"/>
        <w:jc w:val="both"/>
        <w:rPr>
          <w:rFonts w:ascii="Times New Roman" w:hAnsi="Times New Roman"/>
          <w:color w:val="000000" w:themeColor="tx1" w:themeShade="FF"/>
          <w:sz w:val="24"/>
          <w:szCs w:val="24"/>
        </w:rPr>
      </w:pPr>
      <w:r w:rsidRPr="0031168E" w:rsidR="00A929D0">
        <w:rPr>
          <w:rFonts w:ascii="Times New Roman" w:hAnsi="Times New Roman"/>
          <w:color w:val="000000" w:themeColor="tx1" w:themeShade="FF"/>
          <w:sz w:val="24"/>
          <w:szCs w:val="24"/>
        </w:rPr>
        <w:t>V § 49 ods. 2</w:t>
      </w:r>
      <w:r w:rsidRPr="0031168E" w:rsidR="008A0E18">
        <w:rPr>
          <w:rFonts w:ascii="Times New Roman" w:hAnsi="Times New Roman"/>
          <w:color w:val="000000" w:themeColor="tx1" w:themeShade="FF"/>
          <w:sz w:val="24"/>
          <w:szCs w:val="24"/>
        </w:rPr>
        <w:t xml:space="preserve"> prvej vete</w:t>
      </w:r>
      <w:r w:rsidRPr="0031168E" w:rsidR="00A929D0">
        <w:rPr>
          <w:rFonts w:ascii="Times New Roman" w:hAnsi="Times New Roman"/>
          <w:color w:val="000000" w:themeColor="tx1" w:themeShade="FF"/>
          <w:sz w:val="24"/>
          <w:szCs w:val="24"/>
        </w:rPr>
        <w:t xml:space="preserve"> sa na konci </w:t>
      </w:r>
      <w:r w:rsidR="009212E3">
        <w:rPr>
          <w:rFonts w:ascii="Times New Roman" w:hAnsi="Times New Roman"/>
          <w:color w:val="000000" w:themeColor="tx1" w:themeShade="FF"/>
          <w:sz w:val="24"/>
          <w:szCs w:val="24"/>
        </w:rPr>
        <w:t>bodka nahrádza čiarkou a pripájajú sa tieto slová</w:t>
      </w:r>
      <w:r w:rsidRPr="0031168E" w:rsidR="00A929D0">
        <w:rPr>
          <w:rFonts w:ascii="Times New Roman" w:hAnsi="Times New Roman"/>
          <w:color w:val="000000" w:themeColor="tx1" w:themeShade="FF"/>
          <w:sz w:val="24"/>
          <w:szCs w:val="24"/>
        </w:rPr>
        <w:t>: „ak osobitný predpis neustanovuje inak</w:t>
      </w:r>
      <w:r w:rsidR="009212E3">
        <w:rPr>
          <w:rFonts w:ascii="Times New Roman" w:hAnsi="Times New Roman"/>
          <w:color w:val="000000" w:themeColor="tx1" w:themeShade="FF"/>
          <w:sz w:val="24"/>
          <w:szCs w:val="24"/>
        </w:rPr>
        <w:t>.</w:t>
      </w:r>
      <w:r w:rsidRPr="0031168E" w:rsidR="00A929D0">
        <w:rPr>
          <w:rFonts w:ascii="Times New Roman" w:hAnsi="Times New Roman"/>
          <w:color w:val="000000" w:themeColor="tx1" w:themeShade="FF"/>
          <w:sz w:val="24"/>
          <w:szCs w:val="24"/>
          <w:vertAlign w:val="superscript"/>
        </w:rPr>
        <w:t>2</w:t>
      </w:r>
      <w:r w:rsidR="009212E3">
        <w:rPr>
          <w:rFonts w:ascii="Times New Roman" w:hAnsi="Times New Roman"/>
          <w:color w:val="000000" w:themeColor="tx1" w:themeShade="FF"/>
          <w:sz w:val="24"/>
          <w:szCs w:val="24"/>
          <w:vertAlign w:val="superscript"/>
        </w:rPr>
        <w:t>8</w:t>
      </w:r>
      <w:r w:rsidRPr="0031168E" w:rsidR="00A929D0">
        <w:rPr>
          <w:rFonts w:ascii="Times New Roman" w:hAnsi="Times New Roman"/>
          <w:color w:val="000000" w:themeColor="tx1" w:themeShade="FF"/>
          <w:sz w:val="24"/>
          <w:szCs w:val="24"/>
          <w:vertAlign w:val="superscript"/>
        </w:rPr>
        <w:t>a</w:t>
      </w:r>
      <w:r w:rsidRPr="0031168E" w:rsidR="00A929D0">
        <w:rPr>
          <w:rFonts w:ascii="Times New Roman" w:hAnsi="Times New Roman"/>
          <w:color w:val="000000" w:themeColor="tx1" w:themeShade="FF"/>
          <w:sz w:val="24"/>
          <w:szCs w:val="24"/>
        </w:rPr>
        <w:t>)“.</w:t>
      </w:r>
    </w:p>
    <w:p w:rsidR="003B685E" w:rsidRPr="0031168E" w:rsidP="003B685E">
      <w:pPr>
        <w:pStyle w:val="ListParagraph"/>
        <w:bidi w:val="0"/>
        <w:spacing w:after="0" w:line="240" w:lineRule="auto"/>
        <w:ind w:left="0"/>
        <w:jc w:val="both"/>
        <w:rPr>
          <w:rFonts w:ascii="Times New Roman" w:hAnsi="Times New Roman"/>
          <w:color w:val="000000" w:themeColor="tx1" w:themeShade="FF"/>
          <w:sz w:val="24"/>
          <w:szCs w:val="24"/>
        </w:rPr>
      </w:pPr>
    </w:p>
    <w:p w:rsidR="003B685E" w:rsidRPr="0031168E" w:rsidP="00113EDE">
      <w:pPr>
        <w:pStyle w:val="ListParagraph"/>
        <w:bidi w:val="0"/>
        <w:spacing w:after="0" w:line="240" w:lineRule="auto"/>
        <w:ind w:left="567"/>
        <w:jc w:val="both"/>
        <w:rPr>
          <w:rFonts w:ascii="Times New Roman" w:hAnsi="Times New Roman"/>
          <w:color w:val="000000" w:themeColor="tx1" w:themeShade="FF"/>
          <w:sz w:val="24"/>
          <w:szCs w:val="24"/>
        </w:rPr>
      </w:pPr>
      <w:r w:rsidRPr="0031168E" w:rsidR="00A929D0">
        <w:rPr>
          <w:rFonts w:ascii="Times New Roman" w:hAnsi="Times New Roman"/>
          <w:color w:val="000000" w:themeColor="tx1" w:themeShade="FF"/>
          <w:sz w:val="24"/>
          <w:szCs w:val="24"/>
        </w:rPr>
        <w:t>Poznámka pod čiarou k odkazu 2</w:t>
      </w:r>
      <w:r w:rsidR="009212E3">
        <w:rPr>
          <w:rFonts w:ascii="Times New Roman" w:hAnsi="Times New Roman"/>
          <w:color w:val="000000" w:themeColor="tx1" w:themeShade="FF"/>
          <w:sz w:val="24"/>
          <w:szCs w:val="24"/>
        </w:rPr>
        <w:t>8</w:t>
      </w:r>
      <w:r w:rsidRPr="0031168E" w:rsidR="00A929D0">
        <w:rPr>
          <w:rFonts w:ascii="Times New Roman" w:hAnsi="Times New Roman"/>
          <w:color w:val="000000" w:themeColor="tx1" w:themeShade="FF"/>
          <w:sz w:val="24"/>
          <w:szCs w:val="24"/>
        </w:rPr>
        <w:t>a</w:t>
      </w:r>
      <w:r w:rsidRPr="0031168E" w:rsidR="00A929D0">
        <w:rPr>
          <w:rFonts w:ascii="Times New Roman" w:hAnsi="Times New Roman"/>
          <w:color w:val="000000" w:themeColor="tx1" w:themeShade="FF"/>
          <w:sz w:val="24"/>
          <w:szCs w:val="24"/>
          <w:vertAlign w:val="superscript"/>
        </w:rPr>
        <w:t xml:space="preserve"> </w:t>
      </w:r>
      <w:r w:rsidRPr="0031168E" w:rsidR="00A929D0">
        <w:rPr>
          <w:rFonts w:ascii="Times New Roman" w:hAnsi="Times New Roman"/>
          <w:color w:val="000000" w:themeColor="tx1" w:themeShade="FF"/>
          <w:sz w:val="24"/>
          <w:szCs w:val="24"/>
        </w:rPr>
        <w:t>znie:</w:t>
      </w:r>
    </w:p>
    <w:p w:rsidR="00703A71" w:rsidRPr="0031168E" w:rsidP="00113EDE">
      <w:pPr>
        <w:pStyle w:val="ListParagraph"/>
        <w:bidi w:val="0"/>
        <w:spacing w:after="0" w:line="240" w:lineRule="auto"/>
        <w:ind w:left="567"/>
        <w:jc w:val="both"/>
        <w:rPr>
          <w:rFonts w:ascii="Times New Roman" w:hAnsi="Times New Roman"/>
          <w:color w:val="000000"/>
          <w:sz w:val="24"/>
          <w:szCs w:val="24"/>
        </w:rPr>
      </w:pPr>
      <w:r w:rsidRPr="0031168E" w:rsidR="00A929D0">
        <w:rPr>
          <w:rFonts w:ascii="Times New Roman" w:hAnsi="Times New Roman"/>
          <w:color w:val="000000" w:themeColor="tx1" w:themeShade="FF"/>
          <w:sz w:val="24"/>
          <w:szCs w:val="24"/>
        </w:rPr>
        <w:t>„</w:t>
      </w:r>
      <w:r w:rsidRPr="0031168E" w:rsidR="00A929D0">
        <w:rPr>
          <w:rFonts w:ascii="Times New Roman" w:hAnsi="Times New Roman"/>
          <w:color w:val="000000" w:themeColor="tx1" w:themeShade="FF"/>
          <w:sz w:val="24"/>
          <w:szCs w:val="24"/>
          <w:vertAlign w:val="superscript"/>
        </w:rPr>
        <w:t>2</w:t>
      </w:r>
      <w:r w:rsidR="009212E3">
        <w:rPr>
          <w:rFonts w:ascii="Times New Roman" w:hAnsi="Times New Roman"/>
          <w:color w:val="000000" w:themeColor="tx1" w:themeShade="FF"/>
          <w:sz w:val="24"/>
          <w:szCs w:val="24"/>
          <w:vertAlign w:val="superscript"/>
        </w:rPr>
        <w:t>8</w:t>
      </w:r>
      <w:r w:rsidRPr="0031168E" w:rsidR="00A929D0">
        <w:rPr>
          <w:rFonts w:ascii="Times New Roman" w:hAnsi="Times New Roman"/>
          <w:color w:val="000000" w:themeColor="tx1" w:themeShade="FF"/>
          <w:sz w:val="24"/>
          <w:szCs w:val="24"/>
          <w:vertAlign w:val="superscript"/>
        </w:rPr>
        <w:t>a</w:t>
      </w:r>
      <w:r w:rsidRPr="0031168E" w:rsidR="00A929D0">
        <w:rPr>
          <w:rFonts w:ascii="Times New Roman" w:hAnsi="Times New Roman"/>
          <w:color w:val="000000" w:themeColor="tx1" w:themeShade="FF"/>
          <w:sz w:val="24"/>
          <w:szCs w:val="24"/>
        </w:rPr>
        <w:t>) §</w:t>
      </w:r>
      <w:r w:rsidRPr="0031168E" w:rsidR="003B685E">
        <w:rPr>
          <w:rFonts w:ascii="Times New Roman" w:hAnsi="Times New Roman"/>
          <w:color w:val="000000" w:themeColor="tx1" w:themeShade="FF"/>
          <w:sz w:val="24"/>
          <w:szCs w:val="24"/>
        </w:rPr>
        <w:t xml:space="preserve"> 19 zákona č. 297/2008 Z. z.“.</w:t>
      </w:r>
    </w:p>
    <w:p w:rsidR="00703A71" w:rsidRPr="0031168E" w:rsidP="00703A71">
      <w:pPr>
        <w:pStyle w:val="ListParagraph"/>
        <w:bidi w:val="0"/>
        <w:spacing w:after="0" w:line="240" w:lineRule="auto"/>
        <w:ind w:left="0"/>
        <w:jc w:val="both"/>
        <w:rPr>
          <w:rFonts w:ascii="Times New Roman" w:hAnsi="Times New Roman"/>
          <w:color w:val="000000"/>
          <w:sz w:val="24"/>
          <w:szCs w:val="24"/>
        </w:rPr>
      </w:pPr>
    </w:p>
    <w:p w:rsidR="00CD6242" w:rsidRPr="0031168E" w:rsidP="004F1CE6">
      <w:pPr>
        <w:pStyle w:val="ListParagraph"/>
        <w:keepNext/>
        <w:numPr>
          <w:numId w:val="11"/>
        </w:numPr>
        <w:tabs>
          <w:tab w:val="left" w:pos="567"/>
        </w:tabs>
        <w:bidi w:val="0"/>
        <w:spacing w:after="0" w:line="240" w:lineRule="auto"/>
        <w:ind w:left="567" w:hanging="567"/>
        <w:jc w:val="both"/>
        <w:rPr>
          <w:rStyle w:val="FontStyle35"/>
          <w:rFonts w:ascii="Times New Roman" w:hAnsi="Times New Roman" w:cs="Times New Roman" w:hint="default"/>
          <w:sz w:val="24"/>
          <w:szCs w:val="24"/>
        </w:rPr>
      </w:pPr>
      <w:r w:rsidRPr="0031168E">
        <w:rPr>
          <w:rStyle w:val="FontStyle35"/>
          <w:rFonts w:ascii="Times New Roman" w:hAnsi="Times New Roman" w:cs="Times New Roman" w:hint="default"/>
          <w:sz w:val="24"/>
          <w:szCs w:val="24"/>
        </w:rPr>
        <w:t>§</w:t>
      </w:r>
      <w:r w:rsidRPr="0031168E">
        <w:rPr>
          <w:rStyle w:val="FontStyle35"/>
          <w:rFonts w:ascii="Times New Roman" w:hAnsi="Times New Roman" w:cs="Times New Roman" w:hint="default"/>
          <w:sz w:val="24"/>
          <w:szCs w:val="24"/>
        </w:rPr>
        <w:t xml:space="preserve"> 53 znie:</w:t>
      </w:r>
    </w:p>
    <w:p w:rsidR="00CD6242" w:rsidRPr="0031168E" w:rsidP="004F1CE6">
      <w:pPr>
        <w:pStyle w:val="Style11"/>
        <w:keepNext/>
        <w:widowControl/>
        <w:tabs>
          <w:tab w:val="left" w:pos="562"/>
        </w:tabs>
        <w:bidi w:val="0"/>
        <w:spacing w:line="240" w:lineRule="auto"/>
        <w:ind w:firstLine="0"/>
        <w:contextualSpacing/>
        <w:jc w:val="center"/>
        <w:rPr>
          <w:rStyle w:val="FontStyle35"/>
          <w:rFonts w:ascii="Times New Roman" w:hAnsi="Times New Roman" w:cs="Times New Roman"/>
          <w:sz w:val="24"/>
          <w:szCs w:val="24"/>
          <w:lang w:eastAsia="en-US"/>
        </w:rPr>
      </w:pPr>
      <w:r w:rsidRPr="0031168E">
        <w:rPr>
          <w:rStyle w:val="FontStyle35"/>
          <w:rFonts w:ascii="Times New Roman" w:hAnsi="Times New Roman" w:cs="Times New Roman" w:hint="default"/>
          <w:sz w:val="24"/>
          <w:szCs w:val="24"/>
        </w:rPr>
        <w:t>„§</w:t>
      </w:r>
      <w:r w:rsidRPr="0031168E">
        <w:rPr>
          <w:rStyle w:val="FontStyle35"/>
          <w:rFonts w:ascii="Times New Roman" w:hAnsi="Times New Roman" w:cs="Times New Roman" w:hint="default"/>
          <w:sz w:val="24"/>
          <w:szCs w:val="24"/>
        </w:rPr>
        <w:t xml:space="preserve"> 53</w:t>
      </w:r>
    </w:p>
    <w:p w:rsidR="00CD6242" w:rsidRPr="0031168E" w:rsidP="00991E78">
      <w:pPr>
        <w:bidi w:val="0"/>
        <w:ind w:firstLine="851"/>
        <w:jc w:val="both"/>
        <w:rPr>
          <w:rStyle w:val="FontStyle35"/>
          <w:rFonts w:ascii="Times New Roman" w:hAnsi="Times New Roman" w:cs="Times New Roman"/>
          <w:sz w:val="24"/>
          <w:szCs w:val="24"/>
        </w:rPr>
      </w:pPr>
    </w:p>
    <w:p w:rsidR="00CD6242" w:rsidRPr="0031168E" w:rsidP="00113EDE">
      <w:pPr>
        <w:pStyle w:val="ListParagraph"/>
        <w:bidi w:val="0"/>
        <w:spacing w:after="0" w:line="240" w:lineRule="auto"/>
        <w:ind w:left="567"/>
        <w:jc w:val="both"/>
        <w:rPr>
          <w:rStyle w:val="FontStyle35"/>
          <w:rFonts w:ascii="Times New Roman" w:hAnsi="Times New Roman" w:cs="Times New Roman" w:hint="default"/>
          <w:sz w:val="24"/>
          <w:szCs w:val="24"/>
        </w:rPr>
      </w:pPr>
      <w:r w:rsidRPr="0031168E">
        <w:rPr>
          <w:rStyle w:val="FontStyle35"/>
          <w:rFonts w:ascii="Times New Roman" w:hAnsi="Times New Roman" w:cs="Times New Roman" w:hint="default"/>
          <w:sz w:val="24"/>
          <w:szCs w:val="24"/>
        </w:rPr>
        <w:t>(1) Platobný</w:t>
      </w:r>
      <w:r w:rsidRPr="0031168E">
        <w:rPr>
          <w:rStyle w:val="FontStyle35"/>
          <w:rFonts w:ascii="Times New Roman" w:hAnsi="Times New Roman" w:cs="Times New Roman" w:hint="default"/>
          <w:sz w:val="24"/>
          <w:szCs w:val="24"/>
        </w:rPr>
        <w:t xml:space="preserve"> systé</w:t>
      </w:r>
      <w:r w:rsidRPr="0031168E">
        <w:rPr>
          <w:rStyle w:val="FontStyle35"/>
          <w:rFonts w:ascii="Times New Roman" w:hAnsi="Times New Roman" w:cs="Times New Roman" w:hint="default"/>
          <w:sz w:val="24"/>
          <w:szCs w:val="24"/>
        </w:rPr>
        <w:t>m podľ</w:t>
      </w:r>
      <w:r w:rsidRPr="0031168E">
        <w:rPr>
          <w:rStyle w:val="FontStyle35"/>
          <w:rFonts w:ascii="Times New Roman" w:hAnsi="Times New Roman" w:cs="Times New Roman" w:hint="default"/>
          <w:sz w:val="24"/>
          <w:szCs w:val="24"/>
        </w:rPr>
        <w:t>a §</w:t>
      </w:r>
      <w:r w:rsidRPr="0031168E">
        <w:rPr>
          <w:rStyle w:val="FontStyle35"/>
          <w:rFonts w:ascii="Times New Roman" w:hAnsi="Times New Roman" w:cs="Times New Roman" w:hint="default"/>
          <w:sz w:val="24"/>
          <w:szCs w:val="24"/>
        </w:rPr>
        <w:t xml:space="preserve"> 45 ods. 3 pí</w:t>
      </w:r>
      <w:r w:rsidRPr="0031168E">
        <w:rPr>
          <w:rStyle w:val="FontStyle35"/>
          <w:rFonts w:ascii="Times New Roman" w:hAnsi="Times New Roman" w:cs="Times New Roman" w:hint="default"/>
          <w:sz w:val="24"/>
          <w:szCs w:val="24"/>
        </w:rPr>
        <w:t>sm. d) je platobný</w:t>
      </w:r>
      <w:r w:rsidRPr="0031168E">
        <w:rPr>
          <w:rStyle w:val="FontStyle35"/>
          <w:rFonts w:ascii="Times New Roman" w:hAnsi="Times New Roman" w:cs="Times New Roman" w:hint="default"/>
          <w:sz w:val="24"/>
          <w:szCs w:val="24"/>
        </w:rPr>
        <w:t xml:space="preserve"> systé</w:t>
      </w:r>
      <w:r w:rsidRPr="0031168E">
        <w:rPr>
          <w:rStyle w:val="FontStyle35"/>
          <w:rFonts w:ascii="Times New Roman" w:hAnsi="Times New Roman" w:cs="Times New Roman" w:hint="default"/>
          <w:sz w:val="24"/>
          <w:szCs w:val="24"/>
        </w:rPr>
        <w:t>m</w:t>
      </w:r>
      <w:r w:rsidRPr="0031168E" w:rsidR="00233977">
        <w:rPr>
          <w:rStyle w:val="FontStyle35"/>
          <w:rFonts w:ascii="Times New Roman" w:hAnsi="Times New Roman" w:cs="Times New Roman"/>
          <w:sz w:val="24"/>
          <w:szCs w:val="24"/>
        </w:rPr>
        <w:t>,</w:t>
      </w:r>
      <w:r w:rsidRPr="0031168E">
        <w:rPr>
          <w:rStyle w:val="FontStyle35"/>
          <w:rFonts w:ascii="Times New Roman" w:hAnsi="Times New Roman" w:cs="Times New Roman" w:hint="default"/>
          <w:sz w:val="24"/>
          <w:szCs w:val="24"/>
        </w:rPr>
        <w:t xml:space="preserve"> ktoré</w:t>
      </w:r>
      <w:r w:rsidRPr="0031168E">
        <w:rPr>
          <w:rStyle w:val="FontStyle35"/>
          <w:rFonts w:ascii="Times New Roman" w:hAnsi="Times New Roman" w:cs="Times New Roman" w:hint="default"/>
          <w:sz w:val="24"/>
          <w:szCs w:val="24"/>
        </w:rPr>
        <w:t>ho úč</w:t>
      </w:r>
      <w:r w:rsidRPr="0031168E">
        <w:rPr>
          <w:rStyle w:val="FontStyle35"/>
          <w:rFonts w:ascii="Times New Roman" w:hAnsi="Times New Roman" w:cs="Times New Roman" w:hint="default"/>
          <w:sz w:val="24"/>
          <w:szCs w:val="24"/>
        </w:rPr>
        <w:t>astní</w:t>
      </w:r>
      <w:r w:rsidRPr="0031168E">
        <w:rPr>
          <w:rStyle w:val="FontStyle35"/>
          <w:rFonts w:ascii="Times New Roman" w:hAnsi="Times New Roman" w:cs="Times New Roman" w:hint="default"/>
          <w:sz w:val="24"/>
          <w:szCs w:val="24"/>
        </w:rPr>
        <w:t>kmi sú</w:t>
      </w:r>
      <w:r w:rsidRPr="0031168E">
        <w:rPr>
          <w:rStyle w:val="FontStyle35"/>
          <w:rFonts w:ascii="Times New Roman" w:hAnsi="Times New Roman" w:cs="Times New Roman" w:hint="default"/>
          <w:sz w:val="24"/>
          <w:szCs w:val="24"/>
        </w:rPr>
        <w:t xml:space="preserve"> vý</w:t>
      </w:r>
      <w:r w:rsidRPr="0031168E">
        <w:rPr>
          <w:rStyle w:val="FontStyle35"/>
          <w:rFonts w:ascii="Times New Roman" w:hAnsi="Times New Roman" w:cs="Times New Roman" w:hint="default"/>
          <w:sz w:val="24"/>
          <w:szCs w:val="24"/>
        </w:rPr>
        <w:t>hradne poskytovatelia platobný</w:t>
      </w:r>
      <w:r w:rsidRPr="0031168E">
        <w:rPr>
          <w:rStyle w:val="FontStyle35"/>
          <w:rFonts w:ascii="Times New Roman" w:hAnsi="Times New Roman" w:cs="Times New Roman" w:hint="default"/>
          <w:sz w:val="24"/>
          <w:szCs w:val="24"/>
        </w:rPr>
        <w:t>ch služ</w:t>
      </w:r>
      <w:r w:rsidRPr="0031168E">
        <w:rPr>
          <w:rStyle w:val="FontStyle35"/>
          <w:rFonts w:ascii="Times New Roman" w:hAnsi="Times New Roman" w:cs="Times New Roman" w:hint="default"/>
          <w:sz w:val="24"/>
          <w:szCs w:val="24"/>
        </w:rPr>
        <w:t>ieb patriaci do skupiny s ú</w:t>
      </w:r>
      <w:r w:rsidRPr="0031168E">
        <w:rPr>
          <w:rStyle w:val="FontStyle35"/>
          <w:rFonts w:ascii="Times New Roman" w:hAnsi="Times New Roman" w:cs="Times New Roman" w:hint="default"/>
          <w:sz w:val="24"/>
          <w:szCs w:val="24"/>
        </w:rPr>
        <w:t>zkymi vä</w:t>
      </w:r>
      <w:r w:rsidRPr="0031168E">
        <w:rPr>
          <w:rStyle w:val="FontStyle35"/>
          <w:rFonts w:ascii="Times New Roman" w:hAnsi="Times New Roman" w:cs="Times New Roman" w:hint="default"/>
          <w:sz w:val="24"/>
          <w:szCs w:val="24"/>
        </w:rPr>
        <w:t>zbami.</w:t>
      </w:r>
    </w:p>
    <w:p w:rsidR="00EA4347" w:rsidRPr="0031168E" w:rsidP="00991E78">
      <w:pPr>
        <w:bidi w:val="0"/>
        <w:ind w:firstLine="851"/>
        <w:jc w:val="both"/>
        <w:rPr>
          <w:rStyle w:val="FontStyle35"/>
          <w:rFonts w:ascii="Times New Roman" w:hAnsi="Times New Roman" w:cs="Times New Roman"/>
          <w:sz w:val="24"/>
          <w:szCs w:val="24"/>
        </w:rPr>
      </w:pPr>
    </w:p>
    <w:p w:rsidR="00EA4347" w:rsidRPr="0031168E" w:rsidP="00113EDE">
      <w:pPr>
        <w:pStyle w:val="ListParagraph"/>
        <w:bidi w:val="0"/>
        <w:spacing w:after="0" w:line="240" w:lineRule="auto"/>
        <w:ind w:left="567"/>
        <w:jc w:val="both"/>
        <w:rPr>
          <w:rStyle w:val="FontStyle35"/>
          <w:rFonts w:ascii="Times New Roman" w:hAnsi="Times New Roman" w:cs="Times New Roman" w:hint="default"/>
          <w:sz w:val="24"/>
          <w:szCs w:val="24"/>
        </w:rPr>
      </w:pPr>
      <w:r w:rsidRPr="0031168E" w:rsidR="00CD6242">
        <w:rPr>
          <w:rStyle w:val="FontStyle35"/>
          <w:rFonts w:ascii="Times New Roman" w:hAnsi="Times New Roman" w:cs="Times New Roman" w:hint="default"/>
          <w:sz w:val="24"/>
          <w:szCs w:val="24"/>
        </w:rPr>
        <w:t>(2) Platobný</w:t>
      </w:r>
      <w:r w:rsidRPr="0031168E" w:rsidR="00CD6242">
        <w:rPr>
          <w:rStyle w:val="FontStyle35"/>
          <w:rFonts w:ascii="Times New Roman" w:hAnsi="Times New Roman" w:cs="Times New Roman" w:hint="default"/>
          <w:sz w:val="24"/>
          <w:szCs w:val="24"/>
        </w:rPr>
        <w:t xml:space="preserve"> systé</w:t>
      </w:r>
      <w:r w:rsidRPr="0031168E" w:rsidR="00CD6242">
        <w:rPr>
          <w:rStyle w:val="FontStyle35"/>
          <w:rFonts w:ascii="Times New Roman" w:hAnsi="Times New Roman" w:cs="Times New Roman" w:hint="default"/>
          <w:sz w:val="24"/>
          <w:szCs w:val="24"/>
        </w:rPr>
        <w:t>m podľ</w:t>
      </w:r>
      <w:r w:rsidRPr="0031168E" w:rsidR="00CD6242">
        <w:rPr>
          <w:rStyle w:val="FontStyle35"/>
          <w:rFonts w:ascii="Times New Roman" w:hAnsi="Times New Roman" w:cs="Times New Roman" w:hint="default"/>
          <w:sz w:val="24"/>
          <w:szCs w:val="24"/>
        </w:rPr>
        <w:t>a odseku 1 sa riadi vnú</w:t>
      </w:r>
      <w:r w:rsidRPr="0031168E" w:rsidR="00CD6242">
        <w:rPr>
          <w:rStyle w:val="FontStyle35"/>
          <w:rFonts w:ascii="Times New Roman" w:hAnsi="Times New Roman" w:cs="Times New Roman" w:hint="default"/>
          <w:sz w:val="24"/>
          <w:szCs w:val="24"/>
        </w:rPr>
        <w:t>torný</w:t>
      </w:r>
      <w:r w:rsidRPr="0031168E" w:rsidR="00CD6242">
        <w:rPr>
          <w:rStyle w:val="FontStyle35"/>
          <w:rFonts w:ascii="Times New Roman" w:hAnsi="Times New Roman" w:cs="Times New Roman" w:hint="default"/>
          <w:sz w:val="24"/>
          <w:szCs w:val="24"/>
        </w:rPr>
        <w:t>mi pravidlami skupiny s ú</w:t>
      </w:r>
      <w:r w:rsidRPr="0031168E" w:rsidR="00CD6242">
        <w:rPr>
          <w:rStyle w:val="FontStyle35"/>
          <w:rFonts w:ascii="Times New Roman" w:hAnsi="Times New Roman" w:cs="Times New Roman" w:hint="default"/>
          <w:sz w:val="24"/>
          <w:szCs w:val="24"/>
        </w:rPr>
        <w:t>zkymi vä</w:t>
      </w:r>
      <w:r w:rsidRPr="0031168E" w:rsidR="00CD6242">
        <w:rPr>
          <w:rStyle w:val="FontStyle35"/>
          <w:rFonts w:ascii="Times New Roman" w:hAnsi="Times New Roman" w:cs="Times New Roman" w:hint="default"/>
          <w:sz w:val="24"/>
          <w:szCs w:val="24"/>
        </w:rPr>
        <w:t>zbami. Na tento platobný</w:t>
      </w:r>
      <w:r w:rsidRPr="0031168E" w:rsidR="00CD6242">
        <w:rPr>
          <w:rStyle w:val="FontStyle35"/>
          <w:rFonts w:ascii="Times New Roman" w:hAnsi="Times New Roman" w:cs="Times New Roman" w:hint="default"/>
          <w:sz w:val="24"/>
          <w:szCs w:val="24"/>
        </w:rPr>
        <w:t xml:space="preserve"> systé</w:t>
      </w:r>
      <w:r w:rsidRPr="0031168E" w:rsidR="00CD6242">
        <w:rPr>
          <w:rStyle w:val="FontStyle35"/>
          <w:rFonts w:ascii="Times New Roman" w:hAnsi="Times New Roman" w:cs="Times New Roman" w:hint="default"/>
          <w:sz w:val="24"/>
          <w:szCs w:val="24"/>
        </w:rPr>
        <w:t>m sa nevzť</w:t>
      </w:r>
      <w:r w:rsidRPr="0031168E" w:rsidR="00CD6242">
        <w:rPr>
          <w:rStyle w:val="FontStyle35"/>
          <w:rFonts w:ascii="Times New Roman" w:hAnsi="Times New Roman" w:cs="Times New Roman" w:hint="default"/>
          <w:sz w:val="24"/>
          <w:szCs w:val="24"/>
        </w:rPr>
        <w:t>ahujú</w:t>
      </w:r>
      <w:r w:rsidRPr="0031168E" w:rsidR="00CD6242">
        <w:rPr>
          <w:rStyle w:val="FontStyle35"/>
          <w:rFonts w:ascii="Times New Roman" w:hAnsi="Times New Roman" w:cs="Times New Roman" w:hint="default"/>
          <w:sz w:val="24"/>
          <w:szCs w:val="24"/>
        </w:rPr>
        <w:t xml:space="preserve"> ustanovenia tejto </w:t>
      </w:r>
      <w:r w:rsidRPr="0031168E">
        <w:rPr>
          <w:rStyle w:val="FontStyle35"/>
          <w:rFonts w:ascii="Times New Roman" w:hAnsi="Times New Roman" w:cs="Times New Roman" w:hint="default"/>
          <w:sz w:val="24"/>
          <w:szCs w:val="24"/>
        </w:rPr>
        <w:t>č</w:t>
      </w:r>
      <w:r w:rsidRPr="0031168E">
        <w:rPr>
          <w:rStyle w:val="FontStyle35"/>
          <w:rFonts w:ascii="Times New Roman" w:hAnsi="Times New Roman" w:cs="Times New Roman" w:hint="default"/>
          <w:sz w:val="24"/>
          <w:szCs w:val="24"/>
        </w:rPr>
        <w:t>a</w:t>
      </w:r>
      <w:r w:rsidRPr="0031168E">
        <w:rPr>
          <w:rStyle w:val="FontStyle35"/>
          <w:rFonts w:ascii="Times New Roman" w:hAnsi="Times New Roman" w:cs="Times New Roman" w:hint="default"/>
          <w:sz w:val="24"/>
          <w:szCs w:val="24"/>
        </w:rPr>
        <w:t>sti zá</w:t>
      </w:r>
      <w:r w:rsidRPr="0031168E">
        <w:rPr>
          <w:rStyle w:val="FontStyle35"/>
          <w:rFonts w:ascii="Times New Roman" w:hAnsi="Times New Roman" w:cs="Times New Roman" w:hint="default"/>
          <w:sz w:val="24"/>
          <w:szCs w:val="24"/>
        </w:rPr>
        <w:t>kona okrem ustanovení</w:t>
      </w:r>
      <w:r w:rsidRPr="0031168E">
        <w:rPr>
          <w:rStyle w:val="FontStyle35"/>
          <w:rFonts w:ascii="Times New Roman" w:hAnsi="Times New Roman" w:cs="Times New Roman" w:hint="default"/>
          <w:sz w:val="24"/>
          <w:szCs w:val="24"/>
        </w:rPr>
        <w:t xml:space="preserve"> § </w:t>
      </w:r>
      <w:r w:rsidRPr="0031168E" w:rsidR="00CD6242">
        <w:rPr>
          <w:rStyle w:val="FontStyle35"/>
          <w:rFonts w:ascii="Times New Roman" w:hAnsi="Times New Roman" w:cs="Times New Roman" w:hint="default"/>
          <w:sz w:val="24"/>
          <w:szCs w:val="24"/>
        </w:rPr>
        <w:t>49 ods. 1, §</w:t>
      </w:r>
      <w:r w:rsidRPr="0031168E" w:rsidR="00CD6242">
        <w:rPr>
          <w:rStyle w:val="FontStyle35"/>
          <w:rFonts w:ascii="Times New Roman" w:hAnsi="Times New Roman" w:cs="Times New Roman" w:hint="default"/>
          <w:sz w:val="24"/>
          <w:szCs w:val="24"/>
        </w:rPr>
        <w:t xml:space="preserve"> 54 o</w:t>
      </w:r>
      <w:r w:rsidRPr="0031168E">
        <w:rPr>
          <w:rStyle w:val="FontStyle35"/>
          <w:rFonts w:ascii="Times New Roman" w:hAnsi="Times New Roman" w:cs="Times New Roman" w:hint="default"/>
          <w:sz w:val="24"/>
          <w:szCs w:val="24"/>
        </w:rPr>
        <w:t>ds. 1 pí</w:t>
      </w:r>
      <w:r w:rsidRPr="0031168E">
        <w:rPr>
          <w:rStyle w:val="FontStyle35"/>
          <w:rFonts w:ascii="Times New Roman" w:hAnsi="Times New Roman" w:cs="Times New Roman" w:hint="default"/>
          <w:sz w:val="24"/>
          <w:szCs w:val="24"/>
        </w:rPr>
        <w:t>sm. c) a §</w:t>
      </w:r>
      <w:r w:rsidRPr="0031168E">
        <w:rPr>
          <w:rStyle w:val="FontStyle35"/>
          <w:rFonts w:ascii="Times New Roman" w:hAnsi="Times New Roman" w:cs="Times New Roman" w:hint="default"/>
          <w:sz w:val="24"/>
          <w:szCs w:val="24"/>
        </w:rPr>
        <w:t xml:space="preserve"> 55 ods. 2.“.</w:t>
      </w:r>
    </w:p>
    <w:p w:rsidR="00EA4347" w:rsidRPr="0031168E" w:rsidP="00EA4347">
      <w:pPr>
        <w:bidi w:val="0"/>
        <w:ind w:firstLine="851"/>
        <w:jc w:val="both"/>
        <w:rPr>
          <w:rStyle w:val="FontStyle35"/>
          <w:rFonts w:ascii="Times New Roman" w:hAnsi="Times New Roman" w:cs="Times New Roman"/>
          <w:sz w:val="24"/>
          <w:szCs w:val="24"/>
        </w:rPr>
      </w:pPr>
    </w:p>
    <w:p w:rsidR="0061756D" w:rsidRPr="0031168E" w:rsidP="00113EDE">
      <w:pPr>
        <w:pStyle w:val="ListParagraph"/>
        <w:keepNext/>
        <w:numPr>
          <w:numId w:val="11"/>
        </w:numPr>
        <w:tabs>
          <w:tab w:val="left" w:pos="567"/>
        </w:tabs>
        <w:bidi w:val="0"/>
        <w:spacing w:after="0" w:line="240" w:lineRule="auto"/>
        <w:ind w:left="567" w:hanging="567"/>
        <w:jc w:val="both"/>
        <w:rPr>
          <w:rFonts w:ascii="Times New Roman" w:hAnsi="Times New Roman"/>
          <w:color w:val="000000"/>
          <w:sz w:val="24"/>
          <w:szCs w:val="24"/>
        </w:rPr>
      </w:pPr>
      <w:r w:rsidRPr="0031168E" w:rsidR="00DB5BA3">
        <w:rPr>
          <w:rFonts w:ascii="Times New Roman" w:hAnsi="Times New Roman" w:hint="default"/>
          <w:sz w:val="24"/>
          <w:szCs w:val="24"/>
        </w:rPr>
        <w:t>§</w:t>
      </w:r>
      <w:r w:rsidRPr="0031168E" w:rsidR="00DB5BA3">
        <w:rPr>
          <w:rFonts w:ascii="Times New Roman" w:hAnsi="Times New Roman" w:hint="default"/>
          <w:sz w:val="24"/>
          <w:szCs w:val="24"/>
        </w:rPr>
        <w:t xml:space="preserve"> 63 znie:</w:t>
      </w:r>
    </w:p>
    <w:p w:rsidR="00233977" w:rsidRPr="0031168E" w:rsidP="003670EE">
      <w:pPr>
        <w:keepNext/>
        <w:widowControl/>
        <w:tabs>
          <w:tab w:val="left" w:pos="1728"/>
        </w:tabs>
        <w:bidi w:val="0"/>
        <w:adjustRightInd/>
        <w:contextualSpacing/>
        <w:jc w:val="center"/>
        <w:rPr>
          <w:rFonts w:ascii="Times New Roman" w:hAnsi="Times New Roman"/>
          <w:kern w:val="0"/>
          <w:lang w:eastAsia="en-US"/>
        </w:rPr>
      </w:pPr>
      <w:r w:rsidRPr="0031168E">
        <w:rPr>
          <w:rFonts w:ascii="Times New Roman" w:hAnsi="Times New Roman"/>
          <w:kern w:val="0"/>
          <w:lang w:eastAsia="en-US"/>
        </w:rPr>
        <w:t>„§ 63</w:t>
      </w:r>
    </w:p>
    <w:p w:rsidR="00DB5BA3" w:rsidRPr="0031168E" w:rsidP="00113EDE">
      <w:pPr>
        <w:widowControl/>
        <w:bidi w:val="0"/>
        <w:adjustRightInd/>
        <w:ind w:left="567"/>
        <w:jc w:val="both"/>
        <w:rPr>
          <w:rFonts w:ascii="Times New Roman" w:hAnsi="Times New Roman"/>
          <w:kern w:val="0"/>
          <w:lang w:eastAsia="en-US"/>
        </w:rPr>
      </w:pPr>
      <w:r w:rsidRPr="0031168E" w:rsidR="0061756D">
        <w:rPr>
          <w:rFonts w:ascii="Times New Roman" w:hAnsi="Times New Roman"/>
          <w:kern w:val="0"/>
          <w:lang w:eastAsia="en-US"/>
        </w:rPr>
        <w:t>Platobná inštitúcia je právnická osoba so sídlom na území Slovenskej republiky, ktorá je na základe udeleného povolenia na poskytovanie platobných služieb oprávnená poskytovať platobné služby.“.</w:t>
      </w:r>
    </w:p>
    <w:p w:rsidR="00EA6DFB" w:rsidRPr="0031168E" w:rsidP="00DB5BA3">
      <w:pPr>
        <w:widowControl/>
        <w:bidi w:val="0"/>
        <w:adjustRightInd/>
        <w:jc w:val="both"/>
        <w:rPr>
          <w:rFonts w:ascii="Times New Roman" w:hAnsi="Times New Roman"/>
          <w:kern w:val="0"/>
          <w:lang w:eastAsia="en-US"/>
        </w:rPr>
      </w:pPr>
    </w:p>
    <w:p w:rsidR="006B4473" w:rsidRPr="0031168E" w:rsidP="00113EDE">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8742B6">
        <w:rPr>
          <w:rFonts w:ascii="Times New Roman" w:hAnsi="Times New Roman" w:hint="default"/>
          <w:sz w:val="24"/>
          <w:szCs w:val="24"/>
        </w:rPr>
        <w:t>V §</w:t>
      </w:r>
      <w:r w:rsidRPr="0031168E" w:rsidR="008742B6">
        <w:rPr>
          <w:rFonts w:ascii="Times New Roman" w:hAnsi="Times New Roman" w:hint="default"/>
          <w:sz w:val="24"/>
          <w:szCs w:val="24"/>
        </w:rPr>
        <w:t xml:space="preserve"> 64 ods. 2 pí</w:t>
      </w:r>
      <w:r w:rsidRPr="0031168E" w:rsidR="008742B6">
        <w:rPr>
          <w:rFonts w:ascii="Times New Roman" w:hAnsi="Times New Roman" w:hint="default"/>
          <w:sz w:val="24"/>
          <w:szCs w:val="24"/>
        </w:rPr>
        <w:t xml:space="preserve">sm. b) </w:t>
      </w:r>
      <w:r w:rsidRPr="0031168E" w:rsidR="00BA5991">
        <w:rPr>
          <w:rFonts w:ascii="Times New Roman" w:hAnsi="Times New Roman" w:hint="default"/>
          <w:sz w:val="24"/>
          <w:szCs w:val="24"/>
        </w:rPr>
        <w:t>ú</w:t>
      </w:r>
      <w:r w:rsidRPr="0031168E" w:rsidR="00BA5991">
        <w:rPr>
          <w:rFonts w:ascii="Times New Roman" w:hAnsi="Times New Roman" w:hint="default"/>
          <w:sz w:val="24"/>
          <w:szCs w:val="24"/>
        </w:rPr>
        <w:t xml:space="preserve">vodnej </w:t>
      </w:r>
      <w:r w:rsidRPr="0031168E" w:rsidR="004F0BBB">
        <w:rPr>
          <w:rFonts w:ascii="Times New Roman" w:hAnsi="Times New Roman" w:hint="default"/>
          <w:sz w:val="24"/>
          <w:szCs w:val="24"/>
        </w:rPr>
        <w:t>vete sa za slovo „</w:t>
      </w:r>
      <w:r w:rsidRPr="0031168E" w:rsidR="00B41DD7">
        <w:rPr>
          <w:rFonts w:ascii="Times New Roman" w:hAnsi="Times New Roman" w:hint="default"/>
          <w:sz w:val="24"/>
          <w:szCs w:val="24"/>
        </w:rPr>
        <w:t>inš</w:t>
      </w:r>
      <w:r w:rsidRPr="0031168E" w:rsidR="00B41DD7">
        <w:rPr>
          <w:rFonts w:ascii="Times New Roman" w:hAnsi="Times New Roman" w:hint="default"/>
          <w:sz w:val="24"/>
          <w:szCs w:val="24"/>
        </w:rPr>
        <w:t>titú</w:t>
      </w:r>
      <w:r w:rsidRPr="0031168E" w:rsidR="00B41DD7">
        <w:rPr>
          <w:rFonts w:ascii="Times New Roman" w:hAnsi="Times New Roman" w:hint="default"/>
          <w:sz w:val="24"/>
          <w:szCs w:val="24"/>
        </w:rPr>
        <w:t>cie“</w:t>
      </w:r>
      <w:r w:rsidRPr="0031168E" w:rsidR="00B41DD7">
        <w:rPr>
          <w:rFonts w:ascii="Times New Roman" w:hAnsi="Times New Roman" w:hint="default"/>
          <w:sz w:val="24"/>
          <w:szCs w:val="24"/>
        </w:rPr>
        <w:t xml:space="preserve"> vkladajú</w:t>
      </w:r>
      <w:r w:rsidRPr="0031168E" w:rsidR="00B41DD7">
        <w:rPr>
          <w:rFonts w:ascii="Times New Roman" w:hAnsi="Times New Roman" w:hint="default"/>
          <w:sz w:val="24"/>
          <w:szCs w:val="24"/>
        </w:rPr>
        <w:t xml:space="preserve"> slová</w:t>
      </w:r>
      <w:r w:rsidRPr="0031168E" w:rsidR="00B41DD7">
        <w:rPr>
          <w:rFonts w:ascii="Times New Roman" w:hAnsi="Times New Roman" w:hint="default"/>
          <w:sz w:val="24"/>
          <w:szCs w:val="24"/>
        </w:rPr>
        <w:t xml:space="preserve"> „</w:t>
      </w:r>
      <w:r w:rsidRPr="0031168E" w:rsidR="00B41DD7">
        <w:rPr>
          <w:rFonts w:ascii="Times New Roman" w:hAnsi="Times New Roman" w:hint="default"/>
          <w:sz w:val="24"/>
          <w:szCs w:val="24"/>
        </w:rPr>
        <w:t>zahŕň</w:t>
      </w:r>
      <w:r w:rsidRPr="0031168E" w:rsidR="00B41DD7">
        <w:rPr>
          <w:rFonts w:ascii="Times New Roman" w:hAnsi="Times New Roman" w:hint="default"/>
          <w:sz w:val="24"/>
          <w:szCs w:val="24"/>
        </w:rPr>
        <w:t>a v </w:t>
      </w:r>
      <w:r w:rsidRPr="0031168E" w:rsidR="00B41DD7">
        <w:rPr>
          <w:rFonts w:ascii="Times New Roman" w:hAnsi="Times New Roman" w:hint="default"/>
          <w:sz w:val="24"/>
          <w:szCs w:val="24"/>
        </w:rPr>
        <w:t>č</w:t>
      </w:r>
      <w:r w:rsidRPr="0031168E" w:rsidR="00B41DD7">
        <w:rPr>
          <w:rFonts w:ascii="Times New Roman" w:hAnsi="Times New Roman" w:hint="default"/>
          <w:sz w:val="24"/>
          <w:szCs w:val="24"/>
        </w:rPr>
        <w:t xml:space="preserve">ase udelenia povolenia </w:t>
      </w:r>
      <w:r w:rsidR="00802A0D">
        <w:rPr>
          <w:rFonts w:ascii="Times New Roman" w:hAnsi="Times New Roman"/>
          <w:sz w:val="24"/>
          <w:szCs w:val="24"/>
        </w:rPr>
        <w:t>najmenej</w:t>
      </w:r>
      <w:r w:rsidRPr="0031168E" w:rsidR="00802A0D">
        <w:rPr>
          <w:rFonts w:ascii="Times New Roman" w:hAnsi="Times New Roman"/>
          <w:sz w:val="24"/>
          <w:szCs w:val="24"/>
        </w:rPr>
        <w:t xml:space="preserve"> </w:t>
      </w:r>
      <w:r w:rsidRPr="0031168E" w:rsidR="00B41DD7">
        <w:rPr>
          <w:rFonts w:ascii="Times New Roman" w:hAnsi="Times New Roman" w:hint="default"/>
          <w:sz w:val="24"/>
          <w:szCs w:val="24"/>
        </w:rPr>
        <w:t>jednu polož</w:t>
      </w:r>
      <w:r w:rsidRPr="0031168E" w:rsidR="00B41DD7">
        <w:rPr>
          <w:rFonts w:ascii="Times New Roman" w:hAnsi="Times New Roman" w:hint="default"/>
          <w:sz w:val="24"/>
          <w:szCs w:val="24"/>
        </w:rPr>
        <w:t>ku podľ</w:t>
      </w:r>
      <w:r w:rsidRPr="0031168E" w:rsidR="00B41DD7">
        <w:rPr>
          <w:rFonts w:ascii="Times New Roman" w:hAnsi="Times New Roman" w:hint="default"/>
          <w:sz w:val="24"/>
          <w:szCs w:val="24"/>
        </w:rPr>
        <w:t>a osobitné</w:t>
      </w:r>
      <w:r w:rsidRPr="0031168E" w:rsidR="00B41DD7">
        <w:rPr>
          <w:rFonts w:ascii="Times New Roman" w:hAnsi="Times New Roman" w:hint="default"/>
          <w:sz w:val="24"/>
          <w:szCs w:val="24"/>
        </w:rPr>
        <w:t>ho predpisu</w:t>
      </w:r>
      <w:r w:rsidRPr="0031168E" w:rsidR="00B41DD7">
        <w:rPr>
          <w:rFonts w:ascii="Times New Roman" w:hAnsi="Times New Roman"/>
          <w:sz w:val="24"/>
          <w:szCs w:val="24"/>
          <w:vertAlign w:val="superscript"/>
        </w:rPr>
        <w:t>45a</w:t>
      </w:r>
      <w:r w:rsidRPr="0031168E" w:rsidR="00B41DD7">
        <w:rPr>
          <w:rFonts w:ascii="Times New Roman" w:hAnsi="Times New Roman" w:hint="default"/>
          <w:sz w:val="24"/>
          <w:szCs w:val="24"/>
        </w:rPr>
        <w:t>) a“</w:t>
      </w:r>
      <w:r w:rsidRPr="0031168E" w:rsidR="00B41DD7">
        <w:rPr>
          <w:rFonts w:ascii="Times New Roman" w:hAnsi="Times New Roman" w:hint="default"/>
          <w:sz w:val="24"/>
          <w:szCs w:val="24"/>
        </w:rPr>
        <w:t xml:space="preserve">, v </w:t>
      </w:r>
      <w:r w:rsidRPr="0031168E" w:rsidR="008742B6">
        <w:rPr>
          <w:rFonts w:ascii="Times New Roman" w:hAnsi="Times New Roman" w:hint="default"/>
          <w:sz w:val="24"/>
          <w:szCs w:val="24"/>
        </w:rPr>
        <w:t>prvom bode sa slová</w:t>
      </w:r>
      <w:r w:rsidRPr="0031168E" w:rsidR="008742B6">
        <w:rPr>
          <w:rFonts w:ascii="Times New Roman" w:hAnsi="Times New Roman" w:hint="default"/>
          <w:sz w:val="24"/>
          <w:szCs w:val="24"/>
        </w:rPr>
        <w:t xml:space="preserve"> „</w:t>
      </w:r>
      <w:r w:rsidRPr="0031168E" w:rsidR="008742B6">
        <w:rPr>
          <w:rFonts w:ascii="Times New Roman" w:hAnsi="Times New Roman" w:hint="default"/>
          <w:sz w:val="24"/>
          <w:szCs w:val="24"/>
        </w:rPr>
        <w:t>pí</w:t>
      </w:r>
      <w:r w:rsidRPr="0031168E" w:rsidR="008742B6">
        <w:rPr>
          <w:rFonts w:ascii="Times New Roman" w:hAnsi="Times New Roman" w:hint="default"/>
          <w:sz w:val="24"/>
          <w:szCs w:val="24"/>
        </w:rPr>
        <w:t>sm. e)“</w:t>
      </w:r>
      <w:r w:rsidRPr="0031168E" w:rsidR="008742B6">
        <w:rPr>
          <w:rFonts w:ascii="Times New Roman" w:hAnsi="Times New Roman" w:hint="default"/>
          <w:sz w:val="24"/>
          <w:szCs w:val="24"/>
        </w:rPr>
        <w:t xml:space="preserve"> nahrá</w:t>
      </w:r>
      <w:r w:rsidRPr="0031168E" w:rsidR="008742B6">
        <w:rPr>
          <w:rFonts w:ascii="Times New Roman" w:hAnsi="Times New Roman" w:hint="default"/>
          <w:sz w:val="24"/>
          <w:szCs w:val="24"/>
        </w:rPr>
        <w:t>dzajú</w:t>
      </w:r>
      <w:r w:rsidRPr="0031168E" w:rsidR="008742B6">
        <w:rPr>
          <w:rFonts w:ascii="Times New Roman" w:hAnsi="Times New Roman" w:hint="default"/>
          <w:sz w:val="24"/>
          <w:szCs w:val="24"/>
        </w:rPr>
        <w:t xml:space="preserve"> slov</w:t>
      </w:r>
      <w:r w:rsidRPr="0031168E" w:rsidR="008742B6">
        <w:rPr>
          <w:rFonts w:ascii="Times New Roman" w:hAnsi="Times New Roman" w:hint="default"/>
          <w:sz w:val="24"/>
          <w:szCs w:val="24"/>
        </w:rPr>
        <w:t>ami „</w:t>
      </w:r>
      <w:r w:rsidRPr="0031168E" w:rsidR="008742B6">
        <w:rPr>
          <w:rFonts w:ascii="Times New Roman" w:hAnsi="Times New Roman" w:hint="default"/>
          <w:sz w:val="24"/>
          <w:szCs w:val="24"/>
        </w:rPr>
        <w:t>pí</w:t>
      </w:r>
      <w:r w:rsidRPr="0031168E" w:rsidR="008742B6">
        <w:rPr>
          <w:rFonts w:ascii="Times New Roman" w:hAnsi="Times New Roman" w:hint="default"/>
          <w:sz w:val="24"/>
          <w:szCs w:val="24"/>
        </w:rPr>
        <w:t>sm. f)“,</w:t>
      </w:r>
      <w:r w:rsidRPr="0031168E" w:rsidR="008742B6">
        <w:rPr>
          <w:rFonts w:ascii="Times New Roman" w:hAnsi="Times New Roman"/>
          <w:sz w:val="24"/>
          <w:szCs w:val="24"/>
        </w:rPr>
        <w:t xml:space="preserve"> v druhom bode sa slová „písm. f)“ nahrádzajú slovami „písm. g)“ a v treťom bode sa slová „d) a g)“ nahrádzajú slovom „e)“.</w:t>
      </w:r>
    </w:p>
    <w:p w:rsidR="006B4473" w:rsidRPr="0031168E" w:rsidP="006B4473">
      <w:pPr>
        <w:widowControl/>
        <w:bidi w:val="0"/>
        <w:adjustRightInd/>
        <w:jc w:val="both"/>
        <w:rPr>
          <w:rFonts w:ascii="Times New Roman" w:hAnsi="Times New Roman"/>
          <w:kern w:val="0"/>
          <w:lang w:eastAsia="en-US"/>
        </w:rPr>
      </w:pPr>
    </w:p>
    <w:p w:rsidR="006B4473" w:rsidRPr="0031168E" w:rsidP="00113EDE">
      <w:pPr>
        <w:widowControl/>
        <w:bidi w:val="0"/>
        <w:adjustRightInd/>
        <w:ind w:left="567"/>
        <w:jc w:val="both"/>
        <w:rPr>
          <w:rFonts w:ascii="Times New Roman" w:hAnsi="Times New Roman"/>
          <w:kern w:val="0"/>
          <w:lang w:eastAsia="en-US"/>
        </w:rPr>
      </w:pPr>
      <w:r w:rsidRPr="0031168E" w:rsidR="00B41DD7">
        <w:rPr>
          <w:rFonts w:ascii="Times New Roman" w:hAnsi="Times New Roman"/>
        </w:rPr>
        <w:t>Poznámka k odkazu 45a znie:</w:t>
      </w:r>
    </w:p>
    <w:p w:rsidR="00D739F5" w:rsidRPr="0031168E" w:rsidP="00113EDE">
      <w:pPr>
        <w:widowControl/>
        <w:bidi w:val="0"/>
        <w:adjustRightInd/>
        <w:ind w:left="567"/>
        <w:jc w:val="both"/>
        <w:rPr>
          <w:rFonts w:ascii="Times New Roman" w:hAnsi="Times New Roman"/>
        </w:rPr>
      </w:pPr>
      <w:r w:rsidRPr="0031168E" w:rsidR="00B41DD7">
        <w:rPr>
          <w:rFonts w:ascii="Times New Roman" w:hAnsi="Times New Roman"/>
        </w:rPr>
        <w:t>„</w:t>
      </w:r>
      <w:r w:rsidRPr="0031168E" w:rsidR="00B41DD7">
        <w:rPr>
          <w:rFonts w:ascii="Times New Roman" w:hAnsi="Times New Roman"/>
          <w:vertAlign w:val="superscript"/>
        </w:rPr>
        <w:t>45a</w:t>
      </w:r>
      <w:r w:rsidRPr="0031168E" w:rsidR="00B41DD7">
        <w:rPr>
          <w:rFonts w:ascii="Times New Roman" w:hAnsi="Times New Roman"/>
        </w:rPr>
        <w:t>) Čl. 26 ods. 1 písm. a) až e) nariadenia (EÚ) č. 575/2013</w:t>
      </w:r>
      <w:r w:rsidRPr="0031168E" w:rsidR="00BA5991">
        <w:rPr>
          <w:rFonts w:ascii="Times New Roman" w:hAnsi="Times New Roman"/>
        </w:rPr>
        <w:t xml:space="preserve"> </w:t>
      </w:r>
      <w:r w:rsidRPr="0031168E" w:rsidR="00BA5991">
        <w:rPr>
          <w:rStyle w:val="FontStyle35"/>
          <w:rFonts w:ascii="Times New Roman" w:hAnsi="Times New Roman" w:cs="Times New Roman"/>
          <w:sz w:val="24"/>
          <w:szCs w:val="24"/>
        </w:rPr>
        <w:t>v platnom znení</w:t>
      </w:r>
      <w:r w:rsidRPr="0031168E" w:rsidR="00B41DD7">
        <w:rPr>
          <w:rFonts w:ascii="Times New Roman" w:hAnsi="Times New Roman"/>
        </w:rPr>
        <w:t>.“.</w:t>
      </w:r>
    </w:p>
    <w:p w:rsidR="00D739F5" w:rsidRPr="0031168E" w:rsidP="00D739F5">
      <w:pPr>
        <w:widowControl/>
        <w:bidi w:val="0"/>
        <w:adjustRightInd/>
        <w:jc w:val="both"/>
        <w:rPr>
          <w:rFonts w:ascii="Times New Roman" w:hAnsi="Times New Roman"/>
        </w:rPr>
      </w:pPr>
    </w:p>
    <w:p w:rsidR="00C80946" w:rsidRPr="0031168E" w:rsidP="00113EDE">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8D7C25">
        <w:rPr>
          <w:rFonts w:ascii="Times New Roman" w:hAnsi="Times New Roman" w:hint="default"/>
          <w:sz w:val="24"/>
          <w:szCs w:val="24"/>
        </w:rPr>
        <w:t>V §</w:t>
      </w:r>
      <w:r w:rsidRPr="0031168E" w:rsidR="008D7C25">
        <w:rPr>
          <w:rFonts w:ascii="Times New Roman" w:hAnsi="Times New Roman" w:hint="default"/>
          <w:sz w:val="24"/>
          <w:szCs w:val="24"/>
        </w:rPr>
        <w:t xml:space="preserve"> 64 ods. 2 pí</w:t>
      </w:r>
      <w:r w:rsidRPr="0031168E" w:rsidR="008D7C25">
        <w:rPr>
          <w:rFonts w:ascii="Times New Roman" w:hAnsi="Times New Roman" w:hint="default"/>
          <w:sz w:val="24"/>
          <w:szCs w:val="24"/>
        </w:rPr>
        <w:t xml:space="preserve">sm. d) sa za </w:t>
      </w:r>
      <w:r w:rsidRPr="0031168E" w:rsidR="00F55134">
        <w:rPr>
          <w:rFonts w:ascii="Times New Roman" w:hAnsi="Times New Roman"/>
          <w:sz w:val="24"/>
          <w:szCs w:val="24"/>
        </w:rPr>
        <w:t xml:space="preserve">slovo </w:t>
      </w:r>
      <w:r w:rsidRPr="0031168E" w:rsidR="008D7C25">
        <w:rPr>
          <w:rFonts w:ascii="Times New Roman" w:hAnsi="Times New Roman" w:hint="default"/>
          <w:sz w:val="24"/>
          <w:szCs w:val="24"/>
        </w:rPr>
        <w:t>„</w:t>
      </w:r>
      <w:r w:rsidRPr="0031168E" w:rsidR="006B0CDF">
        <w:rPr>
          <w:rFonts w:ascii="Times New Roman" w:hAnsi="Times New Roman" w:hint="default"/>
          <w:sz w:val="24"/>
          <w:szCs w:val="24"/>
        </w:rPr>
        <w:t>vhodnosť</w:t>
      </w:r>
      <w:r w:rsidRPr="0031168E" w:rsidR="008D7C25">
        <w:rPr>
          <w:rFonts w:ascii="Times New Roman" w:hAnsi="Times New Roman" w:hint="default"/>
          <w:sz w:val="24"/>
          <w:szCs w:val="24"/>
        </w:rPr>
        <w:t>“</w:t>
      </w:r>
      <w:r w:rsidRPr="0031168E" w:rsidR="008D7C25">
        <w:rPr>
          <w:rFonts w:ascii="Times New Roman" w:hAnsi="Times New Roman" w:hint="default"/>
          <w:sz w:val="24"/>
          <w:szCs w:val="24"/>
        </w:rPr>
        <w:t xml:space="preserve"> vkladajú</w:t>
      </w:r>
      <w:r w:rsidRPr="0031168E" w:rsidR="008D7C25">
        <w:rPr>
          <w:rFonts w:ascii="Times New Roman" w:hAnsi="Times New Roman" w:hint="default"/>
          <w:sz w:val="24"/>
          <w:szCs w:val="24"/>
        </w:rPr>
        <w:t xml:space="preserve"> slová</w:t>
      </w:r>
      <w:r w:rsidRPr="0031168E" w:rsidR="008D7C25">
        <w:rPr>
          <w:rFonts w:ascii="Times New Roman" w:hAnsi="Times New Roman" w:hint="default"/>
          <w:sz w:val="24"/>
          <w:szCs w:val="24"/>
        </w:rPr>
        <w:t xml:space="preserve"> „</w:t>
      </w:r>
      <w:r w:rsidRPr="0031168E" w:rsidR="008D7C25">
        <w:rPr>
          <w:rFonts w:ascii="Times New Roman" w:hAnsi="Times New Roman" w:hint="default"/>
          <w:sz w:val="24"/>
          <w:szCs w:val="24"/>
        </w:rPr>
        <w:t>a dô</w:t>
      </w:r>
      <w:r w:rsidRPr="0031168E" w:rsidR="008D7C25">
        <w:rPr>
          <w:rFonts w:ascii="Times New Roman" w:hAnsi="Times New Roman" w:hint="default"/>
          <w:sz w:val="24"/>
          <w:szCs w:val="24"/>
        </w:rPr>
        <w:t>veryhodnosť“.</w:t>
      </w:r>
    </w:p>
    <w:p w:rsidR="00C80946" w:rsidRPr="0031168E" w:rsidP="00C80946">
      <w:pPr>
        <w:widowControl/>
        <w:bidi w:val="0"/>
        <w:adjustRightInd/>
        <w:jc w:val="both"/>
        <w:rPr>
          <w:rFonts w:ascii="Times New Roman" w:hAnsi="Times New Roman"/>
        </w:rPr>
      </w:pPr>
    </w:p>
    <w:p w:rsidR="005A1302" w:rsidRPr="0031168E" w:rsidP="00113EDE">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Pr>
          <w:rFonts w:ascii="Times New Roman" w:hAnsi="Times New Roman" w:hint="default"/>
          <w:sz w:val="24"/>
          <w:szCs w:val="24"/>
        </w:rPr>
        <w:t>V §</w:t>
      </w:r>
      <w:r w:rsidRPr="0031168E">
        <w:rPr>
          <w:rFonts w:ascii="Times New Roman" w:hAnsi="Times New Roman" w:hint="default"/>
          <w:sz w:val="24"/>
          <w:szCs w:val="24"/>
        </w:rPr>
        <w:t xml:space="preserve"> 64 ods. 2 pí</w:t>
      </w:r>
      <w:r w:rsidRPr="0031168E">
        <w:rPr>
          <w:rFonts w:ascii="Times New Roman" w:hAnsi="Times New Roman" w:hint="default"/>
          <w:sz w:val="24"/>
          <w:szCs w:val="24"/>
        </w:rPr>
        <w:t>sm</w:t>
      </w:r>
      <w:r w:rsidRPr="0031168E" w:rsidR="000A2E5C">
        <w:rPr>
          <w:rFonts w:ascii="Times New Roman" w:hAnsi="Times New Roman"/>
          <w:sz w:val="24"/>
          <w:szCs w:val="24"/>
        </w:rPr>
        <w:t>eno</w:t>
      </w:r>
      <w:r w:rsidRPr="0031168E">
        <w:rPr>
          <w:rFonts w:ascii="Times New Roman" w:hAnsi="Times New Roman"/>
          <w:sz w:val="24"/>
          <w:szCs w:val="24"/>
        </w:rPr>
        <w:t xml:space="preserve"> k) znie:</w:t>
      </w:r>
    </w:p>
    <w:p w:rsidR="0059040B" w:rsidRPr="0031168E" w:rsidP="00113EDE">
      <w:pPr>
        <w:widowControl/>
        <w:bidi w:val="0"/>
        <w:adjustRightInd/>
        <w:ind w:left="567"/>
        <w:jc w:val="both"/>
        <w:rPr>
          <w:rFonts w:ascii="Times New Roman" w:hAnsi="Times New Roman"/>
        </w:rPr>
      </w:pPr>
      <w:r w:rsidRPr="0031168E" w:rsidR="005A1302">
        <w:rPr>
          <w:rFonts w:ascii="Times New Roman" w:hAnsi="Times New Roman"/>
        </w:rPr>
        <w:t>„k) sídlo platobnej inštitúcie, jej ústredie a poskytovanie platobných služieb musia byť na území Slovenskej republiky a</w:t>
      </w:r>
      <w:r w:rsidRPr="0031168E" w:rsidR="002F7D2A">
        <w:rPr>
          <w:rFonts w:ascii="Times New Roman" w:hAnsi="Times New Roman"/>
        </w:rPr>
        <w:t xml:space="preserve"> platobná inštitúcia musí </w:t>
      </w:r>
      <w:r w:rsidRPr="0031168E" w:rsidR="005A1302">
        <w:rPr>
          <w:rFonts w:ascii="Times New Roman" w:hAnsi="Times New Roman"/>
        </w:rPr>
        <w:t xml:space="preserve">vykonávať </w:t>
      </w:r>
      <w:r w:rsidRPr="0031168E" w:rsidR="00233977">
        <w:rPr>
          <w:rFonts w:ascii="Times New Roman" w:hAnsi="Times New Roman"/>
        </w:rPr>
        <w:t>najmenej</w:t>
      </w:r>
      <w:r w:rsidRPr="0031168E" w:rsidR="005A1302">
        <w:rPr>
          <w:rFonts w:ascii="Times New Roman" w:hAnsi="Times New Roman"/>
        </w:rPr>
        <w:t xml:space="preserve"> jednu platobnú službu podľa udeleného povolenia,“.</w:t>
      </w:r>
    </w:p>
    <w:p w:rsidR="0059040B" w:rsidRPr="0031168E" w:rsidP="0059040B">
      <w:pPr>
        <w:bidi w:val="0"/>
        <w:jc w:val="both"/>
        <w:rPr>
          <w:rFonts w:ascii="Times New Roman" w:hAnsi="Times New Roman"/>
        </w:rPr>
      </w:pPr>
    </w:p>
    <w:p w:rsidR="0002497E" w:rsidRPr="0031168E" w:rsidP="00113EDE">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6F2AD8">
        <w:rPr>
          <w:rFonts w:ascii="Times New Roman" w:hAnsi="Times New Roman" w:hint="default"/>
          <w:sz w:val="24"/>
          <w:szCs w:val="24"/>
        </w:rPr>
        <w:t>V §</w:t>
      </w:r>
      <w:r w:rsidRPr="0031168E" w:rsidR="000A2E5C">
        <w:rPr>
          <w:rFonts w:ascii="Times New Roman" w:hAnsi="Times New Roman"/>
          <w:sz w:val="24"/>
          <w:szCs w:val="24"/>
        </w:rPr>
        <w:t xml:space="preserve"> </w:t>
      </w:r>
      <w:r w:rsidRPr="0031168E" w:rsidR="006F2AD8">
        <w:rPr>
          <w:rFonts w:ascii="Times New Roman" w:hAnsi="Times New Roman" w:hint="default"/>
          <w:sz w:val="24"/>
          <w:szCs w:val="24"/>
        </w:rPr>
        <w:t>64 ods. 2 pí</w:t>
      </w:r>
      <w:r w:rsidRPr="0031168E" w:rsidR="006F2AD8">
        <w:rPr>
          <w:rFonts w:ascii="Times New Roman" w:hAnsi="Times New Roman" w:hint="default"/>
          <w:sz w:val="24"/>
          <w:szCs w:val="24"/>
        </w:rPr>
        <w:t xml:space="preserve">sm. n) </w:t>
      </w:r>
      <w:r w:rsidRPr="0031168E" w:rsidR="00856761">
        <w:rPr>
          <w:rFonts w:ascii="Times New Roman" w:hAnsi="Times New Roman" w:hint="default"/>
          <w:sz w:val="24"/>
          <w:szCs w:val="24"/>
        </w:rPr>
        <w:t xml:space="preserve"> sa vypúšť</w:t>
      </w:r>
      <w:r w:rsidRPr="0031168E" w:rsidR="00856761">
        <w:rPr>
          <w:rFonts w:ascii="Times New Roman" w:hAnsi="Times New Roman" w:hint="default"/>
          <w:sz w:val="24"/>
          <w:szCs w:val="24"/>
        </w:rPr>
        <w:t>a slovo „</w:t>
      </w:r>
      <w:r w:rsidRPr="0031168E" w:rsidR="00856761">
        <w:rPr>
          <w:rFonts w:ascii="Times New Roman" w:hAnsi="Times New Roman" w:hint="default"/>
          <w:sz w:val="24"/>
          <w:szCs w:val="24"/>
        </w:rPr>
        <w:t>vš</w:t>
      </w:r>
      <w:r w:rsidRPr="0031168E" w:rsidR="00856761">
        <w:rPr>
          <w:rFonts w:ascii="Times New Roman" w:hAnsi="Times New Roman" w:hint="default"/>
          <w:sz w:val="24"/>
          <w:szCs w:val="24"/>
        </w:rPr>
        <w:t>eobecné“.</w:t>
      </w:r>
    </w:p>
    <w:p w:rsidR="007A62D2" w:rsidRPr="0031168E" w:rsidP="00845D89">
      <w:pPr>
        <w:keepNext/>
        <w:tabs>
          <w:tab w:val="left" w:pos="1134"/>
        </w:tabs>
        <w:bidi w:val="0"/>
        <w:jc w:val="both"/>
        <w:rPr>
          <w:rFonts w:ascii="Times New Roman" w:hAnsi="Times New Roman"/>
        </w:rPr>
      </w:pPr>
    </w:p>
    <w:p w:rsidR="00F55134" w:rsidRPr="0031168E" w:rsidP="00113EDE">
      <w:pPr>
        <w:pStyle w:val="ListParagraph"/>
        <w:keepNext/>
        <w:numPr>
          <w:numId w:val="11"/>
        </w:numPr>
        <w:tabs>
          <w:tab w:val="left" w:pos="567"/>
        </w:tabs>
        <w:bidi w:val="0"/>
        <w:spacing w:after="0" w:line="240" w:lineRule="auto"/>
        <w:ind w:left="567" w:hanging="567"/>
        <w:jc w:val="both"/>
        <w:rPr>
          <w:rFonts w:ascii="Times New Roman" w:hAnsi="Times New Roman" w:hint="default"/>
          <w:sz w:val="24"/>
          <w:szCs w:val="24"/>
        </w:rPr>
      </w:pPr>
      <w:r w:rsidRPr="0031168E">
        <w:rPr>
          <w:rFonts w:ascii="Times New Roman" w:hAnsi="Times New Roman" w:hint="default"/>
          <w:sz w:val="24"/>
          <w:szCs w:val="24"/>
        </w:rPr>
        <w:t>Pozná</w:t>
      </w:r>
      <w:r w:rsidRPr="0031168E">
        <w:rPr>
          <w:rFonts w:ascii="Times New Roman" w:hAnsi="Times New Roman" w:hint="default"/>
          <w:sz w:val="24"/>
          <w:szCs w:val="24"/>
        </w:rPr>
        <w:t>mka pod č</w:t>
      </w:r>
      <w:r w:rsidRPr="0031168E">
        <w:rPr>
          <w:rFonts w:ascii="Times New Roman" w:hAnsi="Times New Roman" w:hint="default"/>
          <w:sz w:val="24"/>
          <w:szCs w:val="24"/>
        </w:rPr>
        <w:t xml:space="preserve">iarou k odkazu 46 znie: </w:t>
      </w:r>
    </w:p>
    <w:p w:rsidR="00F55134" w:rsidRPr="0031168E" w:rsidP="00E9170E">
      <w:pPr>
        <w:widowControl/>
        <w:bidi w:val="0"/>
        <w:adjustRightInd/>
        <w:ind w:left="567"/>
        <w:jc w:val="both"/>
        <w:rPr>
          <w:rFonts w:ascii="Times New Roman" w:hAnsi="Times New Roman"/>
        </w:rPr>
      </w:pPr>
      <w:r w:rsidRPr="0031168E" w:rsidR="00536DFE">
        <w:rPr>
          <w:rFonts w:ascii="Times New Roman" w:hAnsi="Times New Roman"/>
        </w:rPr>
        <w:t>„</w:t>
      </w:r>
      <w:r w:rsidRPr="0031168E" w:rsidR="00536DFE">
        <w:rPr>
          <w:rFonts w:ascii="Times New Roman" w:hAnsi="Times New Roman"/>
          <w:vertAlign w:val="superscript"/>
        </w:rPr>
        <w:t>46</w:t>
      </w:r>
      <w:r w:rsidRPr="0031168E" w:rsidR="00536DFE">
        <w:rPr>
          <w:rFonts w:ascii="Times New Roman" w:hAnsi="Times New Roman"/>
        </w:rPr>
        <w:t>) Zákon č. 423/2015 Z. z. o </w:t>
      </w:r>
      <w:r w:rsidR="00FB5407">
        <w:rPr>
          <w:rFonts w:ascii="Times New Roman" w:hAnsi="Times New Roman"/>
        </w:rPr>
        <w:t>štatutárnom</w:t>
      </w:r>
      <w:r w:rsidRPr="0031168E" w:rsidR="00FB5407">
        <w:rPr>
          <w:rFonts w:ascii="Times New Roman" w:hAnsi="Times New Roman"/>
        </w:rPr>
        <w:t xml:space="preserve"> </w:t>
      </w:r>
      <w:r w:rsidRPr="0031168E" w:rsidR="00536DFE">
        <w:rPr>
          <w:rFonts w:ascii="Times New Roman" w:hAnsi="Times New Roman"/>
        </w:rPr>
        <w:t>audite a o zmene a doplnení zákona č. 431/2002 Z. z.  o účtovníctve v znení neskorších predpisov v znení zákona č. 91/2016 Z. z.“.</w:t>
      </w:r>
    </w:p>
    <w:p w:rsidR="0002497E" w:rsidRPr="0031168E" w:rsidP="0002497E">
      <w:pPr>
        <w:bidi w:val="0"/>
        <w:jc w:val="both"/>
        <w:rPr>
          <w:rFonts w:ascii="Times New Roman" w:hAnsi="Times New Roman"/>
        </w:rPr>
      </w:pPr>
    </w:p>
    <w:p w:rsidR="0002497E" w:rsidRPr="0031168E" w:rsidP="00113EDE">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8D7C25">
        <w:rPr>
          <w:rFonts w:ascii="Times New Roman" w:hAnsi="Times New Roman" w:hint="default"/>
          <w:sz w:val="24"/>
          <w:szCs w:val="24"/>
        </w:rPr>
        <w:t>V §</w:t>
      </w:r>
      <w:r w:rsidRPr="0031168E" w:rsidR="008D7C25">
        <w:rPr>
          <w:rFonts w:ascii="Times New Roman" w:hAnsi="Times New Roman" w:hint="default"/>
          <w:sz w:val="24"/>
          <w:szCs w:val="24"/>
        </w:rPr>
        <w:t xml:space="preserve"> 64 ods. 4 pí</w:t>
      </w:r>
      <w:r w:rsidRPr="0031168E" w:rsidR="008D7C25">
        <w:rPr>
          <w:rFonts w:ascii="Times New Roman" w:hAnsi="Times New Roman" w:hint="default"/>
          <w:sz w:val="24"/>
          <w:szCs w:val="24"/>
        </w:rPr>
        <w:t>sm. e) sa na konci pripá</w:t>
      </w:r>
      <w:r w:rsidRPr="0031168E" w:rsidR="008D7C25">
        <w:rPr>
          <w:rFonts w:ascii="Times New Roman" w:hAnsi="Times New Roman" w:hint="default"/>
          <w:sz w:val="24"/>
          <w:szCs w:val="24"/>
        </w:rPr>
        <w:t>jajú</w:t>
      </w:r>
      <w:r w:rsidRPr="0031168E" w:rsidR="008D7C25">
        <w:rPr>
          <w:rFonts w:ascii="Times New Roman" w:hAnsi="Times New Roman" w:hint="default"/>
          <w:sz w:val="24"/>
          <w:szCs w:val="24"/>
        </w:rPr>
        <w:t xml:space="preserve"> tieto slová</w:t>
      </w:r>
      <w:r w:rsidRPr="0031168E" w:rsidR="008D7C25">
        <w:rPr>
          <w:rFonts w:ascii="Times New Roman" w:hAnsi="Times New Roman" w:hint="default"/>
          <w:sz w:val="24"/>
          <w:szCs w:val="24"/>
        </w:rPr>
        <w:t>: „</w:t>
      </w:r>
      <w:r w:rsidRPr="0031168E" w:rsidR="008D7C25">
        <w:rPr>
          <w:rFonts w:ascii="Times New Roman" w:hAnsi="Times New Roman" w:hint="default"/>
          <w:sz w:val="24"/>
          <w:szCs w:val="24"/>
        </w:rPr>
        <w:t>a kó</w:t>
      </w:r>
      <w:r w:rsidRPr="0031168E" w:rsidR="008D7C25">
        <w:rPr>
          <w:rFonts w:ascii="Times New Roman" w:hAnsi="Times New Roman" w:hint="default"/>
          <w:sz w:val="24"/>
          <w:szCs w:val="24"/>
        </w:rPr>
        <w:t>pia dokladu totož</w:t>
      </w:r>
      <w:r w:rsidRPr="0031168E" w:rsidR="008D7C25">
        <w:rPr>
          <w:rFonts w:ascii="Times New Roman" w:hAnsi="Times New Roman" w:hint="default"/>
          <w:sz w:val="24"/>
          <w:szCs w:val="24"/>
        </w:rPr>
        <w:t>nosti osô</w:t>
      </w:r>
      <w:r w:rsidRPr="0031168E" w:rsidR="008D7C25">
        <w:rPr>
          <w:rFonts w:ascii="Times New Roman" w:hAnsi="Times New Roman" w:hint="default"/>
          <w:sz w:val="24"/>
          <w:szCs w:val="24"/>
        </w:rPr>
        <w:t>b podľ</w:t>
      </w:r>
      <w:r w:rsidRPr="0031168E" w:rsidR="008D7C25">
        <w:rPr>
          <w:rFonts w:ascii="Times New Roman" w:hAnsi="Times New Roman" w:hint="default"/>
          <w:sz w:val="24"/>
          <w:szCs w:val="24"/>
        </w:rPr>
        <w:t>a odseku 2 pí</w:t>
      </w:r>
      <w:r w:rsidRPr="0031168E" w:rsidR="008D7C25">
        <w:rPr>
          <w:rFonts w:ascii="Times New Roman" w:hAnsi="Times New Roman" w:hint="default"/>
          <w:sz w:val="24"/>
          <w:szCs w:val="24"/>
        </w:rPr>
        <w:t>sm. e)</w:t>
      </w:r>
      <w:r w:rsidR="0062269E">
        <w:rPr>
          <w:rFonts w:ascii="Times New Roman" w:hAnsi="Times New Roman"/>
          <w:sz w:val="24"/>
          <w:szCs w:val="24"/>
        </w:rPr>
        <w:t>,</w:t>
      </w:r>
      <w:r w:rsidRPr="0031168E" w:rsidR="008D7C25">
        <w:rPr>
          <w:rFonts w:ascii="Times New Roman" w:hAnsi="Times New Roman" w:hint="default"/>
          <w:sz w:val="24"/>
          <w:szCs w:val="24"/>
        </w:rPr>
        <w:t>“.</w:t>
      </w:r>
    </w:p>
    <w:p w:rsidR="00E73C5A" w:rsidRPr="0031168E" w:rsidP="00E73C5A">
      <w:pPr>
        <w:bidi w:val="0"/>
        <w:jc w:val="both"/>
        <w:rPr>
          <w:rFonts w:ascii="Times New Roman" w:hAnsi="Times New Roman"/>
        </w:rPr>
      </w:pPr>
      <w:r w:rsidRPr="0031168E" w:rsidR="0002497E">
        <w:rPr>
          <w:rFonts w:ascii="Times New Roman" w:hAnsi="Times New Roman"/>
        </w:rPr>
        <w:tab/>
      </w:r>
    </w:p>
    <w:p w:rsidR="000C5445" w:rsidRPr="0031168E" w:rsidP="00E9170E">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CD6242">
        <w:rPr>
          <w:rFonts w:ascii="Times New Roman" w:hAnsi="Times New Roman" w:hint="default"/>
          <w:sz w:val="24"/>
          <w:szCs w:val="24"/>
        </w:rPr>
        <w:t>V §</w:t>
      </w:r>
      <w:r w:rsidRPr="0031168E" w:rsidR="00CD6242">
        <w:rPr>
          <w:rFonts w:ascii="Times New Roman" w:hAnsi="Times New Roman" w:hint="default"/>
          <w:sz w:val="24"/>
          <w:szCs w:val="24"/>
        </w:rPr>
        <w:t xml:space="preserve"> 64 ods. 4 pí</w:t>
      </w:r>
      <w:r w:rsidRPr="0031168E" w:rsidR="00CD6242">
        <w:rPr>
          <w:rFonts w:ascii="Times New Roman" w:hAnsi="Times New Roman" w:hint="default"/>
          <w:sz w:val="24"/>
          <w:szCs w:val="24"/>
        </w:rPr>
        <w:t>sm</w:t>
      </w:r>
      <w:r w:rsidRPr="0031168E" w:rsidR="00DE43BB">
        <w:rPr>
          <w:rFonts w:ascii="Times New Roman" w:hAnsi="Times New Roman"/>
          <w:sz w:val="24"/>
          <w:szCs w:val="24"/>
        </w:rPr>
        <w:t>.</w:t>
      </w:r>
      <w:r w:rsidRPr="0031168E" w:rsidR="00CD6242">
        <w:rPr>
          <w:rFonts w:ascii="Times New Roman" w:hAnsi="Times New Roman" w:hint="default"/>
          <w:sz w:val="24"/>
          <w:szCs w:val="24"/>
        </w:rPr>
        <w:t xml:space="preserve"> g) sa za slová</w:t>
      </w:r>
      <w:r w:rsidRPr="0031168E" w:rsidR="00CD6242">
        <w:rPr>
          <w:rFonts w:ascii="Times New Roman" w:hAnsi="Times New Roman" w:hint="default"/>
          <w:sz w:val="24"/>
          <w:szCs w:val="24"/>
        </w:rPr>
        <w:t xml:space="preserve"> „</w:t>
      </w:r>
      <w:r w:rsidRPr="0031168E" w:rsidR="00CD6242">
        <w:rPr>
          <w:rFonts w:ascii="Times New Roman" w:hAnsi="Times New Roman" w:hint="default"/>
          <w:sz w:val="24"/>
          <w:szCs w:val="24"/>
        </w:rPr>
        <w:t>postupov riadenia rizí</w:t>
      </w:r>
      <w:r w:rsidRPr="0031168E" w:rsidR="00CD6242">
        <w:rPr>
          <w:rFonts w:ascii="Times New Roman" w:hAnsi="Times New Roman" w:hint="default"/>
          <w:sz w:val="24"/>
          <w:szCs w:val="24"/>
        </w:rPr>
        <w:t>k“</w:t>
      </w:r>
      <w:r w:rsidRPr="0031168E" w:rsidR="00CD6242">
        <w:rPr>
          <w:rFonts w:ascii="Times New Roman" w:hAnsi="Times New Roman" w:hint="default"/>
          <w:sz w:val="24"/>
          <w:szCs w:val="24"/>
        </w:rPr>
        <w:t xml:space="preserve"> vkladá</w:t>
      </w:r>
      <w:r w:rsidRPr="0031168E" w:rsidR="00CD6242">
        <w:rPr>
          <w:rFonts w:ascii="Times New Roman" w:hAnsi="Times New Roman" w:hint="default"/>
          <w:sz w:val="24"/>
          <w:szCs w:val="24"/>
        </w:rPr>
        <w:t xml:space="preserve"> č</w:t>
      </w:r>
      <w:r w:rsidRPr="0031168E" w:rsidR="00CD6242">
        <w:rPr>
          <w:rFonts w:ascii="Times New Roman" w:hAnsi="Times New Roman" w:hint="default"/>
          <w:sz w:val="24"/>
          <w:szCs w:val="24"/>
        </w:rPr>
        <w:t>iarka a </w:t>
      </w:r>
      <w:r w:rsidRPr="0031168E" w:rsidR="00CD6242">
        <w:rPr>
          <w:rFonts w:ascii="Times New Roman" w:hAnsi="Times New Roman" w:hint="default"/>
          <w:sz w:val="24"/>
          <w:szCs w:val="24"/>
        </w:rPr>
        <w:t>slová</w:t>
      </w:r>
      <w:r w:rsidRPr="0031168E" w:rsidR="00CD6242">
        <w:rPr>
          <w:rFonts w:ascii="Times New Roman" w:hAnsi="Times New Roman" w:hint="default"/>
          <w:sz w:val="24"/>
          <w:szCs w:val="24"/>
        </w:rPr>
        <w:t xml:space="preserve"> „úč</w:t>
      </w:r>
      <w:r w:rsidRPr="0031168E" w:rsidR="00CD6242">
        <w:rPr>
          <w:rFonts w:ascii="Times New Roman" w:hAnsi="Times New Roman" w:hint="default"/>
          <w:sz w:val="24"/>
          <w:szCs w:val="24"/>
        </w:rPr>
        <w:t>tovný</w:t>
      </w:r>
      <w:r w:rsidRPr="0031168E" w:rsidR="00CD6242">
        <w:rPr>
          <w:rFonts w:ascii="Times New Roman" w:hAnsi="Times New Roman" w:hint="default"/>
          <w:sz w:val="24"/>
          <w:szCs w:val="24"/>
        </w:rPr>
        <w:t>ch postupov“.</w:t>
      </w:r>
    </w:p>
    <w:p w:rsidR="000C5445" w:rsidRPr="0031168E" w:rsidP="000C5445">
      <w:pPr>
        <w:bidi w:val="0"/>
        <w:jc w:val="both"/>
        <w:rPr>
          <w:rFonts w:ascii="Times New Roman" w:hAnsi="Times New Roman"/>
        </w:rPr>
      </w:pPr>
    </w:p>
    <w:p w:rsidR="000C5445" w:rsidRPr="0031168E" w:rsidP="00E9170E">
      <w:pPr>
        <w:pStyle w:val="ListParagraph"/>
        <w:keepNext/>
        <w:numPr>
          <w:numId w:val="11"/>
        </w:numPr>
        <w:tabs>
          <w:tab w:val="left" w:pos="567"/>
        </w:tabs>
        <w:bidi w:val="0"/>
        <w:spacing w:after="0" w:line="240" w:lineRule="auto"/>
        <w:ind w:left="567" w:hanging="567"/>
        <w:jc w:val="both"/>
        <w:rPr>
          <w:rFonts w:ascii="Times New Roman" w:hAnsi="Times New Roman"/>
          <w:color w:val="000000"/>
          <w:sz w:val="24"/>
          <w:szCs w:val="24"/>
        </w:rPr>
      </w:pPr>
      <w:r w:rsidRPr="0031168E" w:rsidR="00CD6242">
        <w:rPr>
          <w:rFonts w:ascii="Times New Roman" w:hAnsi="Times New Roman" w:hint="default"/>
          <w:sz w:val="24"/>
          <w:szCs w:val="24"/>
        </w:rPr>
        <w:t>V §</w:t>
      </w:r>
      <w:r w:rsidRPr="0031168E" w:rsidR="00CD6242">
        <w:rPr>
          <w:rFonts w:ascii="Times New Roman" w:hAnsi="Times New Roman" w:hint="default"/>
          <w:sz w:val="24"/>
          <w:szCs w:val="24"/>
        </w:rPr>
        <w:t xml:space="preserve"> 64 ods. 4 pí</w:t>
      </w:r>
      <w:r w:rsidRPr="0031168E" w:rsidR="00CD6242">
        <w:rPr>
          <w:rFonts w:ascii="Times New Roman" w:hAnsi="Times New Roman" w:hint="default"/>
          <w:sz w:val="24"/>
          <w:szCs w:val="24"/>
        </w:rPr>
        <w:t xml:space="preserve">sm. k) sa na konci </w:t>
      </w:r>
      <w:r w:rsidRPr="0031168E" w:rsidR="006A4F5F">
        <w:rPr>
          <w:rFonts w:ascii="Times New Roman" w:hAnsi="Times New Roman" w:hint="default"/>
          <w:sz w:val="24"/>
          <w:szCs w:val="24"/>
        </w:rPr>
        <w:t>pripá</w:t>
      </w:r>
      <w:r w:rsidRPr="0031168E" w:rsidR="006A4F5F">
        <w:rPr>
          <w:rFonts w:ascii="Times New Roman" w:hAnsi="Times New Roman" w:hint="default"/>
          <w:sz w:val="24"/>
          <w:szCs w:val="24"/>
        </w:rPr>
        <w:t>jajú</w:t>
      </w:r>
      <w:r w:rsidRPr="0031168E" w:rsidR="006A4F5F">
        <w:rPr>
          <w:rFonts w:ascii="Times New Roman" w:hAnsi="Times New Roman" w:hint="default"/>
          <w:sz w:val="24"/>
          <w:szCs w:val="24"/>
        </w:rPr>
        <w:t xml:space="preserve"> tieto </w:t>
      </w:r>
      <w:r w:rsidRPr="0031168E" w:rsidR="00CD6242">
        <w:rPr>
          <w:rFonts w:ascii="Times New Roman" w:hAnsi="Times New Roman" w:hint="default"/>
          <w:sz w:val="24"/>
          <w:szCs w:val="24"/>
        </w:rPr>
        <w:t>slová</w:t>
      </w:r>
      <w:r w:rsidRPr="0031168E" w:rsidR="006A4F5F">
        <w:rPr>
          <w:rFonts w:ascii="Times New Roman" w:hAnsi="Times New Roman"/>
          <w:sz w:val="24"/>
          <w:szCs w:val="24"/>
        </w:rPr>
        <w:t>:</w:t>
      </w:r>
      <w:r w:rsidRPr="0031168E" w:rsidR="00CD6242">
        <w:rPr>
          <w:rFonts w:ascii="Times New Roman" w:hAnsi="Times New Roman" w:hint="default"/>
          <w:sz w:val="24"/>
          <w:szCs w:val="24"/>
        </w:rPr>
        <w:t xml:space="preserve"> „</w:t>
      </w:r>
      <w:r w:rsidRPr="0031168E" w:rsidR="00CD6242">
        <w:rPr>
          <w:rFonts w:ascii="Times New Roman" w:hAnsi="Times New Roman"/>
          <w:color w:val="000000"/>
          <w:sz w:val="24"/>
          <w:szCs w:val="24"/>
        </w:rPr>
        <w:t>a opis kontrol</w:t>
      </w:r>
      <w:r w:rsidRPr="0031168E" w:rsidR="006A4F5F">
        <w:rPr>
          <w:rFonts w:ascii="Times New Roman" w:hAnsi="Times New Roman"/>
          <w:color w:val="000000"/>
          <w:sz w:val="24"/>
          <w:szCs w:val="24"/>
        </w:rPr>
        <w:t xml:space="preserve"> </w:t>
      </w:r>
      <w:r w:rsidRPr="0031168E" w:rsidR="00CD6242">
        <w:rPr>
          <w:rFonts w:ascii="Times New Roman" w:hAnsi="Times New Roman"/>
          <w:color w:val="000000"/>
          <w:sz w:val="24"/>
          <w:szCs w:val="24"/>
        </w:rPr>
        <w:t xml:space="preserve">na diaľku a na mieste, ktoré sa v súvislosti s nimi žiadateľ zaväzuje </w:t>
      </w:r>
      <w:r w:rsidR="00802A0D">
        <w:rPr>
          <w:rFonts w:ascii="Times New Roman" w:hAnsi="Times New Roman"/>
          <w:color w:val="000000"/>
          <w:sz w:val="24"/>
          <w:szCs w:val="24"/>
        </w:rPr>
        <w:t>najmenej</w:t>
      </w:r>
      <w:r w:rsidRPr="0031168E" w:rsidR="00802A0D">
        <w:rPr>
          <w:rFonts w:ascii="Times New Roman" w:hAnsi="Times New Roman"/>
          <w:color w:val="000000"/>
          <w:sz w:val="24"/>
          <w:szCs w:val="24"/>
        </w:rPr>
        <w:t xml:space="preserve"> </w:t>
      </w:r>
      <w:r w:rsidRPr="0031168E" w:rsidR="00CD6242">
        <w:rPr>
          <w:rFonts w:ascii="Times New Roman" w:hAnsi="Times New Roman"/>
          <w:color w:val="000000"/>
          <w:sz w:val="24"/>
          <w:szCs w:val="24"/>
        </w:rPr>
        <w:t>raz za rok vykonávať</w:t>
      </w:r>
      <w:r w:rsidRPr="0031168E" w:rsidR="006C276F">
        <w:rPr>
          <w:rFonts w:ascii="Times New Roman" w:hAnsi="Times New Roman"/>
          <w:color w:val="000000"/>
          <w:sz w:val="24"/>
          <w:szCs w:val="24"/>
        </w:rPr>
        <w:t>,</w:t>
      </w:r>
      <w:r w:rsidRPr="0031168E" w:rsidR="00CD6242">
        <w:rPr>
          <w:rFonts w:ascii="Times New Roman" w:hAnsi="Times New Roman"/>
          <w:color w:val="000000"/>
          <w:sz w:val="24"/>
          <w:szCs w:val="24"/>
        </w:rPr>
        <w:t xml:space="preserve"> ako aj </w:t>
      </w:r>
      <w:r w:rsidRPr="0031168E" w:rsidR="006C276F">
        <w:rPr>
          <w:rFonts w:ascii="Times New Roman" w:hAnsi="Times New Roman"/>
          <w:color w:val="000000"/>
          <w:sz w:val="24"/>
          <w:szCs w:val="24"/>
        </w:rPr>
        <w:t>informácia o</w:t>
      </w:r>
      <w:r w:rsidRPr="0031168E" w:rsidR="00CD6242">
        <w:rPr>
          <w:rFonts w:ascii="Times New Roman" w:hAnsi="Times New Roman"/>
          <w:color w:val="000000"/>
          <w:sz w:val="24"/>
          <w:szCs w:val="24"/>
        </w:rPr>
        <w:t xml:space="preserve"> účasti v platobnom systéme“.</w:t>
      </w:r>
    </w:p>
    <w:p w:rsidR="00015256" w:rsidRPr="0031168E" w:rsidP="000C5445">
      <w:pPr>
        <w:bidi w:val="0"/>
        <w:jc w:val="both"/>
        <w:rPr>
          <w:rFonts w:ascii="Times New Roman" w:hAnsi="Times New Roman" w:eastAsiaTheme="minorHAnsi"/>
          <w:color w:val="000000"/>
        </w:rPr>
      </w:pPr>
    </w:p>
    <w:p w:rsidR="00015256" w:rsidRPr="0031168E" w:rsidP="00E9170E">
      <w:pPr>
        <w:pStyle w:val="ListParagraph"/>
        <w:keepNext/>
        <w:numPr>
          <w:numId w:val="11"/>
        </w:numPr>
        <w:tabs>
          <w:tab w:val="left" w:pos="567"/>
        </w:tabs>
        <w:bidi w:val="0"/>
        <w:spacing w:after="0" w:line="240" w:lineRule="auto"/>
        <w:ind w:left="567" w:hanging="567"/>
        <w:jc w:val="both"/>
        <w:rPr>
          <w:rFonts w:ascii="Times New Roman" w:hAnsi="Times New Roman"/>
          <w:color w:val="000000"/>
          <w:sz w:val="24"/>
          <w:szCs w:val="24"/>
        </w:rPr>
      </w:pPr>
      <w:r w:rsidRPr="0031168E">
        <w:rPr>
          <w:rFonts w:ascii="Times New Roman" w:hAnsi="Times New Roman" w:hint="default"/>
          <w:sz w:val="24"/>
          <w:szCs w:val="24"/>
        </w:rPr>
        <w:t>V §</w:t>
      </w:r>
      <w:r w:rsidRPr="0031168E">
        <w:rPr>
          <w:rFonts w:ascii="Times New Roman" w:hAnsi="Times New Roman" w:hint="default"/>
          <w:sz w:val="24"/>
          <w:szCs w:val="24"/>
        </w:rPr>
        <w:t xml:space="preserve"> 64 ods. 4 pí</w:t>
      </w:r>
      <w:r w:rsidRPr="0031168E">
        <w:rPr>
          <w:rFonts w:ascii="Times New Roman" w:hAnsi="Times New Roman" w:hint="default"/>
          <w:sz w:val="24"/>
          <w:szCs w:val="24"/>
        </w:rPr>
        <w:t>sm. n) sa vypúšť</w:t>
      </w:r>
      <w:r w:rsidRPr="0031168E">
        <w:rPr>
          <w:rFonts w:ascii="Times New Roman" w:hAnsi="Times New Roman" w:hint="default"/>
          <w:sz w:val="24"/>
          <w:szCs w:val="24"/>
        </w:rPr>
        <w:t>a slovo „</w:t>
      </w:r>
      <w:r w:rsidRPr="0031168E">
        <w:rPr>
          <w:rFonts w:ascii="Times New Roman" w:hAnsi="Times New Roman" w:hint="default"/>
          <w:sz w:val="24"/>
          <w:szCs w:val="24"/>
        </w:rPr>
        <w:t>vš</w:t>
      </w:r>
      <w:r w:rsidRPr="0031168E">
        <w:rPr>
          <w:rFonts w:ascii="Times New Roman" w:hAnsi="Times New Roman" w:hint="default"/>
          <w:sz w:val="24"/>
          <w:szCs w:val="24"/>
        </w:rPr>
        <w:t>eobecný</w:t>
      </w:r>
      <w:r w:rsidRPr="0031168E">
        <w:rPr>
          <w:rFonts w:ascii="Times New Roman" w:hAnsi="Times New Roman" w:hint="default"/>
          <w:sz w:val="24"/>
          <w:szCs w:val="24"/>
        </w:rPr>
        <w:t>ch“.</w:t>
      </w:r>
    </w:p>
    <w:p w:rsidR="000C5445" w:rsidRPr="0031168E" w:rsidP="000C5445">
      <w:pPr>
        <w:bidi w:val="0"/>
        <w:jc w:val="both"/>
        <w:rPr>
          <w:rFonts w:ascii="Times New Roman" w:hAnsi="Times New Roman" w:eastAsiaTheme="minorHAnsi"/>
          <w:color w:val="000000"/>
        </w:rPr>
      </w:pPr>
    </w:p>
    <w:p w:rsidR="00CD6242" w:rsidRPr="0031168E" w:rsidP="00E9170E">
      <w:pPr>
        <w:pStyle w:val="ListParagraph"/>
        <w:keepNext/>
        <w:numPr>
          <w:numId w:val="11"/>
        </w:numPr>
        <w:tabs>
          <w:tab w:val="left" w:pos="567"/>
        </w:tabs>
        <w:bidi w:val="0"/>
        <w:spacing w:after="0" w:line="240" w:lineRule="auto"/>
        <w:ind w:left="567" w:hanging="567"/>
        <w:jc w:val="both"/>
        <w:rPr>
          <w:rFonts w:ascii="Times New Roman" w:hAnsi="Times New Roman" w:hint="default"/>
          <w:sz w:val="24"/>
          <w:szCs w:val="24"/>
        </w:rPr>
      </w:pPr>
      <w:r w:rsidRPr="0031168E">
        <w:rPr>
          <w:rFonts w:ascii="Times New Roman" w:hAnsi="Times New Roman" w:hint="default"/>
          <w:sz w:val="24"/>
          <w:szCs w:val="24"/>
        </w:rPr>
        <w:t>V §</w:t>
      </w:r>
      <w:r w:rsidRPr="0031168E">
        <w:rPr>
          <w:rFonts w:ascii="Times New Roman" w:hAnsi="Times New Roman" w:hint="default"/>
          <w:sz w:val="24"/>
          <w:szCs w:val="24"/>
        </w:rPr>
        <w:t xml:space="preserve"> 64 </w:t>
      </w:r>
      <w:r w:rsidRPr="0031168E" w:rsidR="007B5B38">
        <w:rPr>
          <w:rFonts w:ascii="Times New Roman" w:hAnsi="Times New Roman"/>
          <w:sz w:val="24"/>
          <w:szCs w:val="24"/>
        </w:rPr>
        <w:t xml:space="preserve">sa </w:t>
      </w:r>
      <w:r w:rsidRPr="0031168E">
        <w:rPr>
          <w:rFonts w:ascii="Times New Roman" w:hAnsi="Times New Roman"/>
          <w:sz w:val="24"/>
          <w:szCs w:val="24"/>
        </w:rPr>
        <w:t>ods</w:t>
      </w:r>
      <w:r w:rsidRPr="0031168E" w:rsidR="007B5B38">
        <w:rPr>
          <w:rFonts w:ascii="Times New Roman" w:hAnsi="Times New Roman"/>
          <w:sz w:val="24"/>
          <w:szCs w:val="24"/>
        </w:rPr>
        <w:t>ek</w:t>
      </w:r>
      <w:r w:rsidRPr="0031168E">
        <w:rPr>
          <w:rFonts w:ascii="Times New Roman" w:hAnsi="Times New Roman" w:hint="default"/>
          <w:sz w:val="24"/>
          <w:szCs w:val="24"/>
        </w:rPr>
        <w:t xml:space="preserve"> 4 dopĺň</w:t>
      </w:r>
      <w:r w:rsidRPr="0031168E">
        <w:rPr>
          <w:rFonts w:ascii="Times New Roman" w:hAnsi="Times New Roman" w:hint="default"/>
          <w:sz w:val="24"/>
          <w:szCs w:val="24"/>
        </w:rPr>
        <w:t>a pí</w:t>
      </w:r>
      <w:r w:rsidRPr="0031168E">
        <w:rPr>
          <w:rFonts w:ascii="Times New Roman" w:hAnsi="Times New Roman" w:hint="default"/>
          <w:sz w:val="24"/>
          <w:szCs w:val="24"/>
        </w:rPr>
        <w:t xml:space="preserve">smenami </w:t>
      </w:r>
      <w:r w:rsidRPr="0031168E" w:rsidR="008D7C25">
        <w:rPr>
          <w:rFonts w:ascii="Times New Roman" w:hAnsi="Times New Roman"/>
          <w:sz w:val="24"/>
          <w:szCs w:val="24"/>
        </w:rPr>
        <w:t>q</w:t>
      </w:r>
      <w:r w:rsidRPr="0031168E">
        <w:rPr>
          <w:rFonts w:ascii="Times New Roman" w:hAnsi="Times New Roman"/>
          <w:sz w:val="24"/>
          <w:szCs w:val="24"/>
        </w:rPr>
        <w:t>) a</w:t>
      </w:r>
      <w:r w:rsidRPr="0031168E" w:rsidR="006A4F5F">
        <w:rPr>
          <w:rFonts w:ascii="Times New Roman" w:hAnsi="Times New Roman" w:hint="default"/>
          <w:sz w:val="24"/>
          <w:szCs w:val="24"/>
        </w:rPr>
        <w:t>ž</w:t>
      </w:r>
      <w:r w:rsidRPr="0031168E" w:rsidR="000C5445">
        <w:rPr>
          <w:rFonts w:ascii="Times New Roman" w:hAnsi="Times New Roman"/>
          <w:sz w:val="24"/>
          <w:szCs w:val="24"/>
        </w:rPr>
        <w:t xml:space="preserve"> </w:t>
      </w:r>
      <w:r w:rsidR="00465281">
        <w:rPr>
          <w:rFonts w:ascii="Times New Roman" w:hAnsi="Times New Roman"/>
          <w:sz w:val="24"/>
          <w:szCs w:val="24"/>
        </w:rPr>
        <w:t>x</w:t>
      </w:r>
      <w:r w:rsidRPr="0031168E">
        <w:rPr>
          <w:rFonts w:ascii="Times New Roman" w:hAnsi="Times New Roman"/>
          <w:sz w:val="24"/>
          <w:szCs w:val="24"/>
        </w:rPr>
        <w:t>)</w:t>
      </w:r>
      <w:r w:rsidRPr="0031168E" w:rsidR="00122D62">
        <w:rPr>
          <w:rFonts w:ascii="Times New Roman" w:hAnsi="Times New Roman"/>
          <w:sz w:val="24"/>
          <w:szCs w:val="24"/>
        </w:rPr>
        <w:t>,</w:t>
      </w:r>
      <w:r w:rsidRPr="0031168E">
        <w:rPr>
          <w:rFonts w:ascii="Times New Roman" w:hAnsi="Times New Roman" w:hint="default"/>
          <w:sz w:val="24"/>
          <w:szCs w:val="24"/>
        </w:rPr>
        <w:t xml:space="preserve"> ktoré</w:t>
      </w:r>
      <w:r w:rsidRPr="0031168E">
        <w:rPr>
          <w:rFonts w:ascii="Times New Roman" w:hAnsi="Times New Roman" w:hint="default"/>
          <w:sz w:val="24"/>
          <w:szCs w:val="24"/>
        </w:rPr>
        <w:t xml:space="preserve"> znejú</w:t>
      </w:r>
      <w:r w:rsidRPr="0031168E">
        <w:rPr>
          <w:rFonts w:ascii="Times New Roman" w:hAnsi="Times New Roman" w:hint="default"/>
          <w:sz w:val="24"/>
          <w:szCs w:val="24"/>
        </w:rPr>
        <w:t>:</w:t>
      </w:r>
    </w:p>
    <w:p w:rsidR="00CD6242" w:rsidRPr="0031168E" w:rsidP="00E9170E">
      <w:pPr>
        <w:pStyle w:val="CM1"/>
        <w:bidi w:val="0"/>
        <w:ind w:left="567"/>
        <w:jc w:val="both"/>
        <w:rPr>
          <w:rFonts w:ascii="Times New Roman" w:hAnsi="Times New Roman"/>
          <w:color w:val="000000"/>
          <w:lang w:eastAsia="en-US"/>
        </w:rPr>
      </w:pPr>
      <w:r w:rsidRPr="0031168E">
        <w:rPr>
          <w:rFonts w:ascii="Times New Roman" w:hAnsi="Times New Roman" w:hint="default"/>
        </w:rPr>
        <w:t>„</w:t>
      </w:r>
      <w:r w:rsidRPr="0031168E" w:rsidR="008D7C25">
        <w:rPr>
          <w:rFonts w:ascii="Times New Roman" w:hAnsi="Times New Roman"/>
        </w:rPr>
        <w:t>q</w:t>
      </w:r>
      <w:r w:rsidRPr="0031168E">
        <w:rPr>
          <w:rFonts w:ascii="Times New Roman" w:hAnsi="Times New Roman"/>
        </w:rPr>
        <w:t xml:space="preserve">) opis </w:t>
      </w:r>
      <w:r w:rsidRPr="0031168E">
        <w:rPr>
          <w:rFonts w:ascii="Times New Roman" w:hAnsi="Times New Roman"/>
          <w:color w:val="000000"/>
          <w:lang w:eastAsia="en-US"/>
        </w:rPr>
        <w:t>postup</w:t>
      </w:r>
      <w:r w:rsidRPr="0031168E" w:rsidR="00617006">
        <w:rPr>
          <w:rFonts w:ascii="Times New Roman" w:hAnsi="Times New Roman"/>
          <w:color w:val="000000"/>
          <w:lang w:eastAsia="en-US"/>
        </w:rPr>
        <w:t>u</w:t>
      </w:r>
      <w:r w:rsidRPr="0031168E">
        <w:rPr>
          <w:rFonts w:ascii="Times New Roman" w:hAnsi="Times New Roman"/>
          <w:color w:val="000000"/>
          <w:lang w:eastAsia="en-US"/>
        </w:rPr>
        <w:t xml:space="preserve"> na monitorovanie, riešenie a sledovanie bezpečnostného incidentu</w:t>
      </w:r>
      <w:r w:rsidRPr="0031168E" w:rsidR="000C5445">
        <w:rPr>
          <w:rFonts w:ascii="Times New Roman" w:hAnsi="Times New Roman"/>
          <w:color w:val="000000"/>
          <w:lang w:eastAsia="en-US"/>
        </w:rPr>
        <w:t xml:space="preserve"> a</w:t>
      </w:r>
      <w:r w:rsidRPr="0031168E" w:rsidR="000C5445">
        <w:rPr>
          <w:rFonts w:ascii="Times New Roman" w:hAnsi="Times New Roman"/>
        </w:rPr>
        <w:t> </w:t>
      </w:r>
      <w:r w:rsidRPr="0031168E">
        <w:rPr>
          <w:rFonts w:ascii="Times New Roman" w:hAnsi="Times New Roman"/>
          <w:color w:val="000000"/>
          <w:lang w:eastAsia="en-US"/>
        </w:rPr>
        <w:t>sťažností spotrebiteľov týkajúcich sa bezpečnosti, ako a</w:t>
      </w:r>
      <w:r w:rsidRPr="0031168E" w:rsidR="000C5445">
        <w:rPr>
          <w:rFonts w:ascii="Times New Roman" w:hAnsi="Times New Roman"/>
          <w:color w:val="000000"/>
          <w:lang w:eastAsia="en-US"/>
        </w:rPr>
        <w:t>j mechanizmus podávania správ o</w:t>
      </w:r>
      <w:r w:rsidRPr="0031168E" w:rsidR="000C5445">
        <w:rPr>
          <w:rFonts w:ascii="Times New Roman" w:hAnsi="Times New Roman"/>
        </w:rPr>
        <w:t> </w:t>
      </w:r>
      <w:r w:rsidRPr="0031168E">
        <w:rPr>
          <w:rFonts w:ascii="Times New Roman" w:hAnsi="Times New Roman"/>
          <w:color w:val="000000"/>
          <w:lang w:eastAsia="en-US"/>
        </w:rPr>
        <w:t>incidentoch, ktorý zahŕňa oznamovacie povinnosti platobnej inštitúcie podľa § 77a,</w:t>
      </w:r>
    </w:p>
    <w:p w:rsidR="00CD6242" w:rsidRPr="0031168E" w:rsidP="00E9170E">
      <w:pPr>
        <w:pStyle w:val="CM1"/>
        <w:bidi w:val="0"/>
        <w:ind w:left="567"/>
        <w:jc w:val="both"/>
        <w:rPr>
          <w:rFonts w:ascii="Times New Roman" w:hAnsi="Times New Roman"/>
          <w:color w:val="000000"/>
          <w:lang w:eastAsia="en-US"/>
        </w:rPr>
      </w:pPr>
      <w:r w:rsidRPr="0031168E" w:rsidR="008D7C25">
        <w:rPr>
          <w:rFonts w:ascii="Times New Roman" w:hAnsi="Times New Roman"/>
          <w:lang w:eastAsia="en-US"/>
        </w:rPr>
        <w:t>r</w:t>
      </w:r>
      <w:r w:rsidRPr="0031168E">
        <w:rPr>
          <w:rFonts w:ascii="Times New Roman" w:hAnsi="Times New Roman"/>
          <w:lang w:eastAsia="en-US"/>
        </w:rPr>
        <w:t xml:space="preserve">) </w:t>
      </w:r>
      <w:r w:rsidRPr="0031168E">
        <w:rPr>
          <w:rFonts w:ascii="Times New Roman" w:hAnsi="Times New Roman"/>
          <w:color w:val="000000"/>
          <w:lang w:eastAsia="en-US"/>
        </w:rPr>
        <w:t>opis postupu na evidenciu, monitorovanie, sledovanie a obmedzovanie prístupu k citlivým platobný</w:t>
      </w:r>
      <w:r w:rsidRPr="0031168E" w:rsidR="00B94176">
        <w:rPr>
          <w:rFonts w:ascii="Times New Roman" w:hAnsi="Times New Roman"/>
          <w:color w:val="000000"/>
          <w:lang w:eastAsia="en-US"/>
        </w:rPr>
        <w:t>m</w:t>
      </w:r>
      <w:r w:rsidRPr="0031168E">
        <w:rPr>
          <w:rFonts w:ascii="Times New Roman" w:hAnsi="Times New Roman"/>
          <w:color w:val="000000"/>
          <w:lang w:eastAsia="en-US"/>
        </w:rPr>
        <w:t xml:space="preserve"> údajom,</w:t>
      </w:r>
    </w:p>
    <w:p w:rsidR="00CD6242" w:rsidRPr="0031168E" w:rsidP="00E9170E">
      <w:pPr>
        <w:pStyle w:val="CM1"/>
        <w:bidi w:val="0"/>
        <w:ind w:left="567"/>
        <w:jc w:val="both"/>
        <w:rPr>
          <w:rFonts w:ascii="Times New Roman" w:hAnsi="Times New Roman"/>
          <w:color w:val="000000"/>
          <w:lang w:eastAsia="en-US"/>
        </w:rPr>
      </w:pPr>
      <w:r w:rsidRPr="0031168E" w:rsidR="008D7C25">
        <w:rPr>
          <w:rFonts w:ascii="Times New Roman" w:hAnsi="Times New Roman"/>
          <w:color w:val="000000"/>
          <w:lang w:eastAsia="en-US"/>
        </w:rPr>
        <w:t>s</w:t>
      </w:r>
      <w:r w:rsidRPr="0031168E">
        <w:rPr>
          <w:rFonts w:ascii="Times New Roman" w:hAnsi="Times New Roman"/>
          <w:color w:val="000000"/>
          <w:lang w:eastAsia="en-US"/>
        </w:rPr>
        <w:t>) opis mechanizm</w:t>
      </w:r>
      <w:r w:rsidRPr="0031168E" w:rsidR="00617006">
        <w:rPr>
          <w:rFonts w:ascii="Times New Roman" w:hAnsi="Times New Roman"/>
          <w:color w:val="000000"/>
          <w:lang w:eastAsia="en-US"/>
        </w:rPr>
        <w:t>u</w:t>
      </w:r>
      <w:r w:rsidRPr="0031168E">
        <w:rPr>
          <w:rFonts w:ascii="Times New Roman" w:hAnsi="Times New Roman"/>
          <w:color w:val="000000"/>
          <w:lang w:eastAsia="en-US"/>
        </w:rPr>
        <w:t xml:space="preserve"> na zabezpečenie kontinuity činnosti vrátane identifikácie kritických operácií, účinných plánov pre </w:t>
      </w:r>
      <w:r w:rsidRPr="0031168E" w:rsidR="00802A0D">
        <w:rPr>
          <w:rFonts w:ascii="Times New Roman" w:hAnsi="Times New Roman"/>
          <w:color w:val="000000"/>
          <w:lang w:eastAsia="en-US"/>
        </w:rPr>
        <w:t>nepredvídan</w:t>
      </w:r>
      <w:r w:rsidR="00802A0D">
        <w:rPr>
          <w:rFonts w:ascii="Times New Roman" w:hAnsi="Times New Roman"/>
          <w:color w:val="000000"/>
          <w:lang w:eastAsia="en-US"/>
        </w:rPr>
        <w:t>ú</w:t>
      </w:r>
      <w:r w:rsidRPr="0031168E" w:rsidR="00802A0D">
        <w:rPr>
          <w:rFonts w:ascii="Times New Roman" w:hAnsi="Times New Roman"/>
          <w:color w:val="000000"/>
          <w:lang w:eastAsia="en-US"/>
        </w:rPr>
        <w:t xml:space="preserve"> udalos</w:t>
      </w:r>
      <w:r w:rsidR="00802A0D">
        <w:rPr>
          <w:rFonts w:ascii="Times New Roman" w:hAnsi="Times New Roman"/>
          <w:color w:val="000000"/>
          <w:lang w:eastAsia="en-US"/>
        </w:rPr>
        <w:t>ť</w:t>
      </w:r>
      <w:r w:rsidRPr="0031168E" w:rsidR="00802A0D">
        <w:rPr>
          <w:rFonts w:ascii="Times New Roman" w:hAnsi="Times New Roman"/>
          <w:color w:val="000000"/>
          <w:lang w:eastAsia="en-US"/>
        </w:rPr>
        <w:t xml:space="preserve"> </w:t>
      </w:r>
      <w:r w:rsidRPr="0031168E">
        <w:rPr>
          <w:rFonts w:ascii="Times New Roman" w:hAnsi="Times New Roman"/>
          <w:color w:val="000000"/>
          <w:lang w:eastAsia="en-US"/>
        </w:rPr>
        <w:t>a postup na pravidelné testovanie a skúmanie vhodnosti a efektívnosti takých plánov,</w:t>
      </w:r>
    </w:p>
    <w:p w:rsidR="00CD6242" w:rsidRPr="0031168E" w:rsidP="00E9170E">
      <w:pPr>
        <w:pStyle w:val="CM1"/>
        <w:bidi w:val="0"/>
        <w:ind w:left="567"/>
        <w:jc w:val="both"/>
        <w:rPr>
          <w:rFonts w:ascii="Times New Roman" w:hAnsi="Times New Roman"/>
          <w:color w:val="000000"/>
          <w:lang w:eastAsia="en-US"/>
        </w:rPr>
      </w:pPr>
      <w:r w:rsidRPr="0031168E" w:rsidR="008D7C25">
        <w:rPr>
          <w:rFonts w:ascii="Times New Roman" w:hAnsi="Times New Roman"/>
          <w:lang w:eastAsia="en-US"/>
        </w:rPr>
        <w:t>t</w:t>
      </w:r>
      <w:r w:rsidRPr="0031168E">
        <w:rPr>
          <w:rFonts w:ascii="Times New Roman" w:hAnsi="Times New Roman"/>
          <w:lang w:eastAsia="en-US"/>
        </w:rPr>
        <w:t>)</w:t>
      </w:r>
      <w:r w:rsidRPr="0031168E">
        <w:rPr>
          <w:rFonts w:ascii="Times New Roman" w:hAnsi="Times New Roman"/>
          <w:color w:val="000000"/>
          <w:lang w:eastAsia="en-US"/>
        </w:rPr>
        <w:t xml:space="preserve"> opis</w:t>
      </w:r>
      <w:r w:rsidRPr="0031168E" w:rsidR="00AE5C7A">
        <w:rPr>
          <w:rFonts w:ascii="Times New Roman" w:hAnsi="Times New Roman"/>
          <w:color w:val="000000"/>
          <w:lang w:eastAsia="en-US"/>
        </w:rPr>
        <w:t xml:space="preserve"> </w:t>
      </w:r>
      <w:r w:rsidRPr="0031168E">
        <w:rPr>
          <w:rFonts w:ascii="Times New Roman" w:hAnsi="Times New Roman"/>
          <w:color w:val="000000"/>
          <w:lang w:eastAsia="en-US"/>
        </w:rPr>
        <w:t>zber</w:t>
      </w:r>
      <w:r w:rsidRPr="0031168E" w:rsidR="002669C5">
        <w:rPr>
          <w:rFonts w:ascii="Times New Roman" w:hAnsi="Times New Roman"/>
          <w:color w:val="000000"/>
          <w:lang w:eastAsia="en-US"/>
        </w:rPr>
        <w:t>u</w:t>
      </w:r>
      <w:r w:rsidRPr="0031168E">
        <w:rPr>
          <w:rFonts w:ascii="Times New Roman" w:hAnsi="Times New Roman"/>
          <w:color w:val="000000"/>
          <w:lang w:eastAsia="en-US"/>
        </w:rPr>
        <w:t xml:space="preserve"> štatistických údajov o výkonnosti, </w:t>
      </w:r>
      <w:r w:rsidRPr="0031168E" w:rsidR="0007184F">
        <w:rPr>
          <w:rFonts w:ascii="Times New Roman" w:hAnsi="Times New Roman"/>
          <w:color w:val="000000"/>
          <w:lang w:eastAsia="en-US"/>
        </w:rPr>
        <w:t>operáci</w:t>
      </w:r>
      <w:r w:rsidRPr="0031168E">
        <w:rPr>
          <w:rFonts w:ascii="Times New Roman" w:hAnsi="Times New Roman"/>
          <w:color w:val="000000"/>
          <w:lang w:eastAsia="en-US"/>
        </w:rPr>
        <w:t xml:space="preserve">ách a podvodoch, </w:t>
      </w:r>
    </w:p>
    <w:p w:rsidR="006E4691" w:rsidRPr="0031168E" w:rsidP="00E9170E">
      <w:pPr>
        <w:pStyle w:val="CM1"/>
        <w:bidi w:val="0"/>
        <w:ind w:left="567"/>
        <w:jc w:val="both"/>
        <w:rPr>
          <w:rFonts w:ascii="Times New Roman" w:hAnsi="Times New Roman"/>
          <w:color w:val="000000"/>
          <w:lang w:eastAsia="en-US"/>
        </w:rPr>
      </w:pPr>
      <w:r w:rsidRPr="0031168E" w:rsidR="008D7C25">
        <w:rPr>
          <w:rFonts w:ascii="Times New Roman" w:hAnsi="Times New Roman"/>
          <w:color w:val="000000"/>
          <w:lang w:eastAsia="en-US"/>
        </w:rPr>
        <w:t>u</w:t>
      </w:r>
      <w:r w:rsidRPr="0031168E" w:rsidR="00CD6242">
        <w:rPr>
          <w:rFonts w:ascii="Times New Roman" w:hAnsi="Times New Roman"/>
          <w:color w:val="000000"/>
          <w:lang w:eastAsia="en-US"/>
        </w:rPr>
        <w:t xml:space="preserve">) </w:t>
      </w:r>
      <w:r w:rsidRPr="0031168E" w:rsidR="00423FD7">
        <w:rPr>
          <w:rFonts w:ascii="Times New Roman" w:hAnsi="Times New Roman"/>
          <w:color w:val="000000"/>
          <w:lang w:eastAsia="en-US"/>
        </w:rPr>
        <w:t>dokument o</w:t>
      </w:r>
      <w:r w:rsidRPr="0031168E" w:rsidR="00CD6242">
        <w:rPr>
          <w:rFonts w:ascii="Times New Roman" w:hAnsi="Times New Roman"/>
          <w:color w:val="000000"/>
          <w:lang w:eastAsia="en-US"/>
        </w:rPr>
        <w:t xml:space="preserve"> bezpečnostnej politik</w:t>
      </w:r>
      <w:r w:rsidRPr="0031168E" w:rsidR="00617006">
        <w:rPr>
          <w:rFonts w:ascii="Times New Roman" w:hAnsi="Times New Roman"/>
          <w:color w:val="000000"/>
          <w:lang w:eastAsia="en-US"/>
        </w:rPr>
        <w:t>e</w:t>
      </w:r>
      <w:r w:rsidRPr="0031168E">
        <w:rPr>
          <w:rFonts w:ascii="Times New Roman" w:hAnsi="Times New Roman"/>
          <w:color w:val="000000"/>
          <w:lang w:eastAsia="en-US"/>
        </w:rPr>
        <w:t>, ktorý obsahuje</w:t>
      </w:r>
    </w:p>
    <w:p w:rsidR="006E4691" w:rsidRPr="0031168E" w:rsidP="00FA253E">
      <w:pPr>
        <w:pStyle w:val="CM1"/>
        <w:bidi w:val="0"/>
        <w:ind w:left="851"/>
        <w:jc w:val="both"/>
        <w:rPr>
          <w:rFonts w:ascii="Times New Roman" w:hAnsi="Times New Roman"/>
          <w:color w:val="000000"/>
          <w:lang w:eastAsia="en-US"/>
        </w:rPr>
      </w:pPr>
      <w:r w:rsidRPr="0031168E">
        <w:rPr>
          <w:rFonts w:ascii="Times New Roman" w:hAnsi="Times New Roman"/>
          <w:color w:val="000000"/>
          <w:lang w:eastAsia="en-US"/>
        </w:rPr>
        <w:t>1.</w:t>
      </w:r>
      <w:r w:rsidRPr="0031168E" w:rsidR="00CD6242">
        <w:rPr>
          <w:rFonts w:ascii="Times New Roman" w:hAnsi="Times New Roman"/>
          <w:color w:val="000000"/>
          <w:lang w:eastAsia="en-US"/>
        </w:rPr>
        <w:t xml:space="preserve"> podrobné posúdeni</w:t>
      </w:r>
      <w:r w:rsidRPr="0031168E">
        <w:rPr>
          <w:rFonts w:ascii="Times New Roman" w:hAnsi="Times New Roman"/>
          <w:color w:val="000000"/>
          <w:lang w:eastAsia="en-US"/>
        </w:rPr>
        <w:t>e</w:t>
      </w:r>
      <w:r w:rsidRPr="0031168E" w:rsidR="00CD6242">
        <w:rPr>
          <w:rFonts w:ascii="Times New Roman" w:hAnsi="Times New Roman"/>
          <w:color w:val="000000"/>
          <w:lang w:eastAsia="en-US"/>
        </w:rPr>
        <w:t xml:space="preserve"> rizika týkajúceho sa platobných </w:t>
      </w:r>
      <w:r w:rsidRPr="0031168E" w:rsidR="00E472A4">
        <w:rPr>
          <w:rFonts w:ascii="Times New Roman" w:hAnsi="Times New Roman"/>
          <w:color w:val="000000"/>
          <w:lang w:eastAsia="en-US"/>
        </w:rPr>
        <w:t>služieb</w:t>
      </w:r>
      <w:r w:rsidRPr="0031168E">
        <w:rPr>
          <w:rFonts w:ascii="Times New Roman" w:hAnsi="Times New Roman"/>
          <w:color w:val="000000"/>
          <w:lang w:eastAsia="en-US"/>
        </w:rPr>
        <w:t>,</w:t>
      </w:r>
    </w:p>
    <w:p w:rsidR="006E4691" w:rsidRPr="0031168E" w:rsidP="00FA253E">
      <w:pPr>
        <w:pStyle w:val="CM1"/>
        <w:bidi w:val="0"/>
        <w:ind w:left="851"/>
        <w:jc w:val="both"/>
        <w:rPr>
          <w:rFonts w:ascii="Times New Roman" w:hAnsi="Times New Roman"/>
          <w:color w:val="000000"/>
          <w:lang w:eastAsia="en-US"/>
        </w:rPr>
      </w:pPr>
      <w:r w:rsidRPr="0031168E">
        <w:rPr>
          <w:rFonts w:ascii="Times New Roman" w:hAnsi="Times New Roman"/>
          <w:color w:val="000000"/>
          <w:lang w:eastAsia="en-US"/>
        </w:rPr>
        <w:t xml:space="preserve">2. informácie </w:t>
      </w:r>
      <w:r w:rsidRPr="0031168E" w:rsidR="00423FD7">
        <w:rPr>
          <w:rFonts w:ascii="Times New Roman" w:hAnsi="Times New Roman"/>
          <w:color w:val="000000"/>
          <w:lang w:eastAsia="en-US"/>
        </w:rPr>
        <w:t>o bezpečnostnej kontrole</w:t>
      </w:r>
      <w:r w:rsidRPr="0031168E" w:rsidR="00CD6242">
        <w:rPr>
          <w:rFonts w:ascii="Times New Roman" w:hAnsi="Times New Roman"/>
          <w:color w:val="000000"/>
          <w:lang w:eastAsia="en-US"/>
        </w:rPr>
        <w:t xml:space="preserve"> a opatr</w:t>
      </w:r>
      <w:r w:rsidRPr="0031168E" w:rsidR="00423FD7">
        <w:rPr>
          <w:rFonts w:ascii="Times New Roman" w:hAnsi="Times New Roman"/>
          <w:color w:val="000000"/>
          <w:lang w:eastAsia="en-US"/>
        </w:rPr>
        <w:t>eniach</w:t>
      </w:r>
      <w:r w:rsidRPr="0031168E" w:rsidR="00CD6242">
        <w:rPr>
          <w:rFonts w:ascii="Times New Roman" w:hAnsi="Times New Roman"/>
          <w:color w:val="000000"/>
          <w:lang w:eastAsia="en-US"/>
        </w:rPr>
        <w:t xml:space="preserve"> na zmiernenie rizika prijatých s cieľom chrániť používateľov platobných služieb pred zistenými rizikami</w:t>
      </w:r>
      <w:r w:rsidRPr="0031168E">
        <w:rPr>
          <w:rFonts w:ascii="Times New Roman" w:hAnsi="Times New Roman"/>
          <w:color w:val="000000"/>
          <w:lang w:eastAsia="en-US"/>
        </w:rPr>
        <w:t>,</w:t>
      </w:r>
    </w:p>
    <w:p w:rsidR="00CD6242" w:rsidRPr="0031168E" w:rsidP="00FA253E">
      <w:pPr>
        <w:pStyle w:val="CM1"/>
        <w:bidi w:val="0"/>
        <w:ind w:left="851"/>
        <w:jc w:val="both"/>
        <w:rPr>
          <w:rFonts w:ascii="Times New Roman" w:hAnsi="Times New Roman"/>
          <w:color w:val="000000"/>
          <w:lang w:eastAsia="en-US"/>
        </w:rPr>
      </w:pPr>
      <w:r w:rsidRPr="0031168E" w:rsidR="006E4691">
        <w:rPr>
          <w:rFonts w:ascii="Times New Roman" w:hAnsi="Times New Roman"/>
          <w:color w:val="000000"/>
          <w:lang w:eastAsia="en-US"/>
        </w:rPr>
        <w:t>3.informácie o</w:t>
      </w:r>
      <w:r w:rsidRPr="0031168E">
        <w:rPr>
          <w:rFonts w:ascii="Times New Roman" w:hAnsi="Times New Roman"/>
          <w:color w:val="000000"/>
          <w:lang w:eastAsia="en-US"/>
        </w:rPr>
        <w:t xml:space="preserve"> podvod</w:t>
      </w:r>
      <w:r w:rsidRPr="0031168E" w:rsidR="006E4691">
        <w:rPr>
          <w:rFonts w:ascii="Times New Roman" w:hAnsi="Times New Roman"/>
          <w:color w:val="000000"/>
          <w:lang w:eastAsia="en-US"/>
        </w:rPr>
        <w:t>och</w:t>
      </w:r>
      <w:r w:rsidRPr="0031168E">
        <w:rPr>
          <w:rFonts w:ascii="Times New Roman" w:hAnsi="Times New Roman"/>
          <w:color w:val="000000"/>
          <w:lang w:eastAsia="en-US"/>
        </w:rPr>
        <w:t xml:space="preserve"> a nezákonn</w:t>
      </w:r>
      <w:r w:rsidRPr="0031168E" w:rsidR="006E4691">
        <w:rPr>
          <w:rFonts w:ascii="Times New Roman" w:hAnsi="Times New Roman"/>
          <w:color w:val="000000"/>
          <w:lang w:eastAsia="en-US"/>
        </w:rPr>
        <w:t>om</w:t>
      </w:r>
      <w:r w:rsidRPr="0031168E">
        <w:rPr>
          <w:rFonts w:ascii="Times New Roman" w:hAnsi="Times New Roman"/>
          <w:color w:val="000000"/>
          <w:lang w:eastAsia="en-US"/>
        </w:rPr>
        <w:t xml:space="preserve"> použit</w:t>
      </w:r>
      <w:r w:rsidRPr="0031168E" w:rsidR="006E4691">
        <w:rPr>
          <w:rFonts w:ascii="Times New Roman" w:hAnsi="Times New Roman"/>
          <w:color w:val="000000"/>
          <w:lang w:eastAsia="en-US"/>
        </w:rPr>
        <w:t>í</w:t>
      </w:r>
      <w:r w:rsidRPr="0031168E">
        <w:rPr>
          <w:rFonts w:ascii="Times New Roman" w:hAnsi="Times New Roman"/>
          <w:color w:val="000000"/>
          <w:lang w:eastAsia="en-US"/>
        </w:rPr>
        <w:t xml:space="preserve"> citlivých</w:t>
      </w:r>
      <w:r w:rsidRPr="0031168E" w:rsidR="00BF0D07">
        <w:rPr>
          <w:rFonts w:ascii="Times New Roman" w:hAnsi="Times New Roman"/>
          <w:color w:val="000000"/>
          <w:lang w:eastAsia="en-US"/>
        </w:rPr>
        <w:t xml:space="preserve"> platobných údajov</w:t>
      </w:r>
      <w:r w:rsidRPr="0031168E">
        <w:rPr>
          <w:rFonts w:ascii="Times New Roman" w:hAnsi="Times New Roman"/>
          <w:color w:val="000000"/>
          <w:lang w:eastAsia="en-US"/>
        </w:rPr>
        <w:t xml:space="preserve"> a osobných údajov</w:t>
      </w:r>
      <w:r w:rsidRPr="0031168E" w:rsidR="00134590">
        <w:rPr>
          <w:rFonts w:ascii="Times New Roman" w:hAnsi="Times New Roman"/>
          <w:color w:val="000000"/>
          <w:lang w:eastAsia="en-US"/>
        </w:rPr>
        <w:t>,</w:t>
      </w:r>
    </w:p>
    <w:p w:rsidR="006E4691" w:rsidRPr="0031168E" w:rsidP="00FA253E">
      <w:pPr>
        <w:pStyle w:val="CM1"/>
        <w:bidi w:val="0"/>
        <w:ind w:left="851"/>
        <w:jc w:val="both"/>
        <w:rPr>
          <w:rFonts w:ascii="Times New Roman" w:hAnsi="Times New Roman"/>
          <w:color w:val="000000"/>
          <w:lang w:eastAsia="en-US"/>
        </w:rPr>
      </w:pPr>
      <w:r w:rsidRPr="0031168E">
        <w:rPr>
          <w:rFonts w:ascii="Times New Roman" w:hAnsi="Times New Roman"/>
          <w:color w:val="000000"/>
          <w:lang w:eastAsia="en-US"/>
        </w:rPr>
        <w:t>4.</w:t>
      </w:r>
      <w:r w:rsidRPr="0031168E">
        <w:rPr>
          <w:rFonts w:ascii="Times New Roman" w:hAnsi="Times New Roman"/>
        </w:rPr>
        <w:t xml:space="preserve"> </w:t>
      </w:r>
      <w:r w:rsidRPr="0031168E">
        <w:rPr>
          <w:rFonts w:ascii="Times New Roman" w:hAnsi="Times New Roman"/>
          <w:color w:val="000000"/>
          <w:lang w:eastAsia="en-US"/>
        </w:rPr>
        <w:t>informácie o tom, ako sa zabezpečuje vysoká úroveň technickej bezpečnosti a ochrany údajov, a to aj vo vzťahu k softvéru a informačným systémom, ktoré používa žiadateľ alebo osoba podľa § 73 ods. 1,</w:t>
      </w:r>
    </w:p>
    <w:p w:rsidR="006E4691" w:rsidRPr="0031168E" w:rsidP="00FA253E">
      <w:pPr>
        <w:pStyle w:val="CM1"/>
        <w:bidi w:val="0"/>
        <w:ind w:left="851"/>
        <w:jc w:val="both"/>
        <w:rPr>
          <w:rFonts w:ascii="Times New Roman" w:hAnsi="Times New Roman"/>
          <w:lang w:eastAsia="en-US"/>
        </w:rPr>
      </w:pPr>
      <w:r w:rsidRPr="0031168E">
        <w:rPr>
          <w:rFonts w:ascii="Times New Roman" w:hAnsi="Times New Roman"/>
          <w:color w:val="000000"/>
          <w:lang w:eastAsia="en-US"/>
        </w:rPr>
        <w:t>5. bezpečnostné opatrenia podľa § 28c ods. 1</w:t>
      </w:r>
      <w:r w:rsidR="009212E3">
        <w:rPr>
          <w:rFonts w:ascii="Times New Roman" w:hAnsi="Times New Roman"/>
          <w:color w:val="000000"/>
          <w:lang w:eastAsia="en-US"/>
        </w:rPr>
        <w:t>,</w:t>
      </w:r>
    </w:p>
    <w:p w:rsidR="00CD6242" w:rsidRPr="0031168E" w:rsidP="00405CFA">
      <w:pPr>
        <w:pStyle w:val="CM1"/>
        <w:bidi w:val="0"/>
        <w:ind w:left="567"/>
        <w:jc w:val="both"/>
        <w:rPr>
          <w:rFonts w:ascii="Times New Roman" w:hAnsi="Times New Roman"/>
          <w:lang w:eastAsia="en-US"/>
        </w:rPr>
      </w:pPr>
      <w:r w:rsidRPr="0031168E" w:rsidR="008D7C25">
        <w:rPr>
          <w:rFonts w:ascii="Times New Roman" w:hAnsi="Times New Roman"/>
          <w:lang w:eastAsia="en-US"/>
        </w:rPr>
        <w:t>v</w:t>
      </w:r>
      <w:r w:rsidRPr="0031168E" w:rsidR="00423FD7">
        <w:rPr>
          <w:rFonts w:ascii="Times New Roman" w:hAnsi="Times New Roman"/>
          <w:lang w:eastAsia="en-US"/>
        </w:rPr>
        <w:t xml:space="preserve">) </w:t>
      </w:r>
      <w:r w:rsidRPr="0031168E">
        <w:rPr>
          <w:rFonts w:ascii="Times New Roman" w:hAnsi="Times New Roman"/>
          <w:lang w:eastAsia="en-US"/>
        </w:rPr>
        <w:t>zmluva o poistení zodpovednosti za škodu alebo in</w:t>
      </w:r>
      <w:r w:rsidRPr="0031168E" w:rsidR="00DE43BB">
        <w:rPr>
          <w:rFonts w:ascii="Times New Roman" w:hAnsi="Times New Roman"/>
          <w:lang w:eastAsia="en-US"/>
        </w:rPr>
        <w:t>á</w:t>
      </w:r>
      <w:r w:rsidRPr="0031168E">
        <w:rPr>
          <w:rFonts w:ascii="Times New Roman" w:hAnsi="Times New Roman"/>
          <w:lang w:eastAsia="en-US"/>
        </w:rPr>
        <w:t xml:space="preserve"> porovnateľn</w:t>
      </w:r>
      <w:r w:rsidRPr="0031168E" w:rsidR="00DE43BB">
        <w:rPr>
          <w:rFonts w:ascii="Times New Roman" w:hAnsi="Times New Roman"/>
          <w:lang w:eastAsia="en-US"/>
        </w:rPr>
        <w:t>á</w:t>
      </w:r>
      <w:r w:rsidRPr="0031168E">
        <w:rPr>
          <w:rFonts w:ascii="Times New Roman" w:hAnsi="Times New Roman"/>
          <w:lang w:eastAsia="en-US"/>
        </w:rPr>
        <w:t xml:space="preserve"> záruk</w:t>
      </w:r>
      <w:r w:rsidRPr="0031168E" w:rsidR="00DE43BB">
        <w:rPr>
          <w:rFonts w:ascii="Times New Roman" w:hAnsi="Times New Roman"/>
          <w:lang w:eastAsia="en-US"/>
        </w:rPr>
        <w:t>a</w:t>
      </w:r>
      <w:r w:rsidRPr="0031168E" w:rsidR="000C5445">
        <w:rPr>
          <w:rFonts w:ascii="Times New Roman" w:hAnsi="Times New Roman"/>
          <w:lang w:eastAsia="en-US"/>
        </w:rPr>
        <w:t xml:space="preserve"> zodpovednosti </w:t>
      </w:r>
      <w:r w:rsidRPr="0031168E">
        <w:rPr>
          <w:rFonts w:ascii="Times New Roman" w:hAnsi="Times New Roman"/>
          <w:lang w:eastAsia="en-US"/>
        </w:rPr>
        <w:t>s cieľom kryť záväzky pri platobnej službe podľa § 2 ods. 1 písm. g),</w:t>
      </w:r>
    </w:p>
    <w:p w:rsidR="00B44403" w:rsidRPr="0031168E" w:rsidP="00405CFA">
      <w:pPr>
        <w:pStyle w:val="CM1"/>
        <w:bidi w:val="0"/>
        <w:ind w:left="567"/>
        <w:jc w:val="both"/>
        <w:rPr>
          <w:rFonts w:ascii="Times New Roman" w:hAnsi="Times New Roman"/>
          <w:lang w:eastAsia="en-US"/>
        </w:rPr>
      </w:pPr>
      <w:r w:rsidR="00465281">
        <w:rPr>
          <w:rFonts w:ascii="Times New Roman" w:hAnsi="Times New Roman"/>
          <w:lang w:eastAsia="en-US"/>
        </w:rPr>
        <w:t>w</w:t>
      </w:r>
      <w:r w:rsidRPr="0031168E" w:rsidR="00CD6242">
        <w:rPr>
          <w:rFonts w:ascii="Times New Roman" w:hAnsi="Times New Roman"/>
          <w:lang w:eastAsia="en-US"/>
        </w:rPr>
        <w:t>) zmluva o poistení zodpovednosti za škodu alebo in</w:t>
      </w:r>
      <w:r w:rsidRPr="0031168E" w:rsidR="00DE43BB">
        <w:rPr>
          <w:rFonts w:ascii="Times New Roman" w:hAnsi="Times New Roman"/>
          <w:lang w:eastAsia="en-US"/>
        </w:rPr>
        <w:t>á</w:t>
      </w:r>
      <w:r w:rsidRPr="0031168E" w:rsidR="00CD6242">
        <w:rPr>
          <w:rFonts w:ascii="Times New Roman" w:hAnsi="Times New Roman"/>
          <w:lang w:eastAsia="en-US"/>
        </w:rPr>
        <w:t xml:space="preserve"> porovnateľn</w:t>
      </w:r>
      <w:r w:rsidRPr="0031168E" w:rsidR="00DE43BB">
        <w:rPr>
          <w:rFonts w:ascii="Times New Roman" w:hAnsi="Times New Roman"/>
          <w:lang w:eastAsia="en-US"/>
        </w:rPr>
        <w:t>á</w:t>
      </w:r>
      <w:r w:rsidRPr="0031168E" w:rsidR="00CD6242">
        <w:rPr>
          <w:rFonts w:ascii="Times New Roman" w:hAnsi="Times New Roman"/>
          <w:lang w:eastAsia="en-US"/>
        </w:rPr>
        <w:t xml:space="preserve"> záruk</w:t>
      </w:r>
      <w:r w:rsidRPr="0031168E" w:rsidR="00DE43BB">
        <w:rPr>
          <w:rFonts w:ascii="Times New Roman" w:hAnsi="Times New Roman"/>
          <w:lang w:eastAsia="en-US"/>
        </w:rPr>
        <w:t>a</w:t>
      </w:r>
      <w:r w:rsidRPr="0031168E" w:rsidR="00CD6242">
        <w:rPr>
          <w:rFonts w:ascii="Times New Roman" w:hAnsi="Times New Roman"/>
          <w:lang w:eastAsia="en-US"/>
        </w:rPr>
        <w:t xml:space="preserve"> zodpovednosti voči poskytovateľov</w:t>
      </w:r>
      <w:r w:rsidRPr="0031168E" w:rsidR="00DE43BB">
        <w:rPr>
          <w:rFonts w:ascii="Times New Roman" w:hAnsi="Times New Roman"/>
          <w:lang w:eastAsia="en-US"/>
        </w:rPr>
        <w:t>i</w:t>
      </w:r>
      <w:r w:rsidRPr="0031168E" w:rsidR="00CD6242">
        <w:rPr>
          <w:rFonts w:ascii="Times New Roman" w:hAnsi="Times New Roman"/>
          <w:lang w:eastAsia="en-US"/>
        </w:rPr>
        <w:t xml:space="preserve"> platobných služieb, ktor</w:t>
      </w:r>
      <w:r w:rsidRPr="0031168E" w:rsidR="00DE43BB">
        <w:rPr>
          <w:rFonts w:ascii="Times New Roman" w:hAnsi="Times New Roman"/>
          <w:lang w:eastAsia="en-US"/>
        </w:rPr>
        <w:t>ý</w:t>
      </w:r>
      <w:r w:rsidRPr="0031168E" w:rsidR="00CD6242">
        <w:rPr>
          <w:rFonts w:ascii="Times New Roman" w:hAnsi="Times New Roman"/>
          <w:lang w:eastAsia="en-US"/>
        </w:rPr>
        <w:t xml:space="preserve"> vedie </w:t>
      </w:r>
      <w:r w:rsidRPr="0031168E" w:rsidR="00DE43BB">
        <w:rPr>
          <w:rFonts w:ascii="Times New Roman" w:hAnsi="Times New Roman"/>
          <w:lang w:eastAsia="en-US"/>
        </w:rPr>
        <w:t xml:space="preserve">platobný </w:t>
      </w:r>
      <w:r w:rsidRPr="0031168E" w:rsidR="00CD6242">
        <w:rPr>
          <w:rFonts w:ascii="Times New Roman" w:hAnsi="Times New Roman"/>
          <w:lang w:eastAsia="en-US"/>
        </w:rPr>
        <w:t>účet alebo používateľovi platobných služieb vyplývajúc</w:t>
      </w:r>
      <w:r w:rsidRPr="0031168E" w:rsidR="00BF0D07">
        <w:rPr>
          <w:rFonts w:ascii="Times New Roman" w:hAnsi="Times New Roman"/>
          <w:lang w:eastAsia="en-US"/>
        </w:rPr>
        <w:t>a</w:t>
      </w:r>
      <w:r w:rsidRPr="0031168E" w:rsidR="00CD6242">
        <w:rPr>
          <w:rFonts w:ascii="Times New Roman" w:hAnsi="Times New Roman"/>
          <w:lang w:eastAsia="en-US"/>
        </w:rPr>
        <w:t xml:space="preserve"> z</w:t>
      </w:r>
      <w:r w:rsidRPr="0031168E" w:rsidR="002669C5">
        <w:rPr>
          <w:rFonts w:ascii="Times New Roman" w:hAnsi="Times New Roman"/>
          <w:lang w:eastAsia="en-US"/>
        </w:rPr>
        <w:t> </w:t>
      </w:r>
      <w:r w:rsidRPr="0031168E" w:rsidR="00CD6242">
        <w:rPr>
          <w:rFonts w:ascii="Times New Roman" w:hAnsi="Times New Roman"/>
          <w:lang w:eastAsia="en-US"/>
        </w:rPr>
        <w:t>neautorizovaného</w:t>
      </w:r>
      <w:r w:rsidRPr="0031168E" w:rsidR="002669C5">
        <w:rPr>
          <w:rFonts w:ascii="Times New Roman" w:hAnsi="Times New Roman"/>
          <w:lang w:eastAsia="en-US"/>
        </w:rPr>
        <w:t xml:space="preserve"> prístupu</w:t>
      </w:r>
      <w:r w:rsidRPr="0031168E" w:rsidR="00CD6242">
        <w:rPr>
          <w:rFonts w:ascii="Times New Roman" w:hAnsi="Times New Roman"/>
          <w:lang w:eastAsia="en-US"/>
        </w:rPr>
        <w:t xml:space="preserve"> alebo podvodného prístupu k informáciám o platobnom účte alebo z</w:t>
      </w:r>
      <w:r w:rsidRPr="0031168E" w:rsidR="002669C5">
        <w:rPr>
          <w:rFonts w:ascii="Times New Roman" w:hAnsi="Times New Roman"/>
          <w:lang w:eastAsia="en-US"/>
        </w:rPr>
        <w:t> </w:t>
      </w:r>
      <w:r w:rsidRPr="0031168E" w:rsidR="00CD6242">
        <w:rPr>
          <w:rFonts w:ascii="Times New Roman" w:hAnsi="Times New Roman"/>
          <w:lang w:eastAsia="en-US"/>
        </w:rPr>
        <w:t>neautorizovaného</w:t>
      </w:r>
      <w:r w:rsidRPr="0031168E" w:rsidR="002669C5">
        <w:rPr>
          <w:rFonts w:ascii="Times New Roman" w:hAnsi="Times New Roman"/>
          <w:lang w:eastAsia="en-US"/>
        </w:rPr>
        <w:t xml:space="preserve"> použitia</w:t>
      </w:r>
      <w:r w:rsidRPr="0031168E" w:rsidR="00CD6242">
        <w:rPr>
          <w:rFonts w:ascii="Times New Roman" w:hAnsi="Times New Roman"/>
          <w:lang w:eastAsia="en-US"/>
        </w:rPr>
        <w:t xml:space="preserve"> </w:t>
      </w:r>
      <w:r w:rsidRPr="0031168E" w:rsidR="00BF0D07">
        <w:rPr>
          <w:rFonts w:ascii="Times New Roman" w:hAnsi="Times New Roman"/>
          <w:lang w:eastAsia="en-US"/>
        </w:rPr>
        <w:t xml:space="preserve">alebo </w:t>
      </w:r>
      <w:r w:rsidRPr="0031168E" w:rsidR="00CD6242">
        <w:rPr>
          <w:rFonts w:ascii="Times New Roman" w:hAnsi="Times New Roman"/>
          <w:lang w:eastAsia="en-US"/>
        </w:rPr>
        <w:t>podvodného použitia informáci</w:t>
      </w:r>
      <w:r w:rsidR="00465281">
        <w:rPr>
          <w:rFonts w:ascii="Times New Roman" w:hAnsi="Times New Roman"/>
          <w:lang w:eastAsia="en-US"/>
        </w:rPr>
        <w:t>í</w:t>
      </w:r>
      <w:r w:rsidRPr="0031168E" w:rsidR="00CD6242">
        <w:rPr>
          <w:rFonts w:ascii="Times New Roman" w:hAnsi="Times New Roman"/>
          <w:lang w:eastAsia="en-US"/>
        </w:rPr>
        <w:t xml:space="preserve"> o platobnom účte pri platobnej službe podľa </w:t>
      </w:r>
      <w:r w:rsidRPr="0031168E" w:rsidR="00A52420">
        <w:rPr>
          <w:rFonts w:ascii="Times New Roman" w:hAnsi="Times New Roman"/>
          <w:lang w:eastAsia="en-US"/>
        </w:rPr>
        <w:t>§ 2 ods. 1 písm. h),</w:t>
      </w:r>
    </w:p>
    <w:p w:rsidR="00206B31" w:rsidRPr="0031168E" w:rsidP="00405CFA">
      <w:pPr>
        <w:pStyle w:val="CM1"/>
        <w:bidi w:val="0"/>
        <w:ind w:left="567"/>
        <w:jc w:val="both"/>
        <w:rPr>
          <w:rFonts w:ascii="Times New Roman" w:hAnsi="Times New Roman"/>
        </w:rPr>
      </w:pPr>
      <w:r w:rsidR="00465281">
        <w:rPr>
          <w:rFonts w:ascii="Times New Roman" w:hAnsi="Times New Roman"/>
        </w:rPr>
        <w:t>x</w:t>
      </w:r>
      <w:r w:rsidRPr="0031168E" w:rsidR="00D2791A">
        <w:rPr>
          <w:rFonts w:ascii="Times New Roman" w:hAnsi="Times New Roman"/>
        </w:rPr>
        <w:t xml:space="preserve">) </w:t>
      </w:r>
      <w:r w:rsidRPr="0031168E" w:rsidR="00A52420">
        <w:rPr>
          <w:rFonts w:ascii="Times New Roman" w:hAnsi="Times New Roman"/>
        </w:rPr>
        <w:t xml:space="preserve">na účely </w:t>
      </w:r>
      <w:r w:rsidRPr="0031168E" w:rsidR="00233977">
        <w:rPr>
          <w:rFonts w:ascii="Times New Roman" w:hAnsi="Times New Roman"/>
        </w:rPr>
        <w:t>uvedené v</w:t>
      </w:r>
      <w:r w:rsidRPr="0031168E" w:rsidR="00A52420">
        <w:rPr>
          <w:rFonts w:ascii="Times New Roman" w:hAnsi="Times New Roman"/>
        </w:rPr>
        <w:t xml:space="preserve"> písmen</w:t>
      </w:r>
      <w:r w:rsidRPr="0031168E" w:rsidR="00233977">
        <w:rPr>
          <w:rFonts w:ascii="Times New Roman" w:hAnsi="Times New Roman"/>
        </w:rPr>
        <w:t>ách</w:t>
      </w:r>
      <w:r w:rsidRPr="0031168E" w:rsidR="00A52420">
        <w:rPr>
          <w:rFonts w:ascii="Times New Roman" w:hAnsi="Times New Roman"/>
        </w:rPr>
        <w:t xml:space="preserve"> g), k), m) a </w:t>
      </w:r>
      <w:r w:rsidRPr="0031168E" w:rsidR="008D7C25">
        <w:rPr>
          <w:rFonts w:ascii="Times New Roman" w:hAnsi="Times New Roman"/>
        </w:rPr>
        <w:t>q</w:t>
      </w:r>
      <w:r w:rsidRPr="0031168E" w:rsidR="00A52420">
        <w:rPr>
          <w:rFonts w:ascii="Times New Roman" w:hAnsi="Times New Roman"/>
        </w:rPr>
        <w:t xml:space="preserve">) </w:t>
      </w:r>
      <w:r w:rsidRPr="0031168E" w:rsidR="00D2791A">
        <w:rPr>
          <w:rFonts w:ascii="Times New Roman" w:hAnsi="Times New Roman"/>
        </w:rPr>
        <w:t xml:space="preserve">opis </w:t>
      </w:r>
      <w:r w:rsidRPr="0031168E" w:rsidR="00A52420">
        <w:rPr>
          <w:rFonts w:ascii="Times New Roman" w:hAnsi="Times New Roman"/>
        </w:rPr>
        <w:t xml:space="preserve">plánovaných </w:t>
      </w:r>
      <w:r w:rsidRPr="0031168E" w:rsidR="00D2791A">
        <w:rPr>
          <w:rFonts w:ascii="Times New Roman" w:hAnsi="Times New Roman"/>
        </w:rPr>
        <w:t xml:space="preserve">opatrení </w:t>
      </w:r>
      <w:r w:rsidRPr="0031168E" w:rsidR="00A52420">
        <w:rPr>
          <w:rFonts w:ascii="Times New Roman" w:hAnsi="Times New Roman"/>
        </w:rPr>
        <w:t>týkajúcich sa</w:t>
      </w:r>
      <w:r w:rsidRPr="0031168E" w:rsidR="00D2791A">
        <w:rPr>
          <w:rFonts w:ascii="Times New Roman" w:hAnsi="Times New Roman"/>
        </w:rPr>
        <w:t xml:space="preserve"> audit</w:t>
      </w:r>
      <w:r w:rsidRPr="0031168E" w:rsidR="00A52420">
        <w:rPr>
          <w:rFonts w:ascii="Times New Roman" w:hAnsi="Times New Roman"/>
        </w:rPr>
        <w:t>u</w:t>
      </w:r>
      <w:r w:rsidRPr="0031168E" w:rsidR="00D2791A">
        <w:rPr>
          <w:rFonts w:ascii="Times New Roman" w:hAnsi="Times New Roman"/>
        </w:rPr>
        <w:t> vrátane organizačných opatrení zameraných na bezpečné a spoľahlivé p</w:t>
      </w:r>
      <w:r w:rsidRPr="0031168E" w:rsidR="000C5445">
        <w:rPr>
          <w:rFonts w:ascii="Times New Roman" w:hAnsi="Times New Roman"/>
        </w:rPr>
        <w:t xml:space="preserve">oskytovanie platobných služieb a </w:t>
      </w:r>
      <w:r w:rsidRPr="0031168E" w:rsidR="00D2791A">
        <w:rPr>
          <w:rFonts w:ascii="Times New Roman" w:hAnsi="Times New Roman"/>
        </w:rPr>
        <w:t>na ochranu záujmov používateľov platobných služieb</w:t>
      </w:r>
      <w:r w:rsidRPr="0031168E" w:rsidR="00A52420">
        <w:rPr>
          <w:rFonts w:ascii="Times New Roman" w:hAnsi="Times New Roman"/>
        </w:rPr>
        <w:t>.“.</w:t>
      </w:r>
    </w:p>
    <w:p w:rsidR="00206B31" w:rsidRPr="0031168E" w:rsidP="00206B31">
      <w:pPr>
        <w:bidi w:val="0"/>
        <w:jc w:val="both"/>
        <w:rPr>
          <w:rFonts w:ascii="Times New Roman" w:hAnsi="Times New Roman" w:eastAsiaTheme="minorHAnsi"/>
        </w:rPr>
      </w:pPr>
    </w:p>
    <w:p w:rsidR="00B8795D" w:rsidRPr="0031168E" w:rsidP="00405CFA">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B437FB">
        <w:rPr>
          <w:rFonts w:ascii="Times New Roman" w:hAnsi="Times New Roman"/>
          <w:sz w:val="24"/>
          <w:szCs w:val="24"/>
        </w:rPr>
        <w:t xml:space="preserve">V § 64 ods. 6 sa na konci pripájajú tieto slová: „alebo nesplnenie podmienok podľa odseku </w:t>
      </w:r>
      <w:r w:rsidRPr="0031168E" w:rsidR="00AE4BEE">
        <w:rPr>
          <w:rFonts w:ascii="Times New Roman" w:hAnsi="Times New Roman"/>
          <w:sz w:val="24"/>
          <w:szCs w:val="24"/>
        </w:rPr>
        <w:t>7</w:t>
      </w:r>
      <w:r w:rsidRPr="0031168E" w:rsidR="00B437FB">
        <w:rPr>
          <w:rFonts w:ascii="Times New Roman" w:hAnsi="Times New Roman"/>
          <w:sz w:val="24"/>
          <w:szCs w:val="24"/>
        </w:rPr>
        <w:t>“.</w:t>
      </w:r>
    </w:p>
    <w:p w:rsidR="00B8795D" w:rsidRPr="0031168E" w:rsidP="00B8795D">
      <w:pPr>
        <w:bidi w:val="0"/>
        <w:jc w:val="both"/>
        <w:rPr>
          <w:rFonts w:ascii="Times New Roman" w:hAnsi="Times New Roman" w:eastAsiaTheme="minorHAnsi"/>
        </w:rPr>
      </w:pPr>
    </w:p>
    <w:p w:rsidR="00A929D0" w:rsidRPr="0031168E" w:rsidP="00405CFA">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B169C7">
        <w:rPr>
          <w:rFonts w:ascii="Times New Roman" w:hAnsi="Times New Roman"/>
          <w:sz w:val="24"/>
          <w:szCs w:val="24"/>
        </w:rPr>
        <w:t xml:space="preserve">V </w:t>
      </w:r>
      <w:r w:rsidRPr="0031168E" w:rsidR="0049411B">
        <w:rPr>
          <w:rFonts w:ascii="Times New Roman" w:hAnsi="Times New Roman"/>
          <w:sz w:val="24"/>
          <w:szCs w:val="24"/>
        </w:rPr>
        <w:t xml:space="preserve">§ 65 odsek 6 </w:t>
      </w:r>
      <w:r w:rsidRPr="0031168E" w:rsidR="0014546C">
        <w:rPr>
          <w:rFonts w:ascii="Times New Roman" w:hAnsi="Times New Roman"/>
          <w:sz w:val="24"/>
          <w:szCs w:val="24"/>
        </w:rPr>
        <w:t>znie:</w:t>
      </w:r>
    </w:p>
    <w:p w:rsidR="00721ABD" w:rsidRPr="0031168E" w:rsidP="00C21521">
      <w:pPr>
        <w:bidi w:val="0"/>
        <w:ind w:left="567"/>
        <w:jc w:val="both"/>
        <w:rPr>
          <w:rFonts w:ascii="Times New Roman" w:hAnsi="Times New Roman" w:eastAsiaTheme="minorHAnsi"/>
        </w:rPr>
      </w:pPr>
      <w:r w:rsidRPr="0031168E" w:rsidR="00A929D0">
        <w:rPr>
          <w:rFonts w:ascii="Times New Roman" w:hAnsi="Times New Roman" w:eastAsiaTheme="minorHAnsi"/>
        </w:rPr>
        <w:t xml:space="preserve">„(6) Platobná inštitúcia, pobočka zahraničnej platobnej inštitúcie a agent platobných služieb </w:t>
      </w:r>
      <w:r w:rsidRPr="0031168E" w:rsidR="002669C5">
        <w:rPr>
          <w:rFonts w:ascii="Times New Roman" w:hAnsi="Times New Roman" w:eastAsiaTheme="minorHAnsi"/>
        </w:rPr>
        <w:t xml:space="preserve">sú </w:t>
      </w:r>
      <w:r w:rsidRPr="0031168E" w:rsidR="00A929D0">
        <w:rPr>
          <w:rFonts w:ascii="Times New Roman" w:hAnsi="Times New Roman" w:eastAsiaTheme="minorHAnsi"/>
        </w:rPr>
        <w:t>povinnou osobou podľa osobitného zákona.</w:t>
      </w:r>
      <w:r w:rsidRPr="0031168E" w:rsidR="00A929D0">
        <w:rPr>
          <w:rFonts w:ascii="Times New Roman" w:hAnsi="Times New Roman" w:eastAsiaTheme="minorHAnsi"/>
          <w:vertAlign w:val="superscript"/>
        </w:rPr>
        <w:t>48</w:t>
      </w:r>
      <w:r w:rsidRPr="0031168E" w:rsidR="00A929D0">
        <w:rPr>
          <w:rFonts w:ascii="Times New Roman" w:hAnsi="Times New Roman" w:eastAsiaTheme="minorHAnsi"/>
        </w:rPr>
        <w:t>)</w:t>
      </w:r>
      <w:r w:rsidRPr="0031168E" w:rsidR="00A07D82">
        <w:rPr>
          <w:rFonts w:ascii="Times New Roman" w:hAnsi="Times New Roman" w:eastAsiaTheme="minorHAnsi"/>
        </w:rPr>
        <w:t>“</w:t>
      </w:r>
      <w:r w:rsidRPr="0031168E" w:rsidR="00143541">
        <w:rPr>
          <w:rFonts w:ascii="Times New Roman" w:hAnsi="Times New Roman" w:eastAsiaTheme="minorHAnsi"/>
        </w:rPr>
        <w:t>.</w:t>
      </w:r>
    </w:p>
    <w:p w:rsidR="00721ABD" w:rsidRPr="0031168E" w:rsidP="00721ABD">
      <w:pPr>
        <w:bidi w:val="0"/>
        <w:ind w:firstLine="709"/>
        <w:rPr>
          <w:rFonts w:ascii="Times New Roman" w:hAnsi="Times New Roman" w:eastAsiaTheme="minorHAnsi"/>
        </w:rPr>
      </w:pPr>
    </w:p>
    <w:p w:rsidR="00954135" w:rsidRPr="0031168E" w:rsidP="00405CFA">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094845">
        <w:rPr>
          <w:rFonts w:ascii="Times New Roman" w:hAnsi="Times New Roman"/>
          <w:sz w:val="24"/>
          <w:szCs w:val="24"/>
        </w:rPr>
        <w:t xml:space="preserve">V § 66 ods. 4 sa </w:t>
      </w:r>
      <w:r w:rsidRPr="0031168E" w:rsidR="00122D62">
        <w:rPr>
          <w:rFonts w:ascii="Times New Roman" w:hAnsi="Times New Roman"/>
          <w:sz w:val="24"/>
          <w:szCs w:val="24"/>
        </w:rPr>
        <w:t>slov</w:t>
      </w:r>
      <w:r w:rsidRPr="0031168E" w:rsidR="00AB0D2F">
        <w:rPr>
          <w:rFonts w:ascii="Times New Roman" w:hAnsi="Times New Roman"/>
          <w:sz w:val="24"/>
          <w:szCs w:val="24"/>
        </w:rPr>
        <w:t>á</w:t>
      </w:r>
      <w:r w:rsidRPr="0031168E" w:rsidR="00122D62">
        <w:rPr>
          <w:rFonts w:ascii="Times New Roman" w:hAnsi="Times New Roman"/>
          <w:sz w:val="24"/>
          <w:szCs w:val="24"/>
        </w:rPr>
        <w:t xml:space="preserve"> </w:t>
      </w:r>
      <w:r w:rsidRPr="0031168E" w:rsidR="00094845">
        <w:rPr>
          <w:rFonts w:ascii="Times New Roman" w:hAnsi="Times New Roman"/>
          <w:sz w:val="24"/>
          <w:szCs w:val="24"/>
        </w:rPr>
        <w:t>„</w:t>
      </w:r>
      <w:r w:rsidR="00D155E2">
        <w:rPr>
          <w:rFonts w:ascii="Times New Roman" w:hAnsi="Times New Roman"/>
          <w:sz w:val="24"/>
          <w:szCs w:val="24"/>
        </w:rPr>
        <w:t>až</w:t>
      </w:r>
      <w:r w:rsidRPr="0031168E" w:rsidR="00AB0D2F">
        <w:rPr>
          <w:rFonts w:ascii="Times New Roman" w:hAnsi="Times New Roman"/>
          <w:sz w:val="24"/>
          <w:szCs w:val="24"/>
        </w:rPr>
        <w:t xml:space="preserve"> </w:t>
      </w:r>
      <w:r w:rsidRPr="0031168E" w:rsidR="00094845">
        <w:rPr>
          <w:rFonts w:ascii="Times New Roman" w:hAnsi="Times New Roman"/>
          <w:sz w:val="24"/>
          <w:szCs w:val="24"/>
        </w:rPr>
        <w:t>e)“ nahrádza</w:t>
      </w:r>
      <w:r w:rsidRPr="0031168E" w:rsidR="00AB0D2F">
        <w:rPr>
          <w:rFonts w:ascii="Times New Roman" w:hAnsi="Times New Roman"/>
          <w:sz w:val="24"/>
          <w:szCs w:val="24"/>
        </w:rPr>
        <w:t>jú</w:t>
      </w:r>
      <w:r w:rsidRPr="0031168E" w:rsidR="00094845">
        <w:rPr>
          <w:rFonts w:ascii="Times New Roman" w:hAnsi="Times New Roman"/>
          <w:sz w:val="24"/>
          <w:szCs w:val="24"/>
        </w:rPr>
        <w:t xml:space="preserve"> </w:t>
      </w:r>
      <w:r w:rsidRPr="0031168E" w:rsidR="00AB0D2F">
        <w:rPr>
          <w:rFonts w:ascii="Times New Roman" w:hAnsi="Times New Roman"/>
          <w:sz w:val="24"/>
          <w:szCs w:val="24"/>
        </w:rPr>
        <w:t xml:space="preserve">slovami </w:t>
      </w:r>
      <w:r w:rsidRPr="0031168E" w:rsidR="00094845">
        <w:rPr>
          <w:rFonts w:ascii="Times New Roman" w:hAnsi="Times New Roman"/>
          <w:sz w:val="24"/>
          <w:szCs w:val="24"/>
        </w:rPr>
        <w:t>„</w:t>
      </w:r>
      <w:r w:rsidR="00D155E2">
        <w:rPr>
          <w:rFonts w:ascii="Times New Roman" w:hAnsi="Times New Roman"/>
          <w:sz w:val="24"/>
          <w:szCs w:val="24"/>
        </w:rPr>
        <w:t>až</w:t>
      </w:r>
      <w:r w:rsidRPr="0031168E" w:rsidR="00AB0D2F">
        <w:rPr>
          <w:rFonts w:ascii="Times New Roman" w:hAnsi="Times New Roman"/>
          <w:sz w:val="24"/>
          <w:szCs w:val="24"/>
        </w:rPr>
        <w:t xml:space="preserve"> </w:t>
      </w:r>
      <w:r w:rsidRPr="0031168E" w:rsidR="00094845">
        <w:rPr>
          <w:rFonts w:ascii="Times New Roman" w:hAnsi="Times New Roman"/>
          <w:sz w:val="24"/>
          <w:szCs w:val="24"/>
        </w:rPr>
        <w:t>f)“.</w:t>
      </w:r>
    </w:p>
    <w:p w:rsidR="000E6A62" w:rsidRPr="0031168E" w:rsidP="00954135">
      <w:pPr>
        <w:bidi w:val="0"/>
        <w:ind w:firstLine="709"/>
        <w:rPr>
          <w:rFonts w:ascii="Times New Roman" w:hAnsi="Times New Roman" w:eastAsiaTheme="minorHAnsi"/>
        </w:rPr>
      </w:pPr>
    </w:p>
    <w:p w:rsidR="000E6A62" w:rsidRPr="0031168E" w:rsidP="00405CFA">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Pr>
          <w:rFonts w:ascii="Times New Roman" w:hAnsi="Times New Roman"/>
          <w:sz w:val="24"/>
          <w:szCs w:val="24"/>
        </w:rPr>
        <w:t>V § 66 sa za odsek 6 vkladá nový odsek 7, ktorý znie:</w:t>
      </w:r>
    </w:p>
    <w:p w:rsidR="000E6A62" w:rsidRPr="0031168E" w:rsidP="00C21521">
      <w:pPr>
        <w:bidi w:val="0"/>
        <w:ind w:left="567"/>
        <w:jc w:val="both"/>
        <w:rPr>
          <w:rFonts w:ascii="Times New Roman" w:hAnsi="Times New Roman" w:eastAsiaTheme="minorHAnsi"/>
        </w:rPr>
      </w:pPr>
      <w:r w:rsidRPr="0031168E">
        <w:rPr>
          <w:rFonts w:ascii="Times New Roman" w:hAnsi="Times New Roman" w:eastAsiaTheme="minorHAnsi"/>
        </w:rPr>
        <w:t>„(7)Národná banka Slovenska žiadosť o udelenie predchádzajúceho súhlasu podľa odseku 1 písm. b) až f) zamietne, ak žiadateľ nesplní alebo nepreukáže splnenie niektorej z podmienok uvedených v odseku 2 písm. b) až g).“.</w:t>
      </w:r>
    </w:p>
    <w:p w:rsidR="00405CFA" w:rsidRPr="0031168E" w:rsidP="00405CFA">
      <w:pPr>
        <w:bidi w:val="0"/>
        <w:ind w:left="567"/>
        <w:rPr>
          <w:rFonts w:ascii="Times New Roman" w:hAnsi="Times New Roman" w:eastAsiaTheme="minorHAnsi"/>
        </w:rPr>
      </w:pPr>
    </w:p>
    <w:p w:rsidR="000E6A62" w:rsidRPr="0031168E" w:rsidP="00C21521">
      <w:pPr>
        <w:bidi w:val="0"/>
        <w:ind w:left="567"/>
        <w:jc w:val="both"/>
        <w:rPr>
          <w:rFonts w:ascii="Times New Roman" w:hAnsi="Times New Roman" w:eastAsiaTheme="minorHAnsi"/>
        </w:rPr>
      </w:pPr>
      <w:r w:rsidRPr="0031168E">
        <w:rPr>
          <w:rFonts w:ascii="Times New Roman" w:hAnsi="Times New Roman" w:eastAsiaTheme="minorHAnsi"/>
        </w:rPr>
        <w:t>Doterajšie odseky 7 až 9 sa označujú ako odseky 8 až 10.</w:t>
      </w:r>
    </w:p>
    <w:p w:rsidR="00954135" w:rsidRPr="0031168E" w:rsidP="00954135">
      <w:pPr>
        <w:bidi w:val="0"/>
        <w:ind w:firstLine="709"/>
        <w:rPr>
          <w:rFonts w:ascii="Times New Roman" w:hAnsi="Times New Roman" w:eastAsiaTheme="minorHAnsi"/>
        </w:rPr>
      </w:pPr>
    </w:p>
    <w:p w:rsidR="00CD6242"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Pr>
          <w:rFonts w:ascii="Times New Roman" w:hAnsi="Times New Roman"/>
          <w:sz w:val="24"/>
          <w:szCs w:val="24"/>
        </w:rPr>
        <w:t xml:space="preserve">§ 66 sa </w:t>
      </w:r>
      <w:r w:rsidRPr="0031168E" w:rsidR="00DE43BB">
        <w:rPr>
          <w:rFonts w:ascii="Times New Roman" w:hAnsi="Times New Roman"/>
          <w:sz w:val="24"/>
          <w:szCs w:val="24"/>
        </w:rPr>
        <w:t>dopĺňa</w:t>
      </w:r>
      <w:r w:rsidRPr="0031168E">
        <w:rPr>
          <w:rFonts w:ascii="Times New Roman" w:hAnsi="Times New Roman"/>
          <w:sz w:val="24"/>
          <w:szCs w:val="24"/>
        </w:rPr>
        <w:t xml:space="preserve"> odsek</w:t>
      </w:r>
      <w:r w:rsidRPr="0031168E" w:rsidR="00DE43BB">
        <w:rPr>
          <w:rFonts w:ascii="Times New Roman" w:hAnsi="Times New Roman"/>
          <w:sz w:val="24"/>
          <w:szCs w:val="24"/>
        </w:rPr>
        <w:t xml:space="preserve">mi </w:t>
      </w:r>
      <w:r w:rsidRPr="0031168E" w:rsidR="000E6A62">
        <w:rPr>
          <w:rFonts w:ascii="Times New Roman" w:hAnsi="Times New Roman"/>
          <w:sz w:val="24"/>
          <w:szCs w:val="24"/>
        </w:rPr>
        <w:t xml:space="preserve">11 </w:t>
      </w:r>
      <w:r w:rsidRPr="0031168E" w:rsidR="00DE43BB">
        <w:rPr>
          <w:rFonts w:ascii="Times New Roman" w:hAnsi="Times New Roman"/>
          <w:sz w:val="24"/>
          <w:szCs w:val="24"/>
        </w:rPr>
        <w:t xml:space="preserve">a </w:t>
      </w:r>
      <w:r w:rsidRPr="0031168E" w:rsidR="000E6A62">
        <w:rPr>
          <w:rFonts w:ascii="Times New Roman" w:hAnsi="Times New Roman"/>
          <w:sz w:val="24"/>
          <w:szCs w:val="24"/>
        </w:rPr>
        <w:t>12</w:t>
      </w:r>
      <w:r w:rsidRPr="0031168E">
        <w:rPr>
          <w:rFonts w:ascii="Times New Roman" w:hAnsi="Times New Roman"/>
          <w:sz w:val="24"/>
          <w:szCs w:val="24"/>
        </w:rPr>
        <w:t>, ktoré znejú:</w:t>
      </w:r>
    </w:p>
    <w:p w:rsidR="00094845" w:rsidRPr="0031168E" w:rsidP="00C21521">
      <w:pPr>
        <w:bidi w:val="0"/>
        <w:ind w:left="567"/>
        <w:jc w:val="both"/>
        <w:rPr>
          <w:rFonts w:ascii="Times New Roman" w:hAnsi="Times New Roman" w:eastAsiaTheme="minorHAnsi"/>
        </w:rPr>
      </w:pPr>
      <w:r w:rsidRPr="0031168E">
        <w:rPr>
          <w:rFonts w:ascii="Times New Roman" w:hAnsi="Times New Roman" w:eastAsiaTheme="minorHAnsi"/>
        </w:rPr>
        <w:t>„(</w:t>
      </w:r>
      <w:r w:rsidRPr="0031168E" w:rsidR="00CB1CC3">
        <w:rPr>
          <w:rFonts w:ascii="Times New Roman" w:hAnsi="Times New Roman" w:eastAsiaTheme="minorHAnsi"/>
        </w:rPr>
        <w:t>11</w:t>
      </w:r>
      <w:r w:rsidRPr="0031168E">
        <w:rPr>
          <w:rFonts w:ascii="Times New Roman" w:hAnsi="Times New Roman" w:eastAsiaTheme="minorHAnsi"/>
        </w:rPr>
        <w:t>) Osoba, ktorá chce nadobudnúť kvalifikovanú účasť na platobnej inštitúcii</w:t>
      </w:r>
      <w:r w:rsidRPr="0031168E" w:rsidR="002669C5">
        <w:rPr>
          <w:rFonts w:ascii="Times New Roman" w:hAnsi="Times New Roman" w:eastAsiaTheme="minorHAnsi"/>
        </w:rPr>
        <w:t>,</w:t>
      </w:r>
      <w:r w:rsidRPr="0031168E">
        <w:rPr>
          <w:rFonts w:ascii="Times New Roman" w:hAnsi="Times New Roman" w:eastAsiaTheme="minorHAnsi"/>
        </w:rPr>
        <w:t xml:space="preserve"> je povinná oznámiť Národnej banke Slovenska veľkosť nadobúdaného podielu ako aj informácie podľa odseku 2 písm. a).</w:t>
      </w:r>
    </w:p>
    <w:p w:rsidR="00094845" w:rsidRPr="0031168E" w:rsidP="00991E78">
      <w:pPr>
        <w:bidi w:val="0"/>
        <w:ind w:firstLine="709"/>
        <w:jc w:val="both"/>
        <w:rPr>
          <w:rFonts w:ascii="Times New Roman" w:hAnsi="Times New Roman" w:eastAsiaTheme="minorHAnsi"/>
        </w:rPr>
      </w:pPr>
    </w:p>
    <w:p w:rsidR="00ED2178" w:rsidRPr="0031168E" w:rsidP="00C21521">
      <w:pPr>
        <w:bidi w:val="0"/>
        <w:ind w:left="567"/>
        <w:jc w:val="both"/>
        <w:rPr>
          <w:rFonts w:ascii="Times New Roman" w:hAnsi="Times New Roman" w:eastAsiaTheme="minorHAnsi"/>
        </w:rPr>
      </w:pPr>
      <w:r w:rsidRPr="0031168E" w:rsidR="00094845">
        <w:rPr>
          <w:rFonts w:ascii="Times New Roman" w:hAnsi="Times New Roman" w:eastAsiaTheme="minorHAnsi"/>
        </w:rPr>
        <w:t>(</w:t>
      </w:r>
      <w:r w:rsidRPr="0031168E" w:rsidR="00CB1CC3">
        <w:rPr>
          <w:rFonts w:ascii="Times New Roman" w:hAnsi="Times New Roman" w:eastAsiaTheme="minorHAnsi"/>
        </w:rPr>
        <w:t>12</w:t>
      </w:r>
      <w:r w:rsidRPr="0031168E" w:rsidR="00094845">
        <w:rPr>
          <w:rFonts w:ascii="Times New Roman" w:hAnsi="Times New Roman" w:eastAsiaTheme="minorHAnsi"/>
        </w:rPr>
        <w:t>)</w:t>
      </w:r>
      <w:r w:rsidRPr="0031168E" w:rsidR="00CB1CC3">
        <w:rPr>
          <w:rFonts w:ascii="Times New Roman" w:hAnsi="Times New Roman" w:eastAsiaTheme="minorHAnsi"/>
        </w:rPr>
        <w:t xml:space="preserve"> Ak nadobudnutie kvalifikovanej účasti  na platobnej inštitúcii  osobou podľa odseku 3 písm. a) môže mať nepriaznivý vplyv na obozretné a riadne riadenie platobnej inštitúcie alebo osoba nesplnila  podmienky na udelenie predchádzajúceho súhlasu podľa odseku 2 písm. f), Národná banka Slovenska  zamietne žiadosť o udelenie predchádzajúceho súhlasu  podľa odseku 1 písm. a) takejto osobe alebo prijme primerané opatrenia na ukončenie </w:t>
      </w:r>
      <w:r w:rsidR="0082766C">
        <w:rPr>
          <w:rFonts w:ascii="Times New Roman" w:hAnsi="Times New Roman" w:eastAsiaTheme="minorHAnsi"/>
        </w:rPr>
        <w:t>tohto</w:t>
      </w:r>
      <w:r w:rsidRPr="0031168E" w:rsidR="00CB1CC3">
        <w:rPr>
          <w:rFonts w:ascii="Times New Roman" w:hAnsi="Times New Roman" w:eastAsiaTheme="minorHAnsi"/>
        </w:rPr>
        <w:t xml:space="preserve"> stavu. Takéto opatrenia môžu zahŕňať zákazy, opatrenia na nápravu voči </w:t>
      </w:r>
      <w:r w:rsidRPr="0031168E" w:rsidR="00E176BC">
        <w:rPr>
          <w:rFonts w:ascii="Times New Roman" w:hAnsi="Times New Roman" w:eastAsiaTheme="minorHAnsi"/>
        </w:rPr>
        <w:t>členom štatutárneho orgánu</w:t>
      </w:r>
      <w:r w:rsidRPr="0031168E" w:rsidR="00CB1CC3">
        <w:rPr>
          <w:rFonts w:ascii="Times New Roman" w:hAnsi="Times New Roman" w:eastAsiaTheme="minorHAnsi"/>
        </w:rPr>
        <w:t xml:space="preserve"> alebo osobám zodpovedným za riadenie platobnej inštitúcie alebo pozastavenie hlasovacích práv spojených s podielmi v držbe akcionárov alebo </w:t>
      </w:r>
      <w:r w:rsidRPr="0031168E" w:rsidR="00E176BC">
        <w:rPr>
          <w:rFonts w:ascii="Times New Roman" w:hAnsi="Times New Roman" w:eastAsiaTheme="minorHAnsi"/>
        </w:rPr>
        <w:t>spoločníkov</w:t>
      </w:r>
      <w:r w:rsidRPr="0031168E" w:rsidR="00CB1CC3">
        <w:rPr>
          <w:rFonts w:ascii="Times New Roman" w:hAnsi="Times New Roman" w:eastAsiaTheme="minorHAnsi"/>
        </w:rPr>
        <w:t xml:space="preserve"> platobnej inštitúcie.</w:t>
      </w:r>
      <w:r w:rsidRPr="0031168E" w:rsidR="00094845">
        <w:rPr>
          <w:rFonts w:ascii="Times New Roman" w:hAnsi="Times New Roman" w:eastAsiaTheme="minorHAnsi"/>
        </w:rPr>
        <w:t>“.</w:t>
      </w:r>
    </w:p>
    <w:p w:rsidR="00ED2178" w:rsidRPr="0031168E" w:rsidP="003670EE">
      <w:pPr>
        <w:bidi w:val="0"/>
        <w:jc w:val="both"/>
        <w:rPr>
          <w:rFonts w:ascii="Times New Roman" w:hAnsi="Times New Roman" w:eastAsiaTheme="minorHAnsi"/>
        </w:rPr>
      </w:pPr>
    </w:p>
    <w:p w:rsidR="00122D62"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094845">
        <w:rPr>
          <w:rFonts w:ascii="Times New Roman" w:hAnsi="Times New Roman"/>
          <w:sz w:val="24"/>
          <w:szCs w:val="24"/>
        </w:rPr>
        <w:t>V § 67 ods. 2 písmeno c) znie:</w:t>
      </w:r>
    </w:p>
    <w:p w:rsidR="00EB113A" w:rsidRPr="0031168E" w:rsidP="00C21521">
      <w:pPr>
        <w:bidi w:val="0"/>
        <w:ind w:left="567"/>
        <w:jc w:val="both"/>
        <w:rPr>
          <w:rFonts w:ascii="Times New Roman" w:hAnsi="Times New Roman"/>
        </w:rPr>
      </w:pPr>
      <w:r w:rsidRPr="0031168E" w:rsidR="00094845">
        <w:rPr>
          <w:rFonts w:ascii="Times New Roman" w:hAnsi="Times New Roman" w:eastAsiaTheme="minorHAnsi"/>
        </w:rPr>
        <w:t xml:space="preserve"> „c) platobná inštitúcia </w:t>
      </w:r>
      <w:r w:rsidRPr="0031168E" w:rsidR="00094845">
        <w:rPr>
          <w:rFonts w:ascii="Times New Roman" w:hAnsi="Times New Roman"/>
        </w:rPr>
        <w:t>už nespĺňa podmienky na udelenie povolenia alebo</w:t>
      </w:r>
      <w:r w:rsidRPr="0031168E" w:rsidR="00094845">
        <w:rPr>
          <w:rFonts w:ascii="Times New Roman" w:hAnsi="Times New Roman" w:eastAsiaTheme="minorHAnsi"/>
        </w:rPr>
        <w:t xml:space="preserve"> opakovane alebo závažne porušuje podmienky, za ktorých bolo povolenie </w:t>
      </w:r>
      <w:r w:rsidRPr="0031168E" w:rsidR="00AE4BEE">
        <w:rPr>
          <w:rFonts w:ascii="Times New Roman" w:hAnsi="Times New Roman" w:eastAsiaTheme="minorHAnsi"/>
        </w:rPr>
        <w:t xml:space="preserve">udelené </w:t>
      </w:r>
      <w:r w:rsidRPr="0031168E" w:rsidR="00094845">
        <w:rPr>
          <w:rFonts w:ascii="Times New Roman" w:hAnsi="Times New Roman" w:eastAsiaTheme="minorHAnsi"/>
        </w:rPr>
        <w:t xml:space="preserve">alebo </w:t>
      </w:r>
      <w:r w:rsidRPr="0031168E" w:rsidR="00094845">
        <w:rPr>
          <w:rFonts w:ascii="Times New Roman" w:hAnsi="Times New Roman"/>
        </w:rPr>
        <w:t xml:space="preserve">neposkytuje </w:t>
      </w:r>
      <w:r w:rsidRPr="0031168E" w:rsidR="00AE4BEE">
        <w:rPr>
          <w:rFonts w:ascii="Times New Roman" w:hAnsi="Times New Roman"/>
        </w:rPr>
        <w:t xml:space="preserve">Národnej banke Slovenska </w:t>
      </w:r>
      <w:r w:rsidRPr="0031168E" w:rsidR="00094845">
        <w:rPr>
          <w:rFonts w:ascii="Times New Roman" w:hAnsi="Times New Roman"/>
        </w:rPr>
        <w:t>informácie podľa § 65 ods. 4</w:t>
      </w:r>
      <w:r w:rsidRPr="0031168E" w:rsidR="00122D62">
        <w:rPr>
          <w:rFonts w:ascii="Times New Roman" w:hAnsi="Times New Roman"/>
        </w:rPr>
        <w:t>,</w:t>
      </w:r>
      <w:r w:rsidRPr="0031168E" w:rsidR="00094845">
        <w:rPr>
          <w:rFonts w:ascii="Times New Roman" w:hAnsi="Times New Roman"/>
        </w:rPr>
        <w:t>“.</w:t>
      </w:r>
    </w:p>
    <w:p w:rsidR="00EB113A" w:rsidRPr="0031168E" w:rsidP="00EB113A">
      <w:pPr>
        <w:bidi w:val="0"/>
        <w:jc w:val="both"/>
        <w:rPr>
          <w:rFonts w:ascii="Times New Roman" w:hAnsi="Times New Roman"/>
        </w:rPr>
      </w:pPr>
    </w:p>
    <w:p w:rsidR="006911A6"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8742B6">
        <w:rPr>
          <w:rFonts w:ascii="Times New Roman" w:hAnsi="Times New Roman"/>
          <w:sz w:val="24"/>
          <w:szCs w:val="24"/>
        </w:rPr>
        <w:t>V § 67 ods. 3 sa</w:t>
      </w:r>
      <w:r w:rsidRPr="0031168E" w:rsidR="0012009C">
        <w:rPr>
          <w:rFonts w:ascii="Times New Roman" w:hAnsi="Times New Roman"/>
          <w:sz w:val="24"/>
          <w:szCs w:val="24"/>
        </w:rPr>
        <w:t xml:space="preserve"> na</w:t>
      </w:r>
      <w:r w:rsidRPr="0031168E" w:rsidR="008742B6">
        <w:rPr>
          <w:rFonts w:ascii="Times New Roman" w:hAnsi="Times New Roman"/>
          <w:sz w:val="24"/>
          <w:szCs w:val="24"/>
        </w:rPr>
        <w:t xml:space="preserve"> konci pripájajú tieto slová: „alebo dôveru v platobný systém“.</w:t>
      </w:r>
    </w:p>
    <w:p w:rsidR="006911A6" w:rsidRPr="0031168E" w:rsidP="006911A6">
      <w:pPr>
        <w:bidi w:val="0"/>
        <w:jc w:val="both"/>
        <w:rPr>
          <w:rFonts w:ascii="Times New Roman" w:hAnsi="Times New Roman" w:eastAsiaTheme="minorHAnsi"/>
        </w:rPr>
      </w:pPr>
    </w:p>
    <w:p w:rsidR="006911A6"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094845">
        <w:rPr>
          <w:rFonts w:ascii="Times New Roman" w:hAnsi="Times New Roman"/>
          <w:sz w:val="24"/>
          <w:szCs w:val="24"/>
        </w:rPr>
        <w:t>V § 67 ods. 6 sa na konci pripája táto veta: „Tieto údaje  Národná banka Slovenska poskytuje aj do centrálneho registra Európskeho orgánu</w:t>
      </w:r>
      <w:r w:rsidRPr="0031168E" w:rsidR="00653590">
        <w:rPr>
          <w:rFonts w:ascii="Times New Roman" w:hAnsi="Times New Roman"/>
          <w:sz w:val="24"/>
          <w:szCs w:val="24"/>
        </w:rPr>
        <w:t xml:space="preserve"> </w:t>
      </w:r>
      <w:r w:rsidRPr="0031168E" w:rsidR="00094845">
        <w:rPr>
          <w:rFonts w:ascii="Times New Roman" w:hAnsi="Times New Roman"/>
          <w:sz w:val="24"/>
          <w:szCs w:val="24"/>
        </w:rPr>
        <w:t>dohľad</w:t>
      </w:r>
      <w:r w:rsidRPr="0031168E" w:rsidR="0076136E">
        <w:rPr>
          <w:rFonts w:ascii="Times New Roman" w:hAnsi="Times New Roman"/>
          <w:sz w:val="24"/>
          <w:szCs w:val="24"/>
        </w:rPr>
        <w:t>u</w:t>
      </w:r>
      <w:r w:rsidRPr="0031168E" w:rsidR="00094845">
        <w:rPr>
          <w:rFonts w:ascii="Times New Roman" w:hAnsi="Times New Roman"/>
          <w:sz w:val="24"/>
          <w:szCs w:val="24"/>
        </w:rPr>
        <w:t xml:space="preserve"> (Európskeho orgánu pre bankovníctvo).“.</w:t>
      </w:r>
    </w:p>
    <w:p w:rsidR="00493DFC" w:rsidRPr="0031168E" w:rsidP="00845D89">
      <w:pPr>
        <w:pStyle w:val="ListParagraph"/>
        <w:bidi w:val="0"/>
        <w:rPr>
          <w:rFonts w:ascii="Times New Roman" w:hAnsi="Times New Roman"/>
          <w:sz w:val="24"/>
          <w:szCs w:val="24"/>
        </w:rPr>
      </w:pPr>
    </w:p>
    <w:p w:rsidR="00493DFC"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Pr>
          <w:rFonts w:ascii="Times New Roman" w:hAnsi="Times New Roman"/>
          <w:sz w:val="24"/>
          <w:szCs w:val="24"/>
        </w:rPr>
        <w:t>V § 70 ods. 3 sa na konci pripája táto veta: „Zamestnanec zodpovedný za výkon vnútornej kontroly nemôže byť súčasne členom štatutárneho orgánu a členom dozornej rady platobnej inštitúcie.“.</w:t>
      </w:r>
    </w:p>
    <w:p w:rsidR="006911A6" w:rsidRPr="0031168E" w:rsidP="006911A6">
      <w:pPr>
        <w:bidi w:val="0"/>
        <w:jc w:val="both"/>
        <w:rPr>
          <w:rFonts w:ascii="Times New Roman" w:hAnsi="Times New Roman" w:eastAsiaTheme="minorHAnsi"/>
        </w:rPr>
      </w:pPr>
    </w:p>
    <w:p w:rsidR="007F442A"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0F74DA">
        <w:rPr>
          <w:rFonts w:ascii="Times New Roman" w:hAnsi="Times New Roman"/>
          <w:color w:val="000000" w:themeColor="tx1" w:themeShade="FF"/>
          <w:sz w:val="24"/>
          <w:szCs w:val="24"/>
        </w:rPr>
        <w:t>V § 71 ods. 3 sa na konci</w:t>
      </w:r>
      <w:r w:rsidRPr="0031168E" w:rsidR="00122D62">
        <w:rPr>
          <w:rFonts w:ascii="Times New Roman" w:hAnsi="Times New Roman"/>
          <w:color w:val="000000" w:themeColor="tx1" w:themeShade="FF"/>
          <w:sz w:val="24"/>
          <w:szCs w:val="24"/>
        </w:rPr>
        <w:t xml:space="preserve"> bodka nahrádza čiarkou a</w:t>
      </w:r>
      <w:r w:rsidRPr="0031168E" w:rsidR="008742B6">
        <w:rPr>
          <w:rFonts w:ascii="Times New Roman" w:hAnsi="Times New Roman"/>
          <w:color w:val="000000" w:themeColor="tx1" w:themeShade="FF"/>
          <w:sz w:val="24"/>
          <w:szCs w:val="24"/>
        </w:rPr>
        <w:t xml:space="preserve"> pripájajú </w:t>
      </w:r>
      <w:r w:rsidRPr="0031168E" w:rsidR="00122D62">
        <w:rPr>
          <w:rFonts w:ascii="Times New Roman" w:hAnsi="Times New Roman"/>
          <w:color w:val="000000" w:themeColor="tx1" w:themeShade="FF"/>
          <w:sz w:val="24"/>
          <w:szCs w:val="24"/>
        </w:rPr>
        <w:t xml:space="preserve">sa </w:t>
      </w:r>
      <w:r w:rsidRPr="0031168E" w:rsidR="008742B6">
        <w:rPr>
          <w:rFonts w:ascii="Times New Roman" w:hAnsi="Times New Roman"/>
          <w:color w:val="000000" w:themeColor="tx1" w:themeShade="FF"/>
          <w:sz w:val="24"/>
          <w:szCs w:val="24"/>
        </w:rPr>
        <w:t>tieto slová: „ak osobitný predpis neustanovuje inak.</w:t>
      </w:r>
      <w:r w:rsidRPr="0031168E" w:rsidR="009212E3">
        <w:rPr>
          <w:rFonts w:ascii="Times New Roman" w:hAnsi="Times New Roman"/>
          <w:color w:val="000000" w:themeColor="tx1" w:themeShade="FF"/>
          <w:sz w:val="24"/>
          <w:szCs w:val="24"/>
          <w:vertAlign w:val="superscript"/>
        </w:rPr>
        <w:t>2</w:t>
      </w:r>
      <w:r w:rsidR="009212E3">
        <w:rPr>
          <w:rFonts w:ascii="Times New Roman" w:hAnsi="Times New Roman"/>
          <w:color w:val="000000" w:themeColor="tx1" w:themeShade="FF"/>
          <w:sz w:val="24"/>
          <w:szCs w:val="24"/>
          <w:vertAlign w:val="superscript"/>
        </w:rPr>
        <w:t>8</w:t>
      </w:r>
      <w:r w:rsidRPr="0031168E" w:rsidR="009212E3">
        <w:rPr>
          <w:rFonts w:ascii="Times New Roman" w:hAnsi="Times New Roman"/>
          <w:color w:val="000000" w:themeColor="tx1" w:themeShade="FF"/>
          <w:sz w:val="24"/>
          <w:szCs w:val="24"/>
          <w:vertAlign w:val="superscript"/>
        </w:rPr>
        <w:t>a</w:t>
      </w:r>
      <w:r w:rsidRPr="0031168E" w:rsidR="008742B6">
        <w:rPr>
          <w:rFonts w:ascii="Times New Roman" w:hAnsi="Times New Roman"/>
          <w:color w:val="000000" w:themeColor="tx1" w:themeShade="FF"/>
          <w:sz w:val="24"/>
          <w:szCs w:val="24"/>
        </w:rPr>
        <w:t>)</w:t>
      </w:r>
      <w:r w:rsidRPr="0031168E" w:rsidR="000D7F2B">
        <w:rPr>
          <w:rFonts w:ascii="Times New Roman" w:hAnsi="Times New Roman"/>
          <w:color w:val="000000" w:themeColor="tx1" w:themeShade="FF"/>
          <w:sz w:val="24"/>
          <w:szCs w:val="24"/>
        </w:rPr>
        <w:t>“.</w:t>
      </w:r>
    </w:p>
    <w:p w:rsidR="009F0222" w:rsidRPr="0031168E" w:rsidP="00734A8E">
      <w:pPr>
        <w:bidi w:val="0"/>
        <w:jc w:val="both"/>
        <w:rPr>
          <w:rFonts w:ascii="Times New Roman" w:hAnsi="Times New Roman" w:eastAsiaTheme="minorHAnsi"/>
          <w:kern w:val="0"/>
          <w:lang w:eastAsia="en-US"/>
        </w:rPr>
      </w:pPr>
    </w:p>
    <w:p w:rsidR="00D649CC"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color w:val="000000" w:themeColor="tx1" w:themeShade="FF"/>
          <w:sz w:val="24"/>
          <w:szCs w:val="24"/>
        </w:rPr>
      </w:pPr>
      <w:r w:rsidRPr="0031168E">
        <w:rPr>
          <w:rFonts w:ascii="Times New Roman" w:hAnsi="Times New Roman"/>
          <w:color w:val="000000" w:themeColor="tx1" w:themeShade="FF"/>
          <w:sz w:val="24"/>
          <w:szCs w:val="24"/>
        </w:rPr>
        <w:t xml:space="preserve">§ 72 sa dopĺňa odsekom 5, ktorý znie: </w:t>
      </w:r>
    </w:p>
    <w:p w:rsidR="00D649CC" w:rsidRPr="0031168E" w:rsidP="00C21521">
      <w:pPr>
        <w:bidi w:val="0"/>
        <w:ind w:left="567"/>
        <w:jc w:val="both"/>
        <w:rPr>
          <w:rFonts w:ascii="Times New Roman" w:hAnsi="Times New Roman"/>
        </w:rPr>
      </w:pPr>
      <w:r w:rsidRPr="0031168E">
        <w:rPr>
          <w:rFonts w:ascii="Times New Roman" w:hAnsi="Times New Roman" w:eastAsiaTheme="minorHAnsi"/>
          <w:color w:val="000000" w:themeColor="tx1" w:themeShade="FF"/>
        </w:rPr>
        <w:t>„(5)</w:t>
      </w:r>
      <w:r w:rsidRPr="0031168E">
        <w:rPr>
          <w:rFonts w:ascii="Times New Roman" w:hAnsi="Times New Roman"/>
        </w:rPr>
        <w:t xml:space="preserve"> </w:t>
      </w:r>
      <w:r w:rsidRPr="0031168E">
        <w:rPr>
          <w:rFonts w:ascii="Times New Roman" w:hAnsi="Times New Roman" w:eastAsiaTheme="minorHAnsi"/>
          <w:color w:val="000000" w:themeColor="tx1" w:themeShade="FF"/>
        </w:rPr>
        <w:t xml:space="preserve">Národná banka Slovenska môže  na základe posúdenia procesov riadenia rizika, databázy rizika strát a mechanizmov vnútornej kontroly platobnej inštitúcie vyžadovať, aby platobná inštitúcia mala v držbe vlastné zdroje vo výške najviac o 20 % vyššej, </w:t>
      </w:r>
      <w:r w:rsidR="009212E3">
        <w:rPr>
          <w:rFonts w:ascii="Times New Roman" w:hAnsi="Times New Roman" w:eastAsiaTheme="minorHAnsi"/>
          <w:color w:val="000000" w:themeColor="tx1" w:themeShade="FF"/>
        </w:rPr>
        <w:t>ako</w:t>
      </w:r>
      <w:r w:rsidRPr="0031168E" w:rsidR="009212E3">
        <w:rPr>
          <w:rFonts w:ascii="Times New Roman" w:hAnsi="Times New Roman" w:eastAsiaTheme="minorHAnsi"/>
          <w:color w:val="000000" w:themeColor="tx1" w:themeShade="FF"/>
        </w:rPr>
        <w:t xml:space="preserve"> </w:t>
      </w:r>
      <w:r w:rsidRPr="0031168E">
        <w:rPr>
          <w:rFonts w:ascii="Times New Roman" w:hAnsi="Times New Roman" w:eastAsiaTheme="minorHAnsi"/>
          <w:color w:val="000000" w:themeColor="tx1" w:themeShade="FF"/>
        </w:rPr>
        <w:t xml:space="preserve">je suma podľa odseku 2 alebo povoliť platobnej inštitúcii, aby mala v držbe vlastné zdroje vo výške najviac o 20 % nižšej, </w:t>
      </w:r>
      <w:r w:rsidR="009212E3">
        <w:rPr>
          <w:rFonts w:ascii="Times New Roman" w:hAnsi="Times New Roman" w:eastAsiaTheme="minorHAnsi"/>
          <w:color w:val="000000" w:themeColor="tx1" w:themeShade="FF"/>
        </w:rPr>
        <w:t>ako</w:t>
      </w:r>
      <w:r w:rsidRPr="0031168E" w:rsidR="009212E3">
        <w:rPr>
          <w:rFonts w:ascii="Times New Roman" w:hAnsi="Times New Roman" w:eastAsiaTheme="minorHAnsi"/>
          <w:color w:val="000000" w:themeColor="tx1" w:themeShade="FF"/>
        </w:rPr>
        <w:t xml:space="preserve"> </w:t>
      </w:r>
      <w:r w:rsidRPr="0031168E">
        <w:rPr>
          <w:rFonts w:ascii="Times New Roman" w:hAnsi="Times New Roman" w:eastAsiaTheme="minorHAnsi"/>
          <w:color w:val="000000" w:themeColor="tx1" w:themeShade="FF"/>
        </w:rPr>
        <w:t>je suma podľa odseku 2.</w:t>
      </w:r>
      <w:r w:rsidRPr="0031168E">
        <w:rPr>
          <w:rFonts w:ascii="Times New Roman" w:hAnsi="Times New Roman"/>
        </w:rPr>
        <w:t>“.</w:t>
      </w:r>
    </w:p>
    <w:p w:rsidR="00D649CC" w:rsidRPr="0031168E" w:rsidP="00D649CC">
      <w:pPr>
        <w:bidi w:val="0"/>
        <w:jc w:val="both"/>
        <w:rPr>
          <w:rFonts w:ascii="Times New Roman" w:hAnsi="Times New Roman"/>
        </w:rPr>
      </w:pPr>
    </w:p>
    <w:p w:rsidR="009F0222"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Pr>
          <w:rFonts w:ascii="Times New Roman" w:hAnsi="Times New Roman"/>
          <w:color w:val="000000" w:themeColor="tx1" w:themeShade="FF"/>
          <w:sz w:val="24"/>
          <w:szCs w:val="24"/>
        </w:rPr>
        <w:t>V § 73 ods. 2 sa na konci pripája táto veta: „</w:t>
      </w:r>
      <w:r w:rsidRPr="0031168E">
        <w:rPr>
          <w:rFonts w:ascii="Times New Roman" w:hAnsi="Times New Roman" w:hint="default"/>
          <w:sz w:val="24"/>
          <w:szCs w:val="24"/>
        </w:rPr>
        <w:t>Platobná</w:t>
      </w:r>
      <w:r w:rsidRPr="0031168E">
        <w:rPr>
          <w:rFonts w:ascii="Times New Roman" w:hAnsi="Times New Roman" w:hint="default"/>
          <w:sz w:val="24"/>
          <w:szCs w:val="24"/>
        </w:rPr>
        <w:t xml:space="preserve"> inš</w:t>
      </w:r>
      <w:r w:rsidRPr="0031168E">
        <w:rPr>
          <w:rFonts w:ascii="Times New Roman" w:hAnsi="Times New Roman" w:hint="default"/>
          <w:sz w:val="24"/>
          <w:szCs w:val="24"/>
        </w:rPr>
        <w:t>titú</w:t>
      </w:r>
      <w:r w:rsidRPr="0031168E">
        <w:rPr>
          <w:rFonts w:ascii="Times New Roman" w:hAnsi="Times New Roman" w:hint="default"/>
          <w:sz w:val="24"/>
          <w:szCs w:val="24"/>
        </w:rPr>
        <w:t>cia je povinná</w:t>
      </w:r>
      <w:r w:rsidRPr="0031168E">
        <w:rPr>
          <w:rFonts w:ascii="Times New Roman" w:hAnsi="Times New Roman" w:hint="default"/>
          <w:sz w:val="24"/>
          <w:szCs w:val="24"/>
        </w:rPr>
        <w:t xml:space="preserve"> </w:t>
      </w:r>
      <w:r w:rsidRPr="0031168E" w:rsidR="00861B23">
        <w:rPr>
          <w:rFonts w:ascii="Times New Roman" w:hAnsi="Times New Roman"/>
          <w:sz w:val="24"/>
          <w:szCs w:val="24"/>
        </w:rPr>
        <w:t>bezodkladne</w:t>
      </w:r>
      <w:r w:rsidRPr="0031168E">
        <w:rPr>
          <w:rFonts w:ascii="Times New Roman" w:hAnsi="Times New Roman" w:hint="default"/>
          <w:sz w:val="24"/>
          <w:szCs w:val="24"/>
        </w:rPr>
        <w:t xml:space="preserve"> informovať</w:t>
      </w:r>
      <w:r w:rsidRPr="0031168E">
        <w:rPr>
          <w:rFonts w:ascii="Times New Roman" w:hAnsi="Times New Roman"/>
          <w:color w:val="000000" w:themeColor="tx1" w:themeShade="FF"/>
          <w:sz w:val="24"/>
          <w:szCs w:val="24"/>
        </w:rPr>
        <w:t xml:space="preserve"> </w:t>
      </w:r>
      <w:r w:rsidRPr="0031168E">
        <w:rPr>
          <w:rFonts w:ascii="Times New Roman" w:hAnsi="Times New Roman"/>
          <w:sz w:val="24"/>
          <w:szCs w:val="24"/>
        </w:rPr>
        <w:t xml:space="preserve">Národnú banku Slovenska o každej zmene týkajúcej sa </w:t>
      </w:r>
      <w:r w:rsidRPr="0031168E">
        <w:rPr>
          <w:rFonts w:ascii="Times New Roman" w:hAnsi="Times New Roman" w:hint="default"/>
          <w:sz w:val="24"/>
          <w:szCs w:val="24"/>
        </w:rPr>
        <w:t>vý</w:t>
      </w:r>
      <w:r w:rsidRPr="0031168E">
        <w:rPr>
          <w:rFonts w:ascii="Times New Roman" w:hAnsi="Times New Roman" w:hint="default"/>
          <w:sz w:val="24"/>
          <w:szCs w:val="24"/>
        </w:rPr>
        <w:t>konu prevá</w:t>
      </w:r>
      <w:r w:rsidRPr="0031168E">
        <w:rPr>
          <w:rFonts w:ascii="Times New Roman" w:hAnsi="Times New Roman" w:hint="default"/>
          <w:sz w:val="24"/>
          <w:szCs w:val="24"/>
        </w:rPr>
        <w:t>dzkový</w:t>
      </w:r>
      <w:r w:rsidRPr="0031168E">
        <w:rPr>
          <w:rFonts w:ascii="Times New Roman" w:hAnsi="Times New Roman" w:hint="default"/>
          <w:sz w:val="24"/>
          <w:szCs w:val="24"/>
        </w:rPr>
        <w:t>ch č</w:t>
      </w:r>
      <w:r w:rsidRPr="0031168E">
        <w:rPr>
          <w:rFonts w:ascii="Times New Roman" w:hAnsi="Times New Roman" w:hint="default"/>
          <w:sz w:val="24"/>
          <w:szCs w:val="24"/>
        </w:rPr>
        <w:t>inností</w:t>
      </w:r>
      <w:r w:rsidRPr="0031168E">
        <w:rPr>
          <w:rFonts w:ascii="Times New Roman" w:hAnsi="Times New Roman" w:hint="default"/>
          <w:sz w:val="24"/>
          <w:szCs w:val="24"/>
        </w:rPr>
        <w:t xml:space="preserve"> zverený</w:t>
      </w:r>
      <w:r w:rsidRPr="0031168E">
        <w:rPr>
          <w:rFonts w:ascii="Times New Roman" w:hAnsi="Times New Roman" w:hint="default"/>
          <w:sz w:val="24"/>
          <w:szCs w:val="24"/>
        </w:rPr>
        <w:t>ch inej osobe.“.</w:t>
      </w:r>
    </w:p>
    <w:p w:rsidR="0079210C" w:rsidRPr="0031168E" w:rsidP="0079210C">
      <w:pPr>
        <w:bidi w:val="0"/>
        <w:jc w:val="both"/>
        <w:rPr>
          <w:rFonts w:ascii="Times New Roman" w:hAnsi="Times New Roman"/>
        </w:rPr>
      </w:pPr>
    </w:p>
    <w:p w:rsidR="0079210C"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384455">
        <w:rPr>
          <w:rFonts w:ascii="Times New Roman" w:hAnsi="Times New Roman"/>
          <w:color w:val="000000" w:themeColor="tx1" w:themeShade="FF"/>
          <w:sz w:val="24"/>
          <w:szCs w:val="24"/>
        </w:rPr>
        <w:t>V</w:t>
      </w:r>
      <w:r w:rsidRPr="0031168E" w:rsidR="00384455">
        <w:rPr>
          <w:rFonts w:ascii="Times New Roman" w:hAnsi="Times New Roman"/>
          <w:sz w:val="24"/>
          <w:szCs w:val="24"/>
        </w:rPr>
        <w:t xml:space="preserve"> § 74 ods. 1 písm. a) sa </w:t>
      </w:r>
      <w:r w:rsidRPr="0031168E" w:rsidR="00906561">
        <w:rPr>
          <w:rFonts w:ascii="Times New Roman" w:hAnsi="Times New Roman"/>
          <w:sz w:val="24"/>
          <w:szCs w:val="24"/>
        </w:rPr>
        <w:t xml:space="preserve">za </w:t>
      </w:r>
      <w:r w:rsidRPr="0031168E" w:rsidR="00384455">
        <w:rPr>
          <w:rFonts w:ascii="Times New Roman" w:hAnsi="Times New Roman"/>
          <w:sz w:val="24"/>
          <w:szCs w:val="24"/>
        </w:rPr>
        <w:t xml:space="preserve">slová „podľa § 64 ods. 1“ </w:t>
      </w:r>
      <w:r w:rsidRPr="0031168E" w:rsidR="00617A53">
        <w:rPr>
          <w:rFonts w:ascii="Times New Roman" w:hAnsi="Times New Roman"/>
          <w:sz w:val="24"/>
          <w:szCs w:val="24"/>
        </w:rPr>
        <w:t>vkladajú</w:t>
      </w:r>
      <w:r w:rsidRPr="0031168E" w:rsidR="00906561">
        <w:rPr>
          <w:rFonts w:ascii="Times New Roman" w:hAnsi="Times New Roman"/>
          <w:sz w:val="24"/>
          <w:szCs w:val="24"/>
        </w:rPr>
        <w:t xml:space="preserve"> slová</w:t>
      </w:r>
      <w:r w:rsidRPr="0031168E" w:rsidR="00384455">
        <w:rPr>
          <w:rFonts w:ascii="Times New Roman" w:hAnsi="Times New Roman"/>
          <w:sz w:val="24"/>
          <w:szCs w:val="24"/>
        </w:rPr>
        <w:t xml:space="preserve"> „a odobraté povolenie podľa § 67 ods. 2“.</w:t>
      </w:r>
    </w:p>
    <w:p w:rsidR="0079210C" w:rsidRPr="0031168E" w:rsidP="0079210C">
      <w:pPr>
        <w:bidi w:val="0"/>
        <w:jc w:val="both"/>
        <w:rPr>
          <w:rFonts w:ascii="Times New Roman" w:hAnsi="Times New Roman" w:eastAsiaTheme="minorHAnsi"/>
        </w:rPr>
      </w:pPr>
    </w:p>
    <w:p w:rsidR="0079210C"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094845">
        <w:rPr>
          <w:rFonts w:ascii="Times New Roman" w:hAnsi="Times New Roman"/>
          <w:sz w:val="24"/>
          <w:szCs w:val="24"/>
        </w:rPr>
        <w:t>V § 74 sa odsek 1 dopĺňa písmenami d) až g)</w:t>
      </w:r>
      <w:r w:rsidRPr="0031168E" w:rsidR="00094845">
        <w:rPr>
          <w:rFonts w:ascii="Times New Roman" w:hAnsi="Times New Roman" w:hint="default"/>
          <w:sz w:val="24"/>
          <w:szCs w:val="24"/>
        </w:rPr>
        <w:t>, ktoré</w:t>
      </w:r>
      <w:r w:rsidRPr="0031168E" w:rsidR="00094845">
        <w:rPr>
          <w:rFonts w:ascii="Times New Roman" w:hAnsi="Times New Roman" w:hint="default"/>
          <w:sz w:val="24"/>
          <w:szCs w:val="24"/>
        </w:rPr>
        <w:t xml:space="preserve"> znejú</w:t>
      </w:r>
      <w:r w:rsidRPr="0031168E" w:rsidR="00094845">
        <w:rPr>
          <w:rFonts w:ascii="Times New Roman" w:hAnsi="Times New Roman" w:hint="default"/>
          <w:sz w:val="24"/>
          <w:szCs w:val="24"/>
        </w:rPr>
        <w:t>:</w:t>
      </w:r>
    </w:p>
    <w:p w:rsidR="00451711" w:rsidRPr="0031168E" w:rsidP="00C21521">
      <w:pPr>
        <w:bidi w:val="0"/>
        <w:ind w:left="567"/>
        <w:jc w:val="both"/>
        <w:rPr>
          <w:rFonts w:ascii="Times New Roman" w:hAnsi="Times New Roman" w:eastAsiaTheme="minorHAnsi"/>
          <w:kern w:val="0"/>
          <w:lang w:eastAsia="en-US"/>
        </w:rPr>
      </w:pPr>
      <w:r w:rsidRPr="0031168E">
        <w:rPr>
          <w:rFonts w:ascii="Times New Roman" w:hAnsi="Times New Roman" w:eastAsiaTheme="minorHAnsi"/>
        </w:rPr>
        <w:t xml:space="preserve">„d) poskytovateľov platobných služieb </w:t>
      </w:r>
      <w:r w:rsidRPr="0031168E" w:rsidR="000A2457">
        <w:rPr>
          <w:rFonts w:ascii="Times New Roman" w:hAnsi="Times New Roman" w:eastAsiaTheme="minorHAnsi"/>
        </w:rPr>
        <w:t xml:space="preserve">v obmedzenom rozsahu </w:t>
      </w:r>
      <w:r w:rsidRPr="0031168E">
        <w:rPr>
          <w:rFonts w:ascii="Times New Roman" w:hAnsi="Times New Roman" w:eastAsiaTheme="minorHAnsi"/>
        </w:rPr>
        <w:t>podľa §</w:t>
      </w:r>
      <w:r w:rsidRPr="0031168E" w:rsidR="00B41DD7">
        <w:rPr>
          <w:rFonts w:ascii="Times New Roman" w:hAnsi="Times New Roman" w:eastAsiaTheme="minorHAnsi"/>
        </w:rPr>
        <w:t xml:space="preserve"> </w:t>
      </w:r>
      <w:r w:rsidRPr="0031168E">
        <w:rPr>
          <w:rFonts w:ascii="Times New Roman" w:hAnsi="Times New Roman" w:eastAsiaTheme="minorHAnsi"/>
        </w:rPr>
        <w:t>79a a ich agentov</w:t>
      </w:r>
      <w:r w:rsidRPr="0031168E" w:rsidR="00D01BCE">
        <w:rPr>
          <w:rFonts w:ascii="Times New Roman" w:hAnsi="Times New Roman" w:eastAsiaTheme="minorHAnsi"/>
        </w:rPr>
        <w:t xml:space="preserve"> a odobraté registrácie podľa § 79a ods. 8</w:t>
      </w:r>
      <w:r w:rsidRPr="0031168E" w:rsidR="000D7F2B">
        <w:rPr>
          <w:rFonts w:ascii="Times New Roman" w:hAnsi="Times New Roman" w:eastAsiaTheme="minorHAnsi"/>
        </w:rPr>
        <w:t>,</w:t>
      </w:r>
    </w:p>
    <w:p w:rsidR="00451711" w:rsidRPr="0031168E" w:rsidP="00C21521">
      <w:pPr>
        <w:bidi w:val="0"/>
        <w:ind w:left="567"/>
        <w:jc w:val="both"/>
        <w:rPr>
          <w:rFonts w:ascii="Times New Roman" w:hAnsi="Times New Roman" w:eastAsiaTheme="minorHAnsi"/>
        </w:rPr>
      </w:pPr>
      <w:r w:rsidRPr="0031168E">
        <w:rPr>
          <w:rFonts w:ascii="Times New Roman" w:hAnsi="Times New Roman" w:eastAsiaTheme="minorHAnsi"/>
        </w:rPr>
        <w:t xml:space="preserve">e) poskytovateľov </w:t>
      </w:r>
      <w:r w:rsidRPr="0031168E" w:rsidR="000A2457">
        <w:rPr>
          <w:rFonts w:ascii="Times New Roman" w:hAnsi="Times New Roman" w:eastAsiaTheme="minorHAnsi"/>
        </w:rPr>
        <w:t>s</w:t>
      </w:r>
      <w:r w:rsidRPr="0031168E">
        <w:rPr>
          <w:rFonts w:ascii="Times New Roman" w:hAnsi="Times New Roman" w:eastAsiaTheme="minorHAnsi"/>
        </w:rPr>
        <w:t xml:space="preserve">lužieb </w:t>
      </w:r>
      <w:r w:rsidRPr="0031168E" w:rsidR="000A2457">
        <w:rPr>
          <w:rFonts w:ascii="Times New Roman" w:hAnsi="Times New Roman" w:eastAsiaTheme="minorHAnsi"/>
        </w:rPr>
        <w:t>informovania o</w:t>
      </w:r>
      <w:r w:rsidRPr="0031168E" w:rsidR="00324DE3">
        <w:rPr>
          <w:rFonts w:ascii="Times New Roman" w:hAnsi="Times New Roman" w:eastAsiaTheme="minorHAnsi"/>
        </w:rPr>
        <w:t xml:space="preserve"> platobnom</w:t>
      </w:r>
      <w:r w:rsidRPr="0031168E" w:rsidR="000A2457">
        <w:rPr>
          <w:rFonts w:ascii="Times New Roman" w:hAnsi="Times New Roman" w:eastAsiaTheme="minorHAnsi"/>
        </w:rPr>
        <w:t xml:space="preserve"> účte </w:t>
      </w:r>
      <w:r w:rsidRPr="0031168E">
        <w:rPr>
          <w:rFonts w:ascii="Times New Roman" w:hAnsi="Times New Roman" w:eastAsiaTheme="minorHAnsi"/>
        </w:rPr>
        <w:t>podľa §</w:t>
      </w:r>
      <w:r w:rsidRPr="0031168E" w:rsidR="00B41DD7">
        <w:rPr>
          <w:rFonts w:ascii="Times New Roman" w:hAnsi="Times New Roman" w:eastAsiaTheme="minorHAnsi"/>
        </w:rPr>
        <w:t xml:space="preserve"> </w:t>
      </w:r>
      <w:r w:rsidRPr="0031168E">
        <w:rPr>
          <w:rFonts w:ascii="Times New Roman" w:hAnsi="Times New Roman" w:eastAsiaTheme="minorHAnsi"/>
        </w:rPr>
        <w:t xml:space="preserve">79b </w:t>
      </w:r>
      <w:r w:rsidRPr="0031168E" w:rsidR="00454C5E">
        <w:rPr>
          <w:rFonts w:ascii="Times New Roman" w:hAnsi="Times New Roman" w:eastAsiaTheme="minorHAnsi"/>
        </w:rPr>
        <w:t xml:space="preserve">a ich agentov </w:t>
      </w:r>
      <w:r w:rsidRPr="0031168E" w:rsidR="00156849">
        <w:rPr>
          <w:rFonts w:ascii="Times New Roman" w:hAnsi="Times New Roman" w:eastAsiaTheme="minorHAnsi"/>
        </w:rPr>
        <w:t>a odobraté registrácie podľa § 79b ods. 7</w:t>
      </w:r>
      <w:r w:rsidRPr="0031168E" w:rsidR="000D7F2B">
        <w:rPr>
          <w:rFonts w:ascii="Times New Roman" w:hAnsi="Times New Roman" w:eastAsiaTheme="minorHAnsi"/>
        </w:rPr>
        <w:t>,</w:t>
      </w:r>
    </w:p>
    <w:p w:rsidR="00451711" w:rsidRPr="0031168E" w:rsidP="00C21521">
      <w:pPr>
        <w:bidi w:val="0"/>
        <w:ind w:left="567"/>
        <w:jc w:val="both"/>
        <w:rPr>
          <w:rFonts w:ascii="Times New Roman" w:hAnsi="Times New Roman" w:eastAsiaTheme="minorHAnsi"/>
        </w:rPr>
      </w:pPr>
      <w:r w:rsidRPr="0031168E">
        <w:rPr>
          <w:rFonts w:ascii="Times New Roman" w:hAnsi="Times New Roman" w:eastAsiaTheme="minorHAnsi"/>
        </w:rPr>
        <w:t>f) limitovaných po</w:t>
      </w:r>
      <w:r w:rsidRPr="0031168E" w:rsidR="009901BF">
        <w:rPr>
          <w:rFonts w:ascii="Times New Roman" w:hAnsi="Times New Roman" w:eastAsiaTheme="minorHAnsi"/>
        </w:rPr>
        <w:t>skytovateľov podľa § 97a</w:t>
      </w:r>
      <w:r w:rsidRPr="0031168E" w:rsidR="00753982">
        <w:rPr>
          <w:rFonts w:ascii="Times New Roman" w:hAnsi="Times New Roman" w:eastAsiaTheme="minorHAnsi"/>
        </w:rPr>
        <w:t xml:space="preserve"> ods. 9</w:t>
      </w:r>
      <w:r w:rsidRPr="0031168E" w:rsidR="009901BF">
        <w:rPr>
          <w:rFonts w:ascii="Times New Roman" w:hAnsi="Times New Roman" w:eastAsiaTheme="minorHAnsi"/>
        </w:rPr>
        <w:t xml:space="preserve"> </w:t>
      </w:r>
      <w:r w:rsidRPr="0031168E" w:rsidR="004E0B09">
        <w:rPr>
          <w:rFonts w:ascii="Times New Roman" w:hAnsi="Times New Roman" w:eastAsiaTheme="minorHAnsi"/>
        </w:rPr>
        <w:t>a</w:t>
      </w:r>
      <w:r w:rsidRPr="0031168E">
        <w:rPr>
          <w:rFonts w:ascii="Times New Roman" w:hAnsi="Times New Roman" w:eastAsiaTheme="minorHAnsi"/>
        </w:rPr>
        <w:t> opisov nimi poskytovaných služieb</w:t>
      </w:r>
      <w:r w:rsidRPr="0031168E" w:rsidR="000D7F2B">
        <w:rPr>
          <w:rFonts w:ascii="Times New Roman" w:hAnsi="Times New Roman" w:eastAsiaTheme="minorHAnsi"/>
        </w:rPr>
        <w:t>,</w:t>
      </w:r>
    </w:p>
    <w:p w:rsidR="0079210C" w:rsidRPr="0031168E" w:rsidP="00C21521">
      <w:pPr>
        <w:bidi w:val="0"/>
        <w:ind w:left="567"/>
        <w:jc w:val="both"/>
        <w:rPr>
          <w:rFonts w:ascii="Times New Roman" w:hAnsi="Times New Roman" w:eastAsiaTheme="minorHAnsi"/>
        </w:rPr>
      </w:pPr>
      <w:r w:rsidRPr="0031168E" w:rsidR="00451711">
        <w:rPr>
          <w:rFonts w:ascii="Times New Roman" w:hAnsi="Times New Roman" w:eastAsiaTheme="minorHAnsi"/>
        </w:rPr>
        <w:t>g)</w:t>
      </w:r>
      <w:r w:rsidRPr="0031168E" w:rsidR="00261025">
        <w:rPr>
          <w:rFonts w:ascii="Times New Roman" w:hAnsi="Times New Roman" w:eastAsiaTheme="minorHAnsi"/>
        </w:rPr>
        <w:t xml:space="preserve"> </w:t>
      </w:r>
      <w:r w:rsidRPr="0031168E" w:rsidR="00261025">
        <w:rPr>
          <w:rFonts w:ascii="Times New Roman" w:hAnsi="Times New Roman" w:eastAsiaTheme="minorHAnsi"/>
          <w:color w:val="000000" w:themeColor="tx1" w:themeShade="FF"/>
        </w:rPr>
        <w:t>poskytovateľo</w:t>
      </w:r>
      <w:r w:rsidRPr="0031168E" w:rsidR="00324DE3">
        <w:rPr>
          <w:rFonts w:ascii="Times New Roman" w:hAnsi="Times New Roman" w:eastAsiaTheme="minorHAnsi"/>
          <w:color w:val="000000" w:themeColor="tx1" w:themeShade="FF"/>
        </w:rPr>
        <w:t>v</w:t>
      </w:r>
      <w:r w:rsidRPr="0031168E" w:rsidR="00261025">
        <w:rPr>
          <w:rFonts w:ascii="Times New Roman" w:hAnsi="Times New Roman" w:eastAsiaTheme="minorHAnsi"/>
          <w:color w:val="000000" w:themeColor="tx1" w:themeShade="FF"/>
        </w:rPr>
        <w:t xml:space="preserve"> elektronických komunikačných sietí alebo </w:t>
      </w:r>
      <w:r w:rsidRPr="0031168E" w:rsidR="00324DE3">
        <w:rPr>
          <w:rFonts w:ascii="Times New Roman" w:hAnsi="Times New Roman" w:eastAsiaTheme="minorHAnsi"/>
          <w:color w:val="000000" w:themeColor="tx1" w:themeShade="FF"/>
        </w:rPr>
        <w:t xml:space="preserve">elektronických komunikačných </w:t>
      </w:r>
      <w:r w:rsidRPr="0031168E" w:rsidR="00261025">
        <w:rPr>
          <w:rFonts w:ascii="Times New Roman" w:hAnsi="Times New Roman" w:eastAsiaTheme="minorHAnsi"/>
          <w:color w:val="000000" w:themeColor="tx1" w:themeShade="FF"/>
        </w:rPr>
        <w:t>služieb</w:t>
      </w:r>
      <w:r w:rsidRPr="0031168E" w:rsidR="00451711">
        <w:rPr>
          <w:rFonts w:ascii="Times New Roman" w:hAnsi="Times New Roman" w:eastAsiaTheme="minorHAnsi"/>
        </w:rPr>
        <w:t xml:space="preserve"> podľa </w:t>
      </w:r>
      <w:r w:rsidRPr="0031168E" w:rsidR="00B41DD7">
        <w:rPr>
          <w:rFonts w:ascii="Times New Roman" w:hAnsi="Times New Roman" w:eastAsiaTheme="minorHAnsi"/>
        </w:rPr>
        <w:t xml:space="preserve">§ </w:t>
      </w:r>
      <w:r w:rsidRPr="0031168E" w:rsidR="00451711">
        <w:rPr>
          <w:rFonts w:ascii="Times New Roman" w:hAnsi="Times New Roman" w:eastAsiaTheme="minorHAnsi"/>
        </w:rPr>
        <w:t>97</w:t>
      </w:r>
      <w:r w:rsidRPr="0031168E" w:rsidR="00567774">
        <w:rPr>
          <w:rFonts w:ascii="Times New Roman" w:hAnsi="Times New Roman" w:eastAsiaTheme="minorHAnsi"/>
        </w:rPr>
        <w:t>b</w:t>
      </w:r>
      <w:r w:rsidRPr="0031168E" w:rsidR="00451711">
        <w:rPr>
          <w:rFonts w:ascii="Times New Roman" w:hAnsi="Times New Roman" w:eastAsiaTheme="minorHAnsi"/>
        </w:rPr>
        <w:t xml:space="preserve"> </w:t>
      </w:r>
      <w:r w:rsidRPr="0031168E" w:rsidR="00617A53">
        <w:rPr>
          <w:rFonts w:ascii="Times New Roman" w:hAnsi="Times New Roman" w:eastAsiaTheme="minorHAnsi"/>
        </w:rPr>
        <w:t xml:space="preserve">ods. 1 </w:t>
      </w:r>
      <w:r w:rsidRPr="0031168E" w:rsidR="00451711">
        <w:rPr>
          <w:rFonts w:ascii="Times New Roman" w:hAnsi="Times New Roman" w:eastAsiaTheme="minorHAnsi"/>
        </w:rPr>
        <w:t>a opisov nimi poskytovaných služieb</w:t>
      </w:r>
      <w:r w:rsidRPr="0031168E" w:rsidR="003B4AAC">
        <w:rPr>
          <w:rFonts w:ascii="Times New Roman" w:hAnsi="Times New Roman" w:eastAsiaTheme="minorHAnsi"/>
        </w:rPr>
        <w:t>.</w:t>
      </w:r>
      <w:r w:rsidRPr="0031168E" w:rsidR="009901BF">
        <w:rPr>
          <w:rFonts w:ascii="Times New Roman" w:hAnsi="Times New Roman" w:eastAsiaTheme="minorHAnsi"/>
        </w:rPr>
        <w:t>“.</w:t>
      </w:r>
    </w:p>
    <w:p w:rsidR="0079210C" w:rsidRPr="0031168E" w:rsidP="0079210C">
      <w:pPr>
        <w:pStyle w:val="ListParagraph"/>
        <w:bidi w:val="0"/>
        <w:spacing w:after="0" w:line="240" w:lineRule="auto"/>
        <w:ind w:left="0" w:firstLine="709"/>
        <w:rPr>
          <w:rFonts w:ascii="Times New Roman" w:hAnsi="Times New Roman"/>
          <w:sz w:val="24"/>
          <w:szCs w:val="24"/>
        </w:rPr>
      </w:pPr>
    </w:p>
    <w:p w:rsidR="0079210C"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094845">
        <w:rPr>
          <w:rFonts w:ascii="Times New Roman" w:hAnsi="Times New Roman" w:hint="default"/>
          <w:sz w:val="24"/>
          <w:szCs w:val="24"/>
        </w:rPr>
        <w:t>V §</w:t>
      </w:r>
      <w:r w:rsidRPr="0031168E" w:rsidR="00094845">
        <w:rPr>
          <w:rFonts w:ascii="Times New Roman" w:hAnsi="Times New Roman" w:hint="default"/>
          <w:sz w:val="24"/>
          <w:szCs w:val="24"/>
        </w:rPr>
        <w:t xml:space="preserve"> 74 ods. 3 sa za slovo „</w:t>
      </w:r>
      <w:r w:rsidRPr="0031168E" w:rsidR="00094845">
        <w:rPr>
          <w:rFonts w:ascii="Times New Roman" w:hAnsi="Times New Roman" w:hint="default"/>
          <w:sz w:val="24"/>
          <w:szCs w:val="24"/>
        </w:rPr>
        <w:t>zverejň</w:t>
      </w:r>
      <w:r w:rsidRPr="0031168E" w:rsidR="00094845">
        <w:rPr>
          <w:rFonts w:ascii="Times New Roman" w:hAnsi="Times New Roman" w:hint="default"/>
          <w:sz w:val="24"/>
          <w:szCs w:val="24"/>
        </w:rPr>
        <w:t>uje“</w:t>
      </w:r>
      <w:r w:rsidRPr="0031168E" w:rsidR="00094845">
        <w:rPr>
          <w:rFonts w:ascii="Times New Roman" w:hAnsi="Times New Roman" w:hint="default"/>
          <w:sz w:val="24"/>
          <w:szCs w:val="24"/>
        </w:rPr>
        <w:t xml:space="preserve"> vkladá</w:t>
      </w:r>
      <w:r w:rsidRPr="0031168E" w:rsidR="00094845">
        <w:rPr>
          <w:rFonts w:ascii="Times New Roman" w:hAnsi="Times New Roman" w:hint="default"/>
          <w:sz w:val="24"/>
          <w:szCs w:val="24"/>
        </w:rPr>
        <w:t xml:space="preserve"> slovo „</w:t>
      </w:r>
      <w:r w:rsidRPr="0031168E" w:rsidR="00094845">
        <w:rPr>
          <w:rFonts w:ascii="Times New Roman" w:hAnsi="Times New Roman" w:hint="default"/>
          <w:sz w:val="24"/>
          <w:szCs w:val="24"/>
        </w:rPr>
        <w:t>aktuá</w:t>
      </w:r>
      <w:r w:rsidRPr="0031168E" w:rsidR="00094845">
        <w:rPr>
          <w:rFonts w:ascii="Times New Roman" w:hAnsi="Times New Roman" w:hint="default"/>
          <w:sz w:val="24"/>
          <w:szCs w:val="24"/>
        </w:rPr>
        <w:t>lne“.</w:t>
      </w:r>
    </w:p>
    <w:p w:rsidR="000639BB" w:rsidRPr="0031168E" w:rsidP="0079210C">
      <w:pPr>
        <w:pStyle w:val="ListParagraph"/>
        <w:bidi w:val="0"/>
        <w:spacing w:after="0" w:line="240" w:lineRule="auto"/>
        <w:ind w:left="0" w:firstLine="709"/>
        <w:rPr>
          <w:rFonts w:ascii="Times New Roman" w:hAnsi="Times New Roman"/>
          <w:sz w:val="24"/>
          <w:szCs w:val="24"/>
        </w:rPr>
      </w:pPr>
    </w:p>
    <w:p w:rsidR="00094845"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Pr>
          <w:rFonts w:ascii="Times New Roman" w:hAnsi="Times New Roman"/>
          <w:sz w:val="24"/>
          <w:szCs w:val="24"/>
        </w:rPr>
        <w:t>V § 75 sa ods</w:t>
      </w:r>
      <w:r w:rsidRPr="0031168E" w:rsidR="0079210C">
        <w:rPr>
          <w:rFonts w:ascii="Times New Roman" w:hAnsi="Times New Roman"/>
          <w:sz w:val="24"/>
          <w:szCs w:val="24"/>
        </w:rPr>
        <w:t xml:space="preserve">ek 3 dopĺňa písmenom d), ktoré </w:t>
      </w:r>
      <w:r w:rsidRPr="0031168E">
        <w:rPr>
          <w:rFonts w:ascii="Times New Roman" w:hAnsi="Times New Roman"/>
          <w:sz w:val="24"/>
          <w:szCs w:val="24"/>
        </w:rPr>
        <w:t>znie:</w:t>
      </w:r>
    </w:p>
    <w:p w:rsidR="000639BB" w:rsidRPr="0031168E" w:rsidP="00C21521">
      <w:pPr>
        <w:bidi w:val="0"/>
        <w:ind w:left="567"/>
        <w:jc w:val="both"/>
        <w:rPr>
          <w:rFonts w:ascii="Times New Roman" w:hAnsi="Times New Roman"/>
        </w:rPr>
      </w:pPr>
      <w:r w:rsidRPr="0031168E" w:rsidR="00094845">
        <w:rPr>
          <w:rFonts w:ascii="Times New Roman" w:hAnsi="Times New Roman" w:eastAsiaTheme="minorHAnsi"/>
          <w:kern w:val="0"/>
          <w:lang w:eastAsia="en-US"/>
        </w:rPr>
        <w:t xml:space="preserve">„d) </w:t>
      </w:r>
      <w:r w:rsidRPr="0031168E" w:rsidR="00094845">
        <w:rPr>
          <w:rFonts w:ascii="Times New Roman" w:hAnsi="Times New Roman"/>
        </w:rPr>
        <w:t>jedinečný identifik</w:t>
      </w:r>
      <w:r w:rsidRPr="0031168E" w:rsidR="00E44C39">
        <w:rPr>
          <w:rFonts w:ascii="Times New Roman" w:hAnsi="Times New Roman"/>
        </w:rPr>
        <w:t>átor</w:t>
      </w:r>
      <w:r w:rsidRPr="0031168E" w:rsidR="007146AE">
        <w:rPr>
          <w:rFonts w:ascii="Times New Roman" w:hAnsi="Times New Roman"/>
        </w:rPr>
        <w:t xml:space="preserve"> </w:t>
      </w:r>
      <w:r w:rsidRPr="0031168E" w:rsidR="00094845">
        <w:rPr>
          <w:rFonts w:ascii="Times New Roman" w:hAnsi="Times New Roman"/>
        </w:rPr>
        <w:t>alebo číslo agenta platobných</w:t>
      </w:r>
      <w:r w:rsidRPr="0031168E">
        <w:rPr>
          <w:rFonts w:ascii="Times New Roman" w:hAnsi="Times New Roman"/>
        </w:rPr>
        <w:t xml:space="preserve"> služieb, ak ho má pridelen</w:t>
      </w:r>
      <w:r w:rsidRPr="0031168E" w:rsidR="00313F20">
        <w:rPr>
          <w:rFonts w:ascii="Times New Roman" w:hAnsi="Times New Roman"/>
        </w:rPr>
        <w:t>é</w:t>
      </w:r>
      <w:r w:rsidRPr="0031168E">
        <w:rPr>
          <w:rFonts w:ascii="Times New Roman" w:hAnsi="Times New Roman"/>
        </w:rPr>
        <w:t>.“.</w:t>
      </w:r>
    </w:p>
    <w:p w:rsidR="000639BB" w:rsidRPr="0031168E" w:rsidP="000639BB">
      <w:pPr>
        <w:bidi w:val="0"/>
        <w:ind w:firstLine="709"/>
        <w:jc w:val="both"/>
        <w:rPr>
          <w:rFonts w:ascii="Times New Roman" w:hAnsi="Times New Roman"/>
        </w:rPr>
      </w:pPr>
    </w:p>
    <w:p w:rsidR="009F1CE5"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094845">
        <w:rPr>
          <w:rFonts w:ascii="Times New Roman" w:hAnsi="Times New Roman" w:hint="default"/>
          <w:sz w:val="24"/>
          <w:szCs w:val="24"/>
        </w:rPr>
        <w:t>V §</w:t>
      </w:r>
      <w:r w:rsidRPr="0031168E" w:rsidR="00094845">
        <w:rPr>
          <w:rFonts w:ascii="Times New Roman" w:hAnsi="Times New Roman" w:hint="default"/>
          <w:sz w:val="24"/>
          <w:szCs w:val="24"/>
        </w:rPr>
        <w:t xml:space="preserve"> 75 ods</w:t>
      </w:r>
      <w:r w:rsidRPr="0031168E" w:rsidR="00536DFE">
        <w:rPr>
          <w:rFonts w:ascii="Times New Roman" w:hAnsi="Times New Roman"/>
          <w:sz w:val="24"/>
          <w:szCs w:val="24"/>
        </w:rPr>
        <w:t xml:space="preserve">ek </w:t>
      </w:r>
      <w:r w:rsidRPr="0031168E" w:rsidR="00094845">
        <w:rPr>
          <w:rFonts w:ascii="Times New Roman" w:hAnsi="Times New Roman"/>
          <w:sz w:val="24"/>
          <w:szCs w:val="24"/>
        </w:rPr>
        <w:t>4</w:t>
      </w:r>
      <w:r w:rsidRPr="0031168E">
        <w:rPr>
          <w:rFonts w:ascii="Times New Roman" w:hAnsi="Times New Roman"/>
          <w:sz w:val="24"/>
          <w:szCs w:val="24"/>
        </w:rPr>
        <w:t xml:space="preserve"> znie:</w:t>
      </w:r>
    </w:p>
    <w:p w:rsidR="00536DFE" w:rsidRPr="0031168E" w:rsidP="00C21521">
      <w:pPr>
        <w:bidi w:val="0"/>
        <w:ind w:left="567"/>
        <w:jc w:val="both"/>
        <w:rPr>
          <w:rFonts w:ascii="Times New Roman" w:hAnsi="Times New Roman" w:eastAsiaTheme="minorHAnsi"/>
        </w:rPr>
      </w:pPr>
      <w:r w:rsidRPr="0031168E" w:rsidR="009F1CE5">
        <w:rPr>
          <w:rFonts w:ascii="Times New Roman" w:hAnsi="Times New Roman" w:eastAsiaTheme="minorHAnsi"/>
        </w:rPr>
        <w:t>„(4) Ak je oznámenie podľa odseku 2 úplné a údaje v ňom pravdivé, Národná banka Slovenska zapíše agenta platobných služieb do zoznamu agentov platobných služieb v lehote do 30 dní odo dňa doručenia úplného oznámenia podľa odseku 2 a</w:t>
      </w:r>
      <w:r w:rsidRPr="0031168E" w:rsidR="005B1229">
        <w:rPr>
          <w:rFonts w:ascii="Times New Roman" w:hAnsi="Times New Roman" w:eastAsiaTheme="minorHAnsi"/>
        </w:rPr>
        <w:t> </w:t>
      </w:r>
      <w:r w:rsidRPr="0031168E" w:rsidR="00480322">
        <w:rPr>
          <w:rFonts w:ascii="Times New Roman" w:hAnsi="Times New Roman"/>
        </w:rPr>
        <w:t>bezodkladne</w:t>
      </w:r>
      <w:r w:rsidRPr="0031168E" w:rsidR="009F1CE5">
        <w:rPr>
          <w:rFonts w:ascii="Times New Roman" w:hAnsi="Times New Roman"/>
        </w:rPr>
        <w:t xml:space="preserve"> oznámi platobnej inštitúcii, že agent bol</w:t>
      </w:r>
      <w:r w:rsidRPr="0031168E" w:rsidR="00CC2135">
        <w:rPr>
          <w:rFonts w:ascii="Times New Roman" w:hAnsi="Times New Roman"/>
        </w:rPr>
        <w:t xml:space="preserve"> zapísaný</w:t>
      </w:r>
      <w:r w:rsidRPr="0031168E" w:rsidR="009F1CE5">
        <w:rPr>
          <w:rFonts w:ascii="Times New Roman" w:hAnsi="Times New Roman"/>
        </w:rPr>
        <w:t xml:space="preserve"> do zoznamu agentov platobných služieb</w:t>
      </w:r>
      <w:r w:rsidRPr="0031168E" w:rsidR="009F1CE5">
        <w:rPr>
          <w:rFonts w:ascii="Times New Roman" w:hAnsi="Times New Roman" w:eastAsiaTheme="minorHAnsi"/>
        </w:rPr>
        <w:t>. Agent môže začať vykonávať svoju činnosť po zápise do zoznamu agentov platobných služieb. Národná banka Slovenska zápis do zoznamu agentov platobných služieb zamietne, ak je oznámenie podľa odseku 2 neúplné, alebo sa preukáže ako nepravdivé, alebo mechanizmy vnútornej kontroly agenta platobných služieb nezabezpečujú dodržiavanie povinností týkajúcich sa ochrany pred legalizáciou príjmov z trestnej činnosti alebo financovaním terorizmu a</w:t>
      </w:r>
      <w:r w:rsidRPr="0031168E" w:rsidR="005B1229">
        <w:rPr>
          <w:rFonts w:ascii="Times New Roman" w:hAnsi="Times New Roman" w:eastAsiaTheme="minorHAnsi"/>
        </w:rPr>
        <w:t> </w:t>
      </w:r>
      <w:r w:rsidRPr="0031168E" w:rsidR="00480322">
        <w:rPr>
          <w:rFonts w:ascii="Times New Roman" w:hAnsi="Times New Roman" w:eastAsiaTheme="minorHAnsi"/>
        </w:rPr>
        <w:t>bezodkladne</w:t>
      </w:r>
      <w:r w:rsidRPr="0031168E" w:rsidR="009F1CE5">
        <w:rPr>
          <w:rFonts w:ascii="Times New Roman" w:hAnsi="Times New Roman" w:eastAsiaTheme="minorHAnsi"/>
        </w:rPr>
        <w:t xml:space="preserve"> oznámi platobnej inštitúcii, že agent nebol </w:t>
      </w:r>
      <w:r w:rsidRPr="0031168E" w:rsidR="00CC2135">
        <w:rPr>
          <w:rFonts w:ascii="Times New Roman" w:hAnsi="Times New Roman" w:eastAsiaTheme="minorHAnsi"/>
        </w:rPr>
        <w:t xml:space="preserve">zapísaný </w:t>
      </w:r>
      <w:r w:rsidRPr="0031168E" w:rsidR="009F1CE5">
        <w:rPr>
          <w:rFonts w:ascii="Times New Roman" w:hAnsi="Times New Roman" w:eastAsiaTheme="minorHAnsi"/>
        </w:rPr>
        <w:t>do zoznamu agentov platobných služieb.“.</w:t>
      </w:r>
    </w:p>
    <w:p w:rsidR="00465082" w:rsidRPr="0031168E" w:rsidP="00465082">
      <w:pPr>
        <w:bidi w:val="0"/>
        <w:ind w:firstLine="709"/>
        <w:jc w:val="both"/>
        <w:rPr>
          <w:rFonts w:ascii="Times New Roman" w:hAnsi="Times New Roman"/>
        </w:rPr>
      </w:pPr>
    </w:p>
    <w:p w:rsidR="00536DFE" w:rsidRPr="0031168E" w:rsidP="00536DFE">
      <w:pPr>
        <w:bidi w:val="0"/>
        <w:ind w:firstLine="709"/>
        <w:jc w:val="both"/>
        <w:rPr>
          <w:rFonts w:ascii="Times New Roman" w:hAnsi="Times New Roman" w:eastAsiaTheme="minorHAnsi"/>
        </w:rPr>
      </w:pPr>
    </w:p>
    <w:p w:rsidR="00536DFE"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hint="default"/>
          <w:sz w:val="24"/>
          <w:szCs w:val="24"/>
        </w:rPr>
      </w:pPr>
      <w:r w:rsidRPr="0031168E">
        <w:rPr>
          <w:rFonts w:ascii="Times New Roman" w:hAnsi="Times New Roman" w:hint="default"/>
          <w:sz w:val="24"/>
          <w:szCs w:val="24"/>
        </w:rPr>
        <w:t>Pozná</w:t>
      </w:r>
      <w:r w:rsidRPr="0031168E">
        <w:rPr>
          <w:rFonts w:ascii="Times New Roman" w:hAnsi="Times New Roman" w:hint="default"/>
          <w:sz w:val="24"/>
          <w:szCs w:val="24"/>
        </w:rPr>
        <w:t>mka pod č</w:t>
      </w:r>
      <w:r w:rsidRPr="0031168E">
        <w:rPr>
          <w:rFonts w:ascii="Times New Roman" w:hAnsi="Times New Roman" w:hint="default"/>
          <w:sz w:val="24"/>
          <w:szCs w:val="24"/>
        </w:rPr>
        <w:t xml:space="preserve">iarou k odkazu 55a znie: </w:t>
      </w:r>
    </w:p>
    <w:p w:rsidR="00536DFE" w:rsidRPr="0031168E" w:rsidP="00C21521">
      <w:pPr>
        <w:bidi w:val="0"/>
        <w:ind w:left="567"/>
        <w:jc w:val="both"/>
        <w:rPr>
          <w:rFonts w:ascii="Times New Roman" w:hAnsi="Times New Roman"/>
        </w:rPr>
      </w:pPr>
      <w:r w:rsidRPr="0031168E">
        <w:rPr>
          <w:rFonts w:ascii="Times New Roman" w:hAnsi="Times New Roman"/>
        </w:rPr>
        <w:t>„</w:t>
      </w:r>
      <w:r w:rsidRPr="0031168E">
        <w:rPr>
          <w:rFonts w:ascii="Times New Roman" w:hAnsi="Times New Roman"/>
          <w:vertAlign w:val="superscript"/>
        </w:rPr>
        <w:t>55a</w:t>
      </w:r>
      <w:r w:rsidRPr="0031168E">
        <w:rPr>
          <w:rFonts w:ascii="Times New Roman" w:hAnsi="Times New Roman"/>
        </w:rPr>
        <w:t>) § 21 zákona č. 423/2015 Z. z.“.</w:t>
      </w:r>
    </w:p>
    <w:p w:rsidR="008F06C6" w:rsidRPr="0031168E" w:rsidP="00845D89">
      <w:pPr>
        <w:pStyle w:val="ListParagraph"/>
        <w:keepNext/>
        <w:tabs>
          <w:tab w:val="left" w:pos="1134"/>
        </w:tabs>
        <w:bidi w:val="0"/>
        <w:spacing w:after="0" w:line="240" w:lineRule="auto"/>
        <w:ind w:left="703"/>
        <w:jc w:val="both"/>
        <w:rPr>
          <w:rFonts w:ascii="Times New Roman" w:hAnsi="Times New Roman"/>
          <w:color w:val="000000" w:themeColor="tx1" w:themeShade="FF"/>
          <w:sz w:val="24"/>
          <w:szCs w:val="24"/>
        </w:rPr>
      </w:pPr>
    </w:p>
    <w:p w:rsidR="0002647E" w:rsidP="0002647E">
      <w:pPr>
        <w:pStyle w:val="ListParagraph"/>
        <w:keepNext/>
        <w:numPr>
          <w:numId w:val="11"/>
        </w:numPr>
        <w:tabs>
          <w:tab w:val="left" w:pos="567"/>
        </w:tabs>
        <w:bidi w:val="0"/>
        <w:spacing w:after="0" w:line="240" w:lineRule="auto"/>
        <w:ind w:left="567" w:hanging="567"/>
        <w:jc w:val="both"/>
        <w:rPr>
          <w:rFonts w:ascii="Times New Roman" w:hAnsi="Times New Roman"/>
          <w:color w:val="000000" w:themeColor="tx1" w:themeShade="FF"/>
          <w:sz w:val="24"/>
          <w:szCs w:val="24"/>
        </w:rPr>
      </w:pPr>
      <w:r w:rsidRPr="0002647E">
        <w:rPr>
          <w:rFonts w:ascii="Times New Roman" w:hAnsi="Times New Roman"/>
          <w:color w:val="000000" w:themeColor="tx1" w:themeShade="FF"/>
          <w:sz w:val="24"/>
          <w:szCs w:val="24"/>
        </w:rPr>
        <w:t>V §</w:t>
      </w:r>
      <w:r w:rsidR="009212E3">
        <w:rPr>
          <w:rFonts w:ascii="Times New Roman" w:hAnsi="Times New Roman"/>
          <w:color w:val="000000" w:themeColor="tx1" w:themeShade="FF"/>
          <w:sz w:val="24"/>
          <w:szCs w:val="24"/>
        </w:rPr>
        <w:t xml:space="preserve"> </w:t>
      </w:r>
      <w:r w:rsidRPr="0002647E">
        <w:rPr>
          <w:rFonts w:ascii="Times New Roman" w:hAnsi="Times New Roman"/>
          <w:color w:val="000000" w:themeColor="tx1" w:themeShade="FF"/>
          <w:sz w:val="24"/>
          <w:szCs w:val="24"/>
        </w:rPr>
        <w:t>76 ods. 1</w:t>
      </w:r>
      <w:r w:rsidR="009212E3">
        <w:rPr>
          <w:rFonts w:ascii="Times New Roman" w:hAnsi="Times New Roman"/>
          <w:color w:val="000000" w:themeColor="tx1" w:themeShade="FF"/>
          <w:sz w:val="24"/>
          <w:szCs w:val="24"/>
        </w:rPr>
        <w:t xml:space="preserve"> a 4</w:t>
      </w:r>
      <w:r w:rsidRPr="0002647E">
        <w:rPr>
          <w:rFonts w:ascii="Times New Roman" w:hAnsi="Times New Roman"/>
          <w:color w:val="000000" w:themeColor="tx1" w:themeShade="FF"/>
          <w:sz w:val="24"/>
          <w:szCs w:val="24"/>
        </w:rPr>
        <w:t xml:space="preserve"> sa slová „30. júna roka nasledujúceho po kalendárnom roku, za ktorý“ nahrádzajú slovami „šiestich mesiacov odo dňa skončenia obdobia, za ktoré“.</w:t>
      </w:r>
    </w:p>
    <w:p w:rsidR="0002647E" w:rsidRPr="00FB5407" w:rsidP="00AD65BC">
      <w:pPr>
        <w:bidi w:val="0"/>
        <w:rPr>
          <w:rFonts w:ascii="Times New Roman" w:hAnsi="Times New Roman" w:eastAsiaTheme="minorHAnsi"/>
        </w:rPr>
      </w:pPr>
    </w:p>
    <w:p w:rsidR="000665FF"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color w:val="000000" w:themeColor="tx1" w:themeShade="FF"/>
          <w:sz w:val="24"/>
          <w:szCs w:val="24"/>
        </w:rPr>
      </w:pPr>
      <w:r w:rsidRPr="0031168E">
        <w:rPr>
          <w:rFonts w:ascii="Times New Roman" w:hAnsi="Times New Roman"/>
          <w:color w:val="000000" w:themeColor="tx1" w:themeShade="FF"/>
          <w:sz w:val="24"/>
          <w:szCs w:val="24"/>
        </w:rPr>
        <w:t xml:space="preserve">V § 76 ods. 5 </w:t>
      </w:r>
      <w:r w:rsidRPr="0031168E" w:rsidR="00AD5DDC">
        <w:rPr>
          <w:rFonts w:ascii="Times New Roman" w:hAnsi="Times New Roman"/>
          <w:color w:val="000000" w:themeColor="tx1" w:themeShade="FF"/>
          <w:sz w:val="24"/>
          <w:szCs w:val="24"/>
        </w:rPr>
        <w:t xml:space="preserve">prvej vete sa za slovo „služieb“ </w:t>
      </w:r>
      <w:r w:rsidR="009212E3">
        <w:rPr>
          <w:rFonts w:ascii="Times New Roman" w:hAnsi="Times New Roman"/>
          <w:color w:val="000000" w:themeColor="tx1" w:themeShade="FF"/>
          <w:sz w:val="24"/>
          <w:szCs w:val="24"/>
        </w:rPr>
        <w:t>vkladajú slová</w:t>
      </w:r>
      <w:r w:rsidRPr="0031168E" w:rsidR="009212E3">
        <w:rPr>
          <w:rFonts w:ascii="Times New Roman" w:hAnsi="Times New Roman"/>
          <w:color w:val="000000" w:themeColor="tx1" w:themeShade="FF"/>
          <w:sz w:val="24"/>
          <w:szCs w:val="24"/>
        </w:rPr>
        <w:t xml:space="preserve"> </w:t>
      </w:r>
      <w:r w:rsidRPr="0031168E" w:rsidR="00AD5DDC">
        <w:rPr>
          <w:rFonts w:ascii="Times New Roman" w:hAnsi="Times New Roman"/>
          <w:color w:val="000000" w:themeColor="tx1" w:themeShade="FF"/>
          <w:sz w:val="24"/>
          <w:szCs w:val="24"/>
        </w:rPr>
        <w:t>„a vykonávania obchodných činností podľa § 77 ods. 1“.</w:t>
      </w:r>
    </w:p>
    <w:p w:rsidR="00AD5DDC" w:rsidRPr="0031168E" w:rsidP="00845D89">
      <w:pPr>
        <w:keepNext/>
        <w:tabs>
          <w:tab w:val="left" w:pos="1134"/>
        </w:tabs>
        <w:bidi w:val="0"/>
        <w:jc w:val="both"/>
        <w:rPr>
          <w:rFonts w:ascii="Times New Roman" w:hAnsi="Times New Roman" w:eastAsiaTheme="minorHAnsi"/>
          <w:color w:val="000000" w:themeColor="tx1" w:themeShade="FF"/>
        </w:rPr>
      </w:pPr>
    </w:p>
    <w:p w:rsidR="00CA7B36"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color w:val="000000" w:themeColor="tx1" w:themeShade="FF"/>
          <w:sz w:val="24"/>
          <w:szCs w:val="24"/>
        </w:rPr>
      </w:pPr>
      <w:r w:rsidRPr="0031168E" w:rsidR="00094845">
        <w:rPr>
          <w:rFonts w:ascii="Times New Roman" w:hAnsi="Times New Roman"/>
          <w:color w:val="000000" w:themeColor="tx1" w:themeShade="FF"/>
          <w:sz w:val="24"/>
          <w:szCs w:val="24"/>
        </w:rPr>
        <w:t xml:space="preserve">V § 77 ods. 3 sa </w:t>
      </w:r>
      <w:r w:rsidRPr="0031168E" w:rsidR="00CC2135">
        <w:rPr>
          <w:rFonts w:ascii="Times New Roman" w:hAnsi="Times New Roman"/>
          <w:color w:val="000000" w:themeColor="tx1" w:themeShade="FF"/>
          <w:sz w:val="24"/>
          <w:szCs w:val="24"/>
        </w:rPr>
        <w:t xml:space="preserve">za </w:t>
      </w:r>
      <w:r w:rsidRPr="0031168E" w:rsidR="00094845">
        <w:rPr>
          <w:rFonts w:ascii="Times New Roman" w:hAnsi="Times New Roman"/>
          <w:color w:val="000000" w:themeColor="tx1" w:themeShade="FF"/>
          <w:sz w:val="24"/>
          <w:szCs w:val="24"/>
        </w:rPr>
        <w:t xml:space="preserve">slová „§ 2 ods. 1“ </w:t>
      </w:r>
      <w:r w:rsidRPr="0031168E" w:rsidR="00CC2135">
        <w:rPr>
          <w:rFonts w:ascii="Times New Roman" w:hAnsi="Times New Roman"/>
          <w:color w:val="000000" w:themeColor="tx1" w:themeShade="FF"/>
          <w:sz w:val="24"/>
          <w:szCs w:val="24"/>
        </w:rPr>
        <w:t>vkladajú</w:t>
      </w:r>
      <w:r w:rsidRPr="0031168E" w:rsidR="00602458">
        <w:rPr>
          <w:rFonts w:ascii="Times New Roman" w:hAnsi="Times New Roman"/>
          <w:color w:val="000000" w:themeColor="tx1" w:themeShade="FF"/>
          <w:sz w:val="24"/>
          <w:szCs w:val="24"/>
        </w:rPr>
        <w:t xml:space="preserve"> </w:t>
      </w:r>
      <w:r w:rsidRPr="0031168E" w:rsidR="00CC2135">
        <w:rPr>
          <w:rFonts w:ascii="Times New Roman" w:hAnsi="Times New Roman"/>
          <w:color w:val="000000" w:themeColor="tx1" w:themeShade="FF"/>
          <w:sz w:val="24"/>
          <w:szCs w:val="24"/>
        </w:rPr>
        <w:t xml:space="preserve">slová </w:t>
      </w:r>
      <w:r w:rsidRPr="0031168E" w:rsidR="00094845">
        <w:rPr>
          <w:rFonts w:ascii="Times New Roman" w:hAnsi="Times New Roman"/>
          <w:color w:val="000000" w:themeColor="tx1" w:themeShade="FF"/>
          <w:sz w:val="24"/>
          <w:szCs w:val="24"/>
        </w:rPr>
        <w:t>„písm. a) až g)“.</w:t>
      </w:r>
    </w:p>
    <w:p w:rsidR="00CA7B36" w:rsidRPr="0031168E" w:rsidP="00CA7B36">
      <w:pPr>
        <w:bidi w:val="0"/>
        <w:ind w:firstLine="709"/>
        <w:jc w:val="both"/>
        <w:rPr>
          <w:rFonts w:ascii="Times New Roman" w:hAnsi="Times New Roman" w:eastAsiaTheme="minorHAnsi"/>
          <w:color w:val="000000" w:themeColor="tx1" w:themeShade="FF"/>
        </w:rPr>
      </w:pPr>
    </w:p>
    <w:p w:rsidR="00094845"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Pr>
          <w:rFonts w:ascii="Times New Roman" w:hAnsi="Times New Roman"/>
          <w:sz w:val="24"/>
          <w:szCs w:val="24"/>
        </w:rPr>
        <w:t>V § 77 ods. 5 sa slová „písm. d), f) a g)“ nahrádzajú slovami „písm. d) alebo</w:t>
      </w:r>
      <w:r w:rsidRPr="0031168E" w:rsidR="005B1229">
        <w:rPr>
          <w:rFonts w:ascii="Times New Roman" w:hAnsi="Times New Roman"/>
          <w:sz w:val="24"/>
          <w:szCs w:val="24"/>
        </w:rPr>
        <w:t xml:space="preserve"> písm.</w:t>
      </w:r>
      <w:r w:rsidRPr="0031168E">
        <w:rPr>
          <w:rFonts w:ascii="Times New Roman" w:hAnsi="Times New Roman"/>
          <w:b/>
          <w:sz w:val="24"/>
          <w:szCs w:val="24"/>
        </w:rPr>
        <w:t xml:space="preserve"> </w:t>
      </w:r>
      <w:r w:rsidRPr="0031168E">
        <w:rPr>
          <w:rFonts w:ascii="Times New Roman" w:hAnsi="Times New Roman"/>
          <w:sz w:val="24"/>
          <w:szCs w:val="24"/>
        </w:rPr>
        <w:t>e)“.</w:t>
      </w:r>
    </w:p>
    <w:p w:rsidR="007D32DA" w:rsidRPr="0031168E" w:rsidP="007D32DA">
      <w:pPr>
        <w:pStyle w:val="ListParagraph"/>
        <w:bidi w:val="0"/>
        <w:spacing w:after="0" w:line="240" w:lineRule="auto"/>
        <w:ind w:left="709"/>
        <w:jc w:val="both"/>
        <w:rPr>
          <w:rFonts w:ascii="Times New Roman" w:hAnsi="Times New Roman"/>
          <w:kern w:val="28"/>
          <w:sz w:val="24"/>
          <w:szCs w:val="24"/>
          <w:lang w:eastAsia="sk-SK"/>
        </w:rPr>
      </w:pPr>
    </w:p>
    <w:p w:rsidR="007D32DA"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094845">
        <w:rPr>
          <w:rFonts w:ascii="Times New Roman" w:hAnsi="Times New Roman"/>
          <w:sz w:val="24"/>
          <w:szCs w:val="24"/>
        </w:rPr>
        <w:t>V § 77  ods. 8 sa za slová „Ak platobná inštitúcia“ vkladá čiarka a slová „ktorá poskytuje platobné služby podľa § 2 ods.1 písm. a) až f)</w:t>
      </w:r>
      <w:r w:rsidRPr="0031168E" w:rsidR="00E53652">
        <w:rPr>
          <w:rFonts w:ascii="Times New Roman" w:hAnsi="Times New Roman"/>
          <w:sz w:val="24"/>
          <w:szCs w:val="24"/>
        </w:rPr>
        <w:t>,</w:t>
      </w:r>
      <w:r w:rsidRPr="0031168E" w:rsidR="00094845">
        <w:rPr>
          <w:rFonts w:ascii="Times New Roman" w:hAnsi="Times New Roman"/>
          <w:sz w:val="24"/>
          <w:szCs w:val="24"/>
        </w:rPr>
        <w:t>“.</w:t>
      </w:r>
    </w:p>
    <w:p w:rsidR="007D32DA" w:rsidRPr="0031168E" w:rsidP="007D32DA">
      <w:pPr>
        <w:pStyle w:val="ListParagraph"/>
        <w:bidi w:val="0"/>
        <w:spacing w:after="0" w:line="240" w:lineRule="auto"/>
        <w:ind w:left="0"/>
        <w:jc w:val="both"/>
        <w:rPr>
          <w:rFonts w:ascii="Times New Roman" w:hAnsi="Times New Roman"/>
          <w:sz w:val="24"/>
          <w:szCs w:val="24"/>
        </w:rPr>
      </w:pPr>
    </w:p>
    <w:p w:rsidR="00991E78"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094845">
        <w:rPr>
          <w:rFonts w:ascii="Times New Roman" w:hAnsi="Times New Roman"/>
          <w:sz w:val="24"/>
          <w:szCs w:val="24"/>
        </w:rPr>
        <w:t>§ 77 sa dopĺňa odsekom 11, ktorý znie:</w:t>
      </w:r>
    </w:p>
    <w:p w:rsidR="00094845" w:rsidRPr="0031168E" w:rsidP="00C21521">
      <w:pPr>
        <w:bidi w:val="0"/>
        <w:ind w:left="567"/>
        <w:jc w:val="both"/>
        <w:rPr>
          <w:rFonts w:ascii="Times New Roman" w:hAnsi="Times New Roman" w:eastAsiaTheme="minorHAnsi"/>
        </w:rPr>
      </w:pPr>
      <w:r w:rsidRPr="0031168E">
        <w:rPr>
          <w:rFonts w:ascii="Times New Roman" w:hAnsi="Times New Roman" w:eastAsiaTheme="minorHAnsi"/>
        </w:rPr>
        <w:t xml:space="preserve">„(11) Poskytovateľ platobných služieb podľa § 2 ods. 3 písm. a) umožní platobnej inštitúcii zriadenie platobných účtov na objektívnom, nediskriminačnom a primeranom základe; ak poskytovateľ platobných služieb podľa § 2 ods. 3 písm. a) zamietne takéto zriadenie, poskytne Národnej banke Slovenska opodstatnené odôvodnenie </w:t>
      </w:r>
      <w:r w:rsidR="0082766C">
        <w:rPr>
          <w:rFonts w:ascii="Times New Roman" w:hAnsi="Times New Roman" w:eastAsiaTheme="minorHAnsi"/>
        </w:rPr>
        <w:t>tohto</w:t>
      </w:r>
      <w:r w:rsidRPr="0031168E">
        <w:rPr>
          <w:rFonts w:ascii="Times New Roman" w:hAnsi="Times New Roman" w:eastAsiaTheme="minorHAnsi"/>
        </w:rPr>
        <w:t xml:space="preserve"> zamietnutia.“.</w:t>
      </w:r>
    </w:p>
    <w:p w:rsidR="00991E78" w:rsidRPr="0031168E" w:rsidP="00991E78">
      <w:pPr>
        <w:bidi w:val="0"/>
        <w:ind w:firstLine="709"/>
        <w:jc w:val="both"/>
        <w:rPr>
          <w:rFonts w:ascii="Times New Roman" w:hAnsi="Times New Roman" w:eastAsiaTheme="minorEastAsia"/>
        </w:rPr>
      </w:pPr>
    </w:p>
    <w:p w:rsidR="00991E78"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094845">
        <w:rPr>
          <w:rFonts w:ascii="Times New Roman" w:hAnsi="Times New Roman"/>
          <w:sz w:val="24"/>
          <w:szCs w:val="24"/>
        </w:rPr>
        <w:t>V § 78 sa za odsek 2 vkladá nový odsek 3, ktorý znie:</w:t>
      </w:r>
    </w:p>
    <w:p w:rsidR="00AC071A" w:rsidRPr="0031168E" w:rsidP="00C21521">
      <w:pPr>
        <w:bidi w:val="0"/>
        <w:ind w:left="567"/>
        <w:jc w:val="both"/>
        <w:rPr>
          <w:rFonts w:ascii="Times New Roman" w:hAnsi="Times New Roman" w:eastAsiaTheme="minorHAnsi"/>
          <w:color w:val="000000"/>
        </w:rPr>
      </w:pPr>
      <w:r w:rsidRPr="0031168E" w:rsidR="00094845">
        <w:rPr>
          <w:rFonts w:ascii="Times New Roman" w:hAnsi="Times New Roman" w:eastAsiaTheme="minorHAnsi"/>
        </w:rPr>
        <w:t>„(3)</w:t>
      </w:r>
      <w:r w:rsidRPr="0031168E" w:rsidR="00AE06F4">
        <w:rPr>
          <w:rFonts w:ascii="Times New Roman" w:hAnsi="Times New Roman" w:eastAsiaTheme="minorHAnsi"/>
        </w:rPr>
        <w:t xml:space="preserve"> </w:t>
      </w:r>
      <w:r w:rsidRPr="0031168E" w:rsidR="0081788C">
        <w:rPr>
          <w:rFonts w:ascii="Times New Roman" w:hAnsi="Times New Roman" w:eastAsiaTheme="minorHAnsi"/>
        </w:rPr>
        <w:t>Osobe, ktorá nadobudla kvalifikovanú účasť na platobnej inštitúcii podľa § 66 ods. 1 písm. a) napriek tomu, že jej žiadosť o vydanie predchádzajúceho súhlasu bola zamietnutá, alebo ktorá získala predchádzajúci súhlas podľa § 66 ods. 1 písm. a) na základe nepravdivých údajov, môže Národná banka Slovenska pozastaviť výkon práva zúčastniť sa a hlasovať na valnom zhromaždení platobnej inštitúcie a práva požiadať o zvolanie mimoriadneho valného zhromaždenia platobnej inštitúcie.</w:t>
      </w:r>
      <w:r w:rsidRPr="0031168E">
        <w:rPr>
          <w:rFonts w:ascii="Times New Roman" w:hAnsi="Times New Roman" w:eastAsiaTheme="minorHAnsi"/>
          <w:color w:val="000000"/>
        </w:rPr>
        <w:t>“.</w:t>
      </w:r>
    </w:p>
    <w:p w:rsidR="00991E78" w:rsidRPr="0031168E" w:rsidP="00991E78">
      <w:pPr>
        <w:pStyle w:val="ListParagraph"/>
        <w:bidi w:val="0"/>
        <w:spacing w:after="0" w:line="240" w:lineRule="auto"/>
        <w:ind w:left="0" w:firstLine="709"/>
        <w:jc w:val="both"/>
        <w:rPr>
          <w:rFonts w:ascii="Times New Roman" w:hAnsi="Times New Roman"/>
          <w:sz w:val="24"/>
          <w:szCs w:val="24"/>
        </w:rPr>
      </w:pPr>
    </w:p>
    <w:p w:rsidR="00595C1B" w:rsidRPr="0031168E" w:rsidP="00C21521">
      <w:pPr>
        <w:bidi w:val="0"/>
        <w:ind w:left="567"/>
        <w:jc w:val="both"/>
        <w:rPr>
          <w:rFonts w:ascii="Times New Roman" w:hAnsi="Times New Roman" w:eastAsiaTheme="minorHAnsi"/>
          <w:kern w:val="0"/>
          <w:lang w:eastAsia="en-US"/>
        </w:rPr>
      </w:pPr>
      <w:r w:rsidRPr="0031168E" w:rsidR="00094845">
        <w:rPr>
          <w:rFonts w:ascii="Times New Roman" w:hAnsi="Times New Roman" w:eastAsiaTheme="minorHAnsi"/>
          <w:kern w:val="0"/>
          <w:lang w:eastAsia="en-US"/>
        </w:rPr>
        <w:t>Doterajšie odseky 3 až 11 sa označujú ako odseky 4 až 12</w:t>
      </w:r>
      <w:r w:rsidRPr="0031168E" w:rsidR="0007184F">
        <w:rPr>
          <w:rFonts w:ascii="Times New Roman" w:hAnsi="Times New Roman" w:eastAsiaTheme="minorHAnsi"/>
          <w:kern w:val="0"/>
          <w:lang w:eastAsia="en-US"/>
        </w:rPr>
        <w:t>.</w:t>
      </w:r>
    </w:p>
    <w:p w:rsidR="00595C1B" w:rsidRPr="0031168E" w:rsidP="00595C1B">
      <w:pPr>
        <w:bidi w:val="0"/>
        <w:ind w:firstLine="709"/>
        <w:jc w:val="both"/>
        <w:rPr>
          <w:rFonts w:ascii="Times New Roman" w:hAnsi="Times New Roman" w:eastAsiaTheme="minorHAnsi"/>
          <w:kern w:val="0"/>
          <w:lang w:eastAsia="en-US"/>
        </w:rPr>
      </w:pPr>
    </w:p>
    <w:p w:rsidR="00595C1B"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753A69" w:rsidR="00753A69">
        <w:rPr>
          <w:rFonts w:ascii="Times New Roman" w:hAnsi="Times New Roman"/>
          <w:sz w:val="24"/>
          <w:szCs w:val="24"/>
        </w:rPr>
        <w:t>V § 78 ods. 5</w:t>
      </w:r>
      <w:r w:rsidR="009212E3">
        <w:rPr>
          <w:rFonts w:ascii="Times New Roman" w:hAnsi="Times New Roman"/>
          <w:sz w:val="24"/>
          <w:szCs w:val="24"/>
        </w:rPr>
        <w:t xml:space="preserve"> až</w:t>
      </w:r>
      <w:r w:rsidRPr="00753A69" w:rsidR="00753A69">
        <w:rPr>
          <w:rFonts w:ascii="Times New Roman" w:hAnsi="Times New Roman"/>
          <w:sz w:val="24"/>
          <w:szCs w:val="24"/>
        </w:rPr>
        <w:t xml:space="preserve"> 8  sa </w:t>
      </w:r>
      <w:r w:rsidR="009212E3">
        <w:rPr>
          <w:rFonts w:ascii="Times New Roman" w:hAnsi="Times New Roman"/>
          <w:sz w:val="24"/>
          <w:szCs w:val="24"/>
        </w:rPr>
        <w:t xml:space="preserve">slová </w:t>
      </w:r>
      <w:r w:rsidRPr="00753A69" w:rsidR="00753A69">
        <w:rPr>
          <w:rFonts w:ascii="Times New Roman" w:hAnsi="Times New Roman"/>
          <w:sz w:val="24"/>
          <w:szCs w:val="24"/>
        </w:rPr>
        <w:t>„</w:t>
      </w:r>
      <w:r w:rsidR="009212E3">
        <w:rPr>
          <w:rFonts w:ascii="Times New Roman" w:hAnsi="Times New Roman"/>
          <w:sz w:val="24"/>
          <w:szCs w:val="24"/>
        </w:rPr>
        <w:t xml:space="preserve">a </w:t>
      </w:r>
      <w:r w:rsidRPr="00753A69" w:rsidR="00753A69">
        <w:rPr>
          <w:rFonts w:ascii="Times New Roman" w:hAnsi="Times New Roman"/>
          <w:sz w:val="24"/>
          <w:szCs w:val="24"/>
        </w:rPr>
        <w:t>3“ nahrádza</w:t>
      </w:r>
      <w:r w:rsidR="009212E3">
        <w:rPr>
          <w:rFonts w:ascii="Times New Roman" w:hAnsi="Times New Roman"/>
          <w:sz w:val="24"/>
          <w:szCs w:val="24"/>
        </w:rPr>
        <w:t>jú</w:t>
      </w:r>
      <w:r w:rsidRPr="00753A69" w:rsidR="00753A69">
        <w:rPr>
          <w:rFonts w:ascii="Times New Roman" w:hAnsi="Times New Roman"/>
          <w:sz w:val="24"/>
          <w:szCs w:val="24"/>
        </w:rPr>
        <w:t xml:space="preserve"> </w:t>
      </w:r>
      <w:r w:rsidRPr="00753A69" w:rsidR="009212E3">
        <w:rPr>
          <w:rFonts w:ascii="Times New Roman" w:hAnsi="Times New Roman"/>
          <w:sz w:val="24"/>
          <w:szCs w:val="24"/>
        </w:rPr>
        <w:t>slov</w:t>
      </w:r>
      <w:r w:rsidR="009212E3">
        <w:rPr>
          <w:rFonts w:ascii="Times New Roman" w:hAnsi="Times New Roman"/>
          <w:sz w:val="24"/>
          <w:szCs w:val="24"/>
        </w:rPr>
        <w:t>ami</w:t>
      </w:r>
      <w:r w:rsidRPr="00753A69" w:rsidR="009212E3">
        <w:rPr>
          <w:rFonts w:ascii="Times New Roman" w:hAnsi="Times New Roman"/>
          <w:sz w:val="24"/>
          <w:szCs w:val="24"/>
        </w:rPr>
        <w:t xml:space="preserve"> </w:t>
      </w:r>
      <w:r w:rsidRPr="00753A69" w:rsidR="00753A69">
        <w:rPr>
          <w:rFonts w:ascii="Times New Roman" w:hAnsi="Times New Roman"/>
          <w:sz w:val="24"/>
          <w:szCs w:val="24"/>
        </w:rPr>
        <w:t>„až 4“ a v ods</w:t>
      </w:r>
      <w:r w:rsidR="009212E3">
        <w:rPr>
          <w:rFonts w:ascii="Times New Roman" w:hAnsi="Times New Roman"/>
          <w:sz w:val="24"/>
          <w:szCs w:val="24"/>
        </w:rPr>
        <w:t>eku</w:t>
      </w:r>
      <w:r w:rsidRPr="00753A69" w:rsidR="009212E3">
        <w:rPr>
          <w:rFonts w:ascii="Times New Roman" w:hAnsi="Times New Roman"/>
          <w:sz w:val="24"/>
          <w:szCs w:val="24"/>
        </w:rPr>
        <w:t xml:space="preserve"> </w:t>
      </w:r>
      <w:r w:rsidRPr="00753A69" w:rsidR="00753A69">
        <w:rPr>
          <w:rFonts w:ascii="Times New Roman" w:hAnsi="Times New Roman"/>
          <w:sz w:val="24"/>
          <w:szCs w:val="24"/>
        </w:rPr>
        <w:t>10 sa číslo „8“ nahrádza číslom „9“.</w:t>
      </w:r>
    </w:p>
    <w:p w:rsidR="00595C1B" w:rsidRPr="0031168E" w:rsidP="00595C1B">
      <w:pPr>
        <w:bidi w:val="0"/>
        <w:ind w:firstLine="709"/>
        <w:jc w:val="both"/>
        <w:rPr>
          <w:rFonts w:ascii="Times New Roman" w:hAnsi="Times New Roman" w:eastAsiaTheme="minorHAnsi"/>
        </w:rPr>
      </w:pPr>
    </w:p>
    <w:p w:rsidR="00094845"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Pr>
          <w:rFonts w:ascii="Times New Roman" w:hAnsi="Times New Roman"/>
          <w:color w:val="000000" w:themeColor="tx1" w:themeShade="FF"/>
          <w:sz w:val="24"/>
          <w:szCs w:val="24"/>
        </w:rPr>
        <w:t>Za § 78 sa vkladá § 78a, ktorý znie:</w:t>
      </w:r>
    </w:p>
    <w:p w:rsidR="002D44D0" w:rsidRPr="0031168E" w:rsidP="00C21521">
      <w:pPr>
        <w:keepNext/>
        <w:bidi w:val="0"/>
        <w:ind w:firstLine="709"/>
        <w:jc w:val="center"/>
        <w:rPr>
          <w:rFonts w:ascii="Times New Roman" w:hAnsi="Times New Roman" w:eastAsiaTheme="minorHAnsi"/>
          <w:kern w:val="0"/>
          <w:lang w:eastAsia="en-US"/>
        </w:rPr>
      </w:pPr>
      <w:r w:rsidRPr="0031168E">
        <w:rPr>
          <w:rFonts w:ascii="Times New Roman" w:hAnsi="Times New Roman" w:eastAsiaTheme="minorHAnsi"/>
          <w:kern w:val="0"/>
          <w:lang w:eastAsia="en-US"/>
        </w:rPr>
        <w:t>„§ 78a</w:t>
      </w:r>
    </w:p>
    <w:p w:rsidR="007B31F5" w:rsidRPr="0031168E" w:rsidP="002D5F5D">
      <w:pPr>
        <w:bidi w:val="0"/>
        <w:rPr>
          <w:rFonts w:ascii="Times New Roman" w:hAnsi="Times New Roman" w:eastAsiaTheme="minorHAnsi"/>
          <w:kern w:val="0"/>
          <w:lang w:eastAsia="en-US"/>
        </w:rPr>
      </w:pPr>
    </w:p>
    <w:p w:rsidR="002D44D0" w:rsidRPr="0031168E" w:rsidP="00C21521">
      <w:pPr>
        <w:bidi w:val="0"/>
        <w:ind w:left="567"/>
        <w:jc w:val="both"/>
        <w:rPr>
          <w:rFonts w:ascii="Times New Roman" w:hAnsi="Times New Roman" w:eastAsiaTheme="minorHAnsi"/>
          <w:kern w:val="0"/>
          <w:lang w:eastAsia="en-US"/>
        </w:rPr>
      </w:pPr>
      <w:r w:rsidRPr="0031168E">
        <w:rPr>
          <w:rFonts w:ascii="Times New Roman" w:hAnsi="Times New Roman" w:eastAsiaTheme="minorHAnsi"/>
          <w:kern w:val="0"/>
          <w:lang w:eastAsia="en-US"/>
        </w:rPr>
        <w:t>(1) Národná banka Slovenska spolupracuje s príslušnými orgánmi hostiteľského členského štátu, najmä pri výmene informácii o poskytovaní platobných služieb v inom členskom štáte prostredníctvom pobočky alebo bez založenia pobočky, pri vykonávaní dohľadu na mieste v pobočke platobnej inštitúcie, u jej agenta alebo u osoby, ktorej bol zverený výkon prevádzkových činností na území hostiteľského štátu,</w:t>
      </w:r>
      <w:r w:rsidRPr="0031168E" w:rsidR="00E53652">
        <w:rPr>
          <w:rFonts w:ascii="Times New Roman" w:hAnsi="Times New Roman" w:eastAsiaTheme="minorHAnsi"/>
          <w:kern w:val="0"/>
          <w:lang w:eastAsia="en-US"/>
        </w:rPr>
        <w:t xml:space="preserve"> spolupracujú</w:t>
      </w:r>
      <w:r w:rsidRPr="0031168E">
        <w:rPr>
          <w:rFonts w:ascii="Times New Roman" w:hAnsi="Times New Roman" w:eastAsiaTheme="minorHAnsi"/>
          <w:kern w:val="0"/>
          <w:lang w:eastAsia="en-US"/>
        </w:rPr>
        <w:t xml:space="preserve"> pri </w:t>
      </w:r>
      <w:r w:rsidR="009212E3">
        <w:rPr>
          <w:rFonts w:ascii="Times New Roman" w:hAnsi="Times New Roman" w:eastAsiaTheme="minorHAnsi"/>
          <w:kern w:val="0"/>
          <w:lang w:eastAsia="en-US"/>
        </w:rPr>
        <w:t xml:space="preserve">výmene informácií o </w:t>
      </w:r>
      <w:r w:rsidRPr="0031168E">
        <w:rPr>
          <w:rFonts w:ascii="Times New Roman" w:hAnsi="Times New Roman" w:eastAsiaTheme="minorHAnsi"/>
          <w:kern w:val="0"/>
          <w:lang w:eastAsia="en-US"/>
        </w:rPr>
        <w:t>nedodržiavaní ustanovení tohto zákona a pri uložení preventívnych opatrení. Národná banka Slovenska môže požiadať príslušný orgán hostiteľského členského štátu o spoluprácu.</w:t>
      </w:r>
      <w:r w:rsidRPr="0031168E">
        <w:rPr>
          <w:rFonts w:ascii="Times New Roman" w:hAnsi="Times New Roman"/>
        </w:rPr>
        <w:t xml:space="preserve"> </w:t>
      </w:r>
      <w:r w:rsidRPr="0031168E">
        <w:rPr>
          <w:rFonts w:ascii="Times New Roman" w:hAnsi="Times New Roman" w:eastAsiaTheme="minorHAnsi"/>
          <w:kern w:val="0"/>
          <w:lang w:eastAsia="en-US"/>
        </w:rPr>
        <w:t>Na poskytovanie informácií podľa tohto odseku sa nevzťahuje povinnosť mlčanlivosti podľa tohto zákona a osobitných predpisov</w:t>
      </w:r>
      <w:r w:rsidRPr="0031168E" w:rsidR="00261025">
        <w:rPr>
          <w:rFonts w:ascii="Times New Roman" w:hAnsi="Times New Roman" w:eastAsiaTheme="minorHAnsi"/>
          <w:kern w:val="0"/>
          <w:lang w:eastAsia="en-US"/>
        </w:rPr>
        <w:t>.</w:t>
      </w:r>
      <w:r w:rsidRPr="0031168E" w:rsidR="00261025">
        <w:rPr>
          <w:rFonts w:ascii="Times New Roman" w:hAnsi="Times New Roman" w:eastAsiaTheme="minorHAnsi"/>
          <w:kern w:val="0"/>
          <w:vertAlign w:val="superscript"/>
          <w:lang w:eastAsia="en-US"/>
        </w:rPr>
        <w:t>58c</w:t>
      </w:r>
      <w:r w:rsidRPr="0031168E">
        <w:rPr>
          <w:rFonts w:ascii="Times New Roman" w:hAnsi="Times New Roman" w:eastAsiaTheme="minorHAnsi"/>
          <w:kern w:val="0"/>
          <w:lang w:eastAsia="en-US"/>
        </w:rPr>
        <w:t>)</w:t>
      </w:r>
    </w:p>
    <w:p w:rsidR="002D44D0" w:rsidRPr="0031168E" w:rsidP="00991E78">
      <w:pPr>
        <w:bidi w:val="0"/>
        <w:jc w:val="both"/>
        <w:rPr>
          <w:rFonts w:ascii="Times New Roman" w:hAnsi="Times New Roman" w:eastAsiaTheme="minorHAnsi"/>
          <w:kern w:val="0"/>
          <w:lang w:eastAsia="en-US"/>
        </w:rPr>
      </w:pPr>
    </w:p>
    <w:p w:rsidR="002D44D0" w:rsidRPr="0031168E" w:rsidP="00C21521">
      <w:pPr>
        <w:bidi w:val="0"/>
        <w:ind w:left="567"/>
        <w:jc w:val="both"/>
        <w:rPr>
          <w:rFonts w:ascii="Times New Roman" w:hAnsi="Times New Roman" w:eastAsiaTheme="minorHAnsi"/>
          <w:kern w:val="0"/>
          <w:lang w:eastAsia="en-US"/>
        </w:rPr>
      </w:pPr>
      <w:r w:rsidRPr="0031168E">
        <w:rPr>
          <w:rFonts w:ascii="Times New Roman" w:hAnsi="Times New Roman" w:eastAsiaTheme="minorHAnsi"/>
          <w:kern w:val="0"/>
          <w:lang w:eastAsia="en-US"/>
        </w:rPr>
        <w:t>(2) Ak sa Národná banka Slovenska a orgán dohľadu podľa odseku 1 vo vopred určenej lehote do dvoch kalendárnych mesiacov od doručenia žiadosti podľa odseku 1 nedohodnú, Národná banka Slovenska</w:t>
      </w:r>
      <w:r w:rsidRPr="0031168E" w:rsidR="00247BF6">
        <w:rPr>
          <w:rFonts w:ascii="Times New Roman" w:hAnsi="Times New Roman" w:eastAsiaTheme="minorHAnsi"/>
          <w:kern w:val="0"/>
          <w:lang w:eastAsia="en-US"/>
        </w:rPr>
        <w:t xml:space="preserve"> odloží svoje rozhodnutie a</w:t>
      </w:r>
      <w:r w:rsidRPr="0031168E">
        <w:rPr>
          <w:rFonts w:ascii="Times New Roman" w:hAnsi="Times New Roman" w:eastAsiaTheme="minorHAnsi"/>
          <w:kern w:val="0"/>
          <w:lang w:eastAsia="en-US"/>
        </w:rPr>
        <w:t xml:space="preserve"> vykoná len nevyhnutné kroky,</w:t>
      </w:r>
      <w:r w:rsidRPr="0031168E">
        <w:rPr>
          <w:rFonts w:ascii="Times New Roman" w:hAnsi="Times New Roman"/>
        </w:rPr>
        <w:t xml:space="preserve"> </w:t>
      </w:r>
      <w:r w:rsidRPr="0031168E">
        <w:rPr>
          <w:rFonts w:ascii="Times New Roman" w:hAnsi="Times New Roman" w:eastAsiaTheme="minorHAnsi"/>
          <w:kern w:val="0"/>
          <w:lang w:eastAsia="en-US"/>
        </w:rPr>
        <w:t>pritom zohľadňuje názory a výhrady orgánu dohľadu podľa odseku 1. V lehote dvoch mesiacov od doručenia žiadosti podľa odseku 1 Národná banka Slovenska požiada Európsky orgán dohľadu (Európsky orgán pre bankovníctvo) o pomoc pri dosiahnutí dohody v súlade s osobitným predpisom</w:t>
      </w:r>
      <w:r w:rsidRPr="0031168E" w:rsidR="00261025">
        <w:rPr>
          <w:rFonts w:ascii="Times New Roman" w:hAnsi="Times New Roman" w:eastAsiaTheme="minorHAnsi"/>
          <w:kern w:val="0"/>
          <w:lang w:eastAsia="en-US"/>
        </w:rPr>
        <w:t>.</w:t>
      </w:r>
      <w:r w:rsidRPr="0031168E" w:rsidR="00261025">
        <w:rPr>
          <w:rFonts w:ascii="Times New Roman" w:hAnsi="Times New Roman" w:eastAsiaTheme="minorHAnsi"/>
          <w:kern w:val="0"/>
          <w:vertAlign w:val="superscript"/>
          <w:lang w:eastAsia="en-US"/>
        </w:rPr>
        <w:t>58d</w:t>
      </w:r>
      <w:r w:rsidRPr="0031168E">
        <w:rPr>
          <w:rFonts w:ascii="Times New Roman" w:hAnsi="Times New Roman" w:eastAsiaTheme="minorHAnsi"/>
          <w:kern w:val="0"/>
          <w:lang w:eastAsia="en-US"/>
        </w:rPr>
        <w:t>)“.</w:t>
      </w:r>
    </w:p>
    <w:p w:rsidR="002D44D0" w:rsidRPr="0031168E" w:rsidP="00991E78">
      <w:pPr>
        <w:bidi w:val="0"/>
        <w:jc w:val="both"/>
        <w:rPr>
          <w:rFonts w:ascii="Times New Roman" w:hAnsi="Times New Roman" w:eastAsiaTheme="minorHAnsi"/>
          <w:kern w:val="0"/>
          <w:lang w:eastAsia="en-US"/>
        </w:rPr>
      </w:pPr>
    </w:p>
    <w:p w:rsidR="002D44D0" w:rsidRPr="0031168E" w:rsidP="00C21521">
      <w:pPr>
        <w:bidi w:val="0"/>
        <w:ind w:left="567"/>
        <w:jc w:val="both"/>
        <w:rPr>
          <w:rFonts w:ascii="Times New Roman" w:hAnsi="Times New Roman" w:eastAsiaTheme="minorHAnsi"/>
          <w:kern w:val="0"/>
          <w:lang w:eastAsia="en-US"/>
        </w:rPr>
      </w:pPr>
      <w:r w:rsidRPr="0031168E">
        <w:rPr>
          <w:rFonts w:ascii="Times New Roman" w:hAnsi="Times New Roman" w:eastAsiaTheme="minorHAnsi"/>
          <w:kern w:val="0"/>
          <w:lang w:eastAsia="en-US"/>
        </w:rPr>
        <w:t>Poznámk</w:t>
      </w:r>
      <w:r w:rsidRPr="0031168E" w:rsidR="00592E5F">
        <w:rPr>
          <w:rFonts w:ascii="Times New Roman" w:hAnsi="Times New Roman" w:eastAsiaTheme="minorHAnsi"/>
          <w:kern w:val="0"/>
          <w:lang w:eastAsia="en-US"/>
        </w:rPr>
        <w:t>y</w:t>
      </w:r>
      <w:r w:rsidRPr="0031168E">
        <w:rPr>
          <w:rFonts w:ascii="Times New Roman" w:hAnsi="Times New Roman" w:eastAsiaTheme="minorHAnsi"/>
          <w:kern w:val="0"/>
          <w:lang w:eastAsia="en-US"/>
        </w:rPr>
        <w:t xml:space="preserve"> pod čiarou k</w:t>
      </w:r>
      <w:r w:rsidRPr="0031168E" w:rsidR="00261025">
        <w:rPr>
          <w:rFonts w:ascii="Times New Roman" w:hAnsi="Times New Roman" w:eastAsiaTheme="minorHAnsi"/>
          <w:kern w:val="0"/>
          <w:lang w:eastAsia="en-US"/>
        </w:rPr>
        <w:t> </w:t>
      </w:r>
      <w:r w:rsidRPr="0031168E">
        <w:rPr>
          <w:rFonts w:ascii="Times New Roman" w:hAnsi="Times New Roman" w:eastAsiaTheme="minorHAnsi"/>
          <w:kern w:val="0"/>
          <w:lang w:eastAsia="en-US"/>
        </w:rPr>
        <w:t>odkaz</w:t>
      </w:r>
      <w:r w:rsidRPr="0031168E" w:rsidR="00261025">
        <w:rPr>
          <w:rFonts w:ascii="Times New Roman" w:hAnsi="Times New Roman" w:eastAsiaTheme="minorHAnsi"/>
          <w:kern w:val="0"/>
          <w:lang w:eastAsia="en-US"/>
        </w:rPr>
        <w:t>om 58c a 58d znejú</w:t>
      </w:r>
      <w:r w:rsidRPr="0031168E">
        <w:rPr>
          <w:rFonts w:ascii="Times New Roman" w:hAnsi="Times New Roman" w:eastAsiaTheme="minorHAnsi"/>
          <w:kern w:val="0"/>
          <w:lang w:eastAsia="en-US"/>
        </w:rPr>
        <w:t>:</w:t>
      </w:r>
    </w:p>
    <w:p w:rsidR="00592E5F" w:rsidRPr="0031168E" w:rsidP="00C21521">
      <w:pPr>
        <w:bidi w:val="0"/>
        <w:ind w:left="567"/>
        <w:jc w:val="both"/>
        <w:rPr>
          <w:rFonts w:ascii="Times New Roman" w:hAnsi="Times New Roman" w:eastAsiaTheme="minorHAnsi"/>
          <w:kern w:val="0"/>
          <w:lang w:eastAsia="en-US"/>
        </w:rPr>
      </w:pPr>
      <w:r w:rsidRPr="0031168E" w:rsidR="002D44D0">
        <w:rPr>
          <w:rFonts w:ascii="Times New Roman" w:hAnsi="Times New Roman" w:eastAsiaTheme="minorHAnsi"/>
          <w:kern w:val="0"/>
          <w:lang w:eastAsia="en-US"/>
        </w:rPr>
        <w:t>„</w:t>
      </w:r>
      <w:r w:rsidRPr="0031168E" w:rsidR="00261025">
        <w:rPr>
          <w:rFonts w:ascii="Times New Roman" w:hAnsi="Times New Roman" w:eastAsiaTheme="minorHAnsi"/>
          <w:kern w:val="0"/>
          <w:vertAlign w:val="superscript"/>
          <w:lang w:eastAsia="en-US"/>
        </w:rPr>
        <w:t>58c</w:t>
      </w:r>
      <w:r w:rsidRPr="0031168E" w:rsidR="002D44D0">
        <w:rPr>
          <w:rFonts w:ascii="Times New Roman" w:hAnsi="Times New Roman" w:eastAsiaTheme="minorHAnsi"/>
          <w:kern w:val="0"/>
          <w:lang w:eastAsia="en-US"/>
        </w:rPr>
        <w:t>) Napríklad § 40 a 41 zákona Národnej rady Slovenskej republiky č. 566/1992 Zb. v znení neskorších predpisov.</w:t>
      </w:r>
    </w:p>
    <w:p w:rsidR="008957B8" w:rsidRPr="0031168E" w:rsidP="00C21521">
      <w:pPr>
        <w:bidi w:val="0"/>
        <w:ind w:left="567"/>
        <w:jc w:val="both"/>
        <w:rPr>
          <w:rFonts w:ascii="Times New Roman" w:hAnsi="Times New Roman" w:eastAsiaTheme="minorHAnsi"/>
          <w:kern w:val="0"/>
          <w:lang w:eastAsia="en-US"/>
        </w:rPr>
      </w:pPr>
      <w:r w:rsidRPr="0031168E" w:rsidR="00261025">
        <w:rPr>
          <w:rFonts w:ascii="Times New Roman" w:hAnsi="Times New Roman" w:eastAsiaTheme="minorHAnsi"/>
          <w:kern w:val="0"/>
          <w:vertAlign w:val="superscript"/>
          <w:lang w:eastAsia="en-US"/>
        </w:rPr>
        <w:t>58d</w:t>
      </w:r>
      <w:r w:rsidRPr="0031168E" w:rsidR="002D44D0">
        <w:rPr>
          <w:rFonts w:ascii="Times New Roman" w:hAnsi="Times New Roman" w:eastAsiaTheme="minorHAnsi"/>
          <w:kern w:val="0"/>
          <w:lang w:eastAsia="en-US"/>
        </w:rPr>
        <w:t xml:space="preserve">) Čl. 19 </w:t>
      </w:r>
      <w:r w:rsidRPr="0031168E">
        <w:rPr>
          <w:rFonts w:ascii="Times New Roman" w:hAnsi="Times New Roman" w:eastAsiaTheme="minorHAnsi"/>
          <w:kern w:val="0"/>
          <w:lang w:eastAsia="en-US"/>
        </w:rPr>
        <w:t>nariadenia (EÚ) č. 1093/2010</w:t>
      </w:r>
      <w:r w:rsidRPr="0031168E" w:rsidR="00867F27">
        <w:rPr>
          <w:rFonts w:ascii="Times New Roman" w:hAnsi="Times New Roman" w:eastAsiaTheme="minorHAnsi"/>
          <w:kern w:val="0"/>
          <w:lang w:eastAsia="en-US"/>
        </w:rPr>
        <w:t xml:space="preserve"> v platnom znení</w:t>
      </w:r>
      <w:r w:rsidRPr="0031168E">
        <w:rPr>
          <w:rFonts w:ascii="Times New Roman" w:hAnsi="Times New Roman" w:eastAsiaTheme="minorHAnsi"/>
          <w:kern w:val="0"/>
          <w:lang w:eastAsia="en-US"/>
        </w:rPr>
        <w:t>.“.</w:t>
      </w:r>
    </w:p>
    <w:p w:rsidR="008957B8" w:rsidRPr="0031168E" w:rsidP="008957B8">
      <w:pPr>
        <w:bidi w:val="0"/>
        <w:jc w:val="both"/>
        <w:rPr>
          <w:rFonts w:ascii="Times New Roman" w:hAnsi="Times New Roman" w:eastAsiaTheme="minorHAnsi"/>
          <w:kern w:val="0"/>
          <w:lang w:eastAsia="en-US"/>
        </w:rPr>
      </w:pPr>
    </w:p>
    <w:p w:rsidR="00CE57B7"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4807B5">
        <w:rPr>
          <w:rFonts w:ascii="Times New Roman" w:hAnsi="Times New Roman" w:hint="default"/>
          <w:sz w:val="24"/>
          <w:szCs w:val="24"/>
        </w:rPr>
        <w:t>V §</w:t>
      </w:r>
      <w:r w:rsidRPr="0031168E" w:rsidR="004807B5">
        <w:rPr>
          <w:rFonts w:ascii="Times New Roman" w:hAnsi="Times New Roman" w:hint="default"/>
          <w:sz w:val="24"/>
          <w:szCs w:val="24"/>
        </w:rPr>
        <w:t xml:space="preserve"> 79 odseky 2 až</w:t>
      </w:r>
      <w:r w:rsidRPr="0031168E" w:rsidR="004807B5">
        <w:rPr>
          <w:rFonts w:ascii="Times New Roman" w:hAnsi="Times New Roman" w:hint="default"/>
          <w:sz w:val="24"/>
          <w:szCs w:val="24"/>
        </w:rPr>
        <w:t xml:space="preserve"> 5 znejú</w:t>
      </w:r>
      <w:r w:rsidRPr="0031168E" w:rsidR="004807B5">
        <w:rPr>
          <w:rFonts w:ascii="Times New Roman" w:hAnsi="Times New Roman" w:hint="default"/>
          <w:sz w:val="24"/>
          <w:szCs w:val="24"/>
        </w:rPr>
        <w:t>:</w:t>
      </w:r>
    </w:p>
    <w:p w:rsidR="00CE57B7" w:rsidRPr="0031168E" w:rsidP="00C21521">
      <w:pPr>
        <w:widowControl/>
        <w:overflowPunct/>
        <w:autoSpaceDE w:val="0"/>
        <w:autoSpaceDN w:val="0"/>
        <w:bidi w:val="0"/>
        <w:adjustRightInd/>
        <w:ind w:left="567"/>
        <w:jc w:val="both"/>
        <w:rPr>
          <w:rFonts w:ascii="Times New Roman" w:hAnsi="Times New Roman"/>
          <w:kern w:val="0"/>
          <w:lang w:eastAsia="en-US"/>
        </w:rPr>
      </w:pPr>
      <w:r w:rsidRPr="0031168E">
        <w:rPr>
          <w:rFonts w:ascii="Times New Roman" w:hAnsi="Times New Roman"/>
          <w:kern w:val="0"/>
          <w:lang w:eastAsia="en-US"/>
        </w:rPr>
        <w:t>„(2) Platobná inštitúcia, ktorá chce prvýkrát poskytovať platobné služby v inom členskom štáte, písomne oznámi Národnej banke Slovenska</w:t>
      </w:r>
    </w:p>
    <w:p w:rsidR="00CE57B7" w:rsidRPr="0031168E" w:rsidP="00FA253E">
      <w:pPr>
        <w:widowControl/>
        <w:overflowPunct/>
        <w:autoSpaceDE w:val="0"/>
        <w:autoSpaceDN w:val="0"/>
        <w:bidi w:val="0"/>
        <w:adjustRightInd/>
        <w:ind w:left="851"/>
        <w:jc w:val="both"/>
        <w:rPr>
          <w:rFonts w:ascii="Times New Roman" w:hAnsi="Times New Roman"/>
          <w:kern w:val="0"/>
          <w:lang w:eastAsia="en-US"/>
        </w:rPr>
      </w:pPr>
      <w:r w:rsidRPr="0031168E">
        <w:rPr>
          <w:rFonts w:ascii="Times New Roman" w:hAnsi="Times New Roman"/>
          <w:kern w:val="0"/>
          <w:lang w:eastAsia="en-US"/>
        </w:rPr>
        <w:t xml:space="preserve">a) názov, </w:t>
      </w:r>
      <w:r w:rsidRPr="0031168E">
        <w:rPr>
          <w:rFonts w:ascii="Times New Roman" w:hAnsi="Times New Roman"/>
          <w:bCs/>
          <w:kern w:val="0"/>
          <w:lang w:eastAsia="en-US"/>
        </w:rPr>
        <w:t>sídlo a číslo povolenia</w:t>
      </w:r>
      <w:r w:rsidRPr="0031168E">
        <w:rPr>
          <w:rFonts w:ascii="Times New Roman" w:hAnsi="Times New Roman"/>
          <w:kern w:val="0"/>
          <w:lang w:eastAsia="en-US"/>
        </w:rPr>
        <w:t xml:space="preserve"> platobnej inštitúcie,</w:t>
      </w:r>
    </w:p>
    <w:p w:rsidR="00CE57B7" w:rsidRPr="0031168E" w:rsidP="00FA253E">
      <w:pPr>
        <w:widowControl/>
        <w:overflowPunct/>
        <w:autoSpaceDE w:val="0"/>
        <w:autoSpaceDN w:val="0"/>
        <w:bidi w:val="0"/>
        <w:adjustRightInd/>
        <w:ind w:left="851"/>
        <w:jc w:val="both"/>
        <w:rPr>
          <w:rFonts w:ascii="Times New Roman" w:hAnsi="Times New Roman"/>
          <w:kern w:val="0"/>
          <w:lang w:eastAsia="en-US"/>
        </w:rPr>
      </w:pPr>
      <w:r w:rsidRPr="0031168E">
        <w:rPr>
          <w:rFonts w:ascii="Times New Roman" w:hAnsi="Times New Roman"/>
          <w:kern w:val="0"/>
          <w:lang w:eastAsia="en-US"/>
        </w:rPr>
        <w:t>b) hostiteľský členský štát, na ktorého území chce poskytovať platobné služby,</w:t>
      </w:r>
    </w:p>
    <w:p w:rsidR="00CE57B7" w:rsidRPr="0031168E" w:rsidP="00FA253E">
      <w:pPr>
        <w:widowControl/>
        <w:overflowPunct/>
        <w:autoSpaceDE w:val="0"/>
        <w:autoSpaceDN w:val="0"/>
        <w:bidi w:val="0"/>
        <w:adjustRightInd/>
        <w:ind w:left="851"/>
        <w:jc w:val="both"/>
        <w:rPr>
          <w:rFonts w:ascii="Times New Roman" w:hAnsi="Times New Roman"/>
          <w:kern w:val="0"/>
          <w:lang w:eastAsia="en-US"/>
        </w:rPr>
      </w:pPr>
      <w:r w:rsidRPr="0031168E">
        <w:rPr>
          <w:rFonts w:ascii="Times New Roman" w:hAnsi="Times New Roman"/>
          <w:kern w:val="0"/>
          <w:lang w:eastAsia="en-US"/>
        </w:rPr>
        <w:t>c) druh platobných služieb, ktoré chce poskytovať na území hostiteľského členského štátu,</w:t>
      </w:r>
    </w:p>
    <w:p w:rsidR="00CE57B7" w:rsidRPr="0031168E" w:rsidP="00FA253E">
      <w:pPr>
        <w:widowControl/>
        <w:overflowPunct/>
        <w:autoSpaceDE w:val="0"/>
        <w:autoSpaceDN w:val="0"/>
        <w:bidi w:val="0"/>
        <w:adjustRightInd/>
        <w:ind w:left="851"/>
        <w:jc w:val="both"/>
        <w:rPr>
          <w:rFonts w:ascii="Times New Roman" w:hAnsi="Times New Roman"/>
          <w:kern w:val="0"/>
          <w:lang w:eastAsia="en-US"/>
        </w:rPr>
      </w:pPr>
      <w:r w:rsidRPr="0031168E">
        <w:rPr>
          <w:rFonts w:ascii="Times New Roman" w:hAnsi="Times New Roman"/>
          <w:kern w:val="0"/>
          <w:lang w:eastAsia="en-US"/>
        </w:rPr>
        <w:t xml:space="preserve">d) </w:t>
      </w:r>
      <w:r w:rsidRPr="0031168E" w:rsidR="00867F27">
        <w:rPr>
          <w:rFonts w:ascii="Times New Roman" w:hAnsi="Times New Roman"/>
          <w:kern w:val="0"/>
          <w:lang w:eastAsia="en-US"/>
        </w:rPr>
        <w:t>pri</w:t>
      </w:r>
      <w:r w:rsidRPr="0031168E">
        <w:rPr>
          <w:rFonts w:ascii="Times New Roman" w:hAnsi="Times New Roman"/>
          <w:kern w:val="0"/>
          <w:lang w:eastAsia="en-US"/>
        </w:rPr>
        <w:t xml:space="preserve"> </w:t>
      </w:r>
      <w:r w:rsidRPr="0031168E" w:rsidR="00156849">
        <w:rPr>
          <w:rFonts w:ascii="Times New Roman" w:hAnsi="Times New Roman"/>
          <w:kern w:val="0"/>
          <w:lang w:eastAsia="en-US"/>
        </w:rPr>
        <w:t>zriaden</w:t>
      </w:r>
      <w:r w:rsidRPr="0031168E" w:rsidR="00867F27">
        <w:rPr>
          <w:rFonts w:ascii="Times New Roman" w:hAnsi="Times New Roman"/>
          <w:kern w:val="0"/>
          <w:lang w:eastAsia="en-US"/>
        </w:rPr>
        <w:t xml:space="preserve">í </w:t>
      </w:r>
      <w:r w:rsidRPr="0031168E">
        <w:rPr>
          <w:rFonts w:ascii="Times New Roman" w:hAnsi="Times New Roman"/>
          <w:kern w:val="0"/>
          <w:lang w:eastAsia="en-US"/>
        </w:rPr>
        <w:t xml:space="preserve">pobočky </w:t>
      </w:r>
      <w:r w:rsidRPr="0031168E">
        <w:rPr>
          <w:rFonts w:ascii="Times New Roman" w:hAnsi="Times New Roman"/>
          <w:bCs/>
          <w:kern w:val="0"/>
          <w:lang w:eastAsia="en-US"/>
        </w:rPr>
        <w:t>v inom členskom štáte</w:t>
      </w:r>
      <w:r w:rsidRPr="0031168E">
        <w:rPr>
          <w:rFonts w:ascii="Times New Roman" w:hAnsi="Times New Roman"/>
          <w:kern w:val="0"/>
          <w:lang w:eastAsia="en-US"/>
        </w:rPr>
        <w:t xml:space="preserve"> aj</w:t>
      </w:r>
    </w:p>
    <w:p w:rsidR="00CE57B7" w:rsidRPr="0031168E" w:rsidP="00FA253E">
      <w:pPr>
        <w:widowControl/>
        <w:overflowPunct/>
        <w:autoSpaceDE w:val="0"/>
        <w:autoSpaceDN w:val="0"/>
        <w:bidi w:val="0"/>
        <w:adjustRightInd/>
        <w:ind w:left="1134"/>
        <w:jc w:val="both"/>
        <w:rPr>
          <w:rFonts w:ascii="Times New Roman" w:hAnsi="Times New Roman"/>
          <w:kern w:val="0"/>
          <w:lang w:eastAsia="en-US"/>
        </w:rPr>
      </w:pPr>
      <w:r w:rsidRPr="0031168E">
        <w:rPr>
          <w:rFonts w:ascii="Times New Roman" w:hAnsi="Times New Roman"/>
          <w:kern w:val="0"/>
          <w:lang w:eastAsia="en-US"/>
        </w:rPr>
        <w:t>1. sídlo pobočky v hostiteľskom členskom štáte,</w:t>
      </w:r>
    </w:p>
    <w:p w:rsidR="00CE57B7" w:rsidRPr="0031168E" w:rsidP="00FA253E">
      <w:pPr>
        <w:widowControl/>
        <w:overflowPunct/>
        <w:autoSpaceDE w:val="0"/>
        <w:autoSpaceDN w:val="0"/>
        <w:bidi w:val="0"/>
        <w:adjustRightInd/>
        <w:ind w:left="1134"/>
        <w:jc w:val="both"/>
        <w:rPr>
          <w:rFonts w:ascii="Times New Roman" w:hAnsi="Times New Roman"/>
          <w:kern w:val="0"/>
          <w:lang w:eastAsia="en-US"/>
        </w:rPr>
      </w:pPr>
      <w:r w:rsidRPr="0031168E">
        <w:rPr>
          <w:rFonts w:ascii="Times New Roman" w:hAnsi="Times New Roman"/>
          <w:kern w:val="0"/>
          <w:lang w:eastAsia="en-US"/>
        </w:rPr>
        <w:t>2. meno, priezvisko a adresu trvalého pobytu osoby zodpovednej za riadenie pobočky</w:t>
      </w:r>
      <w:r w:rsidRPr="0031168E" w:rsidR="00E94965">
        <w:rPr>
          <w:rFonts w:ascii="Times New Roman" w:hAnsi="Times New Roman"/>
          <w:kern w:val="0"/>
          <w:lang w:eastAsia="en-US"/>
        </w:rPr>
        <w:t>,</w:t>
      </w:r>
    </w:p>
    <w:p w:rsidR="00CE57B7" w:rsidRPr="0031168E" w:rsidP="00FA253E">
      <w:pPr>
        <w:widowControl/>
        <w:overflowPunct/>
        <w:autoSpaceDE w:val="0"/>
        <w:autoSpaceDN w:val="0"/>
        <w:bidi w:val="0"/>
        <w:adjustRightInd/>
        <w:ind w:left="1134"/>
        <w:jc w:val="both"/>
        <w:rPr>
          <w:rFonts w:ascii="Times New Roman" w:hAnsi="Times New Roman"/>
          <w:kern w:val="0"/>
          <w:lang w:eastAsia="en-US"/>
        </w:rPr>
      </w:pPr>
      <w:r w:rsidRPr="0031168E">
        <w:rPr>
          <w:rFonts w:ascii="Times New Roman" w:hAnsi="Times New Roman"/>
          <w:kern w:val="0"/>
          <w:lang w:eastAsia="en-US"/>
        </w:rPr>
        <w:t>3. organizačnú štruktúru pobočky,</w:t>
      </w:r>
    </w:p>
    <w:p w:rsidR="00CE57B7" w:rsidRPr="0031168E" w:rsidP="00FA253E">
      <w:pPr>
        <w:widowControl/>
        <w:overflowPunct/>
        <w:autoSpaceDE w:val="0"/>
        <w:autoSpaceDN w:val="0"/>
        <w:bidi w:val="0"/>
        <w:adjustRightInd/>
        <w:ind w:left="1134"/>
        <w:jc w:val="both"/>
        <w:rPr>
          <w:rFonts w:ascii="Times New Roman" w:hAnsi="Times New Roman" w:eastAsiaTheme="minorHAnsi"/>
          <w:kern w:val="0"/>
          <w:lang w:eastAsia="en-US"/>
        </w:rPr>
      </w:pPr>
      <w:r w:rsidRPr="0031168E">
        <w:rPr>
          <w:rFonts w:ascii="Times New Roman" w:hAnsi="Times New Roman" w:eastAsiaTheme="minorHAnsi"/>
          <w:kern w:val="0"/>
          <w:lang w:eastAsia="en-US"/>
        </w:rPr>
        <w:t>4. opis obchodného plánu</w:t>
      </w:r>
      <w:r w:rsidRPr="0031168E" w:rsidR="00945905">
        <w:rPr>
          <w:rFonts w:ascii="Times New Roman" w:hAnsi="Times New Roman" w:eastAsiaTheme="minorHAnsi"/>
          <w:kern w:val="0"/>
          <w:lang w:eastAsia="en-US"/>
        </w:rPr>
        <w:t xml:space="preserve"> podnikania</w:t>
      </w:r>
      <w:r w:rsidRPr="0031168E">
        <w:rPr>
          <w:rFonts w:ascii="Times New Roman" w:hAnsi="Times New Roman" w:eastAsiaTheme="minorHAnsi"/>
          <w:kern w:val="0"/>
          <w:lang w:eastAsia="en-US"/>
        </w:rPr>
        <w:t xml:space="preserve"> pobočky podľa § 64 ods. 4 písm. i),</w:t>
      </w:r>
    </w:p>
    <w:p w:rsidR="00CE57B7" w:rsidRPr="0031168E" w:rsidP="00FA253E">
      <w:pPr>
        <w:widowControl/>
        <w:overflowPunct/>
        <w:autoSpaceDE w:val="0"/>
        <w:autoSpaceDN w:val="0"/>
        <w:bidi w:val="0"/>
        <w:adjustRightInd/>
        <w:ind w:left="1134"/>
        <w:jc w:val="both"/>
        <w:rPr>
          <w:rFonts w:ascii="Times New Roman" w:hAnsi="Times New Roman"/>
          <w:kern w:val="0"/>
          <w:lang w:eastAsia="en-US"/>
        </w:rPr>
      </w:pPr>
      <w:r w:rsidRPr="0031168E">
        <w:rPr>
          <w:rFonts w:ascii="Times New Roman" w:hAnsi="Times New Roman" w:eastAsiaTheme="minorHAnsi"/>
          <w:kern w:val="0"/>
          <w:lang w:eastAsia="en-US"/>
        </w:rPr>
        <w:t>5. návrh vnútorných predpiso</w:t>
      </w:r>
      <w:r w:rsidR="00941B8B">
        <w:rPr>
          <w:rFonts w:ascii="Times New Roman" w:hAnsi="Times New Roman" w:eastAsiaTheme="minorHAnsi"/>
          <w:kern w:val="0"/>
          <w:lang w:eastAsia="en-US"/>
        </w:rPr>
        <w:t>v</w:t>
      </w:r>
      <w:r w:rsidRPr="0031168E">
        <w:rPr>
          <w:rFonts w:ascii="Times New Roman" w:hAnsi="Times New Roman" w:eastAsiaTheme="minorHAnsi"/>
          <w:kern w:val="0"/>
          <w:lang w:eastAsia="en-US"/>
        </w:rPr>
        <w:t xml:space="preserve"> upravujúcich mechanizmy riadenia a vnútornej kontroly pobočky podľa § 64 ods. 4 písm. g),</w:t>
      </w:r>
    </w:p>
    <w:p w:rsidR="00CE57B7" w:rsidRPr="0031168E" w:rsidP="00FA253E">
      <w:pPr>
        <w:widowControl/>
        <w:overflowPunct/>
        <w:autoSpaceDE w:val="0"/>
        <w:autoSpaceDN w:val="0"/>
        <w:bidi w:val="0"/>
        <w:adjustRightInd/>
        <w:ind w:left="851"/>
        <w:jc w:val="both"/>
        <w:rPr>
          <w:rFonts w:ascii="Times New Roman" w:hAnsi="Times New Roman"/>
          <w:bCs/>
          <w:kern w:val="0"/>
          <w:lang w:eastAsia="en-US"/>
        </w:rPr>
      </w:pPr>
      <w:r w:rsidRPr="0031168E">
        <w:rPr>
          <w:rFonts w:ascii="Times New Roman" w:hAnsi="Times New Roman"/>
          <w:bCs/>
          <w:kern w:val="0"/>
          <w:lang w:eastAsia="en-US"/>
        </w:rPr>
        <w:t xml:space="preserve">e) </w:t>
      </w:r>
      <w:r w:rsidRPr="0031168E" w:rsidR="00867F27">
        <w:rPr>
          <w:rFonts w:ascii="Times New Roman" w:hAnsi="Times New Roman"/>
          <w:bCs/>
          <w:kern w:val="0"/>
          <w:lang w:eastAsia="en-US"/>
        </w:rPr>
        <w:t>pri</w:t>
      </w:r>
      <w:r w:rsidRPr="0031168E">
        <w:rPr>
          <w:rFonts w:ascii="Times New Roman" w:hAnsi="Times New Roman"/>
          <w:bCs/>
          <w:kern w:val="0"/>
          <w:lang w:eastAsia="en-US"/>
        </w:rPr>
        <w:t xml:space="preserve"> poskytovan</w:t>
      </w:r>
      <w:r w:rsidRPr="0031168E" w:rsidR="00867F27">
        <w:rPr>
          <w:rFonts w:ascii="Times New Roman" w:hAnsi="Times New Roman"/>
          <w:bCs/>
          <w:kern w:val="0"/>
          <w:lang w:eastAsia="en-US"/>
        </w:rPr>
        <w:t>í</w:t>
      </w:r>
      <w:r w:rsidRPr="0031168E">
        <w:rPr>
          <w:rFonts w:ascii="Times New Roman" w:hAnsi="Times New Roman"/>
          <w:bCs/>
          <w:kern w:val="0"/>
          <w:lang w:eastAsia="en-US"/>
        </w:rPr>
        <w:t xml:space="preserve"> platobných služieb v inom členskom štáte prostredníctvom agenta platobných služieb aj informácie o ich počte a informácie podľa § 75 ods. 2 a 3,</w:t>
      </w:r>
    </w:p>
    <w:p w:rsidR="00CE57B7" w:rsidRPr="0031168E" w:rsidP="00FA253E">
      <w:pPr>
        <w:widowControl/>
        <w:overflowPunct/>
        <w:autoSpaceDE w:val="0"/>
        <w:autoSpaceDN w:val="0"/>
        <w:bidi w:val="0"/>
        <w:adjustRightInd/>
        <w:ind w:left="851"/>
        <w:jc w:val="both"/>
        <w:rPr>
          <w:rFonts w:ascii="Times New Roman" w:hAnsi="Times New Roman"/>
          <w:bCs/>
          <w:kern w:val="0"/>
          <w:lang w:eastAsia="en-US"/>
        </w:rPr>
      </w:pPr>
      <w:r w:rsidRPr="0031168E">
        <w:rPr>
          <w:rFonts w:ascii="Times New Roman" w:hAnsi="Times New Roman"/>
          <w:bCs/>
          <w:kern w:val="0"/>
          <w:lang w:eastAsia="en-US"/>
        </w:rPr>
        <w:t xml:space="preserve">f) </w:t>
      </w:r>
      <w:r w:rsidRPr="0031168E" w:rsidR="00867F27">
        <w:rPr>
          <w:rFonts w:ascii="Times New Roman" w:hAnsi="Times New Roman"/>
          <w:bCs/>
          <w:kern w:val="0"/>
          <w:lang w:eastAsia="en-US"/>
        </w:rPr>
        <w:t>pri</w:t>
      </w:r>
      <w:r w:rsidRPr="0031168E">
        <w:rPr>
          <w:rFonts w:ascii="Times New Roman" w:hAnsi="Times New Roman"/>
          <w:bCs/>
          <w:kern w:val="0"/>
          <w:lang w:eastAsia="en-US"/>
        </w:rPr>
        <w:t xml:space="preserve"> úmysl</w:t>
      </w:r>
      <w:r w:rsidRPr="0031168E" w:rsidR="00867F27">
        <w:rPr>
          <w:rFonts w:ascii="Times New Roman" w:hAnsi="Times New Roman"/>
          <w:bCs/>
          <w:kern w:val="0"/>
          <w:lang w:eastAsia="en-US"/>
        </w:rPr>
        <w:t>e</w:t>
      </w:r>
      <w:r w:rsidRPr="0031168E">
        <w:rPr>
          <w:rFonts w:ascii="Times New Roman" w:hAnsi="Times New Roman"/>
          <w:bCs/>
          <w:kern w:val="0"/>
          <w:lang w:eastAsia="en-US"/>
        </w:rPr>
        <w:t xml:space="preserve"> zverenia prevádzkových činností inej osobe v inom členskom štáte aj tento úmysel,</w:t>
      </w:r>
    </w:p>
    <w:p w:rsidR="00CE57B7" w:rsidRPr="0031168E" w:rsidP="00FA253E">
      <w:pPr>
        <w:widowControl/>
        <w:overflowPunct/>
        <w:autoSpaceDE w:val="0"/>
        <w:autoSpaceDN w:val="0"/>
        <w:bidi w:val="0"/>
        <w:adjustRightInd/>
        <w:ind w:left="851"/>
        <w:jc w:val="both"/>
        <w:rPr>
          <w:rFonts w:ascii="Times New Roman" w:hAnsi="Times New Roman"/>
          <w:bCs/>
          <w:kern w:val="0"/>
          <w:lang w:eastAsia="en-US"/>
        </w:rPr>
      </w:pPr>
      <w:r w:rsidRPr="0031168E">
        <w:rPr>
          <w:rFonts w:ascii="Times New Roman" w:hAnsi="Times New Roman" w:eastAsiaTheme="minorHAnsi"/>
          <w:kern w:val="0"/>
          <w:lang w:eastAsia="en-US"/>
        </w:rPr>
        <w:t xml:space="preserve">g) </w:t>
      </w:r>
      <w:r w:rsidRPr="0031168E" w:rsidR="00867F27">
        <w:rPr>
          <w:rFonts w:ascii="Times New Roman" w:hAnsi="Times New Roman" w:eastAsiaTheme="minorHAnsi"/>
          <w:kern w:val="0"/>
          <w:lang w:eastAsia="en-US"/>
        </w:rPr>
        <w:t>pri</w:t>
      </w:r>
      <w:r w:rsidRPr="0031168E">
        <w:rPr>
          <w:rFonts w:ascii="Times New Roman" w:hAnsi="Times New Roman" w:eastAsiaTheme="minorHAnsi"/>
          <w:kern w:val="0"/>
          <w:lang w:eastAsia="en-US"/>
        </w:rPr>
        <w:t xml:space="preserve"> úmysl</w:t>
      </w:r>
      <w:r w:rsidRPr="0031168E" w:rsidR="00867F27">
        <w:rPr>
          <w:rFonts w:ascii="Times New Roman" w:hAnsi="Times New Roman" w:eastAsiaTheme="minorHAnsi"/>
          <w:kern w:val="0"/>
          <w:lang w:eastAsia="en-US"/>
        </w:rPr>
        <w:t>e</w:t>
      </w:r>
      <w:r w:rsidRPr="0031168E">
        <w:rPr>
          <w:rFonts w:ascii="Times New Roman" w:hAnsi="Times New Roman" w:eastAsiaTheme="minorHAnsi"/>
          <w:kern w:val="0"/>
          <w:lang w:eastAsia="en-US"/>
        </w:rPr>
        <w:t xml:space="preserve"> vykonávania prevádzkových činností pre tretiu osobu opis týchto prevádzkových činností a podrobný opis spôsobu vykonávania týchto činností pre tretiu osobu.</w:t>
      </w:r>
    </w:p>
    <w:p w:rsidR="00CE57B7" w:rsidRPr="0031168E" w:rsidP="00991E78">
      <w:pPr>
        <w:widowControl/>
        <w:overflowPunct/>
        <w:bidi w:val="0"/>
        <w:adjustRightInd/>
        <w:jc w:val="both"/>
        <w:rPr>
          <w:rFonts w:ascii="Times New Roman" w:hAnsi="Times New Roman"/>
          <w:color w:val="1F497D"/>
          <w:kern w:val="0"/>
          <w:lang w:eastAsia="en-US"/>
        </w:rPr>
      </w:pPr>
    </w:p>
    <w:p w:rsidR="00CE57B7" w:rsidRPr="0031168E" w:rsidP="00C21521">
      <w:pPr>
        <w:widowControl/>
        <w:overflowPunct/>
        <w:autoSpaceDE w:val="0"/>
        <w:autoSpaceDN w:val="0"/>
        <w:bidi w:val="0"/>
        <w:adjustRightInd/>
        <w:ind w:left="567"/>
        <w:jc w:val="both"/>
        <w:rPr>
          <w:rFonts w:ascii="Times New Roman" w:hAnsi="Times New Roman"/>
          <w:bCs/>
          <w:kern w:val="0"/>
          <w:lang w:eastAsia="en-US"/>
        </w:rPr>
      </w:pPr>
      <w:r w:rsidRPr="0031168E">
        <w:rPr>
          <w:rFonts w:ascii="Times New Roman" w:hAnsi="Times New Roman"/>
          <w:kern w:val="0"/>
          <w:lang w:eastAsia="en-US"/>
        </w:rPr>
        <w:t xml:space="preserve">(3) Národná banka Slovenska do jedného mesiaca od prijatia oznámenia podľa odseku 2 oznámi tieto informácie orgánu dohľadu hostiteľského členského štátu a informuje o tom platobnú inštitúciu. </w:t>
      </w:r>
      <w:r w:rsidRPr="0031168E">
        <w:rPr>
          <w:rFonts w:ascii="Times New Roman" w:hAnsi="Times New Roman"/>
          <w:bCs/>
          <w:kern w:val="0"/>
          <w:lang w:eastAsia="en-US"/>
        </w:rPr>
        <w:t xml:space="preserve">Ak orgán dohľadu hostiteľského členského štátu do jedného mesiaca od prijatia týchto informácií oznámi Národnej banke Slovenska relevantné informácie v súvislosti s </w:t>
      </w:r>
      <w:r w:rsidR="00FE2B03">
        <w:rPr>
          <w:rFonts w:ascii="Times New Roman" w:hAnsi="Times New Roman"/>
          <w:bCs/>
          <w:kern w:val="0"/>
          <w:lang w:eastAsia="en-US"/>
        </w:rPr>
        <w:t>úmyslom</w:t>
      </w:r>
      <w:r w:rsidRPr="0031168E" w:rsidR="00FE2B03">
        <w:rPr>
          <w:rFonts w:ascii="Times New Roman" w:hAnsi="Times New Roman"/>
          <w:bCs/>
          <w:kern w:val="0"/>
          <w:lang w:eastAsia="en-US"/>
        </w:rPr>
        <w:t xml:space="preserve"> poskytova</w:t>
      </w:r>
      <w:r w:rsidR="00FE2B03">
        <w:rPr>
          <w:rFonts w:ascii="Times New Roman" w:hAnsi="Times New Roman"/>
          <w:bCs/>
          <w:kern w:val="0"/>
          <w:lang w:eastAsia="en-US"/>
        </w:rPr>
        <w:t>ť</w:t>
      </w:r>
      <w:r w:rsidRPr="0031168E" w:rsidR="00FE2B03">
        <w:rPr>
          <w:rFonts w:ascii="Times New Roman" w:hAnsi="Times New Roman"/>
          <w:bCs/>
          <w:kern w:val="0"/>
          <w:lang w:eastAsia="en-US"/>
        </w:rPr>
        <w:t xml:space="preserve"> platobn</w:t>
      </w:r>
      <w:r w:rsidR="00FE2B03">
        <w:rPr>
          <w:rFonts w:ascii="Times New Roman" w:hAnsi="Times New Roman"/>
          <w:bCs/>
          <w:kern w:val="0"/>
          <w:lang w:eastAsia="en-US"/>
        </w:rPr>
        <w:t>é</w:t>
      </w:r>
      <w:r w:rsidRPr="0031168E" w:rsidR="00FE2B03">
        <w:rPr>
          <w:rFonts w:ascii="Times New Roman" w:hAnsi="Times New Roman"/>
          <w:bCs/>
          <w:kern w:val="0"/>
          <w:lang w:eastAsia="en-US"/>
        </w:rPr>
        <w:t xml:space="preserve"> služ</w:t>
      </w:r>
      <w:r w:rsidR="00FE2B03">
        <w:rPr>
          <w:rFonts w:ascii="Times New Roman" w:hAnsi="Times New Roman"/>
          <w:bCs/>
          <w:kern w:val="0"/>
          <w:lang w:eastAsia="en-US"/>
        </w:rPr>
        <w:t>by</w:t>
      </w:r>
      <w:r w:rsidRPr="0031168E" w:rsidR="00FE2B03">
        <w:rPr>
          <w:rFonts w:ascii="Times New Roman" w:hAnsi="Times New Roman"/>
          <w:bCs/>
          <w:kern w:val="0"/>
          <w:lang w:eastAsia="en-US"/>
        </w:rPr>
        <w:t xml:space="preserve"> </w:t>
      </w:r>
      <w:r w:rsidRPr="0031168E">
        <w:rPr>
          <w:rFonts w:ascii="Times New Roman" w:hAnsi="Times New Roman"/>
          <w:bCs/>
          <w:kern w:val="0"/>
          <w:lang w:eastAsia="en-US"/>
        </w:rPr>
        <w:t xml:space="preserve">platobnou inštitúciou, najmä </w:t>
      </w:r>
      <w:r w:rsidRPr="0031168E" w:rsidR="00EB4B2F">
        <w:rPr>
          <w:rFonts w:ascii="Times New Roman" w:hAnsi="Times New Roman"/>
          <w:bCs/>
          <w:kern w:val="0"/>
          <w:lang w:eastAsia="en-US"/>
        </w:rPr>
        <w:t>o odôvodnených pochybnostiach v </w:t>
      </w:r>
      <w:r w:rsidRPr="0031168E">
        <w:rPr>
          <w:rFonts w:ascii="Times New Roman" w:hAnsi="Times New Roman"/>
          <w:bCs/>
          <w:kern w:val="0"/>
          <w:lang w:eastAsia="en-US"/>
        </w:rPr>
        <w:t xml:space="preserve">súvislosti s </w:t>
      </w:r>
      <w:r w:rsidR="0016609D">
        <w:rPr>
          <w:rFonts w:ascii="Times New Roman" w:hAnsi="Times New Roman"/>
          <w:bCs/>
          <w:kern w:val="0"/>
          <w:lang w:eastAsia="en-US"/>
        </w:rPr>
        <w:t>úmyslom</w:t>
      </w:r>
      <w:r w:rsidRPr="0031168E" w:rsidR="0016609D">
        <w:rPr>
          <w:rFonts w:ascii="Times New Roman" w:hAnsi="Times New Roman"/>
          <w:bCs/>
          <w:kern w:val="0"/>
          <w:lang w:eastAsia="en-US"/>
        </w:rPr>
        <w:t xml:space="preserve"> </w:t>
      </w:r>
      <w:r w:rsidRPr="0031168E">
        <w:rPr>
          <w:rFonts w:ascii="Times New Roman" w:hAnsi="Times New Roman"/>
          <w:bCs/>
          <w:kern w:val="0"/>
          <w:lang w:eastAsia="en-US"/>
        </w:rPr>
        <w:t>využi</w:t>
      </w:r>
      <w:r w:rsidR="0016609D">
        <w:rPr>
          <w:rFonts w:ascii="Times New Roman" w:hAnsi="Times New Roman"/>
          <w:bCs/>
          <w:kern w:val="0"/>
          <w:lang w:eastAsia="en-US"/>
        </w:rPr>
        <w:t>ť</w:t>
      </w:r>
      <w:r w:rsidRPr="0031168E">
        <w:rPr>
          <w:rFonts w:ascii="Times New Roman" w:hAnsi="Times New Roman"/>
          <w:bCs/>
          <w:kern w:val="0"/>
          <w:lang w:eastAsia="en-US"/>
        </w:rPr>
        <w:t xml:space="preserve"> služ</w:t>
      </w:r>
      <w:r w:rsidR="0016609D">
        <w:rPr>
          <w:rFonts w:ascii="Times New Roman" w:hAnsi="Times New Roman"/>
          <w:bCs/>
          <w:kern w:val="0"/>
          <w:lang w:eastAsia="en-US"/>
        </w:rPr>
        <w:t>by</w:t>
      </w:r>
      <w:r w:rsidRPr="0031168E">
        <w:rPr>
          <w:rFonts w:ascii="Times New Roman" w:hAnsi="Times New Roman"/>
          <w:bCs/>
          <w:kern w:val="0"/>
          <w:lang w:eastAsia="en-US"/>
        </w:rPr>
        <w:t xml:space="preserve"> agenta platobných služieb alebo zriadením pobočky, </w:t>
      </w:r>
      <w:r w:rsidRPr="0031168E" w:rsidR="00945905">
        <w:rPr>
          <w:rFonts w:ascii="Times New Roman" w:hAnsi="Times New Roman"/>
          <w:bCs/>
          <w:kern w:val="0"/>
          <w:lang w:eastAsia="en-US"/>
        </w:rPr>
        <w:t xml:space="preserve">ak </w:t>
      </w:r>
      <w:r w:rsidRPr="0031168E">
        <w:rPr>
          <w:rFonts w:ascii="Times New Roman" w:hAnsi="Times New Roman"/>
          <w:bCs/>
          <w:kern w:val="0"/>
          <w:lang w:eastAsia="en-US"/>
        </w:rPr>
        <w:t>ide o legalizáciu príjmov z trestnej činnosti alebo financovanie terorizmu, Národná banka Slovenska odmietne zápis agenta platobných služieb alebo pobočky platobnej inštitúcie do registra alebo zruší registráciu, ak už bola vykonaná; ak Národná banka Slovenska s týmito pochybnosťami nesúhlasí, oznámi orgánu dohľadu hostiteľského členského štátu svoje rozhodnutie vrátane jeho odôvodnenia.</w:t>
      </w:r>
      <w:r w:rsidRPr="0031168E">
        <w:rPr>
          <w:rFonts w:ascii="Times New Roman" w:hAnsi="Times New Roman"/>
          <w:kern w:val="0"/>
          <w:lang w:eastAsia="en-US"/>
        </w:rPr>
        <w:t xml:space="preserve"> </w:t>
      </w:r>
      <w:r w:rsidRPr="0031168E">
        <w:rPr>
          <w:rFonts w:ascii="Times New Roman" w:hAnsi="Times New Roman"/>
          <w:bCs/>
          <w:kern w:val="0"/>
          <w:lang w:eastAsia="en-US"/>
        </w:rPr>
        <w:t>Národná banka Slovenska do troch mesiacov od prijatia oznámenia podľa odseku 2 oznámi  orgánu dohľadu hostiteľského členského štátu a platobnej inštitúci</w:t>
      </w:r>
      <w:r w:rsidR="0016609D">
        <w:rPr>
          <w:rFonts w:ascii="Times New Roman" w:hAnsi="Times New Roman"/>
          <w:bCs/>
          <w:kern w:val="0"/>
          <w:lang w:eastAsia="en-US"/>
        </w:rPr>
        <w:t>i</w:t>
      </w:r>
      <w:r w:rsidRPr="0031168E">
        <w:rPr>
          <w:rFonts w:ascii="Times New Roman" w:hAnsi="Times New Roman"/>
          <w:bCs/>
          <w:kern w:val="0"/>
          <w:lang w:eastAsia="en-US"/>
        </w:rPr>
        <w:t xml:space="preserve"> svoje rozhodnutie, či môže platobná inštitúcia poskytovať platobné služby v hostiteľskom členskom štáte prostredníctvom svojej pobočky alebo bez založenia pobočky.</w:t>
      </w:r>
    </w:p>
    <w:p w:rsidR="00CE57B7" w:rsidRPr="0031168E" w:rsidP="00991E78">
      <w:pPr>
        <w:widowControl/>
        <w:overflowPunct/>
        <w:bidi w:val="0"/>
        <w:adjustRightInd/>
        <w:jc w:val="both"/>
        <w:rPr>
          <w:rFonts w:ascii="Times New Roman" w:hAnsi="Times New Roman"/>
          <w:color w:val="1F497D"/>
          <w:kern w:val="0"/>
          <w:lang w:eastAsia="en-US"/>
        </w:rPr>
      </w:pPr>
    </w:p>
    <w:p w:rsidR="00CE57B7" w:rsidRPr="0031168E" w:rsidP="00C21521">
      <w:pPr>
        <w:widowControl/>
        <w:overflowPunct/>
        <w:autoSpaceDE w:val="0"/>
        <w:autoSpaceDN w:val="0"/>
        <w:bidi w:val="0"/>
        <w:adjustRightInd/>
        <w:ind w:left="567"/>
        <w:jc w:val="both"/>
        <w:rPr>
          <w:rFonts w:ascii="Times New Roman" w:hAnsi="Times New Roman"/>
          <w:kern w:val="0"/>
          <w:lang w:eastAsia="en-US"/>
        </w:rPr>
      </w:pPr>
      <w:r w:rsidRPr="0031168E">
        <w:rPr>
          <w:rFonts w:ascii="Times New Roman" w:hAnsi="Times New Roman"/>
          <w:kern w:val="0"/>
        </w:rPr>
        <w:t xml:space="preserve">(4) Zmeny v údajoch uvedených v odseku 2 </w:t>
      </w:r>
      <w:r w:rsidRPr="0031168E">
        <w:rPr>
          <w:rFonts w:ascii="Times New Roman" w:hAnsi="Times New Roman"/>
          <w:bCs/>
          <w:kern w:val="0"/>
        </w:rPr>
        <w:t>vrátane využitia ďalšieho agenta platobných služieb alebo pobočky alebo</w:t>
      </w:r>
      <w:r w:rsidRPr="0031168E">
        <w:rPr>
          <w:rFonts w:ascii="Times New Roman" w:hAnsi="Times New Roman"/>
          <w:kern w:val="0"/>
        </w:rPr>
        <w:t xml:space="preserve"> </w:t>
      </w:r>
      <w:r w:rsidRPr="0031168E">
        <w:rPr>
          <w:rFonts w:ascii="Times New Roman" w:hAnsi="Times New Roman"/>
          <w:bCs/>
          <w:kern w:val="0"/>
        </w:rPr>
        <w:t xml:space="preserve">zverenia prevádzkových činností inej osobe v hostiteľskom členskom štáte </w:t>
      </w:r>
      <w:r w:rsidRPr="0031168E">
        <w:rPr>
          <w:rFonts w:ascii="Times New Roman" w:hAnsi="Times New Roman"/>
          <w:kern w:val="0"/>
        </w:rPr>
        <w:t xml:space="preserve">platobná inštitúcia </w:t>
      </w:r>
      <w:r w:rsidRPr="0031168E" w:rsidR="00861B23">
        <w:rPr>
          <w:rFonts w:ascii="Times New Roman" w:hAnsi="Times New Roman"/>
          <w:bCs/>
          <w:kern w:val="0"/>
        </w:rPr>
        <w:t>bezodkladne</w:t>
      </w:r>
      <w:r w:rsidRPr="0031168E">
        <w:rPr>
          <w:rFonts w:ascii="Times New Roman" w:hAnsi="Times New Roman"/>
          <w:kern w:val="0"/>
        </w:rPr>
        <w:t xml:space="preserve"> písomne oznámi  Národnej banke Slovenska, pričom sa uplatňuje postup podľa </w:t>
      </w:r>
      <w:r w:rsidRPr="0031168E" w:rsidR="006854CA">
        <w:rPr>
          <w:rFonts w:ascii="Times New Roman" w:hAnsi="Times New Roman"/>
          <w:kern w:val="0"/>
        </w:rPr>
        <w:t xml:space="preserve">odsekov </w:t>
      </w:r>
      <w:r w:rsidRPr="0031168E">
        <w:rPr>
          <w:rFonts w:ascii="Times New Roman" w:hAnsi="Times New Roman"/>
          <w:kern w:val="0"/>
        </w:rPr>
        <w:t>3 a 9.</w:t>
      </w:r>
    </w:p>
    <w:p w:rsidR="00CE57B7" w:rsidRPr="0031168E" w:rsidP="00991E78">
      <w:pPr>
        <w:widowControl/>
        <w:overflowPunct/>
        <w:bidi w:val="0"/>
        <w:adjustRightInd/>
        <w:jc w:val="both"/>
        <w:rPr>
          <w:rFonts w:ascii="Times New Roman" w:hAnsi="Times New Roman"/>
          <w:kern w:val="0"/>
          <w:lang w:eastAsia="en-US"/>
        </w:rPr>
      </w:pPr>
    </w:p>
    <w:p w:rsidR="00CC2389" w:rsidRPr="0031168E" w:rsidP="00C21521">
      <w:pPr>
        <w:widowControl/>
        <w:overflowPunct/>
        <w:autoSpaceDE w:val="0"/>
        <w:autoSpaceDN w:val="0"/>
        <w:bidi w:val="0"/>
        <w:adjustRightInd/>
        <w:ind w:left="567"/>
        <w:jc w:val="both"/>
        <w:rPr>
          <w:rFonts w:ascii="Times New Roman" w:hAnsi="Times New Roman"/>
          <w:kern w:val="0"/>
        </w:rPr>
      </w:pPr>
      <w:r w:rsidRPr="0031168E" w:rsidR="00CE57B7">
        <w:rPr>
          <w:rFonts w:ascii="Times New Roman" w:hAnsi="Times New Roman"/>
          <w:kern w:val="0"/>
        </w:rPr>
        <w:t xml:space="preserve">(5) Zahraničná platobná inštitúcia so sídlom na území iného členského štátu môže poskytovať platobné služby podľa § 2 ods. 1 na území Slovenskej republiky prostredníctvom svojej pobočky alebo bez založenia pobočky, a to aj prostredníctvom agenta platobných služieb, ak má povolenie na poskytovanie týchto platobných služieb vydané v inom členskom štáte, a to na základe písomného oznámenia príslušného orgánu dohľadu domovského členského štátu doručeného Národnej banke Slovenska. </w:t>
      </w:r>
      <w:r w:rsidRPr="0031168E" w:rsidR="00CE57B7">
        <w:rPr>
          <w:rFonts w:ascii="Times New Roman" w:hAnsi="Times New Roman"/>
          <w:bCs/>
          <w:kern w:val="0"/>
        </w:rPr>
        <w:t xml:space="preserve">Národná banka Slovenska po posúdení oznámenia do jedného mesiaca od prijatia  oznámenia poskytne príslušnému orgánu dohľadu domovského členského štátu relevantné informácie v súvislosti s </w:t>
      </w:r>
      <w:r w:rsidR="0016609D">
        <w:rPr>
          <w:rFonts w:ascii="Times New Roman" w:hAnsi="Times New Roman"/>
          <w:bCs/>
          <w:kern w:val="0"/>
        </w:rPr>
        <w:t>úmyslom</w:t>
      </w:r>
      <w:r w:rsidRPr="0031168E" w:rsidR="0016609D">
        <w:rPr>
          <w:rFonts w:ascii="Times New Roman" w:hAnsi="Times New Roman"/>
          <w:bCs/>
          <w:kern w:val="0"/>
        </w:rPr>
        <w:t xml:space="preserve"> poskytova</w:t>
      </w:r>
      <w:r w:rsidR="0016609D">
        <w:rPr>
          <w:rFonts w:ascii="Times New Roman" w:hAnsi="Times New Roman"/>
          <w:bCs/>
          <w:kern w:val="0"/>
        </w:rPr>
        <w:t>ť</w:t>
      </w:r>
      <w:r w:rsidRPr="0031168E" w:rsidR="0016609D">
        <w:rPr>
          <w:rFonts w:ascii="Times New Roman" w:hAnsi="Times New Roman"/>
          <w:bCs/>
          <w:kern w:val="0"/>
        </w:rPr>
        <w:t xml:space="preserve"> platobn</w:t>
      </w:r>
      <w:r w:rsidR="0016609D">
        <w:rPr>
          <w:rFonts w:ascii="Times New Roman" w:hAnsi="Times New Roman"/>
          <w:bCs/>
          <w:kern w:val="0"/>
        </w:rPr>
        <w:t>é</w:t>
      </w:r>
      <w:r w:rsidRPr="0031168E" w:rsidR="0016609D">
        <w:rPr>
          <w:rFonts w:ascii="Times New Roman" w:hAnsi="Times New Roman"/>
          <w:bCs/>
          <w:kern w:val="0"/>
        </w:rPr>
        <w:t xml:space="preserve"> služ</w:t>
      </w:r>
      <w:r w:rsidR="0016609D">
        <w:rPr>
          <w:rFonts w:ascii="Times New Roman" w:hAnsi="Times New Roman"/>
          <w:bCs/>
          <w:kern w:val="0"/>
        </w:rPr>
        <w:t>by</w:t>
      </w:r>
      <w:r w:rsidRPr="0031168E" w:rsidR="0016609D">
        <w:rPr>
          <w:rFonts w:ascii="Times New Roman" w:hAnsi="Times New Roman"/>
          <w:bCs/>
          <w:kern w:val="0"/>
        </w:rPr>
        <w:t xml:space="preserve"> </w:t>
      </w:r>
      <w:r w:rsidRPr="0031168E" w:rsidR="00CE57B7">
        <w:rPr>
          <w:rFonts w:ascii="Times New Roman" w:hAnsi="Times New Roman"/>
          <w:bCs/>
          <w:kern w:val="0"/>
        </w:rPr>
        <w:t xml:space="preserve">zahraničnou platobnou inštitúciou, najmä o odôvodnených pochybnostiach v súvislosti s </w:t>
      </w:r>
      <w:r w:rsidR="00FE2B03">
        <w:rPr>
          <w:rFonts w:ascii="Times New Roman" w:hAnsi="Times New Roman"/>
          <w:bCs/>
          <w:kern w:val="0"/>
        </w:rPr>
        <w:t>úmyslom</w:t>
      </w:r>
      <w:r w:rsidRPr="0031168E" w:rsidR="00FE2B03">
        <w:rPr>
          <w:rFonts w:ascii="Times New Roman" w:hAnsi="Times New Roman"/>
          <w:bCs/>
          <w:kern w:val="0"/>
        </w:rPr>
        <w:t xml:space="preserve"> </w:t>
      </w:r>
      <w:r w:rsidRPr="0031168E" w:rsidR="00CE57B7">
        <w:rPr>
          <w:rFonts w:ascii="Times New Roman" w:hAnsi="Times New Roman"/>
          <w:bCs/>
          <w:kern w:val="0"/>
        </w:rPr>
        <w:t>využi</w:t>
      </w:r>
      <w:r w:rsidR="00FE2B03">
        <w:rPr>
          <w:rFonts w:ascii="Times New Roman" w:hAnsi="Times New Roman"/>
          <w:bCs/>
          <w:kern w:val="0"/>
        </w:rPr>
        <w:t>ť</w:t>
      </w:r>
      <w:r w:rsidRPr="0031168E" w:rsidR="00CE57B7">
        <w:rPr>
          <w:rFonts w:ascii="Times New Roman" w:hAnsi="Times New Roman"/>
          <w:bCs/>
          <w:kern w:val="0"/>
        </w:rPr>
        <w:t xml:space="preserve"> služ</w:t>
      </w:r>
      <w:r w:rsidR="00FE2B03">
        <w:rPr>
          <w:rFonts w:ascii="Times New Roman" w:hAnsi="Times New Roman"/>
          <w:bCs/>
          <w:kern w:val="0"/>
        </w:rPr>
        <w:t>by</w:t>
      </w:r>
      <w:r w:rsidRPr="0031168E" w:rsidR="00CE57B7">
        <w:rPr>
          <w:rFonts w:ascii="Times New Roman" w:hAnsi="Times New Roman"/>
          <w:bCs/>
          <w:kern w:val="0"/>
        </w:rPr>
        <w:t xml:space="preserve"> agenta platobných služieb alebo zriadením pobočky, </w:t>
      </w:r>
      <w:r w:rsidRPr="0031168E" w:rsidR="005B1229">
        <w:rPr>
          <w:rFonts w:ascii="Times New Roman" w:hAnsi="Times New Roman"/>
          <w:bCs/>
          <w:kern w:val="0"/>
        </w:rPr>
        <w:t xml:space="preserve">ak </w:t>
      </w:r>
      <w:r w:rsidRPr="0031168E" w:rsidR="00FC627A">
        <w:rPr>
          <w:rFonts w:ascii="Times New Roman" w:hAnsi="Times New Roman"/>
          <w:bCs/>
          <w:kern w:val="0"/>
        </w:rPr>
        <w:t>ide o legalizáciu príjmov z </w:t>
      </w:r>
      <w:r w:rsidRPr="0031168E" w:rsidR="00CE57B7">
        <w:rPr>
          <w:rFonts w:ascii="Times New Roman" w:hAnsi="Times New Roman"/>
          <w:bCs/>
          <w:kern w:val="0"/>
        </w:rPr>
        <w:t xml:space="preserve">trestnej činnosti alebo financovanie terorizmu. </w:t>
      </w:r>
      <w:r w:rsidRPr="0031168E" w:rsidR="00CE57B7">
        <w:rPr>
          <w:rFonts w:ascii="Times New Roman" w:hAnsi="Times New Roman"/>
          <w:kern w:val="0"/>
        </w:rPr>
        <w:t>Zahraničná platobná inštitúcia so sídlom na území iného členského štátu zodpovedá za škodu spôsobenú pobočkou zahraničnej platobnej inštitúcie alebo jej agentom platobných služieb. Dohľad nad pobočkou zahraničnej platobnej inštitúcie na území Slovenskej republiky vykonáva orgán dohľadu domovského členského štátu.</w:t>
      </w:r>
      <w:r w:rsidRPr="0031168E" w:rsidR="00E20E2A">
        <w:rPr>
          <w:rFonts w:ascii="Times New Roman" w:hAnsi="Times New Roman"/>
          <w:kern w:val="0"/>
        </w:rPr>
        <w:t xml:space="preserve"> </w:t>
      </w:r>
      <w:r w:rsidR="00FE2B03">
        <w:rPr>
          <w:rFonts w:ascii="Times New Roman" w:hAnsi="Times New Roman"/>
          <w:kern w:val="0"/>
        </w:rPr>
        <w:t>Pri</w:t>
      </w:r>
      <w:r w:rsidRPr="0031168E" w:rsidR="00E20E2A">
        <w:rPr>
          <w:rFonts w:ascii="Times New Roman" w:hAnsi="Times New Roman"/>
          <w:kern w:val="0"/>
        </w:rPr>
        <w:t xml:space="preserve"> </w:t>
      </w:r>
      <w:r w:rsidRPr="0031168E" w:rsidR="00FE2B03">
        <w:rPr>
          <w:rFonts w:ascii="Times New Roman" w:hAnsi="Times New Roman"/>
          <w:kern w:val="0"/>
        </w:rPr>
        <w:t>porušen</w:t>
      </w:r>
      <w:r w:rsidR="00FE2B03">
        <w:rPr>
          <w:rFonts w:ascii="Times New Roman" w:hAnsi="Times New Roman"/>
          <w:kern w:val="0"/>
        </w:rPr>
        <w:t>í</w:t>
      </w:r>
      <w:r w:rsidRPr="0031168E" w:rsidR="00FE2B03">
        <w:rPr>
          <w:rFonts w:ascii="Times New Roman" w:hAnsi="Times New Roman"/>
          <w:kern w:val="0"/>
        </w:rPr>
        <w:t xml:space="preserve"> </w:t>
      </w:r>
      <w:r w:rsidRPr="0031168E" w:rsidR="00E20E2A">
        <w:rPr>
          <w:rFonts w:ascii="Times New Roman" w:hAnsi="Times New Roman"/>
          <w:kern w:val="0"/>
        </w:rPr>
        <w:t xml:space="preserve">alebo </w:t>
      </w:r>
      <w:r w:rsidRPr="0031168E" w:rsidR="00FE2B03">
        <w:rPr>
          <w:rFonts w:ascii="Times New Roman" w:hAnsi="Times New Roman"/>
          <w:kern w:val="0"/>
        </w:rPr>
        <w:t>podozren</w:t>
      </w:r>
      <w:r w:rsidR="00FE2B03">
        <w:rPr>
          <w:rFonts w:ascii="Times New Roman" w:hAnsi="Times New Roman"/>
          <w:kern w:val="0"/>
        </w:rPr>
        <w:t>í</w:t>
      </w:r>
      <w:r w:rsidRPr="0031168E" w:rsidR="00FE2B03">
        <w:rPr>
          <w:rFonts w:ascii="Times New Roman" w:hAnsi="Times New Roman"/>
          <w:kern w:val="0"/>
        </w:rPr>
        <w:t xml:space="preserve"> </w:t>
      </w:r>
      <w:r w:rsidRPr="0031168E" w:rsidR="00E20E2A">
        <w:rPr>
          <w:rFonts w:ascii="Times New Roman" w:hAnsi="Times New Roman"/>
          <w:kern w:val="0"/>
        </w:rPr>
        <w:t>na porušenie ustanovení druhej časti tohto zákona, okrem § 44a až 44f, a ustanovení šiestej a siedmej časti tohto zákona je orgánom dohľadu, ak ide o agentov a pobočky zahraničnej platobnej inštitúcie zriadený</w:t>
      </w:r>
      <w:r w:rsidR="00FB5407">
        <w:rPr>
          <w:rFonts w:ascii="Times New Roman" w:hAnsi="Times New Roman"/>
          <w:kern w:val="0"/>
        </w:rPr>
        <w:t>ch v súlade</w:t>
      </w:r>
      <w:r w:rsidRPr="0031168E" w:rsidR="00E20E2A">
        <w:rPr>
          <w:rFonts w:ascii="Times New Roman" w:hAnsi="Times New Roman"/>
          <w:kern w:val="0"/>
        </w:rPr>
        <w:t xml:space="preserve"> s právom usadiť sa, Národná banka Slovenska.</w:t>
      </w:r>
      <w:r w:rsidRPr="0031168E" w:rsidR="00CE57B7">
        <w:rPr>
          <w:rFonts w:ascii="Times New Roman" w:hAnsi="Times New Roman"/>
          <w:kern w:val="0"/>
        </w:rPr>
        <w:t>“</w:t>
      </w:r>
      <w:r w:rsidRPr="0031168E" w:rsidR="00592E5F">
        <w:rPr>
          <w:rFonts w:ascii="Times New Roman" w:hAnsi="Times New Roman"/>
          <w:kern w:val="0"/>
        </w:rPr>
        <w:t>.</w:t>
      </w:r>
    </w:p>
    <w:p w:rsidR="00CC2389" w:rsidRPr="0031168E" w:rsidP="00CC2389">
      <w:pPr>
        <w:widowControl/>
        <w:overflowPunct/>
        <w:bidi w:val="0"/>
        <w:adjustRightInd/>
        <w:jc w:val="both"/>
        <w:rPr>
          <w:rFonts w:ascii="Times New Roman" w:hAnsi="Times New Roman"/>
          <w:kern w:val="0"/>
        </w:rPr>
      </w:pPr>
    </w:p>
    <w:p w:rsidR="00AD58B3"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hint="default"/>
          <w:sz w:val="24"/>
          <w:szCs w:val="24"/>
        </w:rPr>
      </w:pPr>
      <w:r w:rsidRPr="0031168E">
        <w:rPr>
          <w:rFonts w:ascii="Times New Roman" w:hAnsi="Times New Roman" w:hint="default"/>
          <w:sz w:val="24"/>
          <w:szCs w:val="24"/>
        </w:rPr>
        <w:t>V §</w:t>
      </w:r>
      <w:r w:rsidRPr="0031168E">
        <w:rPr>
          <w:rFonts w:ascii="Times New Roman" w:hAnsi="Times New Roman" w:hint="default"/>
          <w:sz w:val="24"/>
          <w:szCs w:val="24"/>
        </w:rPr>
        <w:t xml:space="preserve"> 79 ods. 8 sa vypúšť</w:t>
      </w:r>
      <w:r w:rsidRPr="0031168E">
        <w:rPr>
          <w:rFonts w:ascii="Times New Roman" w:hAnsi="Times New Roman" w:hint="default"/>
          <w:sz w:val="24"/>
          <w:szCs w:val="24"/>
        </w:rPr>
        <w:t>a slovo „</w:t>
      </w:r>
      <w:r w:rsidRPr="0031168E">
        <w:rPr>
          <w:rFonts w:ascii="Times New Roman" w:hAnsi="Times New Roman" w:hint="default"/>
          <w:sz w:val="24"/>
          <w:szCs w:val="24"/>
        </w:rPr>
        <w:t>jej“.</w:t>
      </w:r>
    </w:p>
    <w:p w:rsidR="00AD58B3" w:rsidRPr="0031168E" w:rsidP="00845D89">
      <w:pPr>
        <w:keepNext/>
        <w:tabs>
          <w:tab w:val="left" w:pos="1134"/>
        </w:tabs>
        <w:bidi w:val="0"/>
        <w:jc w:val="both"/>
        <w:rPr>
          <w:rFonts w:ascii="Times New Roman" w:hAnsi="Times New Roman"/>
        </w:rPr>
      </w:pPr>
    </w:p>
    <w:p w:rsidR="00261025"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6B0CDF">
        <w:rPr>
          <w:rFonts w:ascii="Times New Roman" w:hAnsi="Times New Roman" w:hint="default"/>
          <w:sz w:val="24"/>
          <w:szCs w:val="24"/>
        </w:rPr>
        <w:t>§</w:t>
      </w:r>
      <w:r w:rsidRPr="0031168E" w:rsidR="006B0CDF">
        <w:rPr>
          <w:rFonts w:ascii="Times New Roman" w:hAnsi="Times New Roman" w:hint="default"/>
          <w:sz w:val="24"/>
          <w:szCs w:val="24"/>
        </w:rPr>
        <w:t xml:space="preserve"> 79 sa dopĺň</w:t>
      </w:r>
      <w:r w:rsidRPr="0031168E" w:rsidR="006B0CDF">
        <w:rPr>
          <w:rFonts w:ascii="Times New Roman" w:hAnsi="Times New Roman" w:hint="default"/>
          <w:sz w:val="24"/>
          <w:szCs w:val="24"/>
        </w:rPr>
        <w:t>a odsekmi 9 až</w:t>
      </w:r>
      <w:r w:rsidRPr="0031168E" w:rsidR="006B0CDF">
        <w:rPr>
          <w:rFonts w:ascii="Times New Roman" w:hAnsi="Times New Roman" w:hint="default"/>
          <w:sz w:val="24"/>
          <w:szCs w:val="24"/>
        </w:rPr>
        <w:t xml:space="preserve"> 16</w:t>
      </w:r>
      <w:r w:rsidRPr="0031168E" w:rsidR="00CE57B7">
        <w:rPr>
          <w:rFonts w:ascii="Times New Roman" w:hAnsi="Times New Roman" w:hint="default"/>
          <w:sz w:val="24"/>
          <w:szCs w:val="24"/>
        </w:rPr>
        <w:t>, ktoré</w:t>
      </w:r>
      <w:r w:rsidRPr="0031168E" w:rsidR="00CE57B7">
        <w:rPr>
          <w:rFonts w:ascii="Times New Roman" w:hAnsi="Times New Roman" w:hint="default"/>
          <w:sz w:val="24"/>
          <w:szCs w:val="24"/>
        </w:rPr>
        <w:t xml:space="preserve"> znejú</w:t>
      </w:r>
      <w:r w:rsidRPr="0031168E" w:rsidR="00CE57B7">
        <w:rPr>
          <w:rFonts w:ascii="Times New Roman" w:hAnsi="Times New Roman" w:hint="default"/>
          <w:sz w:val="24"/>
          <w:szCs w:val="24"/>
        </w:rPr>
        <w:t>:</w:t>
      </w:r>
    </w:p>
    <w:p w:rsidR="00CE57B7" w:rsidRPr="0031168E" w:rsidP="00C21521">
      <w:pPr>
        <w:widowControl/>
        <w:overflowPunct/>
        <w:bidi w:val="0"/>
        <w:adjustRightInd/>
        <w:ind w:left="567"/>
        <w:jc w:val="both"/>
        <w:rPr>
          <w:rFonts w:ascii="Times New Roman" w:hAnsi="Times New Roman"/>
          <w:bCs/>
          <w:kern w:val="0"/>
        </w:rPr>
      </w:pPr>
      <w:r w:rsidRPr="0031168E">
        <w:rPr>
          <w:rFonts w:ascii="Times New Roman" w:hAnsi="Times New Roman"/>
          <w:bCs/>
          <w:kern w:val="0"/>
        </w:rPr>
        <w:t xml:space="preserve">„(9) Pobočka platobnej inštitúcie a jej agent platobných služieb môžu začať vykonávať svoje činnosti na území hostiteľského členského štátu po zápise do </w:t>
      </w:r>
      <w:r w:rsidRPr="0031168E" w:rsidR="00945905">
        <w:rPr>
          <w:rFonts w:ascii="Times New Roman" w:hAnsi="Times New Roman"/>
          <w:bCs/>
          <w:kern w:val="0"/>
        </w:rPr>
        <w:t xml:space="preserve">zoznamu </w:t>
      </w:r>
      <w:r w:rsidRPr="0031168E">
        <w:rPr>
          <w:rFonts w:ascii="Times New Roman" w:hAnsi="Times New Roman"/>
          <w:bCs/>
          <w:kern w:val="0"/>
        </w:rPr>
        <w:t>podľa § 74 ods. 1. Platobná inštitúcia oznámi Národnej banke Slovenska dátum, od ktorého začína v hostiteľskom členskom štáte vykonávať svoje činnosti prostredníctvom agenta platobných služieb alebo prostredníctvom svojej pobočky. Národná banka Slovenska o tom informuje príslušný orgán dohľadu hostiteľského členského štátu.</w:t>
      </w:r>
    </w:p>
    <w:p w:rsidR="00CE57B7" w:rsidRPr="0031168E" w:rsidP="00991E78">
      <w:pPr>
        <w:widowControl/>
        <w:overflowPunct/>
        <w:bidi w:val="0"/>
        <w:adjustRightInd/>
        <w:jc w:val="both"/>
        <w:rPr>
          <w:rFonts w:ascii="Times New Roman" w:hAnsi="Times New Roman"/>
          <w:bCs/>
          <w:kern w:val="0"/>
        </w:rPr>
      </w:pPr>
    </w:p>
    <w:p w:rsidR="00CE57B7" w:rsidRPr="0031168E" w:rsidP="00C21521">
      <w:pPr>
        <w:widowControl/>
        <w:overflowPunct/>
        <w:bidi w:val="0"/>
        <w:adjustRightInd/>
        <w:ind w:left="567"/>
        <w:jc w:val="both"/>
        <w:rPr>
          <w:rFonts w:ascii="Times New Roman" w:hAnsi="Times New Roman"/>
          <w:bCs/>
          <w:kern w:val="0"/>
        </w:rPr>
      </w:pPr>
      <w:r w:rsidRPr="0031168E">
        <w:rPr>
          <w:rFonts w:ascii="Times New Roman" w:hAnsi="Times New Roman"/>
          <w:bCs/>
          <w:kern w:val="0"/>
        </w:rPr>
        <w:t xml:space="preserve">(10) Ak Národná banka Slovenska zistí, že agent platobných služieb zahraničnej platobnej inštitúcie alebo jej pobočka na území Slovenskej republiky porušuje ustanovenia </w:t>
      </w:r>
      <w:r w:rsidRPr="0031168E" w:rsidR="00D12F44">
        <w:rPr>
          <w:rFonts w:ascii="Times New Roman" w:hAnsi="Times New Roman"/>
          <w:bCs/>
          <w:kern w:val="0"/>
        </w:rPr>
        <w:t>druhej časti tohto zákona okrem § 44a až 44f a ustanoven</w:t>
      </w:r>
      <w:r w:rsidRPr="0031168E" w:rsidR="000E21BC">
        <w:rPr>
          <w:rFonts w:ascii="Times New Roman" w:hAnsi="Times New Roman"/>
          <w:bCs/>
          <w:kern w:val="0"/>
        </w:rPr>
        <w:t>ia</w:t>
      </w:r>
      <w:r w:rsidRPr="0031168E" w:rsidR="00D12F44">
        <w:rPr>
          <w:rFonts w:ascii="Times New Roman" w:hAnsi="Times New Roman"/>
          <w:bCs/>
          <w:kern w:val="0"/>
        </w:rPr>
        <w:t xml:space="preserve"> šiestej a siedmej časti tohto zákona</w:t>
      </w:r>
      <w:r w:rsidRPr="0031168E" w:rsidR="00A50266">
        <w:rPr>
          <w:rFonts w:ascii="Times New Roman" w:hAnsi="Times New Roman"/>
          <w:bCs/>
          <w:kern w:val="0"/>
        </w:rPr>
        <w:t>,</w:t>
      </w:r>
      <w:r w:rsidRPr="0031168E">
        <w:rPr>
          <w:rFonts w:ascii="Times New Roman" w:hAnsi="Times New Roman"/>
          <w:bCs/>
          <w:kern w:val="0"/>
        </w:rPr>
        <w:t xml:space="preserve"> bezodkladne o tom informuje príslušný orgán dohľadu domovského členského štátu.</w:t>
      </w:r>
    </w:p>
    <w:p w:rsidR="00CE57B7" w:rsidRPr="0031168E" w:rsidP="00991E78">
      <w:pPr>
        <w:widowControl/>
        <w:overflowPunct/>
        <w:bidi w:val="0"/>
        <w:adjustRightInd/>
        <w:jc w:val="both"/>
        <w:rPr>
          <w:rFonts w:ascii="Times New Roman" w:hAnsi="Times New Roman"/>
          <w:bCs/>
          <w:kern w:val="0"/>
        </w:rPr>
      </w:pPr>
    </w:p>
    <w:p w:rsidR="00CE57B7" w:rsidRPr="0031168E" w:rsidP="00C21521">
      <w:pPr>
        <w:widowControl/>
        <w:overflowPunct/>
        <w:bidi w:val="0"/>
        <w:adjustRightInd/>
        <w:ind w:left="567"/>
        <w:jc w:val="both"/>
        <w:rPr>
          <w:rFonts w:ascii="Times New Roman" w:hAnsi="Times New Roman"/>
          <w:bCs/>
          <w:kern w:val="0"/>
        </w:rPr>
      </w:pPr>
      <w:r w:rsidRPr="0031168E">
        <w:rPr>
          <w:rFonts w:ascii="Times New Roman" w:hAnsi="Times New Roman"/>
          <w:bCs/>
          <w:kern w:val="0"/>
        </w:rPr>
        <w:t>(11) Ak vec neznesie odklad a ide o závažné ohrozenie kolektívnych záujmov používateľov platobných služieb a orgán dohľadu domovského členského štátu nevykonal príslušné opatrenia na odstráneni</w:t>
      </w:r>
      <w:r w:rsidR="00097807">
        <w:rPr>
          <w:rFonts w:ascii="Times New Roman" w:hAnsi="Times New Roman"/>
          <w:bCs/>
          <w:kern w:val="0"/>
        </w:rPr>
        <w:t>e</w:t>
      </w:r>
      <w:r w:rsidRPr="0031168E">
        <w:rPr>
          <w:rFonts w:ascii="Times New Roman" w:hAnsi="Times New Roman"/>
          <w:bCs/>
          <w:kern w:val="0"/>
        </w:rPr>
        <w:t xml:space="preserve"> porušenia podľa odseku 10, Národná banka Slovenska môže v spolupráci s týmto orgánom dohľadu domovského členského štátu prijať preventívne opatrenia, ktorých účelom je ochrana kolektívnych záujmov používateľov platobných služieb. </w:t>
      </w:r>
      <w:r w:rsidRPr="0031168E" w:rsidR="00941B8B">
        <w:rPr>
          <w:rFonts w:ascii="Times New Roman" w:hAnsi="Times New Roman"/>
          <w:bCs/>
          <w:kern w:val="0"/>
        </w:rPr>
        <w:t>Preventívn</w:t>
      </w:r>
      <w:r w:rsidR="00941B8B">
        <w:rPr>
          <w:rFonts w:ascii="Times New Roman" w:hAnsi="Times New Roman"/>
          <w:bCs/>
          <w:kern w:val="0"/>
        </w:rPr>
        <w:t>ymi</w:t>
      </w:r>
      <w:r w:rsidRPr="0031168E" w:rsidR="00941B8B">
        <w:rPr>
          <w:rFonts w:ascii="Times New Roman" w:hAnsi="Times New Roman"/>
          <w:bCs/>
          <w:kern w:val="0"/>
        </w:rPr>
        <w:t xml:space="preserve"> </w:t>
      </w:r>
      <w:r w:rsidRPr="0031168E">
        <w:rPr>
          <w:rFonts w:ascii="Times New Roman" w:hAnsi="Times New Roman"/>
          <w:bCs/>
          <w:kern w:val="0"/>
        </w:rPr>
        <w:t>opatrenia</w:t>
      </w:r>
      <w:r w:rsidR="00941B8B">
        <w:rPr>
          <w:rFonts w:ascii="Times New Roman" w:hAnsi="Times New Roman"/>
          <w:bCs/>
          <w:kern w:val="0"/>
        </w:rPr>
        <w:t>mi</w:t>
      </w:r>
      <w:r w:rsidRPr="0031168E">
        <w:rPr>
          <w:rFonts w:ascii="Times New Roman" w:hAnsi="Times New Roman"/>
          <w:bCs/>
          <w:kern w:val="0"/>
        </w:rPr>
        <w:t xml:space="preserve"> </w:t>
      </w:r>
      <w:r w:rsidR="00941B8B">
        <w:rPr>
          <w:rFonts w:ascii="Times New Roman" w:hAnsi="Times New Roman"/>
          <w:bCs/>
          <w:kern w:val="0"/>
        </w:rPr>
        <w:t xml:space="preserve">sa </w:t>
      </w:r>
      <w:r w:rsidRPr="0031168E">
        <w:rPr>
          <w:rFonts w:ascii="Times New Roman" w:hAnsi="Times New Roman"/>
          <w:bCs/>
          <w:kern w:val="0"/>
        </w:rPr>
        <w:t>ne</w:t>
      </w:r>
      <w:r w:rsidRPr="0031168E" w:rsidR="004F0BBB">
        <w:rPr>
          <w:rFonts w:ascii="Times New Roman" w:hAnsi="Times New Roman"/>
          <w:bCs/>
          <w:kern w:val="0"/>
        </w:rPr>
        <w:t xml:space="preserve">môžu uprednostniť </w:t>
      </w:r>
      <w:r w:rsidRPr="0031168E" w:rsidR="00941B8B">
        <w:rPr>
          <w:rFonts w:ascii="Times New Roman" w:hAnsi="Times New Roman"/>
          <w:bCs/>
          <w:kern w:val="0"/>
        </w:rPr>
        <w:t>používate</w:t>
      </w:r>
      <w:r w:rsidR="00941B8B">
        <w:rPr>
          <w:rFonts w:ascii="Times New Roman" w:hAnsi="Times New Roman"/>
          <w:bCs/>
          <w:kern w:val="0"/>
        </w:rPr>
        <w:t>lia</w:t>
      </w:r>
      <w:r w:rsidRPr="0031168E" w:rsidR="00941B8B">
        <w:rPr>
          <w:rFonts w:ascii="Times New Roman" w:hAnsi="Times New Roman"/>
          <w:bCs/>
          <w:kern w:val="0"/>
        </w:rPr>
        <w:t> </w:t>
      </w:r>
      <w:r w:rsidRPr="0031168E">
        <w:rPr>
          <w:rFonts w:ascii="Times New Roman" w:hAnsi="Times New Roman"/>
          <w:bCs/>
          <w:kern w:val="0"/>
        </w:rPr>
        <w:t>platobných služieb zahraničnej platobnej</w:t>
      </w:r>
      <w:r w:rsidRPr="0031168E" w:rsidR="004F0BBB">
        <w:rPr>
          <w:rFonts w:ascii="Times New Roman" w:hAnsi="Times New Roman"/>
          <w:bCs/>
          <w:kern w:val="0"/>
        </w:rPr>
        <w:t xml:space="preserve"> inštitúcie</w:t>
      </w:r>
      <w:r w:rsidRPr="0031168E" w:rsidR="005B1229">
        <w:rPr>
          <w:rFonts w:ascii="Times New Roman" w:hAnsi="Times New Roman"/>
          <w:bCs/>
          <w:kern w:val="0"/>
        </w:rPr>
        <w:t xml:space="preserve"> </w:t>
      </w:r>
      <w:r w:rsidRPr="0031168E" w:rsidR="005B1229">
        <w:rPr>
          <w:rFonts w:ascii="Times New Roman" w:hAnsi="Times New Roman" w:eastAsiaTheme="minorHAnsi"/>
          <w:color w:val="000000"/>
          <w:kern w:val="0"/>
          <w:lang w:eastAsia="en-US"/>
        </w:rPr>
        <w:t>pred používateľmi platobných služieb platobnej inštitúcie v iných členských štátoch</w:t>
      </w:r>
      <w:r w:rsidRPr="0031168E" w:rsidR="004F0BBB">
        <w:rPr>
          <w:rFonts w:ascii="Times New Roman" w:hAnsi="Times New Roman"/>
          <w:bCs/>
          <w:kern w:val="0"/>
        </w:rPr>
        <w:t>. Ak je to vhodné, o </w:t>
      </w:r>
      <w:r w:rsidRPr="0031168E">
        <w:rPr>
          <w:rFonts w:ascii="Times New Roman" w:hAnsi="Times New Roman"/>
          <w:bCs/>
          <w:kern w:val="0"/>
        </w:rPr>
        <w:t xml:space="preserve">prijatí preventívnych opatrení a dôvodoch ich prijatia Národná banka Slovenska </w:t>
      </w:r>
      <w:r w:rsidRPr="0031168E" w:rsidR="00861B23">
        <w:rPr>
          <w:rFonts w:ascii="Times New Roman" w:hAnsi="Times New Roman"/>
          <w:bCs/>
          <w:kern w:val="0"/>
        </w:rPr>
        <w:t>bezodkladne</w:t>
      </w:r>
      <w:r w:rsidRPr="0031168E">
        <w:rPr>
          <w:rFonts w:ascii="Times New Roman" w:hAnsi="Times New Roman"/>
          <w:bCs/>
          <w:kern w:val="0"/>
        </w:rPr>
        <w:t xml:space="preserve"> a vopred informuje Európsku </w:t>
      </w:r>
      <w:r w:rsidRPr="0031168E" w:rsidR="00E53652">
        <w:rPr>
          <w:rFonts w:ascii="Times New Roman" w:hAnsi="Times New Roman"/>
          <w:bCs/>
          <w:kern w:val="0"/>
        </w:rPr>
        <w:t>k</w:t>
      </w:r>
      <w:r w:rsidRPr="0031168E">
        <w:rPr>
          <w:rFonts w:ascii="Times New Roman" w:hAnsi="Times New Roman"/>
          <w:bCs/>
          <w:kern w:val="0"/>
        </w:rPr>
        <w:t>omisiu, Európsky orgán dohľadu (Európsky orgán pre bankovníctvo) a príslušný orgán dohľadu členského štátu, v ktorom má táto zahraničná platobná inštitúcia sídlo, ako aj príslušný orgán dohľadu iného dotknutého členského štátu. Národná banka Slovenska ukončí uplatňovanie preventívnych opatrení, ak dôvody i</w:t>
      </w:r>
      <w:r w:rsidRPr="0031168E" w:rsidR="004F0BBB">
        <w:rPr>
          <w:rFonts w:ascii="Times New Roman" w:hAnsi="Times New Roman"/>
          <w:bCs/>
          <w:kern w:val="0"/>
        </w:rPr>
        <w:t>ch prijatia pominuli, a to aj s </w:t>
      </w:r>
      <w:r w:rsidRPr="0031168E">
        <w:rPr>
          <w:rFonts w:ascii="Times New Roman" w:hAnsi="Times New Roman"/>
          <w:bCs/>
          <w:kern w:val="0"/>
        </w:rPr>
        <w:t>pomocou príslušného orgánu dohľadu domovského členského štátu alebo Európskeho orgánu dohľadu (Európskeho orgánu pre bankovníctvo).</w:t>
      </w:r>
    </w:p>
    <w:p w:rsidR="00CE57B7" w:rsidRPr="0031168E" w:rsidP="00991E78">
      <w:pPr>
        <w:widowControl/>
        <w:overflowPunct/>
        <w:bidi w:val="0"/>
        <w:adjustRightInd/>
        <w:jc w:val="both"/>
        <w:rPr>
          <w:rFonts w:ascii="Times New Roman" w:hAnsi="Times New Roman"/>
          <w:bCs/>
          <w:kern w:val="0"/>
        </w:rPr>
      </w:pPr>
    </w:p>
    <w:p w:rsidR="00CE57B7" w:rsidRPr="0031168E" w:rsidP="00C21521">
      <w:pPr>
        <w:widowControl/>
        <w:overflowPunct/>
        <w:bidi w:val="0"/>
        <w:adjustRightInd/>
        <w:ind w:left="567"/>
        <w:jc w:val="both"/>
        <w:rPr>
          <w:rFonts w:ascii="Times New Roman" w:hAnsi="Times New Roman"/>
          <w:kern w:val="0"/>
        </w:rPr>
      </w:pPr>
      <w:r w:rsidRPr="0031168E">
        <w:rPr>
          <w:rFonts w:ascii="Times New Roman" w:hAnsi="Times New Roman"/>
          <w:bCs/>
          <w:kern w:val="0"/>
        </w:rPr>
        <w:t>(12) Národná banka Slovenska môže vyžadovať od zahraničnej platobnej inštitúcie, ktorá poskytuje platobné služby podľa § 2 ods. 1 na území Slovenskej republiky prostredníctvom svojej pobočky alebo agenta platobných služieb, aby pravidelne podávala Národnej banke Slovenska na informačné</w:t>
      </w:r>
      <w:r w:rsidR="00FE2B03">
        <w:rPr>
          <w:rFonts w:ascii="Times New Roman" w:hAnsi="Times New Roman"/>
          <w:bCs/>
          <w:kern w:val="0"/>
        </w:rPr>
        <w:t xml:space="preserve"> účely</w:t>
      </w:r>
      <w:r w:rsidRPr="0031168E">
        <w:rPr>
          <w:rFonts w:ascii="Times New Roman" w:hAnsi="Times New Roman"/>
          <w:bCs/>
          <w:kern w:val="0"/>
        </w:rPr>
        <w:t xml:space="preserve"> alebo  štatistické účely hlásenia o činnostiach vykonávaných na území Slovenskej republiky. </w:t>
      </w:r>
      <w:r w:rsidRPr="0031168E" w:rsidR="00863EE7">
        <w:rPr>
          <w:rFonts w:ascii="Times New Roman" w:hAnsi="Times New Roman"/>
          <w:bCs/>
          <w:kern w:val="0"/>
        </w:rPr>
        <w:t>T</w:t>
      </w:r>
      <w:r w:rsidRPr="0031168E">
        <w:rPr>
          <w:rFonts w:ascii="Times New Roman" w:hAnsi="Times New Roman"/>
          <w:bCs/>
          <w:kern w:val="0"/>
        </w:rPr>
        <w:t>akéto hlásenia</w:t>
      </w:r>
      <w:r w:rsidRPr="0031168E" w:rsidR="005B1229">
        <w:rPr>
          <w:rFonts w:ascii="Times New Roman" w:hAnsi="Times New Roman"/>
          <w:bCs/>
          <w:kern w:val="0"/>
        </w:rPr>
        <w:t xml:space="preserve"> </w:t>
      </w:r>
      <w:r w:rsidRPr="0031168E" w:rsidR="004133B0">
        <w:rPr>
          <w:rFonts w:ascii="Times New Roman" w:hAnsi="Times New Roman"/>
          <w:bCs/>
          <w:kern w:val="0"/>
        </w:rPr>
        <w:t>môže Národná banka Slovenska</w:t>
      </w:r>
      <w:r w:rsidRPr="0031168E">
        <w:rPr>
          <w:rFonts w:ascii="Times New Roman" w:hAnsi="Times New Roman"/>
          <w:bCs/>
          <w:kern w:val="0"/>
        </w:rPr>
        <w:t xml:space="preserve"> vyžadovať </w:t>
      </w:r>
      <w:r w:rsidRPr="0031168E" w:rsidR="00E94965">
        <w:rPr>
          <w:rFonts w:ascii="Times New Roman" w:hAnsi="Times New Roman"/>
          <w:bCs/>
          <w:kern w:val="0"/>
        </w:rPr>
        <w:t>n</w:t>
      </w:r>
      <w:r w:rsidRPr="0031168E">
        <w:rPr>
          <w:rFonts w:ascii="Times New Roman" w:hAnsi="Times New Roman"/>
          <w:bCs/>
          <w:kern w:val="0"/>
        </w:rPr>
        <w:t>a účel</w:t>
      </w:r>
      <w:r w:rsidRPr="0031168E" w:rsidR="00E94965">
        <w:rPr>
          <w:rFonts w:ascii="Times New Roman" w:hAnsi="Times New Roman"/>
          <w:bCs/>
          <w:kern w:val="0"/>
        </w:rPr>
        <w:t>y</w:t>
      </w:r>
      <w:r w:rsidRPr="0031168E">
        <w:rPr>
          <w:rFonts w:ascii="Times New Roman" w:hAnsi="Times New Roman"/>
          <w:bCs/>
          <w:kern w:val="0"/>
        </w:rPr>
        <w:t xml:space="preserve"> monitorovania dodržiavania ustanovení </w:t>
      </w:r>
      <w:r w:rsidRPr="0031168E" w:rsidR="00D12F44">
        <w:rPr>
          <w:rFonts w:ascii="Times New Roman" w:hAnsi="Times New Roman"/>
          <w:bCs/>
          <w:kern w:val="0"/>
        </w:rPr>
        <w:t>druhej časti tohto zákona okrem §</w:t>
      </w:r>
      <w:r w:rsidRPr="0031168E" w:rsidR="00A71E15">
        <w:rPr>
          <w:rFonts w:ascii="Times New Roman" w:hAnsi="Times New Roman"/>
          <w:bCs/>
          <w:kern w:val="0"/>
        </w:rPr>
        <w:t xml:space="preserve"> </w:t>
      </w:r>
      <w:r w:rsidRPr="0031168E" w:rsidR="00D12F44">
        <w:rPr>
          <w:rFonts w:ascii="Times New Roman" w:hAnsi="Times New Roman"/>
          <w:bCs/>
          <w:kern w:val="0"/>
        </w:rPr>
        <w:t>44a až 44f</w:t>
      </w:r>
      <w:r w:rsidRPr="0031168E" w:rsidR="00C6629A">
        <w:rPr>
          <w:rFonts w:ascii="Times New Roman" w:hAnsi="Times New Roman"/>
          <w:bCs/>
          <w:kern w:val="0"/>
        </w:rPr>
        <w:t>,</w:t>
      </w:r>
      <w:r w:rsidRPr="0031168E" w:rsidR="00D12F44">
        <w:rPr>
          <w:rFonts w:ascii="Times New Roman" w:hAnsi="Times New Roman"/>
          <w:bCs/>
          <w:kern w:val="0"/>
        </w:rPr>
        <w:t xml:space="preserve"> a ustanovení šiestej a siedmej časti tohto zákona</w:t>
      </w:r>
      <w:r w:rsidRPr="0031168E" w:rsidR="00C5597A">
        <w:rPr>
          <w:rFonts w:ascii="Times New Roman" w:hAnsi="Times New Roman"/>
          <w:bCs/>
          <w:kern w:val="0"/>
        </w:rPr>
        <w:t>.</w:t>
      </w:r>
      <w:r w:rsidRPr="0031168E">
        <w:rPr>
          <w:rFonts w:ascii="Times New Roman" w:hAnsi="Times New Roman"/>
          <w:bCs/>
          <w:kern w:val="0"/>
        </w:rPr>
        <w:t xml:space="preserve"> </w:t>
      </w:r>
      <w:r w:rsidRPr="0031168E" w:rsidR="00C5597A">
        <w:rPr>
          <w:rFonts w:ascii="Times New Roman" w:hAnsi="Times New Roman"/>
          <w:bCs/>
          <w:kern w:val="0"/>
        </w:rPr>
        <w:t>Na pobočku alebo agenta podľa prvej</w:t>
      </w:r>
      <w:r w:rsidRPr="0031168E" w:rsidR="00A475CE">
        <w:rPr>
          <w:rFonts w:ascii="Times New Roman" w:hAnsi="Times New Roman"/>
          <w:bCs/>
          <w:kern w:val="0"/>
        </w:rPr>
        <w:t xml:space="preserve"> vety</w:t>
      </w:r>
      <w:r w:rsidRPr="0031168E" w:rsidR="00C5597A">
        <w:rPr>
          <w:rFonts w:ascii="Times New Roman" w:hAnsi="Times New Roman"/>
          <w:bCs/>
          <w:kern w:val="0"/>
        </w:rPr>
        <w:t xml:space="preserve"> </w:t>
      </w:r>
      <w:r w:rsidRPr="0031168E">
        <w:rPr>
          <w:rFonts w:ascii="Times New Roman" w:hAnsi="Times New Roman"/>
          <w:bCs/>
          <w:kern w:val="0"/>
        </w:rPr>
        <w:t>sa vzťahujú požiadavky mlčanlivosti podľa § 88.</w:t>
      </w:r>
    </w:p>
    <w:p w:rsidR="00CE57B7" w:rsidRPr="0031168E" w:rsidP="00991E78">
      <w:pPr>
        <w:widowControl/>
        <w:overflowPunct/>
        <w:bidi w:val="0"/>
        <w:adjustRightInd/>
        <w:jc w:val="both"/>
        <w:rPr>
          <w:rFonts w:ascii="Times New Roman" w:hAnsi="Times New Roman"/>
          <w:kern w:val="0"/>
        </w:rPr>
      </w:pPr>
    </w:p>
    <w:p w:rsidR="00CE57B7" w:rsidRPr="0031168E" w:rsidP="00C21521">
      <w:pPr>
        <w:widowControl/>
        <w:overflowPunct/>
        <w:bidi w:val="0"/>
        <w:adjustRightInd/>
        <w:ind w:left="567"/>
        <w:jc w:val="both"/>
        <w:rPr>
          <w:rFonts w:ascii="Times New Roman" w:hAnsi="Times New Roman"/>
          <w:kern w:val="0"/>
        </w:rPr>
      </w:pPr>
      <w:r w:rsidRPr="0031168E">
        <w:rPr>
          <w:rFonts w:ascii="Times New Roman" w:hAnsi="Times New Roman"/>
          <w:kern w:val="0"/>
        </w:rPr>
        <w:t xml:space="preserve">(13) </w:t>
      </w:r>
      <w:r w:rsidRPr="0031168E">
        <w:rPr>
          <w:rFonts w:ascii="Times New Roman" w:hAnsi="Times New Roman"/>
        </w:rPr>
        <w:t>Platobné inštitúcie, ktorých ústredie sa nachádza v inom členskom štáte a ktoré poskytujú platobné služby na území Slovenskej republiky prostredníctvom agentov</w:t>
      </w:r>
      <w:r w:rsidRPr="0031168E" w:rsidR="00556A06">
        <w:rPr>
          <w:rFonts w:ascii="Times New Roman" w:hAnsi="Times New Roman"/>
        </w:rPr>
        <w:t xml:space="preserve"> platobných služieb</w:t>
      </w:r>
      <w:r w:rsidR="004F1609">
        <w:rPr>
          <w:rFonts w:ascii="Times New Roman" w:hAnsi="Times New Roman"/>
        </w:rPr>
        <w:t>,</w:t>
      </w:r>
      <w:r w:rsidRPr="0031168E">
        <w:rPr>
          <w:rFonts w:ascii="Times New Roman" w:hAnsi="Times New Roman"/>
        </w:rPr>
        <w:t xml:space="preserve"> sú povinné </w:t>
      </w:r>
      <w:r w:rsidRPr="0031168E" w:rsidR="004133B0">
        <w:rPr>
          <w:rFonts w:ascii="Times New Roman" w:hAnsi="Times New Roman"/>
        </w:rPr>
        <w:t xml:space="preserve">určiť </w:t>
      </w:r>
      <w:r w:rsidRPr="0031168E">
        <w:rPr>
          <w:rFonts w:ascii="Times New Roman" w:hAnsi="Times New Roman"/>
        </w:rPr>
        <w:t>si na území Slovenskej republiky ústredn</w:t>
      </w:r>
      <w:r w:rsidRPr="0031168E" w:rsidR="00556A06">
        <w:rPr>
          <w:rFonts w:ascii="Times New Roman" w:hAnsi="Times New Roman"/>
        </w:rPr>
        <w:t>é</w:t>
      </w:r>
      <w:r w:rsidRPr="0031168E">
        <w:rPr>
          <w:rFonts w:ascii="Times New Roman" w:hAnsi="Times New Roman"/>
        </w:rPr>
        <w:t xml:space="preserve"> kontaktn</w:t>
      </w:r>
      <w:r w:rsidRPr="0031168E" w:rsidR="00556A06">
        <w:rPr>
          <w:rFonts w:ascii="Times New Roman" w:hAnsi="Times New Roman"/>
        </w:rPr>
        <w:t>é</w:t>
      </w:r>
      <w:r w:rsidRPr="0031168E">
        <w:rPr>
          <w:rFonts w:ascii="Times New Roman" w:hAnsi="Times New Roman"/>
        </w:rPr>
        <w:t xml:space="preserve"> </w:t>
      </w:r>
      <w:r w:rsidRPr="0031168E" w:rsidR="00556A06">
        <w:rPr>
          <w:rFonts w:ascii="Times New Roman" w:hAnsi="Times New Roman"/>
        </w:rPr>
        <w:t>miesto podľa osobitného predpisu</w:t>
      </w:r>
      <w:r w:rsidRPr="0031168E" w:rsidR="005B1229">
        <w:rPr>
          <w:rFonts w:ascii="Times New Roman" w:hAnsi="Times New Roman"/>
        </w:rPr>
        <w:t>,</w:t>
      </w:r>
      <w:r w:rsidRPr="0031168E" w:rsidR="00556A06">
        <w:rPr>
          <w:rFonts w:ascii="Times New Roman" w:hAnsi="Times New Roman"/>
          <w:vertAlign w:val="superscript"/>
        </w:rPr>
        <w:t>15a</w:t>
      </w:r>
      <w:r w:rsidRPr="0031168E" w:rsidR="00556A06">
        <w:rPr>
          <w:rFonts w:ascii="Times New Roman" w:hAnsi="Times New Roman"/>
        </w:rPr>
        <w:t>)</w:t>
      </w:r>
      <w:r w:rsidRPr="0031168E">
        <w:rPr>
          <w:rFonts w:ascii="Times New Roman" w:hAnsi="Times New Roman"/>
        </w:rPr>
        <w:t xml:space="preserve"> prostredníctvom ktorého zabezpečia primeranú komunikáciu a oznamovanie informácií o dodržiavaní ustanovení</w:t>
      </w:r>
      <w:r w:rsidRPr="0031168E" w:rsidR="00D12F44">
        <w:rPr>
          <w:rFonts w:ascii="Times New Roman" w:hAnsi="Times New Roman"/>
          <w:bCs/>
          <w:kern w:val="0"/>
        </w:rPr>
        <w:t xml:space="preserve"> druhej časti tohto zákona okrem §</w:t>
      </w:r>
      <w:r w:rsidRPr="0031168E" w:rsidR="0025291E">
        <w:rPr>
          <w:rFonts w:ascii="Times New Roman" w:hAnsi="Times New Roman"/>
          <w:bCs/>
          <w:kern w:val="0"/>
        </w:rPr>
        <w:t xml:space="preserve"> </w:t>
      </w:r>
      <w:r w:rsidRPr="0031168E" w:rsidR="00D12F44">
        <w:rPr>
          <w:rFonts w:ascii="Times New Roman" w:hAnsi="Times New Roman"/>
          <w:bCs/>
          <w:kern w:val="0"/>
        </w:rPr>
        <w:t>44a až 44f a ustanovení šiestej a siedmej časti tohto zákona</w:t>
      </w:r>
      <w:r w:rsidR="00D37455">
        <w:rPr>
          <w:rFonts w:ascii="Times New Roman" w:hAnsi="Times New Roman"/>
          <w:bCs/>
          <w:kern w:val="0"/>
        </w:rPr>
        <w:t>; týmto</w:t>
      </w:r>
      <w:r w:rsidRPr="0031168E">
        <w:rPr>
          <w:rFonts w:ascii="Times New Roman" w:hAnsi="Times New Roman"/>
          <w:bCs/>
          <w:kern w:val="0"/>
        </w:rPr>
        <w:t xml:space="preserve"> </w:t>
      </w:r>
      <w:r w:rsidR="00D37455">
        <w:rPr>
          <w:rFonts w:ascii="Times New Roman" w:hAnsi="Times New Roman"/>
        </w:rPr>
        <w:t>nie sú</w:t>
      </w:r>
      <w:r w:rsidRPr="0031168E">
        <w:rPr>
          <w:rFonts w:ascii="Times New Roman" w:hAnsi="Times New Roman"/>
        </w:rPr>
        <w:t xml:space="preserve"> dotknuté ustanovenia </w:t>
      </w:r>
      <w:r w:rsidRPr="0031168E" w:rsidR="004133B0">
        <w:rPr>
          <w:rFonts w:ascii="Times New Roman" w:hAnsi="Times New Roman"/>
        </w:rPr>
        <w:t>osobitného predpisu</w:t>
      </w:r>
      <w:r w:rsidRPr="0031168E">
        <w:rPr>
          <w:rFonts w:ascii="Times New Roman" w:hAnsi="Times New Roman"/>
        </w:rPr>
        <w:t>.</w:t>
      </w:r>
      <w:r w:rsidRPr="0031168E" w:rsidR="004133B0">
        <w:rPr>
          <w:rFonts w:ascii="Times New Roman" w:hAnsi="Times New Roman"/>
          <w:vertAlign w:val="superscript"/>
        </w:rPr>
        <w:t>58</w:t>
      </w:r>
      <w:r w:rsidRPr="004F1609" w:rsidR="004133B0">
        <w:rPr>
          <w:rFonts w:ascii="Times New Roman" w:hAnsi="Times New Roman"/>
        </w:rPr>
        <w:t>)</w:t>
      </w:r>
      <w:r w:rsidRPr="0031168E">
        <w:rPr>
          <w:rFonts w:ascii="Times New Roman" w:hAnsi="Times New Roman"/>
        </w:rPr>
        <w:t xml:space="preserve"> Ústredn</w:t>
      </w:r>
      <w:r w:rsidRPr="0031168E" w:rsidR="00C03E0E">
        <w:rPr>
          <w:rFonts w:ascii="Times New Roman" w:hAnsi="Times New Roman"/>
        </w:rPr>
        <w:t>é</w:t>
      </w:r>
      <w:r w:rsidRPr="0031168E">
        <w:rPr>
          <w:rFonts w:ascii="Times New Roman" w:hAnsi="Times New Roman"/>
        </w:rPr>
        <w:t xml:space="preserve"> </w:t>
      </w:r>
      <w:r w:rsidRPr="0031168E" w:rsidR="00C03E0E">
        <w:rPr>
          <w:rFonts w:ascii="Times New Roman" w:hAnsi="Times New Roman"/>
        </w:rPr>
        <w:t xml:space="preserve">kontaktné miesto </w:t>
      </w:r>
      <w:r w:rsidRPr="0031168E">
        <w:rPr>
          <w:rFonts w:ascii="Times New Roman" w:hAnsi="Times New Roman"/>
        </w:rPr>
        <w:t>bude tiež slúžiť na uľahčenie výkonu dohľadu vykonávaného príslušnými orgánmi domovs</w:t>
      </w:r>
      <w:r w:rsidRPr="0031168E" w:rsidR="0025291E">
        <w:rPr>
          <w:rFonts w:ascii="Times New Roman" w:hAnsi="Times New Roman"/>
        </w:rPr>
        <w:t>kého členského štátu, ako aj Národnou bankou Slovenska</w:t>
      </w:r>
      <w:r w:rsidRPr="0031168E">
        <w:rPr>
          <w:rFonts w:ascii="Times New Roman" w:hAnsi="Times New Roman"/>
        </w:rPr>
        <w:t>, a to aj prostredníctvom poskytovania dokumentov a informácií týmto orgánom na ich žiadosť.</w:t>
      </w:r>
    </w:p>
    <w:p w:rsidR="00CE57B7" w:rsidRPr="0031168E" w:rsidP="00991E78">
      <w:pPr>
        <w:widowControl/>
        <w:overflowPunct/>
        <w:bidi w:val="0"/>
        <w:adjustRightInd/>
        <w:jc w:val="both"/>
        <w:rPr>
          <w:rFonts w:ascii="Times New Roman" w:hAnsi="Times New Roman"/>
          <w:color w:val="1F497D"/>
          <w:kern w:val="0"/>
          <w:lang w:eastAsia="en-US"/>
        </w:rPr>
      </w:pPr>
    </w:p>
    <w:p w:rsidR="00CE57B7" w:rsidRPr="0031168E" w:rsidP="00C21521">
      <w:pPr>
        <w:widowControl/>
        <w:overflowPunct/>
        <w:bidi w:val="0"/>
        <w:adjustRightInd/>
        <w:ind w:left="567"/>
        <w:jc w:val="both"/>
        <w:rPr>
          <w:rFonts w:ascii="Times New Roman" w:hAnsi="Times New Roman"/>
          <w:bCs/>
          <w:kern w:val="0"/>
        </w:rPr>
      </w:pPr>
      <w:r w:rsidRPr="0031168E">
        <w:rPr>
          <w:rFonts w:ascii="Times New Roman" w:hAnsi="Times New Roman"/>
          <w:bCs/>
          <w:kern w:val="0"/>
        </w:rPr>
        <w:t>(14) Národná banka Slovenska na základe informácií od orgánu dohľadu hostiteľského členského štátu o porušení právnych predpisov pobočkou platobnej inštitúcie alebo jej agentom platobných služieb na území tohto členského štátu prijme opatrenia na odstránenie porušovania právnych predpisov touto  pobočkou platobnej inštitúcie alebo jej agentom platobných služieb.</w:t>
      </w:r>
      <w:r w:rsidRPr="0031168E">
        <w:rPr>
          <w:rFonts w:ascii="Times New Roman" w:hAnsi="Times New Roman"/>
          <w:kern w:val="0"/>
        </w:rPr>
        <w:t xml:space="preserve"> </w:t>
      </w:r>
      <w:r w:rsidRPr="0031168E">
        <w:rPr>
          <w:rFonts w:ascii="Times New Roman" w:hAnsi="Times New Roman"/>
          <w:bCs/>
          <w:kern w:val="0"/>
        </w:rPr>
        <w:t>O týchto opatreniach Národná banka Slovenska bezodkladne informuje príslušný orgán dohľadu  hostiteľského členského štátu, ako aj príslušný orgán dohľadu iného dotknutého členského štátu.</w:t>
      </w:r>
    </w:p>
    <w:p w:rsidR="00CE57B7" w:rsidRPr="0031168E" w:rsidP="00991E78">
      <w:pPr>
        <w:widowControl/>
        <w:overflowPunct/>
        <w:bidi w:val="0"/>
        <w:adjustRightInd/>
        <w:jc w:val="both"/>
        <w:rPr>
          <w:rFonts w:ascii="Times New Roman" w:hAnsi="Times New Roman"/>
          <w:bCs/>
          <w:kern w:val="0"/>
        </w:rPr>
      </w:pPr>
    </w:p>
    <w:p w:rsidR="00CE57B7" w:rsidRPr="0031168E" w:rsidP="00C21521">
      <w:pPr>
        <w:widowControl/>
        <w:overflowPunct/>
        <w:bidi w:val="0"/>
        <w:adjustRightInd/>
        <w:ind w:left="567"/>
        <w:jc w:val="both"/>
        <w:rPr>
          <w:rFonts w:ascii="Times New Roman" w:hAnsi="Times New Roman"/>
          <w:bCs/>
          <w:kern w:val="0"/>
        </w:rPr>
      </w:pPr>
      <w:r w:rsidRPr="0031168E">
        <w:rPr>
          <w:rFonts w:ascii="Times New Roman" w:hAnsi="Times New Roman"/>
          <w:bCs/>
          <w:kern w:val="0"/>
        </w:rPr>
        <w:t>(15) Dôvody opatrení podľa odsekov 3, 5, 8, 10, 11 a 13 a podľa § 78 ods. 2, ktoré zahŕňajú sankcie alebo obmedzenia poskytovania platobných služieb platobnou inštitúciou v inom členskom štáte alebo obmedzenia poskytovania platobných služieb na území Slovenskej republiky zahraničnou platobnou inštitúciou</w:t>
      </w:r>
      <w:r w:rsidRPr="0031168E" w:rsidR="0070436D">
        <w:rPr>
          <w:rFonts w:ascii="Times New Roman" w:hAnsi="Times New Roman"/>
          <w:bCs/>
          <w:kern w:val="0"/>
        </w:rPr>
        <w:t>,</w:t>
      </w:r>
      <w:r w:rsidRPr="0031168E">
        <w:rPr>
          <w:rFonts w:ascii="Times New Roman" w:hAnsi="Times New Roman"/>
          <w:bCs/>
          <w:kern w:val="0"/>
        </w:rPr>
        <w:t xml:space="preserve"> Národná banka Slovenska oznámi dotknutej platobnej inštitúcii alebo dotknutej zahraničnej platobnej inštitúcii.</w:t>
      </w:r>
    </w:p>
    <w:p w:rsidR="00CE57B7" w:rsidRPr="0031168E" w:rsidP="00991E78">
      <w:pPr>
        <w:widowControl/>
        <w:overflowPunct/>
        <w:bidi w:val="0"/>
        <w:adjustRightInd/>
        <w:jc w:val="both"/>
        <w:rPr>
          <w:rFonts w:ascii="Times New Roman" w:hAnsi="Times New Roman"/>
          <w:bCs/>
          <w:kern w:val="0"/>
        </w:rPr>
      </w:pPr>
    </w:p>
    <w:p w:rsidR="00CE57B7" w:rsidRPr="0031168E" w:rsidP="00C21521">
      <w:pPr>
        <w:widowControl/>
        <w:overflowPunct/>
        <w:bidi w:val="0"/>
        <w:adjustRightInd/>
        <w:ind w:left="567"/>
        <w:jc w:val="both"/>
        <w:rPr>
          <w:rFonts w:ascii="Times New Roman" w:hAnsi="Times New Roman"/>
          <w:bCs/>
          <w:kern w:val="0"/>
          <w:lang w:eastAsia="en-US"/>
        </w:rPr>
      </w:pPr>
      <w:r w:rsidRPr="0031168E">
        <w:rPr>
          <w:rFonts w:ascii="Times New Roman" w:hAnsi="Times New Roman"/>
          <w:bCs/>
          <w:kern w:val="0"/>
          <w:lang w:eastAsia="en-US"/>
        </w:rPr>
        <w:t>(1</w:t>
      </w:r>
      <w:r w:rsidRPr="0031168E" w:rsidR="00261025">
        <w:rPr>
          <w:rFonts w:ascii="Times New Roman" w:hAnsi="Times New Roman"/>
          <w:bCs/>
          <w:kern w:val="0"/>
          <w:lang w:eastAsia="en-US"/>
        </w:rPr>
        <w:t>6</w:t>
      </w:r>
      <w:r w:rsidRPr="0031168E">
        <w:rPr>
          <w:rFonts w:ascii="Times New Roman" w:hAnsi="Times New Roman"/>
          <w:bCs/>
          <w:kern w:val="0"/>
          <w:lang w:eastAsia="en-US"/>
        </w:rPr>
        <w:t>) Ustanoveniami odsekov 1 až 15 nie sú dotknuté ustanovenia osobitných predpisov</w:t>
      </w:r>
      <w:r w:rsidRPr="0031168E" w:rsidR="00261025">
        <w:rPr>
          <w:rFonts w:ascii="Times New Roman" w:hAnsi="Times New Roman"/>
          <w:bCs/>
          <w:kern w:val="0"/>
          <w:vertAlign w:val="superscript"/>
          <w:lang w:eastAsia="en-US"/>
        </w:rPr>
        <w:t>58e</w:t>
      </w:r>
      <w:r w:rsidRPr="0031168E">
        <w:rPr>
          <w:rFonts w:ascii="Times New Roman" w:hAnsi="Times New Roman"/>
          <w:bCs/>
          <w:kern w:val="0"/>
          <w:lang w:eastAsia="en-US"/>
        </w:rPr>
        <w:t xml:space="preserve">) týkajúce sa povinností Národnej banky Slovenska pri dohľade nad dodržiavaním alebo monitorovaním dodržiavania požiadaviek </w:t>
      </w:r>
      <w:r w:rsidRPr="0031168E" w:rsidR="00777740">
        <w:rPr>
          <w:rFonts w:ascii="Times New Roman" w:hAnsi="Times New Roman"/>
          <w:bCs/>
          <w:kern w:val="0"/>
          <w:lang w:eastAsia="en-US"/>
        </w:rPr>
        <w:t>u</w:t>
      </w:r>
      <w:r w:rsidRPr="0031168E">
        <w:rPr>
          <w:rFonts w:ascii="Times New Roman" w:hAnsi="Times New Roman"/>
          <w:bCs/>
          <w:kern w:val="0"/>
          <w:lang w:eastAsia="en-US"/>
        </w:rPr>
        <w:t>stanovených v týchto osobitných predpisoch.“</w:t>
      </w:r>
      <w:r w:rsidRPr="0031168E" w:rsidR="00A71E15">
        <w:rPr>
          <w:rFonts w:ascii="Times New Roman" w:hAnsi="Times New Roman"/>
          <w:bCs/>
          <w:kern w:val="0"/>
          <w:lang w:eastAsia="en-US"/>
        </w:rPr>
        <w:t>.</w:t>
      </w:r>
    </w:p>
    <w:p w:rsidR="00CE57B7" w:rsidRPr="0031168E" w:rsidP="00991E78">
      <w:pPr>
        <w:widowControl/>
        <w:overflowPunct/>
        <w:autoSpaceDE w:val="0"/>
        <w:autoSpaceDN w:val="0"/>
        <w:bidi w:val="0"/>
        <w:adjustRightInd/>
        <w:jc w:val="both"/>
        <w:rPr>
          <w:rFonts w:ascii="Times New Roman" w:hAnsi="Times New Roman"/>
          <w:bCs/>
          <w:kern w:val="0"/>
          <w:lang w:eastAsia="en-US"/>
        </w:rPr>
      </w:pPr>
    </w:p>
    <w:p w:rsidR="00CE57B7" w:rsidRPr="0031168E" w:rsidP="00024F13">
      <w:pPr>
        <w:keepNext/>
        <w:widowControl/>
        <w:overflowPunct/>
        <w:bidi w:val="0"/>
        <w:adjustRightInd/>
        <w:ind w:left="567"/>
        <w:jc w:val="both"/>
        <w:rPr>
          <w:rFonts w:ascii="Times New Roman" w:hAnsi="Times New Roman"/>
          <w:bCs/>
          <w:kern w:val="0"/>
          <w:lang w:eastAsia="en-US"/>
        </w:rPr>
      </w:pPr>
      <w:r w:rsidRPr="0031168E">
        <w:rPr>
          <w:rFonts w:ascii="Times New Roman" w:hAnsi="Times New Roman"/>
          <w:bCs/>
          <w:kern w:val="0"/>
          <w:lang w:eastAsia="en-US"/>
        </w:rPr>
        <w:t xml:space="preserve">Poznámka pod čiarou k odkazu </w:t>
      </w:r>
      <w:r w:rsidRPr="0031168E" w:rsidR="00261025">
        <w:rPr>
          <w:rFonts w:ascii="Times New Roman" w:hAnsi="Times New Roman"/>
          <w:bCs/>
          <w:kern w:val="0"/>
          <w:lang w:eastAsia="en-US"/>
        </w:rPr>
        <w:t>58e</w:t>
      </w:r>
      <w:r w:rsidRPr="0031168E">
        <w:rPr>
          <w:rFonts w:ascii="Times New Roman" w:hAnsi="Times New Roman"/>
          <w:bCs/>
          <w:kern w:val="0"/>
          <w:lang w:eastAsia="en-US"/>
        </w:rPr>
        <w:t xml:space="preserve"> znie:</w:t>
      </w:r>
    </w:p>
    <w:p w:rsidR="00CE57B7" w:rsidRPr="0031168E" w:rsidP="00C21521">
      <w:pPr>
        <w:widowControl/>
        <w:overflowPunct/>
        <w:bidi w:val="0"/>
        <w:adjustRightInd/>
        <w:ind w:left="567"/>
        <w:jc w:val="both"/>
        <w:rPr>
          <w:rFonts w:ascii="Times New Roman" w:hAnsi="Times New Roman"/>
          <w:bCs/>
          <w:kern w:val="0"/>
          <w:lang w:eastAsia="en-US"/>
        </w:rPr>
      </w:pPr>
      <w:r w:rsidRPr="0031168E">
        <w:rPr>
          <w:rFonts w:ascii="Times New Roman" w:hAnsi="Times New Roman"/>
          <w:bCs/>
          <w:kern w:val="0"/>
          <w:lang w:eastAsia="en-US"/>
        </w:rPr>
        <w:t>„</w:t>
      </w:r>
      <w:r w:rsidRPr="0031168E" w:rsidR="00261025">
        <w:rPr>
          <w:rFonts w:ascii="Times New Roman" w:hAnsi="Times New Roman"/>
          <w:bCs/>
          <w:kern w:val="0"/>
          <w:vertAlign w:val="superscript"/>
          <w:lang w:eastAsia="en-US"/>
        </w:rPr>
        <w:t>58e</w:t>
      </w:r>
      <w:r w:rsidRPr="0031168E">
        <w:rPr>
          <w:rFonts w:ascii="Times New Roman" w:hAnsi="Times New Roman"/>
          <w:bCs/>
          <w:kern w:val="0"/>
          <w:lang w:eastAsia="en-US"/>
        </w:rPr>
        <w:t>) Zákon č. 297/2008 Z. z. v znení neskorších predpisov.</w:t>
      </w:r>
    </w:p>
    <w:p w:rsidR="00A71E15" w:rsidRPr="0031168E" w:rsidP="00C21521">
      <w:pPr>
        <w:widowControl/>
        <w:overflowPunct/>
        <w:bidi w:val="0"/>
        <w:adjustRightInd/>
        <w:ind w:left="567"/>
        <w:jc w:val="both"/>
        <w:rPr>
          <w:rFonts w:ascii="Times New Roman" w:hAnsi="Times New Roman"/>
          <w:bCs/>
          <w:kern w:val="0"/>
        </w:rPr>
      </w:pPr>
      <w:r w:rsidRPr="0031168E" w:rsidR="00CE57B7">
        <w:rPr>
          <w:rFonts w:ascii="Times New Roman" w:hAnsi="Times New Roman"/>
          <w:bCs/>
          <w:kern w:val="0"/>
        </w:rPr>
        <w:t>Nariadenie Európskeho parlamentu a Rady (EÚ) 2015/847 z 20. mája 2015 o údajoch sprevádzajúcich prevody finančných prostriedkov, ktorým sa zrušuje nariadenie (ES) č.</w:t>
      </w:r>
      <w:r w:rsidR="00146275">
        <w:rPr>
          <w:rFonts w:ascii="Times New Roman" w:hAnsi="Times New Roman"/>
          <w:bCs/>
          <w:kern w:val="0"/>
        </w:rPr>
        <w:t> </w:t>
      </w:r>
      <w:r w:rsidRPr="0031168E" w:rsidR="00CE57B7">
        <w:rPr>
          <w:rFonts w:ascii="Times New Roman" w:hAnsi="Times New Roman"/>
          <w:bCs/>
          <w:kern w:val="0"/>
        </w:rPr>
        <w:t>1781/2006 (Ú. v. EÚ L 141, 5.6.2015).“.</w:t>
      </w:r>
    </w:p>
    <w:p w:rsidR="00A71E15" w:rsidRPr="0031168E" w:rsidP="00A71E15">
      <w:pPr>
        <w:widowControl/>
        <w:overflowPunct/>
        <w:bidi w:val="0"/>
        <w:adjustRightInd/>
        <w:jc w:val="both"/>
        <w:rPr>
          <w:rFonts w:ascii="Times New Roman" w:hAnsi="Times New Roman"/>
          <w:bCs/>
          <w:kern w:val="0"/>
        </w:rPr>
      </w:pPr>
    </w:p>
    <w:p w:rsidR="00CE10A5" w:rsidRPr="0031168E" w:rsidP="00C21521">
      <w:pPr>
        <w:pStyle w:val="ListParagraph"/>
        <w:keepNext/>
        <w:numPr>
          <w:numId w:val="11"/>
        </w:numPr>
        <w:tabs>
          <w:tab w:val="left" w:pos="567"/>
        </w:tabs>
        <w:bidi w:val="0"/>
        <w:spacing w:after="0" w:line="240" w:lineRule="auto"/>
        <w:ind w:left="567" w:hanging="567"/>
        <w:jc w:val="both"/>
        <w:rPr>
          <w:rFonts w:ascii="Times New Roman" w:hAnsi="Times New Roman"/>
          <w:color w:val="1F497D"/>
          <w:sz w:val="24"/>
          <w:szCs w:val="24"/>
        </w:rPr>
      </w:pPr>
      <w:r w:rsidRPr="0031168E">
        <w:rPr>
          <w:rFonts w:ascii="Times New Roman" w:hAnsi="Times New Roman"/>
          <w:sz w:val="24"/>
          <w:szCs w:val="24"/>
        </w:rPr>
        <w:t>§</w:t>
      </w:r>
      <w:r w:rsidRPr="0031168E" w:rsidR="00FB2BE3">
        <w:rPr>
          <w:rFonts w:ascii="Times New Roman" w:hAnsi="Times New Roman"/>
          <w:sz w:val="24"/>
          <w:szCs w:val="24"/>
        </w:rPr>
        <w:t xml:space="preserve"> </w:t>
      </w:r>
      <w:r w:rsidRPr="0031168E">
        <w:rPr>
          <w:rFonts w:ascii="Times New Roman" w:hAnsi="Times New Roman"/>
          <w:sz w:val="24"/>
          <w:szCs w:val="24"/>
        </w:rPr>
        <w:t>79</w:t>
      </w:r>
      <w:r w:rsidRPr="0031168E" w:rsidR="002106E8">
        <w:rPr>
          <w:rFonts w:ascii="Times New Roman" w:hAnsi="Times New Roman"/>
          <w:sz w:val="24"/>
          <w:szCs w:val="24"/>
        </w:rPr>
        <w:t>a</w:t>
      </w:r>
      <w:r w:rsidRPr="0031168E">
        <w:rPr>
          <w:rFonts w:ascii="Times New Roman" w:hAnsi="Times New Roman"/>
          <w:sz w:val="24"/>
          <w:szCs w:val="24"/>
        </w:rPr>
        <w:t xml:space="preserve"> </w:t>
      </w:r>
      <w:r w:rsidRPr="0031168E" w:rsidR="007B044C">
        <w:rPr>
          <w:rFonts w:ascii="Times New Roman" w:hAnsi="Times New Roman"/>
          <w:sz w:val="24"/>
          <w:szCs w:val="24"/>
        </w:rPr>
        <w:t xml:space="preserve">vrátane </w:t>
      </w:r>
      <w:r w:rsidRPr="0031168E" w:rsidR="008A41D2">
        <w:rPr>
          <w:rFonts w:ascii="Times New Roman" w:hAnsi="Times New Roman"/>
          <w:sz w:val="24"/>
          <w:szCs w:val="24"/>
        </w:rPr>
        <w:t>nadpis</w:t>
      </w:r>
      <w:r w:rsidRPr="0031168E" w:rsidR="002106E8">
        <w:rPr>
          <w:rFonts w:ascii="Times New Roman" w:hAnsi="Times New Roman"/>
          <w:sz w:val="24"/>
          <w:szCs w:val="24"/>
        </w:rPr>
        <w:t>u</w:t>
      </w:r>
      <w:r w:rsidRPr="0031168E" w:rsidR="008A41D2">
        <w:rPr>
          <w:rFonts w:ascii="Times New Roman" w:hAnsi="Times New Roman"/>
          <w:sz w:val="24"/>
          <w:szCs w:val="24"/>
        </w:rPr>
        <w:t xml:space="preserve"> </w:t>
      </w:r>
      <w:r w:rsidRPr="0031168E">
        <w:rPr>
          <w:rFonts w:ascii="Times New Roman" w:hAnsi="Times New Roman"/>
          <w:sz w:val="24"/>
          <w:szCs w:val="24"/>
        </w:rPr>
        <w:t>zn</w:t>
      </w:r>
      <w:r w:rsidRPr="0031168E" w:rsidR="002106E8">
        <w:rPr>
          <w:rFonts w:ascii="Times New Roman" w:hAnsi="Times New Roman"/>
          <w:sz w:val="24"/>
          <w:szCs w:val="24"/>
        </w:rPr>
        <w:t>i</w:t>
      </w:r>
      <w:r w:rsidRPr="0031168E">
        <w:rPr>
          <w:rFonts w:ascii="Times New Roman" w:hAnsi="Times New Roman"/>
          <w:sz w:val="24"/>
          <w:szCs w:val="24"/>
        </w:rPr>
        <w:t>e:</w:t>
      </w:r>
    </w:p>
    <w:p w:rsidR="00CE10A5" w:rsidRPr="0031168E" w:rsidP="00991E78">
      <w:pPr>
        <w:pStyle w:val="ListParagraph"/>
        <w:autoSpaceDE w:val="0"/>
        <w:autoSpaceDN w:val="0"/>
        <w:bidi w:val="0"/>
        <w:spacing w:after="0" w:line="240" w:lineRule="auto"/>
        <w:ind w:left="4260"/>
        <w:rPr>
          <w:rFonts w:ascii="Times New Roman" w:hAnsi="Times New Roman"/>
          <w:sz w:val="24"/>
          <w:szCs w:val="24"/>
        </w:rPr>
      </w:pPr>
    </w:p>
    <w:p w:rsidR="00CE10A5" w:rsidRPr="0031168E" w:rsidP="00991E78">
      <w:pPr>
        <w:pStyle w:val="ListParagraph"/>
        <w:autoSpaceDE w:val="0"/>
        <w:autoSpaceDN w:val="0"/>
        <w:bidi w:val="0"/>
        <w:spacing w:after="0" w:line="240" w:lineRule="auto"/>
        <w:jc w:val="center"/>
        <w:rPr>
          <w:rFonts w:ascii="Times New Roman" w:hAnsi="Times New Roman"/>
          <w:sz w:val="24"/>
          <w:szCs w:val="24"/>
        </w:rPr>
      </w:pPr>
      <w:r w:rsidRPr="0031168E" w:rsidR="00261025">
        <w:rPr>
          <w:rFonts w:ascii="Times New Roman" w:hAnsi="Times New Roman"/>
          <w:sz w:val="24"/>
          <w:szCs w:val="24"/>
        </w:rPr>
        <w:t>„</w:t>
      </w:r>
      <w:r w:rsidRPr="0031168E">
        <w:rPr>
          <w:rFonts w:ascii="Times New Roman" w:hAnsi="Times New Roman"/>
          <w:sz w:val="24"/>
          <w:szCs w:val="24"/>
        </w:rPr>
        <w:t>§ 79a</w:t>
      </w:r>
    </w:p>
    <w:p w:rsidR="00CE10A5" w:rsidRPr="0031168E" w:rsidP="00991E78">
      <w:pPr>
        <w:pStyle w:val="ListParagraph"/>
        <w:autoSpaceDE w:val="0"/>
        <w:autoSpaceDN w:val="0"/>
        <w:bidi w:val="0"/>
        <w:spacing w:after="0" w:line="240" w:lineRule="auto"/>
        <w:jc w:val="center"/>
        <w:rPr>
          <w:rFonts w:ascii="Times New Roman" w:hAnsi="Times New Roman"/>
          <w:sz w:val="24"/>
          <w:szCs w:val="24"/>
        </w:rPr>
      </w:pPr>
      <w:r w:rsidRPr="0031168E" w:rsidR="007B044C">
        <w:rPr>
          <w:rFonts w:ascii="Times New Roman" w:hAnsi="Times New Roman" w:hint="default"/>
          <w:sz w:val="24"/>
          <w:szCs w:val="24"/>
        </w:rPr>
        <w:t>Poskytovateľ</w:t>
      </w:r>
      <w:r w:rsidRPr="0031168E" w:rsidR="007B044C">
        <w:rPr>
          <w:rFonts w:ascii="Times New Roman" w:hAnsi="Times New Roman" w:hint="default"/>
          <w:sz w:val="24"/>
          <w:szCs w:val="24"/>
        </w:rPr>
        <w:t xml:space="preserve"> platobný</w:t>
      </w:r>
      <w:r w:rsidRPr="0031168E" w:rsidR="007B044C">
        <w:rPr>
          <w:rFonts w:ascii="Times New Roman" w:hAnsi="Times New Roman" w:hint="default"/>
          <w:sz w:val="24"/>
          <w:szCs w:val="24"/>
        </w:rPr>
        <w:t>ch služ</w:t>
      </w:r>
      <w:r w:rsidRPr="0031168E" w:rsidR="007B044C">
        <w:rPr>
          <w:rFonts w:ascii="Times New Roman" w:hAnsi="Times New Roman" w:hint="default"/>
          <w:sz w:val="24"/>
          <w:szCs w:val="24"/>
        </w:rPr>
        <w:t>ieb v obmedzenom rozsahu</w:t>
      </w:r>
    </w:p>
    <w:p w:rsidR="007B044C" w:rsidRPr="0031168E" w:rsidP="00991E78">
      <w:pPr>
        <w:pStyle w:val="ListParagraph"/>
        <w:autoSpaceDE w:val="0"/>
        <w:autoSpaceDN w:val="0"/>
        <w:bidi w:val="0"/>
        <w:spacing w:after="0" w:line="240" w:lineRule="auto"/>
        <w:jc w:val="center"/>
        <w:rPr>
          <w:rFonts w:ascii="Times New Roman" w:hAnsi="Times New Roman"/>
          <w:sz w:val="24"/>
          <w:szCs w:val="24"/>
        </w:rPr>
      </w:pPr>
    </w:p>
    <w:p w:rsidR="00CE10A5" w:rsidRPr="0031168E" w:rsidP="00C21521">
      <w:pPr>
        <w:widowControl/>
        <w:overflowPunct/>
        <w:bidi w:val="0"/>
        <w:adjustRightInd/>
        <w:ind w:left="567"/>
        <w:jc w:val="both"/>
        <w:rPr>
          <w:rFonts w:ascii="Times New Roman" w:hAnsi="Times New Roman"/>
        </w:rPr>
      </w:pPr>
      <w:r w:rsidRPr="0031168E">
        <w:rPr>
          <w:rFonts w:ascii="Times New Roman" w:hAnsi="Times New Roman"/>
        </w:rPr>
        <w:t xml:space="preserve">(1) Poskytovateľ platobných </w:t>
      </w:r>
      <w:r w:rsidRPr="0031168E" w:rsidR="00584012">
        <w:rPr>
          <w:rFonts w:ascii="Times New Roman" w:hAnsi="Times New Roman"/>
        </w:rPr>
        <w:t xml:space="preserve">služieb v obmedzenom rozsahu je poskytovateľ platobných služieb, ktorý je oprávnený  poskytovať platobné služby podľa § 2 ods. 1 písm. c) alebo </w:t>
      </w:r>
      <w:r w:rsidRPr="0031168E" w:rsidR="00E94965">
        <w:rPr>
          <w:rFonts w:ascii="Times New Roman" w:hAnsi="Times New Roman"/>
        </w:rPr>
        <w:t xml:space="preserve">písm. </w:t>
      </w:r>
      <w:r w:rsidRPr="0031168E" w:rsidR="00584012">
        <w:rPr>
          <w:rFonts w:ascii="Times New Roman" w:hAnsi="Times New Roman"/>
        </w:rPr>
        <w:t xml:space="preserve">d) v obmedzenom rozsahu, a to na základe rozhodnutia o registrácii na poskytovanie týchto platobných služieb, ak priemer z celkovej sumy platobných operácií vykonaných týmto </w:t>
      </w:r>
      <w:r w:rsidRPr="0031168E">
        <w:rPr>
          <w:rFonts w:ascii="Times New Roman" w:hAnsi="Times New Roman"/>
        </w:rPr>
        <w:t xml:space="preserve">poskytovateľom platobných služieb za posledných 12 mesiacov nepresahuje sumu 3 000 000 eur za mesiac, a to vrátane platobných operácií vykonaných prostredníctvom agentov platobných služieb a súčasne žiadna z fyzických osôb zodpovedných za riadenie alebo prevádzku </w:t>
      </w:r>
      <w:r w:rsidRPr="0031168E" w:rsidR="00584012">
        <w:rPr>
          <w:rFonts w:ascii="Times New Roman" w:hAnsi="Times New Roman"/>
        </w:rPr>
        <w:t xml:space="preserve">tohto </w:t>
      </w:r>
      <w:r w:rsidRPr="0031168E">
        <w:rPr>
          <w:rFonts w:ascii="Times New Roman" w:hAnsi="Times New Roman"/>
        </w:rPr>
        <w:t>poskytovateľa platobných služieb nebola odsúdená za trestn</w:t>
      </w:r>
      <w:r w:rsidRPr="0031168E" w:rsidR="009D4BB4">
        <w:rPr>
          <w:rFonts w:ascii="Times New Roman" w:hAnsi="Times New Roman"/>
        </w:rPr>
        <w:t>ý</w:t>
      </w:r>
      <w:r w:rsidRPr="0031168E">
        <w:rPr>
          <w:rFonts w:ascii="Times New Roman" w:hAnsi="Times New Roman"/>
        </w:rPr>
        <w:t xml:space="preserve"> čin súvisiac</w:t>
      </w:r>
      <w:r w:rsidRPr="0031168E" w:rsidR="009D4BB4">
        <w:rPr>
          <w:rFonts w:ascii="Times New Roman" w:hAnsi="Times New Roman"/>
        </w:rPr>
        <w:t>i</w:t>
      </w:r>
      <w:r w:rsidRPr="0031168E">
        <w:rPr>
          <w:rFonts w:ascii="Times New Roman" w:hAnsi="Times New Roman"/>
        </w:rPr>
        <w:t xml:space="preserve"> s legalizáciou príjmov z trestnej činnosti alebo financovaním terorizmu alebo in</w:t>
      </w:r>
      <w:r w:rsidRPr="0031168E" w:rsidR="009D4BB4">
        <w:rPr>
          <w:rFonts w:ascii="Times New Roman" w:hAnsi="Times New Roman"/>
        </w:rPr>
        <w:t>ý</w:t>
      </w:r>
      <w:r w:rsidRPr="0031168E">
        <w:rPr>
          <w:rFonts w:ascii="Times New Roman" w:hAnsi="Times New Roman"/>
        </w:rPr>
        <w:t xml:space="preserve"> hospodársk</w:t>
      </w:r>
      <w:r w:rsidRPr="0031168E" w:rsidR="009D4BB4">
        <w:rPr>
          <w:rFonts w:ascii="Times New Roman" w:hAnsi="Times New Roman"/>
        </w:rPr>
        <w:t>y</w:t>
      </w:r>
      <w:r w:rsidRPr="0031168E">
        <w:rPr>
          <w:rFonts w:ascii="Times New Roman" w:hAnsi="Times New Roman"/>
        </w:rPr>
        <w:t xml:space="preserve"> trestn</w:t>
      </w:r>
      <w:r w:rsidRPr="0031168E" w:rsidR="00E94965">
        <w:rPr>
          <w:rFonts w:ascii="Times New Roman" w:hAnsi="Times New Roman"/>
        </w:rPr>
        <w:t>ý</w:t>
      </w:r>
      <w:r w:rsidRPr="0031168E">
        <w:rPr>
          <w:rFonts w:ascii="Times New Roman" w:hAnsi="Times New Roman"/>
        </w:rPr>
        <w:t xml:space="preserve"> čin. Ak priemer z celkovej sumy platobných operácií podľa prvej vety nie je </w:t>
      </w:r>
      <w:r w:rsidRPr="0031168E" w:rsidR="0070436D">
        <w:rPr>
          <w:rFonts w:ascii="Times New Roman" w:hAnsi="Times New Roman"/>
        </w:rPr>
        <w:t>známy</w:t>
      </w:r>
      <w:r w:rsidRPr="0031168E">
        <w:rPr>
          <w:rFonts w:ascii="Times New Roman" w:hAnsi="Times New Roman"/>
        </w:rPr>
        <w:t xml:space="preserve">, poskytovateľ platobných služieb </w:t>
      </w:r>
      <w:r w:rsidRPr="0031168E" w:rsidR="00584012">
        <w:rPr>
          <w:rFonts w:ascii="Times New Roman" w:hAnsi="Times New Roman"/>
        </w:rPr>
        <w:t xml:space="preserve">v obmedzenom rozsahu </w:t>
      </w:r>
      <w:r w:rsidRPr="0031168E">
        <w:rPr>
          <w:rFonts w:ascii="Times New Roman" w:hAnsi="Times New Roman"/>
        </w:rPr>
        <w:t>namiesto tohto priemeru použije hodnotu uvedenú v obchodnom pláne podnikania zohľadňujúcom požiadavky Národnej banky Slovenska a vychádzajúcom z navrhovanej stratégie činnosti žiadateľa obsiahnutého v žiadosti podľa § 64 ods. 4 písm. i).</w:t>
      </w:r>
    </w:p>
    <w:p w:rsidR="00CE10A5" w:rsidRPr="0031168E" w:rsidP="00991E78">
      <w:pPr>
        <w:pStyle w:val="ListParagraph"/>
        <w:autoSpaceDE w:val="0"/>
        <w:autoSpaceDN w:val="0"/>
        <w:bidi w:val="0"/>
        <w:spacing w:after="0" w:line="240" w:lineRule="auto"/>
        <w:jc w:val="both"/>
        <w:rPr>
          <w:rFonts w:ascii="Times New Roman" w:hAnsi="Times New Roman"/>
          <w:sz w:val="24"/>
          <w:szCs w:val="24"/>
        </w:rPr>
      </w:pPr>
    </w:p>
    <w:p w:rsidR="00CE10A5" w:rsidRPr="0031168E" w:rsidP="00C21521">
      <w:pPr>
        <w:widowControl/>
        <w:overflowPunct/>
        <w:bidi w:val="0"/>
        <w:adjustRightInd/>
        <w:ind w:left="567"/>
        <w:jc w:val="both"/>
        <w:rPr>
          <w:rFonts w:ascii="Times New Roman" w:hAnsi="Times New Roman"/>
        </w:rPr>
      </w:pPr>
      <w:r w:rsidRPr="0031168E">
        <w:rPr>
          <w:rFonts w:ascii="Times New Roman" w:hAnsi="Times New Roman"/>
        </w:rPr>
        <w:t>(2) Na vydanie rozhodnutia o registrácii podľa odseku 1 sa p</w:t>
      </w:r>
      <w:r w:rsidRPr="0031168E" w:rsidR="00EC012F">
        <w:rPr>
          <w:rFonts w:ascii="Times New Roman" w:hAnsi="Times New Roman"/>
        </w:rPr>
        <w:t>rimerane vzťahujú ustanovenia § </w:t>
      </w:r>
      <w:r w:rsidRPr="0031168E">
        <w:rPr>
          <w:rFonts w:ascii="Times New Roman" w:hAnsi="Times New Roman"/>
        </w:rPr>
        <w:t xml:space="preserve">64 ods. 2 písm. a), </w:t>
      </w:r>
      <w:r w:rsidR="00FE2B03">
        <w:rPr>
          <w:rFonts w:ascii="Times New Roman" w:hAnsi="Times New Roman"/>
        </w:rPr>
        <w:t xml:space="preserve">písm. </w:t>
      </w:r>
      <w:r w:rsidRPr="0031168E">
        <w:rPr>
          <w:rFonts w:ascii="Times New Roman" w:hAnsi="Times New Roman"/>
        </w:rPr>
        <w:t>b) tretieho bodu</w:t>
      </w:r>
      <w:r w:rsidR="00FE2B03">
        <w:rPr>
          <w:rFonts w:ascii="Times New Roman" w:hAnsi="Times New Roman"/>
        </w:rPr>
        <w:t xml:space="preserve"> a</w:t>
      </w:r>
      <w:r w:rsidRPr="0031168E" w:rsidR="00FE2B03">
        <w:rPr>
          <w:rFonts w:ascii="Times New Roman" w:hAnsi="Times New Roman"/>
        </w:rPr>
        <w:t xml:space="preserve"> </w:t>
      </w:r>
      <w:r w:rsidRPr="0031168E" w:rsidR="008A41D2">
        <w:rPr>
          <w:rFonts w:ascii="Times New Roman" w:hAnsi="Times New Roman"/>
        </w:rPr>
        <w:t>písm.</w:t>
      </w:r>
      <w:r w:rsidRPr="0031168E">
        <w:rPr>
          <w:rFonts w:ascii="Times New Roman" w:hAnsi="Times New Roman"/>
        </w:rPr>
        <w:t xml:space="preserve"> c), d), i) až n)</w:t>
      </w:r>
      <w:r w:rsidR="00445025">
        <w:rPr>
          <w:rFonts w:ascii="Times New Roman" w:hAnsi="Times New Roman"/>
        </w:rPr>
        <w:t>,</w:t>
      </w:r>
      <w:r w:rsidRPr="0031168E">
        <w:rPr>
          <w:rFonts w:ascii="Times New Roman" w:hAnsi="Times New Roman"/>
        </w:rPr>
        <w:t xml:space="preserve"> p) a q).</w:t>
      </w:r>
    </w:p>
    <w:p w:rsidR="00CE10A5" w:rsidRPr="0031168E" w:rsidP="00991E78">
      <w:pPr>
        <w:pStyle w:val="ListParagraph"/>
        <w:autoSpaceDE w:val="0"/>
        <w:autoSpaceDN w:val="0"/>
        <w:bidi w:val="0"/>
        <w:spacing w:after="0" w:line="240" w:lineRule="auto"/>
        <w:ind w:left="0"/>
        <w:jc w:val="both"/>
        <w:rPr>
          <w:rFonts w:ascii="Times New Roman" w:hAnsi="Times New Roman"/>
          <w:sz w:val="24"/>
          <w:szCs w:val="24"/>
        </w:rPr>
      </w:pPr>
    </w:p>
    <w:p w:rsidR="00CE10A5" w:rsidRPr="0031168E" w:rsidP="00C403F5">
      <w:pPr>
        <w:widowControl/>
        <w:overflowPunct/>
        <w:bidi w:val="0"/>
        <w:adjustRightInd/>
        <w:ind w:left="567"/>
        <w:jc w:val="both"/>
        <w:rPr>
          <w:rFonts w:ascii="Times New Roman" w:hAnsi="Times New Roman"/>
        </w:rPr>
      </w:pPr>
      <w:r w:rsidRPr="0031168E">
        <w:rPr>
          <w:rFonts w:ascii="Times New Roman" w:hAnsi="Times New Roman"/>
        </w:rPr>
        <w:t>(3) Na žiadosť o vydanie rozhodnutia o registrácii podľa odseku 1 sa primerane vzťahujú ustanovenia §</w:t>
      </w:r>
      <w:r w:rsidRPr="0031168E" w:rsidR="008A41D2">
        <w:rPr>
          <w:rFonts w:ascii="Times New Roman" w:hAnsi="Times New Roman"/>
        </w:rPr>
        <w:t xml:space="preserve"> </w:t>
      </w:r>
      <w:r w:rsidRPr="0031168E">
        <w:rPr>
          <w:rFonts w:ascii="Times New Roman" w:hAnsi="Times New Roman"/>
        </w:rPr>
        <w:t xml:space="preserve">64 ods. 3 písm. a), b), d) až g) a ods. 4 písm. a) až d), f) až n), p) až v). Na žiadosť o vydanie rozhodnutia o registrácii podľa odseku 1 sa vzťahujú ustanovenia § 64 ods. 2 písm. e), ods. 3 písm. c) a ods. 4 písm. e) </w:t>
      </w:r>
      <w:r w:rsidRPr="0031168E" w:rsidR="0070436D">
        <w:rPr>
          <w:rFonts w:ascii="Times New Roman" w:hAnsi="Times New Roman"/>
        </w:rPr>
        <w:t>len na</w:t>
      </w:r>
      <w:r w:rsidRPr="0031168E">
        <w:rPr>
          <w:rFonts w:ascii="Times New Roman" w:hAnsi="Times New Roman"/>
        </w:rPr>
        <w:t xml:space="preserve"> preverovani</w:t>
      </w:r>
      <w:r w:rsidRPr="0031168E" w:rsidR="0070436D">
        <w:rPr>
          <w:rFonts w:ascii="Times New Roman" w:hAnsi="Times New Roman"/>
        </w:rPr>
        <w:t>e</w:t>
      </w:r>
      <w:r w:rsidRPr="0031168E">
        <w:rPr>
          <w:rFonts w:ascii="Times New Roman" w:hAnsi="Times New Roman"/>
        </w:rPr>
        <w:t xml:space="preserve"> splnenia požiadaviek odbornej spôsobilosti a dôveryhodnosti u fyzických osôb navrhovaných za členov štatutárneho orgánu, prokuristu, </w:t>
      </w:r>
      <w:r w:rsidRPr="0031168E">
        <w:rPr>
          <w:rFonts w:ascii="Times New Roman" w:hAnsi="Times New Roman" w:eastAsiaTheme="minorHAnsi"/>
        </w:rPr>
        <w:t>vedúceho</w:t>
      </w:r>
      <w:r w:rsidRPr="0031168E">
        <w:rPr>
          <w:rFonts w:ascii="Times New Roman" w:hAnsi="Times New Roman"/>
        </w:rPr>
        <w:t xml:space="preserve"> zamestnanca zodpovedného za výkon vnútornej kontroly a vedúceho zamestnanca zodpovedného za dodržiavanie predpisov týkajúcich sa ochrany pred legalizáciou príjmov z trestnej činnosti, ktorí sú zodpovední za činnosť poskytovania platobnej služby. Na fyzické osoby navrhované za členov dozornej rady sa ustanovenia uvedené v prvej vete vzťahujú len na preverovanie splnenia požiadavky dôveryhodnosti.</w:t>
      </w:r>
    </w:p>
    <w:p w:rsidR="00CE10A5" w:rsidRPr="0031168E" w:rsidP="00991E78">
      <w:pPr>
        <w:pStyle w:val="ListParagraph"/>
        <w:autoSpaceDE w:val="0"/>
        <w:autoSpaceDN w:val="0"/>
        <w:bidi w:val="0"/>
        <w:spacing w:after="0" w:line="240" w:lineRule="auto"/>
        <w:ind w:left="0"/>
        <w:jc w:val="both"/>
        <w:rPr>
          <w:rFonts w:ascii="Times New Roman" w:hAnsi="Times New Roman"/>
          <w:sz w:val="24"/>
          <w:szCs w:val="24"/>
        </w:rPr>
      </w:pPr>
    </w:p>
    <w:p w:rsidR="00CE10A5" w:rsidRPr="0031168E" w:rsidP="00C403F5">
      <w:pPr>
        <w:widowControl/>
        <w:overflowPunct/>
        <w:bidi w:val="0"/>
        <w:adjustRightInd/>
        <w:ind w:left="567"/>
        <w:jc w:val="both"/>
        <w:rPr>
          <w:rFonts w:ascii="Times New Roman" w:hAnsi="Times New Roman"/>
        </w:rPr>
      </w:pPr>
      <w:r w:rsidRPr="0031168E">
        <w:rPr>
          <w:rFonts w:ascii="Times New Roman" w:hAnsi="Times New Roman"/>
        </w:rPr>
        <w:t>(4) Národná banka Slovenska rozhodne o žiadosti o vydanie rozhodnutia o registrácii a o jeho zmene podľa odseku 1 najneskôr do troch mesiacov odo dňa podania úplnej žiadosti o vydanie rozhodnutia o registrácii.</w:t>
      </w:r>
    </w:p>
    <w:p w:rsidR="00CE10A5" w:rsidRPr="0031168E" w:rsidP="00991E78">
      <w:pPr>
        <w:pStyle w:val="ListParagraph"/>
        <w:autoSpaceDE w:val="0"/>
        <w:autoSpaceDN w:val="0"/>
        <w:bidi w:val="0"/>
        <w:spacing w:after="0" w:line="240" w:lineRule="auto"/>
        <w:ind w:left="0"/>
        <w:jc w:val="both"/>
        <w:rPr>
          <w:rFonts w:ascii="Times New Roman" w:hAnsi="Times New Roman"/>
          <w:sz w:val="24"/>
          <w:szCs w:val="24"/>
        </w:rPr>
      </w:pPr>
      <w:r w:rsidRPr="0031168E">
        <w:rPr>
          <w:rFonts w:ascii="Times New Roman" w:hAnsi="Times New Roman"/>
          <w:sz w:val="24"/>
          <w:szCs w:val="24"/>
        </w:rPr>
        <w:t xml:space="preserve"> </w:t>
      </w:r>
    </w:p>
    <w:p w:rsidR="00CE10A5" w:rsidRPr="0031168E" w:rsidP="00C403F5">
      <w:pPr>
        <w:widowControl/>
        <w:overflowPunct/>
        <w:bidi w:val="0"/>
        <w:adjustRightInd/>
        <w:ind w:left="567"/>
        <w:jc w:val="both"/>
        <w:rPr>
          <w:rFonts w:ascii="Times New Roman" w:hAnsi="Times New Roman"/>
        </w:rPr>
      </w:pPr>
      <w:r w:rsidRPr="0031168E">
        <w:rPr>
          <w:rFonts w:ascii="Times New Roman" w:hAnsi="Times New Roman"/>
        </w:rPr>
        <w:t xml:space="preserve">(5) Národná banka Slovenska žiadosť o vydanie rozhodnutia o registrácii podľa odseku 1 zamietne, ak žiadateľ nesplní alebo nepreukáže splnenie niektorej z podmienok uvedených v odseku 2, alebo na základe získaných informácií o osobách podľa § 64 </w:t>
      </w:r>
      <w:r w:rsidRPr="0031168E" w:rsidR="00E17AD2">
        <w:rPr>
          <w:rFonts w:ascii="Times New Roman" w:hAnsi="Times New Roman"/>
        </w:rPr>
        <w:t xml:space="preserve">ods. </w:t>
      </w:r>
      <w:r w:rsidRPr="0031168E">
        <w:rPr>
          <w:rFonts w:ascii="Times New Roman" w:hAnsi="Times New Roman"/>
        </w:rPr>
        <w:t xml:space="preserve">3 písm. b) nie je presvedčená alebo má pochybnosti o ich vhodnosti z hľadiska zabezpečenia riadneho a obozretného riadenia </w:t>
      </w:r>
      <w:r w:rsidRPr="0031168E" w:rsidR="00A21029">
        <w:rPr>
          <w:rFonts w:ascii="Times New Roman" w:hAnsi="Times New Roman"/>
        </w:rPr>
        <w:t>poskytovateľa platobných služieb v obmedzenom rozsahu</w:t>
      </w:r>
      <w:r w:rsidRPr="0031168E">
        <w:rPr>
          <w:rFonts w:ascii="Times New Roman" w:hAnsi="Times New Roman"/>
        </w:rPr>
        <w:t>. Dôvodom na zamietnutie žiadosti o vydanie rozhodnutia o registrácii nesmú byť ekonomické potreby trhu. Dôvodom na zamietnutie žiadosti o vydanie rozhodnutia o registrácii môže byť zachovanie stability platobného systému alebo nesplnenie podmienok podľa odseku 7.</w:t>
      </w:r>
    </w:p>
    <w:p w:rsidR="00CE10A5" w:rsidRPr="0031168E" w:rsidP="00991E78">
      <w:pPr>
        <w:pStyle w:val="ListParagraph"/>
        <w:autoSpaceDE w:val="0"/>
        <w:autoSpaceDN w:val="0"/>
        <w:bidi w:val="0"/>
        <w:spacing w:after="0" w:line="240" w:lineRule="auto"/>
        <w:jc w:val="both"/>
        <w:rPr>
          <w:rFonts w:ascii="Times New Roman" w:hAnsi="Times New Roman"/>
          <w:sz w:val="24"/>
          <w:szCs w:val="24"/>
        </w:rPr>
      </w:pPr>
      <w:r w:rsidRPr="0031168E">
        <w:rPr>
          <w:rFonts w:ascii="Times New Roman" w:hAnsi="Times New Roman"/>
          <w:sz w:val="24"/>
          <w:szCs w:val="24"/>
        </w:rPr>
        <w:t xml:space="preserve"> </w:t>
      </w:r>
    </w:p>
    <w:p w:rsidR="00CE10A5" w:rsidRPr="0031168E" w:rsidP="00C403F5">
      <w:pPr>
        <w:widowControl/>
        <w:overflowPunct/>
        <w:bidi w:val="0"/>
        <w:adjustRightInd/>
        <w:ind w:left="567"/>
        <w:jc w:val="both"/>
        <w:rPr>
          <w:rFonts w:ascii="Times New Roman" w:hAnsi="Times New Roman"/>
        </w:rPr>
      </w:pPr>
      <w:r w:rsidRPr="0031168E">
        <w:rPr>
          <w:rFonts w:ascii="Times New Roman" w:hAnsi="Times New Roman"/>
        </w:rPr>
        <w:t xml:space="preserve">(6) Podmienky podľa § 64 ods. 2 písm. a), </w:t>
      </w:r>
      <w:r w:rsidR="004F1609">
        <w:rPr>
          <w:rFonts w:ascii="Times New Roman" w:hAnsi="Times New Roman"/>
        </w:rPr>
        <w:t xml:space="preserve">písm. </w:t>
      </w:r>
      <w:r w:rsidRPr="0031168E">
        <w:rPr>
          <w:rFonts w:ascii="Times New Roman" w:hAnsi="Times New Roman"/>
        </w:rPr>
        <w:t xml:space="preserve">b) druhého bodu, </w:t>
      </w:r>
      <w:r w:rsidR="004F1609">
        <w:rPr>
          <w:rFonts w:ascii="Times New Roman" w:hAnsi="Times New Roman"/>
        </w:rPr>
        <w:t xml:space="preserve">písm. </w:t>
      </w:r>
      <w:r w:rsidRPr="0031168E">
        <w:rPr>
          <w:rFonts w:ascii="Times New Roman" w:hAnsi="Times New Roman"/>
        </w:rPr>
        <w:t>c), d), i) až n), p) a q) musia byť splnené nepretržite počas celej doby platnosti rozhodnutia o registrácii podľa odseku 1.</w:t>
      </w:r>
    </w:p>
    <w:p w:rsidR="00CE10A5" w:rsidRPr="0031168E" w:rsidP="00991E78">
      <w:pPr>
        <w:pStyle w:val="ListParagraph"/>
        <w:autoSpaceDE w:val="0"/>
        <w:autoSpaceDN w:val="0"/>
        <w:bidi w:val="0"/>
        <w:spacing w:after="0" w:line="240" w:lineRule="auto"/>
        <w:ind w:left="0"/>
        <w:jc w:val="both"/>
        <w:rPr>
          <w:rFonts w:ascii="Times New Roman" w:hAnsi="Times New Roman"/>
          <w:sz w:val="24"/>
          <w:szCs w:val="24"/>
        </w:rPr>
      </w:pPr>
      <w:r w:rsidRPr="0031168E">
        <w:rPr>
          <w:rFonts w:ascii="Times New Roman" w:hAnsi="Times New Roman"/>
          <w:sz w:val="24"/>
          <w:szCs w:val="24"/>
        </w:rPr>
        <w:t xml:space="preserve"> </w:t>
      </w:r>
    </w:p>
    <w:p w:rsidR="00CE10A5" w:rsidRPr="0031168E" w:rsidP="00C403F5">
      <w:pPr>
        <w:widowControl/>
        <w:overflowPunct/>
        <w:bidi w:val="0"/>
        <w:adjustRightInd/>
        <w:ind w:left="567"/>
        <w:jc w:val="both"/>
        <w:rPr>
          <w:rFonts w:ascii="Times New Roman" w:hAnsi="Times New Roman"/>
        </w:rPr>
      </w:pPr>
      <w:r w:rsidRPr="0031168E">
        <w:rPr>
          <w:rFonts w:ascii="Times New Roman" w:hAnsi="Times New Roman"/>
        </w:rPr>
        <w:t xml:space="preserve">(7) Poskytovateľ platobných služieb </w:t>
      </w:r>
      <w:r w:rsidRPr="0031168E" w:rsidR="00790D43">
        <w:rPr>
          <w:rFonts w:ascii="Times New Roman" w:hAnsi="Times New Roman"/>
        </w:rPr>
        <w:t xml:space="preserve">v obmedzenom rozsahu </w:t>
      </w:r>
      <w:r w:rsidRPr="0031168E">
        <w:rPr>
          <w:rFonts w:ascii="Times New Roman" w:hAnsi="Times New Roman"/>
        </w:rPr>
        <w:t>je pred vydaním rozhodnutia o registrácii podľa odseku 1 povinný preukázať Národnej banke Slovenska technickú, organizačnú a personálnu pripravenosť a schopnosť poskytovať platobné služby riadne a bezpečne a existenciu funkčného, účinného a obozretne fungujúceho riadiaceho a kontrolného systému žiadateľa.</w:t>
      </w:r>
    </w:p>
    <w:p w:rsidR="00CE10A5" w:rsidRPr="0031168E" w:rsidP="00991E78">
      <w:pPr>
        <w:pStyle w:val="ListParagraph"/>
        <w:autoSpaceDE w:val="0"/>
        <w:autoSpaceDN w:val="0"/>
        <w:bidi w:val="0"/>
        <w:spacing w:after="0" w:line="240" w:lineRule="auto"/>
        <w:ind w:left="0"/>
        <w:jc w:val="both"/>
        <w:rPr>
          <w:rFonts w:ascii="Times New Roman" w:hAnsi="Times New Roman"/>
          <w:sz w:val="24"/>
          <w:szCs w:val="24"/>
        </w:rPr>
      </w:pPr>
    </w:p>
    <w:p w:rsidR="00CE10A5" w:rsidRPr="0031168E" w:rsidP="00C403F5">
      <w:pPr>
        <w:widowControl/>
        <w:overflowPunct/>
        <w:bidi w:val="0"/>
        <w:adjustRightInd/>
        <w:ind w:left="567"/>
        <w:jc w:val="both"/>
        <w:rPr>
          <w:rFonts w:ascii="Times New Roman" w:hAnsi="Times New Roman"/>
        </w:rPr>
      </w:pPr>
      <w:r w:rsidRPr="0031168E">
        <w:rPr>
          <w:rFonts w:ascii="Times New Roman" w:hAnsi="Times New Roman"/>
        </w:rPr>
        <w:t xml:space="preserve">(8) Na poskytovateľa platobných služieb </w:t>
      </w:r>
      <w:r w:rsidRPr="0031168E" w:rsidR="00790D43">
        <w:rPr>
          <w:rFonts w:ascii="Times New Roman" w:hAnsi="Times New Roman"/>
        </w:rPr>
        <w:t>v obmedzenom rozsahu</w:t>
      </w:r>
      <w:r w:rsidRPr="0031168E" w:rsidR="00790D43">
        <w:rPr>
          <w:rFonts w:ascii="Times New Roman" w:hAnsi="Times New Roman"/>
        </w:rPr>
        <w:t xml:space="preserve"> </w:t>
      </w:r>
      <w:r w:rsidRPr="0031168E">
        <w:rPr>
          <w:rFonts w:ascii="Times New Roman" w:hAnsi="Times New Roman"/>
        </w:rPr>
        <w:t xml:space="preserve">sa primerane vzťahujú ustanovenia tohto zákona, </w:t>
      </w:r>
      <w:r w:rsidRPr="0031168E" w:rsidR="009D4BB4">
        <w:rPr>
          <w:rFonts w:ascii="Times New Roman" w:hAnsi="Times New Roman"/>
        </w:rPr>
        <w:t>okrem</w:t>
      </w:r>
      <w:r w:rsidRPr="0031168E">
        <w:rPr>
          <w:rFonts w:ascii="Times New Roman" w:hAnsi="Times New Roman"/>
        </w:rPr>
        <w:t xml:space="preserve"> ustanoven</w:t>
      </w:r>
      <w:r w:rsidRPr="0031168E" w:rsidR="00FE4B36">
        <w:rPr>
          <w:rFonts w:ascii="Times New Roman" w:hAnsi="Times New Roman"/>
        </w:rPr>
        <w:t>í</w:t>
      </w:r>
      <w:r w:rsidRPr="0031168E">
        <w:rPr>
          <w:rFonts w:ascii="Times New Roman" w:hAnsi="Times New Roman"/>
        </w:rPr>
        <w:t xml:space="preserve"> § 65 ods. 2 písm. b), §</w:t>
      </w:r>
      <w:r w:rsidRPr="0031168E" w:rsidR="00FB2BE3">
        <w:rPr>
          <w:rFonts w:ascii="Times New Roman" w:hAnsi="Times New Roman"/>
        </w:rPr>
        <w:t xml:space="preserve"> </w:t>
      </w:r>
      <w:r w:rsidRPr="0031168E">
        <w:rPr>
          <w:rFonts w:ascii="Times New Roman" w:hAnsi="Times New Roman"/>
        </w:rPr>
        <w:t>67 ods. 10, § 69 ods.</w:t>
      </w:r>
      <w:r w:rsidR="00146275">
        <w:rPr>
          <w:rFonts w:ascii="Times New Roman" w:hAnsi="Times New Roman"/>
        </w:rPr>
        <w:t> </w:t>
      </w:r>
      <w:r w:rsidRPr="0031168E">
        <w:rPr>
          <w:rFonts w:ascii="Times New Roman" w:hAnsi="Times New Roman"/>
        </w:rPr>
        <w:t>5, §</w:t>
      </w:r>
      <w:r w:rsidRPr="0031168E" w:rsidR="00FB2BE3">
        <w:rPr>
          <w:rFonts w:ascii="Times New Roman" w:hAnsi="Times New Roman"/>
        </w:rPr>
        <w:t xml:space="preserve"> </w:t>
      </w:r>
      <w:r w:rsidRPr="0031168E">
        <w:rPr>
          <w:rFonts w:ascii="Times New Roman" w:hAnsi="Times New Roman"/>
        </w:rPr>
        <w:t>75 ods. 5 až 7 a §</w:t>
      </w:r>
      <w:r w:rsidRPr="0031168E" w:rsidR="00FB2BE3">
        <w:rPr>
          <w:rFonts w:ascii="Times New Roman" w:hAnsi="Times New Roman"/>
        </w:rPr>
        <w:t xml:space="preserve"> </w:t>
      </w:r>
      <w:r w:rsidRPr="0031168E">
        <w:rPr>
          <w:rFonts w:ascii="Times New Roman" w:hAnsi="Times New Roman"/>
        </w:rPr>
        <w:t>79.</w:t>
      </w:r>
    </w:p>
    <w:p w:rsidR="00CE10A5" w:rsidRPr="0031168E" w:rsidP="00991E78">
      <w:pPr>
        <w:pStyle w:val="ListParagraph"/>
        <w:autoSpaceDE w:val="0"/>
        <w:autoSpaceDN w:val="0"/>
        <w:bidi w:val="0"/>
        <w:spacing w:after="0" w:line="240" w:lineRule="auto"/>
        <w:ind w:left="0"/>
        <w:jc w:val="both"/>
        <w:rPr>
          <w:rFonts w:ascii="Times New Roman" w:hAnsi="Times New Roman"/>
          <w:sz w:val="24"/>
          <w:szCs w:val="24"/>
        </w:rPr>
      </w:pPr>
    </w:p>
    <w:p w:rsidR="00CE10A5" w:rsidRPr="0031168E" w:rsidP="00C403F5">
      <w:pPr>
        <w:widowControl/>
        <w:overflowPunct/>
        <w:bidi w:val="0"/>
        <w:adjustRightInd/>
        <w:ind w:left="567"/>
        <w:jc w:val="both"/>
        <w:rPr>
          <w:rFonts w:ascii="Times New Roman" w:hAnsi="Times New Roman"/>
        </w:rPr>
      </w:pPr>
      <w:r w:rsidRPr="0031168E">
        <w:rPr>
          <w:rFonts w:ascii="Times New Roman" w:hAnsi="Times New Roman"/>
        </w:rPr>
        <w:t xml:space="preserve">(9) Na nadobudnutie kvalifikovanej účasti alebo na zvýšenie kvalifikovanej účasti podľa § 66 ods. 1 písm. a) na poskytovateľovi platobných služieb </w:t>
      </w:r>
      <w:r w:rsidRPr="0031168E" w:rsidR="00790D43">
        <w:rPr>
          <w:rFonts w:ascii="Times New Roman" w:hAnsi="Times New Roman"/>
        </w:rPr>
        <w:t>v obmedzenom rozsahu</w:t>
      </w:r>
      <w:r w:rsidRPr="0031168E" w:rsidR="00790D43">
        <w:rPr>
          <w:rFonts w:ascii="Times New Roman" w:hAnsi="Times New Roman"/>
        </w:rPr>
        <w:t xml:space="preserve"> </w:t>
      </w:r>
      <w:r w:rsidRPr="0031168E">
        <w:rPr>
          <w:rFonts w:ascii="Times New Roman" w:hAnsi="Times New Roman"/>
        </w:rPr>
        <w:t>vo forme priameho podielu sa vyžaduje predchádzajúci súhlas Národnej banky Slovenska. Osoba, ktorá chce zrušiť alebo znížiť kvalifikovanú účasť vo forme priameho podielu na tomto poskytovateľovi platobných služieb v takom rozsahu, že jej priamy podiel klesne pod 20</w:t>
      </w:r>
      <w:r w:rsidRPr="0031168E" w:rsidR="008A41D2">
        <w:rPr>
          <w:rFonts w:ascii="Times New Roman" w:hAnsi="Times New Roman"/>
        </w:rPr>
        <w:t xml:space="preserve"> </w:t>
      </w:r>
      <w:r w:rsidRPr="0031168E">
        <w:rPr>
          <w:rFonts w:ascii="Times New Roman" w:hAnsi="Times New Roman"/>
        </w:rPr>
        <w:t>%, 30</w:t>
      </w:r>
      <w:r w:rsidRPr="0031168E" w:rsidR="008A41D2">
        <w:rPr>
          <w:rFonts w:ascii="Times New Roman" w:hAnsi="Times New Roman"/>
        </w:rPr>
        <w:t xml:space="preserve"> </w:t>
      </w:r>
      <w:r w:rsidRPr="0031168E">
        <w:rPr>
          <w:rFonts w:ascii="Times New Roman" w:hAnsi="Times New Roman"/>
        </w:rPr>
        <w:t>% alebo 50</w:t>
      </w:r>
      <w:r w:rsidRPr="0031168E" w:rsidR="008A41D2">
        <w:rPr>
          <w:rFonts w:ascii="Times New Roman" w:hAnsi="Times New Roman"/>
        </w:rPr>
        <w:t xml:space="preserve"> </w:t>
      </w:r>
      <w:r w:rsidRPr="0031168E">
        <w:rPr>
          <w:rFonts w:ascii="Times New Roman" w:hAnsi="Times New Roman"/>
        </w:rPr>
        <w:t>%, alebo tak, že by tento poskytovateľ platobných služieb prestal byť jej dcérskou spoločnosťou, je povinná túto skutočnosť vopred písomne oznámiť Národnej banke Slovenska.</w:t>
      </w:r>
    </w:p>
    <w:p w:rsidR="00CE10A5" w:rsidRPr="0031168E" w:rsidP="00991E78">
      <w:pPr>
        <w:pStyle w:val="ListParagraph"/>
        <w:autoSpaceDE w:val="0"/>
        <w:autoSpaceDN w:val="0"/>
        <w:bidi w:val="0"/>
        <w:spacing w:after="0" w:line="240" w:lineRule="auto"/>
        <w:ind w:left="0"/>
        <w:jc w:val="both"/>
        <w:rPr>
          <w:rFonts w:ascii="Times New Roman" w:hAnsi="Times New Roman"/>
          <w:sz w:val="24"/>
          <w:szCs w:val="24"/>
        </w:rPr>
      </w:pPr>
    </w:p>
    <w:p w:rsidR="00CE10A5" w:rsidRPr="0031168E" w:rsidP="00C403F5">
      <w:pPr>
        <w:widowControl/>
        <w:overflowPunct/>
        <w:bidi w:val="0"/>
        <w:adjustRightInd/>
        <w:ind w:left="567"/>
        <w:jc w:val="both"/>
        <w:rPr>
          <w:rFonts w:ascii="Times New Roman" w:hAnsi="Times New Roman"/>
        </w:rPr>
      </w:pPr>
      <w:r w:rsidRPr="0031168E">
        <w:rPr>
          <w:rFonts w:ascii="Times New Roman" w:hAnsi="Times New Roman"/>
        </w:rPr>
        <w:t xml:space="preserve">(10) Na voľbu alebo vymenovanie osôb navrhovaných za členov štatutárneho orgánu poskytovateľa platobných služieb </w:t>
      </w:r>
      <w:r w:rsidRPr="0031168E" w:rsidR="00790D43">
        <w:rPr>
          <w:rFonts w:ascii="Times New Roman" w:hAnsi="Times New Roman"/>
        </w:rPr>
        <w:t>v obmedzenom rozsahu</w:t>
      </w:r>
      <w:r w:rsidRPr="0031168E">
        <w:rPr>
          <w:rFonts w:ascii="Times New Roman" w:hAnsi="Times New Roman"/>
        </w:rPr>
        <w:t>, za prokuristu tohto poskytovateľa platobných služieb, ustanovenie vedúceho zamestnanca zodpovedného za výkon vnútornej kontroly a vedúceho zamestnanca zodpovedného za dodržiavanie predpisov, týkajúcich sa ochrany pred legalizáciou príjmov z trestnej činnosti, ktorí sú zodpovední za činnosť poskytovania platobnej služby, sa vyžaduje predchádzajúci súhlas Národnej banky Slovenska podľa § 66 ods. 1 písm. b).</w:t>
      </w:r>
    </w:p>
    <w:p w:rsidR="00CE10A5" w:rsidRPr="0031168E" w:rsidP="00991E78">
      <w:pPr>
        <w:pStyle w:val="ListParagraph"/>
        <w:autoSpaceDE w:val="0"/>
        <w:autoSpaceDN w:val="0"/>
        <w:bidi w:val="0"/>
        <w:spacing w:after="0" w:line="240" w:lineRule="auto"/>
        <w:ind w:left="0"/>
        <w:jc w:val="both"/>
        <w:rPr>
          <w:rFonts w:ascii="Times New Roman" w:hAnsi="Times New Roman"/>
          <w:sz w:val="24"/>
          <w:szCs w:val="24"/>
        </w:rPr>
      </w:pPr>
    </w:p>
    <w:p w:rsidR="00CE10A5" w:rsidRPr="0031168E" w:rsidP="00C403F5">
      <w:pPr>
        <w:widowControl/>
        <w:overflowPunct/>
        <w:bidi w:val="0"/>
        <w:adjustRightInd/>
        <w:ind w:left="567"/>
        <w:jc w:val="both"/>
        <w:rPr>
          <w:rFonts w:ascii="Times New Roman" w:hAnsi="Times New Roman"/>
        </w:rPr>
      </w:pPr>
      <w:r w:rsidRPr="0031168E">
        <w:rPr>
          <w:rFonts w:ascii="Times New Roman" w:hAnsi="Times New Roman"/>
        </w:rPr>
        <w:t xml:space="preserve">(11) Poskytovateľ platobných služieb </w:t>
      </w:r>
      <w:r w:rsidRPr="0031168E" w:rsidR="00790D43">
        <w:rPr>
          <w:rFonts w:ascii="Times New Roman" w:hAnsi="Times New Roman"/>
        </w:rPr>
        <w:t>v obmedzenom rozsahu</w:t>
      </w:r>
      <w:r w:rsidRPr="0031168E" w:rsidR="00790D43">
        <w:rPr>
          <w:rFonts w:ascii="Times New Roman" w:hAnsi="Times New Roman"/>
        </w:rPr>
        <w:t xml:space="preserve"> </w:t>
      </w:r>
      <w:r w:rsidRPr="0031168E">
        <w:rPr>
          <w:rFonts w:ascii="Times New Roman" w:hAnsi="Times New Roman"/>
        </w:rPr>
        <w:t>je okrem poskytovania platobných služieb podľa § 2 ods. 1 písm. c) a</w:t>
      </w:r>
      <w:r w:rsidRPr="0031168E" w:rsidR="00790D43">
        <w:rPr>
          <w:rFonts w:ascii="Times New Roman" w:hAnsi="Times New Roman"/>
        </w:rPr>
        <w:t>lebo</w:t>
      </w:r>
      <w:r w:rsidRPr="0031168E">
        <w:rPr>
          <w:rFonts w:ascii="Times New Roman" w:hAnsi="Times New Roman"/>
        </w:rPr>
        <w:t> </w:t>
      </w:r>
      <w:r w:rsidRPr="0031168E" w:rsidR="00D4214C">
        <w:rPr>
          <w:rFonts w:ascii="Times New Roman" w:hAnsi="Times New Roman"/>
        </w:rPr>
        <w:t xml:space="preserve">písm. </w:t>
      </w:r>
      <w:r w:rsidRPr="0031168E">
        <w:rPr>
          <w:rFonts w:ascii="Times New Roman" w:hAnsi="Times New Roman"/>
        </w:rPr>
        <w:t>d) oprávnený vykonávať aj obchodné činnosti podľa § 77 ods. 1.</w:t>
      </w:r>
    </w:p>
    <w:p w:rsidR="00CE10A5" w:rsidRPr="0031168E" w:rsidP="00991E78">
      <w:pPr>
        <w:pStyle w:val="ListParagraph"/>
        <w:autoSpaceDE w:val="0"/>
        <w:autoSpaceDN w:val="0"/>
        <w:bidi w:val="0"/>
        <w:spacing w:after="0" w:line="240" w:lineRule="auto"/>
        <w:ind w:left="0"/>
        <w:jc w:val="both"/>
        <w:rPr>
          <w:rFonts w:ascii="Times New Roman" w:hAnsi="Times New Roman"/>
          <w:sz w:val="24"/>
          <w:szCs w:val="24"/>
        </w:rPr>
      </w:pPr>
    </w:p>
    <w:p w:rsidR="00CE10A5" w:rsidRPr="0031168E" w:rsidP="00C403F5">
      <w:pPr>
        <w:widowControl/>
        <w:overflowPunct/>
        <w:bidi w:val="0"/>
        <w:adjustRightInd/>
        <w:ind w:left="567"/>
        <w:jc w:val="both"/>
        <w:rPr>
          <w:rFonts w:ascii="Times New Roman" w:hAnsi="Times New Roman"/>
        </w:rPr>
      </w:pPr>
      <w:r w:rsidRPr="0031168E">
        <w:rPr>
          <w:rFonts w:ascii="Times New Roman" w:hAnsi="Times New Roman"/>
        </w:rPr>
        <w:t xml:space="preserve">(12) Ak poskytovateľ platobných služieb </w:t>
      </w:r>
      <w:r w:rsidRPr="0031168E" w:rsidR="00790D43">
        <w:rPr>
          <w:rFonts w:ascii="Times New Roman" w:hAnsi="Times New Roman"/>
        </w:rPr>
        <w:t>v obmedzenom rozsahu</w:t>
      </w:r>
      <w:r w:rsidRPr="0031168E" w:rsidR="00790D43">
        <w:rPr>
          <w:rFonts w:ascii="Times New Roman" w:hAnsi="Times New Roman"/>
        </w:rPr>
        <w:t xml:space="preserve"> </w:t>
      </w:r>
      <w:r w:rsidRPr="0031168E">
        <w:rPr>
          <w:rFonts w:ascii="Times New Roman" w:hAnsi="Times New Roman"/>
        </w:rPr>
        <w:t xml:space="preserve">nespĺňa podmienku podľa odseku 1, je do 30 dní povinný požiadať Národnú banku Slovenska o udelenie povolenia podľa § </w:t>
      </w:r>
      <w:r w:rsidRPr="0031168E" w:rsidR="00DB3CB0">
        <w:rPr>
          <w:rFonts w:ascii="Times New Roman" w:hAnsi="Times New Roman"/>
        </w:rPr>
        <w:t>6</w:t>
      </w:r>
      <w:r w:rsidRPr="0031168E" w:rsidR="00906561">
        <w:rPr>
          <w:rFonts w:ascii="Times New Roman" w:hAnsi="Times New Roman"/>
        </w:rPr>
        <w:t>4 ods.</w:t>
      </w:r>
      <w:r w:rsidRPr="0031168E" w:rsidR="00DB3CB0">
        <w:rPr>
          <w:rFonts w:ascii="Times New Roman" w:hAnsi="Times New Roman"/>
        </w:rPr>
        <w:t xml:space="preserve"> 1 </w:t>
      </w:r>
      <w:r w:rsidRPr="0031168E">
        <w:rPr>
          <w:rFonts w:ascii="Times New Roman" w:hAnsi="Times New Roman"/>
        </w:rPr>
        <w:t xml:space="preserve">a po jeho udelení bezodkladne písomne vrátiť rozhodnutie o registrácii podľa odseku 1; na takéto vrátenie rozhodnutia o registrácii podľa odseku 1 sa nevzťahuje ustanovenie § 66 ods. 1 písm. d). Ak takýto poskytovateľ platobných služieb nepožiada v ustanovenej lehote o povolenie podľa § </w:t>
      </w:r>
      <w:r w:rsidRPr="0031168E" w:rsidR="00906561">
        <w:rPr>
          <w:rFonts w:ascii="Times New Roman" w:hAnsi="Times New Roman"/>
        </w:rPr>
        <w:t>64 ods. 1</w:t>
      </w:r>
      <w:r w:rsidRPr="0031168E" w:rsidR="008A41D2">
        <w:rPr>
          <w:rFonts w:ascii="Times New Roman" w:hAnsi="Times New Roman"/>
        </w:rPr>
        <w:t>,</w:t>
      </w:r>
      <w:r w:rsidRPr="0031168E">
        <w:rPr>
          <w:rFonts w:ascii="Times New Roman" w:hAnsi="Times New Roman"/>
        </w:rPr>
        <w:t xml:space="preserve"> nesmie pokračovať v poskytovaní platobnej služby a je povinný požiadať o udelenie predchádzajúceho súhlasu podľa § 66 ods. 1 písm. d) na vrátenie rozhodnutia o registrácii podľa odseku 1. Poskytovateľ platobných služieb </w:t>
      </w:r>
      <w:r w:rsidRPr="0031168E" w:rsidR="00790D43">
        <w:rPr>
          <w:rFonts w:ascii="Times New Roman" w:hAnsi="Times New Roman"/>
        </w:rPr>
        <w:t>v obmedzenom rozsahu</w:t>
      </w:r>
      <w:r w:rsidRPr="0031168E" w:rsidR="00790D43">
        <w:rPr>
          <w:rFonts w:ascii="Times New Roman" w:hAnsi="Times New Roman"/>
        </w:rPr>
        <w:t xml:space="preserve"> </w:t>
      </w:r>
      <w:r w:rsidRPr="0031168E">
        <w:rPr>
          <w:rFonts w:ascii="Times New Roman" w:hAnsi="Times New Roman"/>
        </w:rPr>
        <w:t>je povinný bezodkladne vyrovnať svoje pohľadávky a záväzky, ktoré mu vznikli z poskytovania platobnej služby alebo ktoré súvisia s poskytovaním platobnej služby.</w:t>
      </w:r>
    </w:p>
    <w:p w:rsidR="00CE10A5" w:rsidRPr="0031168E" w:rsidP="00991E78">
      <w:pPr>
        <w:pStyle w:val="ListParagraph"/>
        <w:autoSpaceDE w:val="0"/>
        <w:autoSpaceDN w:val="0"/>
        <w:bidi w:val="0"/>
        <w:spacing w:after="0" w:line="240" w:lineRule="auto"/>
        <w:jc w:val="both"/>
        <w:rPr>
          <w:rFonts w:ascii="Times New Roman" w:hAnsi="Times New Roman"/>
          <w:sz w:val="24"/>
          <w:szCs w:val="24"/>
        </w:rPr>
      </w:pPr>
    </w:p>
    <w:p w:rsidR="00CE10A5" w:rsidRPr="0031168E" w:rsidP="00C403F5">
      <w:pPr>
        <w:widowControl/>
        <w:overflowPunct/>
        <w:bidi w:val="0"/>
        <w:adjustRightInd/>
        <w:ind w:left="567"/>
        <w:jc w:val="both"/>
        <w:rPr>
          <w:rFonts w:ascii="Times New Roman" w:hAnsi="Times New Roman"/>
        </w:rPr>
      </w:pPr>
      <w:r w:rsidRPr="0031168E">
        <w:rPr>
          <w:rFonts w:ascii="Times New Roman" w:hAnsi="Times New Roman"/>
        </w:rPr>
        <w:t xml:space="preserve">(13) Poskytovateľ platobných služieb </w:t>
      </w:r>
      <w:r w:rsidRPr="0031168E" w:rsidR="00790D43">
        <w:rPr>
          <w:rFonts w:ascii="Times New Roman" w:hAnsi="Times New Roman"/>
        </w:rPr>
        <w:t>v obmedzenom rozsahu</w:t>
      </w:r>
      <w:r w:rsidRPr="0031168E" w:rsidR="00790D43">
        <w:rPr>
          <w:rFonts w:ascii="Times New Roman" w:hAnsi="Times New Roman"/>
        </w:rPr>
        <w:t xml:space="preserve"> </w:t>
      </w:r>
      <w:r w:rsidRPr="0031168E">
        <w:rPr>
          <w:rFonts w:ascii="Times New Roman" w:hAnsi="Times New Roman"/>
        </w:rPr>
        <w:t xml:space="preserve">je povinný raz mesačne podať Národnej banke Slovenska správu o sume vykonaných platobných operácií za predchádzajúci kalendárny mesiac vrátane platobných operácií vykonaných </w:t>
      </w:r>
      <w:r w:rsidRPr="0031168E" w:rsidR="00790D43">
        <w:rPr>
          <w:rFonts w:ascii="Times New Roman" w:hAnsi="Times New Roman"/>
        </w:rPr>
        <w:t xml:space="preserve">týmto </w:t>
      </w:r>
      <w:r w:rsidRPr="0031168E">
        <w:rPr>
          <w:rFonts w:ascii="Times New Roman" w:hAnsi="Times New Roman"/>
        </w:rPr>
        <w:t>poskytovateľom platobných služieb prostredníctvom agentov platobných služieb, ak Národná banka Slovenska nerozhodne o inej periodicite podávania správy.</w:t>
      </w:r>
    </w:p>
    <w:p w:rsidR="00CE10A5" w:rsidRPr="0031168E" w:rsidP="00991E78">
      <w:pPr>
        <w:pStyle w:val="ListParagraph"/>
        <w:autoSpaceDE w:val="0"/>
        <w:autoSpaceDN w:val="0"/>
        <w:bidi w:val="0"/>
        <w:spacing w:after="0" w:line="240" w:lineRule="auto"/>
        <w:ind w:left="0"/>
        <w:jc w:val="both"/>
        <w:rPr>
          <w:rFonts w:ascii="Times New Roman" w:hAnsi="Times New Roman"/>
          <w:sz w:val="24"/>
          <w:szCs w:val="24"/>
        </w:rPr>
      </w:pPr>
    </w:p>
    <w:p w:rsidR="00CE10A5" w:rsidRPr="0031168E" w:rsidP="00C403F5">
      <w:pPr>
        <w:widowControl/>
        <w:overflowPunct/>
        <w:bidi w:val="0"/>
        <w:adjustRightInd/>
        <w:ind w:left="567"/>
        <w:jc w:val="both"/>
        <w:rPr>
          <w:rFonts w:ascii="Times New Roman" w:hAnsi="Times New Roman"/>
        </w:rPr>
      </w:pPr>
      <w:r w:rsidRPr="0031168E">
        <w:rPr>
          <w:rFonts w:ascii="Times New Roman" w:hAnsi="Times New Roman"/>
        </w:rPr>
        <w:t xml:space="preserve">(14) Podmienky podľa odsekov 1 až 13 je poskytovateľ platobných služieb </w:t>
      </w:r>
      <w:r w:rsidRPr="0031168E" w:rsidR="009D4BB4">
        <w:rPr>
          <w:rFonts w:ascii="Times New Roman" w:hAnsi="Times New Roman"/>
        </w:rPr>
        <w:t>v obmedzenom rozsahu</w:t>
      </w:r>
      <w:r w:rsidRPr="0031168E" w:rsidR="009D4BB4">
        <w:rPr>
          <w:rFonts w:ascii="Times New Roman" w:hAnsi="Times New Roman"/>
        </w:rPr>
        <w:t xml:space="preserve"> </w:t>
      </w:r>
      <w:r w:rsidRPr="0031168E">
        <w:rPr>
          <w:rFonts w:ascii="Times New Roman" w:hAnsi="Times New Roman"/>
        </w:rPr>
        <w:t xml:space="preserve">povinný dodržiavať počas celej doby platnosti rozhodnutia o registrácii podľa odseku 1. O zmene údajov a skutočností rozhodujúcich pre vydanie tohto rozhodnutia je poskytovateľ platobných služieb </w:t>
      </w:r>
      <w:r w:rsidRPr="0031168E" w:rsidR="00790D43">
        <w:rPr>
          <w:rFonts w:ascii="Times New Roman" w:hAnsi="Times New Roman"/>
        </w:rPr>
        <w:t>v obmedzenom rozsahu</w:t>
      </w:r>
      <w:r w:rsidRPr="0031168E" w:rsidR="00790D43">
        <w:rPr>
          <w:rFonts w:ascii="Times New Roman" w:hAnsi="Times New Roman"/>
        </w:rPr>
        <w:t xml:space="preserve"> </w:t>
      </w:r>
      <w:r w:rsidRPr="0031168E">
        <w:rPr>
          <w:rFonts w:ascii="Times New Roman" w:hAnsi="Times New Roman"/>
        </w:rPr>
        <w:t xml:space="preserve">povinný Národnú banku Slovenska písomne informovať </w:t>
      </w:r>
      <w:r w:rsidRPr="0031168E" w:rsidR="00861B23">
        <w:rPr>
          <w:rFonts w:ascii="Times New Roman" w:hAnsi="Times New Roman"/>
        </w:rPr>
        <w:t>bezodkladne</w:t>
      </w:r>
      <w:r w:rsidRPr="0031168E">
        <w:rPr>
          <w:rFonts w:ascii="Times New Roman" w:hAnsi="Times New Roman"/>
        </w:rPr>
        <w:t>.</w:t>
      </w:r>
    </w:p>
    <w:p w:rsidR="00CE10A5" w:rsidRPr="0031168E" w:rsidP="00991E78">
      <w:pPr>
        <w:pStyle w:val="ListParagraph"/>
        <w:autoSpaceDE w:val="0"/>
        <w:autoSpaceDN w:val="0"/>
        <w:bidi w:val="0"/>
        <w:spacing w:after="0" w:line="240" w:lineRule="auto"/>
        <w:ind w:left="0"/>
        <w:jc w:val="both"/>
        <w:rPr>
          <w:rFonts w:ascii="Times New Roman" w:hAnsi="Times New Roman"/>
          <w:sz w:val="24"/>
          <w:szCs w:val="24"/>
        </w:rPr>
      </w:pPr>
    </w:p>
    <w:p w:rsidR="00CE10A5" w:rsidRPr="0031168E" w:rsidP="00C403F5">
      <w:pPr>
        <w:widowControl/>
        <w:overflowPunct/>
        <w:bidi w:val="0"/>
        <w:adjustRightInd/>
        <w:ind w:left="567"/>
        <w:jc w:val="both"/>
        <w:rPr>
          <w:rFonts w:ascii="Times New Roman" w:hAnsi="Times New Roman"/>
        </w:rPr>
      </w:pPr>
      <w:r w:rsidRPr="0031168E">
        <w:rPr>
          <w:rFonts w:ascii="Times New Roman" w:hAnsi="Times New Roman"/>
        </w:rPr>
        <w:t xml:space="preserve">(15) Poskytovateľ platobných služieb </w:t>
      </w:r>
      <w:r w:rsidRPr="0031168E" w:rsidR="00790D43">
        <w:rPr>
          <w:rFonts w:ascii="Times New Roman" w:hAnsi="Times New Roman"/>
        </w:rPr>
        <w:t>v obmedzenom rozsahu</w:t>
      </w:r>
      <w:r w:rsidRPr="0031168E" w:rsidR="00790D43">
        <w:rPr>
          <w:rFonts w:ascii="Times New Roman" w:hAnsi="Times New Roman"/>
        </w:rPr>
        <w:t xml:space="preserve"> </w:t>
      </w:r>
      <w:r w:rsidRPr="0031168E">
        <w:rPr>
          <w:rFonts w:ascii="Times New Roman" w:hAnsi="Times New Roman"/>
        </w:rPr>
        <w:t xml:space="preserve">je </w:t>
      </w:r>
      <w:r w:rsidRPr="0031168E" w:rsidR="00CE28A8">
        <w:rPr>
          <w:rFonts w:ascii="Times New Roman" w:hAnsi="Times New Roman"/>
        </w:rPr>
        <w:t>dohliadaným subjektom finančného trhu</w:t>
      </w:r>
      <w:r w:rsidRPr="0031168E" w:rsidR="00CE28A8">
        <w:rPr>
          <w:rFonts w:ascii="Times New Roman" w:hAnsi="Times New Roman"/>
          <w:vertAlign w:val="superscript"/>
        </w:rPr>
        <w:t>58f</w:t>
      </w:r>
      <w:r w:rsidRPr="0031168E" w:rsidR="00CE28A8">
        <w:rPr>
          <w:rFonts w:ascii="Times New Roman" w:hAnsi="Times New Roman"/>
        </w:rPr>
        <w:t xml:space="preserve">) a </w:t>
      </w:r>
      <w:r w:rsidRPr="0031168E">
        <w:rPr>
          <w:rFonts w:ascii="Times New Roman" w:hAnsi="Times New Roman"/>
        </w:rPr>
        <w:t>povinnou osobou podľa osobitného zákona.</w:t>
      </w:r>
      <w:r w:rsidRPr="0031168E" w:rsidR="00E34247">
        <w:rPr>
          <w:rFonts w:ascii="Times New Roman" w:hAnsi="Times New Roman"/>
          <w:vertAlign w:val="superscript"/>
        </w:rPr>
        <w:t>48</w:t>
      </w:r>
      <w:r w:rsidRPr="0031168E" w:rsidR="008A41D2">
        <w:rPr>
          <w:rFonts w:ascii="Times New Roman" w:hAnsi="Times New Roman"/>
        </w:rPr>
        <w:t>)</w:t>
      </w:r>
      <w:r w:rsidRPr="0031168E" w:rsidR="002106E8">
        <w:rPr>
          <w:rFonts w:ascii="Times New Roman" w:hAnsi="Times New Roman"/>
        </w:rPr>
        <w:t>“.</w:t>
      </w:r>
    </w:p>
    <w:p w:rsidR="009D4BB4" w:rsidRPr="0031168E" w:rsidP="009D4BB4">
      <w:pPr>
        <w:bidi w:val="0"/>
        <w:jc w:val="both"/>
        <w:rPr>
          <w:rFonts w:ascii="Times New Roman" w:hAnsi="Times New Roman" w:eastAsiaTheme="minorHAnsi"/>
          <w:kern w:val="0"/>
          <w:lang w:eastAsia="en-US"/>
        </w:rPr>
      </w:pPr>
    </w:p>
    <w:p w:rsidR="009D4BB4" w:rsidRPr="0031168E" w:rsidP="00124419">
      <w:pPr>
        <w:keepNext/>
        <w:widowControl/>
        <w:overflowPunct/>
        <w:bidi w:val="0"/>
        <w:adjustRightInd/>
        <w:ind w:left="567"/>
        <w:jc w:val="both"/>
        <w:rPr>
          <w:rFonts w:ascii="Times New Roman" w:hAnsi="Times New Roman" w:eastAsiaTheme="minorHAnsi"/>
          <w:kern w:val="0"/>
          <w:lang w:eastAsia="en-US"/>
        </w:rPr>
      </w:pPr>
      <w:r w:rsidRPr="0031168E">
        <w:rPr>
          <w:rFonts w:ascii="Times New Roman" w:hAnsi="Times New Roman" w:eastAsiaTheme="minorHAnsi"/>
          <w:kern w:val="0"/>
          <w:lang w:eastAsia="en-US"/>
        </w:rPr>
        <w:t>Poznámk</w:t>
      </w:r>
      <w:r w:rsidRPr="0031168E" w:rsidR="00E34247">
        <w:rPr>
          <w:rFonts w:ascii="Times New Roman" w:hAnsi="Times New Roman" w:eastAsiaTheme="minorHAnsi"/>
          <w:kern w:val="0"/>
          <w:lang w:eastAsia="en-US"/>
        </w:rPr>
        <w:t>a</w:t>
      </w:r>
      <w:r w:rsidRPr="0031168E">
        <w:rPr>
          <w:rFonts w:ascii="Times New Roman" w:hAnsi="Times New Roman" w:eastAsiaTheme="minorHAnsi"/>
          <w:kern w:val="0"/>
          <w:lang w:eastAsia="en-US"/>
        </w:rPr>
        <w:t xml:space="preserve"> pod čiarou k </w:t>
      </w:r>
      <w:r w:rsidRPr="0031168E" w:rsidR="00E34247">
        <w:rPr>
          <w:rFonts w:ascii="Times New Roman" w:hAnsi="Times New Roman" w:eastAsiaTheme="minorHAnsi"/>
          <w:kern w:val="0"/>
          <w:lang w:eastAsia="en-US"/>
        </w:rPr>
        <w:t xml:space="preserve">odkazu </w:t>
      </w:r>
      <w:r w:rsidRPr="0031168E">
        <w:rPr>
          <w:rFonts w:ascii="Times New Roman" w:hAnsi="Times New Roman" w:eastAsiaTheme="minorHAnsi"/>
          <w:kern w:val="0"/>
          <w:lang w:eastAsia="en-US"/>
        </w:rPr>
        <w:t>58f zn</w:t>
      </w:r>
      <w:r w:rsidRPr="0031168E" w:rsidR="00E34247">
        <w:rPr>
          <w:rFonts w:ascii="Times New Roman" w:hAnsi="Times New Roman" w:eastAsiaTheme="minorHAnsi"/>
          <w:kern w:val="0"/>
          <w:lang w:eastAsia="en-US"/>
        </w:rPr>
        <w:t>i</w:t>
      </w:r>
      <w:r w:rsidRPr="0031168E">
        <w:rPr>
          <w:rFonts w:ascii="Times New Roman" w:hAnsi="Times New Roman" w:eastAsiaTheme="minorHAnsi"/>
          <w:kern w:val="0"/>
          <w:lang w:eastAsia="en-US"/>
        </w:rPr>
        <w:t>e:</w:t>
      </w:r>
    </w:p>
    <w:p w:rsidR="00F15E2C" w:rsidP="00C403F5">
      <w:pPr>
        <w:widowControl/>
        <w:overflowPunct/>
        <w:bidi w:val="0"/>
        <w:adjustRightInd/>
        <w:ind w:left="567"/>
        <w:jc w:val="both"/>
        <w:rPr>
          <w:rFonts w:ascii="Times New Roman" w:hAnsi="Times New Roman"/>
        </w:rPr>
      </w:pPr>
      <w:r w:rsidRPr="0031168E" w:rsidR="009D4BB4">
        <w:rPr>
          <w:rFonts w:ascii="Times New Roman" w:hAnsi="Times New Roman" w:eastAsiaTheme="minorHAnsi"/>
          <w:kern w:val="0"/>
          <w:lang w:eastAsia="en-US"/>
        </w:rPr>
        <w:t>„</w:t>
      </w:r>
      <w:r w:rsidRPr="0031168E" w:rsidR="009D4BB4">
        <w:rPr>
          <w:rFonts w:ascii="Times New Roman" w:hAnsi="Times New Roman" w:eastAsiaTheme="minorHAnsi"/>
          <w:kern w:val="0"/>
          <w:vertAlign w:val="superscript"/>
          <w:lang w:eastAsia="en-US"/>
        </w:rPr>
        <w:t>58f</w:t>
      </w:r>
      <w:r w:rsidRPr="0031168E" w:rsidR="009D4BB4">
        <w:rPr>
          <w:rFonts w:ascii="Times New Roman" w:hAnsi="Times New Roman" w:eastAsiaTheme="minorHAnsi"/>
          <w:kern w:val="0"/>
          <w:lang w:eastAsia="en-US"/>
        </w:rPr>
        <w:t>) § 1 ods. 3 písm. a) zákona č. 747/2004 Z. z. v znení neskorších predpisov.</w:t>
      </w:r>
      <w:r w:rsidRPr="0031168E">
        <w:rPr>
          <w:rFonts w:ascii="Times New Roman" w:hAnsi="Times New Roman"/>
        </w:rPr>
        <w:t>“.</w:t>
      </w:r>
    </w:p>
    <w:p w:rsidR="00F15E2C" w:rsidRPr="0031168E" w:rsidP="00F15E2C">
      <w:pPr>
        <w:pStyle w:val="FootnoteText"/>
        <w:bidi w:val="0"/>
        <w:rPr>
          <w:rFonts w:ascii="Times New Roman" w:hAnsi="Times New Roman"/>
          <w:sz w:val="24"/>
          <w:szCs w:val="24"/>
        </w:rPr>
      </w:pPr>
    </w:p>
    <w:p w:rsidR="002106E8" w:rsidRPr="0031168E" w:rsidP="005C30EF">
      <w:pPr>
        <w:pStyle w:val="ListParagraph"/>
        <w:keepNext/>
        <w:numPr>
          <w:numId w:val="11"/>
        </w:numPr>
        <w:tabs>
          <w:tab w:val="left" w:pos="567"/>
        </w:tabs>
        <w:bidi w:val="0"/>
        <w:spacing w:after="0" w:line="240" w:lineRule="auto"/>
        <w:ind w:left="567" w:hanging="567"/>
        <w:jc w:val="both"/>
        <w:rPr>
          <w:rFonts w:ascii="Times New Roman" w:hAnsi="Times New Roman" w:hint="default"/>
          <w:sz w:val="24"/>
          <w:szCs w:val="24"/>
        </w:rPr>
      </w:pPr>
      <w:r w:rsidRPr="0031168E">
        <w:rPr>
          <w:rFonts w:ascii="Times New Roman" w:hAnsi="Times New Roman" w:hint="default"/>
          <w:sz w:val="24"/>
          <w:szCs w:val="24"/>
        </w:rPr>
        <w:t>Za §</w:t>
      </w:r>
      <w:r w:rsidRPr="0031168E">
        <w:rPr>
          <w:rFonts w:ascii="Times New Roman" w:hAnsi="Times New Roman" w:hint="default"/>
          <w:sz w:val="24"/>
          <w:szCs w:val="24"/>
        </w:rPr>
        <w:t xml:space="preserve"> 79a sa vkladá</w:t>
      </w:r>
      <w:r w:rsidRPr="0031168E">
        <w:rPr>
          <w:rFonts w:ascii="Times New Roman" w:hAnsi="Times New Roman" w:hint="default"/>
          <w:sz w:val="24"/>
          <w:szCs w:val="24"/>
        </w:rPr>
        <w:t xml:space="preserve"> §</w:t>
      </w:r>
      <w:r w:rsidRPr="0031168E">
        <w:rPr>
          <w:rFonts w:ascii="Times New Roman" w:hAnsi="Times New Roman" w:hint="default"/>
          <w:sz w:val="24"/>
          <w:szCs w:val="24"/>
        </w:rPr>
        <w:t xml:space="preserve"> 79b, ktorý</w:t>
      </w:r>
      <w:r w:rsidRPr="0031168E">
        <w:rPr>
          <w:rFonts w:ascii="Times New Roman" w:hAnsi="Times New Roman" w:hint="default"/>
          <w:sz w:val="24"/>
          <w:szCs w:val="24"/>
        </w:rPr>
        <w:t xml:space="preserve"> vrá</w:t>
      </w:r>
      <w:r w:rsidRPr="0031168E">
        <w:rPr>
          <w:rFonts w:ascii="Times New Roman" w:hAnsi="Times New Roman" w:hint="default"/>
          <w:sz w:val="24"/>
          <w:szCs w:val="24"/>
        </w:rPr>
        <w:t>tane nadpisu znie:</w:t>
      </w:r>
    </w:p>
    <w:p w:rsidR="002106E8" w:rsidRPr="0031168E" w:rsidP="00991E78">
      <w:pPr>
        <w:pStyle w:val="ListParagraph"/>
        <w:autoSpaceDE w:val="0"/>
        <w:autoSpaceDN w:val="0"/>
        <w:bidi w:val="0"/>
        <w:spacing w:after="0" w:line="240" w:lineRule="auto"/>
        <w:ind w:left="0"/>
        <w:jc w:val="both"/>
        <w:rPr>
          <w:rFonts w:ascii="Times New Roman" w:hAnsi="Times New Roman"/>
          <w:sz w:val="24"/>
          <w:szCs w:val="24"/>
        </w:rPr>
      </w:pPr>
    </w:p>
    <w:p w:rsidR="00CE10A5" w:rsidRPr="0031168E" w:rsidP="005C30EF">
      <w:pPr>
        <w:pStyle w:val="ListParagraph"/>
        <w:keepNext/>
        <w:autoSpaceDE w:val="0"/>
        <w:autoSpaceDN w:val="0"/>
        <w:bidi w:val="0"/>
        <w:spacing w:after="0" w:line="240" w:lineRule="auto"/>
        <w:ind w:left="0"/>
        <w:jc w:val="center"/>
        <w:rPr>
          <w:rFonts w:ascii="Times New Roman" w:hAnsi="Times New Roman"/>
          <w:sz w:val="24"/>
          <w:szCs w:val="24"/>
        </w:rPr>
      </w:pPr>
      <w:r w:rsidRPr="0031168E" w:rsidR="002106E8">
        <w:rPr>
          <w:rFonts w:ascii="Times New Roman" w:hAnsi="Times New Roman"/>
          <w:sz w:val="24"/>
          <w:szCs w:val="24"/>
        </w:rPr>
        <w:t>„</w:t>
      </w:r>
      <w:r w:rsidRPr="0031168E">
        <w:rPr>
          <w:rFonts w:ascii="Times New Roman" w:hAnsi="Times New Roman"/>
          <w:sz w:val="24"/>
          <w:szCs w:val="24"/>
        </w:rPr>
        <w:t>§ 79b</w:t>
      </w:r>
    </w:p>
    <w:p w:rsidR="00CE10A5" w:rsidRPr="0031168E" w:rsidP="00991E78">
      <w:pPr>
        <w:bidi w:val="0"/>
        <w:jc w:val="center"/>
        <w:rPr>
          <w:rFonts w:ascii="Times New Roman" w:hAnsi="Times New Roman" w:eastAsiaTheme="minorHAnsi"/>
        </w:rPr>
      </w:pPr>
      <w:r w:rsidRPr="0031168E" w:rsidR="008A41D2">
        <w:rPr>
          <w:rFonts w:ascii="Times New Roman" w:hAnsi="Times New Roman" w:eastAsiaTheme="minorHAnsi"/>
        </w:rPr>
        <w:t>Poskytovateľ služieb informovania o platobnom účte</w:t>
      </w:r>
    </w:p>
    <w:p w:rsidR="008A41D2" w:rsidRPr="0031168E" w:rsidP="00991E78">
      <w:pPr>
        <w:bidi w:val="0"/>
        <w:jc w:val="center"/>
        <w:rPr>
          <w:rFonts w:ascii="Times New Roman" w:hAnsi="Times New Roman" w:eastAsiaTheme="minorHAnsi"/>
          <w:kern w:val="0"/>
          <w:lang w:eastAsia="en-US"/>
        </w:rPr>
      </w:pPr>
    </w:p>
    <w:p w:rsidR="00CE10A5" w:rsidRPr="0031168E" w:rsidP="00037AAA">
      <w:pPr>
        <w:widowControl/>
        <w:overflowPunct/>
        <w:bidi w:val="0"/>
        <w:adjustRightInd/>
        <w:ind w:left="567"/>
        <w:jc w:val="both"/>
        <w:rPr>
          <w:rFonts w:ascii="Times New Roman" w:hAnsi="Times New Roman" w:eastAsiaTheme="minorHAnsi"/>
        </w:rPr>
      </w:pPr>
      <w:r w:rsidRPr="0031168E" w:rsidR="00832DBB">
        <w:rPr>
          <w:rFonts w:ascii="Times New Roman" w:hAnsi="Times New Roman" w:eastAsiaTheme="minorHAnsi"/>
        </w:rPr>
        <w:t xml:space="preserve">(1) </w:t>
      </w:r>
      <w:r w:rsidRPr="0031168E">
        <w:rPr>
          <w:rFonts w:ascii="Times New Roman" w:hAnsi="Times New Roman" w:eastAsiaTheme="minorHAnsi"/>
        </w:rPr>
        <w:t xml:space="preserve">Poskytovateľ </w:t>
      </w:r>
      <w:r w:rsidRPr="0031168E" w:rsidR="00E65BE5">
        <w:rPr>
          <w:rFonts w:ascii="Times New Roman" w:hAnsi="Times New Roman" w:eastAsiaTheme="minorHAnsi"/>
        </w:rPr>
        <w:t>s</w:t>
      </w:r>
      <w:r w:rsidRPr="0031168E">
        <w:rPr>
          <w:rFonts w:ascii="Times New Roman" w:hAnsi="Times New Roman" w:eastAsiaTheme="minorHAnsi"/>
        </w:rPr>
        <w:t xml:space="preserve">lužieb </w:t>
      </w:r>
      <w:r w:rsidRPr="0031168E" w:rsidR="00E65BE5">
        <w:rPr>
          <w:rFonts w:ascii="Times New Roman" w:hAnsi="Times New Roman" w:eastAsiaTheme="minorHAnsi"/>
        </w:rPr>
        <w:t xml:space="preserve">informovania o platobnom účte </w:t>
      </w:r>
      <w:r w:rsidRPr="0031168E">
        <w:rPr>
          <w:rFonts w:ascii="Times New Roman" w:hAnsi="Times New Roman" w:eastAsiaTheme="minorHAnsi"/>
        </w:rPr>
        <w:t>je fyzická osoba s miestom podnikania na území Slovenskej republiky alebo právnická osoba so sídlom na území Slovenskej republiky, ktor</w:t>
      </w:r>
      <w:r w:rsidRPr="0031168E" w:rsidR="008A41D2">
        <w:rPr>
          <w:rFonts w:ascii="Times New Roman" w:hAnsi="Times New Roman" w:eastAsiaTheme="minorHAnsi"/>
        </w:rPr>
        <w:t>á</w:t>
      </w:r>
      <w:r w:rsidRPr="0031168E">
        <w:rPr>
          <w:rFonts w:ascii="Times New Roman" w:hAnsi="Times New Roman" w:eastAsiaTheme="minorHAnsi"/>
        </w:rPr>
        <w:t xml:space="preserve"> je zapísan</w:t>
      </w:r>
      <w:r w:rsidRPr="0031168E" w:rsidR="008A41D2">
        <w:rPr>
          <w:rFonts w:ascii="Times New Roman" w:hAnsi="Times New Roman" w:eastAsiaTheme="minorHAnsi"/>
        </w:rPr>
        <w:t>á</w:t>
      </w:r>
      <w:r w:rsidRPr="0031168E">
        <w:rPr>
          <w:rFonts w:ascii="Times New Roman" w:hAnsi="Times New Roman" w:eastAsiaTheme="minorHAnsi"/>
        </w:rPr>
        <w:t xml:space="preserve"> do </w:t>
      </w:r>
      <w:r w:rsidRPr="0031168E" w:rsidR="002106E8">
        <w:rPr>
          <w:rFonts w:ascii="Times New Roman" w:hAnsi="Times New Roman" w:eastAsiaTheme="minorHAnsi"/>
        </w:rPr>
        <w:t>o</w:t>
      </w:r>
      <w:r w:rsidRPr="0031168E">
        <w:rPr>
          <w:rFonts w:ascii="Times New Roman" w:hAnsi="Times New Roman" w:eastAsiaTheme="minorHAnsi"/>
        </w:rPr>
        <w:t>bchodného registra, pričom môže poskytovať výhradne platobnú službu podľa § 2 ods. 1 písm. h), a to na základe rozhodnutia o registrácii na poskytovanie takejto platobnej služby</w:t>
      </w:r>
      <w:r w:rsidRPr="0031168E" w:rsidR="008A41D2">
        <w:rPr>
          <w:rFonts w:ascii="Times New Roman" w:hAnsi="Times New Roman" w:eastAsiaTheme="minorHAnsi"/>
        </w:rPr>
        <w:t xml:space="preserve"> </w:t>
      </w:r>
      <w:r w:rsidRPr="0031168E" w:rsidR="00E34247">
        <w:rPr>
          <w:rFonts w:ascii="Times New Roman" w:hAnsi="Times New Roman" w:eastAsiaTheme="minorHAnsi"/>
        </w:rPr>
        <w:t xml:space="preserve">vydaného </w:t>
      </w:r>
      <w:r w:rsidRPr="0031168E" w:rsidR="008A41D2">
        <w:rPr>
          <w:rFonts w:ascii="Times New Roman" w:hAnsi="Times New Roman" w:eastAsiaTheme="minorHAnsi"/>
        </w:rPr>
        <w:t>Národnou bankou Slovenska</w:t>
      </w:r>
      <w:r w:rsidRPr="0031168E">
        <w:rPr>
          <w:rFonts w:ascii="Times New Roman" w:hAnsi="Times New Roman" w:eastAsiaTheme="minorHAnsi"/>
        </w:rPr>
        <w:t>.</w:t>
      </w:r>
    </w:p>
    <w:p w:rsidR="008E5CBA" w:rsidRPr="0031168E" w:rsidP="00991E78">
      <w:pPr>
        <w:pStyle w:val="ListParagraph"/>
        <w:bidi w:val="0"/>
        <w:spacing w:after="0" w:line="240" w:lineRule="auto"/>
        <w:ind w:left="0"/>
        <w:jc w:val="both"/>
        <w:rPr>
          <w:rFonts w:ascii="Times New Roman" w:hAnsi="Times New Roman"/>
          <w:sz w:val="24"/>
          <w:szCs w:val="24"/>
        </w:rPr>
      </w:pPr>
    </w:p>
    <w:p w:rsidR="00F15E2C" w:rsidRPr="0031168E" w:rsidP="00037AAA">
      <w:pPr>
        <w:widowControl/>
        <w:overflowPunct/>
        <w:bidi w:val="0"/>
        <w:adjustRightInd/>
        <w:ind w:left="567"/>
        <w:jc w:val="both"/>
        <w:rPr>
          <w:rFonts w:ascii="Times New Roman" w:hAnsi="Times New Roman" w:eastAsiaTheme="minorHAnsi"/>
          <w:lang w:eastAsia="en-US"/>
        </w:rPr>
      </w:pPr>
      <w:r w:rsidRPr="0031168E" w:rsidR="00CE10A5">
        <w:rPr>
          <w:rFonts w:ascii="Times New Roman" w:hAnsi="Times New Roman" w:eastAsiaTheme="minorHAnsi"/>
          <w:kern w:val="0"/>
          <w:lang w:eastAsia="en-US"/>
        </w:rPr>
        <w:t xml:space="preserve">(2) </w:t>
      </w:r>
      <w:r w:rsidRPr="0031168E" w:rsidR="00CE10A5">
        <w:rPr>
          <w:rFonts w:ascii="Times New Roman" w:hAnsi="Times New Roman" w:eastAsiaTheme="minorHAnsi"/>
          <w:lang w:eastAsia="en-US"/>
        </w:rPr>
        <w:t>Na žiadosť o vydanie rozhodnutia o registrácii podľa odseku 1 sa primerane vzťahujú ustanovenia § 64 ods. 3 písm. a) až f), ods. 4 písm. a), d)</w:t>
      </w:r>
      <w:r w:rsidRPr="0031168E" w:rsidR="000949EE">
        <w:rPr>
          <w:rFonts w:ascii="Times New Roman" w:hAnsi="Times New Roman" w:eastAsiaTheme="minorHAnsi"/>
          <w:lang w:eastAsia="en-US"/>
        </w:rPr>
        <w:t xml:space="preserve"> až</w:t>
      </w:r>
      <w:r w:rsidRPr="0031168E" w:rsidR="00CE10A5">
        <w:rPr>
          <w:rFonts w:ascii="Times New Roman" w:hAnsi="Times New Roman" w:eastAsiaTheme="minorHAnsi"/>
          <w:lang w:eastAsia="en-US"/>
        </w:rPr>
        <w:t xml:space="preserve"> g), i)</w:t>
      </w:r>
      <w:r w:rsidRPr="0031168E" w:rsidR="000949EE">
        <w:rPr>
          <w:rFonts w:ascii="Times New Roman" w:hAnsi="Times New Roman" w:eastAsiaTheme="minorHAnsi"/>
          <w:lang w:eastAsia="en-US"/>
        </w:rPr>
        <w:t xml:space="preserve"> až</w:t>
      </w:r>
      <w:r w:rsidRPr="0031168E" w:rsidR="00CE10A5">
        <w:rPr>
          <w:rFonts w:ascii="Times New Roman" w:hAnsi="Times New Roman" w:eastAsiaTheme="minorHAnsi"/>
          <w:lang w:eastAsia="en-US"/>
        </w:rPr>
        <w:t xml:space="preserve"> l),</w:t>
      </w:r>
      <w:r w:rsidRPr="0031168E" w:rsidR="000949EE">
        <w:rPr>
          <w:rFonts w:ascii="Times New Roman" w:hAnsi="Times New Roman" w:eastAsiaTheme="minorHAnsi"/>
          <w:lang w:eastAsia="en-US"/>
        </w:rPr>
        <w:t xml:space="preserve"> </w:t>
      </w:r>
      <w:r w:rsidRPr="0031168E" w:rsidR="00CE10A5">
        <w:rPr>
          <w:rFonts w:ascii="Times New Roman" w:hAnsi="Times New Roman" w:eastAsiaTheme="minorHAnsi"/>
          <w:lang w:eastAsia="en-US"/>
        </w:rPr>
        <w:t>r)</w:t>
      </w:r>
      <w:r w:rsidRPr="0031168E" w:rsidR="000949EE">
        <w:rPr>
          <w:rFonts w:ascii="Times New Roman" w:hAnsi="Times New Roman" w:eastAsiaTheme="minorHAnsi"/>
          <w:lang w:eastAsia="en-US"/>
        </w:rPr>
        <w:t xml:space="preserve"> až</w:t>
      </w:r>
      <w:r w:rsidRPr="0031168E" w:rsidR="00CE10A5">
        <w:rPr>
          <w:rFonts w:ascii="Times New Roman" w:hAnsi="Times New Roman" w:eastAsiaTheme="minorHAnsi"/>
          <w:lang w:eastAsia="en-US"/>
        </w:rPr>
        <w:t xml:space="preserve"> t), v) a </w:t>
      </w:r>
      <w:r w:rsidR="00941B8B">
        <w:rPr>
          <w:rFonts w:ascii="Times New Roman" w:hAnsi="Times New Roman" w:eastAsiaTheme="minorHAnsi"/>
          <w:lang w:eastAsia="en-US"/>
        </w:rPr>
        <w:t>x</w:t>
      </w:r>
      <w:r w:rsidRPr="0031168E" w:rsidR="00CE10A5">
        <w:rPr>
          <w:rFonts w:ascii="Times New Roman" w:hAnsi="Times New Roman" w:eastAsiaTheme="minorHAnsi"/>
          <w:lang w:eastAsia="en-US"/>
        </w:rPr>
        <w:t>)</w:t>
      </w:r>
      <w:r w:rsidRPr="0031168E">
        <w:rPr>
          <w:rFonts w:ascii="Times New Roman" w:hAnsi="Times New Roman" w:eastAsiaTheme="minorHAnsi"/>
          <w:lang w:eastAsia="en-US"/>
        </w:rPr>
        <w:t>.</w:t>
      </w:r>
    </w:p>
    <w:p w:rsidR="00CE10A5" w:rsidRPr="0031168E" w:rsidP="00991E78">
      <w:pPr>
        <w:bidi w:val="0"/>
        <w:jc w:val="both"/>
        <w:rPr>
          <w:rFonts w:ascii="Times New Roman" w:hAnsi="Times New Roman" w:eastAsiaTheme="minorHAnsi"/>
          <w:kern w:val="0"/>
          <w:lang w:eastAsia="en-US"/>
        </w:rPr>
      </w:pPr>
    </w:p>
    <w:p w:rsidR="00CE10A5" w:rsidRPr="0031168E" w:rsidP="00037AAA">
      <w:pPr>
        <w:widowControl/>
        <w:overflowPunct/>
        <w:bidi w:val="0"/>
        <w:adjustRightInd/>
        <w:ind w:left="567"/>
        <w:jc w:val="both"/>
        <w:rPr>
          <w:rFonts w:ascii="Times New Roman" w:hAnsi="Times New Roman" w:eastAsiaTheme="minorHAnsi"/>
          <w:lang w:eastAsia="en-US"/>
        </w:rPr>
      </w:pPr>
      <w:r w:rsidRPr="0031168E">
        <w:rPr>
          <w:rFonts w:ascii="Times New Roman" w:hAnsi="Times New Roman" w:eastAsiaTheme="minorHAnsi"/>
          <w:kern w:val="0"/>
          <w:lang w:eastAsia="en-US"/>
        </w:rPr>
        <w:t xml:space="preserve">(3) </w:t>
      </w:r>
      <w:r w:rsidRPr="0031168E">
        <w:rPr>
          <w:rFonts w:ascii="Times New Roman" w:hAnsi="Times New Roman" w:eastAsiaTheme="minorHAnsi"/>
          <w:lang w:eastAsia="en-US"/>
        </w:rPr>
        <w:t>Na žiadosť o vydanie rozhodnutia o registrácii podľa ods</w:t>
      </w:r>
      <w:r w:rsidRPr="0031168E" w:rsidR="00CA7BC2">
        <w:rPr>
          <w:rFonts w:ascii="Times New Roman" w:hAnsi="Times New Roman" w:eastAsiaTheme="minorHAnsi"/>
          <w:lang w:eastAsia="en-US"/>
        </w:rPr>
        <w:t>eku 1 sa vzťahujú ustanovenia § </w:t>
      </w:r>
      <w:r w:rsidRPr="0031168E">
        <w:rPr>
          <w:rFonts w:ascii="Times New Roman" w:hAnsi="Times New Roman" w:eastAsiaTheme="minorHAnsi"/>
          <w:lang w:eastAsia="en-US"/>
        </w:rPr>
        <w:t xml:space="preserve">64 ods. 2 písm. e), ods. 3 písm. c) a ods. 4 písm. e) </w:t>
      </w:r>
      <w:r w:rsidRPr="0031168E" w:rsidR="00E34247">
        <w:rPr>
          <w:rFonts w:ascii="Times New Roman" w:hAnsi="Times New Roman" w:eastAsiaTheme="minorHAnsi"/>
          <w:lang w:eastAsia="en-US"/>
        </w:rPr>
        <w:t>len na</w:t>
      </w:r>
      <w:r w:rsidRPr="0031168E">
        <w:rPr>
          <w:rFonts w:ascii="Times New Roman" w:hAnsi="Times New Roman" w:eastAsiaTheme="minorHAnsi"/>
          <w:lang w:eastAsia="en-US"/>
        </w:rPr>
        <w:t xml:space="preserve"> preverovani</w:t>
      </w:r>
      <w:r w:rsidRPr="0031168E" w:rsidR="00E34247">
        <w:rPr>
          <w:rFonts w:ascii="Times New Roman" w:hAnsi="Times New Roman" w:eastAsiaTheme="minorHAnsi"/>
          <w:lang w:eastAsia="en-US"/>
        </w:rPr>
        <w:t>e</w:t>
      </w:r>
      <w:r w:rsidRPr="0031168E">
        <w:rPr>
          <w:rFonts w:ascii="Times New Roman" w:hAnsi="Times New Roman" w:eastAsiaTheme="minorHAnsi"/>
          <w:lang w:eastAsia="en-US"/>
        </w:rPr>
        <w:t xml:space="preserve"> splnenia požiadaviek odbornej spôsobilosti a dôveryhodnosti u fyzických osôb navrhovaných za členov štatutárneho orgánu, prokuristu a vedúceho</w:t>
      </w:r>
      <w:r w:rsidRPr="0031168E">
        <w:rPr>
          <w:rFonts w:ascii="Times New Roman" w:hAnsi="Times New Roman"/>
        </w:rPr>
        <w:t xml:space="preserve"> zamestnanca zodpovedného za výkon vnútornej kontroly. </w:t>
      </w:r>
      <w:r w:rsidRPr="0031168E">
        <w:rPr>
          <w:rFonts w:ascii="Times New Roman" w:hAnsi="Times New Roman" w:eastAsiaTheme="minorHAnsi"/>
          <w:lang w:eastAsia="en-US"/>
        </w:rPr>
        <w:t>Na fyzické osoby navrhované za členov dozornej rady sa ustanovenia uvedené v prvej vete vzťahujú len na preverovanie splnenia požiadavky dôveryhodnosti. Ak je žiadateľom fyzická osoba, na vydanie rozhodnutia o </w:t>
      </w:r>
      <w:r w:rsidRPr="0031168E" w:rsidR="00CA7BC2">
        <w:rPr>
          <w:rFonts w:ascii="Times New Roman" w:hAnsi="Times New Roman" w:eastAsiaTheme="minorHAnsi"/>
          <w:lang w:eastAsia="en-US"/>
        </w:rPr>
        <w:t xml:space="preserve">registrácii podľa odseku 1 sa </w:t>
      </w:r>
      <w:r w:rsidRPr="0031168E" w:rsidR="00E34247">
        <w:rPr>
          <w:rFonts w:ascii="Times New Roman" w:hAnsi="Times New Roman" w:eastAsiaTheme="minorHAnsi"/>
          <w:lang w:eastAsia="en-US"/>
        </w:rPr>
        <w:t>pri</w:t>
      </w:r>
      <w:r w:rsidRPr="0031168E">
        <w:rPr>
          <w:rFonts w:ascii="Times New Roman" w:hAnsi="Times New Roman" w:eastAsiaTheme="minorHAnsi"/>
          <w:lang w:eastAsia="en-US"/>
        </w:rPr>
        <w:t xml:space="preserve"> </w:t>
      </w:r>
      <w:r w:rsidRPr="0031168E" w:rsidR="00E34247">
        <w:rPr>
          <w:rFonts w:ascii="Times New Roman" w:hAnsi="Times New Roman" w:eastAsiaTheme="minorHAnsi"/>
          <w:lang w:eastAsia="en-US"/>
        </w:rPr>
        <w:t>vedúcom</w:t>
      </w:r>
      <w:r w:rsidRPr="0031168E" w:rsidR="00E34247">
        <w:rPr>
          <w:rFonts w:ascii="Times New Roman" w:hAnsi="Times New Roman"/>
        </w:rPr>
        <w:t xml:space="preserve"> zamestnancovi zodpovednom </w:t>
      </w:r>
      <w:r w:rsidRPr="0031168E">
        <w:rPr>
          <w:rFonts w:ascii="Times New Roman" w:hAnsi="Times New Roman"/>
        </w:rPr>
        <w:t xml:space="preserve">za výkon vnútornej kontroly </w:t>
      </w:r>
      <w:r w:rsidRPr="0031168E">
        <w:rPr>
          <w:rFonts w:ascii="Times New Roman" w:hAnsi="Times New Roman" w:eastAsiaTheme="minorHAnsi"/>
          <w:lang w:eastAsia="en-US"/>
        </w:rPr>
        <w:t>primerane vzťahujú ustanovenia § 64 ods. 2 písm. e), ods. 3 písm. c) a ods. 4 písm. e).</w:t>
      </w:r>
    </w:p>
    <w:p w:rsidR="00CE10A5" w:rsidRPr="0031168E" w:rsidP="00991E78">
      <w:pPr>
        <w:bidi w:val="0"/>
        <w:jc w:val="both"/>
        <w:rPr>
          <w:rFonts w:ascii="Times New Roman" w:hAnsi="Times New Roman" w:eastAsiaTheme="minorHAnsi"/>
          <w:lang w:eastAsia="en-US"/>
        </w:rPr>
      </w:pPr>
    </w:p>
    <w:p w:rsidR="00CE10A5" w:rsidRPr="0031168E" w:rsidP="00037AAA">
      <w:pPr>
        <w:widowControl/>
        <w:overflowPunct/>
        <w:bidi w:val="0"/>
        <w:adjustRightInd/>
        <w:ind w:left="567"/>
        <w:jc w:val="both"/>
        <w:rPr>
          <w:rFonts w:ascii="Times New Roman" w:hAnsi="Times New Roman"/>
        </w:rPr>
      </w:pPr>
      <w:r w:rsidRPr="0031168E">
        <w:rPr>
          <w:rFonts w:ascii="Times New Roman" w:hAnsi="Times New Roman"/>
        </w:rPr>
        <w:t>(4) Národná banka Slovenska rozhodne o žiadosti o vydanie rozhodnutia o registrácii podľa odseku 1 najneskôr do troch mesiacov odo dňa podania úplnej žiadosti o vydanie rozhodnutia o</w:t>
      </w:r>
      <w:r w:rsidRPr="0031168E" w:rsidR="00CE6A37">
        <w:rPr>
          <w:rFonts w:ascii="Times New Roman" w:hAnsi="Times New Roman"/>
        </w:rPr>
        <w:t> </w:t>
      </w:r>
      <w:r w:rsidRPr="0031168E">
        <w:rPr>
          <w:rFonts w:ascii="Times New Roman" w:hAnsi="Times New Roman"/>
        </w:rPr>
        <w:t>registrácii</w:t>
      </w:r>
      <w:r w:rsidRPr="0031168E" w:rsidR="00CE6A37">
        <w:rPr>
          <w:rFonts w:ascii="Times New Roman" w:hAnsi="Times New Roman"/>
        </w:rPr>
        <w:t xml:space="preserve"> podľa odseku 1</w:t>
      </w:r>
      <w:r w:rsidRPr="0031168E">
        <w:rPr>
          <w:rFonts w:ascii="Times New Roman" w:hAnsi="Times New Roman"/>
        </w:rPr>
        <w:t>.</w:t>
      </w:r>
    </w:p>
    <w:p w:rsidR="00CE10A5" w:rsidRPr="0031168E" w:rsidP="00991E78">
      <w:pPr>
        <w:pStyle w:val="ListParagraph"/>
        <w:autoSpaceDE w:val="0"/>
        <w:autoSpaceDN w:val="0"/>
        <w:bidi w:val="0"/>
        <w:spacing w:after="0" w:line="240" w:lineRule="auto"/>
        <w:ind w:left="0"/>
        <w:jc w:val="both"/>
        <w:rPr>
          <w:rFonts w:ascii="Times New Roman" w:hAnsi="Times New Roman"/>
          <w:sz w:val="24"/>
          <w:szCs w:val="24"/>
        </w:rPr>
      </w:pPr>
      <w:r w:rsidRPr="0031168E">
        <w:rPr>
          <w:rFonts w:ascii="Times New Roman" w:hAnsi="Times New Roman"/>
          <w:sz w:val="24"/>
          <w:szCs w:val="24"/>
        </w:rPr>
        <w:t xml:space="preserve"> </w:t>
      </w:r>
    </w:p>
    <w:p w:rsidR="00CE10A5" w:rsidRPr="0031168E" w:rsidP="00037AAA">
      <w:pPr>
        <w:widowControl/>
        <w:overflowPunct/>
        <w:bidi w:val="0"/>
        <w:adjustRightInd/>
        <w:ind w:left="567"/>
        <w:jc w:val="both"/>
        <w:rPr>
          <w:rFonts w:ascii="Times New Roman" w:hAnsi="Times New Roman"/>
        </w:rPr>
      </w:pPr>
      <w:r w:rsidRPr="0031168E">
        <w:rPr>
          <w:rFonts w:ascii="Times New Roman" w:hAnsi="Times New Roman"/>
        </w:rPr>
        <w:t xml:space="preserve">(5) Národná banka Slovenska žiadosť o vydanie rozhodnutia o registrácii podľa odseku 1 zamietne, ak žiadosť neobsahuje niektorú z náležitostí podľa </w:t>
      </w:r>
      <w:r w:rsidRPr="0031168E" w:rsidR="00915FC5">
        <w:rPr>
          <w:rFonts w:ascii="Times New Roman" w:hAnsi="Times New Roman"/>
        </w:rPr>
        <w:t xml:space="preserve">odseku </w:t>
      </w:r>
      <w:r w:rsidRPr="0031168E">
        <w:rPr>
          <w:rFonts w:ascii="Times New Roman" w:hAnsi="Times New Roman"/>
        </w:rPr>
        <w:t>2. Dôvodom na zamietnutie žiadosti o vydanie rozhodnutia o</w:t>
      </w:r>
      <w:r w:rsidRPr="0031168E" w:rsidR="00CE6A37">
        <w:rPr>
          <w:rFonts w:ascii="Times New Roman" w:hAnsi="Times New Roman"/>
        </w:rPr>
        <w:t> </w:t>
      </w:r>
      <w:r w:rsidRPr="0031168E">
        <w:rPr>
          <w:rFonts w:ascii="Times New Roman" w:hAnsi="Times New Roman"/>
        </w:rPr>
        <w:t>registrácii</w:t>
      </w:r>
      <w:r w:rsidRPr="0031168E" w:rsidR="00CE6A37">
        <w:rPr>
          <w:rFonts w:ascii="Times New Roman" w:hAnsi="Times New Roman"/>
        </w:rPr>
        <w:t xml:space="preserve"> podľa odseku 1</w:t>
      </w:r>
      <w:r w:rsidRPr="0031168E">
        <w:rPr>
          <w:rFonts w:ascii="Times New Roman" w:hAnsi="Times New Roman"/>
        </w:rPr>
        <w:t xml:space="preserve"> nesmú byť ekonomické potreby trhu. Dôvodom na zamietnutie žiadosti o vydanie rozhodnutia o</w:t>
      </w:r>
      <w:r w:rsidRPr="0031168E" w:rsidR="00CE6A37">
        <w:rPr>
          <w:rFonts w:ascii="Times New Roman" w:hAnsi="Times New Roman"/>
        </w:rPr>
        <w:t> </w:t>
      </w:r>
      <w:r w:rsidRPr="0031168E">
        <w:rPr>
          <w:rFonts w:ascii="Times New Roman" w:hAnsi="Times New Roman"/>
        </w:rPr>
        <w:t>registrácii</w:t>
      </w:r>
      <w:r w:rsidRPr="0031168E" w:rsidR="00CE6A37">
        <w:rPr>
          <w:rFonts w:ascii="Times New Roman" w:hAnsi="Times New Roman"/>
        </w:rPr>
        <w:t xml:space="preserve"> podľa odseku 1</w:t>
      </w:r>
      <w:r w:rsidRPr="0031168E">
        <w:rPr>
          <w:rFonts w:ascii="Times New Roman" w:hAnsi="Times New Roman"/>
        </w:rPr>
        <w:t xml:space="preserve"> môže byť zachovanie stability platobného systému alebo nesplnenie podmienok podľa odseku 6.</w:t>
      </w:r>
    </w:p>
    <w:p w:rsidR="00CE10A5" w:rsidRPr="0031168E" w:rsidP="00991E78">
      <w:pPr>
        <w:pStyle w:val="ListParagraph"/>
        <w:autoSpaceDE w:val="0"/>
        <w:autoSpaceDN w:val="0"/>
        <w:bidi w:val="0"/>
        <w:spacing w:after="0" w:line="240" w:lineRule="auto"/>
        <w:ind w:left="0"/>
        <w:jc w:val="both"/>
        <w:rPr>
          <w:rFonts w:ascii="Times New Roman" w:hAnsi="Times New Roman"/>
          <w:sz w:val="24"/>
          <w:szCs w:val="24"/>
        </w:rPr>
      </w:pPr>
      <w:r w:rsidRPr="0031168E">
        <w:rPr>
          <w:rFonts w:ascii="Times New Roman" w:hAnsi="Times New Roman"/>
          <w:sz w:val="24"/>
          <w:szCs w:val="24"/>
        </w:rPr>
        <w:t xml:space="preserve"> </w:t>
      </w:r>
    </w:p>
    <w:p w:rsidR="00CE10A5" w:rsidRPr="0031168E" w:rsidP="00037AAA">
      <w:pPr>
        <w:widowControl/>
        <w:overflowPunct/>
        <w:bidi w:val="0"/>
        <w:adjustRightInd/>
        <w:ind w:left="567"/>
        <w:jc w:val="both"/>
        <w:rPr>
          <w:rFonts w:ascii="Times New Roman" w:hAnsi="Times New Roman"/>
        </w:rPr>
      </w:pPr>
      <w:r w:rsidRPr="0031168E">
        <w:rPr>
          <w:rFonts w:ascii="Times New Roman" w:hAnsi="Times New Roman"/>
        </w:rPr>
        <w:t xml:space="preserve">(6) Žiadateľ, ktorý chce byť </w:t>
      </w:r>
      <w:r w:rsidRPr="0031168E" w:rsidR="00E65BE5">
        <w:rPr>
          <w:rFonts w:ascii="Times New Roman" w:hAnsi="Times New Roman"/>
        </w:rPr>
        <w:t>p</w:t>
      </w:r>
      <w:r w:rsidRPr="0031168E" w:rsidR="00E65BE5">
        <w:rPr>
          <w:rFonts w:ascii="Times New Roman" w:hAnsi="Times New Roman" w:eastAsiaTheme="minorHAnsi"/>
        </w:rPr>
        <w:t>oskytovateľ</w:t>
      </w:r>
      <w:r w:rsidRPr="0031168E" w:rsidR="002106E8">
        <w:rPr>
          <w:rFonts w:ascii="Times New Roman" w:hAnsi="Times New Roman" w:eastAsiaTheme="minorHAnsi"/>
        </w:rPr>
        <w:t>om</w:t>
      </w:r>
      <w:r w:rsidRPr="0031168E" w:rsidR="00E65BE5">
        <w:rPr>
          <w:rFonts w:ascii="Times New Roman" w:hAnsi="Times New Roman" w:eastAsiaTheme="minorHAnsi"/>
        </w:rPr>
        <w:t xml:space="preserve"> služieb informovania o platobnom účte</w:t>
      </w:r>
      <w:r w:rsidRPr="0031168E">
        <w:rPr>
          <w:rFonts w:ascii="Times New Roman" w:hAnsi="Times New Roman"/>
        </w:rPr>
        <w:t>, je pred vydaním rozhodnutia o registrácii podľa odseku 1 povinný preukázať Národnej banke Slovenska technickú, organizačnú a personálnu pripravenosť a schopnosť poskytovať platobné služby riadne a bezpečne a existenciu funkčného, účinného a obozretne fungujúceho riadiaceho a kontrolného systému žiadateľa.</w:t>
      </w:r>
    </w:p>
    <w:p w:rsidR="00CE10A5" w:rsidRPr="0031168E" w:rsidP="00991E78">
      <w:pPr>
        <w:pStyle w:val="ListParagraph"/>
        <w:autoSpaceDE w:val="0"/>
        <w:autoSpaceDN w:val="0"/>
        <w:bidi w:val="0"/>
        <w:spacing w:after="0" w:line="240" w:lineRule="auto"/>
        <w:jc w:val="both"/>
        <w:rPr>
          <w:rFonts w:ascii="Times New Roman" w:hAnsi="Times New Roman"/>
          <w:sz w:val="24"/>
          <w:szCs w:val="24"/>
        </w:rPr>
      </w:pPr>
    </w:p>
    <w:p w:rsidR="00CE10A5" w:rsidRPr="0031168E" w:rsidP="00037AAA">
      <w:pPr>
        <w:widowControl/>
        <w:overflowPunct/>
        <w:bidi w:val="0"/>
        <w:adjustRightInd/>
        <w:ind w:left="567"/>
        <w:jc w:val="both"/>
        <w:rPr>
          <w:rFonts w:ascii="Times New Roman" w:hAnsi="Times New Roman"/>
        </w:rPr>
      </w:pPr>
      <w:r w:rsidRPr="0031168E">
        <w:rPr>
          <w:rFonts w:ascii="Times New Roman" w:hAnsi="Times New Roman"/>
        </w:rPr>
        <w:t>(7) Na rozhodnutie o registrácii podľa odseku 1, na jeho zmenu, vrátenie, zánik a odobratie sa primerane vzťahujú ustanovenia §</w:t>
      </w:r>
      <w:r w:rsidRPr="0031168E" w:rsidR="00E65BE5">
        <w:rPr>
          <w:rFonts w:ascii="Times New Roman" w:hAnsi="Times New Roman"/>
        </w:rPr>
        <w:t xml:space="preserve"> </w:t>
      </w:r>
      <w:r w:rsidRPr="0031168E">
        <w:rPr>
          <w:rFonts w:ascii="Times New Roman" w:hAnsi="Times New Roman"/>
        </w:rPr>
        <w:t xml:space="preserve">65, </w:t>
      </w:r>
      <w:r w:rsidRPr="0031168E" w:rsidR="002106E8">
        <w:rPr>
          <w:rFonts w:ascii="Times New Roman" w:hAnsi="Times New Roman"/>
        </w:rPr>
        <w:t xml:space="preserve">okrem </w:t>
      </w:r>
      <w:r w:rsidRPr="0031168E" w:rsidR="00E65BE5">
        <w:rPr>
          <w:rFonts w:ascii="Times New Roman" w:hAnsi="Times New Roman"/>
        </w:rPr>
        <w:t xml:space="preserve">§ 65 ods. </w:t>
      </w:r>
      <w:r w:rsidRPr="0031168E">
        <w:rPr>
          <w:rFonts w:ascii="Times New Roman" w:hAnsi="Times New Roman"/>
        </w:rPr>
        <w:t>2 písm. b) a ods. 6, ustanovenia §</w:t>
      </w:r>
      <w:r w:rsidRPr="0031168E" w:rsidR="00E65BE5">
        <w:rPr>
          <w:rFonts w:ascii="Times New Roman" w:hAnsi="Times New Roman"/>
        </w:rPr>
        <w:t xml:space="preserve"> </w:t>
      </w:r>
      <w:r w:rsidRPr="0031168E" w:rsidR="00E42CC9">
        <w:rPr>
          <w:rFonts w:ascii="Times New Roman" w:hAnsi="Times New Roman"/>
        </w:rPr>
        <w:t xml:space="preserve">67 </w:t>
      </w:r>
      <w:r w:rsidRPr="0031168E" w:rsidR="002106E8">
        <w:rPr>
          <w:rFonts w:ascii="Times New Roman" w:hAnsi="Times New Roman"/>
        </w:rPr>
        <w:t>okrem</w:t>
      </w:r>
      <w:r w:rsidRPr="0031168E">
        <w:rPr>
          <w:rFonts w:ascii="Times New Roman" w:hAnsi="Times New Roman"/>
        </w:rPr>
        <w:t xml:space="preserve"> odseku 8 a ustanovenia §</w:t>
      </w:r>
      <w:r w:rsidRPr="0031168E" w:rsidR="00E65BE5">
        <w:rPr>
          <w:rFonts w:ascii="Times New Roman" w:hAnsi="Times New Roman"/>
        </w:rPr>
        <w:t xml:space="preserve"> </w:t>
      </w:r>
      <w:r w:rsidRPr="0031168E">
        <w:rPr>
          <w:rFonts w:ascii="Times New Roman" w:hAnsi="Times New Roman"/>
        </w:rPr>
        <w:t xml:space="preserve">68. Rozhodnutie o registrácii podľa odseku 1 zaniká aj smrťou poskytovateľa </w:t>
      </w:r>
      <w:r w:rsidRPr="0031168E" w:rsidR="00E65BE5">
        <w:rPr>
          <w:rFonts w:ascii="Times New Roman" w:hAnsi="Times New Roman" w:eastAsiaTheme="minorHAnsi"/>
        </w:rPr>
        <w:t>služieb informovania o platobnom účte</w:t>
      </w:r>
      <w:r w:rsidRPr="0031168E">
        <w:rPr>
          <w:rFonts w:ascii="Times New Roman" w:hAnsi="Times New Roman"/>
        </w:rPr>
        <w:t>, ktorým je fyzická osoba.</w:t>
      </w:r>
    </w:p>
    <w:p w:rsidR="008E5CBA" w:rsidRPr="0031168E" w:rsidP="00991E78">
      <w:pPr>
        <w:pStyle w:val="ListParagraph"/>
        <w:autoSpaceDE w:val="0"/>
        <w:autoSpaceDN w:val="0"/>
        <w:bidi w:val="0"/>
        <w:spacing w:after="0" w:line="240" w:lineRule="auto"/>
        <w:ind w:left="0"/>
        <w:jc w:val="both"/>
        <w:rPr>
          <w:rFonts w:ascii="Times New Roman" w:hAnsi="Times New Roman"/>
          <w:sz w:val="24"/>
          <w:szCs w:val="24"/>
        </w:rPr>
      </w:pPr>
    </w:p>
    <w:p w:rsidR="00CE10A5" w:rsidRPr="0031168E" w:rsidP="00037AAA">
      <w:pPr>
        <w:widowControl/>
        <w:overflowPunct/>
        <w:bidi w:val="0"/>
        <w:adjustRightInd/>
        <w:ind w:left="567"/>
        <w:jc w:val="both"/>
        <w:rPr>
          <w:rFonts w:ascii="Times New Roman" w:hAnsi="Times New Roman" w:eastAsiaTheme="minorHAnsi"/>
          <w:lang w:eastAsia="en-US"/>
        </w:rPr>
      </w:pPr>
      <w:r w:rsidRPr="0031168E">
        <w:rPr>
          <w:rFonts w:ascii="Times New Roman" w:hAnsi="Times New Roman" w:eastAsiaTheme="minorHAnsi"/>
          <w:kern w:val="0"/>
          <w:lang w:eastAsia="en-US"/>
        </w:rPr>
        <w:t>(</w:t>
      </w:r>
      <w:r w:rsidRPr="0031168E" w:rsidR="00E65BE5">
        <w:rPr>
          <w:rFonts w:ascii="Times New Roman" w:hAnsi="Times New Roman" w:eastAsiaTheme="minorHAnsi"/>
          <w:kern w:val="0"/>
          <w:lang w:eastAsia="en-US"/>
        </w:rPr>
        <w:t>8</w:t>
      </w:r>
      <w:r w:rsidRPr="0031168E">
        <w:rPr>
          <w:rFonts w:ascii="Times New Roman" w:hAnsi="Times New Roman" w:eastAsiaTheme="minorHAnsi"/>
          <w:kern w:val="0"/>
          <w:lang w:eastAsia="en-US"/>
        </w:rPr>
        <w:t xml:space="preserve">) </w:t>
      </w:r>
      <w:r w:rsidRPr="0031168E">
        <w:rPr>
          <w:rFonts w:ascii="Times New Roman" w:hAnsi="Times New Roman" w:eastAsiaTheme="minorHAnsi"/>
          <w:lang w:eastAsia="en-US"/>
        </w:rPr>
        <w:t xml:space="preserve">Na poskytovateľa </w:t>
      </w:r>
      <w:r w:rsidRPr="0031168E" w:rsidR="00E65BE5">
        <w:rPr>
          <w:rFonts w:ascii="Times New Roman" w:hAnsi="Times New Roman" w:eastAsiaTheme="minorHAnsi"/>
        </w:rPr>
        <w:t xml:space="preserve">služieb informovania o platobnom účte </w:t>
      </w:r>
      <w:r w:rsidRPr="0031168E">
        <w:rPr>
          <w:rFonts w:ascii="Times New Roman" w:hAnsi="Times New Roman" w:eastAsiaTheme="minorHAnsi"/>
          <w:lang w:eastAsia="en-US"/>
        </w:rPr>
        <w:t xml:space="preserve">sa primerane vzťahujú ustanovenia </w:t>
      </w:r>
      <w:r w:rsidRPr="0031168E" w:rsidR="003A3D40">
        <w:rPr>
          <w:rFonts w:ascii="Times New Roman" w:hAnsi="Times New Roman" w:eastAsiaTheme="minorHAnsi"/>
          <w:lang w:eastAsia="en-US"/>
        </w:rPr>
        <w:t xml:space="preserve">§ </w:t>
      </w:r>
      <w:r w:rsidRPr="0031168E" w:rsidR="004F1609">
        <w:rPr>
          <w:rFonts w:ascii="Times New Roman" w:hAnsi="Times New Roman" w:eastAsiaTheme="minorHAnsi"/>
          <w:lang w:eastAsia="en-US"/>
        </w:rPr>
        <w:t>3</w:t>
      </w:r>
      <w:r w:rsidR="004F1609">
        <w:rPr>
          <w:rFonts w:ascii="Times New Roman" w:hAnsi="Times New Roman" w:eastAsiaTheme="minorHAnsi"/>
          <w:lang w:eastAsia="en-US"/>
        </w:rPr>
        <w:t>b</w:t>
      </w:r>
      <w:r w:rsidRPr="0031168E" w:rsidR="003A3D40">
        <w:rPr>
          <w:rFonts w:ascii="Times New Roman" w:hAnsi="Times New Roman" w:eastAsiaTheme="minorHAnsi"/>
          <w:lang w:eastAsia="en-US"/>
        </w:rPr>
        <w:t xml:space="preserve">, </w:t>
      </w:r>
      <w:r w:rsidRPr="0031168E">
        <w:rPr>
          <w:rFonts w:ascii="Times New Roman" w:hAnsi="Times New Roman" w:eastAsiaTheme="minorHAnsi"/>
          <w:lang w:eastAsia="en-US"/>
        </w:rPr>
        <w:t>§</w:t>
      </w:r>
      <w:r w:rsidRPr="0031168E" w:rsidR="00E65BE5">
        <w:rPr>
          <w:rFonts w:ascii="Times New Roman" w:hAnsi="Times New Roman" w:eastAsiaTheme="minorHAnsi"/>
          <w:lang w:eastAsia="en-US"/>
        </w:rPr>
        <w:t xml:space="preserve"> </w:t>
      </w:r>
      <w:r w:rsidRPr="0031168E" w:rsidR="004F1609">
        <w:rPr>
          <w:rFonts w:ascii="Times New Roman" w:hAnsi="Times New Roman" w:eastAsiaTheme="minorHAnsi"/>
          <w:lang w:eastAsia="en-US"/>
        </w:rPr>
        <w:t>3</w:t>
      </w:r>
      <w:r w:rsidR="004F1609">
        <w:rPr>
          <w:rFonts w:ascii="Times New Roman" w:hAnsi="Times New Roman" w:eastAsiaTheme="minorHAnsi"/>
          <w:lang w:eastAsia="en-US"/>
        </w:rPr>
        <w:t>c</w:t>
      </w:r>
      <w:r w:rsidRPr="0031168E" w:rsidR="00E42CC9">
        <w:rPr>
          <w:rFonts w:ascii="Times New Roman" w:hAnsi="Times New Roman" w:eastAsiaTheme="minorHAnsi"/>
          <w:lang w:eastAsia="en-US"/>
        </w:rPr>
        <w:t xml:space="preserve">, </w:t>
      </w:r>
      <w:r w:rsidRPr="0031168E">
        <w:rPr>
          <w:rFonts w:ascii="Times New Roman" w:hAnsi="Times New Roman" w:eastAsiaTheme="minorHAnsi"/>
          <w:lang w:eastAsia="en-US"/>
        </w:rPr>
        <w:t>§</w:t>
      </w:r>
      <w:r w:rsidRPr="0031168E" w:rsidR="00E65BE5">
        <w:rPr>
          <w:rFonts w:ascii="Times New Roman" w:hAnsi="Times New Roman" w:eastAsiaTheme="minorHAnsi"/>
          <w:lang w:eastAsia="en-US"/>
        </w:rPr>
        <w:t xml:space="preserve"> </w:t>
      </w:r>
      <w:r w:rsidRPr="0031168E" w:rsidR="00E42CC9">
        <w:rPr>
          <w:rFonts w:ascii="Times New Roman" w:hAnsi="Times New Roman" w:eastAsiaTheme="minorHAnsi"/>
          <w:lang w:eastAsia="en-US"/>
        </w:rPr>
        <w:t>2</w:t>
      </w:r>
      <w:r w:rsidRPr="0031168E" w:rsidR="001350F4">
        <w:rPr>
          <w:rFonts w:ascii="Times New Roman" w:hAnsi="Times New Roman" w:eastAsiaTheme="minorHAnsi"/>
          <w:lang w:eastAsia="en-US"/>
        </w:rPr>
        <w:t>7</w:t>
      </w:r>
      <w:r w:rsidRPr="0031168E" w:rsidR="00E42CC9">
        <w:rPr>
          <w:rFonts w:ascii="Times New Roman" w:hAnsi="Times New Roman" w:eastAsiaTheme="minorHAnsi"/>
          <w:lang w:eastAsia="en-US"/>
        </w:rPr>
        <w:t xml:space="preserve">, </w:t>
      </w:r>
      <w:r w:rsidRPr="0031168E" w:rsidR="003A3D40">
        <w:rPr>
          <w:rFonts w:ascii="Times New Roman" w:hAnsi="Times New Roman" w:eastAsiaTheme="minorHAnsi"/>
          <w:lang w:eastAsia="en-US"/>
        </w:rPr>
        <w:t xml:space="preserve">§ 28c, § 28d, </w:t>
      </w:r>
      <w:r w:rsidRPr="0031168E">
        <w:rPr>
          <w:rFonts w:ascii="Times New Roman" w:hAnsi="Times New Roman" w:eastAsiaTheme="minorHAnsi"/>
          <w:lang w:eastAsia="en-US"/>
        </w:rPr>
        <w:t>§</w:t>
      </w:r>
      <w:r w:rsidRPr="0031168E" w:rsidR="00E65BE5">
        <w:rPr>
          <w:rFonts w:ascii="Times New Roman" w:hAnsi="Times New Roman" w:eastAsiaTheme="minorHAnsi"/>
          <w:lang w:eastAsia="en-US"/>
        </w:rPr>
        <w:t xml:space="preserve"> </w:t>
      </w:r>
      <w:r w:rsidRPr="0031168E">
        <w:rPr>
          <w:rFonts w:ascii="Times New Roman" w:hAnsi="Times New Roman" w:eastAsiaTheme="minorHAnsi"/>
          <w:lang w:eastAsia="en-US"/>
        </w:rPr>
        <w:t>31 ods. 5, §</w:t>
      </w:r>
      <w:r w:rsidRPr="0031168E" w:rsidR="00E65BE5">
        <w:rPr>
          <w:rFonts w:ascii="Times New Roman" w:hAnsi="Times New Roman" w:eastAsiaTheme="minorHAnsi"/>
          <w:lang w:eastAsia="en-US"/>
        </w:rPr>
        <w:t xml:space="preserve"> </w:t>
      </w:r>
      <w:r w:rsidRPr="0031168E">
        <w:rPr>
          <w:rFonts w:ascii="Times New Roman" w:hAnsi="Times New Roman" w:eastAsiaTheme="minorHAnsi"/>
          <w:lang w:eastAsia="en-US"/>
        </w:rPr>
        <w:t>35 ods. 1 a 3, §</w:t>
      </w:r>
      <w:r w:rsidRPr="0031168E" w:rsidR="00E65BE5">
        <w:rPr>
          <w:rFonts w:ascii="Times New Roman" w:hAnsi="Times New Roman" w:eastAsiaTheme="minorHAnsi"/>
          <w:lang w:eastAsia="en-US"/>
        </w:rPr>
        <w:t xml:space="preserve"> </w:t>
      </w:r>
      <w:r w:rsidRPr="0031168E">
        <w:rPr>
          <w:rFonts w:ascii="Times New Roman" w:hAnsi="Times New Roman" w:eastAsiaTheme="minorHAnsi"/>
          <w:lang w:eastAsia="en-US"/>
        </w:rPr>
        <w:t>78</w:t>
      </w:r>
      <w:r w:rsidRPr="0031168E" w:rsidR="00D96199">
        <w:rPr>
          <w:rFonts w:ascii="Times New Roman" w:hAnsi="Times New Roman" w:eastAsiaTheme="minorHAnsi"/>
          <w:lang w:eastAsia="en-US"/>
        </w:rPr>
        <w:t>, §</w:t>
      </w:r>
      <w:r w:rsidR="00146275">
        <w:rPr>
          <w:rFonts w:ascii="Times New Roman" w:hAnsi="Times New Roman" w:eastAsiaTheme="minorHAnsi"/>
          <w:lang w:eastAsia="en-US"/>
        </w:rPr>
        <w:t> </w:t>
      </w:r>
      <w:r w:rsidRPr="0031168E" w:rsidR="00D96199">
        <w:rPr>
          <w:rFonts w:ascii="Times New Roman" w:hAnsi="Times New Roman" w:eastAsiaTheme="minorHAnsi"/>
          <w:lang w:eastAsia="en-US"/>
        </w:rPr>
        <w:t>98 ods. 2</w:t>
      </w:r>
      <w:r w:rsidRPr="0031168E">
        <w:rPr>
          <w:rFonts w:ascii="Times New Roman" w:hAnsi="Times New Roman" w:eastAsiaTheme="minorHAnsi"/>
          <w:lang w:eastAsia="en-US"/>
        </w:rPr>
        <w:t xml:space="preserve">, </w:t>
      </w:r>
      <w:r w:rsidRPr="0031168E" w:rsidR="00D4214C">
        <w:rPr>
          <w:rFonts w:ascii="Times New Roman" w:hAnsi="Times New Roman" w:eastAsiaTheme="minorHAnsi"/>
          <w:lang w:eastAsia="en-US"/>
        </w:rPr>
        <w:t xml:space="preserve">okrem </w:t>
      </w:r>
      <w:r w:rsidRPr="0031168E" w:rsidR="00E65BE5">
        <w:rPr>
          <w:rFonts w:ascii="Times New Roman" w:hAnsi="Times New Roman" w:eastAsiaTheme="minorHAnsi"/>
          <w:lang w:eastAsia="en-US"/>
        </w:rPr>
        <w:t xml:space="preserve">§ 78 </w:t>
      </w:r>
      <w:r w:rsidRPr="0031168E">
        <w:rPr>
          <w:rFonts w:ascii="Times New Roman" w:hAnsi="Times New Roman" w:eastAsiaTheme="minorHAnsi"/>
          <w:lang w:eastAsia="en-US"/>
        </w:rPr>
        <w:t>ods. 2 písm. j)</w:t>
      </w:r>
      <w:r w:rsidR="00FE2B03">
        <w:rPr>
          <w:rFonts w:ascii="Times New Roman" w:hAnsi="Times New Roman" w:eastAsiaTheme="minorHAnsi"/>
          <w:lang w:eastAsia="en-US"/>
        </w:rPr>
        <w:t xml:space="preserve"> a</w:t>
      </w:r>
      <w:r w:rsidRPr="0031168E">
        <w:rPr>
          <w:rFonts w:ascii="Times New Roman" w:hAnsi="Times New Roman" w:eastAsiaTheme="minorHAnsi"/>
          <w:lang w:eastAsia="en-US"/>
        </w:rPr>
        <w:t xml:space="preserve"> §</w:t>
      </w:r>
      <w:r w:rsidRPr="0031168E" w:rsidR="00E65BE5">
        <w:rPr>
          <w:rFonts w:ascii="Times New Roman" w:hAnsi="Times New Roman" w:eastAsiaTheme="minorHAnsi"/>
          <w:lang w:eastAsia="en-US"/>
        </w:rPr>
        <w:t xml:space="preserve"> </w:t>
      </w:r>
      <w:r w:rsidRPr="0031168E">
        <w:rPr>
          <w:rFonts w:ascii="Times New Roman" w:hAnsi="Times New Roman" w:eastAsiaTheme="minorHAnsi"/>
          <w:lang w:eastAsia="en-US"/>
        </w:rPr>
        <w:t>79</w:t>
      </w:r>
      <w:r w:rsidRPr="0031168E" w:rsidR="003A3D40">
        <w:rPr>
          <w:rFonts w:ascii="Times New Roman" w:hAnsi="Times New Roman" w:eastAsiaTheme="minorHAnsi"/>
          <w:lang w:eastAsia="en-US"/>
        </w:rPr>
        <w:t>.</w:t>
      </w:r>
    </w:p>
    <w:p w:rsidR="00CE10A5" w:rsidRPr="0031168E" w:rsidP="00991E78">
      <w:pPr>
        <w:bidi w:val="0"/>
        <w:jc w:val="both"/>
        <w:rPr>
          <w:rFonts w:ascii="Times New Roman" w:hAnsi="Times New Roman" w:eastAsiaTheme="minorHAnsi"/>
          <w:kern w:val="0"/>
          <w:lang w:eastAsia="en-US"/>
        </w:rPr>
      </w:pPr>
      <w:r w:rsidRPr="0031168E">
        <w:rPr>
          <w:rFonts w:ascii="Times New Roman" w:hAnsi="Times New Roman" w:eastAsiaTheme="minorHAnsi"/>
          <w:kern w:val="0"/>
          <w:lang w:eastAsia="en-US"/>
        </w:rPr>
        <w:t xml:space="preserve"> </w:t>
      </w:r>
    </w:p>
    <w:p w:rsidR="00CE10A5" w:rsidRPr="0031168E" w:rsidP="00037AAA">
      <w:pPr>
        <w:widowControl/>
        <w:overflowPunct/>
        <w:bidi w:val="0"/>
        <w:adjustRightInd/>
        <w:ind w:left="567"/>
        <w:jc w:val="both"/>
        <w:rPr>
          <w:rFonts w:ascii="Times New Roman" w:hAnsi="Times New Roman" w:eastAsiaTheme="minorHAnsi"/>
          <w:kern w:val="0"/>
          <w:lang w:eastAsia="en-US"/>
        </w:rPr>
      </w:pPr>
      <w:r w:rsidRPr="0031168E">
        <w:rPr>
          <w:rFonts w:ascii="Times New Roman" w:hAnsi="Times New Roman" w:eastAsiaTheme="minorHAnsi"/>
          <w:kern w:val="0"/>
          <w:lang w:eastAsia="en-US"/>
        </w:rPr>
        <w:t>(</w:t>
      </w:r>
      <w:r w:rsidRPr="0031168E" w:rsidR="00E65BE5">
        <w:rPr>
          <w:rFonts w:ascii="Times New Roman" w:hAnsi="Times New Roman" w:eastAsiaTheme="minorHAnsi"/>
          <w:kern w:val="0"/>
          <w:lang w:eastAsia="en-US"/>
        </w:rPr>
        <w:t>9</w:t>
      </w:r>
      <w:r w:rsidRPr="0031168E">
        <w:rPr>
          <w:rFonts w:ascii="Times New Roman" w:hAnsi="Times New Roman" w:eastAsiaTheme="minorHAnsi"/>
          <w:kern w:val="0"/>
          <w:lang w:eastAsia="en-US"/>
        </w:rPr>
        <w:t xml:space="preserve">) </w:t>
      </w:r>
      <w:r w:rsidRPr="0031168E">
        <w:rPr>
          <w:rFonts w:ascii="Times New Roman" w:hAnsi="Times New Roman" w:eastAsiaTheme="minorHAnsi"/>
          <w:lang w:eastAsia="en-US"/>
        </w:rPr>
        <w:t xml:space="preserve">Na voľbu alebo vymenovanie osôb navrhovaných za členov štatutárneho orgánu poskytovateľa </w:t>
      </w:r>
      <w:r w:rsidRPr="0031168E" w:rsidR="00E65BE5">
        <w:rPr>
          <w:rFonts w:ascii="Times New Roman" w:hAnsi="Times New Roman" w:eastAsiaTheme="minorHAnsi"/>
        </w:rPr>
        <w:t>služieb informovania o platobnom účte</w:t>
      </w:r>
      <w:r w:rsidRPr="0031168E">
        <w:rPr>
          <w:rFonts w:ascii="Times New Roman" w:hAnsi="Times New Roman" w:eastAsiaTheme="minorHAnsi"/>
          <w:lang w:eastAsia="en-US"/>
        </w:rPr>
        <w:t xml:space="preserve">, za prokuristu tohto poskytovateľa platobných služieb, </w:t>
      </w:r>
      <w:r w:rsidRPr="0031168E">
        <w:rPr>
          <w:rFonts w:ascii="Times New Roman" w:hAnsi="Times New Roman"/>
        </w:rPr>
        <w:t xml:space="preserve">ustanovenie vedúceho zamestnanca zodpovedného za výkon vnútornej kontroly </w:t>
      </w:r>
      <w:r w:rsidRPr="0031168E">
        <w:rPr>
          <w:rFonts w:ascii="Times New Roman" w:hAnsi="Times New Roman" w:eastAsiaTheme="minorHAnsi"/>
          <w:lang w:eastAsia="en-US"/>
        </w:rPr>
        <w:t>sa vyžaduje predchádzajúci súhlas Národnej banky Slovenska podľa § 66 ods. 1 písm. b). Ak je poskytovateľom služieb</w:t>
      </w:r>
      <w:r w:rsidRPr="0031168E" w:rsidR="0039215D">
        <w:rPr>
          <w:rFonts w:ascii="Times New Roman" w:hAnsi="Times New Roman" w:eastAsiaTheme="minorHAnsi"/>
          <w:lang w:eastAsia="en-US"/>
        </w:rPr>
        <w:t xml:space="preserve"> informovania o platobnom účte</w:t>
      </w:r>
      <w:r w:rsidRPr="0031168E">
        <w:rPr>
          <w:rFonts w:ascii="Times New Roman" w:hAnsi="Times New Roman" w:eastAsiaTheme="minorHAnsi"/>
          <w:lang w:eastAsia="en-US"/>
        </w:rPr>
        <w:t xml:space="preserve"> fyzická osoba, na ustanovenie vedúceho zamestnanca zodpovedného </w:t>
      </w:r>
      <w:r w:rsidRPr="0031168E">
        <w:rPr>
          <w:rFonts w:ascii="Times New Roman" w:hAnsi="Times New Roman"/>
        </w:rPr>
        <w:t xml:space="preserve">za výkon vnútornej kontroly sa primerane </w:t>
      </w:r>
      <w:r w:rsidRPr="0031168E" w:rsidR="0039215D">
        <w:rPr>
          <w:rFonts w:ascii="Times New Roman" w:hAnsi="Times New Roman"/>
        </w:rPr>
        <w:t xml:space="preserve">vzťahuje </w:t>
      </w:r>
      <w:r w:rsidRPr="0031168E">
        <w:rPr>
          <w:rFonts w:ascii="Times New Roman" w:hAnsi="Times New Roman"/>
        </w:rPr>
        <w:t xml:space="preserve">ustanovenie </w:t>
      </w:r>
      <w:r w:rsidRPr="0031168E">
        <w:rPr>
          <w:rFonts w:ascii="Times New Roman" w:hAnsi="Times New Roman" w:eastAsiaTheme="minorHAnsi"/>
          <w:lang w:eastAsia="en-US"/>
        </w:rPr>
        <w:t>§ 66 ods. 1 písm. b).</w:t>
      </w:r>
    </w:p>
    <w:p w:rsidR="00CE10A5" w:rsidRPr="0031168E" w:rsidP="00991E78">
      <w:pPr>
        <w:bidi w:val="0"/>
        <w:jc w:val="both"/>
        <w:rPr>
          <w:rFonts w:ascii="Times New Roman" w:hAnsi="Times New Roman" w:eastAsiaTheme="minorHAnsi"/>
          <w:kern w:val="0"/>
          <w:lang w:eastAsia="en-US"/>
        </w:rPr>
      </w:pPr>
      <w:r w:rsidRPr="0031168E">
        <w:rPr>
          <w:rFonts w:ascii="Times New Roman" w:hAnsi="Times New Roman" w:eastAsiaTheme="minorHAnsi"/>
          <w:kern w:val="0"/>
          <w:lang w:eastAsia="en-US"/>
        </w:rPr>
        <w:t xml:space="preserve">  </w:t>
      </w:r>
    </w:p>
    <w:p w:rsidR="00F8630C" w:rsidRPr="0031168E" w:rsidP="00037AAA">
      <w:pPr>
        <w:widowControl/>
        <w:overflowPunct/>
        <w:bidi w:val="0"/>
        <w:adjustRightInd/>
        <w:ind w:left="567"/>
        <w:jc w:val="both"/>
        <w:rPr>
          <w:rFonts w:ascii="Times New Roman" w:hAnsi="Times New Roman"/>
        </w:rPr>
      </w:pPr>
      <w:r w:rsidRPr="0031168E" w:rsidR="00CE10A5">
        <w:rPr>
          <w:rFonts w:ascii="Times New Roman" w:hAnsi="Times New Roman" w:eastAsiaTheme="minorHAnsi"/>
          <w:kern w:val="0"/>
          <w:lang w:eastAsia="en-US"/>
        </w:rPr>
        <w:t>(1</w:t>
      </w:r>
      <w:r w:rsidRPr="0031168E" w:rsidR="00E65BE5">
        <w:rPr>
          <w:rFonts w:ascii="Times New Roman" w:hAnsi="Times New Roman" w:eastAsiaTheme="minorHAnsi"/>
          <w:kern w:val="0"/>
          <w:lang w:eastAsia="en-US"/>
        </w:rPr>
        <w:t>0</w:t>
      </w:r>
      <w:r w:rsidRPr="0031168E" w:rsidR="00CE10A5">
        <w:rPr>
          <w:rFonts w:ascii="Times New Roman" w:hAnsi="Times New Roman" w:eastAsiaTheme="minorHAnsi"/>
          <w:kern w:val="0"/>
          <w:lang w:eastAsia="en-US"/>
        </w:rPr>
        <w:t xml:space="preserve">) </w:t>
      </w:r>
      <w:r w:rsidRPr="0031168E" w:rsidR="00CE10A5">
        <w:rPr>
          <w:rFonts w:ascii="Times New Roman" w:hAnsi="Times New Roman" w:eastAsiaTheme="minorHAnsi"/>
          <w:lang w:eastAsia="en-US"/>
        </w:rPr>
        <w:t xml:space="preserve">Podmienky podľa odsekov 1 až </w:t>
      </w:r>
      <w:r w:rsidR="00FE2B03">
        <w:rPr>
          <w:rFonts w:ascii="Times New Roman" w:hAnsi="Times New Roman" w:eastAsiaTheme="minorHAnsi"/>
          <w:lang w:eastAsia="en-US"/>
        </w:rPr>
        <w:t>9</w:t>
      </w:r>
      <w:r w:rsidRPr="0031168E" w:rsidR="00FE2B03">
        <w:rPr>
          <w:rFonts w:ascii="Times New Roman" w:hAnsi="Times New Roman" w:eastAsiaTheme="minorHAnsi"/>
          <w:lang w:eastAsia="en-US"/>
        </w:rPr>
        <w:t xml:space="preserve"> </w:t>
      </w:r>
      <w:r w:rsidRPr="0031168E" w:rsidR="00CE10A5">
        <w:rPr>
          <w:rFonts w:ascii="Times New Roman" w:hAnsi="Times New Roman" w:eastAsiaTheme="minorHAnsi"/>
          <w:lang w:eastAsia="en-US"/>
        </w:rPr>
        <w:t xml:space="preserve">je poskytovateľ </w:t>
      </w:r>
      <w:r w:rsidRPr="0031168E" w:rsidR="00E42CC9">
        <w:rPr>
          <w:rFonts w:ascii="Times New Roman" w:hAnsi="Times New Roman" w:eastAsiaTheme="minorHAnsi"/>
        </w:rPr>
        <w:t>služieb informovania o</w:t>
      </w:r>
      <w:r w:rsidRPr="0031168E" w:rsidR="00E42CC9">
        <w:rPr>
          <w:rFonts w:ascii="Times New Roman" w:hAnsi="Times New Roman"/>
        </w:rPr>
        <w:t> </w:t>
      </w:r>
      <w:r w:rsidRPr="0031168E" w:rsidR="00E65BE5">
        <w:rPr>
          <w:rFonts w:ascii="Times New Roman" w:hAnsi="Times New Roman" w:eastAsiaTheme="minorHAnsi"/>
        </w:rPr>
        <w:t>platobnom účte</w:t>
      </w:r>
      <w:r w:rsidRPr="0031168E" w:rsidR="00CE10A5">
        <w:rPr>
          <w:rFonts w:ascii="Times New Roman" w:hAnsi="Times New Roman" w:eastAsiaTheme="minorHAnsi"/>
          <w:lang w:eastAsia="en-US"/>
        </w:rPr>
        <w:t xml:space="preserve"> povinný dodržiavať počas celej doby platnosti rozhodnutia o registrácii podľa ods</w:t>
      </w:r>
      <w:r w:rsidRPr="0031168E" w:rsidR="009D4BB4">
        <w:rPr>
          <w:rFonts w:ascii="Times New Roman" w:hAnsi="Times New Roman" w:eastAsiaTheme="minorHAnsi"/>
          <w:lang w:eastAsia="en-US"/>
        </w:rPr>
        <w:t>eku</w:t>
      </w:r>
      <w:r w:rsidRPr="0031168E" w:rsidR="00CE10A5">
        <w:rPr>
          <w:rFonts w:ascii="Times New Roman" w:hAnsi="Times New Roman" w:eastAsiaTheme="minorHAnsi"/>
          <w:lang w:eastAsia="en-US"/>
        </w:rPr>
        <w:t xml:space="preserve"> 1. </w:t>
      </w:r>
      <w:r w:rsidRPr="0031168E" w:rsidR="00CE10A5">
        <w:rPr>
          <w:rFonts w:ascii="Times New Roman" w:hAnsi="Times New Roman"/>
        </w:rPr>
        <w:t xml:space="preserve">O zmene údajov a skutočností rozhodujúcich pre vydanie tohto rozhodnutia je </w:t>
      </w:r>
      <w:r w:rsidRPr="0031168E" w:rsidR="00E65BE5">
        <w:rPr>
          <w:rFonts w:ascii="Times New Roman" w:hAnsi="Times New Roman"/>
        </w:rPr>
        <w:t xml:space="preserve">takýto </w:t>
      </w:r>
      <w:r w:rsidRPr="0031168E" w:rsidR="00CE10A5">
        <w:rPr>
          <w:rFonts w:ascii="Times New Roman" w:hAnsi="Times New Roman"/>
        </w:rPr>
        <w:t>poskytovateľ platobných služieb povinný</w:t>
      </w:r>
      <w:r w:rsidR="00FE2B03">
        <w:rPr>
          <w:rFonts w:ascii="Times New Roman" w:hAnsi="Times New Roman"/>
        </w:rPr>
        <w:t xml:space="preserve"> bezodkladne</w:t>
      </w:r>
      <w:r w:rsidRPr="0031168E" w:rsidR="00CE10A5">
        <w:rPr>
          <w:rFonts w:ascii="Times New Roman" w:hAnsi="Times New Roman"/>
        </w:rPr>
        <w:t xml:space="preserve"> </w:t>
      </w:r>
      <w:r w:rsidRPr="0031168E" w:rsidR="003453E1">
        <w:rPr>
          <w:rFonts w:ascii="Times New Roman" w:hAnsi="Times New Roman"/>
        </w:rPr>
        <w:t xml:space="preserve">písomne informovať </w:t>
      </w:r>
      <w:r w:rsidRPr="0031168E" w:rsidR="00CE10A5">
        <w:rPr>
          <w:rFonts w:ascii="Times New Roman" w:hAnsi="Times New Roman"/>
        </w:rPr>
        <w:t>Národnú banku Slovenska.</w:t>
      </w:r>
      <w:r w:rsidRPr="0031168E" w:rsidR="007514A2">
        <w:rPr>
          <w:rFonts w:ascii="Times New Roman" w:hAnsi="Times New Roman"/>
        </w:rPr>
        <w:t>“.</w:t>
      </w:r>
    </w:p>
    <w:p w:rsidR="00F8630C" w:rsidRPr="0031168E" w:rsidP="00F8630C">
      <w:pPr>
        <w:bidi w:val="0"/>
        <w:jc w:val="both"/>
        <w:rPr>
          <w:rFonts w:ascii="Times New Roman" w:hAnsi="Times New Roman"/>
        </w:rPr>
      </w:pPr>
    </w:p>
    <w:p w:rsidR="004423B9" w:rsidP="007731F9">
      <w:pPr>
        <w:pStyle w:val="ListParagraph"/>
        <w:keepNext/>
        <w:numPr>
          <w:numId w:val="11"/>
        </w:numPr>
        <w:tabs>
          <w:tab w:val="left" w:pos="567"/>
        </w:tabs>
        <w:bidi w:val="0"/>
        <w:spacing w:after="0" w:line="240" w:lineRule="auto"/>
        <w:ind w:left="567" w:hanging="567"/>
        <w:jc w:val="both"/>
        <w:rPr>
          <w:rFonts w:ascii="Times New Roman" w:hAnsi="Times New Roman"/>
          <w:color w:val="000000" w:themeColor="tx1" w:themeShade="FF"/>
          <w:sz w:val="24"/>
          <w:szCs w:val="24"/>
        </w:rPr>
      </w:pPr>
      <w:r>
        <w:rPr>
          <w:rFonts w:ascii="Times New Roman" w:hAnsi="Times New Roman"/>
          <w:color w:val="000000" w:themeColor="tx1" w:themeShade="FF"/>
          <w:sz w:val="24"/>
          <w:szCs w:val="24"/>
        </w:rPr>
        <w:t>V § 80 ods. 13 sa číslo „13“ nahrádza číslom „22“.</w:t>
      </w:r>
    </w:p>
    <w:p w:rsidR="004423B9" w:rsidRPr="00635C39" w:rsidP="00635C39">
      <w:pPr>
        <w:keepNext/>
        <w:tabs>
          <w:tab w:val="left" w:pos="567"/>
        </w:tabs>
        <w:bidi w:val="0"/>
        <w:jc w:val="both"/>
        <w:rPr>
          <w:rFonts w:ascii="Times New Roman" w:hAnsi="Times New Roman" w:eastAsiaTheme="minorHAnsi"/>
          <w:color w:val="000000" w:themeColor="tx1" w:themeShade="FF"/>
        </w:rPr>
      </w:pPr>
    </w:p>
    <w:p w:rsidR="007731F9" w:rsidP="007731F9">
      <w:pPr>
        <w:pStyle w:val="ListParagraph"/>
        <w:keepNext/>
        <w:numPr>
          <w:numId w:val="11"/>
        </w:numPr>
        <w:tabs>
          <w:tab w:val="left" w:pos="567"/>
        </w:tabs>
        <w:bidi w:val="0"/>
        <w:spacing w:after="0" w:line="240" w:lineRule="auto"/>
        <w:ind w:left="567" w:hanging="567"/>
        <w:jc w:val="both"/>
        <w:rPr>
          <w:rFonts w:ascii="Times New Roman" w:hAnsi="Times New Roman"/>
          <w:color w:val="000000" w:themeColor="tx1" w:themeShade="FF"/>
          <w:sz w:val="24"/>
          <w:szCs w:val="24"/>
        </w:rPr>
      </w:pPr>
      <w:r w:rsidRPr="007731F9">
        <w:rPr>
          <w:rFonts w:ascii="Times New Roman" w:hAnsi="Times New Roman"/>
          <w:color w:val="000000" w:themeColor="tx1" w:themeShade="FF"/>
          <w:sz w:val="24"/>
          <w:szCs w:val="24"/>
        </w:rPr>
        <w:t>V § 82 ods. 2 písm. d) sa za slov</w:t>
      </w:r>
      <w:r w:rsidR="00FE2B03">
        <w:rPr>
          <w:rFonts w:ascii="Times New Roman" w:hAnsi="Times New Roman"/>
          <w:color w:val="000000" w:themeColor="tx1" w:themeShade="FF"/>
          <w:sz w:val="24"/>
          <w:szCs w:val="24"/>
        </w:rPr>
        <w:t>o</w:t>
      </w:r>
      <w:r w:rsidRPr="007731F9">
        <w:rPr>
          <w:rFonts w:ascii="Times New Roman" w:hAnsi="Times New Roman"/>
          <w:color w:val="000000" w:themeColor="tx1" w:themeShade="FF"/>
          <w:sz w:val="24"/>
          <w:szCs w:val="24"/>
        </w:rPr>
        <w:t xml:space="preserve"> „vhodnosť“ vkladajú slová „a dôveryhodnosť“.</w:t>
      </w:r>
    </w:p>
    <w:p w:rsidR="007731F9" w:rsidRPr="00FB5407" w:rsidP="00FB5407">
      <w:pPr>
        <w:keepNext/>
        <w:tabs>
          <w:tab w:val="left" w:pos="567"/>
        </w:tabs>
        <w:bidi w:val="0"/>
        <w:jc w:val="both"/>
        <w:rPr>
          <w:rFonts w:ascii="Times New Roman" w:hAnsi="Times New Roman" w:eastAsiaTheme="minorHAnsi"/>
          <w:color w:val="000000" w:themeColor="tx1" w:themeShade="FF"/>
        </w:rPr>
      </w:pPr>
    </w:p>
    <w:p w:rsidR="007731F9" w:rsidP="007731F9">
      <w:pPr>
        <w:pStyle w:val="ListParagraph"/>
        <w:keepNext/>
        <w:numPr>
          <w:numId w:val="11"/>
        </w:numPr>
        <w:tabs>
          <w:tab w:val="left" w:pos="567"/>
        </w:tabs>
        <w:bidi w:val="0"/>
        <w:spacing w:after="0" w:line="240" w:lineRule="auto"/>
        <w:ind w:left="567" w:hanging="567"/>
        <w:jc w:val="both"/>
        <w:rPr>
          <w:rFonts w:ascii="Times New Roman" w:hAnsi="Times New Roman"/>
          <w:color w:val="000000" w:themeColor="tx1" w:themeShade="FF"/>
          <w:sz w:val="24"/>
          <w:szCs w:val="24"/>
        </w:rPr>
      </w:pPr>
      <w:r>
        <w:rPr>
          <w:rFonts w:ascii="Times New Roman" w:hAnsi="Times New Roman"/>
          <w:color w:val="000000" w:themeColor="tx1" w:themeShade="FF"/>
          <w:sz w:val="24"/>
          <w:szCs w:val="24"/>
        </w:rPr>
        <w:t xml:space="preserve">V § 82 ods. 4 písm. e) </w:t>
      </w:r>
      <w:r w:rsidRPr="0031168E">
        <w:rPr>
          <w:rFonts w:ascii="Times New Roman" w:hAnsi="Times New Roman" w:hint="default"/>
          <w:sz w:val="24"/>
          <w:szCs w:val="24"/>
        </w:rPr>
        <w:t>sa na konci pripá</w:t>
      </w:r>
      <w:r w:rsidRPr="0031168E">
        <w:rPr>
          <w:rFonts w:ascii="Times New Roman" w:hAnsi="Times New Roman" w:hint="default"/>
          <w:sz w:val="24"/>
          <w:szCs w:val="24"/>
        </w:rPr>
        <w:t>jajú</w:t>
      </w:r>
      <w:r w:rsidRPr="0031168E">
        <w:rPr>
          <w:rFonts w:ascii="Times New Roman" w:hAnsi="Times New Roman" w:hint="default"/>
          <w:sz w:val="24"/>
          <w:szCs w:val="24"/>
        </w:rPr>
        <w:t xml:space="preserve"> tieto slová</w:t>
      </w:r>
      <w:r w:rsidRPr="0031168E">
        <w:rPr>
          <w:rFonts w:ascii="Times New Roman" w:hAnsi="Times New Roman" w:hint="default"/>
          <w:sz w:val="24"/>
          <w:szCs w:val="24"/>
        </w:rPr>
        <w:t>:</w:t>
      </w:r>
      <w:r w:rsidRPr="007731F9">
        <w:rPr>
          <w:rFonts w:ascii="Times New Roman" w:hAnsi="Times New Roman"/>
          <w:color w:val="000000" w:themeColor="tx1" w:themeShade="FF"/>
          <w:sz w:val="24"/>
          <w:szCs w:val="24"/>
        </w:rPr>
        <w:t xml:space="preserve"> „</w:t>
      </w:r>
      <w:r>
        <w:rPr>
          <w:rFonts w:ascii="Times New Roman" w:hAnsi="Times New Roman"/>
          <w:color w:val="000000" w:themeColor="tx1" w:themeShade="FF"/>
          <w:sz w:val="24"/>
          <w:szCs w:val="24"/>
        </w:rPr>
        <w:t xml:space="preserve">a </w:t>
      </w:r>
      <w:r w:rsidRPr="007731F9">
        <w:rPr>
          <w:rFonts w:ascii="Times New Roman" w:hAnsi="Times New Roman"/>
          <w:color w:val="000000" w:themeColor="tx1" w:themeShade="FF"/>
          <w:sz w:val="24"/>
          <w:szCs w:val="24"/>
        </w:rPr>
        <w:t>kópia dokladu totožnosti</w:t>
      </w:r>
      <w:r w:rsidR="0063705F">
        <w:rPr>
          <w:rFonts w:ascii="Times New Roman" w:hAnsi="Times New Roman"/>
          <w:color w:val="000000" w:themeColor="tx1" w:themeShade="FF"/>
          <w:sz w:val="24"/>
          <w:szCs w:val="24"/>
        </w:rPr>
        <w:t xml:space="preserve"> osôb</w:t>
      </w:r>
      <w:r w:rsidRPr="007731F9">
        <w:rPr>
          <w:rFonts w:ascii="Times New Roman" w:hAnsi="Times New Roman"/>
          <w:color w:val="000000" w:themeColor="tx1" w:themeShade="FF"/>
          <w:sz w:val="24"/>
          <w:szCs w:val="24"/>
        </w:rPr>
        <w:t xml:space="preserve"> podľa odseku 2 písm. e)</w:t>
      </w:r>
      <w:r w:rsidR="0062269E">
        <w:rPr>
          <w:rFonts w:ascii="Times New Roman" w:hAnsi="Times New Roman"/>
          <w:color w:val="000000" w:themeColor="tx1" w:themeShade="FF"/>
          <w:sz w:val="24"/>
          <w:szCs w:val="24"/>
        </w:rPr>
        <w:t>,</w:t>
      </w:r>
      <w:r w:rsidRPr="007731F9">
        <w:rPr>
          <w:rFonts w:ascii="Times New Roman" w:hAnsi="Times New Roman"/>
          <w:color w:val="000000" w:themeColor="tx1" w:themeShade="FF"/>
          <w:sz w:val="24"/>
          <w:szCs w:val="24"/>
        </w:rPr>
        <w:t>“.</w:t>
      </w:r>
    </w:p>
    <w:p w:rsidR="007731F9" w:rsidRPr="00FB5407" w:rsidP="00FB5407">
      <w:pPr>
        <w:pStyle w:val="ListParagraph"/>
        <w:bidi w:val="0"/>
        <w:rPr>
          <w:rFonts w:ascii="Times New Roman" w:hAnsi="Times New Roman"/>
          <w:color w:val="000000" w:themeColor="tx1" w:themeShade="FF"/>
          <w:sz w:val="24"/>
          <w:szCs w:val="24"/>
        </w:rPr>
      </w:pPr>
    </w:p>
    <w:p w:rsidR="007731F9" w:rsidP="007731F9">
      <w:pPr>
        <w:pStyle w:val="ListParagraph"/>
        <w:keepNext/>
        <w:numPr>
          <w:numId w:val="11"/>
        </w:numPr>
        <w:tabs>
          <w:tab w:val="left" w:pos="567"/>
        </w:tabs>
        <w:bidi w:val="0"/>
        <w:spacing w:after="0" w:line="240" w:lineRule="auto"/>
        <w:ind w:left="567" w:hanging="567"/>
        <w:jc w:val="both"/>
        <w:rPr>
          <w:rFonts w:ascii="Times New Roman" w:hAnsi="Times New Roman"/>
          <w:color w:val="000000" w:themeColor="tx1" w:themeShade="FF"/>
          <w:sz w:val="24"/>
          <w:szCs w:val="24"/>
        </w:rPr>
      </w:pPr>
      <w:r w:rsidRPr="007731F9">
        <w:rPr>
          <w:rFonts w:ascii="Times New Roman" w:hAnsi="Times New Roman"/>
          <w:color w:val="000000" w:themeColor="tx1" w:themeShade="FF"/>
          <w:sz w:val="24"/>
          <w:szCs w:val="24"/>
        </w:rPr>
        <w:t>V § 82 ods. 4 písm. g) sa za slov</w:t>
      </w:r>
      <w:r w:rsidR="0063705F">
        <w:rPr>
          <w:rFonts w:ascii="Times New Roman" w:hAnsi="Times New Roman"/>
          <w:color w:val="000000" w:themeColor="tx1" w:themeShade="FF"/>
          <w:sz w:val="24"/>
          <w:szCs w:val="24"/>
        </w:rPr>
        <w:t>o</w:t>
      </w:r>
      <w:r w:rsidRPr="007731F9">
        <w:rPr>
          <w:rFonts w:ascii="Times New Roman" w:hAnsi="Times New Roman"/>
          <w:color w:val="000000" w:themeColor="tx1" w:themeShade="FF"/>
          <w:sz w:val="24"/>
          <w:szCs w:val="24"/>
        </w:rPr>
        <w:t xml:space="preserve"> „rizík“ vklad</w:t>
      </w:r>
      <w:r w:rsidR="0063705F">
        <w:rPr>
          <w:rFonts w:ascii="Times New Roman" w:hAnsi="Times New Roman"/>
          <w:color w:val="000000" w:themeColor="tx1" w:themeShade="FF"/>
          <w:sz w:val="24"/>
          <w:szCs w:val="24"/>
        </w:rPr>
        <w:t>á čiarka a</w:t>
      </w:r>
      <w:r w:rsidRPr="007731F9">
        <w:rPr>
          <w:rFonts w:ascii="Times New Roman" w:hAnsi="Times New Roman"/>
          <w:color w:val="000000" w:themeColor="tx1" w:themeShade="FF"/>
          <w:sz w:val="24"/>
          <w:szCs w:val="24"/>
        </w:rPr>
        <w:t xml:space="preserve"> slová „účtovných postupov“.</w:t>
      </w:r>
    </w:p>
    <w:p w:rsidR="007731F9" w:rsidRPr="00FB5407" w:rsidP="00FB5407">
      <w:pPr>
        <w:pStyle w:val="ListParagraph"/>
        <w:bidi w:val="0"/>
        <w:rPr>
          <w:rFonts w:ascii="Times New Roman" w:hAnsi="Times New Roman"/>
          <w:color w:val="000000" w:themeColor="tx1" w:themeShade="FF"/>
          <w:sz w:val="24"/>
          <w:szCs w:val="24"/>
        </w:rPr>
      </w:pPr>
    </w:p>
    <w:p w:rsidR="00161012" w:rsidP="00161012">
      <w:pPr>
        <w:pStyle w:val="ListParagraph"/>
        <w:keepNext/>
        <w:numPr>
          <w:numId w:val="11"/>
        </w:numPr>
        <w:tabs>
          <w:tab w:val="left" w:pos="567"/>
        </w:tabs>
        <w:bidi w:val="0"/>
        <w:spacing w:after="0" w:line="240" w:lineRule="auto"/>
        <w:ind w:left="567" w:hanging="567"/>
        <w:jc w:val="both"/>
        <w:rPr>
          <w:rFonts w:ascii="Times New Roman" w:hAnsi="Times New Roman"/>
          <w:color w:val="000000" w:themeColor="tx1" w:themeShade="FF"/>
          <w:sz w:val="24"/>
          <w:szCs w:val="24"/>
        </w:rPr>
      </w:pPr>
      <w:r w:rsidRPr="00161012">
        <w:rPr>
          <w:rFonts w:ascii="Times New Roman" w:hAnsi="Times New Roman"/>
          <w:color w:val="000000" w:themeColor="tx1" w:themeShade="FF"/>
          <w:sz w:val="24"/>
          <w:szCs w:val="24"/>
        </w:rPr>
        <w:t xml:space="preserve">V </w:t>
      </w:r>
      <w:r w:rsidR="00A46144">
        <w:rPr>
          <w:rFonts w:ascii="Times New Roman" w:hAnsi="Times New Roman"/>
          <w:color w:val="000000" w:themeColor="tx1" w:themeShade="FF"/>
          <w:sz w:val="24"/>
          <w:szCs w:val="24"/>
        </w:rPr>
        <w:t>§ 82 ods. 4 písm. o) sa za slovo</w:t>
      </w:r>
      <w:r w:rsidRPr="00161012">
        <w:rPr>
          <w:rFonts w:ascii="Times New Roman" w:hAnsi="Times New Roman"/>
          <w:color w:val="000000" w:themeColor="tx1" w:themeShade="FF"/>
          <w:sz w:val="24"/>
          <w:szCs w:val="24"/>
        </w:rPr>
        <w:t xml:space="preserve"> „n)</w:t>
      </w:r>
      <w:r w:rsidR="007F2D1A">
        <w:rPr>
          <w:rFonts w:ascii="Times New Roman" w:hAnsi="Times New Roman"/>
          <w:color w:val="000000" w:themeColor="tx1" w:themeShade="FF"/>
          <w:sz w:val="24"/>
          <w:szCs w:val="24"/>
        </w:rPr>
        <w:t>,</w:t>
      </w:r>
      <w:r w:rsidRPr="00161012">
        <w:rPr>
          <w:rFonts w:ascii="Times New Roman" w:hAnsi="Times New Roman"/>
          <w:color w:val="000000" w:themeColor="tx1" w:themeShade="FF"/>
          <w:sz w:val="24"/>
          <w:szCs w:val="24"/>
        </w:rPr>
        <w:t xml:space="preserve">“ vkladajú slová „q) až </w:t>
      </w:r>
      <w:r w:rsidR="00941B8B">
        <w:rPr>
          <w:rFonts w:ascii="Times New Roman" w:hAnsi="Times New Roman"/>
          <w:color w:val="000000" w:themeColor="tx1" w:themeShade="FF"/>
          <w:sz w:val="24"/>
          <w:szCs w:val="24"/>
        </w:rPr>
        <w:t>x</w:t>
      </w:r>
      <w:r w:rsidRPr="00161012">
        <w:rPr>
          <w:rFonts w:ascii="Times New Roman" w:hAnsi="Times New Roman"/>
          <w:color w:val="000000" w:themeColor="tx1" w:themeShade="FF"/>
          <w:sz w:val="24"/>
          <w:szCs w:val="24"/>
        </w:rPr>
        <w:t>),“</w:t>
      </w:r>
    </w:p>
    <w:p w:rsidR="00161012" w:rsidRPr="00FB5407" w:rsidP="00FB5407">
      <w:pPr>
        <w:pStyle w:val="ListParagraph"/>
        <w:bidi w:val="0"/>
        <w:rPr>
          <w:rFonts w:ascii="Times New Roman" w:hAnsi="Times New Roman"/>
          <w:color w:val="000000" w:themeColor="tx1" w:themeShade="FF"/>
          <w:sz w:val="24"/>
          <w:szCs w:val="24"/>
        </w:rPr>
      </w:pPr>
    </w:p>
    <w:p w:rsidR="00A46144" w:rsidRPr="00A46144" w:rsidP="00A46144">
      <w:pPr>
        <w:pStyle w:val="ListParagraph"/>
        <w:keepNext/>
        <w:numPr>
          <w:numId w:val="11"/>
        </w:numPr>
        <w:tabs>
          <w:tab w:val="left" w:pos="567"/>
        </w:tabs>
        <w:bidi w:val="0"/>
        <w:ind w:left="567" w:hanging="567"/>
        <w:jc w:val="both"/>
        <w:rPr>
          <w:rFonts w:ascii="Times New Roman" w:hAnsi="Times New Roman"/>
          <w:color w:val="000000" w:themeColor="tx1" w:themeShade="FF"/>
          <w:sz w:val="24"/>
          <w:szCs w:val="24"/>
        </w:rPr>
      </w:pPr>
      <w:r w:rsidRPr="00A46144">
        <w:rPr>
          <w:rFonts w:ascii="Times New Roman" w:hAnsi="Times New Roman"/>
          <w:color w:val="000000" w:themeColor="tx1" w:themeShade="FF"/>
          <w:sz w:val="24"/>
          <w:szCs w:val="24"/>
        </w:rPr>
        <w:t>V § 84 ods. 2 písm</w:t>
      </w:r>
      <w:r w:rsidR="007013D6">
        <w:rPr>
          <w:rFonts w:ascii="Times New Roman" w:hAnsi="Times New Roman"/>
          <w:color w:val="000000" w:themeColor="tx1" w:themeShade="FF"/>
          <w:sz w:val="24"/>
          <w:szCs w:val="24"/>
        </w:rPr>
        <w:t>eno</w:t>
      </w:r>
      <w:r w:rsidRPr="00A46144">
        <w:rPr>
          <w:rFonts w:ascii="Times New Roman" w:hAnsi="Times New Roman"/>
          <w:color w:val="000000" w:themeColor="tx1" w:themeShade="FF"/>
          <w:sz w:val="24"/>
          <w:szCs w:val="24"/>
        </w:rPr>
        <w:t xml:space="preserve"> c) znie:</w:t>
      </w:r>
    </w:p>
    <w:p w:rsidR="00A46144" w:rsidP="00FB5407">
      <w:pPr>
        <w:pStyle w:val="ListParagraph"/>
        <w:keepNext/>
        <w:tabs>
          <w:tab w:val="left" w:pos="567"/>
        </w:tabs>
        <w:bidi w:val="0"/>
        <w:spacing w:after="0" w:line="240" w:lineRule="auto"/>
        <w:ind w:left="567"/>
        <w:jc w:val="both"/>
        <w:rPr>
          <w:rFonts w:ascii="Times New Roman" w:hAnsi="Times New Roman"/>
          <w:color w:val="000000" w:themeColor="tx1" w:themeShade="FF"/>
          <w:sz w:val="24"/>
          <w:szCs w:val="24"/>
        </w:rPr>
      </w:pPr>
      <w:r w:rsidRPr="00A46144">
        <w:rPr>
          <w:rFonts w:ascii="Times New Roman" w:hAnsi="Times New Roman"/>
          <w:color w:val="000000" w:themeColor="tx1" w:themeShade="FF"/>
          <w:sz w:val="24"/>
          <w:szCs w:val="24"/>
        </w:rPr>
        <w:t>„c)  inštitúcia elektronických peňazí už nespĺňa podmienky na udelenie povolenia alebo opakovane alebo závažne porušuje podmienky, za ktorých</w:t>
      </w:r>
      <w:r w:rsidR="007013D6">
        <w:rPr>
          <w:rFonts w:ascii="Times New Roman" w:hAnsi="Times New Roman"/>
          <w:color w:val="000000" w:themeColor="tx1" w:themeShade="FF"/>
          <w:sz w:val="24"/>
          <w:szCs w:val="24"/>
        </w:rPr>
        <w:t xml:space="preserve"> jej</w:t>
      </w:r>
      <w:r w:rsidRPr="00A46144">
        <w:rPr>
          <w:rFonts w:ascii="Times New Roman" w:hAnsi="Times New Roman"/>
          <w:color w:val="000000" w:themeColor="tx1" w:themeShade="FF"/>
          <w:sz w:val="24"/>
          <w:szCs w:val="24"/>
        </w:rPr>
        <w:t xml:space="preserve"> bolo povolenie udelené alebo neposkytuje Národnej banke Slovenska informácie podľa § 83 ods. 4,“.</w:t>
      </w:r>
    </w:p>
    <w:p w:rsidR="00A46144" w:rsidRPr="00FB5407" w:rsidP="00FB5407">
      <w:pPr>
        <w:pStyle w:val="ListParagraph"/>
        <w:bidi w:val="0"/>
        <w:rPr>
          <w:rFonts w:ascii="Times New Roman" w:hAnsi="Times New Roman"/>
          <w:color w:val="000000" w:themeColor="tx1" w:themeShade="FF"/>
          <w:sz w:val="24"/>
          <w:szCs w:val="24"/>
        </w:rPr>
      </w:pPr>
    </w:p>
    <w:p w:rsidR="00A46144" w:rsidP="00A46144">
      <w:pPr>
        <w:pStyle w:val="ListParagraph"/>
        <w:keepNext/>
        <w:numPr>
          <w:numId w:val="11"/>
        </w:numPr>
        <w:tabs>
          <w:tab w:val="left" w:pos="567"/>
        </w:tabs>
        <w:bidi w:val="0"/>
        <w:spacing w:after="0" w:line="240" w:lineRule="auto"/>
        <w:ind w:left="567" w:hanging="567"/>
        <w:jc w:val="both"/>
        <w:rPr>
          <w:rFonts w:ascii="Times New Roman" w:hAnsi="Times New Roman"/>
          <w:color w:val="000000" w:themeColor="tx1" w:themeShade="FF"/>
          <w:sz w:val="24"/>
          <w:szCs w:val="24"/>
        </w:rPr>
      </w:pPr>
      <w:r w:rsidRPr="00A46144">
        <w:rPr>
          <w:rFonts w:ascii="Times New Roman" w:hAnsi="Times New Roman"/>
          <w:color w:val="000000" w:themeColor="tx1" w:themeShade="FF"/>
          <w:sz w:val="24"/>
          <w:szCs w:val="24"/>
        </w:rPr>
        <w:t>V § 84 ods. 3 sa za slov</w:t>
      </w:r>
      <w:r w:rsidR="007F2D1A">
        <w:rPr>
          <w:rFonts w:ascii="Times New Roman" w:hAnsi="Times New Roman"/>
          <w:color w:val="000000" w:themeColor="tx1" w:themeShade="FF"/>
          <w:sz w:val="24"/>
          <w:szCs w:val="24"/>
        </w:rPr>
        <w:t>á</w:t>
      </w:r>
      <w:r w:rsidRPr="00A46144">
        <w:rPr>
          <w:rFonts w:ascii="Times New Roman" w:hAnsi="Times New Roman"/>
          <w:color w:val="000000" w:themeColor="tx1" w:themeShade="FF"/>
          <w:sz w:val="24"/>
          <w:szCs w:val="24"/>
        </w:rPr>
        <w:t xml:space="preserve"> „stabilitu</w:t>
      </w:r>
      <w:r w:rsidR="007F2D1A">
        <w:rPr>
          <w:rFonts w:ascii="Times New Roman" w:hAnsi="Times New Roman"/>
          <w:color w:val="000000" w:themeColor="tx1" w:themeShade="FF"/>
          <w:sz w:val="24"/>
          <w:szCs w:val="24"/>
        </w:rPr>
        <w:t xml:space="preserve"> platobného systému</w:t>
      </w:r>
      <w:r w:rsidRPr="00A46144">
        <w:rPr>
          <w:rFonts w:ascii="Times New Roman" w:hAnsi="Times New Roman"/>
          <w:color w:val="000000" w:themeColor="tx1" w:themeShade="FF"/>
          <w:sz w:val="24"/>
          <w:szCs w:val="24"/>
        </w:rPr>
        <w:t>“ vkladajú slová „alebo dôveru v platobný systém“.</w:t>
      </w:r>
    </w:p>
    <w:p w:rsidR="00A46144" w:rsidRPr="00FB5407" w:rsidP="00FB5407">
      <w:pPr>
        <w:keepNext/>
        <w:tabs>
          <w:tab w:val="left" w:pos="567"/>
        </w:tabs>
        <w:bidi w:val="0"/>
        <w:jc w:val="both"/>
        <w:rPr>
          <w:rFonts w:ascii="Times New Roman" w:hAnsi="Times New Roman" w:eastAsiaTheme="minorHAnsi"/>
          <w:color w:val="000000" w:themeColor="tx1" w:themeShade="FF"/>
        </w:rPr>
      </w:pPr>
    </w:p>
    <w:p w:rsidR="0002455A" w:rsidP="0002455A">
      <w:pPr>
        <w:pStyle w:val="ListParagraph"/>
        <w:keepNext/>
        <w:numPr>
          <w:numId w:val="11"/>
        </w:numPr>
        <w:tabs>
          <w:tab w:val="left" w:pos="567"/>
        </w:tabs>
        <w:bidi w:val="0"/>
        <w:spacing w:after="0" w:line="240" w:lineRule="auto"/>
        <w:ind w:left="567" w:hanging="567"/>
        <w:jc w:val="both"/>
        <w:rPr>
          <w:rFonts w:ascii="Times New Roman" w:hAnsi="Times New Roman"/>
          <w:color w:val="000000" w:themeColor="tx1" w:themeShade="FF"/>
          <w:sz w:val="24"/>
          <w:szCs w:val="24"/>
        </w:rPr>
      </w:pPr>
      <w:r w:rsidRPr="0002455A">
        <w:rPr>
          <w:rFonts w:ascii="Times New Roman" w:hAnsi="Times New Roman"/>
          <w:color w:val="000000" w:themeColor="tx1" w:themeShade="FF"/>
          <w:sz w:val="24"/>
          <w:szCs w:val="24"/>
        </w:rPr>
        <w:t>V § 84 ods. 6 sa na konci pripája táto veta: „Tieto údaje Národná banka Slovenska poskytuje aj do centrálneho registra Európskeho orgánu dohľadu (Európskeho orgánu pre bankovníctvo).“.</w:t>
      </w:r>
    </w:p>
    <w:p w:rsidR="0002455A" w:rsidRPr="00FB5407" w:rsidP="00FB5407">
      <w:pPr>
        <w:pStyle w:val="ListParagraph"/>
        <w:bidi w:val="0"/>
        <w:rPr>
          <w:rFonts w:ascii="Times New Roman" w:hAnsi="Times New Roman"/>
          <w:color w:val="000000" w:themeColor="tx1" w:themeShade="FF"/>
          <w:sz w:val="24"/>
          <w:szCs w:val="24"/>
        </w:rPr>
      </w:pPr>
    </w:p>
    <w:p w:rsidR="00990C88" w:rsidRPr="0031168E" w:rsidP="00B4147D">
      <w:pPr>
        <w:pStyle w:val="ListParagraph"/>
        <w:keepNext/>
        <w:numPr>
          <w:numId w:val="11"/>
        </w:numPr>
        <w:tabs>
          <w:tab w:val="left" w:pos="567"/>
        </w:tabs>
        <w:bidi w:val="0"/>
        <w:spacing w:after="0" w:line="240" w:lineRule="auto"/>
        <w:ind w:left="567" w:hanging="567"/>
        <w:jc w:val="both"/>
        <w:rPr>
          <w:rFonts w:ascii="Times New Roman" w:hAnsi="Times New Roman"/>
          <w:color w:val="000000" w:themeColor="tx1" w:themeShade="FF"/>
          <w:sz w:val="24"/>
          <w:szCs w:val="24"/>
        </w:rPr>
      </w:pPr>
      <w:r w:rsidRPr="0031168E">
        <w:rPr>
          <w:rFonts w:ascii="Times New Roman" w:hAnsi="Times New Roman"/>
          <w:color w:val="000000" w:themeColor="tx1" w:themeShade="FF"/>
          <w:sz w:val="24"/>
          <w:szCs w:val="24"/>
        </w:rPr>
        <w:t xml:space="preserve">V § 85 ods. 6 prvej vete sa </w:t>
      </w:r>
      <w:r w:rsidRPr="0031168E" w:rsidR="001A2C63">
        <w:rPr>
          <w:rFonts w:ascii="Times New Roman" w:hAnsi="Times New Roman"/>
          <w:color w:val="000000" w:themeColor="tx1" w:themeShade="FF"/>
          <w:sz w:val="24"/>
          <w:szCs w:val="24"/>
        </w:rPr>
        <w:t>slovo</w:t>
      </w:r>
      <w:r w:rsidRPr="0031168E">
        <w:rPr>
          <w:rFonts w:ascii="Times New Roman" w:hAnsi="Times New Roman"/>
          <w:color w:val="000000" w:themeColor="tx1" w:themeShade="FF"/>
          <w:sz w:val="24"/>
          <w:szCs w:val="24"/>
        </w:rPr>
        <w:t xml:space="preserve"> „e)“ nahrádza </w:t>
      </w:r>
      <w:r w:rsidRPr="0031168E" w:rsidR="001A2C63">
        <w:rPr>
          <w:rFonts w:ascii="Times New Roman" w:hAnsi="Times New Roman"/>
          <w:color w:val="000000" w:themeColor="tx1" w:themeShade="FF"/>
          <w:sz w:val="24"/>
          <w:szCs w:val="24"/>
        </w:rPr>
        <w:t>slovom</w:t>
      </w:r>
      <w:r w:rsidRPr="0031168E">
        <w:rPr>
          <w:rFonts w:ascii="Times New Roman" w:hAnsi="Times New Roman"/>
          <w:color w:val="000000" w:themeColor="tx1" w:themeShade="FF"/>
          <w:sz w:val="24"/>
          <w:szCs w:val="24"/>
        </w:rPr>
        <w:t xml:space="preserve"> „f)“</w:t>
      </w:r>
      <w:r w:rsidRPr="0031168E" w:rsidR="001A2C63">
        <w:rPr>
          <w:rFonts w:ascii="Times New Roman" w:hAnsi="Times New Roman"/>
          <w:color w:val="000000" w:themeColor="tx1" w:themeShade="FF"/>
          <w:sz w:val="24"/>
          <w:szCs w:val="24"/>
        </w:rPr>
        <w:t>.</w:t>
      </w:r>
    </w:p>
    <w:p w:rsidR="00990C88" w:rsidRPr="0031168E" w:rsidP="00845D89">
      <w:pPr>
        <w:pStyle w:val="ListParagraph"/>
        <w:keepNext/>
        <w:tabs>
          <w:tab w:val="left" w:pos="1134"/>
        </w:tabs>
        <w:bidi w:val="0"/>
        <w:spacing w:after="0" w:line="240" w:lineRule="auto"/>
        <w:ind w:left="703"/>
        <w:jc w:val="both"/>
        <w:rPr>
          <w:rFonts w:ascii="Times New Roman" w:hAnsi="Times New Roman"/>
          <w:color w:val="000000" w:themeColor="tx1" w:themeShade="FF"/>
          <w:sz w:val="24"/>
          <w:szCs w:val="24"/>
        </w:rPr>
      </w:pPr>
    </w:p>
    <w:p w:rsidR="00376CCF" w:rsidRPr="0031168E" w:rsidP="00B4147D">
      <w:pPr>
        <w:pStyle w:val="ListParagraph"/>
        <w:keepNext/>
        <w:numPr>
          <w:numId w:val="11"/>
        </w:numPr>
        <w:tabs>
          <w:tab w:val="left" w:pos="567"/>
        </w:tabs>
        <w:bidi w:val="0"/>
        <w:spacing w:after="0" w:line="240" w:lineRule="auto"/>
        <w:ind w:left="567" w:hanging="567"/>
        <w:jc w:val="both"/>
        <w:rPr>
          <w:rFonts w:ascii="Times New Roman" w:hAnsi="Times New Roman"/>
          <w:color w:val="000000" w:themeColor="tx1" w:themeShade="FF"/>
          <w:sz w:val="24"/>
          <w:szCs w:val="24"/>
        </w:rPr>
      </w:pPr>
      <w:r w:rsidRPr="0031168E" w:rsidR="00F8630C">
        <w:rPr>
          <w:rFonts w:ascii="Times New Roman" w:hAnsi="Times New Roman"/>
          <w:color w:val="000000" w:themeColor="tx1" w:themeShade="FF"/>
          <w:sz w:val="24"/>
          <w:szCs w:val="24"/>
        </w:rPr>
        <w:t xml:space="preserve">V § 85a </w:t>
      </w:r>
      <w:r w:rsidRPr="0031168E" w:rsidR="005A0D33">
        <w:rPr>
          <w:rFonts w:ascii="Times New Roman" w:hAnsi="Times New Roman"/>
          <w:color w:val="000000" w:themeColor="tx1" w:themeShade="FF"/>
          <w:sz w:val="24"/>
          <w:szCs w:val="24"/>
        </w:rPr>
        <w:t>ods. 2 sa na konci</w:t>
      </w:r>
      <w:r w:rsidRPr="0031168E" w:rsidR="00D4214C">
        <w:rPr>
          <w:rFonts w:ascii="Times New Roman" w:hAnsi="Times New Roman"/>
          <w:color w:val="000000" w:themeColor="tx1" w:themeShade="FF"/>
          <w:sz w:val="24"/>
          <w:szCs w:val="24"/>
        </w:rPr>
        <w:t xml:space="preserve"> bodka nahrádza čiarkou a </w:t>
      </w:r>
      <w:r w:rsidRPr="0031168E" w:rsidR="002704D8">
        <w:rPr>
          <w:rFonts w:ascii="Times New Roman" w:hAnsi="Times New Roman"/>
          <w:color w:val="000000" w:themeColor="tx1" w:themeShade="FF"/>
          <w:sz w:val="24"/>
          <w:szCs w:val="24"/>
        </w:rPr>
        <w:t>pripájajú</w:t>
      </w:r>
      <w:r w:rsidRPr="0031168E" w:rsidR="00D4214C">
        <w:rPr>
          <w:rFonts w:ascii="Times New Roman" w:hAnsi="Times New Roman"/>
          <w:color w:val="000000" w:themeColor="tx1" w:themeShade="FF"/>
          <w:sz w:val="24"/>
          <w:szCs w:val="24"/>
        </w:rPr>
        <w:t xml:space="preserve"> sa</w:t>
      </w:r>
      <w:r w:rsidRPr="0031168E" w:rsidR="002704D8">
        <w:rPr>
          <w:rFonts w:ascii="Times New Roman" w:hAnsi="Times New Roman"/>
          <w:color w:val="000000" w:themeColor="tx1" w:themeShade="FF"/>
          <w:sz w:val="24"/>
          <w:szCs w:val="24"/>
        </w:rPr>
        <w:t xml:space="preserve"> tieto slová: „ak osobitný predpis neustanovuje inak.</w:t>
      </w:r>
      <w:r w:rsidRPr="0031168E" w:rsidR="00D12F44">
        <w:rPr>
          <w:rFonts w:ascii="Times New Roman" w:hAnsi="Times New Roman"/>
          <w:color w:val="000000" w:themeColor="tx1" w:themeShade="FF"/>
          <w:sz w:val="24"/>
          <w:szCs w:val="24"/>
          <w:vertAlign w:val="superscript"/>
        </w:rPr>
        <w:t>2</w:t>
      </w:r>
      <w:r w:rsidR="007013D6">
        <w:rPr>
          <w:rFonts w:ascii="Times New Roman" w:hAnsi="Times New Roman"/>
          <w:color w:val="000000" w:themeColor="tx1" w:themeShade="FF"/>
          <w:sz w:val="24"/>
          <w:szCs w:val="24"/>
          <w:vertAlign w:val="superscript"/>
        </w:rPr>
        <w:t>8</w:t>
      </w:r>
      <w:r w:rsidRPr="0031168E" w:rsidR="00D12F44">
        <w:rPr>
          <w:rFonts w:ascii="Times New Roman" w:hAnsi="Times New Roman"/>
          <w:color w:val="000000" w:themeColor="tx1" w:themeShade="FF"/>
          <w:sz w:val="24"/>
          <w:szCs w:val="24"/>
          <w:vertAlign w:val="superscript"/>
        </w:rPr>
        <w:t>a</w:t>
      </w:r>
      <w:r w:rsidRPr="0031168E" w:rsidR="00E87A8E">
        <w:rPr>
          <w:rFonts w:ascii="Times New Roman" w:hAnsi="Times New Roman"/>
          <w:color w:val="000000" w:themeColor="tx1" w:themeShade="FF"/>
          <w:sz w:val="24"/>
          <w:szCs w:val="24"/>
        </w:rPr>
        <w:t>)</w:t>
      </w:r>
      <w:r w:rsidRPr="0031168E">
        <w:rPr>
          <w:rFonts w:ascii="Times New Roman" w:hAnsi="Times New Roman"/>
          <w:color w:val="000000" w:themeColor="tx1" w:themeShade="FF"/>
          <w:sz w:val="24"/>
          <w:szCs w:val="24"/>
        </w:rPr>
        <w:t>“.</w:t>
      </w:r>
    </w:p>
    <w:p w:rsidR="00376CCF" w:rsidRPr="0031168E" w:rsidP="00376CCF">
      <w:pPr>
        <w:bidi w:val="0"/>
        <w:jc w:val="both"/>
        <w:rPr>
          <w:rFonts w:ascii="Times New Roman" w:hAnsi="Times New Roman" w:eastAsiaTheme="minorHAnsi"/>
          <w:color w:val="000000" w:themeColor="tx1" w:themeShade="FF"/>
        </w:rPr>
      </w:pPr>
    </w:p>
    <w:p w:rsidR="0002647E" w:rsidP="0002647E">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02647E">
        <w:rPr>
          <w:rFonts w:ascii="Times New Roman" w:hAnsi="Times New Roman"/>
          <w:sz w:val="24"/>
          <w:szCs w:val="24"/>
        </w:rPr>
        <w:t>V §</w:t>
      </w:r>
      <w:r w:rsidR="007013D6">
        <w:rPr>
          <w:rFonts w:ascii="Times New Roman" w:hAnsi="Times New Roman"/>
          <w:sz w:val="24"/>
          <w:szCs w:val="24"/>
        </w:rPr>
        <w:t xml:space="preserve"> </w:t>
      </w:r>
      <w:r w:rsidRPr="0002647E">
        <w:rPr>
          <w:rFonts w:ascii="Times New Roman" w:hAnsi="Times New Roman"/>
          <w:sz w:val="24"/>
          <w:szCs w:val="24"/>
        </w:rPr>
        <w:t>85b ods. 9 sa slová „30. júna roka nasledujúceho po kalendárnom roku, za ktorý“ nahrádzajú slovami „šiestich mesiacov odo dňa skončenia obdobia, za ktoré“.</w:t>
      </w:r>
    </w:p>
    <w:p w:rsidR="0002647E" w:rsidRPr="00FB5407" w:rsidP="00FB5407">
      <w:pPr>
        <w:pStyle w:val="ListParagraph"/>
        <w:bidi w:val="0"/>
        <w:rPr>
          <w:rFonts w:ascii="Times New Roman" w:hAnsi="Times New Roman"/>
          <w:sz w:val="24"/>
          <w:szCs w:val="24"/>
        </w:rPr>
      </w:pPr>
    </w:p>
    <w:p w:rsidR="0002647E" w:rsidP="0002647E">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02647E">
        <w:rPr>
          <w:rFonts w:ascii="Times New Roman" w:hAnsi="Times New Roman"/>
          <w:sz w:val="24"/>
          <w:szCs w:val="24"/>
        </w:rPr>
        <w:t>V §</w:t>
      </w:r>
      <w:r w:rsidR="007013D6">
        <w:rPr>
          <w:rFonts w:ascii="Times New Roman" w:hAnsi="Times New Roman"/>
          <w:sz w:val="24"/>
          <w:szCs w:val="24"/>
        </w:rPr>
        <w:t xml:space="preserve"> </w:t>
      </w:r>
      <w:r w:rsidRPr="0002647E">
        <w:rPr>
          <w:rFonts w:ascii="Times New Roman" w:hAnsi="Times New Roman"/>
          <w:sz w:val="24"/>
          <w:szCs w:val="24"/>
        </w:rPr>
        <w:t>85b ods. 10 sa slová „30. júna za audit vykonaný za predchádzajúci</w:t>
      </w:r>
      <w:r w:rsidR="007013D6">
        <w:rPr>
          <w:rFonts w:ascii="Times New Roman" w:hAnsi="Times New Roman"/>
          <w:sz w:val="24"/>
          <w:szCs w:val="24"/>
        </w:rPr>
        <w:t xml:space="preserve"> kalendárny</w:t>
      </w:r>
      <w:r w:rsidRPr="0002647E">
        <w:rPr>
          <w:rFonts w:ascii="Times New Roman" w:hAnsi="Times New Roman"/>
          <w:sz w:val="24"/>
          <w:szCs w:val="24"/>
        </w:rPr>
        <w:t xml:space="preserve"> rok“ nahrádzajú slovami „šiestich mesiacov odo dňa skončenia obdobia, za ktoré bol audit vykonaný“.</w:t>
      </w:r>
    </w:p>
    <w:p w:rsidR="0002647E" w:rsidRPr="00FB5407" w:rsidP="00FB5407">
      <w:pPr>
        <w:pStyle w:val="ListParagraph"/>
        <w:bidi w:val="0"/>
        <w:rPr>
          <w:rFonts w:ascii="Times New Roman" w:hAnsi="Times New Roman"/>
          <w:sz w:val="24"/>
          <w:szCs w:val="24"/>
        </w:rPr>
      </w:pPr>
    </w:p>
    <w:p w:rsidR="00170BA3" w:rsidP="00170BA3">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170BA3">
        <w:rPr>
          <w:rFonts w:ascii="Times New Roman" w:hAnsi="Times New Roman"/>
          <w:sz w:val="24"/>
          <w:szCs w:val="24"/>
        </w:rPr>
        <w:t>V § 85c ods. 2 s</w:t>
      </w:r>
      <w:r>
        <w:rPr>
          <w:rFonts w:ascii="Times New Roman" w:hAnsi="Times New Roman"/>
          <w:sz w:val="24"/>
          <w:szCs w:val="24"/>
        </w:rPr>
        <w:t>a na konci pripája táto veta: „</w:t>
      </w:r>
      <w:r w:rsidRPr="00170BA3">
        <w:rPr>
          <w:rFonts w:ascii="Times New Roman" w:hAnsi="Times New Roman"/>
          <w:sz w:val="24"/>
          <w:szCs w:val="24"/>
        </w:rPr>
        <w:t>Inštitúcia elektronických peňazí je povinná bezodkladne informovať Národnú banku Slovenska o každej zmene týkajúcej sa výkonu prevádzkových činností zverených inej osobe.“.</w:t>
      </w:r>
    </w:p>
    <w:p w:rsidR="00170BA3" w:rsidRPr="00FB5407" w:rsidP="00FB5407">
      <w:pPr>
        <w:pStyle w:val="ListParagraph"/>
        <w:bidi w:val="0"/>
        <w:rPr>
          <w:rFonts w:ascii="Times New Roman" w:hAnsi="Times New Roman"/>
          <w:sz w:val="24"/>
          <w:szCs w:val="24"/>
        </w:rPr>
      </w:pPr>
    </w:p>
    <w:p w:rsidR="006A7471" w:rsidRPr="00EA0CBC" w:rsidP="0002455A">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EA0CBC" w:rsidR="005A0D33">
        <w:rPr>
          <w:rFonts w:ascii="Times New Roman" w:hAnsi="Times New Roman"/>
          <w:sz w:val="24"/>
          <w:szCs w:val="24"/>
        </w:rPr>
        <w:t>V § 85d ods. 1 písm. a) sa</w:t>
      </w:r>
      <w:r w:rsidR="007013D6">
        <w:rPr>
          <w:rFonts w:ascii="Times New Roman" w:hAnsi="Times New Roman"/>
          <w:sz w:val="24"/>
          <w:szCs w:val="24"/>
        </w:rPr>
        <w:t xml:space="preserve"> na konci pripájajú tieto slová:</w:t>
      </w:r>
      <w:r w:rsidRPr="00EA0CBC" w:rsidR="0002455A">
        <w:rPr>
          <w:rFonts w:ascii="Times New Roman" w:hAnsi="Times New Roman"/>
          <w:sz w:val="24"/>
          <w:szCs w:val="24"/>
        </w:rPr>
        <w:t xml:space="preserve"> „a odobraté povolenie podľa §</w:t>
      </w:r>
      <w:r w:rsidR="00146275">
        <w:rPr>
          <w:rFonts w:ascii="Times New Roman" w:hAnsi="Times New Roman"/>
          <w:sz w:val="24"/>
          <w:szCs w:val="24"/>
        </w:rPr>
        <w:t> </w:t>
      </w:r>
      <w:r w:rsidRPr="00EA0CBC" w:rsidR="0002455A">
        <w:rPr>
          <w:rFonts w:ascii="Times New Roman" w:hAnsi="Times New Roman"/>
          <w:sz w:val="24"/>
          <w:szCs w:val="24"/>
        </w:rPr>
        <w:t>84 ods. 2“</w:t>
      </w:r>
      <w:r w:rsidRPr="00EA0CBC" w:rsidR="0073482B">
        <w:rPr>
          <w:rFonts w:ascii="Times New Roman" w:hAnsi="Times New Roman"/>
          <w:sz w:val="24"/>
          <w:szCs w:val="24"/>
        </w:rPr>
        <w:t>.</w:t>
      </w:r>
    </w:p>
    <w:p w:rsidR="00493DFC" w:rsidRPr="0031168E" w:rsidP="00845D89">
      <w:pPr>
        <w:pStyle w:val="ListParagraph"/>
        <w:bidi w:val="0"/>
        <w:rPr>
          <w:rFonts w:ascii="Times New Roman" w:hAnsi="Times New Roman"/>
          <w:sz w:val="24"/>
          <w:szCs w:val="24"/>
        </w:rPr>
      </w:pPr>
    </w:p>
    <w:p w:rsidR="0002455A" w:rsidP="0002455A">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02455A">
        <w:rPr>
          <w:rFonts w:ascii="Times New Roman" w:hAnsi="Times New Roman"/>
          <w:sz w:val="24"/>
          <w:szCs w:val="24"/>
        </w:rPr>
        <w:t>V § 85d ods. 1 písm. b)  sa za slová „podľa § 87 ods. 1“ vkladajú slová „a odobraté povolenie podľa § 87 ods. 8“</w:t>
      </w:r>
      <w:r w:rsidR="004423B9">
        <w:rPr>
          <w:rFonts w:ascii="Times New Roman" w:hAnsi="Times New Roman"/>
          <w:sz w:val="24"/>
          <w:szCs w:val="24"/>
        </w:rPr>
        <w:t xml:space="preserve"> a číslo „13“ sa nahrádza číslom „22“</w:t>
      </w:r>
      <w:r w:rsidRPr="0002455A">
        <w:rPr>
          <w:rFonts w:ascii="Times New Roman" w:hAnsi="Times New Roman"/>
          <w:sz w:val="24"/>
          <w:szCs w:val="24"/>
        </w:rPr>
        <w:t>.</w:t>
      </w:r>
    </w:p>
    <w:p w:rsidR="0002455A" w:rsidRPr="00FB5407" w:rsidP="00FB5407">
      <w:pPr>
        <w:pStyle w:val="ListParagraph"/>
        <w:bidi w:val="0"/>
        <w:rPr>
          <w:rFonts w:ascii="Times New Roman" w:hAnsi="Times New Roman"/>
          <w:sz w:val="24"/>
          <w:szCs w:val="24"/>
        </w:rPr>
      </w:pPr>
    </w:p>
    <w:p w:rsidR="0002455A" w:rsidP="0002455A">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02455A">
        <w:rPr>
          <w:rFonts w:ascii="Times New Roman" w:hAnsi="Times New Roman"/>
          <w:sz w:val="24"/>
          <w:szCs w:val="24"/>
        </w:rPr>
        <w:t>V § 85d ods. 3 sa za slovo „zverejňuje“ vkladá slovo „aktuálne“.</w:t>
      </w:r>
    </w:p>
    <w:p w:rsidR="0002455A" w:rsidRPr="00FB5407" w:rsidP="00FB5407">
      <w:pPr>
        <w:pStyle w:val="ListParagraph"/>
        <w:bidi w:val="0"/>
        <w:rPr>
          <w:rFonts w:ascii="Times New Roman" w:hAnsi="Times New Roman"/>
          <w:sz w:val="24"/>
          <w:szCs w:val="24"/>
        </w:rPr>
      </w:pPr>
    </w:p>
    <w:p w:rsidR="00493DFC" w:rsidRPr="0031168E" w:rsidP="00B4147D">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Pr>
          <w:rFonts w:ascii="Times New Roman" w:hAnsi="Times New Roman"/>
          <w:sz w:val="24"/>
          <w:szCs w:val="24"/>
        </w:rPr>
        <w:t>Za § 85e</w:t>
      </w:r>
      <w:r w:rsidRPr="0031168E" w:rsidR="001A2C63">
        <w:rPr>
          <w:rFonts w:ascii="Times New Roman" w:hAnsi="Times New Roman"/>
          <w:sz w:val="24"/>
          <w:szCs w:val="24"/>
        </w:rPr>
        <w:t xml:space="preserve"> sa vkladajú</w:t>
      </w:r>
      <w:r w:rsidRPr="0031168E">
        <w:rPr>
          <w:rFonts w:ascii="Times New Roman" w:hAnsi="Times New Roman"/>
          <w:sz w:val="24"/>
          <w:szCs w:val="24"/>
        </w:rPr>
        <w:t xml:space="preserve"> § 85f</w:t>
      </w:r>
      <w:r w:rsidRPr="0031168E" w:rsidR="001A2C63">
        <w:rPr>
          <w:rFonts w:ascii="Times New Roman" w:hAnsi="Times New Roman"/>
          <w:sz w:val="24"/>
          <w:szCs w:val="24"/>
        </w:rPr>
        <w:t xml:space="preserve"> a 85g, ktoré</w:t>
      </w:r>
      <w:r w:rsidRPr="0031168E">
        <w:rPr>
          <w:rFonts w:ascii="Times New Roman" w:hAnsi="Times New Roman"/>
          <w:sz w:val="24"/>
          <w:szCs w:val="24"/>
        </w:rPr>
        <w:t xml:space="preserve"> </w:t>
      </w:r>
      <w:r w:rsidRPr="0031168E" w:rsidR="001A2C63">
        <w:rPr>
          <w:rFonts w:ascii="Times New Roman" w:hAnsi="Times New Roman"/>
          <w:sz w:val="24"/>
          <w:szCs w:val="24"/>
        </w:rPr>
        <w:t>znejú</w:t>
      </w:r>
      <w:r w:rsidRPr="0031168E">
        <w:rPr>
          <w:rFonts w:ascii="Times New Roman" w:hAnsi="Times New Roman"/>
          <w:sz w:val="24"/>
          <w:szCs w:val="24"/>
        </w:rPr>
        <w:t>:</w:t>
      </w:r>
    </w:p>
    <w:p w:rsidR="00493DFC" w:rsidRPr="0031168E" w:rsidP="00845D89">
      <w:pPr>
        <w:pStyle w:val="ListParagraph"/>
        <w:keepNext/>
        <w:tabs>
          <w:tab w:val="left" w:pos="1134"/>
        </w:tabs>
        <w:bidi w:val="0"/>
        <w:ind w:left="1637"/>
        <w:jc w:val="both"/>
        <w:rPr>
          <w:rFonts w:ascii="Times New Roman" w:hAnsi="Times New Roman"/>
          <w:sz w:val="24"/>
          <w:szCs w:val="24"/>
        </w:rPr>
      </w:pPr>
    </w:p>
    <w:p w:rsidR="00493DFC" w:rsidRPr="0031168E" w:rsidP="00845D89">
      <w:pPr>
        <w:pStyle w:val="ListParagraph"/>
        <w:autoSpaceDE w:val="0"/>
        <w:autoSpaceDN w:val="0"/>
        <w:bidi w:val="0"/>
        <w:spacing w:after="0" w:line="240" w:lineRule="auto"/>
        <w:ind w:left="0"/>
        <w:jc w:val="center"/>
        <w:rPr>
          <w:rFonts w:ascii="Times New Roman" w:hAnsi="Times New Roman"/>
          <w:sz w:val="24"/>
          <w:szCs w:val="24"/>
        </w:rPr>
      </w:pPr>
      <w:r w:rsidRPr="0031168E">
        <w:rPr>
          <w:rFonts w:ascii="Times New Roman" w:hAnsi="Times New Roman"/>
          <w:sz w:val="24"/>
          <w:szCs w:val="24"/>
        </w:rPr>
        <w:t>„§ 85f</w:t>
      </w:r>
    </w:p>
    <w:p w:rsidR="00493DFC" w:rsidRPr="0031168E" w:rsidP="00845D89">
      <w:pPr>
        <w:pStyle w:val="ListParagraph"/>
        <w:autoSpaceDE w:val="0"/>
        <w:autoSpaceDN w:val="0"/>
        <w:bidi w:val="0"/>
        <w:spacing w:after="0" w:line="240" w:lineRule="auto"/>
        <w:ind w:left="0"/>
        <w:jc w:val="center"/>
        <w:rPr>
          <w:rFonts w:ascii="Times New Roman" w:hAnsi="Times New Roman"/>
          <w:sz w:val="24"/>
          <w:szCs w:val="24"/>
        </w:rPr>
      </w:pPr>
    </w:p>
    <w:p w:rsidR="00493DFC" w:rsidRPr="0031168E" w:rsidP="00CA7177">
      <w:pPr>
        <w:bidi w:val="0"/>
        <w:ind w:left="567"/>
        <w:jc w:val="both"/>
        <w:rPr>
          <w:rFonts w:ascii="Times New Roman" w:hAnsi="Times New Roman" w:eastAsiaTheme="minorHAnsi"/>
        </w:rPr>
      </w:pPr>
      <w:r w:rsidRPr="0031168E">
        <w:rPr>
          <w:rFonts w:ascii="Times New Roman" w:hAnsi="Times New Roman" w:eastAsiaTheme="minorHAnsi"/>
        </w:rPr>
        <w:t xml:space="preserve">(1) Inštitúcia elektronických peňazí je povinná v stanovách upraviť vzťahy a spoluprácu medzi štatutárnym orgánom, dozornou radou, prokuristom a vedúcimi zamestnancami a vedúcim zamestnancom zodpovedným za výkon vnútornej kontroly. Inštitúcia elektronických peňazí je tiež povinná v stanovách rozdeliť a upraviť právomoci a zodpovednosť v inštitúcii elektronických peňazí za </w:t>
      </w:r>
    </w:p>
    <w:p w:rsidR="00493DFC" w:rsidRPr="0031168E" w:rsidP="00FA253E">
      <w:pPr>
        <w:bidi w:val="0"/>
        <w:ind w:left="851"/>
        <w:jc w:val="both"/>
        <w:rPr>
          <w:rFonts w:ascii="Times New Roman" w:hAnsi="Times New Roman" w:eastAsiaTheme="minorHAnsi"/>
        </w:rPr>
      </w:pPr>
      <w:r w:rsidRPr="0031168E">
        <w:rPr>
          <w:rFonts w:ascii="Times New Roman" w:hAnsi="Times New Roman" w:eastAsiaTheme="minorHAnsi"/>
        </w:rPr>
        <w:t xml:space="preserve">a) tvorbu, uskutočňovanie, sledovanie a kontrolu obchodných zámerov inštitúcie elektronických peňazí, </w:t>
      </w:r>
    </w:p>
    <w:p w:rsidR="00493DFC" w:rsidRPr="0031168E" w:rsidP="00FA253E">
      <w:pPr>
        <w:bidi w:val="0"/>
        <w:ind w:left="851"/>
        <w:jc w:val="both"/>
        <w:rPr>
          <w:rFonts w:ascii="Times New Roman" w:hAnsi="Times New Roman" w:eastAsiaTheme="minorHAnsi"/>
        </w:rPr>
      </w:pPr>
      <w:r w:rsidRPr="0031168E">
        <w:rPr>
          <w:rFonts w:ascii="Times New Roman" w:hAnsi="Times New Roman" w:eastAsiaTheme="minorHAnsi"/>
        </w:rPr>
        <w:t>b) systém vnútornej kontroly vrátane samostatného a nezávislého útvaru vnútornej kontroly,</w:t>
      </w:r>
    </w:p>
    <w:p w:rsidR="00493DFC" w:rsidRPr="0031168E" w:rsidP="00FA253E">
      <w:pPr>
        <w:bidi w:val="0"/>
        <w:ind w:left="851"/>
        <w:jc w:val="both"/>
        <w:rPr>
          <w:rFonts w:ascii="Times New Roman" w:hAnsi="Times New Roman" w:eastAsiaTheme="minorHAnsi"/>
        </w:rPr>
      </w:pPr>
      <w:r w:rsidRPr="0031168E">
        <w:rPr>
          <w:rFonts w:ascii="Times New Roman" w:hAnsi="Times New Roman" w:eastAsiaTheme="minorHAnsi"/>
        </w:rPr>
        <w:t xml:space="preserve">c) informačný systém, </w:t>
      </w:r>
    </w:p>
    <w:p w:rsidR="00493DFC" w:rsidRPr="0031168E" w:rsidP="00FA253E">
      <w:pPr>
        <w:bidi w:val="0"/>
        <w:ind w:left="851"/>
        <w:jc w:val="both"/>
        <w:rPr>
          <w:rFonts w:ascii="Times New Roman" w:hAnsi="Times New Roman" w:eastAsiaTheme="minorHAnsi"/>
        </w:rPr>
      </w:pPr>
      <w:r w:rsidRPr="0031168E">
        <w:rPr>
          <w:rFonts w:ascii="Times New Roman" w:hAnsi="Times New Roman" w:eastAsiaTheme="minorHAnsi"/>
        </w:rPr>
        <w:t xml:space="preserve">d) ochranu pred legalizáciou príjmov z trestnej činnosti a ochranu pred financovaním terorizmu. </w:t>
      </w:r>
    </w:p>
    <w:p w:rsidR="00493DFC" w:rsidRPr="0031168E" w:rsidP="00845D89">
      <w:pPr>
        <w:bidi w:val="0"/>
        <w:jc w:val="both"/>
        <w:rPr>
          <w:rFonts w:ascii="Times New Roman" w:hAnsi="Times New Roman" w:eastAsiaTheme="minorHAnsi"/>
        </w:rPr>
      </w:pPr>
    </w:p>
    <w:p w:rsidR="00493DFC" w:rsidRPr="0031168E" w:rsidP="00CA7177">
      <w:pPr>
        <w:bidi w:val="0"/>
        <w:ind w:left="567"/>
        <w:jc w:val="both"/>
        <w:rPr>
          <w:rFonts w:ascii="Times New Roman" w:hAnsi="Times New Roman" w:eastAsiaTheme="minorHAnsi"/>
        </w:rPr>
      </w:pPr>
      <w:r w:rsidRPr="0031168E">
        <w:rPr>
          <w:rFonts w:ascii="Times New Roman" w:hAnsi="Times New Roman" w:eastAsiaTheme="minorHAnsi"/>
        </w:rPr>
        <w:t>(2) Inštitúcia elektronických peňazí je povinná vypracovať a dodržiavať vnútorné predpisy a postupy na zabezpečenie plnenia pravidiel obozretného podnikania.</w:t>
      </w:r>
    </w:p>
    <w:p w:rsidR="00493DFC" w:rsidRPr="0031168E" w:rsidP="00845D89">
      <w:pPr>
        <w:bidi w:val="0"/>
        <w:jc w:val="both"/>
        <w:rPr>
          <w:rFonts w:ascii="Times New Roman" w:hAnsi="Times New Roman" w:eastAsiaTheme="minorHAnsi"/>
        </w:rPr>
      </w:pPr>
    </w:p>
    <w:p w:rsidR="00493DFC" w:rsidRPr="0031168E" w:rsidP="00CA7177">
      <w:pPr>
        <w:bidi w:val="0"/>
        <w:ind w:left="567"/>
        <w:jc w:val="both"/>
        <w:rPr>
          <w:rFonts w:ascii="Times New Roman" w:hAnsi="Times New Roman" w:eastAsiaTheme="minorHAnsi"/>
        </w:rPr>
      </w:pPr>
      <w:r w:rsidRPr="0031168E">
        <w:rPr>
          <w:rFonts w:ascii="Times New Roman" w:hAnsi="Times New Roman" w:eastAsiaTheme="minorHAnsi"/>
        </w:rPr>
        <w:t>(3) V organizačnej štruktúre inštitúcie elektronických peňazí musí byť zahrnutý zamestnanec zodpovedný za výkon vnútornej kontroly. Inštitúcia elektronických peňazí je povinná zabezpečiť zamestnancovi zodpovednému za výkon vnútornej kontroly prístup ku všetkým informáciám a podkladom potrebným na riadny výkon jeho činnosti. Za riadny výkon činnosti zamestnanca zodpovedného za výkon vnútornej kontroly zodpovedá štatutárny orgán.</w:t>
      </w:r>
    </w:p>
    <w:p w:rsidR="00493DFC" w:rsidRPr="0031168E" w:rsidP="00845D89">
      <w:pPr>
        <w:bidi w:val="0"/>
        <w:jc w:val="both"/>
        <w:rPr>
          <w:rFonts w:ascii="Times New Roman" w:hAnsi="Times New Roman" w:eastAsiaTheme="minorHAnsi"/>
        </w:rPr>
      </w:pPr>
    </w:p>
    <w:p w:rsidR="00493DFC" w:rsidRPr="0031168E" w:rsidP="00CA7177">
      <w:pPr>
        <w:bidi w:val="0"/>
        <w:ind w:left="567"/>
        <w:jc w:val="both"/>
        <w:rPr>
          <w:rFonts w:ascii="Times New Roman" w:hAnsi="Times New Roman" w:eastAsiaTheme="minorHAnsi"/>
        </w:rPr>
      </w:pPr>
      <w:r w:rsidRPr="0031168E">
        <w:rPr>
          <w:rFonts w:ascii="Times New Roman" w:hAnsi="Times New Roman" w:eastAsiaTheme="minorHAnsi"/>
        </w:rPr>
        <w:t>(4) Inštitúcia elektronických peňazí je povinná predložiť Národnej banke Slovenska organizačnú štruktúru do desiatich dní po každej zmene.</w:t>
      </w:r>
    </w:p>
    <w:p w:rsidR="00493DFC" w:rsidRPr="0031168E" w:rsidP="00845D89">
      <w:pPr>
        <w:bidi w:val="0"/>
        <w:jc w:val="both"/>
        <w:rPr>
          <w:rFonts w:ascii="Times New Roman" w:hAnsi="Times New Roman" w:eastAsiaTheme="minorHAnsi"/>
        </w:rPr>
      </w:pPr>
    </w:p>
    <w:p w:rsidR="00493DFC" w:rsidRPr="0031168E" w:rsidP="00CA7177">
      <w:pPr>
        <w:bidi w:val="0"/>
        <w:ind w:left="567"/>
        <w:jc w:val="both"/>
        <w:rPr>
          <w:rFonts w:ascii="Times New Roman" w:hAnsi="Times New Roman" w:eastAsiaTheme="minorHAnsi"/>
        </w:rPr>
      </w:pPr>
      <w:r w:rsidRPr="0031168E">
        <w:rPr>
          <w:rFonts w:ascii="Times New Roman" w:hAnsi="Times New Roman" w:eastAsiaTheme="minorHAnsi"/>
        </w:rPr>
        <w:t>(5) Štatutárny orgán inštitúcie elektronických peňazí má najmenej troch členov. Na platnosť písomných právnych úkonov v mene inštitúcie elektronických peňazí sa vyžadujú podpisy najmenej dvoch členov štatutárneho orgánu inštitúcie elektronických peňazí, ak za inštitúciu elektronických peňazí koná štatutárny orgán.</w:t>
      </w:r>
    </w:p>
    <w:p w:rsidR="00493DFC" w:rsidRPr="0031168E" w:rsidP="00845D89">
      <w:pPr>
        <w:bidi w:val="0"/>
        <w:jc w:val="both"/>
        <w:rPr>
          <w:rFonts w:ascii="Times New Roman" w:hAnsi="Times New Roman" w:eastAsiaTheme="minorHAnsi"/>
        </w:rPr>
      </w:pPr>
    </w:p>
    <w:p w:rsidR="001A2C63" w:rsidRPr="0031168E" w:rsidP="00CA7177">
      <w:pPr>
        <w:bidi w:val="0"/>
        <w:ind w:left="567"/>
        <w:jc w:val="both"/>
        <w:rPr>
          <w:rFonts w:ascii="Times New Roman" w:hAnsi="Times New Roman" w:eastAsiaTheme="minorHAnsi"/>
        </w:rPr>
      </w:pPr>
      <w:r w:rsidRPr="0031168E" w:rsidR="00493DFC">
        <w:rPr>
          <w:rFonts w:ascii="Times New Roman" w:hAnsi="Times New Roman" w:eastAsiaTheme="minorHAnsi"/>
        </w:rPr>
        <w:t>(6) Členovia štatutárneho orgánu a prokurista, ktorí spôsobili škodu porušením povinností pri výkone funkcie člena štatutárneho orgánu a prokuristu, zodpovedajú za túto škodu spoločne a nerozdielne.</w:t>
      </w:r>
    </w:p>
    <w:p w:rsidR="001A2C63" w:rsidRPr="0031168E" w:rsidP="00845D89">
      <w:pPr>
        <w:bidi w:val="0"/>
        <w:jc w:val="both"/>
        <w:rPr>
          <w:rFonts w:ascii="Times New Roman" w:hAnsi="Times New Roman" w:eastAsiaTheme="minorHAnsi"/>
        </w:rPr>
      </w:pPr>
    </w:p>
    <w:p w:rsidR="001A2C63" w:rsidRPr="0031168E" w:rsidP="00845D89">
      <w:pPr>
        <w:pStyle w:val="ListParagraph"/>
        <w:autoSpaceDE w:val="0"/>
        <w:autoSpaceDN w:val="0"/>
        <w:bidi w:val="0"/>
        <w:spacing w:after="0" w:line="240" w:lineRule="auto"/>
        <w:ind w:left="0"/>
        <w:jc w:val="center"/>
        <w:rPr>
          <w:rFonts w:ascii="Times New Roman" w:hAnsi="Times New Roman"/>
        </w:rPr>
      </w:pPr>
      <w:r w:rsidRPr="0031168E">
        <w:rPr>
          <w:rFonts w:ascii="Times New Roman" w:hAnsi="Times New Roman"/>
        </w:rPr>
        <w:t xml:space="preserve">§ </w:t>
      </w:r>
      <w:r w:rsidRPr="0031168E">
        <w:rPr>
          <w:rFonts w:ascii="Times New Roman" w:hAnsi="Times New Roman"/>
          <w:sz w:val="24"/>
          <w:szCs w:val="24"/>
        </w:rPr>
        <w:t>85g</w:t>
      </w:r>
      <w:r w:rsidRPr="0031168E">
        <w:rPr>
          <w:rFonts w:ascii="Times New Roman" w:hAnsi="Times New Roman"/>
        </w:rPr>
        <w:t xml:space="preserve"> </w:t>
      </w:r>
    </w:p>
    <w:p w:rsidR="00CA7177" w:rsidRPr="0031168E" w:rsidP="00845D89">
      <w:pPr>
        <w:pStyle w:val="ListParagraph"/>
        <w:autoSpaceDE w:val="0"/>
        <w:autoSpaceDN w:val="0"/>
        <w:bidi w:val="0"/>
        <w:spacing w:after="0" w:line="240" w:lineRule="auto"/>
        <w:ind w:left="0"/>
        <w:jc w:val="center"/>
        <w:rPr>
          <w:rFonts w:ascii="Times New Roman" w:hAnsi="Times New Roman"/>
        </w:rPr>
      </w:pPr>
    </w:p>
    <w:p w:rsidR="001A2C63" w:rsidRPr="0031168E" w:rsidP="00CA7177">
      <w:pPr>
        <w:bidi w:val="0"/>
        <w:ind w:left="567"/>
        <w:jc w:val="both"/>
        <w:rPr>
          <w:rFonts w:ascii="Times New Roman" w:hAnsi="Times New Roman" w:eastAsiaTheme="minorHAnsi"/>
        </w:rPr>
      </w:pPr>
      <w:r w:rsidRPr="0031168E">
        <w:rPr>
          <w:rFonts w:ascii="Times New Roman" w:hAnsi="Times New Roman" w:eastAsiaTheme="minorHAnsi"/>
        </w:rPr>
        <w:t>(1) Inštitúcia elektronických peňazí je povinná vypracovať a udržiavať účinný systém vnútornej kontroly. Za vnútornú kontrolu sa na účely tohto zákona považuje kontrola dodržiavania zákonov a iných všeobecne záväzných právnych predpisov, stanov inštitúcie elektronických peňazí, pravidiel obozretného podnikania a ochrany pred legalizáciou príjmov z trestnej činnosti a pred financovaním terorizmu.</w:t>
      </w:r>
    </w:p>
    <w:p w:rsidR="001A2C63" w:rsidRPr="0031168E" w:rsidP="00845D89">
      <w:pPr>
        <w:bidi w:val="0"/>
        <w:jc w:val="both"/>
        <w:rPr>
          <w:rFonts w:ascii="Times New Roman" w:hAnsi="Times New Roman" w:eastAsiaTheme="minorHAnsi"/>
        </w:rPr>
      </w:pPr>
    </w:p>
    <w:p w:rsidR="001A2C63" w:rsidRPr="0031168E" w:rsidP="00CA7177">
      <w:pPr>
        <w:bidi w:val="0"/>
        <w:ind w:left="567"/>
        <w:jc w:val="both"/>
        <w:rPr>
          <w:rFonts w:ascii="Times New Roman" w:hAnsi="Times New Roman" w:eastAsiaTheme="minorHAnsi"/>
        </w:rPr>
      </w:pPr>
      <w:r w:rsidRPr="0031168E">
        <w:rPr>
          <w:rFonts w:ascii="Times New Roman" w:hAnsi="Times New Roman" w:eastAsiaTheme="minorHAnsi"/>
        </w:rPr>
        <w:t>(2) Dozorná rada inštitúcie elektronických peňazí je oprávnená požiadať zamestnanca zodpovedného za výkon vnútornej kontroly o vykonanie kontroly inštitúcie elektronických peňazí v rozsahu ňou vymedzenom.</w:t>
      </w:r>
    </w:p>
    <w:p w:rsidR="001A2C63" w:rsidRPr="0031168E" w:rsidP="00845D89">
      <w:pPr>
        <w:bidi w:val="0"/>
        <w:jc w:val="both"/>
        <w:rPr>
          <w:rFonts w:ascii="Times New Roman" w:hAnsi="Times New Roman" w:eastAsiaTheme="minorHAnsi"/>
        </w:rPr>
      </w:pPr>
    </w:p>
    <w:p w:rsidR="001A2C63" w:rsidRPr="0031168E" w:rsidP="00CA7177">
      <w:pPr>
        <w:bidi w:val="0"/>
        <w:ind w:left="567"/>
        <w:jc w:val="both"/>
        <w:rPr>
          <w:rFonts w:ascii="Times New Roman" w:hAnsi="Times New Roman" w:eastAsiaTheme="minorHAnsi"/>
        </w:rPr>
      </w:pPr>
      <w:r w:rsidRPr="0031168E">
        <w:rPr>
          <w:rFonts w:ascii="Times New Roman" w:hAnsi="Times New Roman" w:eastAsiaTheme="minorHAnsi"/>
        </w:rPr>
        <w:t xml:space="preserve">(3) Zamestnanec zodpovedný za výkon vnútornej kontroly je povinný </w:t>
      </w:r>
      <w:r w:rsidRPr="0031168E" w:rsidR="00861B23">
        <w:rPr>
          <w:rFonts w:ascii="Times New Roman" w:hAnsi="Times New Roman" w:eastAsiaTheme="minorHAnsi"/>
        </w:rPr>
        <w:t>bezodkladne</w:t>
      </w:r>
      <w:r w:rsidRPr="0031168E">
        <w:rPr>
          <w:rFonts w:ascii="Times New Roman" w:hAnsi="Times New Roman" w:eastAsiaTheme="minorHAnsi"/>
        </w:rPr>
        <w:t xml:space="preserve"> písomne informovať dozornú radu a Národnú banku Slovenska o skutočnostiach, ktoré v priebehu svojej činnosti zistí, svedčiacich o porušení povinnosti inštitúcie elektronických peňazí ustanovenej zákonmi, stanovami inštitúcie elektronických peňazí, pravidlami obozretného podnikania, ktorá môže ovplyvniť riadny výkon činnosti inštitúcie elektronických peňazí. Zamestnanec zodpovedný za výkon vnútornej kontroly nemôže byť súčasne zamestnancom zodpovedným za ochranu pred legalizáciou príjmov z trestnej činnosti a pred financovaním terorizmu. Zamestnanec zodpovedný za výkon vnútornej kontroly nemôže byť súčasne členom štatutárneho orgánu a členom dozornej rady inštitúcie elektronických peňazí.</w:t>
      </w:r>
    </w:p>
    <w:p w:rsidR="001A2C63" w:rsidRPr="0031168E" w:rsidP="00845D89">
      <w:pPr>
        <w:bidi w:val="0"/>
        <w:jc w:val="both"/>
        <w:rPr>
          <w:rFonts w:ascii="Times New Roman" w:hAnsi="Times New Roman" w:eastAsiaTheme="minorHAnsi"/>
        </w:rPr>
      </w:pPr>
    </w:p>
    <w:p w:rsidR="001A2C63" w:rsidRPr="0031168E" w:rsidP="00CA7177">
      <w:pPr>
        <w:bidi w:val="0"/>
        <w:ind w:left="567"/>
        <w:jc w:val="both"/>
        <w:rPr>
          <w:rFonts w:ascii="Times New Roman" w:hAnsi="Times New Roman" w:eastAsiaTheme="minorHAnsi"/>
        </w:rPr>
      </w:pPr>
      <w:r w:rsidRPr="0031168E">
        <w:rPr>
          <w:rFonts w:ascii="Times New Roman" w:hAnsi="Times New Roman" w:eastAsiaTheme="minorHAnsi"/>
        </w:rPr>
        <w:t>(4) Zamestnanec zodpovedný za výkon vnútornej kontroly je povinný do 31. decembra kalendárneho roka predložiť Národnej banke Slovenska plán kontrolnej činnosti na nasledujúci rok.</w:t>
      </w:r>
    </w:p>
    <w:p w:rsidR="001A2C63" w:rsidRPr="0031168E" w:rsidP="00845D89">
      <w:pPr>
        <w:bidi w:val="0"/>
        <w:jc w:val="both"/>
        <w:rPr>
          <w:rFonts w:ascii="Times New Roman" w:hAnsi="Times New Roman" w:eastAsiaTheme="minorHAnsi"/>
        </w:rPr>
      </w:pPr>
    </w:p>
    <w:p w:rsidR="00493DFC" w:rsidRPr="0031168E" w:rsidP="00CA7177">
      <w:pPr>
        <w:bidi w:val="0"/>
        <w:ind w:left="567"/>
        <w:jc w:val="both"/>
        <w:rPr>
          <w:rFonts w:ascii="Times New Roman" w:hAnsi="Times New Roman" w:eastAsiaTheme="minorHAnsi"/>
        </w:rPr>
      </w:pPr>
      <w:r w:rsidRPr="0031168E" w:rsidR="001A2C63">
        <w:rPr>
          <w:rFonts w:ascii="Times New Roman" w:hAnsi="Times New Roman" w:eastAsiaTheme="minorHAnsi"/>
        </w:rPr>
        <w:t xml:space="preserve">(5) Zamestnanec zodpovedný za výkon vnútornej kontroly je povinný predkladať štatutárnemu orgánu a dozornej rade inštitúcie elektronických peňazí </w:t>
      </w:r>
      <w:r w:rsidR="00802A0D">
        <w:rPr>
          <w:rFonts w:ascii="Times New Roman" w:hAnsi="Times New Roman" w:eastAsiaTheme="minorHAnsi"/>
        </w:rPr>
        <w:t>najmenej</w:t>
      </w:r>
      <w:r w:rsidRPr="0031168E" w:rsidR="00802A0D">
        <w:rPr>
          <w:rFonts w:ascii="Times New Roman" w:hAnsi="Times New Roman" w:eastAsiaTheme="minorHAnsi"/>
        </w:rPr>
        <w:t xml:space="preserve"> </w:t>
      </w:r>
      <w:r w:rsidRPr="0031168E" w:rsidR="001A2C63">
        <w:rPr>
          <w:rFonts w:ascii="Times New Roman" w:hAnsi="Times New Roman" w:eastAsiaTheme="minorHAnsi"/>
        </w:rPr>
        <w:t>raz ročne písomnú správu o plnení plánu kontrolnej činnosti. Stanovy inštitúcie elektronických peňazí môžu určiť termíny predkladania správy o priebežnom plnení plánu kontrolnej činnosti. Tieto písomné správy musia obsahovať najmä informácie o zistených nedostatkoch v činnosti inštitúcie elektronických peňazí, o prijatých opatreniach na ich nápravu a o plnení týchto opatrení.“.</w:t>
      </w:r>
    </w:p>
    <w:p w:rsidR="006A7471" w:rsidRPr="0031168E" w:rsidP="00845D89">
      <w:pPr>
        <w:bidi w:val="0"/>
        <w:rPr>
          <w:rFonts w:ascii="Times New Roman" w:hAnsi="Times New Roman" w:eastAsiaTheme="minorHAnsi"/>
        </w:rPr>
      </w:pPr>
    </w:p>
    <w:p w:rsidR="00170BA3" w:rsidRPr="00170BA3" w:rsidP="00170BA3">
      <w:pPr>
        <w:pStyle w:val="ListParagraph"/>
        <w:keepNext/>
        <w:numPr>
          <w:numId w:val="11"/>
        </w:numPr>
        <w:tabs>
          <w:tab w:val="left" w:pos="567"/>
        </w:tabs>
        <w:bidi w:val="0"/>
        <w:ind w:left="567" w:hanging="567"/>
        <w:jc w:val="both"/>
        <w:rPr>
          <w:rFonts w:ascii="Times New Roman" w:hAnsi="Times New Roman"/>
          <w:sz w:val="24"/>
          <w:szCs w:val="24"/>
        </w:rPr>
      </w:pPr>
      <w:r w:rsidRPr="00170BA3">
        <w:rPr>
          <w:rFonts w:ascii="Times New Roman" w:hAnsi="Times New Roman"/>
          <w:sz w:val="24"/>
          <w:szCs w:val="24"/>
        </w:rPr>
        <w:t>V § 86 sa za odsek 2 vkladá nový odsek 3, ktorý znie:</w:t>
      </w:r>
    </w:p>
    <w:p w:rsidR="00170BA3" w:rsidP="00FB5407">
      <w:pPr>
        <w:pStyle w:val="ListParagraph"/>
        <w:keepNext/>
        <w:tabs>
          <w:tab w:val="left" w:pos="567"/>
        </w:tabs>
        <w:bidi w:val="0"/>
        <w:spacing w:after="0" w:line="240" w:lineRule="auto"/>
        <w:ind w:left="567"/>
        <w:jc w:val="both"/>
        <w:rPr>
          <w:rFonts w:ascii="Times New Roman" w:hAnsi="Times New Roman"/>
          <w:sz w:val="24"/>
          <w:szCs w:val="24"/>
        </w:rPr>
      </w:pPr>
      <w:r w:rsidRPr="00170BA3">
        <w:rPr>
          <w:rFonts w:ascii="Times New Roman" w:hAnsi="Times New Roman"/>
          <w:sz w:val="24"/>
          <w:szCs w:val="24"/>
        </w:rPr>
        <w:t>„(3) Osobe, ktorá nadobudla kvalifikovanú účasť na  inštitúcii elektronických peňazí podľa § 85 ods. 1 písm. a) napriek tomu, že jej žiadosť o vydanie predchádzajúceho súhlasu bola zamietnutá, alebo ktorá získala predchádzajúci súhlas podľa § 85 ods. 1 písm. a) na základe nepravdivých údajov, môže Národná banka Slovenska pozastaviť výkon práva zúčastniť sa a hlasovať na valnom zhromaždení platobnej inštitúcie a práva požiadať o zvolanie mimoriadneho valného zhromaždenia inštitúcie elektronických peňazí.“.</w:t>
      </w:r>
    </w:p>
    <w:p w:rsidR="00170BA3" w:rsidP="00FB5407">
      <w:pPr>
        <w:pStyle w:val="ListParagraph"/>
        <w:keepNext/>
        <w:tabs>
          <w:tab w:val="left" w:pos="567"/>
        </w:tabs>
        <w:bidi w:val="0"/>
        <w:spacing w:after="0" w:line="240" w:lineRule="auto"/>
        <w:ind w:left="567"/>
        <w:jc w:val="both"/>
        <w:rPr>
          <w:rFonts w:ascii="Times New Roman" w:hAnsi="Times New Roman"/>
          <w:sz w:val="24"/>
          <w:szCs w:val="24"/>
        </w:rPr>
      </w:pPr>
    </w:p>
    <w:p w:rsidR="00170BA3" w:rsidP="00FB5407">
      <w:pPr>
        <w:pStyle w:val="ListParagraph"/>
        <w:keepNext/>
        <w:tabs>
          <w:tab w:val="left" w:pos="567"/>
        </w:tabs>
        <w:bidi w:val="0"/>
        <w:spacing w:after="0" w:line="240" w:lineRule="auto"/>
        <w:ind w:left="567"/>
        <w:jc w:val="both"/>
        <w:rPr>
          <w:rFonts w:ascii="Times New Roman" w:hAnsi="Times New Roman"/>
          <w:sz w:val="24"/>
          <w:szCs w:val="24"/>
        </w:rPr>
      </w:pPr>
      <w:r w:rsidRPr="00170BA3">
        <w:rPr>
          <w:rFonts w:ascii="Times New Roman" w:hAnsi="Times New Roman"/>
          <w:sz w:val="24"/>
          <w:szCs w:val="24"/>
        </w:rPr>
        <w:t>Doterajšie odseky 3 až 20 sa označujú ako odseky 4 až 21.</w:t>
      </w:r>
    </w:p>
    <w:p w:rsidR="00C0040F" w:rsidRPr="00FB5407" w:rsidP="00FB5407">
      <w:pPr>
        <w:keepNext/>
        <w:tabs>
          <w:tab w:val="left" w:pos="567"/>
        </w:tabs>
        <w:bidi w:val="0"/>
        <w:ind w:left="567"/>
        <w:jc w:val="both"/>
        <w:rPr>
          <w:rFonts w:ascii="Times New Roman" w:hAnsi="Times New Roman" w:eastAsiaTheme="minorHAnsi"/>
        </w:rPr>
      </w:pPr>
    </w:p>
    <w:p w:rsidR="00C0040F" w:rsidRPr="00C0040F" w:rsidP="00FB5407">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C0040F">
        <w:rPr>
          <w:rFonts w:ascii="Times New Roman" w:hAnsi="Times New Roman"/>
          <w:sz w:val="24"/>
          <w:szCs w:val="24"/>
        </w:rPr>
        <w:t>V § 86 odseky 11 až 14 znejú:</w:t>
      </w:r>
    </w:p>
    <w:p w:rsidR="00C0040F" w:rsidRPr="00C0040F" w:rsidP="00FB5407">
      <w:pPr>
        <w:keepNext/>
        <w:tabs>
          <w:tab w:val="left" w:pos="567"/>
        </w:tabs>
        <w:bidi w:val="0"/>
        <w:ind w:left="567"/>
        <w:jc w:val="both"/>
        <w:rPr>
          <w:rFonts w:ascii="Times New Roman" w:hAnsi="Times New Roman" w:eastAsiaTheme="minorHAnsi"/>
        </w:rPr>
      </w:pPr>
      <w:r w:rsidR="00EC62E0">
        <w:rPr>
          <w:rFonts w:ascii="Times New Roman" w:hAnsi="Times New Roman" w:eastAsiaTheme="minorHAnsi"/>
        </w:rPr>
        <w:t>„</w:t>
      </w:r>
      <w:r w:rsidRPr="00C0040F">
        <w:rPr>
          <w:rFonts w:ascii="Times New Roman" w:hAnsi="Times New Roman" w:eastAsiaTheme="minorHAnsi"/>
        </w:rPr>
        <w:t>(11) Inštitúcia elektronických peňazí môže vydávať a spravovať elektronické peniaze aj v inom členskom štáte prostredníctvom svojej pobočky alebo bez založeni</w:t>
      </w:r>
      <w:r w:rsidR="007013D6">
        <w:rPr>
          <w:rFonts w:ascii="Times New Roman" w:hAnsi="Times New Roman" w:eastAsiaTheme="minorHAnsi"/>
        </w:rPr>
        <w:t>a</w:t>
      </w:r>
      <w:r w:rsidRPr="00C0040F">
        <w:rPr>
          <w:rFonts w:ascii="Times New Roman" w:hAnsi="Times New Roman" w:eastAsiaTheme="minorHAnsi"/>
        </w:rPr>
        <w:t xml:space="preserve"> pobočky za podmienok ustanovených týmto zákonom.</w:t>
      </w:r>
    </w:p>
    <w:p w:rsidR="00C0040F" w:rsidRPr="00FB5407" w:rsidP="00FB5407">
      <w:pPr>
        <w:keepNext/>
        <w:tabs>
          <w:tab w:val="left" w:pos="567"/>
        </w:tabs>
        <w:bidi w:val="0"/>
        <w:ind w:left="709"/>
        <w:jc w:val="both"/>
        <w:rPr>
          <w:rFonts w:ascii="Times New Roman" w:hAnsi="Times New Roman" w:eastAsiaTheme="minorHAnsi"/>
        </w:rPr>
      </w:pPr>
    </w:p>
    <w:p w:rsidR="00C0040F" w:rsidRPr="00C0040F" w:rsidP="00FB5407">
      <w:pPr>
        <w:keepNext/>
        <w:tabs>
          <w:tab w:val="left" w:pos="567"/>
        </w:tabs>
        <w:bidi w:val="0"/>
        <w:ind w:left="567"/>
        <w:jc w:val="both"/>
        <w:rPr>
          <w:rFonts w:ascii="Times New Roman" w:hAnsi="Times New Roman" w:eastAsiaTheme="minorHAnsi"/>
        </w:rPr>
      </w:pPr>
      <w:r w:rsidRPr="00C0040F">
        <w:rPr>
          <w:rFonts w:ascii="Times New Roman" w:hAnsi="Times New Roman" w:eastAsiaTheme="minorHAnsi"/>
        </w:rPr>
        <w:t>(12) Inštitúcia elektronických peňazí, ktorá chce prvýkrát vydávať a spravovať elektronické peniaze v inom členskom štáte, písomne oznámi Národnej banke Slovenska</w:t>
      </w:r>
    </w:p>
    <w:p w:rsidR="00C0040F" w:rsidRPr="00FB5407" w:rsidP="00FA253E">
      <w:pPr>
        <w:keepNext/>
        <w:tabs>
          <w:tab w:val="left" w:pos="851"/>
        </w:tabs>
        <w:bidi w:val="0"/>
        <w:ind w:left="851"/>
        <w:jc w:val="both"/>
        <w:rPr>
          <w:rFonts w:ascii="Times New Roman" w:hAnsi="Times New Roman" w:eastAsiaTheme="minorHAnsi"/>
        </w:rPr>
      </w:pPr>
      <w:r w:rsidRPr="00FB5407">
        <w:rPr>
          <w:rFonts w:ascii="Times New Roman" w:hAnsi="Times New Roman" w:eastAsiaTheme="minorHAnsi"/>
        </w:rPr>
        <w:t>a) názov, sídlo a číslo povolenia  inštitúcie elektronických peňazí,</w:t>
      </w:r>
    </w:p>
    <w:p w:rsidR="00C0040F" w:rsidRPr="00C0040F" w:rsidP="00FA253E">
      <w:pPr>
        <w:keepNext/>
        <w:tabs>
          <w:tab w:val="left" w:pos="851"/>
        </w:tabs>
        <w:bidi w:val="0"/>
        <w:ind w:left="851"/>
        <w:jc w:val="both"/>
        <w:rPr>
          <w:rFonts w:ascii="Times New Roman" w:hAnsi="Times New Roman" w:eastAsiaTheme="minorHAnsi"/>
        </w:rPr>
      </w:pPr>
      <w:r w:rsidRPr="00C0040F">
        <w:rPr>
          <w:rFonts w:ascii="Times New Roman" w:hAnsi="Times New Roman" w:eastAsiaTheme="minorHAnsi"/>
        </w:rPr>
        <w:t>b) hostiteľský členský štát, na ktorého území chce vydávať a spravovať elektronické peniaze,</w:t>
      </w:r>
    </w:p>
    <w:p w:rsidR="00C0040F" w:rsidRPr="00C0040F" w:rsidP="00FA253E">
      <w:pPr>
        <w:keepNext/>
        <w:tabs>
          <w:tab w:val="left" w:pos="851"/>
        </w:tabs>
        <w:bidi w:val="0"/>
        <w:ind w:left="851"/>
        <w:jc w:val="both"/>
        <w:rPr>
          <w:rFonts w:ascii="Times New Roman" w:hAnsi="Times New Roman" w:eastAsiaTheme="minorHAnsi"/>
        </w:rPr>
      </w:pPr>
      <w:r w:rsidRPr="00C0040F">
        <w:rPr>
          <w:rFonts w:ascii="Times New Roman" w:hAnsi="Times New Roman" w:eastAsiaTheme="minorHAnsi"/>
        </w:rPr>
        <w:t>c) obchodný plán vychádzajúci z navrhovanej stratégie činnosti podložený reálnymi ekonomickými výpočtami,</w:t>
      </w:r>
    </w:p>
    <w:p w:rsidR="00C0040F" w:rsidRPr="00C0040F" w:rsidP="00FA253E">
      <w:pPr>
        <w:keepNext/>
        <w:tabs>
          <w:tab w:val="left" w:pos="851"/>
        </w:tabs>
        <w:bidi w:val="0"/>
        <w:ind w:left="851"/>
        <w:jc w:val="both"/>
        <w:rPr>
          <w:rFonts w:ascii="Times New Roman" w:hAnsi="Times New Roman" w:eastAsiaTheme="minorHAnsi"/>
        </w:rPr>
      </w:pPr>
      <w:r w:rsidRPr="00C0040F">
        <w:rPr>
          <w:rFonts w:ascii="Times New Roman" w:hAnsi="Times New Roman" w:eastAsiaTheme="minorHAnsi"/>
        </w:rPr>
        <w:t>d) pri zriadení pobočky v inom členskom štáte aj</w:t>
      </w:r>
    </w:p>
    <w:p w:rsidR="00C0040F" w:rsidRPr="00C0040F" w:rsidP="00FA253E">
      <w:pPr>
        <w:keepNext/>
        <w:tabs>
          <w:tab w:val="left" w:pos="1134"/>
        </w:tabs>
        <w:bidi w:val="0"/>
        <w:ind w:left="1134"/>
        <w:jc w:val="both"/>
        <w:rPr>
          <w:rFonts w:ascii="Times New Roman" w:hAnsi="Times New Roman" w:eastAsiaTheme="minorHAnsi"/>
        </w:rPr>
      </w:pPr>
      <w:r w:rsidRPr="00C0040F">
        <w:rPr>
          <w:rFonts w:ascii="Times New Roman" w:hAnsi="Times New Roman" w:eastAsiaTheme="minorHAnsi"/>
        </w:rPr>
        <w:t>1. sídlo pobočky v hostiteľskom členskom štáte,</w:t>
      </w:r>
    </w:p>
    <w:p w:rsidR="00C0040F" w:rsidRPr="00C0040F" w:rsidP="00FA253E">
      <w:pPr>
        <w:keepNext/>
        <w:tabs>
          <w:tab w:val="left" w:pos="1134"/>
        </w:tabs>
        <w:bidi w:val="0"/>
        <w:ind w:left="1134"/>
        <w:jc w:val="both"/>
        <w:rPr>
          <w:rFonts w:ascii="Times New Roman" w:hAnsi="Times New Roman" w:eastAsiaTheme="minorHAnsi"/>
        </w:rPr>
      </w:pPr>
      <w:r w:rsidRPr="00C0040F">
        <w:rPr>
          <w:rFonts w:ascii="Times New Roman" w:hAnsi="Times New Roman" w:eastAsiaTheme="minorHAnsi"/>
        </w:rPr>
        <w:t>2. meno, priezvisko a adresu trvalého pobytu osoby zodpovednej za riadenie pobočky,</w:t>
      </w:r>
    </w:p>
    <w:p w:rsidR="00C0040F" w:rsidRPr="00C0040F" w:rsidP="00FA253E">
      <w:pPr>
        <w:keepNext/>
        <w:tabs>
          <w:tab w:val="left" w:pos="1134"/>
        </w:tabs>
        <w:bidi w:val="0"/>
        <w:ind w:left="1134"/>
        <w:jc w:val="both"/>
        <w:rPr>
          <w:rFonts w:ascii="Times New Roman" w:hAnsi="Times New Roman" w:eastAsiaTheme="minorHAnsi"/>
        </w:rPr>
      </w:pPr>
      <w:r w:rsidRPr="00C0040F">
        <w:rPr>
          <w:rFonts w:ascii="Times New Roman" w:hAnsi="Times New Roman" w:eastAsiaTheme="minorHAnsi"/>
        </w:rPr>
        <w:t>3. organizačnú štruktúru pobočky,</w:t>
      </w:r>
    </w:p>
    <w:p w:rsidR="00C0040F" w:rsidRPr="00C0040F" w:rsidP="00FA253E">
      <w:pPr>
        <w:keepNext/>
        <w:tabs>
          <w:tab w:val="left" w:pos="1134"/>
        </w:tabs>
        <w:bidi w:val="0"/>
        <w:ind w:left="1134"/>
        <w:jc w:val="both"/>
        <w:rPr>
          <w:rFonts w:ascii="Times New Roman" w:hAnsi="Times New Roman" w:eastAsiaTheme="minorHAnsi"/>
        </w:rPr>
      </w:pPr>
      <w:r w:rsidRPr="00C0040F">
        <w:rPr>
          <w:rFonts w:ascii="Times New Roman" w:hAnsi="Times New Roman" w:eastAsiaTheme="minorHAnsi"/>
        </w:rPr>
        <w:t>4. návrh vnútorných predpiso</w:t>
      </w:r>
      <w:r w:rsidR="00445025">
        <w:rPr>
          <w:rFonts w:ascii="Times New Roman" w:hAnsi="Times New Roman" w:eastAsiaTheme="minorHAnsi"/>
        </w:rPr>
        <w:t>v</w:t>
      </w:r>
      <w:r w:rsidRPr="00C0040F">
        <w:rPr>
          <w:rFonts w:ascii="Times New Roman" w:hAnsi="Times New Roman" w:eastAsiaTheme="minorHAnsi"/>
        </w:rPr>
        <w:t xml:space="preserve"> upravujúcich mechanizmy riadenia a vnútornej kontroly pobočky podľa § 82 ods. 4 písm. g),</w:t>
      </w:r>
    </w:p>
    <w:p w:rsidR="00C0040F" w:rsidRPr="00C0040F" w:rsidP="00FA253E">
      <w:pPr>
        <w:keepNext/>
        <w:tabs>
          <w:tab w:val="left" w:pos="851"/>
        </w:tabs>
        <w:bidi w:val="0"/>
        <w:ind w:left="851"/>
        <w:jc w:val="both"/>
        <w:rPr>
          <w:rFonts w:ascii="Times New Roman" w:hAnsi="Times New Roman" w:eastAsiaTheme="minorHAnsi"/>
        </w:rPr>
      </w:pPr>
      <w:r w:rsidRPr="00C0040F">
        <w:rPr>
          <w:rFonts w:ascii="Times New Roman" w:hAnsi="Times New Roman" w:eastAsiaTheme="minorHAnsi"/>
        </w:rPr>
        <w:t>e) pri úmysle zverenia prevádzkových činností inej osobe v inom členskom štáte aj tento úmysel,</w:t>
      </w:r>
    </w:p>
    <w:p w:rsidR="00C0040F" w:rsidRPr="00C0040F" w:rsidP="00FA253E">
      <w:pPr>
        <w:keepNext/>
        <w:tabs>
          <w:tab w:val="left" w:pos="851"/>
        </w:tabs>
        <w:bidi w:val="0"/>
        <w:ind w:left="851"/>
        <w:jc w:val="both"/>
        <w:rPr>
          <w:rFonts w:ascii="Times New Roman" w:hAnsi="Times New Roman" w:eastAsiaTheme="minorHAnsi"/>
        </w:rPr>
      </w:pPr>
      <w:r w:rsidRPr="00C0040F">
        <w:rPr>
          <w:rFonts w:ascii="Times New Roman" w:hAnsi="Times New Roman" w:eastAsiaTheme="minorHAnsi"/>
        </w:rPr>
        <w:t>f) pri úmysle vykonávania prevádzkových činností pre tretiu osobu opis týchto prevádzkových činností</w:t>
      </w:r>
      <w:r w:rsidR="007013D6">
        <w:rPr>
          <w:rFonts w:ascii="Times New Roman" w:hAnsi="Times New Roman" w:eastAsiaTheme="minorHAnsi"/>
        </w:rPr>
        <w:t xml:space="preserve"> </w:t>
      </w:r>
      <w:r w:rsidRPr="00C0040F">
        <w:rPr>
          <w:rFonts w:ascii="Times New Roman" w:hAnsi="Times New Roman" w:eastAsiaTheme="minorHAnsi"/>
        </w:rPr>
        <w:t>a podrobný opis spôsobu vykonávania týchto činností pre tretiu osobu.</w:t>
      </w:r>
    </w:p>
    <w:p w:rsidR="00C0040F" w:rsidRPr="00FB5407" w:rsidP="00FB5407">
      <w:pPr>
        <w:keepNext/>
        <w:tabs>
          <w:tab w:val="left" w:pos="567"/>
        </w:tabs>
        <w:bidi w:val="0"/>
        <w:jc w:val="both"/>
        <w:rPr>
          <w:rFonts w:ascii="Times New Roman" w:hAnsi="Times New Roman" w:eastAsiaTheme="minorHAnsi"/>
        </w:rPr>
      </w:pPr>
    </w:p>
    <w:p w:rsidR="00C0040F" w:rsidRPr="00C0040F" w:rsidP="00FB5407">
      <w:pPr>
        <w:keepNext/>
        <w:tabs>
          <w:tab w:val="left" w:pos="567"/>
        </w:tabs>
        <w:bidi w:val="0"/>
        <w:ind w:left="567"/>
        <w:jc w:val="both"/>
        <w:rPr>
          <w:rFonts w:ascii="Times New Roman" w:hAnsi="Times New Roman" w:eastAsiaTheme="minorHAnsi"/>
        </w:rPr>
      </w:pPr>
      <w:r w:rsidRPr="00C0040F">
        <w:rPr>
          <w:rFonts w:ascii="Times New Roman" w:hAnsi="Times New Roman" w:eastAsiaTheme="minorHAnsi"/>
        </w:rPr>
        <w:t xml:space="preserve">(13) Národná banka Slovenska do jedného mesiaca od prijatia oznámenia podľa odseku </w:t>
      </w:r>
      <w:r w:rsidR="00D37455">
        <w:rPr>
          <w:rFonts w:ascii="Times New Roman" w:hAnsi="Times New Roman" w:eastAsiaTheme="minorHAnsi"/>
        </w:rPr>
        <w:t>12</w:t>
      </w:r>
      <w:r w:rsidRPr="00C0040F" w:rsidR="00D37455">
        <w:rPr>
          <w:rFonts w:ascii="Times New Roman" w:hAnsi="Times New Roman" w:eastAsiaTheme="minorHAnsi"/>
        </w:rPr>
        <w:t xml:space="preserve"> </w:t>
      </w:r>
      <w:r w:rsidRPr="00C0040F">
        <w:rPr>
          <w:rFonts w:ascii="Times New Roman" w:hAnsi="Times New Roman" w:eastAsiaTheme="minorHAnsi"/>
        </w:rPr>
        <w:t xml:space="preserve">oznámi tieto informácie orgánu dohľadu hostiteľského členského štátu a informuje o tom  inštitúciu elektronických peňazí. Ak orgán dohľadu hostiteľského členského štátu do jedného mesiaca od prijatia týchto informácií oznámi Národnej banke Slovenska relevantné informácie v súvislosti s </w:t>
      </w:r>
      <w:r w:rsidR="007013D6">
        <w:rPr>
          <w:rFonts w:ascii="Times New Roman" w:hAnsi="Times New Roman" w:eastAsiaTheme="minorHAnsi"/>
        </w:rPr>
        <w:t>úmyslom</w:t>
      </w:r>
      <w:r w:rsidRPr="00C0040F" w:rsidR="007013D6">
        <w:rPr>
          <w:rFonts w:ascii="Times New Roman" w:hAnsi="Times New Roman" w:eastAsiaTheme="minorHAnsi"/>
        </w:rPr>
        <w:t xml:space="preserve"> vydáva</w:t>
      </w:r>
      <w:r w:rsidR="007013D6">
        <w:rPr>
          <w:rFonts w:ascii="Times New Roman" w:hAnsi="Times New Roman" w:eastAsiaTheme="minorHAnsi"/>
        </w:rPr>
        <w:t>ť</w:t>
      </w:r>
      <w:r w:rsidRPr="00C0040F" w:rsidR="007013D6">
        <w:rPr>
          <w:rFonts w:ascii="Times New Roman" w:hAnsi="Times New Roman" w:eastAsiaTheme="minorHAnsi"/>
        </w:rPr>
        <w:t xml:space="preserve"> </w:t>
      </w:r>
      <w:r w:rsidRPr="00C0040F">
        <w:rPr>
          <w:rFonts w:ascii="Times New Roman" w:hAnsi="Times New Roman" w:eastAsiaTheme="minorHAnsi"/>
        </w:rPr>
        <w:t xml:space="preserve">a </w:t>
      </w:r>
      <w:r w:rsidRPr="00C0040F" w:rsidR="007013D6">
        <w:rPr>
          <w:rFonts w:ascii="Times New Roman" w:hAnsi="Times New Roman" w:eastAsiaTheme="minorHAnsi"/>
        </w:rPr>
        <w:t>spravova</w:t>
      </w:r>
      <w:r w:rsidR="007013D6">
        <w:rPr>
          <w:rFonts w:ascii="Times New Roman" w:hAnsi="Times New Roman" w:eastAsiaTheme="minorHAnsi"/>
        </w:rPr>
        <w:t>ť</w:t>
      </w:r>
      <w:r w:rsidRPr="00C0040F" w:rsidR="007013D6">
        <w:rPr>
          <w:rFonts w:ascii="Times New Roman" w:hAnsi="Times New Roman" w:eastAsiaTheme="minorHAnsi"/>
        </w:rPr>
        <w:t xml:space="preserve"> elektronick</w:t>
      </w:r>
      <w:r w:rsidR="007013D6">
        <w:rPr>
          <w:rFonts w:ascii="Times New Roman" w:hAnsi="Times New Roman" w:eastAsiaTheme="minorHAnsi"/>
        </w:rPr>
        <w:t>é</w:t>
      </w:r>
      <w:r w:rsidRPr="00C0040F" w:rsidR="007013D6">
        <w:rPr>
          <w:rFonts w:ascii="Times New Roman" w:hAnsi="Times New Roman" w:eastAsiaTheme="minorHAnsi"/>
        </w:rPr>
        <w:t xml:space="preserve"> pe</w:t>
      </w:r>
      <w:r w:rsidR="007013D6">
        <w:rPr>
          <w:rFonts w:ascii="Times New Roman" w:hAnsi="Times New Roman" w:eastAsiaTheme="minorHAnsi"/>
        </w:rPr>
        <w:t>niaze</w:t>
      </w:r>
      <w:r w:rsidRPr="00C0040F" w:rsidR="007013D6">
        <w:rPr>
          <w:rFonts w:ascii="Times New Roman" w:hAnsi="Times New Roman" w:eastAsiaTheme="minorHAnsi"/>
        </w:rPr>
        <w:t xml:space="preserve"> </w:t>
      </w:r>
      <w:r w:rsidRPr="00C0040F">
        <w:rPr>
          <w:rFonts w:ascii="Times New Roman" w:hAnsi="Times New Roman" w:eastAsiaTheme="minorHAnsi"/>
        </w:rPr>
        <w:t xml:space="preserve">inštitúciou elektronických peňazí, najmä o odôvodnených pochybnostiach v súvislosti s </w:t>
      </w:r>
      <w:r w:rsidR="007013D6">
        <w:rPr>
          <w:rFonts w:ascii="Times New Roman" w:hAnsi="Times New Roman" w:eastAsiaTheme="minorHAnsi"/>
        </w:rPr>
        <w:t>úmyslom</w:t>
      </w:r>
      <w:r w:rsidRPr="00C0040F" w:rsidR="007013D6">
        <w:rPr>
          <w:rFonts w:ascii="Times New Roman" w:hAnsi="Times New Roman" w:eastAsiaTheme="minorHAnsi"/>
        </w:rPr>
        <w:t xml:space="preserve"> zriad</w:t>
      </w:r>
      <w:r w:rsidR="007013D6">
        <w:rPr>
          <w:rFonts w:ascii="Times New Roman" w:hAnsi="Times New Roman" w:eastAsiaTheme="minorHAnsi"/>
        </w:rPr>
        <w:t>iť</w:t>
      </w:r>
      <w:r w:rsidRPr="00C0040F" w:rsidR="007013D6">
        <w:rPr>
          <w:rFonts w:ascii="Times New Roman" w:hAnsi="Times New Roman" w:eastAsiaTheme="minorHAnsi"/>
        </w:rPr>
        <w:t xml:space="preserve"> pobočk</w:t>
      </w:r>
      <w:r w:rsidR="007013D6">
        <w:rPr>
          <w:rFonts w:ascii="Times New Roman" w:hAnsi="Times New Roman" w:eastAsiaTheme="minorHAnsi"/>
        </w:rPr>
        <w:t>u</w:t>
      </w:r>
      <w:r w:rsidRPr="00C0040F">
        <w:rPr>
          <w:rFonts w:ascii="Times New Roman" w:hAnsi="Times New Roman" w:eastAsiaTheme="minorHAnsi"/>
        </w:rPr>
        <w:t>, ak ide o legalizáciu príjmov z trestnej činnosti alebo financovanie terorizmu, Národná banka Slovenska odmietne zápis pobočky inštitúcie elektronických peňazí do registra alebo zruší registráciu, ak už bola vykonaná; ak Národná banka Slovenska s týmito pochybnosťami nesúhlasí, oznámi orgánu dohľadu hostiteľského členského štátu svoje rozhodnutie vrátane jeho odôvodnenia. Národná banka Slovenska do troch mesiacov od prijatia oznámenia podľa odseku 10 oznámi  orgánu dohľadu hostiteľského členského štátu a inštitúcii elektronických peňazí svoje rozhodnutie, či môže inštitúcia elektronických peňazí vydávať a spravovať elektronické peniaze v hostiteľskom členskom štáte prostredníctvom svojej pobočky alebo bez založenia pobočky.</w:t>
      </w:r>
    </w:p>
    <w:p w:rsidR="00C0040F" w:rsidRPr="00FB5407" w:rsidP="00FB5407">
      <w:pPr>
        <w:keepNext/>
        <w:tabs>
          <w:tab w:val="left" w:pos="567"/>
        </w:tabs>
        <w:bidi w:val="0"/>
        <w:jc w:val="both"/>
        <w:rPr>
          <w:rFonts w:ascii="Times New Roman" w:hAnsi="Times New Roman" w:eastAsiaTheme="minorHAnsi"/>
        </w:rPr>
      </w:pPr>
    </w:p>
    <w:p w:rsidR="00C0040F" w:rsidP="00FB5407">
      <w:pPr>
        <w:keepNext/>
        <w:tabs>
          <w:tab w:val="left" w:pos="567"/>
        </w:tabs>
        <w:bidi w:val="0"/>
        <w:ind w:left="567"/>
        <w:jc w:val="both"/>
        <w:rPr>
          <w:rFonts w:ascii="Times New Roman" w:hAnsi="Times New Roman" w:eastAsiaTheme="minorHAnsi"/>
        </w:rPr>
      </w:pPr>
      <w:r w:rsidRPr="00C0040F">
        <w:rPr>
          <w:rFonts w:ascii="Times New Roman" w:hAnsi="Times New Roman" w:eastAsiaTheme="minorHAnsi"/>
        </w:rPr>
        <w:t>(14) Zmeny v údajoch uvedených v odseku 12 vrátane využitia  pobočky alebo zverenia prevádzkových činností inej osobe v hostiteľskom členskom štáte inštitúcia elektronických peňazí bezodkladne písomne oznámi  Národnej banke Slovenska, pričom sa uplatňuje postup podľa odsekov 12 a 22.</w:t>
      </w:r>
      <w:r w:rsidR="00EC62E0">
        <w:rPr>
          <w:rFonts w:ascii="Times New Roman" w:hAnsi="Times New Roman" w:eastAsiaTheme="minorHAnsi"/>
        </w:rPr>
        <w:t>“.</w:t>
      </w:r>
    </w:p>
    <w:p w:rsidR="00C0040F" w:rsidP="00FB5407">
      <w:pPr>
        <w:keepNext/>
        <w:tabs>
          <w:tab w:val="left" w:pos="567"/>
        </w:tabs>
        <w:bidi w:val="0"/>
        <w:ind w:left="567"/>
        <w:jc w:val="both"/>
        <w:rPr>
          <w:rFonts w:ascii="Times New Roman" w:hAnsi="Times New Roman" w:eastAsiaTheme="minorHAnsi"/>
        </w:rPr>
      </w:pPr>
    </w:p>
    <w:p w:rsidR="00EC62E0" w:rsidP="00EC62E0">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V </w:t>
      </w:r>
      <w:r w:rsidRPr="00EC62E0">
        <w:rPr>
          <w:rFonts w:ascii="Times New Roman" w:hAnsi="Times New Roman"/>
          <w:sz w:val="24"/>
          <w:szCs w:val="24"/>
        </w:rPr>
        <w:t>§ 86 ods. 19 sa číslo „17“ nahrádza číslom „18“.</w:t>
      </w:r>
    </w:p>
    <w:p w:rsidR="00EC62E0" w:rsidRPr="00FB5407" w:rsidP="00FB5407">
      <w:pPr>
        <w:keepNext/>
        <w:tabs>
          <w:tab w:val="left" w:pos="567"/>
        </w:tabs>
        <w:bidi w:val="0"/>
        <w:jc w:val="both"/>
        <w:rPr>
          <w:rFonts w:ascii="Times New Roman" w:hAnsi="Times New Roman" w:eastAsiaTheme="minorHAnsi"/>
        </w:rPr>
      </w:pPr>
    </w:p>
    <w:p w:rsidR="00EC62E0" w:rsidP="00FB5407">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EC62E0">
        <w:rPr>
          <w:rFonts w:ascii="Times New Roman" w:hAnsi="Times New Roman"/>
          <w:sz w:val="24"/>
          <w:szCs w:val="24"/>
        </w:rPr>
        <w:t>§ 86 sa dopĺňa odsekmi 22 až 30, ktoré znejú:</w:t>
      </w:r>
    </w:p>
    <w:p w:rsidR="00EC62E0" w:rsidRPr="00FB5407" w:rsidP="00FB5407">
      <w:pPr>
        <w:bidi w:val="0"/>
        <w:rPr>
          <w:rFonts w:ascii="Times New Roman" w:hAnsi="Times New Roman" w:eastAsiaTheme="minorHAnsi"/>
        </w:rPr>
      </w:pPr>
    </w:p>
    <w:p w:rsidR="00EC62E0" w:rsidP="00FB5407">
      <w:pPr>
        <w:keepNext/>
        <w:tabs>
          <w:tab w:val="left" w:pos="567"/>
        </w:tabs>
        <w:bidi w:val="0"/>
        <w:ind w:left="567"/>
        <w:jc w:val="both"/>
        <w:rPr>
          <w:rFonts w:ascii="Times New Roman" w:hAnsi="Times New Roman" w:eastAsiaTheme="minorHAnsi"/>
        </w:rPr>
      </w:pPr>
      <w:r w:rsidRPr="00EC62E0">
        <w:rPr>
          <w:rFonts w:ascii="Times New Roman" w:hAnsi="Times New Roman" w:eastAsiaTheme="minorHAnsi"/>
        </w:rPr>
        <w:t xml:space="preserve">„(22) Zahraničná  inštitúcia elektronických peňazí so sídlom na území iného členského štátu môže vydávať a spravovať elektronické peniaze na území Slovenskej republiky prostredníctvom svojej pobočky alebo bez založenia pobočky, ak má povolenie </w:t>
      </w:r>
      <w:r w:rsidR="00445025">
        <w:rPr>
          <w:rFonts w:ascii="Times New Roman" w:hAnsi="Times New Roman" w:eastAsiaTheme="minorHAnsi"/>
        </w:rPr>
        <w:t xml:space="preserve">na </w:t>
      </w:r>
      <w:r w:rsidRPr="00EC62E0">
        <w:rPr>
          <w:rFonts w:ascii="Times New Roman" w:hAnsi="Times New Roman" w:eastAsiaTheme="minorHAnsi"/>
        </w:rPr>
        <w:t xml:space="preserve">vydávanie elektronických peňazí  vydané v inom členskom štáte, a to na základe písomného oznámenia príslušného orgánu dohľadu domovského členského štátu doručeného Národnej banke Slovenska. Národná banka Slovenska po posúdení oznámenia do jedného mesiaca od prijatia  oznámenia poskytne príslušnému orgánu dohľadu domovského členského štátu relevantné informácie v súvislosti s </w:t>
      </w:r>
      <w:r w:rsidR="007013D6">
        <w:rPr>
          <w:rFonts w:ascii="Times New Roman" w:hAnsi="Times New Roman" w:eastAsiaTheme="minorHAnsi"/>
        </w:rPr>
        <w:t>úmyslom</w:t>
      </w:r>
      <w:r w:rsidRPr="00EC62E0" w:rsidR="007013D6">
        <w:rPr>
          <w:rFonts w:ascii="Times New Roman" w:hAnsi="Times New Roman" w:eastAsiaTheme="minorHAnsi"/>
        </w:rPr>
        <w:t xml:space="preserve"> vydáva</w:t>
      </w:r>
      <w:r w:rsidR="007013D6">
        <w:rPr>
          <w:rFonts w:ascii="Times New Roman" w:hAnsi="Times New Roman" w:eastAsiaTheme="minorHAnsi"/>
        </w:rPr>
        <w:t>ť</w:t>
      </w:r>
      <w:r w:rsidRPr="00EC62E0" w:rsidR="007013D6">
        <w:rPr>
          <w:rFonts w:ascii="Times New Roman" w:hAnsi="Times New Roman" w:eastAsiaTheme="minorHAnsi"/>
        </w:rPr>
        <w:t xml:space="preserve"> elektronick</w:t>
      </w:r>
      <w:r w:rsidR="007013D6">
        <w:rPr>
          <w:rFonts w:ascii="Times New Roman" w:hAnsi="Times New Roman" w:eastAsiaTheme="minorHAnsi"/>
        </w:rPr>
        <w:t>é</w:t>
      </w:r>
      <w:r w:rsidRPr="00EC62E0" w:rsidR="007013D6">
        <w:rPr>
          <w:rFonts w:ascii="Times New Roman" w:hAnsi="Times New Roman" w:eastAsiaTheme="minorHAnsi"/>
        </w:rPr>
        <w:t xml:space="preserve"> pe</w:t>
      </w:r>
      <w:r w:rsidR="007013D6">
        <w:rPr>
          <w:rFonts w:ascii="Times New Roman" w:hAnsi="Times New Roman" w:eastAsiaTheme="minorHAnsi"/>
        </w:rPr>
        <w:t>niaze</w:t>
      </w:r>
      <w:r w:rsidRPr="00EC62E0" w:rsidR="007013D6">
        <w:rPr>
          <w:rFonts w:ascii="Times New Roman" w:hAnsi="Times New Roman" w:eastAsiaTheme="minorHAnsi"/>
        </w:rPr>
        <w:t xml:space="preserve"> </w:t>
      </w:r>
      <w:r w:rsidRPr="00EC62E0">
        <w:rPr>
          <w:rFonts w:ascii="Times New Roman" w:hAnsi="Times New Roman" w:eastAsiaTheme="minorHAnsi"/>
        </w:rPr>
        <w:t xml:space="preserve">zahraničnou  inštitúciou elektronických peňazí, najmä o odôvodnených pochybnostiach v súvislosti s </w:t>
      </w:r>
      <w:r w:rsidR="007013D6">
        <w:rPr>
          <w:rFonts w:ascii="Times New Roman" w:hAnsi="Times New Roman" w:eastAsiaTheme="minorHAnsi"/>
        </w:rPr>
        <w:t>úmyslom</w:t>
      </w:r>
      <w:r w:rsidRPr="00EC62E0" w:rsidR="007013D6">
        <w:rPr>
          <w:rFonts w:ascii="Times New Roman" w:hAnsi="Times New Roman" w:eastAsiaTheme="minorHAnsi"/>
        </w:rPr>
        <w:t xml:space="preserve"> zriad</w:t>
      </w:r>
      <w:r w:rsidR="007013D6">
        <w:rPr>
          <w:rFonts w:ascii="Times New Roman" w:hAnsi="Times New Roman" w:eastAsiaTheme="minorHAnsi"/>
        </w:rPr>
        <w:t>iť</w:t>
      </w:r>
      <w:r w:rsidRPr="00EC62E0" w:rsidR="007013D6">
        <w:rPr>
          <w:rFonts w:ascii="Times New Roman" w:hAnsi="Times New Roman" w:eastAsiaTheme="minorHAnsi"/>
        </w:rPr>
        <w:t xml:space="preserve"> pobočk</w:t>
      </w:r>
      <w:r w:rsidR="007013D6">
        <w:rPr>
          <w:rFonts w:ascii="Times New Roman" w:hAnsi="Times New Roman" w:eastAsiaTheme="minorHAnsi"/>
        </w:rPr>
        <w:t>u</w:t>
      </w:r>
      <w:r w:rsidRPr="00EC62E0">
        <w:rPr>
          <w:rFonts w:ascii="Times New Roman" w:hAnsi="Times New Roman" w:eastAsiaTheme="minorHAnsi"/>
        </w:rPr>
        <w:t>, ak ide o legalizáciu príjmov z trestnej činnosti alebo financovanie terorizmu. Zahraničná  inštitúcia elektronických peňazí so sídlom na území iného členského štátu zodpovedá za škodu spôsobenú pobočkou zahraničnej  inštitúcie elektronických peňazí. Dohľad nad pobočkou zahraničnej inštitúcie elektronických peňazí na území Slovenskej republiky vykonáva orgán dohľadu domovského členského štátu. Ak ide  o porušenie alebo podozrenie na porušenie ustanovení piatej</w:t>
      </w:r>
      <w:r w:rsidR="00445025">
        <w:rPr>
          <w:rFonts w:ascii="Times New Roman" w:hAnsi="Times New Roman" w:eastAsiaTheme="minorHAnsi"/>
        </w:rPr>
        <w:t xml:space="preserve"> až</w:t>
      </w:r>
      <w:r w:rsidRPr="00EC62E0">
        <w:rPr>
          <w:rFonts w:ascii="Times New Roman" w:hAnsi="Times New Roman" w:eastAsiaTheme="minorHAnsi"/>
        </w:rPr>
        <w:t xml:space="preserve"> siedmej časti tohto zákona je orgánom dohľadu, ak ide o pobočky zahraničnej  inštitúcie elektronických peňazí zriadený</w:t>
      </w:r>
      <w:r w:rsidR="00A12991">
        <w:rPr>
          <w:rFonts w:ascii="Times New Roman" w:hAnsi="Times New Roman" w:eastAsiaTheme="minorHAnsi"/>
        </w:rPr>
        <w:t>ch</w:t>
      </w:r>
      <w:r w:rsidRPr="00EC62E0">
        <w:rPr>
          <w:rFonts w:ascii="Times New Roman" w:hAnsi="Times New Roman" w:eastAsiaTheme="minorHAnsi"/>
        </w:rPr>
        <w:t xml:space="preserve"> s právom usadiť sa, Národná banka Slovenska.</w:t>
      </w:r>
    </w:p>
    <w:p w:rsidR="00EC62E0" w:rsidP="00FB5407">
      <w:pPr>
        <w:keepNext/>
        <w:tabs>
          <w:tab w:val="left" w:pos="567"/>
        </w:tabs>
        <w:bidi w:val="0"/>
        <w:ind w:left="567"/>
        <w:jc w:val="both"/>
        <w:rPr>
          <w:rFonts w:ascii="Times New Roman" w:hAnsi="Times New Roman" w:eastAsiaTheme="minorHAnsi"/>
        </w:rPr>
      </w:pPr>
    </w:p>
    <w:p w:rsidR="00EC62E0" w:rsidP="00FB5407">
      <w:pPr>
        <w:keepNext/>
        <w:tabs>
          <w:tab w:val="left" w:pos="567"/>
        </w:tabs>
        <w:bidi w:val="0"/>
        <w:ind w:left="567"/>
        <w:jc w:val="both"/>
        <w:rPr>
          <w:rFonts w:ascii="Times New Roman" w:hAnsi="Times New Roman" w:eastAsiaTheme="minorHAnsi"/>
        </w:rPr>
      </w:pPr>
      <w:r w:rsidRPr="00EC62E0">
        <w:rPr>
          <w:rFonts w:ascii="Times New Roman" w:hAnsi="Times New Roman" w:eastAsiaTheme="minorHAnsi"/>
        </w:rPr>
        <w:t>(23) Pobočka inštitúcie elektronických peňazí môže začať vykonávať svoje činnosti na území hostiteľského členského štátu po zápise do zoznamu podľa § 85d ods. 1. Inštitúcia elektronických peňazí oznámi Národnej banke Slovenska dátum, od ktorého začína v hostiteľskom členskom štáte vykonávať svoje činnosti  prostredníctvom svojej pobočky. Národná banka Slovenska o tom informuje príslušný orgán dohľadu hostiteľského členského štátu.</w:t>
      </w:r>
    </w:p>
    <w:p w:rsidR="00EC62E0" w:rsidP="00FB5407">
      <w:pPr>
        <w:keepNext/>
        <w:tabs>
          <w:tab w:val="left" w:pos="567"/>
        </w:tabs>
        <w:bidi w:val="0"/>
        <w:ind w:left="567"/>
        <w:jc w:val="both"/>
        <w:rPr>
          <w:rFonts w:ascii="Times New Roman" w:hAnsi="Times New Roman" w:eastAsiaTheme="minorHAnsi"/>
        </w:rPr>
      </w:pPr>
    </w:p>
    <w:p w:rsidR="00EC62E0" w:rsidP="00FB5407">
      <w:pPr>
        <w:keepNext/>
        <w:tabs>
          <w:tab w:val="left" w:pos="567"/>
        </w:tabs>
        <w:bidi w:val="0"/>
        <w:ind w:left="567"/>
        <w:jc w:val="both"/>
        <w:rPr>
          <w:rFonts w:ascii="Times New Roman" w:hAnsi="Times New Roman" w:eastAsiaTheme="minorHAnsi"/>
        </w:rPr>
      </w:pPr>
      <w:r w:rsidRPr="00EC62E0">
        <w:rPr>
          <w:rFonts w:ascii="Times New Roman" w:hAnsi="Times New Roman" w:eastAsiaTheme="minorHAnsi"/>
        </w:rPr>
        <w:t xml:space="preserve">(24) Ak Národná banka Slovenska zistí, že pobočka zahraničnej inštitúcie elektronických peňazí na území Slovenskej republiky porušuje ustanovenia piatej </w:t>
      </w:r>
      <w:r w:rsidR="00445025">
        <w:rPr>
          <w:rFonts w:ascii="Times New Roman" w:hAnsi="Times New Roman" w:eastAsiaTheme="minorHAnsi"/>
        </w:rPr>
        <w:t>až</w:t>
      </w:r>
      <w:r w:rsidRPr="00EC62E0">
        <w:rPr>
          <w:rFonts w:ascii="Times New Roman" w:hAnsi="Times New Roman" w:eastAsiaTheme="minorHAnsi"/>
        </w:rPr>
        <w:t xml:space="preserve"> siedmej časti, bezodkladne o tom informuje príslušný orgán dohľadu domovského členského štátu.</w:t>
      </w:r>
    </w:p>
    <w:p w:rsidR="00EC62E0" w:rsidP="00FB5407">
      <w:pPr>
        <w:keepNext/>
        <w:tabs>
          <w:tab w:val="left" w:pos="567"/>
        </w:tabs>
        <w:bidi w:val="0"/>
        <w:ind w:left="567"/>
        <w:jc w:val="both"/>
        <w:rPr>
          <w:rFonts w:ascii="Times New Roman" w:hAnsi="Times New Roman" w:eastAsiaTheme="minorHAnsi"/>
        </w:rPr>
      </w:pPr>
    </w:p>
    <w:p w:rsidR="00EC62E0" w:rsidP="00FB5407">
      <w:pPr>
        <w:keepNext/>
        <w:tabs>
          <w:tab w:val="left" w:pos="567"/>
        </w:tabs>
        <w:bidi w:val="0"/>
        <w:ind w:left="567"/>
        <w:jc w:val="both"/>
        <w:rPr>
          <w:rFonts w:ascii="Times New Roman" w:hAnsi="Times New Roman" w:eastAsiaTheme="minorHAnsi"/>
        </w:rPr>
      </w:pPr>
      <w:r w:rsidRPr="00EC62E0">
        <w:rPr>
          <w:rFonts w:ascii="Times New Roman" w:hAnsi="Times New Roman" w:eastAsiaTheme="minorHAnsi"/>
        </w:rPr>
        <w:t xml:space="preserve">(25) Ak vec neznesie odklad a ide o závažné ohrozenie kolektívnych záujmov majiteľov elektronických peňazí a orgán dohľadu domovského členského štátu nevykonal príslušné opatrenia na </w:t>
      </w:r>
      <w:r w:rsidRPr="00EC62E0" w:rsidR="00445025">
        <w:rPr>
          <w:rFonts w:ascii="Times New Roman" w:hAnsi="Times New Roman" w:eastAsiaTheme="minorHAnsi"/>
        </w:rPr>
        <w:t>odstráneni</w:t>
      </w:r>
      <w:r w:rsidR="00445025">
        <w:rPr>
          <w:rFonts w:ascii="Times New Roman" w:hAnsi="Times New Roman" w:eastAsiaTheme="minorHAnsi"/>
        </w:rPr>
        <w:t>e</w:t>
      </w:r>
      <w:r w:rsidRPr="00EC62E0" w:rsidR="00445025">
        <w:rPr>
          <w:rFonts w:ascii="Times New Roman" w:hAnsi="Times New Roman" w:eastAsiaTheme="minorHAnsi"/>
        </w:rPr>
        <w:t xml:space="preserve"> </w:t>
      </w:r>
      <w:r w:rsidRPr="00EC62E0">
        <w:rPr>
          <w:rFonts w:ascii="Times New Roman" w:hAnsi="Times New Roman" w:eastAsiaTheme="minorHAnsi"/>
        </w:rPr>
        <w:t>porušenia podľa odseku 24, Národná banka Slovenska môže v spolupráci s týmto orgánom dohľadu domovského členského štátu prijať preventívne opatrenia, ktorých účelom je ochrana kolektívnych záujmov majiteľov elektronických peňazí. Preventívne opatrenia nemôžu uprednostniť majiteľov elektronických peňazí  zahraničnej inštitúcie elektronických peňazí pred majiteľmi elektronických peňazí  inštitúcie elektronických peňazí v iných členských štátoch. Ak je to vhodné, o prijatí preventívnych opatrení a dôvodoch ich prijatia Národná banka Slovenska bezodkladne a vopred informuje Európsku komisiu, Európsky orgán dohľadu (Európsky orgán pre bankovníctvo) a príslušný orgán dohľadu členského štátu, v ktorom má táto zahraničná  inštitúcia elektronických peňazí sídlo, ako aj príslušný orgán dohľadu iného dotknutého členského štátu. Národná banka Slovenska ukončí uplatňovanie preventívnych opatrení, ak dôvody ich prijatia pominuli, a to aj s pomocou príslušného orgánu dohľadu domovského členského štátu alebo Európskeho orgánu dohľadu (Európskeho orgánu pre bankovníctvo).</w:t>
      </w:r>
    </w:p>
    <w:p w:rsidR="00EC62E0" w:rsidP="00FB5407">
      <w:pPr>
        <w:keepNext/>
        <w:tabs>
          <w:tab w:val="left" w:pos="567"/>
        </w:tabs>
        <w:bidi w:val="0"/>
        <w:ind w:left="567"/>
        <w:jc w:val="both"/>
        <w:rPr>
          <w:rFonts w:ascii="Times New Roman" w:hAnsi="Times New Roman" w:eastAsiaTheme="minorHAnsi"/>
        </w:rPr>
      </w:pPr>
    </w:p>
    <w:p w:rsidR="00EC62E0" w:rsidP="00FB5407">
      <w:pPr>
        <w:keepNext/>
        <w:tabs>
          <w:tab w:val="left" w:pos="567"/>
        </w:tabs>
        <w:bidi w:val="0"/>
        <w:ind w:left="567"/>
        <w:jc w:val="both"/>
        <w:rPr>
          <w:rFonts w:ascii="Times New Roman" w:hAnsi="Times New Roman" w:eastAsiaTheme="minorHAnsi"/>
        </w:rPr>
      </w:pPr>
      <w:r w:rsidRPr="00EC62E0">
        <w:rPr>
          <w:rFonts w:ascii="Times New Roman" w:hAnsi="Times New Roman" w:eastAsiaTheme="minorHAnsi"/>
        </w:rPr>
        <w:t>(26) Národná banka Slovenska môže vyžadovať od zahraničnej inštitúcie  elektronických peňazí, ktorá vydáva a spravuje elektronické peniaze na území Slovenskej republiky prostredníctvom svojej pobočky, aby pravidelne podávala Národnej banke Slovenska na informačné alebo  štatistické účely hlásenia o činnostiach vykonávaných na území Slovenskej republiky. Takéto hlásenia môže Národná banka Slovenska vyžadovať na účely monitorovania dodržiavania ustanovení piatej</w:t>
      </w:r>
      <w:r w:rsidR="00445025">
        <w:rPr>
          <w:rFonts w:ascii="Times New Roman" w:hAnsi="Times New Roman" w:eastAsiaTheme="minorHAnsi"/>
        </w:rPr>
        <w:t xml:space="preserve"> až</w:t>
      </w:r>
      <w:r w:rsidRPr="00EC62E0">
        <w:rPr>
          <w:rFonts w:ascii="Times New Roman" w:hAnsi="Times New Roman" w:eastAsiaTheme="minorHAnsi"/>
        </w:rPr>
        <w:t xml:space="preserve"> siedmej časti tohto zákona. Na pobočku podľa prvej vety sa vzťahujú požiadavky mlčanlivosti podľa § 88.</w:t>
      </w:r>
    </w:p>
    <w:p w:rsidR="00EC62E0" w:rsidP="00FB5407">
      <w:pPr>
        <w:keepNext/>
        <w:tabs>
          <w:tab w:val="left" w:pos="567"/>
        </w:tabs>
        <w:bidi w:val="0"/>
        <w:ind w:left="567"/>
        <w:jc w:val="both"/>
        <w:rPr>
          <w:rFonts w:ascii="Times New Roman" w:hAnsi="Times New Roman" w:eastAsiaTheme="minorHAnsi"/>
        </w:rPr>
      </w:pPr>
    </w:p>
    <w:p w:rsidR="00EC62E0" w:rsidP="00FB5407">
      <w:pPr>
        <w:keepNext/>
        <w:tabs>
          <w:tab w:val="left" w:pos="567"/>
        </w:tabs>
        <w:bidi w:val="0"/>
        <w:ind w:left="567"/>
        <w:jc w:val="both"/>
        <w:rPr>
          <w:rFonts w:ascii="Times New Roman" w:hAnsi="Times New Roman" w:eastAsiaTheme="minorHAnsi"/>
        </w:rPr>
      </w:pPr>
      <w:r w:rsidRPr="00EC62E0">
        <w:rPr>
          <w:rFonts w:ascii="Times New Roman" w:hAnsi="Times New Roman" w:eastAsiaTheme="minorHAnsi"/>
        </w:rPr>
        <w:t>(27) Inštitúcie elektronických peňazí, ktorých ústredie sa nachádza v inom členskom štáte a ktoré vydávajú a spravujú elektronické peniaze na území Slovenskej republiky prostredníctvom inej osoby podľa § 81 ods. 10  sú povinné určiť si na území Slovenskej republiky ústredné kontaktné miesto podľa osobitného predpisu,</w:t>
      </w:r>
      <w:r w:rsidRPr="00FB5407">
        <w:rPr>
          <w:rFonts w:ascii="Times New Roman" w:hAnsi="Times New Roman" w:eastAsiaTheme="minorHAnsi"/>
          <w:vertAlign w:val="superscript"/>
        </w:rPr>
        <w:t>15a</w:t>
      </w:r>
      <w:r w:rsidRPr="00EC62E0">
        <w:rPr>
          <w:rFonts w:ascii="Times New Roman" w:hAnsi="Times New Roman" w:eastAsiaTheme="minorHAnsi"/>
        </w:rPr>
        <w:t>) prostredníctvom ktorého zabezpečia primeranú komunikáciu a oznamovanie informácií o dodržiavaní ustanovení piatej</w:t>
      </w:r>
      <w:r w:rsidR="00445025">
        <w:rPr>
          <w:rFonts w:ascii="Times New Roman" w:hAnsi="Times New Roman" w:eastAsiaTheme="minorHAnsi"/>
        </w:rPr>
        <w:t xml:space="preserve"> až</w:t>
      </w:r>
      <w:r w:rsidRPr="00EC62E0">
        <w:rPr>
          <w:rFonts w:ascii="Times New Roman" w:hAnsi="Times New Roman" w:eastAsiaTheme="minorHAnsi"/>
        </w:rPr>
        <w:t xml:space="preserve"> siedmej časti tohto zákona</w:t>
      </w:r>
      <w:r w:rsidR="00D37455">
        <w:rPr>
          <w:rFonts w:ascii="Times New Roman" w:hAnsi="Times New Roman" w:eastAsiaTheme="minorHAnsi"/>
        </w:rPr>
        <w:t>;</w:t>
      </w:r>
      <w:r w:rsidRPr="00EC62E0">
        <w:rPr>
          <w:rFonts w:ascii="Times New Roman" w:hAnsi="Times New Roman" w:eastAsiaTheme="minorHAnsi"/>
        </w:rPr>
        <w:t xml:space="preserve"> </w:t>
      </w:r>
      <w:r w:rsidR="00D37455">
        <w:rPr>
          <w:rFonts w:ascii="Times New Roman" w:hAnsi="Times New Roman" w:eastAsiaTheme="minorHAnsi"/>
        </w:rPr>
        <w:t>týmto nie sú</w:t>
      </w:r>
      <w:r w:rsidRPr="00EC62E0">
        <w:rPr>
          <w:rFonts w:ascii="Times New Roman" w:hAnsi="Times New Roman" w:eastAsiaTheme="minorHAnsi"/>
        </w:rPr>
        <w:t xml:space="preserve"> dotknuté ustanovenia osobitného predpisu.</w:t>
      </w:r>
      <w:r w:rsidRPr="00FB5407">
        <w:rPr>
          <w:rFonts w:ascii="Times New Roman" w:hAnsi="Times New Roman" w:eastAsiaTheme="minorHAnsi"/>
          <w:vertAlign w:val="superscript"/>
        </w:rPr>
        <w:t>58</w:t>
      </w:r>
      <w:r w:rsidRPr="00EC62E0">
        <w:rPr>
          <w:rFonts w:ascii="Times New Roman" w:hAnsi="Times New Roman" w:eastAsiaTheme="minorHAnsi"/>
        </w:rPr>
        <w:t xml:space="preserve">) Ústredné kontaktné miesto </w:t>
      </w:r>
      <w:r w:rsidR="00445025">
        <w:rPr>
          <w:rFonts w:ascii="Times New Roman" w:hAnsi="Times New Roman" w:eastAsiaTheme="minorHAnsi"/>
        </w:rPr>
        <w:t>je určené</w:t>
      </w:r>
      <w:r w:rsidRPr="00EC62E0">
        <w:rPr>
          <w:rFonts w:ascii="Times New Roman" w:hAnsi="Times New Roman" w:eastAsiaTheme="minorHAnsi"/>
        </w:rPr>
        <w:t xml:space="preserve"> na uľahčenie výkonu dohľadu vykonávaného príslušnými orgánmi domovského členského štátu, ako aj Národnou bankou Slovenska, a to aj prostredníctvom poskytovania dokumentov a informácií týmto orgánom na ich žiadosť.</w:t>
      </w:r>
    </w:p>
    <w:p w:rsidR="00EC62E0" w:rsidP="00FB5407">
      <w:pPr>
        <w:keepNext/>
        <w:tabs>
          <w:tab w:val="left" w:pos="567"/>
        </w:tabs>
        <w:bidi w:val="0"/>
        <w:ind w:left="567"/>
        <w:jc w:val="both"/>
        <w:rPr>
          <w:rFonts w:ascii="Times New Roman" w:hAnsi="Times New Roman" w:eastAsiaTheme="minorHAnsi"/>
        </w:rPr>
      </w:pPr>
    </w:p>
    <w:p w:rsidR="00EC62E0" w:rsidP="00FB5407">
      <w:pPr>
        <w:keepNext/>
        <w:tabs>
          <w:tab w:val="left" w:pos="567"/>
        </w:tabs>
        <w:bidi w:val="0"/>
        <w:ind w:left="567"/>
        <w:jc w:val="both"/>
        <w:rPr>
          <w:rFonts w:ascii="Times New Roman" w:hAnsi="Times New Roman" w:eastAsiaTheme="minorHAnsi"/>
        </w:rPr>
      </w:pPr>
      <w:r w:rsidRPr="00EC62E0">
        <w:rPr>
          <w:rFonts w:ascii="Times New Roman" w:hAnsi="Times New Roman" w:eastAsiaTheme="minorHAnsi"/>
        </w:rPr>
        <w:t>(28) Národná banka Slovenska na základe informácií od orgánu dohľadu hostiteľského členského štátu o porušení právnych predpisov pobočkou inštitúcie  elektronických peňazí alebo inou osobu podľa § 81 ods. 10 na území tohto členského štátu prijme opatrenia na odstránenie porušovania právnych predpisov touto  pobočkou  inštitúcie  elektronických peňazí alebo inou osobou podľa § 81 ods. 10. O týchto opatreniach Národná banka Slovenska bezodkladne informuje príslušný orgán dohľadu  hostiteľského členského štátu, ako aj príslušný orgán dohľadu iného dotknutého členského štátu.</w:t>
      </w:r>
    </w:p>
    <w:p w:rsidR="00EC62E0" w:rsidP="00FB5407">
      <w:pPr>
        <w:keepNext/>
        <w:tabs>
          <w:tab w:val="left" w:pos="567"/>
        </w:tabs>
        <w:bidi w:val="0"/>
        <w:ind w:left="567"/>
        <w:jc w:val="both"/>
        <w:rPr>
          <w:rFonts w:ascii="Times New Roman" w:hAnsi="Times New Roman" w:eastAsiaTheme="minorHAnsi"/>
        </w:rPr>
      </w:pPr>
    </w:p>
    <w:p w:rsidR="00EC62E0" w:rsidP="00FB5407">
      <w:pPr>
        <w:keepNext/>
        <w:tabs>
          <w:tab w:val="left" w:pos="567"/>
        </w:tabs>
        <w:bidi w:val="0"/>
        <w:ind w:left="567"/>
        <w:jc w:val="both"/>
        <w:rPr>
          <w:rFonts w:ascii="Times New Roman" w:hAnsi="Times New Roman" w:eastAsiaTheme="minorHAnsi"/>
        </w:rPr>
      </w:pPr>
      <w:r w:rsidRPr="00EC62E0">
        <w:rPr>
          <w:rFonts w:ascii="Times New Roman" w:hAnsi="Times New Roman" w:eastAsiaTheme="minorHAnsi"/>
        </w:rPr>
        <w:t xml:space="preserve">(29) Dôvody opatrení podľa odsekov </w:t>
      </w:r>
      <w:r w:rsidR="00AC0F7E">
        <w:rPr>
          <w:rFonts w:ascii="Times New Roman" w:hAnsi="Times New Roman" w:eastAsiaTheme="minorHAnsi"/>
        </w:rPr>
        <w:t xml:space="preserve">2, </w:t>
      </w:r>
      <w:r w:rsidRPr="00EC62E0">
        <w:rPr>
          <w:rFonts w:ascii="Times New Roman" w:hAnsi="Times New Roman" w:eastAsiaTheme="minorHAnsi"/>
        </w:rPr>
        <w:t xml:space="preserve">13, 17, 22, 24, 25 a 27, ktoré zahŕňajú sankcie alebo obmedzenia vydávania a spravovania elektronických peňazí inštitúciou  elektronických peňazí v inom členskom štáte alebo obmedzenia vydávania a spravovania elektronických peňazí na území Slovenskej republiky zahraničnou inštitúciou  elektronických peňazí , Národná banka Slovenska oznámi dotknutej platobnej inštitúcii alebo </w:t>
      </w:r>
      <w:r w:rsidR="007013D6">
        <w:rPr>
          <w:rFonts w:ascii="Times New Roman" w:hAnsi="Times New Roman" w:eastAsiaTheme="minorHAnsi"/>
        </w:rPr>
        <w:t>príslušnej</w:t>
      </w:r>
      <w:r w:rsidRPr="00EC62E0" w:rsidR="007013D6">
        <w:rPr>
          <w:rFonts w:ascii="Times New Roman" w:hAnsi="Times New Roman" w:eastAsiaTheme="minorHAnsi"/>
        </w:rPr>
        <w:t xml:space="preserve"> </w:t>
      </w:r>
      <w:r w:rsidRPr="00EC62E0">
        <w:rPr>
          <w:rFonts w:ascii="Times New Roman" w:hAnsi="Times New Roman" w:eastAsiaTheme="minorHAnsi"/>
        </w:rPr>
        <w:t>zahraničnej  in</w:t>
      </w:r>
      <w:r>
        <w:rPr>
          <w:rFonts w:ascii="Times New Roman" w:hAnsi="Times New Roman" w:eastAsiaTheme="minorHAnsi"/>
        </w:rPr>
        <w:t>štitúcii  elektronických peňazí</w:t>
      </w:r>
      <w:r w:rsidRPr="00EC62E0">
        <w:rPr>
          <w:rFonts w:ascii="Times New Roman" w:hAnsi="Times New Roman" w:eastAsiaTheme="minorHAnsi"/>
        </w:rPr>
        <w:t>.</w:t>
      </w:r>
    </w:p>
    <w:p w:rsidR="00EC62E0" w:rsidP="00FB5407">
      <w:pPr>
        <w:keepNext/>
        <w:tabs>
          <w:tab w:val="left" w:pos="567"/>
        </w:tabs>
        <w:bidi w:val="0"/>
        <w:ind w:left="567"/>
        <w:jc w:val="both"/>
        <w:rPr>
          <w:rFonts w:ascii="Times New Roman" w:hAnsi="Times New Roman" w:eastAsiaTheme="minorHAnsi"/>
        </w:rPr>
      </w:pPr>
    </w:p>
    <w:p w:rsidR="00EC62E0" w:rsidRPr="00FB5407" w:rsidP="00FB5407">
      <w:pPr>
        <w:keepNext/>
        <w:tabs>
          <w:tab w:val="left" w:pos="567"/>
        </w:tabs>
        <w:bidi w:val="0"/>
        <w:ind w:left="567"/>
        <w:jc w:val="both"/>
        <w:rPr>
          <w:rFonts w:ascii="Times New Roman" w:hAnsi="Times New Roman" w:eastAsiaTheme="minorHAnsi"/>
        </w:rPr>
      </w:pPr>
      <w:r w:rsidRPr="00EC62E0">
        <w:rPr>
          <w:rFonts w:ascii="Times New Roman" w:hAnsi="Times New Roman" w:eastAsiaTheme="minorHAnsi"/>
        </w:rPr>
        <w:t>(30) Ustanoveniami odsekov 12 až 17 a 22 až 29 nie sú dotknuté ustanovenia osobitných predpisov</w:t>
      </w:r>
      <w:r w:rsidR="007013D6">
        <w:rPr>
          <w:rFonts w:ascii="Times New Roman" w:hAnsi="Times New Roman" w:eastAsiaTheme="minorHAnsi"/>
        </w:rPr>
        <w:t>,</w:t>
      </w:r>
      <w:r w:rsidRPr="00FB5407">
        <w:rPr>
          <w:rFonts w:ascii="Times New Roman" w:hAnsi="Times New Roman" w:eastAsiaTheme="minorHAnsi"/>
          <w:vertAlign w:val="superscript"/>
        </w:rPr>
        <w:t>58e</w:t>
      </w:r>
      <w:r w:rsidRPr="00EC62E0">
        <w:rPr>
          <w:rFonts w:ascii="Times New Roman" w:hAnsi="Times New Roman" w:eastAsiaTheme="minorHAnsi"/>
        </w:rPr>
        <w:t>) týkajúce sa povinností Národnej banky Slovenska pri dohľade nad dodržiavaním alebo monitorovaním dodržiavania požiadaviek ustanovených v týchto osobitných predpisoch.“.</w:t>
      </w:r>
    </w:p>
    <w:p w:rsidR="00EC62E0" w:rsidRPr="00FB5407" w:rsidP="00FB5407">
      <w:pPr>
        <w:pStyle w:val="ListParagraph"/>
        <w:bidi w:val="0"/>
        <w:rPr>
          <w:rFonts w:ascii="Times New Roman" w:hAnsi="Times New Roman"/>
          <w:sz w:val="24"/>
          <w:szCs w:val="24"/>
        </w:rPr>
      </w:pPr>
    </w:p>
    <w:p w:rsidR="00286FF0" w:rsidP="00286FF0">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C0040F">
        <w:rPr>
          <w:rFonts w:ascii="Times New Roman" w:hAnsi="Times New Roman"/>
          <w:sz w:val="24"/>
          <w:szCs w:val="24"/>
        </w:rPr>
        <w:t>Za § 86 sa vkladá § 86a, ktorý znie:</w:t>
      </w:r>
    </w:p>
    <w:p w:rsidR="00286FF0" w:rsidP="00286FF0">
      <w:pPr>
        <w:keepNext/>
        <w:tabs>
          <w:tab w:val="left" w:pos="567"/>
        </w:tabs>
        <w:bidi w:val="0"/>
        <w:ind w:left="567"/>
        <w:jc w:val="center"/>
        <w:rPr>
          <w:rFonts w:ascii="Times New Roman" w:hAnsi="Times New Roman" w:eastAsiaTheme="minorHAnsi"/>
        </w:rPr>
      </w:pPr>
      <w:r w:rsidRPr="00C0040F">
        <w:rPr>
          <w:rFonts w:ascii="Times New Roman" w:hAnsi="Times New Roman" w:eastAsiaTheme="minorHAnsi"/>
        </w:rPr>
        <w:t>„§ 86a</w:t>
      </w:r>
    </w:p>
    <w:p w:rsidR="00286FF0" w:rsidRPr="00C0040F" w:rsidP="00286FF0">
      <w:pPr>
        <w:keepNext/>
        <w:tabs>
          <w:tab w:val="left" w:pos="567"/>
        </w:tabs>
        <w:bidi w:val="0"/>
        <w:ind w:left="567"/>
        <w:jc w:val="center"/>
        <w:rPr>
          <w:rFonts w:ascii="Times New Roman" w:hAnsi="Times New Roman" w:eastAsiaTheme="minorHAnsi"/>
        </w:rPr>
      </w:pPr>
    </w:p>
    <w:p w:rsidR="00286FF0" w:rsidP="00286FF0">
      <w:pPr>
        <w:keepNext/>
        <w:tabs>
          <w:tab w:val="left" w:pos="567"/>
        </w:tabs>
        <w:bidi w:val="0"/>
        <w:ind w:left="567"/>
        <w:jc w:val="both"/>
        <w:rPr>
          <w:rFonts w:ascii="Times New Roman" w:hAnsi="Times New Roman" w:eastAsiaTheme="minorHAnsi"/>
        </w:rPr>
      </w:pPr>
      <w:r w:rsidRPr="00C0040F">
        <w:rPr>
          <w:rFonts w:ascii="Times New Roman" w:hAnsi="Times New Roman" w:eastAsiaTheme="minorHAnsi"/>
        </w:rPr>
        <w:t xml:space="preserve">(1) Národná banka Slovenska spolupracuje s príslušnými orgánmi hostiteľského členského štátu, najmä pri výmene informácii o vydávaní a spravovaní elektronických peňazí v inom členskom štáte prostredníctvom pobočky alebo bez založenia pobočky, pri vykonávaní dohľadu na mieste v pobočke inštitúcie elektronických peňazí,  u inej osoby podľa § 81 ods. 10 alebo u osoby, ktorej bol zverený výkon prevádzkových činností na území hostiteľského štátu, spolupracujú pri </w:t>
      </w:r>
      <w:r w:rsidR="007013D6">
        <w:rPr>
          <w:rFonts w:ascii="Times New Roman" w:hAnsi="Times New Roman" w:eastAsiaTheme="minorHAnsi"/>
        </w:rPr>
        <w:t xml:space="preserve">výmene informácií o </w:t>
      </w:r>
      <w:r w:rsidRPr="00C0040F">
        <w:rPr>
          <w:rFonts w:ascii="Times New Roman" w:hAnsi="Times New Roman" w:eastAsiaTheme="minorHAnsi"/>
        </w:rPr>
        <w:t>nedodržiavaní ustanovení tohto zákona a pri uložení preventívnych opatrení. Národná banka Slovenska môže požiadať príslušný orgán hostiteľského členského štátu o spoluprácu. Na poskytovanie informácií podľa tohto odseku sa nevzťahuje povinnosť mlčanlivosti podľa tohto zákona a osobitných predpisov.</w:t>
      </w:r>
      <w:r w:rsidRPr="002C7FF1">
        <w:rPr>
          <w:rFonts w:ascii="Times New Roman" w:hAnsi="Times New Roman" w:eastAsiaTheme="minorHAnsi"/>
          <w:vertAlign w:val="superscript"/>
        </w:rPr>
        <w:t>58c</w:t>
      </w:r>
      <w:r w:rsidRPr="00C0040F">
        <w:rPr>
          <w:rFonts w:ascii="Times New Roman" w:hAnsi="Times New Roman" w:eastAsiaTheme="minorHAnsi"/>
        </w:rPr>
        <w:t>)</w:t>
      </w:r>
    </w:p>
    <w:p w:rsidR="00286FF0" w:rsidRPr="0098383F" w:rsidP="00286FF0">
      <w:pPr>
        <w:keepNext/>
        <w:tabs>
          <w:tab w:val="left" w:pos="567"/>
        </w:tabs>
        <w:bidi w:val="0"/>
        <w:ind w:left="567"/>
        <w:jc w:val="both"/>
        <w:rPr>
          <w:rFonts w:ascii="Times New Roman" w:hAnsi="Times New Roman" w:eastAsiaTheme="minorHAnsi"/>
        </w:rPr>
      </w:pPr>
    </w:p>
    <w:p w:rsidR="00286FF0" w:rsidRPr="00FB5407" w:rsidP="00FB5407">
      <w:pPr>
        <w:keepNext/>
        <w:tabs>
          <w:tab w:val="left" w:pos="567"/>
        </w:tabs>
        <w:bidi w:val="0"/>
        <w:ind w:left="567"/>
        <w:jc w:val="both"/>
        <w:rPr>
          <w:rFonts w:ascii="Times New Roman" w:hAnsi="Times New Roman" w:eastAsiaTheme="minorHAnsi"/>
        </w:rPr>
      </w:pPr>
      <w:r w:rsidRPr="004A55CB">
        <w:rPr>
          <w:rFonts w:ascii="Times New Roman" w:hAnsi="Times New Roman" w:eastAsiaTheme="minorHAnsi"/>
        </w:rPr>
        <w:t>(2) Ak sa Národná banka Slovenska a orgán dohľadu podľa odseku 1 vo vopred určenej lehote do dvoch kalendárnych mesiacov od doručenia žiadosti podľa odseku 1 nedohodnú, Národná banka Slovenska odloží svoje rozhodnutie a vykoná len nevyhnutné kroky, pritom zohľadňuje názory a výhrady orgánu dohľadu podľa odseku 1. V lehote dvoch mesiacov od doručenia žiadosti podľa odseku 1 Národná banka Slovenska požiada Európsky orgán dohľadu (Európsky orgán pre bankovníctvo) o pomoc pri dosiahnutí dohody v</w:t>
      </w:r>
      <w:r w:rsidRPr="00661F0F">
        <w:rPr>
          <w:rFonts w:ascii="Times New Roman" w:hAnsi="Times New Roman" w:eastAsiaTheme="minorHAnsi"/>
        </w:rPr>
        <w:t xml:space="preserve"> súlade s osobitným predpisom.</w:t>
      </w:r>
      <w:r w:rsidRPr="00661F0F">
        <w:rPr>
          <w:rFonts w:ascii="Times New Roman" w:hAnsi="Times New Roman" w:eastAsiaTheme="minorHAnsi"/>
          <w:vertAlign w:val="superscript"/>
        </w:rPr>
        <w:t>58d</w:t>
      </w:r>
      <w:r w:rsidRPr="00661F0F">
        <w:rPr>
          <w:rFonts w:ascii="Times New Roman" w:hAnsi="Times New Roman" w:eastAsiaTheme="minorHAnsi"/>
        </w:rPr>
        <w:t>)“.</w:t>
      </w:r>
    </w:p>
    <w:p w:rsidR="00286FF0" w:rsidRPr="0098383F" w:rsidP="00FB5407">
      <w:pPr>
        <w:keepNext/>
        <w:tabs>
          <w:tab w:val="left" w:pos="567"/>
        </w:tabs>
        <w:bidi w:val="0"/>
        <w:jc w:val="both"/>
        <w:rPr>
          <w:rFonts w:ascii="Times New Roman" w:hAnsi="Times New Roman" w:eastAsiaTheme="minorHAnsi"/>
        </w:rPr>
      </w:pPr>
    </w:p>
    <w:p w:rsidR="006A7471" w:rsidRPr="00286FF0" w:rsidP="00B270A0">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E340E7" w:rsidR="00E340E7">
        <w:rPr>
          <w:rFonts w:ascii="Times New Roman" w:hAnsi="Times New Roman"/>
          <w:sz w:val="24"/>
          <w:szCs w:val="24"/>
        </w:rPr>
        <w:t>V § 88 ods. 3</w:t>
      </w:r>
      <w:r w:rsidR="00445025">
        <w:rPr>
          <w:rFonts w:ascii="Times New Roman" w:hAnsi="Times New Roman"/>
          <w:sz w:val="24"/>
          <w:szCs w:val="24"/>
        </w:rPr>
        <w:t xml:space="preserve"> úvodnej vete</w:t>
      </w:r>
      <w:r w:rsidRPr="00E340E7" w:rsidR="00E340E7">
        <w:rPr>
          <w:rFonts w:ascii="Times New Roman" w:hAnsi="Times New Roman"/>
          <w:sz w:val="24"/>
          <w:szCs w:val="24"/>
        </w:rPr>
        <w:t xml:space="preserve"> sa vypúšťajú slová „aj bez súhlasu dotknutých osôb“.</w:t>
      </w:r>
    </w:p>
    <w:p w:rsidR="006A7471" w:rsidRPr="0031168E" w:rsidP="00845D89">
      <w:pPr>
        <w:bidi w:val="0"/>
        <w:rPr>
          <w:rFonts w:ascii="Times New Roman" w:hAnsi="Times New Roman" w:eastAsiaTheme="minorHAnsi"/>
        </w:rPr>
      </w:pPr>
    </w:p>
    <w:p w:rsidR="00E340E7" w:rsidP="00B270A0">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B270A0">
        <w:rPr>
          <w:rFonts w:ascii="Times New Roman" w:hAnsi="Times New Roman"/>
          <w:sz w:val="24"/>
          <w:szCs w:val="24"/>
        </w:rPr>
        <w:t>V § 88 ods. 4 sa za  slová „identifikácie používateľov platobných služieb“ vkladajú slová „podľa osobitných predpisov</w:t>
      </w:r>
      <w:r w:rsidRPr="00B270A0">
        <w:rPr>
          <w:rFonts w:ascii="Times New Roman" w:hAnsi="Times New Roman"/>
          <w:sz w:val="24"/>
          <w:szCs w:val="24"/>
          <w:vertAlign w:val="superscript"/>
        </w:rPr>
        <w:t>68a</w:t>
      </w:r>
      <w:r w:rsidRPr="00B270A0">
        <w:rPr>
          <w:rFonts w:ascii="Times New Roman" w:hAnsi="Times New Roman"/>
          <w:sz w:val="24"/>
          <w:szCs w:val="24"/>
        </w:rPr>
        <w:t>)“.</w:t>
      </w:r>
    </w:p>
    <w:p w:rsidR="00B86E5F" w:rsidRPr="00635C39" w:rsidP="00635C39">
      <w:pPr>
        <w:bidi w:val="0"/>
        <w:rPr>
          <w:rFonts w:ascii="Times New Roman" w:hAnsi="Times New Roman" w:eastAsiaTheme="minorHAnsi"/>
        </w:rPr>
      </w:pPr>
    </w:p>
    <w:p w:rsidR="00B86E5F" w:rsidRPr="00B86E5F" w:rsidP="00635C39">
      <w:pPr>
        <w:keepNext/>
        <w:tabs>
          <w:tab w:val="left" w:pos="567"/>
        </w:tabs>
        <w:bidi w:val="0"/>
        <w:ind w:left="567"/>
        <w:jc w:val="both"/>
        <w:rPr>
          <w:rFonts w:ascii="Times New Roman" w:hAnsi="Times New Roman" w:eastAsiaTheme="minorHAnsi"/>
        </w:rPr>
      </w:pPr>
      <w:r w:rsidRPr="00B86E5F">
        <w:rPr>
          <w:rFonts w:ascii="Times New Roman" w:hAnsi="Times New Roman" w:eastAsiaTheme="minorHAnsi"/>
        </w:rPr>
        <w:t>Poznámka pod čiarou k odkazu 68a znie:</w:t>
      </w:r>
    </w:p>
    <w:p w:rsidR="00B86E5F" w:rsidRPr="00B86E5F" w:rsidP="00635C39">
      <w:pPr>
        <w:keepNext/>
        <w:tabs>
          <w:tab w:val="left" w:pos="567"/>
        </w:tabs>
        <w:bidi w:val="0"/>
        <w:ind w:left="567"/>
        <w:jc w:val="both"/>
        <w:rPr>
          <w:rFonts w:ascii="Times New Roman" w:hAnsi="Times New Roman" w:eastAsiaTheme="minorHAnsi"/>
        </w:rPr>
      </w:pPr>
      <w:r w:rsidRPr="00B86E5F">
        <w:rPr>
          <w:rFonts w:ascii="Times New Roman" w:hAnsi="Times New Roman" w:eastAsiaTheme="minorHAnsi"/>
        </w:rPr>
        <w:t>„</w:t>
      </w:r>
      <w:r w:rsidRPr="00635C39">
        <w:rPr>
          <w:rFonts w:ascii="Times New Roman" w:hAnsi="Times New Roman" w:eastAsiaTheme="minorHAnsi"/>
          <w:vertAlign w:val="superscript"/>
        </w:rPr>
        <w:t>68a</w:t>
      </w:r>
      <w:r w:rsidRPr="00B86E5F">
        <w:rPr>
          <w:rFonts w:ascii="Times New Roman" w:hAnsi="Times New Roman" w:eastAsiaTheme="minorHAnsi"/>
        </w:rPr>
        <w:t>) Zákon č. 297/2008 Z. z. v znení neskorších predpisov.</w:t>
      </w:r>
    </w:p>
    <w:p w:rsidR="00B86E5F" w:rsidRPr="00635C39" w:rsidP="00635C39">
      <w:pPr>
        <w:keepNext/>
        <w:tabs>
          <w:tab w:val="left" w:pos="567"/>
        </w:tabs>
        <w:bidi w:val="0"/>
        <w:ind w:left="567"/>
        <w:jc w:val="both"/>
        <w:rPr>
          <w:rFonts w:ascii="Times New Roman" w:hAnsi="Times New Roman" w:eastAsiaTheme="minorHAnsi"/>
        </w:rPr>
      </w:pPr>
      <w:r w:rsidRPr="00B86E5F">
        <w:rPr>
          <w:rFonts w:ascii="Times New Roman" w:hAnsi="Times New Roman" w:eastAsiaTheme="minorHAnsi"/>
        </w:rPr>
        <w:t>Nariadenie (EÚ) č. 2015/847.“.</w:t>
      </w:r>
    </w:p>
    <w:p w:rsidR="00E340E7" w:rsidRPr="00B270A0" w:rsidP="00B270A0">
      <w:pPr>
        <w:keepNext/>
        <w:tabs>
          <w:tab w:val="left" w:pos="567"/>
        </w:tabs>
        <w:bidi w:val="0"/>
        <w:jc w:val="both"/>
        <w:rPr>
          <w:rFonts w:ascii="Times New Roman" w:hAnsi="Times New Roman" w:eastAsiaTheme="minorHAnsi"/>
        </w:rPr>
      </w:pPr>
    </w:p>
    <w:p w:rsidR="00E340E7" w:rsidRPr="00B270A0" w:rsidP="00FB5407">
      <w:pPr>
        <w:pStyle w:val="ListParagraph"/>
        <w:keepNext/>
        <w:numPr>
          <w:numId w:val="11"/>
        </w:numPr>
        <w:tabs>
          <w:tab w:val="left" w:pos="567"/>
        </w:tabs>
        <w:bidi w:val="0"/>
        <w:spacing w:after="0" w:line="240" w:lineRule="auto"/>
        <w:ind w:left="567" w:hanging="567"/>
        <w:jc w:val="both"/>
        <w:rPr>
          <w:rFonts w:eastAsiaTheme="minorHAnsi"/>
        </w:rPr>
      </w:pPr>
      <w:r w:rsidRPr="00E340E7">
        <w:rPr>
          <w:rFonts w:ascii="Times New Roman" w:hAnsi="Times New Roman"/>
          <w:sz w:val="24"/>
          <w:szCs w:val="24"/>
        </w:rPr>
        <w:t>V § 88 odseky 5 a 6 znejú:</w:t>
      </w:r>
    </w:p>
    <w:p w:rsidR="00E340E7" w:rsidP="00B270A0">
      <w:pPr>
        <w:keepNext/>
        <w:tabs>
          <w:tab w:val="left" w:pos="567"/>
        </w:tabs>
        <w:bidi w:val="0"/>
        <w:ind w:left="567"/>
        <w:jc w:val="both"/>
        <w:rPr>
          <w:rFonts w:ascii="Times New Roman" w:hAnsi="Times New Roman" w:eastAsiaTheme="minorHAnsi"/>
        </w:rPr>
      </w:pPr>
      <w:r w:rsidRPr="00B270A0">
        <w:rPr>
          <w:rFonts w:ascii="Times New Roman" w:hAnsi="Times New Roman" w:eastAsiaTheme="minorHAnsi"/>
        </w:rPr>
        <w:t>„(5) Na účely zisťovania, preverenia a kontroly identifikácie používateľov platobných služieb a ich zástupcov, na účely uzatvárania a vykonávania obchodov</w:t>
      </w:r>
      <w:r w:rsidRPr="00B270A0">
        <w:rPr>
          <w:rFonts w:ascii="Times New Roman" w:hAnsi="Times New Roman" w:eastAsiaTheme="minorHAnsi"/>
          <w:vertAlign w:val="superscript"/>
        </w:rPr>
        <w:t>66</w:t>
      </w:r>
      <w:r w:rsidRPr="00B270A0">
        <w:rPr>
          <w:rFonts w:ascii="Times New Roman" w:hAnsi="Times New Roman" w:eastAsiaTheme="minorHAnsi"/>
        </w:rPr>
        <w:t>) s používateľmi platobných služieb pri vykonávaní platobných služieb podľa tohto zákona, na účely prijímania a vybavovania reklamácií používateľov platobných služieb, na účely riešenia sporov s používateľmi platobných služieb z poskytovania platobných služieb, na účel ochrany a domáhania sa práv poskytovateľa platobných služieb voči používateľom platobných služieb, na účel zdokumentovania činnosti poskytovateľa platobných služieb, na účely výkonu dohľadu nad poskytovateľmi platobných služieb a nad ich činnosťami a na plnenie si úloh a povinností poskytovateľov platobných služieb podľa tohto zákona alebo osobitných predpisov</w:t>
      </w:r>
      <w:r w:rsidRPr="00B270A0">
        <w:rPr>
          <w:rFonts w:ascii="Times New Roman" w:hAnsi="Times New Roman" w:eastAsiaTheme="minorHAnsi"/>
          <w:vertAlign w:val="superscript"/>
        </w:rPr>
        <w:t>69</w:t>
      </w:r>
      <w:r w:rsidRPr="00B270A0">
        <w:rPr>
          <w:rFonts w:ascii="Times New Roman" w:hAnsi="Times New Roman" w:eastAsiaTheme="minorHAnsi"/>
        </w:rPr>
        <w:t>) je poskytovateľ platobných služieb oprávnený zisťovať, získavať, zaznamenávať, uchovávať, využívať a inak spracúvať</w:t>
      </w:r>
      <w:r w:rsidRPr="00B270A0">
        <w:rPr>
          <w:rFonts w:ascii="Times New Roman" w:hAnsi="Times New Roman" w:eastAsiaTheme="minorHAnsi"/>
          <w:vertAlign w:val="superscript"/>
        </w:rPr>
        <w:t>71</w:t>
      </w:r>
      <w:r w:rsidRPr="00B270A0">
        <w:rPr>
          <w:rFonts w:ascii="Times New Roman" w:hAnsi="Times New Roman" w:eastAsiaTheme="minorHAnsi"/>
        </w:rPr>
        <w:t>) osobné údaje len s výslovným súhlasom a informovaním dotknutých osôb</w:t>
      </w:r>
      <w:r w:rsidRPr="00B270A0">
        <w:rPr>
          <w:rFonts w:ascii="Times New Roman" w:hAnsi="Times New Roman" w:eastAsiaTheme="minorHAnsi"/>
          <w:vertAlign w:val="superscript"/>
        </w:rPr>
        <w:t>70</w:t>
      </w:r>
      <w:r w:rsidRPr="00B270A0">
        <w:rPr>
          <w:rFonts w:ascii="Times New Roman" w:hAnsi="Times New Roman" w:eastAsiaTheme="minorHAnsi"/>
        </w:rPr>
        <w:t>) v rozsahu podľa odseku 3, okrem iných ako osobných údajov. Poskytovateľ platobných služieb je oprávnený s použitím automatizovaných</w:t>
      </w:r>
      <w:r w:rsidR="00AC0F7E">
        <w:rPr>
          <w:rFonts w:ascii="Times New Roman" w:hAnsi="Times New Roman" w:eastAsiaTheme="minorHAnsi"/>
        </w:rPr>
        <w:t xml:space="preserve"> prostriedkov</w:t>
      </w:r>
      <w:r w:rsidRPr="00B270A0">
        <w:rPr>
          <w:rFonts w:ascii="Times New Roman" w:hAnsi="Times New Roman" w:eastAsiaTheme="minorHAnsi"/>
        </w:rPr>
        <w:t xml:space="preserve"> alebo neautomatizovaných prostriedkov vyhotovovať kópie dokladov totožnosti a spracúvať rodné čísla</w:t>
      </w:r>
      <w:r w:rsidRPr="00B270A0">
        <w:rPr>
          <w:rFonts w:ascii="Times New Roman" w:hAnsi="Times New Roman" w:eastAsiaTheme="minorHAnsi"/>
          <w:vertAlign w:val="superscript"/>
        </w:rPr>
        <w:t>72</w:t>
      </w:r>
      <w:r w:rsidRPr="00B270A0">
        <w:rPr>
          <w:rFonts w:ascii="Times New Roman" w:hAnsi="Times New Roman" w:eastAsiaTheme="minorHAnsi"/>
        </w:rPr>
        <w:t>) a ďalšie osobné údaje a doklady v rozsahu podľa odsekov 1 a 3 len s výslovným súhlasom a informovaním dotknutých osôb, okrem iných ako osobných údajov.</w:t>
      </w:r>
    </w:p>
    <w:p w:rsidR="00E340E7" w:rsidP="00B270A0">
      <w:pPr>
        <w:keepNext/>
        <w:tabs>
          <w:tab w:val="left" w:pos="567"/>
        </w:tabs>
        <w:bidi w:val="0"/>
        <w:ind w:left="567"/>
        <w:jc w:val="both"/>
        <w:rPr>
          <w:rFonts w:ascii="Times New Roman" w:hAnsi="Times New Roman" w:eastAsiaTheme="minorHAnsi"/>
        </w:rPr>
      </w:pPr>
    </w:p>
    <w:p w:rsidR="00271160" w:rsidP="00B270A0">
      <w:pPr>
        <w:keepNext/>
        <w:tabs>
          <w:tab w:val="left" w:pos="567"/>
        </w:tabs>
        <w:bidi w:val="0"/>
        <w:ind w:left="567"/>
        <w:jc w:val="both"/>
        <w:rPr>
          <w:rFonts w:ascii="Times New Roman" w:hAnsi="Times New Roman" w:eastAsiaTheme="minorHAnsi"/>
        </w:rPr>
      </w:pPr>
      <w:r w:rsidRPr="00E340E7" w:rsidR="00E340E7">
        <w:rPr>
          <w:rFonts w:ascii="Times New Roman" w:hAnsi="Times New Roman" w:eastAsiaTheme="minorHAnsi"/>
        </w:rPr>
        <w:t>(6) Údaje, na ktoré sa vzťahujú odseky 1 a 3 až 5, je poskytovateľ platobných služieb povinný sprístupňovať a poskytovať na spracúvanie iným osobám určeným zákonom len za podmienok ustanovených týmto zákonom alebo osobitnými predpismi</w:t>
      </w:r>
      <w:r w:rsidRPr="00B270A0" w:rsidR="00E340E7">
        <w:rPr>
          <w:rFonts w:ascii="Times New Roman" w:hAnsi="Times New Roman" w:eastAsiaTheme="minorHAnsi"/>
          <w:vertAlign w:val="superscript"/>
        </w:rPr>
        <w:t>74</w:t>
      </w:r>
      <w:r w:rsidRPr="00E340E7" w:rsidR="00E340E7">
        <w:rPr>
          <w:rFonts w:ascii="Times New Roman" w:hAnsi="Times New Roman" w:eastAsiaTheme="minorHAnsi"/>
        </w:rPr>
        <w:t>) a to na účely prevádzkovania platobných systémov a vykonávania pôsobnosti dohľadu a činnosti podľa tohto zákona a osobitných predpisov.</w:t>
      </w:r>
      <w:r w:rsidRPr="00B270A0" w:rsidR="00E340E7">
        <w:rPr>
          <w:rFonts w:ascii="Times New Roman" w:hAnsi="Times New Roman" w:eastAsiaTheme="minorHAnsi"/>
          <w:vertAlign w:val="superscript"/>
        </w:rPr>
        <w:t>74</w:t>
      </w:r>
      <w:r>
        <w:rPr>
          <w:rFonts w:ascii="Times New Roman" w:hAnsi="Times New Roman" w:eastAsiaTheme="minorHAnsi"/>
        </w:rPr>
        <w:t>)“.</w:t>
      </w:r>
    </w:p>
    <w:p w:rsidR="00271160" w:rsidP="00B270A0">
      <w:pPr>
        <w:keepNext/>
        <w:tabs>
          <w:tab w:val="left" w:pos="567"/>
        </w:tabs>
        <w:bidi w:val="0"/>
        <w:ind w:left="567"/>
        <w:jc w:val="both"/>
        <w:rPr>
          <w:rFonts w:ascii="Times New Roman" w:hAnsi="Times New Roman" w:eastAsiaTheme="minorHAnsi"/>
        </w:rPr>
      </w:pPr>
    </w:p>
    <w:p w:rsidR="00271160" w:rsidRPr="00271160" w:rsidP="00271160">
      <w:pPr>
        <w:keepNext/>
        <w:tabs>
          <w:tab w:val="left" w:pos="567"/>
        </w:tabs>
        <w:bidi w:val="0"/>
        <w:ind w:left="567"/>
        <w:jc w:val="both"/>
        <w:rPr>
          <w:rFonts w:ascii="Times New Roman" w:hAnsi="Times New Roman" w:eastAsiaTheme="minorHAnsi"/>
        </w:rPr>
      </w:pPr>
      <w:r w:rsidRPr="00271160">
        <w:rPr>
          <w:rFonts w:ascii="Times New Roman" w:hAnsi="Times New Roman" w:eastAsiaTheme="minorHAnsi"/>
        </w:rPr>
        <w:t>Poznámky pod čiarou k odkaz</w:t>
      </w:r>
      <w:r w:rsidR="00AC0F7E">
        <w:rPr>
          <w:rFonts w:ascii="Times New Roman" w:hAnsi="Times New Roman" w:eastAsiaTheme="minorHAnsi"/>
        </w:rPr>
        <w:t>om</w:t>
      </w:r>
      <w:r w:rsidRPr="00271160">
        <w:rPr>
          <w:rFonts w:ascii="Times New Roman" w:hAnsi="Times New Roman" w:eastAsiaTheme="minorHAnsi"/>
        </w:rPr>
        <w:t xml:space="preserve"> 70 a 74 znejú:</w:t>
      </w:r>
    </w:p>
    <w:p w:rsidR="00271160" w:rsidRPr="00271160" w:rsidP="00271160">
      <w:pPr>
        <w:keepNext/>
        <w:tabs>
          <w:tab w:val="left" w:pos="567"/>
        </w:tabs>
        <w:bidi w:val="0"/>
        <w:ind w:left="567"/>
        <w:jc w:val="both"/>
        <w:rPr>
          <w:rFonts w:ascii="Times New Roman" w:hAnsi="Times New Roman" w:eastAsiaTheme="minorHAnsi"/>
        </w:rPr>
      </w:pPr>
      <w:r w:rsidRPr="00271160">
        <w:rPr>
          <w:rFonts w:ascii="Times New Roman" w:hAnsi="Times New Roman" w:eastAsiaTheme="minorHAnsi"/>
        </w:rPr>
        <w:t>„</w:t>
      </w:r>
      <w:r w:rsidRPr="00B270A0">
        <w:rPr>
          <w:rFonts w:ascii="Times New Roman" w:hAnsi="Times New Roman" w:eastAsiaTheme="minorHAnsi"/>
          <w:vertAlign w:val="superscript"/>
        </w:rPr>
        <w:t>70</w:t>
      </w:r>
      <w:r w:rsidRPr="00271160">
        <w:rPr>
          <w:rFonts w:ascii="Times New Roman" w:hAnsi="Times New Roman" w:eastAsiaTheme="minorHAnsi"/>
        </w:rPr>
        <w:t>) Zákon č. 122/2013 Z. z. o ochrane osobných údajov a o zmene a doplnení niektorých zákonov v znení zákona č. 84/2014 Z. z.</w:t>
      </w:r>
    </w:p>
    <w:p w:rsidR="00271160" w:rsidRPr="00271160" w:rsidP="00271160">
      <w:pPr>
        <w:keepNext/>
        <w:tabs>
          <w:tab w:val="left" w:pos="567"/>
        </w:tabs>
        <w:bidi w:val="0"/>
        <w:ind w:left="567"/>
        <w:jc w:val="both"/>
        <w:rPr>
          <w:rFonts w:ascii="Times New Roman" w:hAnsi="Times New Roman" w:eastAsiaTheme="minorHAnsi"/>
        </w:rPr>
      </w:pPr>
      <w:r w:rsidRPr="00271160">
        <w:rPr>
          <w:rFonts w:ascii="Times New Roman" w:hAnsi="Times New Roman" w:eastAsiaTheme="minorHAnsi"/>
        </w:rPr>
        <w:t>Nariadenie Európskeho parlamentu a Rady (EÚ) 2016/679 z 27. apríla 2016 o ochrane fyzických osôb pri spracúvaní osobných údajov a o voľnom pohybe takýchto údajov, ktorým sa zrušuje smernica 95/46/ES (všeobecné nariadenie o ochrane údajov) (Ú. v. EÚ L 119, 4. 5. 2016).</w:t>
      </w:r>
    </w:p>
    <w:p w:rsidR="00271160" w:rsidRPr="00271160" w:rsidP="00271160">
      <w:pPr>
        <w:keepNext/>
        <w:tabs>
          <w:tab w:val="left" w:pos="567"/>
        </w:tabs>
        <w:bidi w:val="0"/>
        <w:ind w:left="567"/>
        <w:jc w:val="both"/>
        <w:rPr>
          <w:rFonts w:ascii="Times New Roman" w:hAnsi="Times New Roman" w:eastAsiaTheme="minorHAnsi"/>
        </w:rPr>
      </w:pPr>
    </w:p>
    <w:p w:rsidR="00B83A63" w:rsidRPr="00B270A0" w:rsidP="00B270A0">
      <w:pPr>
        <w:keepNext/>
        <w:tabs>
          <w:tab w:val="left" w:pos="567"/>
        </w:tabs>
        <w:bidi w:val="0"/>
        <w:ind w:left="567"/>
        <w:jc w:val="both"/>
        <w:rPr>
          <w:rFonts w:ascii="Times New Roman" w:hAnsi="Times New Roman" w:eastAsiaTheme="minorHAnsi"/>
        </w:rPr>
      </w:pPr>
      <w:r w:rsidRPr="00B270A0" w:rsidR="00271160">
        <w:rPr>
          <w:rFonts w:ascii="Times New Roman" w:hAnsi="Times New Roman" w:eastAsiaTheme="minorHAnsi"/>
          <w:vertAlign w:val="superscript"/>
        </w:rPr>
        <w:t>74</w:t>
      </w:r>
      <w:r w:rsidRPr="00271160" w:rsidR="00271160">
        <w:rPr>
          <w:rFonts w:ascii="Times New Roman" w:hAnsi="Times New Roman" w:eastAsiaTheme="minorHAnsi"/>
        </w:rPr>
        <w:t>) Napríklad § 12 ods. 1 a 2 a § 22b zákona Národnej rady Slovenskej republiky č. 118/1996 Z. z. v znení neskorších predpisov, zákon Národnej rady Slovenskej republiky č. 566/1992 Zb. v znení neskorších predpisov, zákon č. 566/2001 Z. z. v znení neskorších predpisov, zákon č. 747/2004 Z. z. v znení neskorších predpisov, nariadenie Európskej centrálnej banky (EÚ) č. 468/2014 (ECB/2014/17) zo 16. apríla 2014 o rámci pre spoluprácu v rámci jednotného mechanizmu dohľadu medzi Európskou centrálnou bankou, príslušnými vnútroštátnymi orgánmi a určenými vnútroštátnymi orgánmi (nariadenie o rámci JMD) (Ú. v. EÚ L 141, 14. 5. 2014), rozhodnutie Európskej centrálnej banky ECB/2014/29 (2014/477/EÚ) z 2. júla 2014 o poskytovaní údajov z oblasti dohľadu, ktoré dohliadané subjekty vykazujú príslušným vnútroštátnym orgánom podľa vykonávacieho nariadenia Komisie (EÚ) č. 680/2014, Európskej centrálnej banke (Ú. v. EÚ L 214, 19. 7. 2014), Protokol o Štatúte Európskeho systému centrálnych bánk a Európskej centrálnej banky v platnom znení (Ú. v. EÚ C 202, 7. 6. 2016).“.</w:t>
      </w:r>
    </w:p>
    <w:p w:rsidR="00163718" w:rsidRPr="00FB5407" w:rsidP="00FB5407">
      <w:pPr>
        <w:keepNext/>
        <w:tabs>
          <w:tab w:val="left" w:pos="567"/>
        </w:tabs>
        <w:bidi w:val="0"/>
        <w:jc w:val="both"/>
        <w:rPr>
          <w:rFonts w:ascii="Times New Roman" w:hAnsi="Times New Roman" w:eastAsiaTheme="minorHAnsi"/>
        </w:rPr>
      </w:pPr>
    </w:p>
    <w:p w:rsidR="00271160" w:rsidP="00B270A0">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271160">
        <w:rPr>
          <w:rFonts w:ascii="Times New Roman" w:hAnsi="Times New Roman"/>
          <w:sz w:val="24"/>
          <w:szCs w:val="24"/>
        </w:rPr>
        <w:t>V § 88 ods. 7 sa vypúšťajú slová „aj bez súhlasu a informovania dotknutých osôb</w:t>
      </w:r>
      <w:r w:rsidRPr="00B270A0">
        <w:rPr>
          <w:rFonts w:ascii="Times New Roman" w:hAnsi="Times New Roman"/>
          <w:sz w:val="24"/>
          <w:szCs w:val="24"/>
          <w:vertAlign w:val="superscript"/>
        </w:rPr>
        <w:t>70</w:t>
      </w:r>
      <w:r w:rsidRPr="00271160">
        <w:rPr>
          <w:rFonts w:ascii="Times New Roman" w:hAnsi="Times New Roman"/>
          <w:sz w:val="24"/>
          <w:szCs w:val="24"/>
        </w:rPr>
        <w:t>)“ a</w:t>
      </w:r>
      <w:r w:rsidR="00AC0F7E">
        <w:rPr>
          <w:rFonts w:ascii="Times New Roman" w:hAnsi="Times New Roman"/>
          <w:sz w:val="24"/>
          <w:szCs w:val="24"/>
        </w:rPr>
        <w:t xml:space="preserve"> vypúšťa sa </w:t>
      </w:r>
      <w:r w:rsidRPr="00271160">
        <w:rPr>
          <w:rFonts w:ascii="Times New Roman" w:hAnsi="Times New Roman"/>
          <w:sz w:val="24"/>
          <w:szCs w:val="24"/>
        </w:rPr>
        <w:t>odkaz 73.</w:t>
      </w:r>
    </w:p>
    <w:p w:rsidR="00271160" w:rsidRPr="00B270A0" w:rsidP="00B270A0">
      <w:pPr>
        <w:keepNext/>
        <w:tabs>
          <w:tab w:val="left" w:pos="567"/>
        </w:tabs>
        <w:bidi w:val="0"/>
        <w:jc w:val="both"/>
        <w:rPr>
          <w:rFonts w:ascii="Times New Roman" w:hAnsi="Times New Roman" w:eastAsiaTheme="minorHAnsi"/>
        </w:rPr>
      </w:pPr>
    </w:p>
    <w:p w:rsidR="00271160" w:rsidP="00B270A0">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271160">
        <w:rPr>
          <w:rFonts w:ascii="Times New Roman" w:hAnsi="Times New Roman"/>
          <w:sz w:val="24"/>
          <w:szCs w:val="24"/>
        </w:rPr>
        <w:t>V § 88 ods. 8 sa slová „osobitnom zákone,</w:t>
      </w:r>
      <w:r w:rsidRPr="00B270A0">
        <w:rPr>
          <w:rFonts w:ascii="Times New Roman" w:hAnsi="Times New Roman"/>
          <w:sz w:val="24"/>
          <w:szCs w:val="24"/>
          <w:vertAlign w:val="superscript"/>
        </w:rPr>
        <w:t>75</w:t>
      </w:r>
      <w:r w:rsidRPr="00271160">
        <w:rPr>
          <w:rFonts w:ascii="Times New Roman" w:hAnsi="Times New Roman"/>
          <w:sz w:val="24"/>
          <w:szCs w:val="24"/>
        </w:rPr>
        <w:t>)“ nahrádzajú slovami „osobitných predpiso</w:t>
      </w:r>
      <w:r w:rsidR="00656D5E">
        <w:rPr>
          <w:rFonts w:ascii="Times New Roman" w:hAnsi="Times New Roman"/>
          <w:sz w:val="24"/>
          <w:szCs w:val="24"/>
        </w:rPr>
        <w:t>ch</w:t>
      </w:r>
      <w:r w:rsidRPr="00271160">
        <w:rPr>
          <w:rFonts w:ascii="Times New Roman" w:hAnsi="Times New Roman"/>
          <w:sz w:val="24"/>
          <w:szCs w:val="24"/>
        </w:rPr>
        <w:t>,</w:t>
      </w:r>
      <w:r w:rsidRPr="00B270A0">
        <w:rPr>
          <w:rFonts w:ascii="Times New Roman" w:hAnsi="Times New Roman"/>
          <w:sz w:val="24"/>
          <w:szCs w:val="24"/>
          <w:vertAlign w:val="superscript"/>
        </w:rPr>
        <w:t>70</w:t>
      </w:r>
      <w:r w:rsidRPr="00271160">
        <w:rPr>
          <w:rFonts w:ascii="Times New Roman" w:hAnsi="Times New Roman"/>
          <w:sz w:val="24"/>
          <w:szCs w:val="24"/>
        </w:rPr>
        <w:t>)“ a vypúšťajú sa slová „a ktorá má prednosť pred zákonmi Slovenskej republiky“.</w:t>
      </w:r>
    </w:p>
    <w:p w:rsidR="00271160" w:rsidRPr="00B270A0" w:rsidP="00B270A0">
      <w:pPr>
        <w:pStyle w:val="ListParagraph"/>
        <w:bidi w:val="0"/>
        <w:rPr>
          <w:rFonts w:ascii="Times New Roman" w:hAnsi="Times New Roman"/>
          <w:sz w:val="24"/>
          <w:szCs w:val="24"/>
        </w:rPr>
      </w:pPr>
    </w:p>
    <w:p w:rsidR="00271160" w:rsidP="00B270A0">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271160">
        <w:rPr>
          <w:rFonts w:ascii="Times New Roman" w:hAnsi="Times New Roman"/>
          <w:sz w:val="24"/>
          <w:szCs w:val="24"/>
        </w:rPr>
        <w:t>V § 88 ods. 9 sa nad slovom „poskytuje“ odkaz „</w:t>
      </w:r>
      <w:r w:rsidRPr="00B270A0">
        <w:rPr>
          <w:rFonts w:ascii="Times New Roman" w:hAnsi="Times New Roman"/>
          <w:sz w:val="24"/>
          <w:szCs w:val="24"/>
          <w:vertAlign w:val="superscript"/>
        </w:rPr>
        <w:t>73</w:t>
      </w:r>
      <w:r w:rsidRPr="00271160">
        <w:rPr>
          <w:rFonts w:ascii="Times New Roman" w:hAnsi="Times New Roman"/>
          <w:sz w:val="24"/>
          <w:szCs w:val="24"/>
        </w:rPr>
        <w:t>)“ nahrádza odkazom „</w:t>
      </w:r>
      <w:r w:rsidRPr="00B270A0">
        <w:rPr>
          <w:rFonts w:ascii="Times New Roman" w:hAnsi="Times New Roman"/>
          <w:sz w:val="24"/>
          <w:szCs w:val="24"/>
          <w:vertAlign w:val="superscript"/>
        </w:rPr>
        <w:t>70</w:t>
      </w:r>
      <w:r w:rsidRPr="00271160">
        <w:rPr>
          <w:rFonts w:ascii="Times New Roman" w:hAnsi="Times New Roman"/>
          <w:sz w:val="24"/>
          <w:szCs w:val="24"/>
        </w:rPr>
        <w:t>)“.</w:t>
      </w:r>
    </w:p>
    <w:p w:rsidR="00271160" w:rsidRPr="00B270A0" w:rsidP="00B270A0">
      <w:pPr>
        <w:pStyle w:val="ListParagraph"/>
        <w:bidi w:val="0"/>
        <w:rPr>
          <w:rFonts w:ascii="Times New Roman" w:hAnsi="Times New Roman"/>
          <w:sz w:val="24"/>
          <w:szCs w:val="24"/>
        </w:rPr>
      </w:pPr>
    </w:p>
    <w:p w:rsidR="00692914" w:rsidRPr="0031168E" w:rsidP="00985022">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271160" w:rsidR="00271160">
        <w:rPr>
          <w:rFonts w:ascii="Times New Roman" w:hAnsi="Times New Roman"/>
          <w:sz w:val="24"/>
          <w:szCs w:val="24"/>
        </w:rPr>
        <w:t>§ 88 sa dopĺňa odsekom 10, ktorý znie:</w:t>
      </w:r>
    </w:p>
    <w:p w:rsidR="00692914" w:rsidRPr="0031168E" w:rsidP="00985022">
      <w:pPr>
        <w:keepNext/>
        <w:bidi w:val="0"/>
        <w:ind w:left="567"/>
        <w:jc w:val="both"/>
        <w:rPr>
          <w:rFonts w:ascii="Times New Roman" w:hAnsi="Times New Roman" w:eastAsiaTheme="minorHAnsi"/>
          <w:vertAlign w:val="superscript"/>
        </w:rPr>
      </w:pPr>
      <w:r w:rsidRPr="0031168E">
        <w:rPr>
          <w:rFonts w:ascii="Times New Roman" w:hAnsi="Times New Roman" w:eastAsiaTheme="minorHAnsi"/>
        </w:rPr>
        <w:t>„</w:t>
      </w:r>
      <w:r w:rsidRPr="00271160" w:rsidR="00271160">
        <w:rPr>
          <w:rFonts w:ascii="Times New Roman" w:hAnsi="Times New Roman" w:eastAsiaTheme="minorHAnsi"/>
        </w:rPr>
        <w:t>(10) Ustanoveniami odsekov 1 až 9 nie sú dotknuté ustanovenia osobitných predpisov.</w:t>
      </w:r>
      <w:r w:rsidRPr="00B270A0" w:rsidR="00271160">
        <w:rPr>
          <w:rFonts w:ascii="Times New Roman" w:hAnsi="Times New Roman" w:eastAsiaTheme="minorHAnsi"/>
          <w:vertAlign w:val="superscript"/>
        </w:rPr>
        <w:t>74</w:t>
      </w:r>
      <w:r w:rsidRPr="00271160" w:rsidR="00271160">
        <w:rPr>
          <w:rFonts w:ascii="Times New Roman" w:hAnsi="Times New Roman" w:eastAsiaTheme="minorHAnsi"/>
        </w:rPr>
        <w:t>)</w:t>
      </w:r>
      <w:r w:rsidR="00271160">
        <w:rPr>
          <w:rFonts w:ascii="Times New Roman" w:hAnsi="Times New Roman" w:eastAsiaTheme="minorHAnsi"/>
        </w:rPr>
        <w:t>“.</w:t>
      </w:r>
    </w:p>
    <w:p w:rsidR="00F83F68" w:rsidRPr="0031168E" w:rsidP="00B270A0">
      <w:pPr>
        <w:bidi w:val="0"/>
        <w:rPr>
          <w:rFonts w:ascii="Times New Roman" w:hAnsi="Times New Roman" w:eastAsiaTheme="minorHAnsi"/>
        </w:rPr>
      </w:pPr>
    </w:p>
    <w:p w:rsidR="0073482B" w:rsidRPr="0031168E" w:rsidP="00985022">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E87A8E">
        <w:rPr>
          <w:rFonts w:ascii="Times New Roman" w:hAnsi="Times New Roman"/>
          <w:sz w:val="24"/>
          <w:szCs w:val="24"/>
        </w:rPr>
        <w:t>V § 89 odseky 5 až 7 znejú:</w:t>
      </w:r>
    </w:p>
    <w:p w:rsidR="0073482B" w:rsidRPr="0031168E" w:rsidP="00985022">
      <w:pPr>
        <w:bidi w:val="0"/>
        <w:ind w:left="567"/>
        <w:jc w:val="both"/>
        <w:rPr>
          <w:rFonts w:ascii="Times New Roman" w:hAnsi="Times New Roman" w:eastAsiaTheme="minorHAnsi"/>
          <w:kern w:val="0"/>
          <w:lang w:eastAsia="en-US"/>
        </w:rPr>
      </w:pPr>
      <w:r w:rsidRPr="0031168E">
        <w:rPr>
          <w:rFonts w:ascii="Times New Roman" w:hAnsi="Times New Roman" w:eastAsiaTheme="minorHAnsi"/>
          <w:kern w:val="0"/>
          <w:lang w:eastAsia="en-US"/>
        </w:rPr>
        <w:t>„(5) Poskytovateľ platobných služieb je povinný prijať reklamáciu vzťahujúcu sa na poskytovanie platobných služieb</w:t>
      </w:r>
      <w:r w:rsidRPr="0031168E">
        <w:rPr>
          <w:rFonts w:ascii="Times New Roman" w:hAnsi="Times New Roman"/>
        </w:rPr>
        <w:t xml:space="preserve"> </w:t>
      </w:r>
      <w:r w:rsidRPr="0031168E" w:rsidR="004B6707">
        <w:rPr>
          <w:rFonts w:ascii="Times New Roman" w:hAnsi="Times New Roman"/>
        </w:rPr>
        <w:t xml:space="preserve">v štátnom jazyku alebo </w:t>
      </w:r>
      <w:r w:rsidRPr="0031168E">
        <w:rPr>
          <w:rFonts w:ascii="Times New Roman" w:hAnsi="Times New Roman" w:eastAsiaTheme="minorHAnsi"/>
          <w:kern w:val="0"/>
          <w:lang w:eastAsia="en-US"/>
        </w:rPr>
        <w:t xml:space="preserve">v jazyku, v ktorom je vyhotovená rámcová zmluva, </w:t>
      </w:r>
      <w:r w:rsidRPr="0031168E" w:rsidR="00981524">
        <w:rPr>
          <w:rFonts w:ascii="Times New Roman" w:hAnsi="Times New Roman" w:eastAsiaTheme="minorHAnsi"/>
          <w:kern w:val="0"/>
          <w:lang w:eastAsia="en-US"/>
        </w:rPr>
        <w:t xml:space="preserve">zmluva </w:t>
      </w:r>
      <w:r w:rsidRPr="0031168E">
        <w:rPr>
          <w:rFonts w:ascii="Times New Roman" w:hAnsi="Times New Roman" w:eastAsiaTheme="minorHAnsi"/>
          <w:kern w:val="0"/>
          <w:lang w:eastAsia="en-US"/>
        </w:rPr>
        <w:t xml:space="preserve">o jednorazovej platobnej </w:t>
      </w:r>
      <w:r w:rsidR="00617207">
        <w:rPr>
          <w:rFonts w:ascii="Times New Roman" w:hAnsi="Times New Roman" w:eastAsiaTheme="minorHAnsi"/>
          <w:kern w:val="0"/>
          <w:lang w:eastAsia="en-US"/>
        </w:rPr>
        <w:t>službe</w:t>
      </w:r>
      <w:r w:rsidRPr="0031168E" w:rsidR="00617207">
        <w:rPr>
          <w:rFonts w:ascii="Times New Roman" w:hAnsi="Times New Roman" w:eastAsiaTheme="minorHAnsi"/>
          <w:kern w:val="0"/>
          <w:lang w:eastAsia="en-US"/>
        </w:rPr>
        <w:t xml:space="preserve"> </w:t>
      </w:r>
      <w:r w:rsidRPr="0031168E">
        <w:rPr>
          <w:rFonts w:ascii="Times New Roman" w:hAnsi="Times New Roman" w:eastAsiaTheme="minorHAnsi"/>
          <w:kern w:val="0"/>
          <w:lang w:eastAsia="en-US"/>
        </w:rPr>
        <w:t xml:space="preserve">alebo </w:t>
      </w:r>
      <w:r w:rsidRPr="0031168E" w:rsidR="00981524">
        <w:rPr>
          <w:rFonts w:ascii="Times New Roman" w:hAnsi="Times New Roman" w:eastAsiaTheme="minorHAnsi"/>
          <w:kern w:val="0"/>
          <w:lang w:eastAsia="en-US"/>
        </w:rPr>
        <w:t>zmluva</w:t>
      </w:r>
      <w:r w:rsidRPr="0031168E">
        <w:rPr>
          <w:rFonts w:ascii="Times New Roman" w:hAnsi="Times New Roman" w:eastAsiaTheme="minorHAnsi"/>
          <w:kern w:val="0"/>
          <w:lang w:eastAsia="en-US"/>
        </w:rPr>
        <w:t xml:space="preserve"> o vydávaní elektronických peňazí, alebo v jazyku, v ktorom obvykle rokoval s používateľom platobných služieb; formu, podobu a spôsob prijatia reklamácie upravujú tieto zmluvy.</w:t>
      </w:r>
    </w:p>
    <w:p w:rsidR="0073482B" w:rsidRPr="0031168E" w:rsidP="00991E78">
      <w:pPr>
        <w:bidi w:val="0"/>
        <w:ind w:left="426" w:firstLine="708"/>
        <w:jc w:val="both"/>
        <w:rPr>
          <w:rFonts w:ascii="Times New Roman" w:hAnsi="Times New Roman" w:eastAsiaTheme="minorHAnsi"/>
          <w:kern w:val="0"/>
          <w:lang w:eastAsia="en-US"/>
        </w:rPr>
      </w:pPr>
    </w:p>
    <w:p w:rsidR="0073482B" w:rsidRPr="0031168E" w:rsidP="00985022">
      <w:pPr>
        <w:bidi w:val="0"/>
        <w:ind w:left="567"/>
        <w:jc w:val="both"/>
        <w:rPr>
          <w:rFonts w:ascii="Times New Roman" w:hAnsi="Times New Roman" w:eastAsiaTheme="minorHAnsi"/>
          <w:kern w:val="0"/>
          <w:lang w:eastAsia="en-US"/>
        </w:rPr>
      </w:pPr>
      <w:r w:rsidRPr="0031168E">
        <w:rPr>
          <w:rFonts w:ascii="Times New Roman" w:hAnsi="Times New Roman" w:eastAsiaTheme="minorHAnsi"/>
          <w:kern w:val="0"/>
          <w:lang w:eastAsia="en-US"/>
        </w:rPr>
        <w:t xml:space="preserve">(6) Poskytovateľ platobných služieb rozhodne o oprávnenosti reklamácie </w:t>
      </w:r>
      <w:r w:rsidRPr="0031168E" w:rsidR="00861B23">
        <w:rPr>
          <w:rFonts w:ascii="Times New Roman" w:hAnsi="Times New Roman" w:eastAsiaTheme="minorHAnsi"/>
          <w:kern w:val="0"/>
          <w:lang w:eastAsia="en-US"/>
        </w:rPr>
        <w:t>bezodkladne</w:t>
      </w:r>
      <w:r w:rsidRPr="0031168E">
        <w:rPr>
          <w:rFonts w:ascii="Times New Roman" w:hAnsi="Times New Roman" w:eastAsiaTheme="minorHAnsi"/>
          <w:kern w:val="0"/>
          <w:lang w:eastAsia="en-US"/>
        </w:rPr>
        <w:t xml:space="preserve">, najneskôr však do 15 </w:t>
      </w:r>
      <w:r w:rsidRPr="0031168E" w:rsidR="00642CCB">
        <w:rPr>
          <w:rFonts w:ascii="Times New Roman" w:hAnsi="Times New Roman" w:eastAsiaTheme="minorHAnsi"/>
          <w:kern w:val="0"/>
          <w:lang w:eastAsia="en-US"/>
        </w:rPr>
        <w:t xml:space="preserve">pracovných </w:t>
      </w:r>
      <w:r w:rsidRPr="0031168E">
        <w:rPr>
          <w:rFonts w:ascii="Times New Roman" w:hAnsi="Times New Roman" w:eastAsiaTheme="minorHAnsi"/>
          <w:kern w:val="0"/>
          <w:lang w:eastAsia="en-US"/>
        </w:rPr>
        <w:t>dní odo dňa doručenia reklamácie zmluvne dohodnutým spôsobom</w:t>
      </w:r>
      <w:r w:rsidRPr="0031168E" w:rsidR="00642CCB">
        <w:rPr>
          <w:rFonts w:ascii="Times New Roman" w:hAnsi="Times New Roman" w:eastAsiaTheme="minorHAnsi"/>
          <w:kern w:val="0"/>
          <w:lang w:eastAsia="en-US"/>
        </w:rPr>
        <w:t xml:space="preserve"> podľa odseku 5</w:t>
      </w:r>
      <w:r w:rsidRPr="0031168E">
        <w:rPr>
          <w:rFonts w:ascii="Times New Roman" w:hAnsi="Times New Roman" w:eastAsiaTheme="minorHAnsi"/>
          <w:kern w:val="0"/>
          <w:lang w:eastAsia="en-US"/>
        </w:rPr>
        <w:t xml:space="preserve">. Poskytovateľ platobných služieb poskytne používateľovi platobných služieb odpoveď ku každému bodu jeho reklamácie, a to v listinnej podobe alebo zmluvne dohodnutým spôsobom na trvanlivom médiu. </w:t>
      </w:r>
      <w:r w:rsidR="00445025">
        <w:rPr>
          <w:rFonts w:ascii="Times New Roman" w:hAnsi="Times New Roman" w:eastAsiaTheme="minorHAnsi"/>
          <w:kern w:val="0"/>
          <w:lang w:eastAsia="en-US"/>
        </w:rPr>
        <w:t>Ak je to odôvodnené a</w:t>
      </w:r>
      <w:r w:rsidRPr="0031168E">
        <w:rPr>
          <w:rFonts w:ascii="Times New Roman" w:hAnsi="Times New Roman" w:eastAsiaTheme="minorHAnsi"/>
          <w:kern w:val="0"/>
          <w:lang w:eastAsia="en-US"/>
        </w:rPr>
        <w:t xml:space="preserve"> lehotu 15 </w:t>
      </w:r>
      <w:r w:rsidRPr="0031168E" w:rsidR="00642CCB">
        <w:rPr>
          <w:rFonts w:ascii="Times New Roman" w:hAnsi="Times New Roman" w:eastAsiaTheme="minorHAnsi"/>
          <w:kern w:val="0"/>
          <w:lang w:eastAsia="en-US"/>
        </w:rPr>
        <w:t xml:space="preserve">pracovných </w:t>
      </w:r>
      <w:r w:rsidRPr="0031168E">
        <w:rPr>
          <w:rFonts w:ascii="Times New Roman" w:hAnsi="Times New Roman" w:eastAsiaTheme="minorHAnsi"/>
          <w:kern w:val="0"/>
          <w:lang w:eastAsia="en-US"/>
        </w:rPr>
        <w:t xml:space="preserve">dní nie je možné dodržať, poskytovateľ platobných služieb je povinný poskytnúť používateľovi platobných služieb predbežnú odpoveď s jasným uvedením dôvodov oneskorenia odpovede na reklamáciu a termín konečnej odpovede. Lehota na doručenie konečnej odpovede nesmie presiahnuť 35 </w:t>
      </w:r>
      <w:r w:rsidRPr="0031168E" w:rsidR="00642CCB">
        <w:rPr>
          <w:rFonts w:ascii="Times New Roman" w:hAnsi="Times New Roman" w:eastAsiaTheme="minorHAnsi"/>
          <w:kern w:val="0"/>
          <w:lang w:eastAsia="en-US"/>
        </w:rPr>
        <w:t>pracovných</w:t>
      </w:r>
      <w:r w:rsidR="00124419">
        <w:rPr>
          <w:rFonts w:ascii="Times New Roman" w:hAnsi="Times New Roman" w:eastAsiaTheme="minorHAnsi"/>
          <w:kern w:val="0"/>
          <w:lang w:eastAsia="en-US"/>
        </w:rPr>
        <w:t xml:space="preserve"> </w:t>
      </w:r>
      <w:r w:rsidRPr="0031168E">
        <w:rPr>
          <w:rFonts w:ascii="Times New Roman" w:hAnsi="Times New Roman" w:eastAsiaTheme="minorHAnsi"/>
          <w:kern w:val="0"/>
          <w:lang w:eastAsia="en-US"/>
        </w:rPr>
        <w:t>dní.</w:t>
      </w:r>
    </w:p>
    <w:p w:rsidR="0073482B" w:rsidRPr="0031168E" w:rsidP="00991E78">
      <w:pPr>
        <w:bidi w:val="0"/>
        <w:jc w:val="both"/>
        <w:rPr>
          <w:rFonts w:ascii="Times New Roman" w:hAnsi="Times New Roman" w:eastAsiaTheme="minorHAnsi"/>
          <w:kern w:val="0"/>
          <w:lang w:eastAsia="en-US"/>
        </w:rPr>
      </w:pPr>
    </w:p>
    <w:p w:rsidR="00CC701C" w:rsidRPr="00617207" w:rsidP="00617207">
      <w:pPr>
        <w:bidi w:val="0"/>
        <w:ind w:left="567"/>
        <w:jc w:val="both"/>
        <w:rPr>
          <w:rFonts w:ascii="Times New Roman" w:hAnsi="Times New Roman" w:eastAsiaTheme="minorHAnsi"/>
          <w:kern w:val="0"/>
          <w:lang w:eastAsia="en-US"/>
        </w:rPr>
      </w:pPr>
      <w:r w:rsidRPr="0031168E" w:rsidR="0073482B">
        <w:rPr>
          <w:rFonts w:ascii="Times New Roman" w:hAnsi="Times New Roman" w:eastAsiaTheme="minorHAnsi"/>
          <w:kern w:val="0"/>
          <w:lang w:eastAsia="en-US"/>
        </w:rPr>
        <w:t xml:space="preserve">(7) Na vybavovanie reklamácií pri platobných službách poskytovaných v menách podľa § 1 ods. 2 písm. b) alebo písm. c) sa rovnako  vzťahuje odsek 6,  a to na tú časť platobnej operácie, ktorú poskytuje poskytovateľ platobných služieb, pričom takáto časť platobnej operácie sa vykonáva v rámci Európskeho hospodárskeho priestoru. Celkové vybavenie reklamácie pri platobných službách v menách podľa § 1 ods. 2 písm. b) alebo písm. c) nesmie </w:t>
      </w:r>
      <w:r w:rsidRPr="0031168E">
        <w:rPr>
          <w:rFonts w:ascii="Times New Roman" w:hAnsi="Times New Roman" w:eastAsiaTheme="minorHAnsi"/>
          <w:kern w:val="0"/>
          <w:lang w:eastAsia="en-US"/>
        </w:rPr>
        <w:t xml:space="preserve">trvať dlhšie ako 35 </w:t>
      </w:r>
      <w:r w:rsidRPr="0031168E" w:rsidR="00642CCB">
        <w:rPr>
          <w:rFonts w:ascii="Times New Roman" w:hAnsi="Times New Roman" w:eastAsiaTheme="minorHAnsi"/>
          <w:kern w:val="0"/>
          <w:lang w:eastAsia="en-US"/>
        </w:rPr>
        <w:t xml:space="preserve">pracovných </w:t>
      </w:r>
      <w:r w:rsidRPr="0031168E" w:rsidR="0073482B">
        <w:rPr>
          <w:rFonts w:ascii="Times New Roman" w:hAnsi="Times New Roman" w:eastAsiaTheme="minorHAnsi"/>
          <w:kern w:val="0"/>
          <w:lang w:eastAsia="en-US"/>
        </w:rPr>
        <w:t>dní, v zložitých prípadoch nie dlhšie ako šesť mesiacov.“.</w:t>
      </w:r>
    </w:p>
    <w:p w:rsidR="00CC701C" w:rsidRPr="0031168E" w:rsidP="00CC701C">
      <w:pPr>
        <w:pStyle w:val="ListParagraph"/>
        <w:bidi w:val="0"/>
        <w:spacing w:after="0" w:line="240" w:lineRule="auto"/>
        <w:ind w:left="774"/>
        <w:jc w:val="both"/>
        <w:rPr>
          <w:rFonts w:ascii="Times New Roman" w:hAnsi="Times New Roman"/>
          <w:sz w:val="24"/>
          <w:szCs w:val="24"/>
        </w:rPr>
      </w:pPr>
    </w:p>
    <w:p w:rsidR="0073482B" w:rsidRPr="0031168E" w:rsidP="00985022">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Pr>
          <w:rFonts w:ascii="Times New Roman" w:hAnsi="Times New Roman"/>
          <w:sz w:val="24"/>
          <w:szCs w:val="24"/>
        </w:rPr>
        <w:t>§</w:t>
      </w:r>
      <w:r w:rsidRPr="0031168E" w:rsidR="00D4214C">
        <w:rPr>
          <w:rFonts w:ascii="Times New Roman" w:hAnsi="Times New Roman"/>
          <w:sz w:val="24"/>
          <w:szCs w:val="24"/>
        </w:rPr>
        <w:t xml:space="preserve"> </w:t>
      </w:r>
      <w:r w:rsidRPr="0031168E" w:rsidR="00B51547">
        <w:rPr>
          <w:rFonts w:ascii="Times New Roman" w:hAnsi="Times New Roman"/>
          <w:sz w:val="24"/>
          <w:szCs w:val="24"/>
        </w:rPr>
        <w:t xml:space="preserve">90 </w:t>
      </w:r>
      <w:r w:rsidRPr="0031168E" w:rsidR="005B1229">
        <w:rPr>
          <w:rFonts w:ascii="Times New Roman" w:hAnsi="Times New Roman"/>
          <w:sz w:val="24"/>
          <w:szCs w:val="24"/>
        </w:rPr>
        <w:t>sa</w:t>
      </w:r>
      <w:r w:rsidRPr="0031168E" w:rsidR="00B51547">
        <w:rPr>
          <w:rFonts w:ascii="Times New Roman" w:hAnsi="Times New Roman"/>
          <w:sz w:val="24"/>
          <w:szCs w:val="24"/>
        </w:rPr>
        <w:t xml:space="preserve"> dopĺňa </w:t>
      </w:r>
      <w:r w:rsidRPr="0031168E">
        <w:rPr>
          <w:rFonts w:ascii="Times New Roman" w:hAnsi="Times New Roman"/>
          <w:sz w:val="24"/>
          <w:szCs w:val="24"/>
        </w:rPr>
        <w:t>ods</w:t>
      </w:r>
      <w:r w:rsidRPr="0031168E" w:rsidR="00D4214C">
        <w:rPr>
          <w:rFonts w:ascii="Times New Roman" w:hAnsi="Times New Roman"/>
          <w:sz w:val="24"/>
          <w:szCs w:val="24"/>
        </w:rPr>
        <w:t>ek</w:t>
      </w:r>
      <w:r w:rsidRPr="0031168E" w:rsidR="00B51547">
        <w:rPr>
          <w:rFonts w:ascii="Times New Roman" w:hAnsi="Times New Roman"/>
          <w:sz w:val="24"/>
          <w:szCs w:val="24"/>
        </w:rPr>
        <w:t>om</w:t>
      </w:r>
      <w:r w:rsidRPr="0031168E" w:rsidR="00D4214C">
        <w:rPr>
          <w:rFonts w:ascii="Times New Roman" w:hAnsi="Times New Roman"/>
          <w:sz w:val="24"/>
          <w:szCs w:val="24"/>
        </w:rPr>
        <w:t xml:space="preserve"> </w:t>
      </w:r>
      <w:r w:rsidRPr="0031168E" w:rsidR="00B51547">
        <w:rPr>
          <w:rFonts w:ascii="Times New Roman" w:hAnsi="Times New Roman"/>
          <w:sz w:val="24"/>
          <w:szCs w:val="24"/>
        </w:rPr>
        <w:t>5</w:t>
      </w:r>
      <w:r w:rsidRPr="0031168E" w:rsidR="00A21029">
        <w:rPr>
          <w:rFonts w:ascii="Times New Roman" w:hAnsi="Times New Roman"/>
          <w:sz w:val="24"/>
          <w:szCs w:val="24"/>
        </w:rPr>
        <w:t xml:space="preserve"> ktorý znie:</w:t>
      </w:r>
    </w:p>
    <w:p w:rsidR="00B51547" w:rsidRPr="0031168E" w:rsidP="00985022">
      <w:pPr>
        <w:bidi w:val="0"/>
        <w:ind w:left="567"/>
        <w:jc w:val="both"/>
        <w:rPr>
          <w:rFonts w:ascii="Times New Roman" w:hAnsi="Times New Roman" w:eastAsiaTheme="minorHAnsi"/>
        </w:rPr>
      </w:pPr>
      <w:r w:rsidRPr="0031168E">
        <w:rPr>
          <w:rFonts w:ascii="Times New Roman" w:hAnsi="Times New Roman" w:eastAsiaTheme="minorHAnsi"/>
        </w:rPr>
        <w:t xml:space="preserve">„(5) Poskytovateľ platobných služieb je povinný informácie podľa odseku 3 uviesť </w:t>
      </w:r>
      <w:r w:rsidR="00656D5E">
        <w:rPr>
          <w:rFonts w:ascii="Times New Roman" w:hAnsi="Times New Roman" w:eastAsiaTheme="minorHAnsi"/>
        </w:rPr>
        <w:t>jednoznačným</w:t>
      </w:r>
      <w:r w:rsidRPr="0031168E" w:rsidR="00656D5E">
        <w:rPr>
          <w:rFonts w:ascii="Times New Roman" w:hAnsi="Times New Roman" w:eastAsiaTheme="minorHAnsi"/>
        </w:rPr>
        <w:t xml:space="preserve"> </w:t>
      </w:r>
      <w:r w:rsidRPr="0031168E">
        <w:rPr>
          <w:rFonts w:ascii="Times New Roman" w:hAnsi="Times New Roman" w:eastAsiaTheme="minorHAnsi"/>
        </w:rPr>
        <w:t>a zrozumiteľným a ľahko dostupným spôsobom vo svojich obchodných priestoroch</w:t>
      </w:r>
      <w:r w:rsidRPr="0031168E" w:rsidR="00C7500E">
        <w:rPr>
          <w:rFonts w:ascii="Times New Roman" w:hAnsi="Times New Roman" w:eastAsiaTheme="minorHAnsi"/>
        </w:rPr>
        <w:t>, obchodných podmienkach</w:t>
      </w:r>
      <w:r w:rsidRPr="0031168E">
        <w:rPr>
          <w:rFonts w:ascii="Times New Roman" w:hAnsi="Times New Roman" w:eastAsiaTheme="minorHAnsi"/>
        </w:rPr>
        <w:t xml:space="preserve"> a na svojom webovom sídle</w:t>
      </w:r>
      <w:r w:rsidR="00656D5E">
        <w:rPr>
          <w:rFonts w:ascii="Times New Roman" w:hAnsi="Times New Roman" w:eastAsiaTheme="minorHAnsi"/>
        </w:rPr>
        <w:t>,</w:t>
      </w:r>
      <w:r w:rsidRPr="0031168E">
        <w:rPr>
          <w:rFonts w:ascii="Times New Roman" w:hAnsi="Times New Roman" w:eastAsiaTheme="minorHAnsi"/>
        </w:rPr>
        <w:t xml:space="preserve"> ak ho má zriadené.“.</w:t>
      </w:r>
    </w:p>
    <w:p w:rsidR="00427EC8" w:rsidRPr="0031168E" w:rsidP="00427EC8">
      <w:pPr>
        <w:pStyle w:val="Style11"/>
        <w:widowControl/>
        <w:tabs>
          <w:tab w:val="left" w:pos="562"/>
        </w:tabs>
        <w:bidi w:val="0"/>
        <w:spacing w:line="240" w:lineRule="auto"/>
        <w:ind w:firstLine="0"/>
        <w:contextualSpacing/>
        <w:rPr>
          <w:rStyle w:val="FontStyle35"/>
          <w:rFonts w:ascii="Times New Roman" w:hAnsi="Times New Roman" w:cs="Times New Roman"/>
          <w:b/>
          <w:sz w:val="24"/>
          <w:szCs w:val="24"/>
        </w:rPr>
      </w:pPr>
    </w:p>
    <w:p w:rsidR="00D4214C" w:rsidRPr="0031168E" w:rsidP="00985022">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567774">
        <w:rPr>
          <w:rFonts w:ascii="Times New Roman" w:hAnsi="Times New Roman"/>
          <w:sz w:val="24"/>
          <w:szCs w:val="24"/>
        </w:rPr>
        <w:t>V § 97a ods</w:t>
      </w:r>
      <w:r w:rsidRPr="0031168E" w:rsidR="00D12F44">
        <w:rPr>
          <w:rFonts w:ascii="Times New Roman" w:hAnsi="Times New Roman"/>
          <w:sz w:val="24"/>
          <w:szCs w:val="24"/>
        </w:rPr>
        <w:t>ek</w:t>
      </w:r>
      <w:r w:rsidRPr="0031168E" w:rsidR="00567774">
        <w:rPr>
          <w:rFonts w:ascii="Times New Roman" w:hAnsi="Times New Roman"/>
          <w:sz w:val="24"/>
          <w:szCs w:val="24"/>
        </w:rPr>
        <w:t xml:space="preserve"> 1</w:t>
      </w:r>
      <w:r w:rsidRPr="0031168E" w:rsidR="009D278A">
        <w:rPr>
          <w:rFonts w:ascii="Times New Roman" w:hAnsi="Times New Roman"/>
          <w:sz w:val="24"/>
          <w:szCs w:val="24"/>
        </w:rPr>
        <w:t xml:space="preserve"> </w:t>
      </w:r>
      <w:r w:rsidRPr="0031168E" w:rsidR="00D12F44">
        <w:rPr>
          <w:rFonts w:ascii="Times New Roman" w:hAnsi="Times New Roman"/>
          <w:sz w:val="24"/>
          <w:szCs w:val="24"/>
        </w:rPr>
        <w:t xml:space="preserve">znie: </w:t>
      </w:r>
    </w:p>
    <w:p w:rsidR="00427EC8" w:rsidRPr="0031168E" w:rsidP="00985022">
      <w:pPr>
        <w:bidi w:val="0"/>
        <w:ind w:left="567"/>
        <w:jc w:val="both"/>
        <w:rPr>
          <w:rFonts w:ascii="Times New Roman" w:hAnsi="Times New Roman" w:eastAsiaTheme="minorHAnsi"/>
        </w:rPr>
      </w:pPr>
      <w:r w:rsidRPr="0031168E" w:rsidR="00D4214C">
        <w:rPr>
          <w:rFonts w:ascii="Times New Roman" w:hAnsi="Times New Roman" w:eastAsiaTheme="minorHAnsi"/>
        </w:rPr>
        <w:t>„</w:t>
      </w:r>
      <w:r w:rsidRPr="0031168E" w:rsidR="00D12F44">
        <w:rPr>
          <w:rFonts w:ascii="Times New Roman" w:hAnsi="Times New Roman" w:eastAsiaTheme="minorHAnsi"/>
        </w:rPr>
        <w:t>(1) Limitovaným poskytovateľom sa rozumie osoba poskytujúca služby podľa § 1 ods. 3 písm. k) prvého bodu a</w:t>
      </w:r>
      <w:r w:rsidRPr="0031168E" w:rsidR="009907D8">
        <w:rPr>
          <w:rFonts w:ascii="Times New Roman" w:hAnsi="Times New Roman" w:eastAsiaTheme="minorHAnsi"/>
        </w:rPr>
        <w:t>lebo</w:t>
      </w:r>
      <w:r w:rsidRPr="0031168E" w:rsidR="00D12F44">
        <w:rPr>
          <w:rFonts w:ascii="Times New Roman" w:hAnsi="Times New Roman" w:eastAsiaTheme="minorHAnsi"/>
        </w:rPr>
        <w:t> druhého bodu</w:t>
      </w:r>
      <w:r w:rsidRPr="0031168E" w:rsidR="00D4214C">
        <w:rPr>
          <w:rFonts w:ascii="Times New Roman" w:hAnsi="Times New Roman" w:eastAsiaTheme="minorHAnsi"/>
        </w:rPr>
        <w:t>.</w:t>
      </w:r>
      <w:r w:rsidRPr="0031168E">
        <w:rPr>
          <w:rFonts w:ascii="Times New Roman" w:hAnsi="Times New Roman" w:eastAsiaTheme="minorHAnsi"/>
        </w:rPr>
        <w:t>“.</w:t>
      </w:r>
    </w:p>
    <w:p w:rsidR="00427EC8" w:rsidRPr="0031168E" w:rsidP="00427EC8">
      <w:pPr>
        <w:pStyle w:val="Style11"/>
        <w:widowControl/>
        <w:tabs>
          <w:tab w:val="left" w:pos="562"/>
        </w:tabs>
        <w:bidi w:val="0"/>
        <w:spacing w:line="240" w:lineRule="auto"/>
        <w:ind w:firstLine="0"/>
        <w:contextualSpacing/>
        <w:rPr>
          <w:rFonts w:ascii="Times New Roman" w:hAnsi="Times New Roman"/>
        </w:rPr>
      </w:pPr>
    </w:p>
    <w:p w:rsidR="00C9482E" w:rsidRPr="0031168E" w:rsidP="00985022">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D12F44">
        <w:rPr>
          <w:rFonts w:ascii="Times New Roman" w:hAnsi="Times New Roman"/>
          <w:sz w:val="24"/>
          <w:szCs w:val="24"/>
        </w:rPr>
        <w:t xml:space="preserve">V § 97a ods. 2 </w:t>
      </w:r>
      <w:r w:rsidRPr="0031168E" w:rsidR="00D4214C">
        <w:rPr>
          <w:rFonts w:ascii="Times New Roman" w:hAnsi="Times New Roman"/>
          <w:sz w:val="24"/>
          <w:szCs w:val="24"/>
        </w:rPr>
        <w:t xml:space="preserve">úvodnej </w:t>
      </w:r>
      <w:r w:rsidRPr="0031168E" w:rsidR="00D12F44">
        <w:rPr>
          <w:rFonts w:ascii="Times New Roman" w:hAnsi="Times New Roman"/>
          <w:sz w:val="24"/>
          <w:szCs w:val="24"/>
        </w:rPr>
        <w:t>vete</w:t>
      </w:r>
      <w:r w:rsidR="007013D6">
        <w:rPr>
          <w:rFonts w:ascii="Times New Roman" w:hAnsi="Times New Roman"/>
          <w:sz w:val="24"/>
          <w:szCs w:val="24"/>
        </w:rPr>
        <w:t xml:space="preserve"> sa</w:t>
      </w:r>
      <w:r w:rsidRPr="0031168E" w:rsidR="00D12F44">
        <w:rPr>
          <w:rFonts w:ascii="Times New Roman" w:hAnsi="Times New Roman"/>
          <w:sz w:val="24"/>
          <w:szCs w:val="24"/>
        </w:rPr>
        <w:t xml:space="preserve"> za </w:t>
      </w:r>
      <w:r w:rsidRPr="0031168E" w:rsidR="002E7A77">
        <w:rPr>
          <w:rFonts w:ascii="Times New Roman" w:hAnsi="Times New Roman"/>
          <w:sz w:val="24"/>
          <w:szCs w:val="24"/>
        </w:rPr>
        <w:t>slov</w:t>
      </w:r>
      <w:r w:rsidR="007013D6">
        <w:rPr>
          <w:rFonts w:ascii="Times New Roman" w:hAnsi="Times New Roman"/>
          <w:sz w:val="24"/>
          <w:szCs w:val="24"/>
        </w:rPr>
        <w:t>á</w:t>
      </w:r>
      <w:r w:rsidRPr="0031168E" w:rsidR="002E7A77">
        <w:rPr>
          <w:rFonts w:ascii="Times New Roman" w:hAnsi="Times New Roman"/>
          <w:sz w:val="24"/>
          <w:szCs w:val="24"/>
        </w:rPr>
        <w:t xml:space="preserve"> </w:t>
      </w:r>
      <w:r w:rsidRPr="0031168E" w:rsidR="00D12F44">
        <w:rPr>
          <w:rFonts w:ascii="Times New Roman" w:hAnsi="Times New Roman"/>
          <w:sz w:val="24"/>
          <w:szCs w:val="24"/>
        </w:rPr>
        <w:t>„</w:t>
      </w:r>
      <w:r w:rsidR="007013D6">
        <w:rPr>
          <w:rFonts w:ascii="Times New Roman" w:hAnsi="Times New Roman"/>
          <w:sz w:val="24"/>
          <w:szCs w:val="24"/>
        </w:rPr>
        <w:t xml:space="preserve">písm. </w:t>
      </w:r>
      <w:r w:rsidRPr="0031168E" w:rsidR="00D12F44">
        <w:rPr>
          <w:rFonts w:ascii="Times New Roman" w:hAnsi="Times New Roman"/>
          <w:sz w:val="24"/>
          <w:szCs w:val="24"/>
        </w:rPr>
        <w:t>k)“ vkladajú slová „</w:t>
      </w:r>
      <w:r w:rsidRPr="0031168E" w:rsidR="0063124C">
        <w:rPr>
          <w:rFonts w:ascii="Times New Roman" w:hAnsi="Times New Roman"/>
          <w:sz w:val="24"/>
          <w:szCs w:val="24"/>
        </w:rPr>
        <w:t xml:space="preserve">prvého bodu a druhého bodu“ a  slová „využívania platobných prostriedkov alebo obdobných technických prostriedkov na vykonávanie platobných operácií alebo na uchovávanie majetkovej hodnoty elektronicky v obmedzenej sieti“ sa nahrádzajú slovami </w:t>
      </w:r>
      <w:r w:rsidRPr="0031168E" w:rsidR="00427EC8">
        <w:rPr>
          <w:rFonts w:ascii="Times New Roman" w:hAnsi="Times New Roman"/>
          <w:sz w:val="24"/>
          <w:szCs w:val="24"/>
        </w:rPr>
        <w:t>„poskytovania týchto služieb“.</w:t>
      </w:r>
    </w:p>
    <w:p w:rsidR="00C9482E" w:rsidRPr="0031168E" w:rsidP="00C9482E">
      <w:pPr>
        <w:pStyle w:val="Style11"/>
        <w:widowControl/>
        <w:tabs>
          <w:tab w:val="left" w:pos="562"/>
        </w:tabs>
        <w:bidi w:val="0"/>
        <w:spacing w:line="240" w:lineRule="auto"/>
        <w:ind w:firstLine="0"/>
        <w:contextualSpacing/>
        <w:rPr>
          <w:rFonts w:ascii="Times New Roman" w:hAnsi="Times New Roman"/>
        </w:rPr>
      </w:pPr>
    </w:p>
    <w:p w:rsidR="00C9482E" w:rsidRPr="0031168E" w:rsidP="00985022">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567774">
        <w:rPr>
          <w:rFonts w:ascii="Times New Roman" w:hAnsi="Times New Roman"/>
          <w:sz w:val="24"/>
          <w:szCs w:val="24"/>
        </w:rPr>
        <w:t xml:space="preserve">V § 97a ods. 2 </w:t>
      </w:r>
      <w:r w:rsidRPr="0031168E" w:rsidR="00DB17CB">
        <w:rPr>
          <w:rFonts w:ascii="Times New Roman" w:hAnsi="Times New Roman"/>
          <w:sz w:val="24"/>
          <w:szCs w:val="24"/>
        </w:rPr>
        <w:t>písmen</w:t>
      </w:r>
      <w:r w:rsidRPr="0031168E" w:rsidR="00C97E63">
        <w:rPr>
          <w:rFonts w:ascii="Times New Roman" w:hAnsi="Times New Roman"/>
          <w:sz w:val="24"/>
          <w:szCs w:val="24"/>
        </w:rPr>
        <w:t>o</w:t>
      </w:r>
      <w:r w:rsidRPr="0031168E" w:rsidR="00DB17CB">
        <w:rPr>
          <w:rFonts w:ascii="Times New Roman" w:hAnsi="Times New Roman"/>
          <w:sz w:val="24"/>
          <w:szCs w:val="24"/>
        </w:rPr>
        <w:t xml:space="preserve"> b) zn</w:t>
      </w:r>
      <w:r w:rsidRPr="0031168E" w:rsidR="00C97E63">
        <w:rPr>
          <w:rFonts w:ascii="Times New Roman" w:hAnsi="Times New Roman"/>
          <w:sz w:val="24"/>
          <w:szCs w:val="24"/>
        </w:rPr>
        <w:t>i</w:t>
      </w:r>
      <w:r w:rsidRPr="0031168E" w:rsidR="00DB17CB">
        <w:rPr>
          <w:rFonts w:ascii="Times New Roman" w:hAnsi="Times New Roman"/>
          <w:sz w:val="24"/>
          <w:szCs w:val="24"/>
        </w:rPr>
        <w:t>e:</w:t>
      </w:r>
    </w:p>
    <w:p w:rsidR="00D24E27" w:rsidRPr="0031168E" w:rsidP="00985022">
      <w:pPr>
        <w:pStyle w:val="Style11"/>
        <w:widowControl/>
        <w:tabs>
          <w:tab w:val="left" w:pos="562"/>
        </w:tabs>
        <w:bidi w:val="0"/>
        <w:spacing w:line="240" w:lineRule="auto"/>
        <w:ind w:left="567" w:firstLine="0"/>
        <w:contextualSpacing/>
        <w:rPr>
          <w:rStyle w:val="FontStyle35"/>
          <w:rFonts w:ascii="Times New Roman" w:hAnsi="Times New Roman" w:cs="Times New Roman"/>
          <w:color w:val="auto"/>
          <w:sz w:val="24"/>
          <w:szCs w:val="24"/>
        </w:rPr>
      </w:pPr>
      <w:r w:rsidRPr="0031168E" w:rsidR="0073482B">
        <w:rPr>
          <w:rFonts w:ascii="Times New Roman" w:hAnsi="Times New Roman"/>
        </w:rPr>
        <w:t>„</w:t>
      </w:r>
      <w:r w:rsidRPr="0031168E" w:rsidR="0073482B">
        <w:rPr>
          <w:rFonts w:ascii="Times New Roman" w:hAnsi="Times New Roman" w:hint="default"/>
        </w:rPr>
        <w:t>b) dá</w:t>
      </w:r>
      <w:r w:rsidRPr="0031168E" w:rsidR="0073482B">
        <w:rPr>
          <w:rFonts w:ascii="Times New Roman" w:hAnsi="Times New Roman" w:hint="default"/>
        </w:rPr>
        <w:t>tum plá</w:t>
      </w:r>
      <w:r w:rsidRPr="0031168E" w:rsidR="0073482B">
        <w:rPr>
          <w:rFonts w:ascii="Times New Roman" w:hAnsi="Times New Roman" w:hint="default"/>
        </w:rPr>
        <w:t>nované</w:t>
      </w:r>
      <w:r w:rsidRPr="0031168E" w:rsidR="0073482B">
        <w:rPr>
          <w:rFonts w:ascii="Times New Roman" w:hAnsi="Times New Roman" w:hint="default"/>
        </w:rPr>
        <w:t>ho zač</w:t>
      </w:r>
      <w:r w:rsidRPr="0031168E" w:rsidR="0073482B">
        <w:rPr>
          <w:rFonts w:ascii="Times New Roman" w:hAnsi="Times New Roman" w:hint="default"/>
        </w:rPr>
        <w:t>atia vykoná</w:t>
      </w:r>
      <w:r w:rsidRPr="0031168E" w:rsidR="0073482B">
        <w:rPr>
          <w:rFonts w:ascii="Times New Roman" w:hAnsi="Times New Roman" w:hint="default"/>
        </w:rPr>
        <w:t>vania služ</w:t>
      </w:r>
      <w:r w:rsidRPr="0031168E" w:rsidR="0073482B">
        <w:rPr>
          <w:rFonts w:ascii="Times New Roman" w:hAnsi="Times New Roman" w:hint="default"/>
        </w:rPr>
        <w:t xml:space="preserve">ieb </w:t>
      </w:r>
      <w:r w:rsidRPr="0031168E" w:rsidR="0063124C">
        <w:rPr>
          <w:rFonts w:ascii="Times New Roman" w:hAnsi="Times New Roman"/>
        </w:rPr>
        <w:t>podľa § 1 ods. 3 písm. k) prvého bodu a druhého bodu</w:t>
      </w:r>
      <w:r w:rsidRPr="0031168E" w:rsidR="0073482B">
        <w:rPr>
          <w:rStyle w:val="FontStyle35"/>
          <w:rFonts w:ascii="Times New Roman" w:hAnsi="Times New Roman" w:cs="Times New Roman" w:hint="default"/>
          <w:color w:val="auto"/>
          <w:sz w:val="24"/>
          <w:szCs w:val="24"/>
        </w:rPr>
        <w:t>,“.</w:t>
      </w:r>
    </w:p>
    <w:p w:rsidR="00D24E27" w:rsidRPr="0031168E" w:rsidP="00D24E27">
      <w:pPr>
        <w:pStyle w:val="Style11"/>
        <w:widowControl/>
        <w:tabs>
          <w:tab w:val="left" w:pos="562"/>
        </w:tabs>
        <w:bidi w:val="0"/>
        <w:spacing w:line="240" w:lineRule="auto"/>
        <w:ind w:firstLine="0"/>
        <w:contextualSpacing/>
        <w:rPr>
          <w:rStyle w:val="FontStyle35"/>
          <w:rFonts w:ascii="Times New Roman" w:hAnsi="Times New Roman" w:cs="Times New Roman"/>
          <w:color w:val="auto"/>
          <w:sz w:val="24"/>
          <w:szCs w:val="24"/>
        </w:rPr>
      </w:pPr>
    </w:p>
    <w:p w:rsidR="00D24E27" w:rsidRPr="0031168E" w:rsidP="00985022">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73482B">
        <w:rPr>
          <w:rFonts w:ascii="Times New Roman" w:hAnsi="Times New Roman"/>
          <w:sz w:val="24"/>
          <w:szCs w:val="24"/>
        </w:rPr>
        <w:t>V § 97a ods. 2</w:t>
      </w:r>
      <w:r w:rsidR="00995ED4">
        <w:rPr>
          <w:rFonts w:ascii="Times New Roman" w:hAnsi="Times New Roman"/>
          <w:sz w:val="24"/>
          <w:szCs w:val="24"/>
        </w:rPr>
        <w:t xml:space="preserve"> písm. c)</w:t>
      </w:r>
      <w:r w:rsidRPr="0031168E" w:rsidR="0073482B">
        <w:rPr>
          <w:rFonts w:ascii="Times New Roman" w:hAnsi="Times New Roman"/>
          <w:sz w:val="24"/>
          <w:szCs w:val="24"/>
        </w:rPr>
        <w:t xml:space="preserve"> </w:t>
      </w:r>
      <w:r w:rsidRPr="0031168E" w:rsidR="00D4214C">
        <w:rPr>
          <w:rFonts w:ascii="Times New Roman" w:hAnsi="Times New Roman"/>
          <w:sz w:val="24"/>
          <w:szCs w:val="24"/>
        </w:rPr>
        <w:t xml:space="preserve">úvodná </w:t>
      </w:r>
      <w:r w:rsidRPr="0031168E" w:rsidR="0073482B">
        <w:rPr>
          <w:rFonts w:ascii="Times New Roman" w:hAnsi="Times New Roman"/>
          <w:sz w:val="24"/>
          <w:szCs w:val="24"/>
        </w:rPr>
        <w:t>veta</w:t>
      </w:r>
      <w:r w:rsidR="00995ED4">
        <w:rPr>
          <w:rFonts w:ascii="Times New Roman" w:hAnsi="Times New Roman"/>
          <w:sz w:val="24"/>
          <w:szCs w:val="24"/>
        </w:rPr>
        <w:t xml:space="preserve"> </w:t>
      </w:r>
      <w:r w:rsidRPr="0031168E" w:rsidR="0073482B">
        <w:rPr>
          <w:rFonts w:ascii="Times New Roman" w:hAnsi="Times New Roman"/>
          <w:sz w:val="24"/>
          <w:szCs w:val="24"/>
        </w:rPr>
        <w:t>znie:</w:t>
      </w:r>
    </w:p>
    <w:p w:rsidR="00D24E27" w:rsidRPr="0031168E" w:rsidP="00985022">
      <w:pPr>
        <w:pStyle w:val="Style11"/>
        <w:widowControl/>
        <w:tabs>
          <w:tab w:val="left" w:pos="562"/>
        </w:tabs>
        <w:bidi w:val="0"/>
        <w:spacing w:line="240" w:lineRule="auto"/>
        <w:ind w:left="567" w:firstLine="0"/>
        <w:contextualSpacing/>
        <w:rPr>
          <w:rFonts w:ascii="Times New Roman" w:hAnsi="Times New Roman"/>
        </w:rPr>
      </w:pPr>
      <w:r w:rsidRPr="0031168E" w:rsidR="0073482B">
        <w:rPr>
          <w:rFonts w:ascii="Times New Roman" w:hAnsi="Times New Roman" w:hint="default"/>
        </w:rPr>
        <w:t>„</w:t>
      </w:r>
      <w:r w:rsidRPr="0031168E" w:rsidR="0073482B">
        <w:rPr>
          <w:rFonts w:ascii="Times New Roman" w:hAnsi="Times New Roman" w:hint="default"/>
        </w:rPr>
        <w:t>pravidlá</w:t>
      </w:r>
      <w:r w:rsidRPr="0031168E" w:rsidR="0073482B">
        <w:rPr>
          <w:rFonts w:ascii="Times New Roman" w:hAnsi="Times New Roman" w:hint="default"/>
        </w:rPr>
        <w:t xml:space="preserve"> a podmienky poskytovania služ</w:t>
      </w:r>
      <w:r w:rsidRPr="0031168E" w:rsidR="0073482B">
        <w:rPr>
          <w:rFonts w:ascii="Times New Roman" w:hAnsi="Times New Roman" w:hint="default"/>
        </w:rPr>
        <w:t xml:space="preserve">ieb </w:t>
      </w:r>
      <w:r w:rsidRPr="0031168E" w:rsidR="0063124C">
        <w:rPr>
          <w:rFonts w:ascii="Times New Roman" w:hAnsi="Times New Roman"/>
        </w:rPr>
        <w:t>podľa § 1 ods. 3 písm. k) prvého bodu a druhého bodu</w:t>
      </w:r>
      <w:r w:rsidRPr="0031168E" w:rsidR="00D4214C">
        <w:rPr>
          <w:rFonts w:ascii="Times New Roman" w:hAnsi="Times New Roman"/>
        </w:rPr>
        <w:t>,</w:t>
      </w:r>
      <w:r w:rsidRPr="0031168E" w:rsidR="0073482B">
        <w:rPr>
          <w:rFonts w:ascii="Times New Roman" w:hAnsi="Times New Roman"/>
        </w:rPr>
        <w:t xml:space="preserve"> a </w:t>
      </w:r>
      <w:r w:rsidRPr="0031168E" w:rsidR="0073482B">
        <w:rPr>
          <w:rFonts w:ascii="Times New Roman" w:hAnsi="Times New Roman" w:hint="default"/>
        </w:rPr>
        <w:t>to“.</w:t>
      </w:r>
    </w:p>
    <w:p w:rsidR="00D24E27" w:rsidRPr="0031168E" w:rsidP="00D24E27">
      <w:pPr>
        <w:pStyle w:val="Style11"/>
        <w:widowControl/>
        <w:tabs>
          <w:tab w:val="left" w:pos="562"/>
        </w:tabs>
        <w:bidi w:val="0"/>
        <w:spacing w:line="240" w:lineRule="auto"/>
        <w:ind w:firstLine="0"/>
        <w:contextualSpacing/>
        <w:rPr>
          <w:rFonts w:ascii="Times New Roman" w:hAnsi="Times New Roman"/>
        </w:rPr>
      </w:pPr>
    </w:p>
    <w:p w:rsidR="00D24E27" w:rsidRPr="0031168E" w:rsidP="00985022">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73482B">
        <w:rPr>
          <w:rFonts w:ascii="Times New Roman" w:hAnsi="Times New Roman" w:hint="default"/>
          <w:sz w:val="24"/>
          <w:szCs w:val="24"/>
        </w:rPr>
        <w:t>V §</w:t>
      </w:r>
      <w:r w:rsidRPr="0031168E" w:rsidR="0073482B">
        <w:rPr>
          <w:rFonts w:ascii="Times New Roman" w:hAnsi="Times New Roman" w:hint="default"/>
          <w:sz w:val="24"/>
          <w:szCs w:val="24"/>
        </w:rPr>
        <w:t xml:space="preserve"> 97a ods. 2 pí</w:t>
      </w:r>
      <w:r w:rsidRPr="0031168E" w:rsidR="0073482B">
        <w:rPr>
          <w:rFonts w:ascii="Times New Roman" w:hAnsi="Times New Roman" w:hint="default"/>
          <w:sz w:val="24"/>
          <w:szCs w:val="24"/>
        </w:rPr>
        <w:t>sm. c)</w:t>
      </w:r>
      <w:r w:rsidRPr="0031168E" w:rsidR="00D4214C">
        <w:rPr>
          <w:rFonts w:ascii="Times New Roman" w:hAnsi="Times New Roman" w:hint="default"/>
          <w:sz w:val="24"/>
          <w:szCs w:val="24"/>
        </w:rPr>
        <w:t xml:space="preserve"> š</w:t>
      </w:r>
      <w:r w:rsidRPr="0031168E" w:rsidR="00D4214C">
        <w:rPr>
          <w:rFonts w:ascii="Times New Roman" w:hAnsi="Times New Roman" w:hint="default"/>
          <w:sz w:val="24"/>
          <w:szCs w:val="24"/>
        </w:rPr>
        <w:t>tvrtý</w:t>
      </w:r>
      <w:r w:rsidRPr="0031168E" w:rsidR="0073482B">
        <w:rPr>
          <w:rFonts w:ascii="Times New Roman" w:hAnsi="Times New Roman"/>
          <w:sz w:val="24"/>
          <w:szCs w:val="24"/>
        </w:rPr>
        <w:t xml:space="preserve"> bod znie:</w:t>
      </w:r>
    </w:p>
    <w:p w:rsidR="00D24E27" w:rsidRPr="0031168E" w:rsidP="00985022">
      <w:pPr>
        <w:pStyle w:val="Style11"/>
        <w:widowControl/>
        <w:tabs>
          <w:tab w:val="left" w:pos="562"/>
        </w:tabs>
        <w:bidi w:val="0"/>
        <w:spacing w:line="240" w:lineRule="auto"/>
        <w:ind w:left="567" w:firstLine="0"/>
        <w:contextualSpacing/>
        <w:rPr>
          <w:rFonts w:ascii="Times New Roman" w:hAnsi="Times New Roman"/>
        </w:rPr>
      </w:pPr>
      <w:r w:rsidRPr="0031168E" w:rsidR="0073482B">
        <w:rPr>
          <w:rFonts w:ascii="Times New Roman" w:hAnsi="Times New Roman" w:hint="default"/>
        </w:rPr>
        <w:t>„</w:t>
      </w:r>
      <w:r w:rsidRPr="0031168E" w:rsidR="0073482B">
        <w:rPr>
          <w:rFonts w:ascii="Times New Roman" w:hAnsi="Times New Roman" w:hint="default"/>
        </w:rPr>
        <w:t>4. zoznam skupí</w:t>
      </w:r>
      <w:r w:rsidRPr="0031168E" w:rsidR="0073482B">
        <w:rPr>
          <w:rFonts w:ascii="Times New Roman" w:hAnsi="Times New Roman" w:hint="default"/>
        </w:rPr>
        <w:t>n, tried alebo kategó</w:t>
      </w:r>
      <w:r w:rsidRPr="0031168E" w:rsidR="0073482B">
        <w:rPr>
          <w:rFonts w:ascii="Times New Roman" w:hAnsi="Times New Roman" w:hint="default"/>
        </w:rPr>
        <w:t>rií</w:t>
      </w:r>
      <w:r w:rsidRPr="0031168E" w:rsidR="0073482B">
        <w:rPr>
          <w:rFonts w:ascii="Times New Roman" w:hAnsi="Times New Roman" w:hint="default"/>
        </w:rPr>
        <w:t xml:space="preserve"> obmedzené</w:t>
      </w:r>
      <w:r w:rsidRPr="0031168E" w:rsidR="0073482B">
        <w:rPr>
          <w:rFonts w:ascii="Times New Roman" w:hAnsi="Times New Roman" w:hint="default"/>
        </w:rPr>
        <w:t>ho so</w:t>
      </w:r>
      <w:r w:rsidRPr="0031168E">
        <w:rPr>
          <w:rFonts w:ascii="Times New Roman" w:hAnsi="Times New Roman" w:hint="default"/>
        </w:rPr>
        <w:t>rtimentu tovarov alebo služ</w:t>
      </w:r>
      <w:r w:rsidRPr="0031168E">
        <w:rPr>
          <w:rFonts w:ascii="Times New Roman" w:hAnsi="Times New Roman" w:hint="default"/>
        </w:rPr>
        <w:t xml:space="preserve">ieb </w:t>
      </w:r>
      <w:r w:rsidRPr="0031168E" w:rsidR="0073482B">
        <w:rPr>
          <w:rFonts w:ascii="Times New Roman" w:hAnsi="Times New Roman" w:hint="default"/>
        </w:rPr>
        <w:t>podľ</w:t>
      </w:r>
      <w:r w:rsidRPr="0031168E" w:rsidR="0073482B">
        <w:rPr>
          <w:rFonts w:ascii="Times New Roman" w:hAnsi="Times New Roman" w:hint="default"/>
        </w:rPr>
        <w:t>a §</w:t>
      </w:r>
      <w:r w:rsidRPr="0031168E" w:rsidR="0073482B">
        <w:rPr>
          <w:rFonts w:ascii="Times New Roman" w:hAnsi="Times New Roman" w:hint="default"/>
        </w:rPr>
        <w:t xml:space="preserve"> 1 ods. 3 pí</w:t>
      </w:r>
      <w:r w:rsidRPr="0031168E" w:rsidR="0073482B">
        <w:rPr>
          <w:rFonts w:ascii="Times New Roman" w:hAnsi="Times New Roman" w:hint="default"/>
        </w:rPr>
        <w:t>sm. k</w:t>
      </w:r>
      <w:r w:rsidRPr="0031168E" w:rsidR="0073482B">
        <w:rPr>
          <w:rFonts w:ascii="Times New Roman" w:hAnsi="Times New Roman" w:hint="default"/>
        </w:rPr>
        <w:t>) druhé</w:t>
      </w:r>
      <w:r w:rsidRPr="0031168E" w:rsidR="0073482B">
        <w:rPr>
          <w:rFonts w:ascii="Times New Roman" w:hAnsi="Times New Roman" w:hint="default"/>
        </w:rPr>
        <w:t>ho bodu, na zá</w:t>
      </w:r>
      <w:r w:rsidRPr="0031168E" w:rsidR="0073482B">
        <w:rPr>
          <w:rFonts w:ascii="Times New Roman" w:hAnsi="Times New Roman" w:hint="default"/>
        </w:rPr>
        <w:t>klade zmluvné</w:t>
      </w:r>
      <w:r w:rsidRPr="0031168E" w:rsidR="0073482B">
        <w:rPr>
          <w:rFonts w:ascii="Times New Roman" w:hAnsi="Times New Roman" w:hint="default"/>
        </w:rPr>
        <w:t>ho vzť</w:t>
      </w:r>
      <w:r w:rsidRPr="0031168E" w:rsidR="0073482B">
        <w:rPr>
          <w:rFonts w:ascii="Times New Roman" w:hAnsi="Times New Roman" w:hint="default"/>
        </w:rPr>
        <w:t>ahu s limitovaný</w:t>
      </w:r>
      <w:r w:rsidRPr="0031168E" w:rsidR="0073482B">
        <w:rPr>
          <w:rFonts w:ascii="Times New Roman" w:hAnsi="Times New Roman" w:hint="default"/>
        </w:rPr>
        <w:t>m poskytovateľ</w:t>
      </w:r>
      <w:r w:rsidRPr="0031168E" w:rsidR="0073482B">
        <w:rPr>
          <w:rFonts w:ascii="Times New Roman" w:hAnsi="Times New Roman" w:hint="default"/>
        </w:rPr>
        <w:t>om,“.</w:t>
      </w:r>
    </w:p>
    <w:p w:rsidR="00D24E27" w:rsidRPr="0031168E" w:rsidP="00D24E27">
      <w:pPr>
        <w:pStyle w:val="Style11"/>
        <w:widowControl/>
        <w:tabs>
          <w:tab w:val="left" w:pos="562"/>
        </w:tabs>
        <w:bidi w:val="0"/>
        <w:spacing w:line="240" w:lineRule="auto"/>
        <w:ind w:firstLine="0"/>
        <w:contextualSpacing/>
        <w:rPr>
          <w:rFonts w:ascii="Times New Roman" w:hAnsi="Times New Roman"/>
        </w:rPr>
      </w:pPr>
    </w:p>
    <w:p w:rsidR="00D24E27" w:rsidRPr="0031168E" w:rsidP="00985022">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7B246E">
        <w:rPr>
          <w:rFonts w:ascii="Times New Roman" w:hAnsi="Times New Roman" w:hint="default"/>
          <w:sz w:val="24"/>
          <w:szCs w:val="24"/>
        </w:rPr>
        <w:t>V §</w:t>
      </w:r>
      <w:r w:rsidRPr="0031168E" w:rsidR="007B246E">
        <w:rPr>
          <w:rFonts w:ascii="Times New Roman" w:hAnsi="Times New Roman" w:hint="default"/>
          <w:sz w:val="24"/>
          <w:szCs w:val="24"/>
        </w:rPr>
        <w:t xml:space="preserve"> 97a ods. 3 sa slová</w:t>
      </w:r>
      <w:r w:rsidRPr="0031168E" w:rsidR="007B246E">
        <w:rPr>
          <w:rFonts w:ascii="Times New Roman" w:hAnsi="Times New Roman" w:hint="default"/>
          <w:sz w:val="24"/>
          <w:szCs w:val="24"/>
        </w:rPr>
        <w:t xml:space="preserve"> „</w:t>
      </w:r>
      <w:r w:rsidRPr="0031168E" w:rsidR="00CC22C5">
        <w:rPr>
          <w:rFonts w:ascii="Times New Roman" w:hAnsi="Times New Roman"/>
          <w:sz w:val="24"/>
          <w:szCs w:val="24"/>
        </w:rPr>
        <w:t xml:space="preserve">na </w:t>
      </w:r>
      <w:r w:rsidRPr="0031168E" w:rsidR="007B246E">
        <w:rPr>
          <w:rFonts w:ascii="Times New Roman" w:hAnsi="Times New Roman" w:hint="default"/>
          <w:sz w:val="24"/>
          <w:szCs w:val="24"/>
        </w:rPr>
        <w:t>osobitný“</w:t>
      </w:r>
      <w:r w:rsidRPr="0031168E" w:rsidR="007B246E">
        <w:rPr>
          <w:rFonts w:ascii="Times New Roman" w:hAnsi="Times New Roman" w:hint="default"/>
          <w:sz w:val="24"/>
          <w:szCs w:val="24"/>
        </w:rPr>
        <w:t xml:space="preserve"> nahrá</w:t>
      </w:r>
      <w:r w:rsidRPr="0031168E" w:rsidR="007B246E">
        <w:rPr>
          <w:rFonts w:ascii="Times New Roman" w:hAnsi="Times New Roman" w:hint="default"/>
          <w:sz w:val="24"/>
          <w:szCs w:val="24"/>
        </w:rPr>
        <w:t>dzajú</w:t>
      </w:r>
      <w:r w:rsidRPr="0031168E" w:rsidR="007B246E">
        <w:rPr>
          <w:rFonts w:ascii="Times New Roman" w:hAnsi="Times New Roman" w:hint="default"/>
          <w:sz w:val="24"/>
          <w:szCs w:val="24"/>
        </w:rPr>
        <w:t xml:space="preserve"> slovami „</w:t>
      </w:r>
      <w:r w:rsidRPr="0031168E" w:rsidR="007B246E">
        <w:rPr>
          <w:rFonts w:ascii="Times New Roman" w:hAnsi="Times New Roman" w:hint="default"/>
          <w:sz w:val="24"/>
          <w:szCs w:val="24"/>
        </w:rPr>
        <w:t>uchová</w:t>
      </w:r>
      <w:r w:rsidRPr="0031168E" w:rsidR="007B246E">
        <w:rPr>
          <w:rFonts w:ascii="Times New Roman" w:hAnsi="Times New Roman" w:hint="default"/>
          <w:sz w:val="24"/>
          <w:szCs w:val="24"/>
        </w:rPr>
        <w:t>vajú</w:t>
      </w:r>
      <w:r w:rsidRPr="0031168E" w:rsidR="007B246E">
        <w:rPr>
          <w:rFonts w:ascii="Times New Roman" w:hAnsi="Times New Roman" w:hint="default"/>
          <w:sz w:val="24"/>
          <w:szCs w:val="24"/>
        </w:rPr>
        <w:t>cich majetkovú</w:t>
      </w:r>
      <w:r w:rsidRPr="0031168E" w:rsidR="007B246E">
        <w:rPr>
          <w:rFonts w:ascii="Times New Roman" w:hAnsi="Times New Roman" w:hint="default"/>
          <w:sz w:val="24"/>
          <w:szCs w:val="24"/>
        </w:rPr>
        <w:t xml:space="preserve"> hodnotu elektronicky, ktoré</w:t>
      </w:r>
      <w:r w:rsidRPr="0031168E" w:rsidR="007B246E">
        <w:rPr>
          <w:rFonts w:ascii="Times New Roman" w:hAnsi="Times New Roman" w:hint="default"/>
          <w:sz w:val="24"/>
          <w:szCs w:val="24"/>
        </w:rPr>
        <w:t xml:space="preserve"> sa môž</w:t>
      </w:r>
      <w:r w:rsidRPr="0031168E" w:rsidR="007B246E">
        <w:rPr>
          <w:rFonts w:ascii="Times New Roman" w:hAnsi="Times New Roman" w:hint="default"/>
          <w:sz w:val="24"/>
          <w:szCs w:val="24"/>
        </w:rPr>
        <w:t>u použí</w:t>
      </w:r>
      <w:r w:rsidRPr="0031168E" w:rsidR="007B246E">
        <w:rPr>
          <w:rFonts w:ascii="Times New Roman" w:hAnsi="Times New Roman" w:hint="default"/>
          <w:sz w:val="24"/>
          <w:szCs w:val="24"/>
        </w:rPr>
        <w:t>vať</w:t>
      </w:r>
      <w:r w:rsidRPr="0031168E" w:rsidR="007B246E">
        <w:rPr>
          <w:rFonts w:ascii="Times New Roman" w:hAnsi="Times New Roman" w:hint="default"/>
          <w:sz w:val="24"/>
          <w:szCs w:val="24"/>
        </w:rPr>
        <w:t xml:space="preserve"> len obmedzene alebo len na osobitný</w:t>
      </w:r>
      <w:r w:rsidRPr="0031168E" w:rsidR="007B246E">
        <w:rPr>
          <w:rFonts w:ascii="Times New Roman" w:hAnsi="Times New Roman"/>
          <w:sz w:val="24"/>
          <w:szCs w:val="24"/>
        </w:rPr>
        <w:t>“.</w:t>
      </w:r>
    </w:p>
    <w:p w:rsidR="005F1A89" w:rsidRPr="0031168E" w:rsidP="00D24E27">
      <w:pPr>
        <w:pStyle w:val="Style11"/>
        <w:widowControl/>
        <w:tabs>
          <w:tab w:val="left" w:pos="562"/>
        </w:tabs>
        <w:bidi w:val="0"/>
        <w:spacing w:line="240" w:lineRule="auto"/>
        <w:ind w:firstLine="0"/>
        <w:contextualSpacing/>
        <w:rPr>
          <w:rFonts w:ascii="Times New Roman" w:hAnsi="Times New Roman"/>
        </w:rPr>
      </w:pPr>
    </w:p>
    <w:p w:rsidR="00DB17CB" w:rsidRPr="0031168E" w:rsidP="00985022">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AE7CCC">
        <w:rPr>
          <w:rFonts w:ascii="Times New Roman" w:hAnsi="Times New Roman"/>
          <w:sz w:val="24"/>
          <w:szCs w:val="24"/>
        </w:rPr>
        <w:t>V § 97a ods</w:t>
      </w:r>
      <w:r w:rsidRPr="0031168E" w:rsidR="001477A6">
        <w:rPr>
          <w:rFonts w:ascii="Times New Roman" w:hAnsi="Times New Roman"/>
          <w:sz w:val="24"/>
          <w:szCs w:val="24"/>
        </w:rPr>
        <w:t>ek</w:t>
      </w:r>
      <w:r w:rsidRPr="0031168E" w:rsidR="00D24E27">
        <w:rPr>
          <w:rFonts w:ascii="Times New Roman" w:hAnsi="Times New Roman"/>
          <w:sz w:val="24"/>
          <w:szCs w:val="24"/>
        </w:rPr>
        <w:t xml:space="preserve"> 4 znie:</w:t>
      </w:r>
    </w:p>
    <w:p w:rsidR="00C97E63" w:rsidRPr="0031168E" w:rsidP="00985022">
      <w:pPr>
        <w:bidi w:val="0"/>
        <w:ind w:left="567"/>
        <w:jc w:val="both"/>
        <w:rPr>
          <w:rFonts w:ascii="Times New Roman" w:hAnsi="Times New Roman"/>
        </w:rPr>
      </w:pPr>
      <w:r w:rsidRPr="0031168E" w:rsidR="00AE7CCC">
        <w:rPr>
          <w:rFonts w:ascii="Times New Roman" w:hAnsi="Times New Roman"/>
        </w:rPr>
        <w:t xml:space="preserve">„(4) </w:t>
      </w:r>
      <w:r w:rsidRPr="0031168E" w:rsidR="00567774">
        <w:rPr>
          <w:rFonts w:ascii="Times New Roman" w:hAnsi="Times New Roman"/>
        </w:rPr>
        <w:t>Limitovaný poskytovateľ je povinný skončiť</w:t>
      </w:r>
      <w:r w:rsidRPr="0031168E" w:rsidR="0063124C">
        <w:rPr>
          <w:rFonts w:ascii="Times New Roman" w:hAnsi="Times New Roman"/>
        </w:rPr>
        <w:t xml:space="preserve"> poskytovani</w:t>
      </w:r>
      <w:r w:rsidRPr="0031168E" w:rsidR="007B777E">
        <w:rPr>
          <w:rFonts w:ascii="Times New Roman" w:hAnsi="Times New Roman"/>
        </w:rPr>
        <w:t>e</w:t>
      </w:r>
      <w:r w:rsidRPr="0031168E" w:rsidR="0063124C">
        <w:rPr>
          <w:rFonts w:ascii="Times New Roman" w:hAnsi="Times New Roman"/>
        </w:rPr>
        <w:t xml:space="preserve"> služieb </w:t>
      </w:r>
      <w:r w:rsidRPr="0031168E" w:rsidR="0063124C">
        <w:rPr>
          <w:rFonts w:ascii="Times New Roman" w:hAnsi="Times New Roman" w:eastAsiaTheme="minorHAnsi"/>
        </w:rPr>
        <w:t>podľa § 1 ods. 3 písm. k) prvého bodu a druhého bodu</w:t>
      </w:r>
      <w:r w:rsidRPr="0031168E" w:rsidR="00567774">
        <w:rPr>
          <w:rFonts w:ascii="Times New Roman" w:hAnsi="Times New Roman"/>
        </w:rPr>
        <w:t xml:space="preserve">, </w:t>
      </w:r>
      <w:r w:rsidRPr="0031168E" w:rsidR="00595B63">
        <w:rPr>
          <w:rFonts w:ascii="Times New Roman" w:hAnsi="Times New Roman"/>
        </w:rPr>
        <w:t>ak</w:t>
      </w:r>
    </w:p>
    <w:p w:rsidR="00C97E63" w:rsidRPr="0031168E" w:rsidP="00FA253E">
      <w:pPr>
        <w:bidi w:val="0"/>
        <w:ind w:left="851"/>
        <w:jc w:val="both"/>
        <w:rPr>
          <w:rFonts w:ascii="Times New Roman" w:hAnsi="Times New Roman"/>
        </w:rPr>
      </w:pPr>
      <w:r w:rsidRPr="0031168E" w:rsidR="00985022">
        <w:rPr>
          <w:rFonts w:ascii="Times New Roman" w:hAnsi="Times New Roman"/>
        </w:rPr>
        <w:t xml:space="preserve">a) </w:t>
      </w:r>
      <w:r w:rsidRPr="0031168E" w:rsidR="00567774">
        <w:rPr>
          <w:rFonts w:ascii="Times New Roman" w:hAnsi="Times New Roman"/>
        </w:rPr>
        <w:t>z akéhokoľvek dôvodu d</w:t>
      </w:r>
      <w:r w:rsidRPr="0031168E" w:rsidR="008E24B6">
        <w:rPr>
          <w:rFonts w:ascii="Times New Roman" w:hAnsi="Times New Roman"/>
        </w:rPr>
        <w:t>ôjde k zániku obmedzenej siete,</w:t>
      </w:r>
    </w:p>
    <w:p w:rsidR="00C97E63" w:rsidRPr="0031168E" w:rsidP="00FA253E">
      <w:pPr>
        <w:bidi w:val="0"/>
        <w:ind w:left="851"/>
        <w:jc w:val="both"/>
        <w:rPr>
          <w:rFonts w:ascii="Times New Roman" w:hAnsi="Times New Roman"/>
        </w:rPr>
      </w:pPr>
      <w:r w:rsidRPr="0031168E" w:rsidR="00985022">
        <w:rPr>
          <w:rFonts w:ascii="Times New Roman" w:hAnsi="Times New Roman"/>
        </w:rPr>
        <w:t xml:space="preserve">b) </w:t>
      </w:r>
      <w:r w:rsidRPr="0031168E" w:rsidR="00567774">
        <w:rPr>
          <w:rFonts w:ascii="Times New Roman" w:hAnsi="Times New Roman"/>
        </w:rPr>
        <w:t>táto sieť prestane byť obmedzenou sieťou,</w:t>
      </w:r>
    </w:p>
    <w:p w:rsidR="00C97E63" w:rsidRPr="0031168E" w:rsidP="00FA253E">
      <w:pPr>
        <w:bidi w:val="0"/>
        <w:ind w:left="851"/>
        <w:jc w:val="both"/>
        <w:rPr>
          <w:rFonts w:ascii="Times New Roman" w:hAnsi="Times New Roman"/>
        </w:rPr>
      </w:pPr>
      <w:r w:rsidRPr="0031168E" w:rsidR="00985022">
        <w:rPr>
          <w:rFonts w:ascii="Times New Roman" w:hAnsi="Times New Roman"/>
        </w:rPr>
        <w:t xml:space="preserve">c) </w:t>
      </w:r>
      <w:r w:rsidRPr="0031168E" w:rsidR="00567774">
        <w:rPr>
          <w:rFonts w:ascii="Times New Roman" w:hAnsi="Times New Roman"/>
        </w:rPr>
        <w:t>sa</w:t>
      </w:r>
      <w:r w:rsidRPr="0031168E" w:rsidR="00B110B5">
        <w:rPr>
          <w:rFonts w:ascii="Times New Roman" w:hAnsi="Times New Roman"/>
        </w:rPr>
        <w:t xml:space="preserve"> platobný prostriedok alebo obdobný technický prostriedok</w:t>
      </w:r>
      <w:r w:rsidRPr="0031168E" w:rsidR="00567774">
        <w:rPr>
          <w:rFonts w:ascii="Times New Roman" w:hAnsi="Times New Roman"/>
        </w:rPr>
        <w:t xml:space="preserve"> v</w:t>
      </w:r>
      <w:r w:rsidRPr="0031168E" w:rsidR="008E24B6">
        <w:rPr>
          <w:rFonts w:ascii="Times New Roman" w:hAnsi="Times New Roman"/>
        </w:rPr>
        <w:t>yvinie na všeobecne použiteľný</w:t>
      </w:r>
      <w:r w:rsidRPr="0031168E" w:rsidR="00B110B5">
        <w:rPr>
          <w:rFonts w:ascii="Times New Roman" w:hAnsi="Times New Roman"/>
        </w:rPr>
        <w:t xml:space="preserve"> platobný prostriedok alebo obdobný technický prostriedok</w:t>
      </w:r>
      <w:r w:rsidRPr="0031168E" w:rsidR="008E24B6">
        <w:rPr>
          <w:rFonts w:ascii="Times New Roman" w:hAnsi="Times New Roman"/>
        </w:rPr>
        <w:t>,</w:t>
      </w:r>
    </w:p>
    <w:p w:rsidR="00C97E63" w:rsidRPr="0031168E" w:rsidP="00FA253E">
      <w:pPr>
        <w:bidi w:val="0"/>
        <w:ind w:left="851"/>
        <w:jc w:val="both"/>
        <w:rPr>
          <w:rFonts w:ascii="Times New Roman" w:hAnsi="Times New Roman"/>
        </w:rPr>
      </w:pPr>
      <w:r w:rsidRPr="0031168E" w:rsidR="00985022">
        <w:rPr>
          <w:rFonts w:ascii="Times New Roman" w:hAnsi="Times New Roman"/>
        </w:rPr>
        <w:t xml:space="preserve">d) </w:t>
      </w:r>
      <w:r w:rsidRPr="0031168E" w:rsidR="00567774">
        <w:rPr>
          <w:rFonts w:ascii="Times New Roman" w:hAnsi="Times New Roman"/>
        </w:rPr>
        <w:t>limitovaný poskytovateľ ukončil vykonávanie platobných operácií</w:t>
      </w:r>
      <w:r w:rsidRPr="0031168E" w:rsidR="00595B63">
        <w:rPr>
          <w:rFonts w:ascii="Times New Roman" w:hAnsi="Times New Roman"/>
        </w:rPr>
        <w:t>,</w:t>
      </w:r>
    </w:p>
    <w:p w:rsidR="00C97E63" w:rsidRPr="0031168E" w:rsidP="00FA253E">
      <w:pPr>
        <w:bidi w:val="0"/>
        <w:ind w:left="851"/>
        <w:jc w:val="both"/>
        <w:rPr>
          <w:rFonts w:ascii="Times New Roman" w:hAnsi="Times New Roman"/>
        </w:rPr>
      </w:pPr>
      <w:r w:rsidRPr="0031168E" w:rsidR="00985022">
        <w:rPr>
          <w:rFonts w:ascii="Times New Roman" w:hAnsi="Times New Roman"/>
        </w:rPr>
        <w:t xml:space="preserve">e) </w:t>
      </w:r>
      <w:r w:rsidRPr="0031168E" w:rsidR="00567774">
        <w:rPr>
          <w:rFonts w:ascii="Times New Roman" w:hAnsi="Times New Roman"/>
        </w:rPr>
        <w:t>bol limitov</w:t>
      </w:r>
      <w:r w:rsidRPr="0031168E" w:rsidR="008E24B6">
        <w:rPr>
          <w:rFonts w:ascii="Times New Roman" w:hAnsi="Times New Roman"/>
        </w:rPr>
        <w:t>aný poskytovateľ zrušený, alebo</w:t>
      </w:r>
    </w:p>
    <w:p w:rsidR="008E24B6" w:rsidRPr="0031168E" w:rsidP="00FA253E">
      <w:pPr>
        <w:bidi w:val="0"/>
        <w:ind w:left="851"/>
        <w:jc w:val="both"/>
        <w:rPr>
          <w:rFonts w:ascii="Times New Roman" w:hAnsi="Times New Roman"/>
        </w:rPr>
      </w:pPr>
      <w:r w:rsidRPr="0031168E" w:rsidR="00985022">
        <w:rPr>
          <w:rFonts w:ascii="Times New Roman" w:hAnsi="Times New Roman"/>
        </w:rPr>
        <w:t xml:space="preserve">f) </w:t>
      </w:r>
      <w:r w:rsidRPr="0031168E" w:rsidR="00567774">
        <w:rPr>
          <w:rFonts w:ascii="Times New Roman" w:hAnsi="Times New Roman"/>
        </w:rPr>
        <w:t>na majetok limitovaného poskytovateľa bol vyhlásený konkurz alebo bol zamietnutý návrh na vyhlásenie konkurzu pre nedostatok majetku</w:t>
      </w:r>
      <w:r w:rsidRPr="0031168E" w:rsidR="00595B63">
        <w:rPr>
          <w:rFonts w:ascii="Times New Roman" w:hAnsi="Times New Roman"/>
        </w:rPr>
        <w:t>,</w:t>
      </w:r>
      <w:r w:rsidRPr="0031168E" w:rsidR="00D4214C">
        <w:rPr>
          <w:rFonts w:ascii="Times New Roman" w:hAnsi="Times New Roman"/>
        </w:rPr>
        <w:t xml:space="preserve"> pričom</w:t>
      </w:r>
      <w:r w:rsidRPr="0031168E" w:rsidR="00595B63">
        <w:rPr>
          <w:rFonts w:ascii="Times New Roman" w:hAnsi="Times New Roman"/>
        </w:rPr>
        <w:t xml:space="preserve"> o</w:t>
      </w:r>
      <w:r w:rsidRPr="0031168E" w:rsidR="00567774">
        <w:rPr>
          <w:rFonts w:ascii="Times New Roman" w:hAnsi="Times New Roman"/>
        </w:rPr>
        <w:t>známenie o tejto skutočnosti je limitovaný poskytovateľ povinný bezodkladne oznámiť Národnej banke Slovenska.</w:t>
      </w:r>
      <w:r w:rsidRPr="0031168E" w:rsidR="001477A6">
        <w:rPr>
          <w:rFonts w:ascii="Times New Roman" w:hAnsi="Times New Roman"/>
        </w:rPr>
        <w:t>“.</w:t>
      </w:r>
    </w:p>
    <w:p w:rsidR="008E24B6" w:rsidRPr="0031168E" w:rsidP="008E24B6">
      <w:pPr>
        <w:pStyle w:val="ListParagraph"/>
        <w:bidi w:val="0"/>
        <w:spacing w:after="0" w:line="240" w:lineRule="auto"/>
        <w:jc w:val="both"/>
        <w:rPr>
          <w:rFonts w:ascii="Times New Roman" w:hAnsi="Times New Roman"/>
          <w:sz w:val="24"/>
          <w:szCs w:val="24"/>
        </w:rPr>
      </w:pPr>
    </w:p>
    <w:p w:rsidR="00567774" w:rsidRPr="0031168E" w:rsidP="00985022">
      <w:pPr>
        <w:pStyle w:val="ListParagraph"/>
        <w:keepNext/>
        <w:numPr>
          <w:numId w:val="11"/>
        </w:numPr>
        <w:tabs>
          <w:tab w:val="left" w:pos="567"/>
        </w:tabs>
        <w:bidi w:val="0"/>
        <w:spacing w:after="0" w:line="240" w:lineRule="auto"/>
        <w:ind w:left="567" w:hanging="567"/>
        <w:jc w:val="both"/>
        <w:rPr>
          <w:rFonts w:ascii="Times New Roman" w:hAnsi="Times New Roman" w:hint="default"/>
          <w:sz w:val="24"/>
          <w:szCs w:val="24"/>
        </w:rPr>
      </w:pPr>
      <w:r w:rsidRPr="0031168E">
        <w:rPr>
          <w:rFonts w:ascii="Times New Roman" w:hAnsi="Times New Roman" w:hint="default"/>
          <w:sz w:val="24"/>
          <w:szCs w:val="24"/>
        </w:rPr>
        <w:t>§</w:t>
      </w:r>
      <w:r w:rsidRPr="0031168E">
        <w:rPr>
          <w:rFonts w:ascii="Times New Roman" w:hAnsi="Times New Roman" w:hint="default"/>
          <w:sz w:val="24"/>
          <w:szCs w:val="24"/>
        </w:rPr>
        <w:t xml:space="preserve"> 97a sa </w:t>
      </w:r>
      <w:r w:rsidRPr="0031168E" w:rsidR="001477A6">
        <w:rPr>
          <w:rFonts w:ascii="Times New Roman" w:hAnsi="Times New Roman" w:hint="default"/>
          <w:sz w:val="24"/>
          <w:szCs w:val="24"/>
        </w:rPr>
        <w:t>dopĺň</w:t>
      </w:r>
      <w:r w:rsidRPr="0031168E" w:rsidR="001477A6">
        <w:rPr>
          <w:rFonts w:ascii="Times New Roman" w:hAnsi="Times New Roman" w:hint="default"/>
          <w:sz w:val="24"/>
          <w:szCs w:val="24"/>
        </w:rPr>
        <w:t>a odsekmi</w:t>
      </w:r>
      <w:r w:rsidRPr="0031168E">
        <w:rPr>
          <w:rFonts w:ascii="Times New Roman" w:hAnsi="Times New Roman" w:hint="default"/>
          <w:sz w:val="24"/>
          <w:szCs w:val="24"/>
        </w:rPr>
        <w:t xml:space="preserve"> 9 až</w:t>
      </w:r>
      <w:r w:rsidRPr="0031168E">
        <w:rPr>
          <w:rFonts w:ascii="Times New Roman" w:hAnsi="Times New Roman" w:hint="default"/>
          <w:sz w:val="24"/>
          <w:szCs w:val="24"/>
        </w:rPr>
        <w:t xml:space="preserve"> 1</w:t>
      </w:r>
      <w:r w:rsidRPr="0031168E" w:rsidR="009B2138">
        <w:rPr>
          <w:rFonts w:ascii="Times New Roman" w:hAnsi="Times New Roman"/>
          <w:sz w:val="24"/>
          <w:szCs w:val="24"/>
        </w:rPr>
        <w:t>1</w:t>
      </w:r>
      <w:r w:rsidRPr="0031168E">
        <w:rPr>
          <w:rFonts w:ascii="Times New Roman" w:hAnsi="Times New Roman" w:hint="default"/>
          <w:sz w:val="24"/>
          <w:szCs w:val="24"/>
        </w:rPr>
        <w:t>, ktoré</w:t>
      </w:r>
      <w:r w:rsidRPr="0031168E">
        <w:rPr>
          <w:rFonts w:ascii="Times New Roman" w:hAnsi="Times New Roman" w:hint="default"/>
          <w:sz w:val="24"/>
          <w:szCs w:val="24"/>
        </w:rPr>
        <w:t xml:space="preserve"> znejú</w:t>
      </w:r>
      <w:r w:rsidRPr="0031168E">
        <w:rPr>
          <w:rFonts w:ascii="Times New Roman" w:hAnsi="Times New Roman" w:hint="default"/>
          <w:sz w:val="24"/>
          <w:szCs w:val="24"/>
        </w:rPr>
        <w:t>:</w:t>
      </w:r>
    </w:p>
    <w:p w:rsidR="00567774" w:rsidRPr="00246D51" w:rsidP="00985022">
      <w:pPr>
        <w:bidi w:val="0"/>
        <w:ind w:left="567"/>
        <w:jc w:val="both"/>
        <w:rPr>
          <w:rFonts w:ascii="Times New Roman" w:hAnsi="Times New Roman"/>
        </w:rPr>
      </w:pPr>
      <w:r w:rsidRPr="00246D51">
        <w:rPr>
          <w:rFonts w:ascii="Times New Roman" w:hAnsi="Times New Roman"/>
        </w:rPr>
        <w:t>„(9) Ak</w:t>
      </w:r>
      <w:r w:rsidRPr="00246D51" w:rsidR="009B2138">
        <w:rPr>
          <w:rFonts w:ascii="Times New Roman" w:hAnsi="Times New Roman"/>
        </w:rPr>
        <w:t xml:space="preserve"> celková hodnota platobných operácií</w:t>
      </w:r>
      <w:r w:rsidRPr="00246D51">
        <w:rPr>
          <w:rFonts w:ascii="Times New Roman" w:hAnsi="Times New Roman"/>
        </w:rPr>
        <w:t xml:space="preserve"> </w:t>
      </w:r>
      <w:r w:rsidRPr="00246D51" w:rsidR="009B2138">
        <w:rPr>
          <w:rFonts w:ascii="Times New Roman" w:hAnsi="Times New Roman"/>
        </w:rPr>
        <w:t xml:space="preserve">limitovaného </w:t>
      </w:r>
      <w:r w:rsidRPr="00246D51">
        <w:rPr>
          <w:rFonts w:ascii="Times New Roman" w:hAnsi="Times New Roman"/>
        </w:rPr>
        <w:t>posky</w:t>
      </w:r>
      <w:r w:rsidRPr="00246D51" w:rsidR="008E24B6">
        <w:rPr>
          <w:rFonts w:ascii="Times New Roman" w:hAnsi="Times New Roman"/>
        </w:rPr>
        <w:t>tovateľ</w:t>
      </w:r>
      <w:r w:rsidRPr="00246D51" w:rsidR="009B2138">
        <w:rPr>
          <w:rFonts w:ascii="Times New Roman" w:hAnsi="Times New Roman"/>
        </w:rPr>
        <w:t>a</w:t>
      </w:r>
      <w:r w:rsidRPr="00246D51">
        <w:rPr>
          <w:rFonts w:ascii="Times New Roman" w:hAnsi="Times New Roman"/>
        </w:rPr>
        <w:t xml:space="preserve"> </w:t>
      </w:r>
      <w:r w:rsidRPr="00246D51" w:rsidR="00FE162B">
        <w:rPr>
          <w:rFonts w:ascii="Times New Roman" w:hAnsi="Times New Roman"/>
        </w:rPr>
        <w:t>vykonaných</w:t>
      </w:r>
      <w:r w:rsidRPr="00246D51" w:rsidR="00D4214C">
        <w:rPr>
          <w:rFonts w:ascii="Times New Roman" w:hAnsi="Times New Roman"/>
        </w:rPr>
        <w:t> </w:t>
      </w:r>
      <w:r w:rsidRPr="00246D51">
        <w:rPr>
          <w:rFonts w:ascii="Times New Roman" w:hAnsi="Times New Roman"/>
        </w:rPr>
        <w:t>za predchádzajúcich 12 mesiacov presahuje sumu 1</w:t>
      </w:r>
      <w:r w:rsidRPr="00246D51" w:rsidR="00D4214C">
        <w:rPr>
          <w:rFonts w:ascii="Times New Roman" w:hAnsi="Times New Roman"/>
        </w:rPr>
        <w:t xml:space="preserve"> </w:t>
      </w:r>
      <w:r w:rsidRPr="00246D51">
        <w:rPr>
          <w:rFonts w:ascii="Times New Roman" w:hAnsi="Times New Roman"/>
        </w:rPr>
        <w:t>000 000 eur</w:t>
      </w:r>
      <w:r w:rsidRPr="00246D51" w:rsidR="00CF6D16">
        <w:rPr>
          <w:rFonts w:ascii="Times New Roman" w:hAnsi="Times New Roman"/>
        </w:rPr>
        <w:t>,</w:t>
      </w:r>
      <w:r w:rsidRPr="00246D51">
        <w:rPr>
          <w:rFonts w:ascii="Times New Roman" w:hAnsi="Times New Roman"/>
        </w:rPr>
        <w:t xml:space="preserve"> je</w:t>
      </w:r>
      <w:r w:rsidRPr="00246D51" w:rsidR="00FE162B">
        <w:rPr>
          <w:rFonts w:ascii="Times New Roman" w:hAnsi="Times New Roman"/>
        </w:rPr>
        <w:t xml:space="preserve"> tento</w:t>
      </w:r>
      <w:r w:rsidRPr="00246D51">
        <w:rPr>
          <w:rFonts w:ascii="Times New Roman" w:hAnsi="Times New Roman"/>
        </w:rPr>
        <w:t xml:space="preserve"> povinný oznámiť</w:t>
      </w:r>
      <w:r w:rsidRPr="00246D51" w:rsidR="008E24B6">
        <w:rPr>
          <w:rFonts w:ascii="Times New Roman" w:hAnsi="Times New Roman"/>
        </w:rPr>
        <w:t xml:space="preserve"> Národnej banke Slovenska </w:t>
      </w:r>
      <w:r w:rsidRPr="00246D51" w:rsidR="009B2138">
        <w:rPr>
          <w:rFonts w:ascii="Times New Roman" w:hAnsi="Times New Roman"/>
        </w:rPr>
        <w:t xml:space="preserve">túto skutočnosť, oznámiť či poskytuje služby podľa § 1 ods. 3 písm. k) prvého bodu alebo druhého bodu a zároveň oznámiť </w:t>
      </w:r>
      <w:r w:rsidRPr="00246D51" w:rsidR="008E24B6">
        <w:rPr>
          <w:rFonts w:ascii="Times New Roman" w:hAnsi="Times New Roman"/>
        </w:rPr>
        <w:t xml:space="preserve">opis </w:t>
      </w:r>
      <w:r w:rsidRPr="00246D51" w:rsidR="009B2138">
        <w:rPr>
          <w:rFonts w:ascii="Times New Roman" w:hAnsi="Times New Roman"/>
        </w:rPr>
        <w:t xml:space="preserve">týchto poskytovaných </w:t>
      </w:r>
      <w:r w:rsidRPr="00246D51">
        <w:rPr>
          <w:rFonts w:ascii="Times New Roman" w:hAnsi="Times New Roman"/>
        </w:rPr>
        <w:t>služieb</w:t>
      </w:r>
      <w:r w:rsidRPr="00246D51" w:rsidR="00E931CD">
        <w:rPr>
          <w:rFonts w:ascii="Times New Roman" w:hAnsi="Times New Roman"/>
        </w:rPr>
        <w:t>.</w:t>
      </w:r>
    </w:p>
    <w:p w:rsidR="00567774" w:rsidRPr="00246D51" w:rsidP="00991E78">
      <w:pPr>
        <w:bidi w:val="0"/>
        <w:jc w:val="both"/>
        <w:rPr>
          <w:rFonts w:ascii="Times New Roman" w:hAnsi="Times New Roman"/>
        </w:rPr>
      </w:pPr>
    </w:p>
    <w:p w:rsidR="00567774" w:rsidRPr="0031168E" w:rsidP="00985022">
      <w:pPr>
        <w:bidi w:val="0"/>
        <w:ind w:left="567"/>
        <w:jc w:val="both"/>
        <w:rPr>
          <w:rFonts w:ascii="Times New Roman" w:hAnsi="Times New Roman"/>
        </w:rPr>
      </w:pPr>
      <w:r w:rsidRPr="00246D51">
        <w:rPr>
          <w:rFonts w:ascii="Times New Roman" w:hAnsi="Times New Roman"/>
        </w:rPr>
        <w:t>(10) Národná banka Slovenska informuje limitovaného posky</w:t>
      </w:r>
      <w:r w:rsidRPr="00246D51" w:rsidR="008E24B6">
        <w:rPr>
          <w:rFonts w:ascii="Times New Roman" w:hAnsi="Times New Roman"/>
        </w:rPr>
        <w:t xml:space="preserve">tovateľa po posúdení oznámenia </w:t>
      </w:r>
      <w:r w:rsidRPr="00246D51">
        <w:rPr>
          <w:rFonts w:ascii="Times New Roman" w:hAnsi="Times New Roman"/>
        </w:rPr>
        <w:t>podľa odseku 9 o tom, či</w:t>
      </w:r>
      <w:r w:rsidRPr="00246D51" w:rsidR="005B4206">
        <w:rPr>
          <w:rFonts w:ascii="Times New Roman" w:hAnsi="Times New Roman"/>
        </w:rPr>
        <w:t xml:space="preserve"> sa na</w:t>
      </w:r>
      <w:r w:rsidRPr="00246D51">
        <w:rPr>
          <w:rFonts w:ascii="Times New Roman" w:hAnsi="Times New Roman"/>
        </w:rPr>
        <w:t xml:space="preserve"> činnosti limitovaného poskytovateľa naďalej </w:t>
      </w:r>
      <w:r w:rsidRPr="00246D51" w:rsidR="005B4206">
        <w:rPr>
          <w:rFonts w:ascii="Times New Roman" w:hAnsi="Times New Roman"/>
        </w:rPr>
        <w:t>vzťahuje</w:t>
      </w:r>
      <w:r w:rsidRPr="00246D51">
        <w:rPr>
          <w:rFonts w:ascii="Times New Roman" w:hAnsi="Times New Roman"/>
        </w:rPr>
        <w:t xml:space="preserve"> § 1 ods. 3 písm. k) </w:t>
      </w:r>
      <w:r w:rsidRPr="00246D51" w:rsidR="00144846">
        <w:rPr>
          <w:rFonts w:ascii="Times New Roman" w:hAnsi="Times New Roman"/>
        </w:rPr>
        <w:t xml:space="preserve">prvého </w:t>
      </w:r>
      <w:r w:rsidRPr="00246D51">
        <w:rPr>
          <w:rFonts w:ascii="Times New Roman" w:hAnsi="Times New Roman"/>
        </w:rPr>
        <w:t xml:space="preserve">bodu alebo </w:t>
      </w:r>
      <w:r w:rsidRPr="00246D51" w:rsidR="00144846">
        <w:rPr>
          <w:rFonts w:ascii="Times New Roman" w:hAnsi="Times New Roman"/>
        </w:rPr>
        <w:t>druhého bodu</w:t>
      </w:r>
      <w:r w:rsidRPr="00246D51">
        <w:rPr>
          <w:rFonts w:ascii="Times New Roman" w:hAnsi="Times New Roman"/>
        </w:rPr>
        <w:t>.</w:t>
      </w:r>
    </w:p>
    <w:p w:rsidR="00567774" w:rsidRPr="0031168E" w:rsidP="00991E78">
      <w:pPr>
        <w:bidi w:val="0"/>
        <w:jc w:val="both"/>
        <w:rPr>
          <w:rFonts w:ascii="Times New Roman" w:hAnsi="Times New Roman"/>
        </w:rPr>
      </w:pPr>
    </w:p>
    <w:p w:rsidR="008A767E" w:rsidRPr="0031168E" w:rsidP="00246D51">
      <w:pPr>
        <w:bidi w:val="0"/>
        <w:ind w:left="567"/>
        <w:jc w:val="both"/>
        <w:rPr>
          <w:rFonts w:ascii="Times New Roman" w:hAnsi="Times New Roman"/>
          <w:color w:val="000000" w:themeColor="tx1" w:themeShade="FF"/>
        </w:rPr>
      </w:pPr>
      <w:r w:rsidRPr="0031168E" w:rsidR="00850158">
        <w:rPr>
          <w:rFonts w:ascii="Times New Roman" w:hAnsi="Times New Roman" w:eastAsiaTheme="minorHAnsi"/>
          <w:kern w:val="0"/>
          <w:lang w:eastAsia="en-US"/>
        </w:rPr>
        <w:t>(1</w:t>
      </w:r>
      <w:r w:rsidRPr="0031168E" w:rsidR="007B777E">
        <w:rPr>
          <w:rFonts w:ascii="Times New Roman" w:hAnsi="Times New Roman" w:eastAsiaTheme="minorHAnsi"/>
          <w:kern w:val="0"/>
          <w:lang w:eastAsia="en-US"/>
        </w:rPr>
        <w:t>1</w:t>
      </w:r>
      <w:r w:rsidRPr="0031168E" w:rsidR="00850158">
        <w:rPr>
          <w:rFonts w:ascii="Times New Roman" w:hAnsi="Times New Roman" w:eastAsiaTheme="minorHAnsi"/>
          <w:kern w:val="0"/>
          <w:lang w:eastAsia="en-US"/>
        </w:rPr>
        <w:t xml:space="preserve">) Národná banka Slovenska </w:t>
      </w:r>
      <w:r w:rsidRPr="0031168E" w:rsidR="00AC16A5">
        <w:rPr>
          <w:rFonts w:ascii="Times New Roman" w:hAnsi="Times New Roman" w:eastAsiaTheme="minorHAnsi"/>
          <w:kern w:val="0"/>
          <w:lang w:eastAsia="en-US"/>
        </w:rPr>
        <w:t xml:space="preserve">oznámi </w:t>
      </w:r>
      <w:r w:rsidRPr="0031168E" w:rsidR="00AC16A5">
        <w:rPr>
          <w:rFonts w:ascii="Times New Roman" w:hAnsi="Times New Roman" w:eastAsiaTheme="minorHAnsi"/>
        </w:rPr>
        <w:t>Európskemu</w:t>
      </w:r>
      <w:r w:rsidRPr="0031168E" w:rsidR="00850158">
        <w:rPr>
          <w:rFonts w:ascii="Times New Roman" w:hAnsi="Times New Roman" w:eastAsiaTheme="minorHAnsi"/>
        </w:rPr>
        <w:t xml:space="preserve"> orgán</w:t>
      </w:r>
      <w:r w:rsidRPr="0031168E" w:rsidR="00AC16A5">
        <w:rPr>
          <w:rFonts w:ascii="Times New Roman" w:hAnsi="Times New Roman" w:eastAsiaTheme="minorHAnsi"/>
        </w:rPr>
        <w:t>u</w:t>
      </w:r>
      <w:r w:rsidRPr="0031168E" w:rsidR="00850158">
        <w:rPr>
          <w:rFonts w:ascii="Times New Roman" w:hAnsi="Times New Roman" w:eastAsiaTheme="minorHAnsi"/>
        </w:rPr>
        <w:t xml:space="preserve"> dohľad</w:t>
      </w:r>
      <w:r w:rsidRPr="0031168E" w:rsidR="0076136E">
        <w:rPr>
          <w:rFonts w:ascii="Times New Roman" w:hAnsi="Times New Roman" w:eastAsiaTheme="minorHAnsi"/>
        </w:rPr>
        <w:t>u</w:t>
      </w:r>
      <w:r w:rsidRPr="0031168E" w:rsidR="00850158">
        <w:rPr>
          <w:rFonts w:ascii="Times New Roman" w:hAnsi="Times New Roman" w:eastAsiaTheme="minorHAnsi"/>
        </w:rPr>
        <w:t xml:space="preserve"> (Európsk</w:t>
      </w:r>
      <w:r w:rsidRPr="0031168E" w:rsidR="00AC16A5">
        <w:rPr>
          <w:rFonts w:ascii="Times New Roman" w:hAnsi="Times New Roman" w:eastAsiaTheme="minorHAnsi"/>
        </w:rPr>
        <w:t>emu</w:t>
      </w:r>
      <w:r w:rsidRPr="0031168E" w:rsidR="00850158">
        <w:rPr>
          <w:rFonts w:ascii="Times New Roman" w:hAnsi="Times New Roman" w:eastAsiaTheme="minorHAnsi"/>
        </w:rPr>
        <w:t xml:space="preserve"> orgán</w:t>
      </w:r>
      <w:r w:rsidRPr="0031168E" w:rsidR="00AC16A5">
        <w:rPr>
          <w:rFonts w:ascii="Times New Roman" w:hAnsi="Times New Roman" w:eastAsiaTheme="minorHAnsi"/>
        </w:rPr>
        <w:t>u</w:t>
      </w:r>
      <w:r w:rsidRPr="0031168E" w:rsidR="00850158">
        <w:rPr>
          <w:rFonts w:ascii="Times New Roman" w:hAnsi="Times New Roman" w:eastAsiaTheme="minorHAnsi"/>
        </w:rPr>
        <w:t xml:space="preserve"> pre bankovníctvo) </w:t>
      </w:r>
      <w:r w:rsidRPr="0031168E" w:rsidR="00AC16A5">
        <w:rPr>
          <w:rFonts w:ascii="Times New Roman" w:hAnsi="Times New Roman" w:eastAsiaTheme="minorHAnsi"/>
        </w:rPr>
        <w:t xml:space="preserve">opis poskytovaných služieb </w:t>
      </w:r>
      <w:r w:rsidRPr="0031168E" w:rsidR="00850158">
        <w:rPr>
          <w:rFonts w:ascii="Times New Roman" w:hAnsi="Times New Roman" w:eastAsiaTheme="minorHAnsi"/>
        </w:rPr>
        <w:t>limitovan</w:t>
      </w:r>
      <w:r w:rsidRPr="0031168E" w:rsidR="00AC16A5">
        <w:rPr>
          <w:rFonts w:ascii="Times New Roman" w:hAnsi="Times New Roman" w:eastAsiaTheme="minorHAnsi"/>
        </w:rPr>
        <w:t>ým</w:t>
      </w:r>
      <w:r w:rsidRPr="0031168E" w:rsidR="00850158">
        <w:rPr>
          <w:rFonts w:ascii="Times New Roman" w:hAnsi="Times New Roman" w:eastAsiaTheme="minorHAnsi"/>
        </w:rPr>
        <w:t xml:space="preserve"> </w:t>
      </w:r>
      <w:r w:rsidRPr="0031168E" w:rsidR="00AC16A5">
        <w:rPr>
          <w:rFonts w:ascii="Times New Roman" w:hAnsi="Times New Roman" w:eastAsiaTheme="minorHAnsi"/>
        </w:rPr>
        <w:t xml:space="preserve">poskytovateľom </w:t>
      </w:r>
      <w:r w:rsidRPr="0031168E">
        <w:rPr>
          <w:rFonts w:ascii="Times New Roman" w:hAnsi="Times New Roman" w:eastAsiaTheme="minorHAnsi"/>
        </w:rPr>
        <w:t>podľa odseku 9</w:t>
      </w:r>
      <w:r w:rsidRPr="0031168E" w:rsidR="00845D89">
        <w:rPr>
          <w:rFonts w:ascii="Times New Roman" w:hAnsi="Times New Roman" w:eastAsiaTheme="minorHAnsi"/>
        </w:rPr>
        <w:t xml:space="preserve">, s uvedením bodu </w:t>
      </w:r>
      <w:r w:rsidR="00656D5E">
        <w:rPr>
          <w:rFonts w:ascii="Times New Roman" w:hAnsi="Times New Roman" w:eastAsiaTheme="minorHAnsi"/>
        </w:rPr>
        <w:t xml:space="preserve">podľa </w:t>
      </w:r>
      <w:r w:rsidRPr="0031168E" w:rsidR="00845D89">
        <w:rPr>
          <w:rFonts w:ascii="Times New Roman" w:hAnsi="Times New Roman" w:eastAsiaTheme="minorHAnsi"/>
        </w:rPr>
        <w:t xml:space="preserve">§ 1 ods. 3 </w:t>
      </w:r>
      <w:r w:rsidRPr="0031168E" w:rsidR="00B0216E">
        <w:rPr>
          <w:rFonts w:ascii="Times New Roman" w:hAnsi="Times New Roman" w:eastAsiaTheme="minorHAnsi"/>
        </w:rPr>
        <w:t>písm</w:t>
      </w:r>
      <w:r w:rsidR="00B0216E">
        <w:rPr>
          <w:rFonts w:ascii="Times New Roman" w:hAnsi="Times New Roman" w:eastAsiaTheme="minorHAnsi"/>
        </w:rPr>
        <w:t>.</w:t>
      </w:r>
      <w:r w:rsidRPr="0031168E" w:rsidR="00B0216E">
        <w:rPr>
          <w:rFonts w:ascii="Times New Roman" w:hAnsi="Times New Roman" w:eastAsiaTheme="minorHAnsi"/>
        </w:rPr>
        <w:t xml:space="preserve"> </w:t>
      </w:r>
      <w:r w:rsidRPr="0031168E" w:rsidR="00845D89">
        <w:rPr>
          <w:rFonts w:ascii="Times New Roman" w:hAnsi="Times New Roman" w:eastAsiaTheme="minorHAnsi"/>
        </w:rPr>
        <w:t>k), podľa ktorého takýto limitovaný poskytovateľ poskytuje služby.</w:t>
      </w:r>
      <w:r w:rsidRPr="0031168E" w:rsidR="00460F84">
        <w:rPr>
          <w:rFonts w:ascii="Times New Roman" w:hAnsi="Times New Roman" w:eastAsiaTheme="minorHAnsi"/>
          <w:kern w:val="0"/>
          <w:lang w:eastAsia="en-US"/>
        </w:rPr>
        <w:t>“</w:t>
      </w:r>
      <w:r w:rsidRPr="0031168E" w:rsidR="00567774">
        <w:rPr>
          <w:rFonts w:ascii="Times New Roman" w:hAnsi="Times New Roman"/>
          <w:color w:val="000000" w:themeColor="tx1" w:themeShade="FF"/>
        </w:rPr>
        <w:t>.</w:t>
      </w:r>
    </w:p>
    <w:p w:rsidR="008A767E" w:rsidRPr="0031168E" w:rsidP="008A767E">
      <w:pPr>
        <w:bidi w:val="0"/>
        <w:jc w:val="both"/>
        <w:rPr>
          <w:rFonts w:ascii="Times New Roman" w:hAnsi="Times New Roman"/>
          <w:color w:val="000000" w:themeColor="tx1" w:themeShade="FF"/>
        </w:rPr>
      </w:pPr>
    </w:p>
    <w:p w:rsidR="00567774" w:rsidRPr="0031168E" w:rsidP="00A84D46">
      <w:pPr>
        <w:pStyle w:val="ListParagraph"/>
        <w:keepNext/>
        <w:numPr>
          <w:numId w:val="11"/>
        </w:numPr>
        <w:tabs>
          <w:tab w:val="left" w:pos="567"/>
        </w:tabs>
        <w:bidi w:val="0"/>
        <w:spacing w:after="0" w:line="240" w:lineRule="auto"/>
        <w:ind w:left="567" w:hanging="567"/>
        <w:jc w:val="both"/>
        <w:rPr>
          <w:rFonts w:ascii="Times New Roman" w:hAnsi="Times New Roman" w:hint="default"/>
          <w:sz w:val="24"/>
          <w:szCs w:val="24"/>
        </w:rPr>
      </w:pPr>
      <w:r w:rsidRPr="0031168E">
        <w:rPr>
          <w:rFonts w:ascii="Times New Roman" w:hAnsi="Times New Roman" w:hint="default"/>
          <w:sz w:val="24"/>
          <w:szCs w:val="24"/>
        </w:rPr>
        <w:t>Za §</w:t>
      </w:r>
      <w:r w:rsidRPr="0031168E">
        <w:rPr>
          <w:rFonts w:ascii="Times New Roman" w:hAnsi="Times New Roman" w:hint="default"/>
          <w:sz w:val="24"/>
          <w:szCs w:val="24"/>
        </w:rPr>
        <w:t xml:space="preserve"> 97a </w:t>
      </w:r>
      <w:r w:rsidRPr="0031168E">
        <w:rPr>
          <w:rFonts w:ascii="Times New Roman" w:hAnsi="Times New Roman" w:hint="default"/>
          <w:sz w:val="24"/>
          <w:szCs w:val="24"/>
        </w:rPr>
        <w:t>sa vkladá</w:t>
      </w:r>
      <w:r w:rsidRPr="0031168E">
        <w:rPr>
          <w:rFonts w:ascii="Times New Roman" w:hAnsi="Times New Roman" w:hint="default"/>
          <w:sz w:val="24"/>
          <w:szCs w:val="24"/>
        </w:rPr>
        <w:t xml:space="preserve"> §</w:t>
      </w:r>
      <w:r w:rsidRPr="0031168E">
        <w:rPr>
          <w:rFonts w:ascii="Times New Roman" w:hAnsi="Times New Roman" w:hint="default"/>
          <w:sz w:val="24"/>
          <w:szCs w:val="24"/>
        </w:rPr>
        <w:t xml:space="preserve"> 97b, ktorý</w:t>
      </w:r>
      <w:r w:rsidRPr="0031168E">
        <w:rPr>
          <w:rFonts w:ascii="Times New Roman" w:hAnsi="Times New Roman" w:hint="default"/>
          <w:sz w:val="24"/>
          <w:szCs w:val="24"/>
        </w:rPr>
        <w:t xml:space="preserve"> znie:</w:t>
      </w:r>
    </w:p>
    <w:p w:rsidR="00567774" w:rsidRPr="0031168E" w:rsidP="00991E78">
      <w:pPr>
        <w:bidi w:val="0"/>
        <w:jc w:val="center"/>
        <w:rPr>
          <w:rFonts w:ascii="Times New Roman" w:hAnsi="Times New Roman"/>
        </w:rPr>
      </w:pPr>
    </w:p>
    <w:p w:rsidR="00567774" w:rsidRPr="0031168E" w:rsidP="00991E78">
      <w:pPr>
        <w:bidi w:val="0"/>
        <w:jc w:val="center"/>
        <w:rPr>
          <w:rFonts w:ascii="Times New Roman" w:hAnsi="Times New Roman"/>
        </w:rPr>
      </w:pPr>
      <w:r w:rsidRPr="0031168E">
        <w:rPr>
          <w:rFonts w:ascii="Times New Roman" w:hAnsi="Times New Roman"/>
        </w:rPr>
        <w:t>„</w:t>
      </w:r>
      <w:r w:rsidRPr="0031168E" w:rsidR="00144846">
        <w:rPr>
          <w:rFonts w:ascii="Times New Roman" w:hAnsi="Times New Roman"/>
        </w:rPr>
        <w:t xml:space="preserve">§ </w:t>
      </w:r>
      <w:r w:rsidRPr="0031168E">
        <w:rPr>
          <w:rFonts w:ascii="Times New Roman" w:hAnsi="Times New Roman"/>
        </w:rPr>
        <w:t>97b</w:t>
      </w:r>
    </w:p>
    <w:p w:rsidR="001477A6" w:rsidRPr="0031168E" w:rsidP="00991E78">
      <w:pPr>
        <w:bidi w:val="0"/>
        <w:jc w:val="center"/>
        <w:rPr>
          <w:rFonts w:ascii="Times New Roman" w:hAnsi="Times New Roman"/>
        </w:rPr>
      </w:pPr>
    </w:p>
    <w:p w:rsidR="00567774" w:rsidRPr="0031168E" w:rsidP="00A84D46">
      <w:pPr>
        <w:pStyle w:val="Style9"/>
        <w:widowControl/>
        <w:bidi w:val="0"/>
        <w:spacing w:line="240" w:lineRule="auto"/>
        <w:ind w:left="567" w:firstLine="0"/>
        <w:rPr>
          <w:rStyle w:val="FontStyle35"/>
          <w:rFonts w:ascii="Times New Roman" w:hAnsi="Times New Roman" w:cs="Times New Roman" w:hint="default"/>
          <w:sz w:val="24"/>
          <w:szCs w:val="24"/>
        </w:rPr>
      </w:pPr>
      <w:r w:rsidRPr="0031168E">
        <w:rPr>
          <w:rFonts w:ascii="Times New Roman" w:hAnsi="Times New Roman"/>
          <w:lang w:eastAsia="en-US"/>
        </w:rPr>
        <w:t>(1) Poskytovateľ e</w:t>
      </w:r>
      <w:r w:rsidRPr="0031168E">
        <w:rPr>
          <w:rStyle w:val="FontStyle35"/>
          <w:rFonts w:ascii="Times New Roman" w:hAnsi="Times New Roman" w:cs="Times New Roman" w:hint="default"/>
          <w:sz w:val="24"/>
          <w:szCs w:val="24"/>
        </w:rPr>
        <w:t>lektronický</w:t>
      </w:r>
      <w:r w:rsidRPr="0031168E">
        <w:rPr>
          <w:rStyle w:val="FontStyle35"/>
          <w:rFonts w:ascii="Times New Roman" w:hAnsi="Times New Roman" w:cs="Times New Roman" w:hint="default"/>
          <w:sz w:val="24"/>
          <w:szCs w:val="24"/>
        </w:rPr>
        <w:t>ch komunikač</w:t>
      </w:r>
      <w:r w:rsidRPr="0031168E">
        <w:rPr>
          <w:rStyle w:val="FontStyle35"/>
          <w:rFonts w:ascii="Times New Roman" w:hAnsi="Times New Roman" w:cs="Times New Roman" w:hint="default"/>
          <w:sz w:val="24"/>
          <w:szCs w:val="24"/>
        </w:rPr>
        <w:t>ný</w:t>
      </w:r>
      <w:r w:rsidRPr="0031168E">
        <w:rPr>
          <w:rStyle w:val="FontStyle35"/>
          <w:rFonts w:ascii="Times New Roman" w:hAnsi="Times New Roman" w:cs="Times New Roman" w:hint="default"/>
          <w:sz w:val="24"/>
          <w:szCs w:val="24"/>
        </w:rPr>
        <w:t>ch sietí</w:t>
      </w:r>
      <w:r w:rsidRPr="0031168E">
        <w:rPr>
          <w:rStyle w:val="FontStyle35"/>
          <w:rFonts w:ascii="Times New Roman" w:hAnsi="Times New Roman" w:cs="Times New Roman" w:hint="default"/>
          <w:sz w:val="24"/>
          <w:szCs w:val="24"/>
        </w:rPr>
        <w:t xml:space="preserve"> alebo</w:t>
      </w:r>
      <w:r w:rsidRPr="0031168E" w:rsidR="00981524">
        <w:rPr>
          <w:rStyle w:val="FontStyle35"/>
          <w:rFonts w:ascii="Times New Roman" w:hAnsi="Times New Roman" w:cs="Times New Roman" w:hint="default"/>
          <w:sz w:val="24"/>
          <w:szCs w:val="24"/>
        </w:rPr>
        <w:t xml:space="preserve"> elektronický</w:t>
      </w:r>
      <w:r w:rsidRPr="0031168E" w:rsidR="00981524">
        <w:rPr>
          <w:rStyle w:val="FontStyle35"/>
          <w:rFonts w:ascii="Times New Roman" w:hAnsi="Times New Roman" w:cs="Times New Roman" w:hint="default"/>
          <w:sz w:val="24"/>
          <w:szCs w:val="24"/>
        </w:rPr>
        <w:t>ch komunikač</w:t>
      </w:r>
      <w:r w:rsidRPr="0031168E" w:rsidR="00981524">
        <w:rPr>
          <w:rStyle w:val="FontStyle35"/>
          <w:rFonts w:ascii="Times New Roman" w:hAnsi="Times New Roman" w:cs="Times New Roman" w:hint="default"/>
          <w:sz w:val="24"/>
          <w:szCs w:val="24"/>
        </w:rPr>
        <w:t>ný</w:t>
      </w:r>
      <w:r w:rsidRPr="0031168E" w:rsidR="00981524">
        <w:rPr>
          <w:rStyle w:val="FontStyle35"/>
          <w:rFonts w:ascii="Times New Roman" w:hAnsi="Times New Roman" w:cs="Times New Roman" w:hint="default"/>
          <w:sz w:val="24"/>
          <w:szCs w:val="24"/>
        </w:rPr>
        <w:t>ch</w:t>
      </w:r>
      <w:r w:rsidRPr="0031168E">
        <w:rPr>
          <w:rStyle w:val="FontStyle35"/>
          <w:rFonts w:ascii="Times New Roman" w:hAnsi="Times New Roman" w:cs="Times New Roman" w:hint="default"/>
          <w:sz w:val="24"/>
          <w:szCs w:val="24"/>
        </w:rPr>
        <w:t xml:space="preserve"> služ</w:t>
      </w:r>
      <w:r w:rsidRPr="0031168E">
        <w:rPr>
          <w:rStyle w:val="FontStyle35"/>
          <w:rFonts w:ascii="Times New Roman" w:hAnsi="Times New Roman" w:cs="Times New Roman" w:hint="default"/>
          <w:sz w:val="24"/>
          <w:szCs w:val="24"/>
        </w:rPr>
        <w:t>ieb</w:t>
      </w:r>
      <w:r w:rsidRPr="0031168E">
        <w:rPr>
          <w:rStyle w:val="FontStyle35"/>
          <w:rFonts w:ascii="Times New Roman" w:hAnsi="Times New Roman" w:cs="Times New Roman"/>
          <w:sz w:val="24"/>
          <w:szCs w:val="24"/>
          <w:vertAlign w:val="superscript"/>
        </w:rPr>
        <w:t xml:space="preserve"> </w:t>
      </w:r>
      <w:r w:rsidRPr="0031168E">
        <w:rPr>
          <w:rStyle w:val="FontStyle35"/>
          <w:rFonts w:ascii="Times New Roman" w:hAnsi="Times New Roman" w:cs="Times New Roman" w:hint="default"/>
          <w:sz w:val="24"/>
          <w:szCs w:val="24"/>
        </w:rPr>
        <w:t>podľ</w:t>
      </w:r>
      <w:r w:rsidRPr="0031168E">
        <w:rPr>
          <w:rStyle w:val="FontStyle35"/>
          <w:rFonts w:ascii="Times New Roman" w:hAnsi="Times New Roman" w:cs="Times New Roman" w:hint="default"/>
          <w:sz w:val="24"/>
          <w:szCs w:val="24"/>
        </w:rPr>
        <w:t>a §</w:t>
      </w:r>
      <w:r w:rsidRPr="0031168E">
        <w:rPr>
          <w:rStyle w:val="FontStyle35"/>
          <w:rFonts w:ascii="Times New Roman" w:hAnsi="Times New Roman" w:cs="Times New Roman" w:hint="default"/>
          <w:sz w:val="24"/>
          <w:szCs w:val="24"/>
        </w:rPr>
        <w:t xml:space="preserve"> 1 ods. 3 pí</w:t>
      </w:r>
      <w:r w:rsidRPr="0031168E">
        <w:rPr>
          <w:rStyle w:val="FontStyle35"/>
          <w:rFonts w:ascii="Times New Roman" w:hAnsi="Times New Roman" w:cs="Times New Roman" w:hint="default"/>
          <w:sz w:val="24"/>
          <w:szCs w:val="24"/>
        </w:rPr>
        <w:t>sm. l) je povinný</w:t>
      </w:r>
      <w:r w:rsidRPr="0031168E">
        <w:rPr>
          <w:rStyle w:val="FontStyle35"/>
          <w:rFonts w:ascii="Times New Roman" w:hAnsi="Times New Roman" w:cs="Times New Roman" w:hint="default"/>
          <w:sz w:val="24"/>
          <w:szCs w:val="24"/>
        </w:rPr>
        <w:t xml:space="preserve"> poskytnúť</w:t>
      </w:r>
      <w:r w:rsidRPr="0031168E">
        <w:rPr>
          <w:rStyle w:val="FontStyle35"/>
          <w:rFonts w:ascii="Times New Roman" w:hAnsi="Times New Roman" w:cs="Times New Roman" w:hint="default"/>
          <w:sz w:val="24"/>
          <w:szCs w:val="24"/>
        </w:rPr>
        <w:t xml:space="preserve"> Ná</w:t>
      </w:r>
      <w:r w:rsidRPr="0031168E">
        <w:rPr>
          <w:rStyle w:val="FontStyle35"/>
          <w:rFonts w:ascii="Times New Roman" w:hAnsi="Times New Roman" w:cs="Times New Roman" w:hint="default"/>
          <w:sz w:val="24"/>
          <w:szCs w:val="24"/>
        </w:rPr>
        <w:t xml:space="preserve">rodnej banke Slovenska </w:t>
      </w:r>
      <w:r w:rsidRPr="0031168E" w:rsidR="005B1229">
        <w:rPr>
          <w:rStyle w:val="FontStyle35"/>
          <w:rFonts w:ascii="Times New Roman" w:hAnsi="Times New Roman" w:cs="Times New Roman"/>
          <w:sz w:val="24"/>
          <w:szCs w:val="24"/>
        </w:rPr>
        <w:t xml:space="preserve">raz za rok </w:t>
      </w:r>
      <w:r w:rsidRPr="0031168E" w:rsidR="00D440ED">
        <w:rPr>
          <w:rStyle w:val="FontStyle35"/>
          <w:rFonts w:ascii="Times New Roman" w:hAnsi="Times New Roman" w:cs="Times New Roman"/>
          <w:sz w:val="24"/>
          <w:szCs w:val="24"/>
        </w:rPr>
        <w:t>overenie</w:t>
      </w:r>
      <w:r w:rsidR="002F068A">
        <w:rPr>
          <w:rStyle w:val="FontStyle35"/>
          <w:rFonts w:ascii="Times New Roman" w:hAnsi="Times New Roman" w:cs="Times New Roman" w:hint="default"/>
          <w:sz w:val="24"/>
          <w:szCs w:val="24"/>
        </w:rPr>
        <w:t xml:space="preserve"> š</w:t>
      </w:r>
      <w:r w:rsidR="002F068A">
        <w:rPr>
          <w:rStyle w:val="FontStyle35"/>
          <w:rFonts w:ascii="Times New Roman" w:hAnsi="Times New Roman" w:cs="Times New Roman" w:hint="default"/>
          <w:sz w:val="24"/>
          <w:szCs w:val="24"/>
        </w:rPr>
        <w:t>tatutá</w:t>
      </w:r>
      <w:r w:rsidR="002F068A">
        <w:rPr>
          <w:rStyle w:val="FontStyle35"/>
          <w:rFonts w:ascii="Times New Roman" w:hAnsi="Times New Roman" w:cs="Times New Roman" w:hint="default"/>
          <w:sz w:val="24"/>
          <w:szCs w:val="24"/>
        </w:rPr>
        <w:t>rneho</w:t>
      </w:r>
      <w:r w:rsidRPr="0031168E" w:rsidR="00D440ED">
        <w:rPr>
          <w:rStyle w:val="FontStyle35"/>
          <w:rFonts w:ascii="Times New Roman" w:hAnsi="Times New Roman" w:cs="Times New Roman"/>
          <w:sz w:val="24"/>
          <w:szCs w:val="24"/>
        </w:rPr>
        <w:t xml:space="preserve"> </w:t>
      </w:r>
      <w:r w:rsidRPr="0031168E" w:rsidR="00BC06D5">
        <w:rPr>
          <w:rStyle w:val="FontStyle35"/>
          <w:rFonts w:ascii="Times New Roman" w:hAnsi="Times New Roman" w:cs="Times New Roman" w:hint="default"/>
          <w:sz w:val="24"/>
          <w:szCs w:val="24"/>
        </w:rPr>
        <w:t>audí</w:t>
      </w:r>
      <w:r w:rsidRPr="0031168E" w:rsidR="00BC06D5">
        <w:rPr>
          <w:rStyle w:val="FontStyle35"/>
          <w:rFonts w:ascii="Times New Roman" w:hAnsi="Times New Roman" w:cs="Times New Roman" w:hint="default"/>
          <w:sz w:val="24"/>
          <w:szCs w:val="24"/>
        </w:rPr>
        <w:t>tora</w:t>
      </w:r>
      <w:r w:rsidRPr="0031168E" w:rsidR="00480322">
        <w:rPr>
          <w:rStyle w:val="FontStyle35"/>
          <w:rFonts w:ascii="Times New Roman" w:hAnsi="Times New Roman" w:cs="Times New Roman"/>
          <w:sz w:val="24"/>
          <w:szCs w:val="24"/>
        </w:rPr>
        <w:t>,</w:t>
      </w:r>
      <w:r w:rsidRPr="0031168E" w:rsidR="00BC06D5">
        <w:rPr>
          <w:rStyle w:val="FontStyle35"/>
          <w:rFonts w:ascii="Times New Roman" w:hAnsi="Times New Roman" w:cs="Times New Roman"/>
          <w:sz w:val="24"/>
          <w:szCs w:val="24"/>
          <w:vertAlign w:val="superscript"/>
        </w:rPr>
        <w:t>46</w:t>
      </w:r>
      <w:r w:rsidRPr="0031168E" w:rsidR="00BC06D5">
        <w:rPr>
          <w:rStyle w:val="FontStyle35"/>
          <w:rFonts w:ascii="Times New Roman" w:hAnsi="Times New Roman" w:cs="Times New Roman"/>
          <w:sz w:val="24"/>
          <w:szCs w:val="24"/>
        </w:rPr>
        <w:t>)</w:t>
      </w:r>
      <w:r w:rsidRPr="0031168E">
        <w:rPr>
          <w:rStyle w:val="FontStyle35"/>
          <w:rFonts w:ascii="Times New Roman" w:hAnsi="Times New Roman" w:cs="Times New Roman" w:hint="default"/>
          <w:sz w:val="24"/>
          <w:szCs w:val="24"/>
        </w:rPr>
        <w:t xml:space="preserve"> ktoré</w:t>
      </w:r>
      <w:r w:rsidRPr="0031168E">
        <w:rPr>
          <w:rStyle w:val="FontStyle35"/>
          <w:rFonts w:ascii="Times New Roman" w:hAnsi="Times New Roman" w:cs="Times New Roman" w:hint="default"/>
          <w:sz w:val="24"/>
          <w:szCs w:val="24"/>
        </w:rPr>
        <w:t>ho súč</w:t>
      </w:r>
      <w:r w:rsidRPr="0031168E">
        <w:rPr>
          <w:rStyle w:val="FontStyle35"/>
          <w:rFonts w:ascii="Times New Roman" w:hAnsi="Times New Roman" w:cs="Times New Roman" w:hint="default"/>
          <w:sz w:val="24"/>
          <w:szCs w:val="24"/>
        </w:rPr>
        <w:t>asť</w:t>
      </w:r>
      <w:r w:rsidRPr="0031168E">
        <w:rPr>
          <w:rStyle w:val="FontStyle35"/>
          <w:rFonts w:ascii="Times New Roman" w:hAnsi="Times New Roman" w:cs="Times New Roman" w:hint="default"/>
          <w:sz w:val="24"/>
          <w:szCs w:val="24"/>
        </w:rPr>
        <w:t xml:space="preserve">ou je aj </w:t>
      </w:r>
      <w:r w:rsidRPr="0031168E" w:rsidR="003D5860">
        <w:rPr>
          <w:rStyle w:val="FontStyle35"/>
          <w:rFonts w:ascii="Times New Roman" w:hAnsi="Times New Roman" w:cs="Times New Roman" w:hint="default"/>
          <w:sz w:val="24"/>
          <w:szCs w:val="24"/>
        </w:rPr>
        <w:t>potvrdenie, ž</w:t>
      </w:r>
      <w:r w:rsidRPr="0031168E" w:rsidR="003D5860">
        <w:rPr>
          <w:rStyle w:val="FontStyle35"/>
          <w:rFonts w:ascii="Times New Roman" w:hAnsi="Times New Roman" w:cs="Times New Roman" w:hint="default"/>
          <w:sz w:val="24"/>
          <w:szCs w:val="24"/>
        </w:rPr>
        <w:t>e jeho č</w:t>
      </w:r>
      <w:r w:rsidRPr="0031168E" w:rsidR="003D5860">
        <w:rPr>
          <w:rStyle w:val="FontStyle35"/>
          <w:rFonts w:ascii="Times New Roman" w:hAnsi="Times New Roman" w:cs="Times New Roman" w:hint="default"/>
          <w:sz w:val="24"/>
          <w:szCs w:val="24"/>
        </w:rPr>
        <w:t>innosť</w:t>
      </w:r>
      <w:r w:rsidRPr="0031168E" w:rsidR="003D5860">
        <w:rPr>
          <w:rStyle w:val="FontStyle35"/>
          <w:rFonts w:ascii="Times New Roman" w:hAnsi="Times New Roman" w:cs="Times New Roman" w:hint="default"/>
          <w:sz w:val="24"/>
          <w:szCs w:val="24"/>
        </w:rPr>
        <w:t xml:space="preserve"> je v </w:t>
      </w:r>
      <w:r w:rsidRPr="0031168E" w:rsidR="003D5860">
        <w:rPr>
          <w:rStyle w:val="FontStyle35"/>
          <w:rFonts w:ascii="Times New Roman" w:hAnsi="Times New Roman" w:cs="Times New Roman" w:hint="default"/>
          <w:sz w:val="24"/>
          <w:szCs w:val="24"/>
        </w:rPr>
        <w:t>sú</w:t>
      </w:r>
      <w:r w:rsidRPr="0031168E" w:rsidR="003D5860">
        <w:rPr>
          <w:rStyle w:val="FontStyle35"/>
          <w:rFonts w:ascii="Times New Roman" w:hAnsi="Times New Roman" w:cs="Times New Roman" w:hint="default"/>
          <w:sz w:val="24"/>
          <w:szCs w:val="24"/>
        </w:rPr>
        <w:t>lade s limitmi</w:t>
      </w:r>
      <w:r w:rsidRPr="0031168E">
        <w:rPr>
          <w:rStyle w:val="FontStyle35"/>
          <w:rFonts w:ascii="Times New Roman" w:hAnsi="Times New Roman" w:cs="Times New Roman" w:hint="default"/>
          <w:sz w:val="24"/>
          <w:szCs w:val="24"/>
        </w:rPr>
        <w:t xml:space="preserve"> podľ</w:t>
      </w:r>
      <w:r w:rsidRPr="0031168E">
        <w:rPr>
          <w:rStyle w:val="FontStyle35"/>
          <w:rFonts w:ascii="Times New Roman" w:hAnsi="Times New Roman" w:cs="Times New Roman" w:hint="default"/>
          <w:sz w:val="24"/>
          <w:szCs w:val="24"/>
        </w:rPr>
        <w:t>a §</w:t>
      </w:r>
      <w:r w:rsidRPr="0031168E">
        <w:rPr>
          <w:rStyle w:val="FontStyle35"/>
          <w:rFonts w:ascii="Times New Roman" w:hAnsi="Times New Roman" w:cs="Times New Roman" w:hint="default"/>
          <w:sz w:val="24"/>
          <w:szCs w:val="24"/>
        </w:rPr>
        <w:t xml:space="preserve"> 1 ods. 3 pí</w:t>
      </w:r>
      <w:r w:rsidRPr="0031168E">
        <w:rPr>
          <w:rStyle w:val="FontStyle35"/>
          <w:rFonts w:ascii="Times New Roman" w:hAnsi="Times New Roman" w:cs="Times New Roman" w:hint="default"/>
          <w:sz w:val="24"/>
          <w:szCs w:val="24"/>
        </w:rPr>
        <w:t>sm. l).</w:t>
      </w:r>
    </w:p>
    <w:p w:rsidR="00567774" w:rsidRPr="0031168E" w:rsidP="00991E78">
      <w:pPr>
        <w:pStyle w:val="Style9"/>
        <w:widowControl/>
        <w:bidi w:val="0"/>
        <w:spacing w:line="240" w:lineRule="auto"/>
        <w:ind w:firstLine="0"/>
        <w:rPr>
          <w:rFonts w:ascii="Times New Roman" w:hAnsi="Times New Roman"/>
          <w:color w:val="000000"/>
        </w:rPr>
      </w:pPr>
    </w:p>
    <w:p w:rsidR="00567774" w:rsidRPr="0031168E" w:rsidP="00A84D46">
      <w:pPr>
        <w:pStyle w:val="Style9"/>
        <w:widowControl/>
        <w:bidi w:val="0"/>
        <w:spacing w:line="240" w:lineRule="auto"/>
        <w:ind w:left="567" w:firstLine="0"/>
        <w:rPr>
          <w:rFonts w:ascii="Times New Roman" w:hAnsi="Times New Roman"/>
          <w:color w:val="000000" w:themeColor="tx1" w:themeShade="FF"/>
          <w:lang w:eastAsia="en-US"/>
        </w:rPr>
      </w:pPr>
      <w:r w:rsidRPr="0031168E">
        <w:rPr>
          <w:rFonts w:ascii="Times New Roman" w:hAnsi="Times New Roman"/>
          <w:color w:val="000000" w:themeColor="tx1" w:themeShade="FF"/>
          <w:lang w:eastAsia="en-US"/>
        </w:rPr>
        <w:t>(2) Na poskytovateľa e</w:t>
      </w:r>
      <w:r w:rsidRPr="0031168E">
        <w:rPr>
          <w:rStyle w:val="FontStyle35"/>
          <w:rFonts w:ascii="Times New Roman" w:hAnsi="Times New Roman" w:cs="Times New Roman" w:hint="default"/>
          <w:color w:themeColor="tx1" w:themeShade="FF"/>
          <w:sz w:val="24"/>
          <w:szCs w:val="24"/>
        </w:rPr>
        <w:t>lektronický</w:t>
      </w:r>
      <w:r w:rsidRPr="0031168E">
        <w:rPr>
          <w:rStyle w:val="FontStyle35"/>
          <w:rFonts w:ascii="Times New Roman" w:hAnsi="Times New Roman" w:cs="Times New Roman" w:hint="default"/>
          <w:color w:themeColor="tx1" w:themeShade="FF"/>
          <w:sz w:val="24"/>
          <w:szCs w:val="24"/>
        </w:rPr>
        <w:t>ch komunikač</w:t>
      </w:r>
      <w:r w:rsidRPr="0031168E">
        <w:rPr>
          <w:rStyle w:val="FontStyle35"/>
          <w:rFonts w:ascii="Times New Roman" w:hAnsi="Times New Roman" w:cs="Times New Roman" w:hint="default"/>
          <w:color w:themeColor="tx1" w:themeShade="FF"/>
          <w:sz w:val="24"/>
          <w:szCs w:val="24"/>
        </w:rPr>
        <w:t>ný</w:t>
      </w:r>
      <w:r w:rsidRPr="0031168E">
        <w:rPr>
          <w:rStyle w:val="FontStyle35"/>
          <w:rFonts w:ascii="Times New Roman" w:hAnsi="Times New Roman" w:cs="Times New Roman" w:hint="default"/>
          <w:color w:themeColor="tx1" w:themeShade="FF"/>
          <w:sz w:val="24"/>
          <w:szCs w:val="24"/>
        </w:rPr>
        <w:t>ch sietí</w:t>
      </w:r>
      <w:r w:rsidRPr="0031168E">
        <w:rPr>
          <w:rStyle w:val="FontStyle35"/>
          <w:rFonts w:ascii="Times New Roman" w:hAnsi="Times New Roman" w:cs="Times New Roman" w:hint="default"/>
          <w:color w:themeColor="tx1" w:themeShade="FF"/>
          <w:sz w:val="24"/>
          <w:szCs w:val="24"/>
        </w:rPr>
        <w:t xml:space="preserve"> alebo</w:t>
      </w:r>
      <w:r w:rsidRPr="0031168E" w:rsidR="00981524">
        <w:rPr>
          <w:rStyle w:val="FontStyle35"/>
          <w:rFonts w:ascii="Times New Roman" w:hAnsi="Times New Roman" w:cs="Times New Roman"/>
          <w:color w:themeColor="tx1" w:themeShade="FF"/>
          <w:sz w:val="24"/>
          <w:szCs w:val="24"/>
        </w:rPr>
        <w:t xml:space="preserve"> </w:t>
      </w:r>
      <w:r w:rsidRPr="0031168E" w:rsidR="00981524">
        <w:rPr>
          <w:rFonts w:ascii="Times New Roman" w:hAnsi="Times New Roman"/>
          <w:lang w:eastAsia="en-US"/>
        </w:rPr>
        <w:t>e</w:t>
      </w:r>
      <w:r w:rsidRPr="0031168E" w:rsidR="00981524">
        <w:rPr>
          <w:rStyle w:val="FontStyle35"/>
          <w:rFonts w:ascii="Times New Roman" w:hAnsi="Times New Roman" w:cs="Times New Roman" w:hint="default"/>
          <w:sz w:val="24"/>
          <w:szCs w:val="24"/>
        </w:rPr>
        <w:t>lektronický</w:t>
      </w:r>
      <w:r w:rsidRPr="0031168E" w:rsidR="00981524">
        <w:rPr>
          <w:rStyle w:val="FontStyle35"/>
          <w:rFonts w:ascii="Times New Roman" w:hAnsi="Times New Roman" w:cs="Times New Roman" w:hint="default"/>
          <w:sz w:val="24"/>
          <w:szCs w:val="24"/>
        </w:rPr>
        <w:t>ch komunikač</w:t>
      </w:r>
      <w:r w:rsidRPr="0031168E" w:rsidR="00981524">
        <w:rPr>
          <w:rStyle w:val="FontStyle35"/>
          <w:rFonts w:ascii="Times New Roman" w:hAnsi="Times New Roman" w:cs="Times New Roman" w:hint="default"/>
          <w:sz w:val="24"/>
          <w:szCs w:val="24"/>
        </w:rPr>
        <w:t>ný</w:t>
      </w:r>
      <w:r w:rsidRPr="0031168E" w:rsidR="00981524">
        <w:rPr>
          <w:rStyle w:val="FontStyle35"/>
          <w:rFonts w:ascii="Times New Roman" w:hAnsi="Times New Roman" w:cs="Times New Roman" w:hint="default"/>
          <w:sz w:val="24"/>
          <w:szCs w:val="24"/>
        </w:rPr>
        <w:t>ch</w:t>
      </w:r>
      <w:r w:rsidRPr="0031168E">
        <w:rPr>
          <w:rStyle w:val="FontStyle35"/>
          <w:rFonts w:ascii="Times New Roman" w:hAnsi="Times New Roman" w:cs="Times New Roman" w:hint="default"/>
          <w:color w:themeColor="tx1" w:themeShade="FF"/>
          <w:sz w:val="24"/>
          <w:szCs w:val="24"/>
        </w:rPr>
        <w:t xml:space="preserve"> služ</w:t>
      </w:r>
      <w:r w:rsidRPr="0031168E">
        <w:rPr>
          <w:rStyle w:val="FontStyle35"/>
          <w:rFonts w:ascii="Times New Roman" w:hAnsi="Times New Roman" w:cs="Times New Roman" w:hint="default"/>
          <w:color w:themeColor="tx1" w:themeShade="FF"/>
          <w:sz w:val="24"/>
          <w:szCs w:val="24"/>
        </w:rPr>
        <w:t>ieb</w:t>
      </w:r>
      <w:r w:rsidRPr="0031168E">
        <w:rPr>
          <w:rStyle w:val="FontStyle35"/>
          <w:rFonts w:ascii="Times New Roman" w:hAnsi="Times New Roman" w:cs="Times New Roman"/>
          <w:color w:themeColor="tx1" w:themeShade="FF"/>
          <w:sz w:val="24"/>
          <w:szCs w:val="24"/>
          <w:vertAlign w:val="superscript"/>
        </w:rPr>
        <w:t xml:space="preserve"> </w:t>
      </w:r>
      <w:r w:rsidRPr="0031168E">
        <w:rPr>
          <w:rStyle w:val="FontStyle35"/>
          <w:rFonts w:ascii="Times New Roman" w:hAnsi="Times New Roman" w:cs="Times New Roman" w:hint="default"/>
          <w:color w:themeColor="tx1" w:themeShade="FF"/>
          <w:sz w:val="24"/>
          <w:szCs w:val="24"/>
        </w:rPr>
        <w:t>podľ</w:t>
      </w:r>
      <w:r w:rsidRPr="0031168E">
        <w:rPr>
          <w:rStyle w:val="FontStyle35"/>
          <w:rFonts w:ascii="Times New Roman" w:hAnsi="Times New Roman" w:cs="Times New Roman" w:hint="default"/>
          <w:color w:themeColor="tx1" w:themeShade="FF"/>
          <w:sz w:val="24"/>
          <w:szCs w:val="24"/>
        </w:rPr>
        <w:t>a §</w:t>
      </w:r>
      <w:r w:rsidRPr="0031168E">
        <w:rPr>
          <w:rStyle w:val="FontStyle35"/>
          <w:rFonts w:ascii="Times New Roman" w:hAnsi="Times New Roman" w:cs="Times New Roman" w:hint="default"/>
          <w:color w:themeColor="tx1" w:themeShade="FF"/>
          <w:sz w:val="24"/>
          <w:szCs w:val="24"/>
        </w:rPr>
        <w:t xml:space="preserve"> 1 ods. 3 pí</w:t>
      </w:r>
      <w:r w:rsidRPr="0031168E">
        <w:rPr>
          <w:rStyle w:val="FontStyle35"/>
          <w:rFonts w:ascii="Times New Roman" w:hAnsi="Times New Roman" w:cs="Times New Roman" w:hint="default"/>
          <w:color w:themeColor="tx1" w:themeShade="FF"/>
          <w:sz w:val="24"/>
          <w:szCs w:val="24"/>
        </w:rPr>
        <w:t>sm. l)</w:t>
      </w:r>
      <w:r w:rsidRPr="0031168E">
        <w:rPr>
          <w:rFonts w:ascii="Times New Roman" w:hAnsi="Times New Roman"/>
          <w:color w:val="000000" w:themeColor="tx1" w:themeShade="FF"/>
          <w:lang w:eastAsia="en-US"/>
        </w:rPr>
        <w:t xml:space="preserve"> sa primerane vzťahujú </w:t>
      </w:r>
      <w:r w:rsidRPr="0031168E" w:rsidR="0053643B">
        <w:rPr>
          <w:rFonts w:ascii="Times New Roman" w:hAnsi="Times New Roman"/>
          <w:color w:val="000000" w:themeColor="tx1" w:themeShade="FF"/>
          <w:lang w:eastAsia="en-US"/>
        </w:rPr>
        <w:t xml:space="preserve">ustanovenia </w:t>
      </w:r>
      <w:r w:rsidRPr="0031168E">
        <w:rPr>
          <w:rFonts w:ascii="Times New Roman" w:hAnsi="Times New Roman"/>
          <w:color w:val="000000" w:themeColor="tx1" w:themeShade="FF"/>
          <w:lang w:eastAsia="en-US"/>
        </w:rPr>
        <w:t>§</w:t>
      </w:r>
      <w:r w:rsidR="00146275">
        <w:rPr>
          <w:rFonts w:ascii="Times New Roman" w:hAnsi="Times New Roman"/>
          <w:color w:val="000000" w:themeColor="tx1" w:themeShade="FF"/>
          <w:lang w:eastAsia="en-US"/>
        </w:rPr>
        <w:t> </w:t>
      </w:r>
      <w:r w:rsidRPr="0031168E">
        <w:rPr>
          <w:rFonts w:ascii="Times New Roman" w:hAnsi="Times New Roman"/>
          <w:color w:val="000000" w:themeColor="tx1" w:themeShade="FF"/>
          <w:lang w:eastAsia="en-US"/>
        </w:rPr>
        <w:t>97a ods.</w:t>
      </w:r>
      <w:r w:rsidRPr="0031168E" w:rsidR="009C6415">
        <w:rPr>
          <w:rFonts w:ascii="Times New Roman" w:hAnsi="Times New Roman"/>
          <w:color w:val="000000" w:themeColor="tx1" w:themeShade="FF"/>
          <w:lang w:eastAsia="en-US"/>
        </w:rPr>
        <w:t xml:space="preserve"> </w:t>
      </w:r>
      <w:r w:rsidRPr="0031168E" w:rsidR="001378A3">
        <w:rPr>
          <w:rFonts w:ascii="Times New Roman" w:hAnsi="Times New Roman"/>
          <w:color w:val="000000" w:themeColor="tx1" w:themeShade="FF"/>
          <w:lang w:eastAsia="en-US"/>
        </w:rPr>
        <w:t>2 písm. a) a b)</w:t>
      </w:r>
      <w:r w:rsidRPr="0031168E" w:rsidR="00FE596D">
        <w:rPr>
          <w:rFonts w:ascii="Times New Roman" w:hAnsi="Times New Roman"/>
          <w:color w:val="000000" w:themeColor="tx1" w:themeShade="FF"/>
          <w:lang w:eastAsia="en-US"/>
        </w:rPr>
        <w:t xml:space="preserve"> a </w:t>
      </w:r>
      <w:r w:rsidRPr="0031168E" w:rsidR="002F068A">
        <w:rPr>
          <w:rFonts w:ascii="Times New Roman" w:hAnsi="Times New Roman"/>
          <w:color w:val="000000" w:themeColor="tx1" w:themeShade="FF"/>
          <w:lang w:eastAsia="en-US"/>
        </w:rPr>
        <w:t>ods</w:t>
      </w:r>
      <w:r w:rsidR="002F068A">
        <w:rPr>
          <w:rFonts w:ascii="Times New Roman" w:hAnsi="Times New Roman"/>
          <w:color w:val="000000" w:themeColor="tx1" w:themeShade="FF"/>
          <w:lang w:eastAsia="en-US"/>
        </w:rPr>
        <w:t>.</w:t>
      </w:r>
      <w:r w:rsidRPr="0031168E" w:rsidR="002F068A">
        <w:rPr>
          <w:rFonts w:ascii="Times New Roman" w:hAnsi="Times New Roman"/>
          <w:color w:val="000000" w:themeColor="tx1" w:themeShade="FF"/>
          <w:lang w:eastAsia="en-US"/>
        </w:rPr>
        <w:t xml:space="preserve"> </w:t>
      </w:r>
      <w:r w:rsidRPr="0031168E" w:rsidR="000311D6">
        <w:rPr>
          <w:rFonts w:ascii="Times New Roman" w:hAnsi="Times New Roman"/>
          <w:color w:val="000000" w:themeColor="tx1" w:themeShade="FF"/>
          <w:lang w:eastAsia="en-US"/>
        </w:rPr>
        <w:t>5 až 8</w:t>
      </w:r>
      <w:r w:rsidRPr="0031168E">
        <w:rPr>
          <w:rFonts w:ascii="Times New Roman" w:hAnsi="Times New Roman"/>
          <w:color w:val="000000" w:themeColor="tx1" w:themeShade="FF"/>
          <w:lang w:eastAsia="en-US"/>
        </w:rPr>
        <w:t>.</w:t>
      </w:r>
    </w:p>
    <w:p w:rsidR="00567774" w:rsidRPr="0031168E" w:rsidP="00991E78">
      <w:pPr>
        <w:pStyle w:val="Style9"/>
        <w:widowControl/>
        <w:bidi w:val="0"/>
        <w:spacing w:line="240" w:lineRule="auto"/>
        <w:ind w:firstLine="0"/>
        <w:rPr>
          <w:rStyle w:val="FontStyle35"/>
          <w:rFonts w:ascii="Times New Roman" w:hAnsi="Times New Roman" w:cs="Times New Roman"/>
          <w:color w:themeColor="tx1" w:themeShade="FF"/>
          <w:sz w:val="24"/>
          <w:szCs w:val="24"/>
        </w:rPr>
      </w:pPr>
    </w:p>
    <w:p w:rsidR="00235459" w:rsidRPr="0031168E" w:rsidP="008A135A">
      <w:pPr>
        <w:pStyle w:val="Style9"/>
        <w:widowControl/>
        <w:bidi w:val="0"/>
        <w:spacing w:line="240" w:lineRule="auto"/>
        <w:ind w:left="567" w:firstLine="0"/>
        <w:rPr>
          <w:rStyle w:val="FontStyle35"/>
          <w:rFonts w:ascii="Times New Roman" w:hAnsi="Times New Roman" w:cs="Times New Roman"/>
          <w:color w:themeColor="tx1" w:themeShade="FF"/>
          <w:sz w:val="24"/>
          <w:szCs w:val="24"/>
        </w:rPr>
      </w:pPr>
      <w:r w:rsidRPr="0031168E" w:rsidR="00567774">
        <w:rPr>
          <w:rStyle w:val="FontStyle35"/>
          <w:rFonts w:ascii="Times New Roman" w:hAnsi="Times New Roman" w:cs="Times New Roman"/>
          <w:color w:themeColor="tx1" w:themeShade="FF"/>
          <w:sz w:val="24"/>
          <w:szCs w:val="24"/>
        </w:rPr>
        <w:t>(</w:t>
      </w:r>
      <w:r w:rsidRPr="0031168E" w:rsidR="00D179D0">
        <w:rPr>
          <w:rStyle w:val="FontStyle35"/>
          <w:rFonts w:ascii="Times New Roman" w:hAnsi="Times New Roman" w:cs="Times New Roman"/>
          <w:color w:themeColor="tx1" w:themeShade="FF"/>
          <w:sz w:val="24"/>
          <w:szCs w:val="24"/>
        </w:rPr>
        <w:t>3</w:t>
      </w:r>
      <w:r w:rsidRPr="0031168E" w:rsidR="00567774">
        <w:rPr>
          <w:rStyle w:val="FontStyle35"/>
          <w:rFonts w:ascii="Times New Roman" w:hAnsi="Times New Roman" w:cs="Times New Roman" w:hint="default"/>
          <w:color w:themeColor="tx1" w:themeShade="FF"/>
          <w:sz w:val="24"/>
          <w:szCs w:val="24"/>
        </w:rPr>
        <w:t>) Ná</w:t>
      </w:r>
      <w:r w:rsidRPr="0031168E" w:rsidR="00567774">
        <w:rPr>
          <w:rStyle w:val="FontStyle35"/>
          <w:rFonts w:ascii="Times New Roman" w:hAnsi="Times New Roman" w:cs="Times New Roman" w:hint="default"/>
          <w:color w:themeColor="tx1" w:themeShade="FF"/>
          <w:sz w:val="24"/>
          <w:szCs w:val="24"/>
        </w:rPr>
        <w:t>rodná</w:t>
      </w:r>
      <w:r w:rsidRPr="0031168E" w:rsidR="00567774">
        <w:rPr>
          <w:rStyle w:val="FontStyle35"/>
          <w:rFonts w:ascii="Times New Roman" w:hAnsi="Times New Roman" w:cs="Times New Roman" w:hint="default"/>
          <w:color w:themeColor="tx1" w:themeShade="FF"/>
          <w:sz w:val="24"/>
          <w:szCs w:val="24"/>
        </w:rPr>
        <w:t xml:space="preserve"> banka Slovenska po posú</w:t>
      </w:r>
      <w:r w:rsidRPr="0031168E" w:rsidR="00567774">
        <w:rPr>
          <w:rStyle w:val="FontStyle35"/>
          <w:rFonts w:ascii="Times New Roman" w:hAnsi="Times New Roman" w:cs="Times New Roman" w:hint="default"/>
          <w:color w:themeColor="tx1" w:themeShade="FF"/>
          <w:sz w:val="24"/>
          <w:szCs w:val="24"/>
        </w:rPr>
        <w:t>dení</w:t>
      </w:r>
      <w:r w:rsidRPr="0031168E" w:rsidR="00567774">
        <w:rPr>
          <w:rStyle w:val="FontStyle35"/>
          <w:rFonts w:ascii="Times New Roman" w:hAnsi="Times New Roman" w:cs="Times New Roman" w:hint="default"/>
          <w:color w:themeColor="tx1" w:themeShade="FF"/>
          <w:sz w:val="24"/>
          <w:szCs w:val="24"/>
        </w:rPr>
        <w:t xml:space="preserve"> </w:t>
      </w:r>
      <w:r w:rsidRPr="0031168E" w:rsidR="00FB5407">
        <w:rPr>
          <w:rStyle w:val="FontStyle35"/>
          <w:rFonts w:ascii="Times New Roman" w:hAnsi="Times New Roman" w:cs="Times New Roman"/>
          <w:color w:themeColor="tx1" w:themeShade="FF"/>
          <w:sz w:val="24"/>
          <w:szCs w:val="24"/>
        </w:rPr>
        <w:t>overeni</w:t>
      </w:r>
      <w:r w:rsidR="00FB5407">
        <w:rPr>
          <w:rStyle w:val="FontStyle35"/>
          <w:rFonts w:ascii="Times New Roman" w:hAnsi="Times New Roman" w:cs="Times New Roman"/>
          <w:color w:themeColor="tx1" w:themeShade="FF"/>
          <w:sz w:val="24"/>
          <w:szCs w:val="24"/>
        </w:rPr>
        <w:t>a</w:t>
      </w:r>
      <w:r w:rsidR="002F068A">
        <w:rPr>
          <w:rStyle w:val="FontStyle35"/>
          <w:rFonts w:ascii="Times New Roman" w:hAnsi="Times New Roman" w:cs="Times New Roman" w:hint="default"/>
          <w:color w:themeColor="tx1" w:themeShade="FF"/>
          <w:sz w:val="24"/>
          <w:szCs w:val="24"/>
        </w:rPr>
        <w:t xml:space="preserve"> š</w:t>
      </w:r>
      <w:r w:rsidR="002F068A">
        <w:rPr>
          <w:rStyle w:val="FontStyle35"/>
          <w:rFonts w:ascii="Times New Roman" w:hAnsi="Times New Roman" w:cs="Times New Roman" w:hint="default"/>
          <w:color w:themeColor="tx1" w:themeShade="FF"/>
          <w:sz w:val="24"/>
          <w:szCs w:val="24"/>
        </w:rPr>
        <w:t>tatutá</w:t>
      </w:r>
      <w:r w:rsidR="002F068A">
        <w:rPr>
          <w:rStyle w:val="FontStyle35"/>
          <w:rFonts w:ascii="Times New Roman" w:hAnsi="Times New Roman" w:cs="Times New Roman" w:hint="default"/>
          <w:color w:themeColor="tx1" w:themeShade="FF"/>
          <w:sz w:val="24"/>
          <w:szCs w:val="24"/>
        </w:rPr>
        <w:t>rneho</w:t>
      </w:r>
      <w:r w:rsidRPr="0031168E" w:rsidR="00FB5407">
        <w:rPr>
          <w:rStyle w:val="FontStyle35"/>
          <w:rFonts w:ascii="Times New Roman" w:hAnsi="Times New Roman" w:cs="Times New Roman"/>
          <w:color w:themeColor="tx1" w:themeShade="FF"/>
          <w:sz w:val="24"/>
          <w:szCs w:val="24"/>
        </w:rPr>
        <w:t xml:space="preserve"> </w:t>
      </w:r>
      <w:r w:rsidRPr="0031168E" w:rsidR="00567774">
        <w:rPr>
          <w:rStyle w:val="FontStyle35"/>
          <w:rFonts w:ascii="Times New Roman" w:hAnsi="Times New Roman" w:cs="Times New Roman" w:hint="default"/>
          <w:color w:themeColor="tx1" w:themeShade="FF"/>
          <w:sz w:val="24"/>
          <w:szCs w:val="24"/>
        </w:rPr>
        <w:t>audí</w:t>
      </w:r>
      <w:r w:rsidRPr="0031168E" w:rsidR="00567774">
        <w:rPr>
          <w:rStyle w:val="FontStyle35"/>
          <w:rFonts w:ascii="Times New Roman" w:hAnsi="Times New Roman" w:cs="Times New Roman" w:hint="default"/>
          <w:color w:themeColor="tx1" w:themeShade="FF"/>
          <w:sz w:val="24"/>
          <w:szCs w:val="24"/>
        </w:rPr>
        <w:t xml:space="preserve">tora </w:t>
      </w:r>
      <w:r w:rsidRPr="0031168E" w:rsidR="007A5B8B">
        <w:rPr>
          <w:rStyle w:val="FontStyle35"/>
          <w:rFonts w:ascii="Times New Roman" w:hAnsi="Times New Roman" w:cs="Times New Roman"/>
          <w:color w:themeColor="tx1" w:themeShade="FF"/>
          <w:sz w:val="24"/>
          <w:szCs w:val="24"/>
        </w:rPr>
        <w:t>o </w:t>
      </w:r>
      <w:r w:rsidRPr="0031168E" w:rsidR="007A5B8B">
        <w:rPr>
          <w:rStyle w:val="FontStyle35"/>
          <w:rFonts w:ascii="Times New Roman" w:hAnsi="Times New Roman" w:cs="Times New Roman" w:hint="default"/>
          <w:color w:themeColor="tx1" w:themeShade="FF"/>
          <w:sz w:val="24"/>
          <w:szCs w:val="24"/>
        </w:rPr>
        <w:t>prekroč</w:t>
      </w:r>
      <w:r w:rsidRPr="0031168E" w:rsidR="007A5B8B">
        <w:rPr>
          <w:rStyle w:val="FontStyle35"/>
          <w:rFonts w:ascii="Times New Roman" w:hAnsi="Times New Roman" w:cs="Times New Roman" w:hint="default"/>
          <w:color w:themeColor="tx1" w:themeShade="FF"/>
          <w:sz w:val="24"/>
          <w:szCs w:val="24"/>
        </w:rPr>
        <w:t>ení</w:t>
      </w:r>
      <w:r w:rsidRPr="0031168E" w:rsidR="007A5B8B">
        <w:rPr>
          <w:rStyle w:val="FontStyle35"/>
          <w:rFonts w:ascii="Times New Roman" w:hAnsi="Times New Roman" w:cs="Times New Roman" w:hint="default"/>
          <w:color w:themeColor="tx1" w:themeShade="FF"/>
          <w:sz w:val="24"/>
          <w:szCs w:val="24"/>
        </w:rPr>
        <w:t xml:space="preserve"> limitov poskytovateľ</w:t>
      </w:r>
      <w:r w:rsidRPr="0031168E" w:rsidR="007A5B8B">
        <w:rPr>
          <w:rStyle w:val="FontStyle35"/>
          <w:rFonts w:ascii="Times New Roman" w:hAnsi="Times New Roman" w:cs="Times New Roman" w:hint="default"/>
          <w:color w:themeColor="tx1" w:themeShade="FF"/>
          <w:sz w:val="24"/>
          <w:szCs w:val="24"/>
        </w:rPr>
        <w:t>om elektronický</w:t>
      </w:r>
      <w:r w:rsidRPr="0031168E" w:rsidR="007A5B8B">
        <w:rPr>
          <w:rStyle w:val="FontStyle35"/>
          <w:rFonts w:ascii="Times New Roman" w:hAnsi="Times New Roman" w:cs="Times New Roman" w:hint="default"/>
          <w:color w:themeColor="tx1" w:themeShade="FF"/>
          <w:sz w:val="24"/>
          <w:szCs w:val="24"/>
        </w:rPr>
        <w:t>ch komunikač</w:t>
      </w:r>
      <w:r w:rsidRPr="0031168E" w:rsidR="007A5B8B">
        <w:rPr>
          <w:rStyle w:val="FontStyle35"/>
          <w:rFonts w:ascii="Times New Roman" w:hAnsi="Times New Roman" w:cs="Times New Roman" w:hint="default"/>
          <w:color w:themeColor="tx1" w:themeShade="FF"/>
          <w:sz w:val="24"/>
          <w:szCs w:val="24"/>
        </w:rPr>
        <w:t>ný</w:t>
      </w:r>
      <w:r w:rsidRPr="0031168E" w:rsidR="007A5B8B">
        <w:rPr>
          <w:rStyle w:val="FontStyle35"/>
          <w:rFonts w:ascii="Times New Roman" w:hAnsi="Times New Roman" w:cs="Times New Roman" w:hint="default"/>
          <w:color w:themeColor="tx1" w:themeShade="FF"/>
          <w:sz w:val="24"/>
          <w:szCs w:val="24"/>
        </w:rPr>
        <w:t xml:space="preserve">ch </w:t>
      </w:r>
      <w:r w:rsidRPr="0031168E" w:rsidR="00567774">
        <w:rPr>
          <w:rStyle w:val="FontStyle35"/>
          <w:rFonts w:ascii="Times New Roman" w:hAnsi="Times New Roman" w:cs="Times New Roman" w:hint="default"/>
          <w:color w:themeColor="tx1" w:themeShade="FF"/>
          <w:sz w:val="24"/>
          <w:szCs w:val="24"/>
        </w:rPr>
        <w:t>sietí</w:t>
      </w:r>
      <w:r w:rsidRPr="0031168E" w:rsidR="00567774">
        <w:rPr>
          <w:rStyle w:val="FontStyle35"/>
          <w:rFonts w:ascii="Times New Roman" w:hAnsi="Times New Roman" w:cs="Times New Roman" w:hint="default"/>
          <w:color w:themeColor="tx1" w:themeShade="FF"/>
          <w:sz w:val="24"/>
          <w:szCs w:val="24"/>
        </w:rPr>
        <w:t xml:space="preserve"> alebo</w:t>
      </w:r>
      <w:r w:rsidRPr="0031168E" w:rsidR="00981524">
        <w:rPr>
          <w:rStyle w:val="FontStyle35"/>
          <w:rFonts w:ascii="Times New Roman" w:hAnsi="Times New Roman" w:cs="Times New Roman"/>
          <w:color w:themeColor="tx1" w:themeShade="FF"/>
          <w:sz w:val="24"/>
          <w:szCs w:val="24"/>
        </w:rPr>
        <w:t xml:space="preserve"> </w:t>
      </w:r>
      <w:r w:rsidRPr="0031168E" w:rsidR="00981524">
        <w:rPr>
          <w:rFonts w:ascii="Times New Roman" w:hAnsi="Times New Roman"/>
          <w:lang w:eastAsia="en-US"/>
        </w:rPr>
        <w:t>e</w:t>
      </w:r>
      <w:r w:rsidRPr="0031168E" w:rsidR="00981524">
        <w:rPr>
          <w:rStyle w:val="FontStyle35"/>
          <w:rFonts w:ascii="Times New Roman" w:hAnsi="Times New Roman" w:cs="Times New Roman" w:hint="default"/>
          <w:sz w:val="24"/>
          <w:szCs w:val="24"/>
        </w:rPr>
        <w:t>lektronický</w:t>
      </w:r>
      <w:r w:rsidRPr="0031168E" w:rsidR="00981524">
        <w:rPr>
          <w:rStyle w:val="FontStyle35"/>
          <w:rFonts w:ascii="Times New Roman" w:hAnsi="Times New Roman" w:cs="Times New Roman" w:hint="default"/>
          <w:sz w:val="24"/>
          <w:szCs w:val="24"/>
        </w:rPr>
        <w:t>ch komunikač</w:t>
      </w:r>
      <w:r w:rsidRPr="0031168E" w:rsidR="00981524">
        <w:rPr>
          <w:rStyle w:val="FontStyle35"/>
          <w:rFonts w:ascii="Times New Roman" w:hAnsi="Times New Roman" w:cs="Times New Roman" w:hint="default"/>
          <w:sz w:val="24"/>
          <w:szCs w:val="24"/>
        </w:rPr>
        <w:t>ný</w:t>
      </w:r>
      <w:r w:rsidRPr="0031168E" w:rsidR="00981524">
        <w:rPr>
          <w:rStyle w:val="FontStyle35"/>
          <w:rFonts w:ascii="Times New Roman" w:hAnsi="Times New Roman" w:cs="Times New Roman" w:hint="default"/>
          <w:sz w:val="24"/>
          <w:szCs w:val="24"/>
        </w:rPr>
        <w:t>ch</w:t>
      </w:r>
      <w:r w:rsidRPr="0031168E" w:rsidR="00567774">
        <w:rPr>
          <w:rStyle w:val="FontStyle35"/>
          <w:rFonts w:ascii="Times New Roman" w:hAnsi="Times New Roman" w:cs="Times New Roman" w:hint="default"/>
          <w:color w:themeColor="tx1" w:themeShade="FF"/>
          <w:sz w:val="24"/>
          <w:szCs w:val="24"/>
        </w:rPr>
        <w:t xml:space="preserve"> služ</w:t>
      </w:r>
      <w:r w:rsidRPr="0031168E" w:rsidR="00567774">
        <w:rPr>
          <w:rStyle w:val="FontStyle35"/>
          <w:rFonts w:ascii="Times New Roman" w:hAnsi="Times New Roman" w:cs="Times New Roman" w:hint="default"/>
          <w:color w:themeColor="tx1" w:themeShade="FF"/>
          <w:sz w:val="24"/>
          <w:szCs w:val="24"/>
        </w:rPr>
        <w:t>ieb</w:t>
      </w:r>
      <w:r w:rsidRPr="0031168E" w:rsidR="00567774">
        <w:rPr>
          <w:rStyle w:val="FontStyle35"/>
          <w:rFonts w:ascii="Times New Roman" w:hAnsi="Times New Roman" w:cs="Times New Roman"/>
          <w:color w:themeColor="tx1" w:themeShade="FF"/>
          <w:sz w:val="24"/>
          <w:szCs w:val="24"/>
          <w:vertAlign w:val="superscript"/>
        </w:rPr>
        <w:t xml:space="preserve"> </w:t>
      </w:r>
      <w:r w:rsidRPr="0031168E" w:rsidR="00567774">
        <w:rPr>
          <w:rStyle w:val="FontStyle35"/>
          <w:rFonts w:ascii="Times New Roman" w:hAnsi="Times New Roman" w:cs="Times New Roman" w:hint="default"/>
          <w:color w:themeColor="tx1" w:themeShade="FF"/>
          <w:sz w:val="24"/>
          <w:szCs w:val="24"/>
        </w:rPr>
        <w:t>podľ</w:t>
      </w:r>
      <w:r w:rsidRPr="0031168E" w:rsidR="00567774">
        <w:rPr>
          <w:rStyle w:val="FontStyle35"/>
          <w:rFonts w:ascii="Times New Roman" w:hAnsi="Times New Roman" w:cs="Times New Roman" w:hint="default"/>
          <w:color w:themeColor="tx1" w:themeShade="FF"/>
          <w:sz w:val="24"/>
          <w:szCs w:val="24"/>
        </w:rPr>
        <w:t>a §</w:t>
      </w:r>
      <w:r w:rsidRPr="0031168E" w:rsidR="00567774">
        <w:rPr>
          <w:rStyle w:val="FontStyle35"/>
          <w:rFonts w:ascii="Times New Roman" w:hAnsi="Times New Roman" w:cs="Times New Roman" w:hint="default"/>
          <w:color w:themeColor="tx1" w:themeShade="FF"/>
          <w:sz w:val="24"/>
          <w:szCs w:val="24"/>
        </w:rPr>
        <w:t xml:space="preserve"> 1 ods. 3 pí</w:t>
      </w:r>
      <w:r w:rsidRPr="0031168E" w:rsidR="00567774">
        <w:rPr>
          <w:rStyle w:val="FontStyle35"/>
          <w:rFonts w:ascii="Times New Roman" w:hAnsi="Times New Roman" w:cs="Times New Roman" w:hint="default"/>
          <w:color w:themeColor="tx1" w:themeShade="FF"/>
          <w:sz w:val="24"/>
          <w:szCs w:val="24"/>
        </w:rPr>
        <w:t>sm. l)</w:t>
      </w:r>
      <w:r w:rsidRPr="0031168E" w:rsidR="007A5B8B">
        <w:rPr>
          <w:rStyle w:val="FontStyle35"/>
          <w:rFonts w:ascii="Times New Roman" w:hAnsi="Times New Roman" w:cs="Times New Roman" w:hint="default"/>
          <w:color w:themeColor="tx1" w:themeShade="FF"/>
          <w:sz w:val="24"/>
          <w:szCs w:val="24"/>
        </w:rPr>
        <w:t xml:space="preserve"> ozná</w:t>
      </w:r>
      <w:r w:rsidRPr="0031168E" w:rsidR="007A5B8B">
        <w:rPr>
          <w:rStyle w:val="FontStyle35"/>
          <w:rFonts w:ascii="Times New Roman" w:hAnsi="Times New Roman" w:cs="Times New Roman" w:hint="default"/>
          <w:color w:themeColor="tx1" w:themeShade="FF"/>
          <w:sz w:val="24"/>
          <w:szCs w:val="24"/>
        </w:rPr>
        <w:t>mi</w:t>
      </w:r>
      <w:r w:rsidR="00B0216E">
        <w:rPr>
          <w:rStyle w:val="FontStyle35"/>
          <w:rFonts w:ascii="Times New Roman" w:hAnsi="Times New Roman" w:cs="Times New Roman" w:hint="default"/>
          <w:color w:themeColor="tx1" w:themeShade="FF"/>
          <w:sz w:val="24"/>
          <w:szCs w:val="24"/>
        </w:rPr>
        <w:t xml:space="preserve"> tomuto poskytovateľ</w:t>
      </w:r>
      <w:r w:rsidR="00B0216E">
        <w:rPr>
          <w:rStyle w:val="FontStyle35"/>
          <w:rFonts w:ascii="Times New Roman" w:hAnsi="Times New Roman" w:cs="Times New Roman" w:hint="default"/>
          <w:color w:themeColor="tx1" w:themeShade="FF"/>
          <w:sz w:val="24"/>
          <w:szCs w:val="24"/>
        </w:rPr>
        <w:t>ovi</w:t>
      </w:r>
      <w:r w:rsidRPr="0031168E" w:rsidR="007A5B8B">
        <w:rPr>
          <w:rStyle w:val="FontStyle35"/>
          <w:rFonts w:ascii="Times New Roman" w:hAnsi="Times New Roman" w:cs="Times New Roman"/>
          <w:color w:themeColor="tx1" w:themeShade="FF"/>
          <w:sz w:val="24"/>
          <w:szCs w:val="24"/>
        </w:rPr>
        <w:t>,</w:t>
      </w:r>
      <w:r w:rsidRPr="0031168E" w:rsidR="00567774">
        <w:rPr>
          <w:rStyle w:val="FontStyle35"/>
          <w:rFonts w:ascii="Times New Roman" w:hAnsi="Times New Roman" w:cs="Times New Roman" w:hint="default"/>
          <w:color w:themeColor="tx1" w:themeShade="FF"/>
          <w:sz w:val="24"/>
          <w:szCs w:val="24"/>
        </w:rPr>
        <w:t xml:space="preserve"> ž</w:t>
      </w:r>
      <w:r w:rsidRPr="0031168E" w:rsidR="00567774">
        <w:rPr>
          <w:rStyle w:val="FontStyle35"/>
          <w:rFonts w:ascii="Times New Roman" w:hAnsi="Times New Roman" w:cs="Times New Roman" w:hint="default"/>
          <w:color w:themeColor="tx1" w:themeShade="FF"/>
          <w:sz w:val="24"/>
          <w:szCs w:val="24"/>
        </w:rPr>
        <w:t>e</w:t>
      </w:r>
      <w:r w:rsidRPr="0031168E" w:rsidR="00CA64D3">
        <w:rPr>
          <w:rStyle w:val="FontStyle35"/>
          <w:rFonts w:ascii="Times New Roman" w:hAnsi="Times New Roman" w:cs="Times New Roman"/>
          <w:color w:themeColor="tx1" w:themeShade="FF"/>
          <w:sz w:val="24"/>
          <w:szCs w:val="24"/>
        </w:rPr>
        <w:t xml:space="preserve"> sa</w:t>
      </w:r>
      <w:r w:rsidRPr="0031168E" w:rsidR="005B4206">
        <w:rPr>
          <w:rStyle w:val="FontStyle35"/>
          <w:rFonts w:ascii="Times New Roman" w:hAnsi="Times New Roman" w:cs="Times New Roman"/>
          <w:color w:themeColor="tx1" w:themeShade="FF"/>
          <w:sz w:val="24"/>
          <w:szCs w:val="24"/>
        </w:rPr>
        <w:t xml:space="preserve"> na</w:t>
      </w:r>
      <w:r w:rsidRPr="0031168E" w:rsidR="00567774">
        <w:rPr>
          <w:rStyle w:val="FontStyle35"/>
          <w:rFonts w:ascii="Times New Roman" w:hAnsi="Times New Roman" w:cs="Times New Roman"/>
          <w:color w:themeColor="tx1" w:themeShade="FF"/>
          <w:sz w:val="24"/>
          <w:szCs w:val="24"/>
        </w:rPr>
        <w:t xml:space="preserve"> j</w:t>
      </w:r>
      <w:r w:rsidRPr="0031168E" w:rsidR="008A767E">
        <w:rPr>
          <w:rStyle w:val="FontStyle35"/>
          <w:rFonts w:ascii="Times New Roman" w:hAnsi="Times New Roman" w:cs="Times New Roman" w:hint="default"/>
          <w:color w:themeColor="tx1" w:themeShade="FF"/>
          <w:sz w:val="24"/>
          <w:szCs w:val="24"/>
        </w:rPr>
        <w:t>eho č</w:t>
      </w:r>
      <w:r w:rsidRPr="0031168E" w:rsidR="008A767E">
        <w:rPr>
          <w:rStyle w:val="FontStyle35"/>
          <w:rFonts w:ascii="Times New Roman" w:hAnsi="Times New Roman" w:cs="Times New Roman" w:hint="default"/>
          <w:color w:themeColor="tx1" w:themeShade="FF"/>
          <w:sz w:val="24"/>
          <w:szCs w:val="24"/>
        </w:rPr>
        <w:t xml:space="preserve">innosti </w:t>
      </w:r>
      <w:r w:rsidRPr="0031168E" w:rsidR="007A5B8B">
        <w:rPr>
          <w:rStyle w:val="FontStyle35"/>
          <w:rFonts w:ascii="Times New Roman" w:hAnsi="Times New Roman" w:cs="Times New Roman" w:hint="default"/>
          <w:color w:themeColor="tx1" w:themeShade="FF"/>
          <w:sz w:val="24"/>
          <w:szCs w:val="24"/>
        </w:rPr>
        <w:t>nevzť</w:t>
      </w:r>
      <w:r w:rsidRPr="0031168E" w:rsidR="007A5B8B">
        <w:rPr>
          <w:rStyle w:val="FontStyle35"/>
          <w:rFonts w:ascii="Times New Roman" w:hAnsi="Times New Roman" w:cs="Times New Roman" w:hint="default"/>
          <w:color w:themeColor="tx1" w:themeShade="FF"/>
          <w:sz w:val="24"/>
          <w:szCs w:val="24"/>
        </w:rPr>
        <w:t>ahuje</w:t>
      </w:r>
      <w:r w:rsidRPr="0031168E" w:rsidR="007A5B8B">
        <w:rPr>
          <w:rStyle w:val="FontStyle35"/>
          <w:rFonts w:ascii="Times New Roman" w:hAnsi="Times New Roman" w:cs="Times New Roman"/>
          <w:color w:themeColor="tx1" w:themeShade="FF"/>
          <w:sz w:val="24"/>
          <w:szCs w:val="24"/>
        </w:rPr>
        <w:t xml:space="preserve"> </w:t>
      </w:r>
      <w:r w:rsidRPr="0031168E" w:rsidR="00567774">
        <w:rPr>
          <w:rStyle w:val="FontStyle35"/>
          <w:rFonts w:ascii="Times New Roman" w:hAnsi="Times New Roman" w:cs="Times New Roman" w:hint="default"/>
          <w:color w:themeColor="tx1" w:themeShade="FF"/>
          <w:sz w:val="24"/>
          <w:szCs w:val="24"/>
        </w:rPr>
        <w:t>§</w:t>
      </w:r>
      <w:r w:rsidRPr="0031168E" w:rsidR="00567774">
        <w:rPr>
          <w:rStyle w:val="FontStyle35"/>
          <w:rFonts w:ascii="Times New Roman" w:hAnsi="Times New Roman" w:cs="Times New Roman" w:hint="default"/>
          <w:color w:themeColor="tx1" w:themeShade="FF"/>
          <w:sz w:val="24"/>
          <w:szCs w:val="24"/>
        </w:rPr>
        <w:t xml:space="preserve"> 1 ods. 3 pí</w:t>
      </w:r>
      <w:r w:rsidRPr="0031168E" w:rsidR="00567774">
        <w:rPr>
          <w:rStyle w:val="FontStyle35"/>
          <w:rFonts w:ascii="Times New Roman" w:hAnsi="Times New Roman" w:cs="Times New Roman" w:hint="default"/>
          <w:color w:themeColor="tx1" w:themeShade="FF"/>
          <w:sz w:val="24"/>
          <w:szCs w:val="24"/>
        </w:rPr>
        <w:t>sm. l)</w:t>
      </w:r>
      <w:r w:rsidRPr="0031168E" w:rsidR="00BC06D5">
        <w:rPr>
          <w:rStyle w:val="FontStyle35"/>
          <w:rFonts w:ascii="Times New Roman" w:hAnsi="Times New Roman" w:cs="Times New Roman"/>
          <w:color w:themeColor="tx1" w:themeShade="FF"/>
          <w:sz w:val="24"/>
          <w:szCs w:val="24"/>
        </w:rPr>
        <w:t>.</w:t>
      </w:r>
      <w:r w:rsidRPr="0031168E" w:rsidR="00567774">
        <w:rPr>
          <w:rStyle w:val="FontStyle35"/>
          <w:rFonts w:ascii="Times New Roman" w:hAnsi="Times New Roman" w:cs="Times New Roman"/>
          <w:color w:themeColor="tx1" w:themeShade="FF"/>
          <w:sz w:val="24"/>
          <w:szCs w:val="24"/>
        </w:rPr>
        <w:t xml:space="preserve"> </w:t>
      </w:r>
      <w:r w:rsidRPr="0031168E" w:rsidR="00BC06D5">
        <w:rPr>
          <w:rStyle w:val="FontStyle35"/>
          <w:rFonts w:ascii="Times New Roman" w:hAnsi="Times New Roman" w:cs="Times New Roman" w:hint="default"/>
          <w:color w:themeColor="tx1" w:themeShade="FF"/>
          <w:sz w:val="24"/>
          <w:szCs w:val="24"/>
        </w:rPr>
        <w:t>Taký</w:t>
      </w:r>
      <w:r w:rsidRPr="0031168E" w:rsidR="00BC06D5">
        <w:rPr>
          <w:rStyle w:val="FontStyle35"/>
          <w:rFonts w:ascii="Times New Roman" w:hAnsi="Times New Roman" w:cs="Times New Roman" w:hint="default"/>
          <w:color w:themeColor="tx1" w:themeShade="FF"/>
          <w:sz w:val="24"/>
          <w:szCs w:val="24"/>
        </w:rPr>
        <w:t>to poskytovateľ</w:t>
      </w:r>
      <w:r w:rsidRPr="0031168E" w:rsidR="00BC06D5">
        <w:rPr>
          <w:rStyle w:val="FontStyle35"/>
          <w:rFonts w:ascii="Times New Roman" w:hAnsi="Times New Roman" w:cs="Times New Roman" w:hint="default"/>
          <w:color w:themeColor="tx1" w:themeShade="FF"/>
          <w:sz w:val="24"/>
          <w:szCs w:val="24"/>
        </w:rPr>
        <w:t xml:space="preserve"> je povinný</w:t>
      </w:r>
      <w:r w:rsidRPr="0031168E" w:rsidR="00BC06D5">
        <w:rPr>
          <w:rStyle w:val="FontStyle35"/>
          <w:rFonts w:ascii="Times New Roman" w:hAnsi="Times New Roman" w:cs="Times New Roman" w:hint="default"/>
          <w:color w:themeColor="tx1" w:themeShade="FF"/>
          <w:sz w:val="24"/>
          <w:szCs w:val="24"/>
        </w:rPr>
        <w:t xml:space="preserve"> bezodkladne po ozná</w:t>
      </w:r>
      <w:r w:rsidRPr="0031168E" w:rsidR="00BC06D5">
        <w:rPr>
          <w:rStyle w:val="FontStyle35"/>
          <w:rFonts w:ascii="Times New Roman" w:hAnsi="Times New Roman" w:cs="Times New Roman" w:hint="default"/>
          <w:color w:themeColor="tx1" w:themeShade="FF"/>
          <w:sz w:val="24"/>
          <w:szCs w:val="24"/>
        </w:rPr>
        <w:t>mení</w:t>
      </w:r>
      <w:r w:rsidRPr="0031168E" w:rsidR="00BC06D5">
        <w:rPr>
          <w:rStyle w:val="FontStyle35"/>
          <w:rFonts w:ascii="Times New Roman" w:hAnsi="Times New Roman" w:cs="Times New Roman" w:hint="default"/>
          <w:color w:themeColor="tx1" w:themeShade="FF"/>
          <w:sz w:val="24"/>
          <w:szCs w:val="24"/>
        </w:rPr>
        <w:t xml:space="preserve"> podľ</w:t>
      </w:r>
      <w:r w:rsidRPr="0031168E" w:rsidR="00BC06D5">
        <w:rPr>
          <w:rStyle w:val="FontStyle35"/>
          <w:rFonts w:ascii="Times New Roman" w:hAnsi="Times New Roman" w:cs="Times New Roman" w:hint="default"/>
          <w:color w:themeColor="tx1" w:themeShade="FF"/>
          <w:sz w:val="24"/>
          <w:szCs w:val="24"/>
        </w:rPr>
        <w:t>a prvej vety ukonč</w:t>
      </w:r>
      <w:r w:rsidRPr="0031168E" w:rsidR="00BC06D5">
        <w:rPr>
          <w:rStyle w:val="FontStyle35"/>
          <w:rFonts w:ascii="Times New Roman" w:hAnsi="Times New Roman" w:cs="Times New Roman" w:hint="default"/>
          <w:color w:themeColor="tx1" w:themeShade="FF"/>
          <w:sz w:val="24"/>
          <w:szCs w:val="24"/>
        </w:rPr>
        <w:t>iť</w:t>
      </w:r>
      <w:r w:rsidRPr="0031168E" w:rsidR="00BC06D5">
        <w:rPr>
          <w:rStyle w:val="FontStyle35"/>
          <w:rFonts w:ascii="Times New Roman" w:hAnsi="Times New Roman" w:cs="Times New Roman" w:hint="default"/>
          <w:color w:themeColor="tx1" w:themeShade="FF"/>
          <w:sz w:val="24"/>
          <w:szCs w:val="24"/>
        </w:rPr>
        <w:t xml:space="preserve"> </w:t>
      </w:r>
      <w:r w:rsidRPr="0031168E" w:rsidR="00981524">
        <w:rPr>
          <w:rStyle w:val="FontStyle35"/>
          <w:rFonts w:ascii="Times New Roman" w:hAnsi="Times New Roman" w:cs="Times New Roman" w:hint="default"/>
          <w:color w:themeColor="tx1" w:themeShade="FF"/>
          <w:sz w:val="24"/>
          <w:szCs w:val="24"/>
        </w:rPr>
        <w:t>vykoná</w:t>
      </w:r>
      <w:r w:rsidRPr="0031168E" w:rsidR="00981524">
        <w:rPr>
          <w:rStyle w:val="FontStyle35"/>
          <w:rFonts w:ascii="Times New Roman" w:hAnsi="Times New Roman" w:cs="Times New Roman" w:hint="default"/>
          <w:color w:themeColor="tx1" w:themeShade="FF"/>
          <w:sz w:val="24"/>
          <w:szCs w:val="24"/>
        </w:rPr>
        <w:t xml:space="preserve">vanie </w:t>
      </w:r>
      <w:r w:rsidRPr="0031168E" w:rsidR="00BC06D5">
        <w:rPr>
          <w:rStyle w:val="FontStyle35"/>
          <w:rFonts w:ascii="Times New Roman" w:hAnsi="Times New Roman" w:cs="Times New Roman" w:hint="default"/>
          <w:color w:themeColor="tx1" w:themeShade="FF"/>
          <w:sz w:val="24"/>
          <w:szCs w:val="24"/>
        </w:rPr>
        <w:t>taký</w:t>
      </w:r>
      <w:r w:rsidRPr="0031168E" w:rsidR="00BC06D5">
        <w:rPr>
          <w:rStyle w:val="FontStyle35"/>
          <w:rFonts w:ascii="Times New Roman" w:hAnsi="Times New Roman" w:cs="Times New Roman" w:hint="default"/>
          <w:color w:themeColor="tx1" w:themeShade="FF"/>
          <w:sz w:val="24"/>
          <w:szCs w:val="24"/>
        </w:rPr>
        <w:t>chto č</w:t>
      </w:r>
      <w:r w:rsidRPr="0031168E" w:rsidR="00BC06D5">
        <w:rPr>
          <w:rStyle w:val="FontStyle35"/>
          <w:rFonts w:ascii="Times New Roman" w:hAnsi="Times New Roman" w:cs="Times New Roman" w:hint="default"/>
          <w:color w:themeColor="tx1" w:themeShade="FF"/>
          <w:sz w:val="24"/>
          <w:szCs w:val="24"/>
        </w:rPr>
        <w:t>innost</w:t>
      </w:r>
      <w:r w:rsidR="00B0216E">
        <w:rPr>
          <w:rStyle w:val="FontStyle35"/>
          <w:rFonts w:ascii="Times New Roman" w:hAnsi="Times New Roman" w:cs="Times New Roman" w:hint="default"/>
          <w:color w:themeColor="tx1" w:themeShade="FF"/>
          <w:sz w:val="24"/>
          <w:szCs w:val="24"/>
        </w:rPr>
        <w:t>í</w:t>
      </w:r>
      <w:r w:rsidRPr="0031168E" w:rsidR="00BC06D5">
        <w:rPr>
          <w:rStyle w:val="FontStyle35"/>
          <w:rFonts w:ascii="Times New Roman" w:hAnsi="Times New Roman" w:cs="Times New Roman" w:hint="default"/>
          <w:color w:themeColor="tx1" w:themeShade="FF"/>
          <w:sz w:val="24"/>
          <w:szCs w:val="24"/>
        </w:rPr>
        <w:t xml:space="preserve"> alebo pož</w:t>
      </w:r>
      <w:r w:rsidRPr="0031168E" w:rsidR="00BC06D5">
        <w:rPr>
          <w:rStyle w:val="FontStyle35"/>
          <w:rFonts w:ascii="Times New Roman" w:hAnsi="Times New Roman" w:cs="Times New Roman" w:hint="default"/>
          <w:color w:themeColor="tx1" w:themeShade="FF"/>
          <w:sz w:val="24"/>
          <w:szCs w:val="24"/>
        </w:rPr>
        <w:t>iadať</w:t>
      </w:r>
      <w:r w:rsidRPr="0031168E" w:rsidR="00BC06D5">
        <w:rPr>
          <w:rStyle w:val="FontStyle35"/>
          <w:rFonts w:ascii="Times New Roman" w:hAnsi="Times New Roman" w:cs="Times New Roman" w:hint="default"/>
          <w:color w:themeColor="tx1" w:themeShade="FF"/>
          <w:sz w:val="24"/>
          <w:szCs w:val="24"/>
        </w:rPr>
        <w:t xml:space="preserve"> o povolenie </w:t>
      </w:r>
      <w:r w:rsidRPr="0031168E" w:rsidR="00F86177">
        <w:rPr>
          <w:rStyle w:val="FontStyle35"/>
          <w:rFonts w:ascii="Times New Roman" w:hAnsi="Times New Roman" w:cs="Times New Roman"/>
          <w:color w:themeColor="tx1" w:themeShade="FF"/>
          <w:sz w:val="24"/>
          <w:szCs w:val="24"/>
        </w:rPr>
        <w:t>na ich poskytovanie</w:t>
      </w:r>
      <w:r w:rsidRPr="0031168E" w:rsidR="00567774">
        <w:rPr>
          <w:rStyle w:val="FontStyle35"/>
          <w:rFonts w:ascii="Times New Roman" w:hAnsi="Times New Roman" w:cs="Times New Roman"/>
          <w:color w:themeColor="tx1" w:themeShade="FF"/>
          <w:sz w:val="24"/>
          <w:szCs w:val="24"/>
        </w:rPr>
        <w:t>.</w:t>
      </w:r>
    </w:p>
    <w:p w:rsidR="00235459" w:rsidRPr="0031168E" w:rsidP="00991E78">
      <w:pPr>
        <w:pStyle w:val="Style9"/>
        <w:widowControl/>
        <w:bidi w:val="0"/>
        <w:spacing w:line="240" w:lineRule="auto"/>
        <w:ind w:firstLine="0"/>
        <w:rPr>
          <w:rStyle w:val="FontStyle35"/>
          <w:rFonts w:ascii="Times New Roman" w:hAnsi="Times New Roman" w:cs="Times New Roman"/>
          <w:color w:themeColor="tx1" w:themeShade="FF"/>
          <w:sz w:val="24"/>
          <w:szCs w:val="24"/>
        </w:rPr>
      </w:pPr>
    </w:p>
    <w:p w:rsidR="00567774" w:rsidRPr="0031168E" w:rsidP="008A135A">
      <w:pPr>
        <w:pStyle w:val="Style9"/>
        <w:widowControl/>
        <w:bidi w:val="0"/>
        <w:spacing w:line="240" w:lineRule="auto"/>
        <w:ind w:left="567" w:firstLine="0"/>
        <w:rPr>
          <w:rStyle w:val="FontStyle35"/>
          <w:rFonts w:ascii="Times New Roman" w:hAnsi="Times New Roman" w:cs="Times New Roman"/>
          <w:color w:themeColor="tx1" w:themeShade="FF"/>
          <w:sz w:val="24"/>
          <w:szCs w:val="24"/>
        </w:rPr>
      </w:pPr>
      <w:r w:rsidRPr="0031168E" w:rsidR="00235459">
        <w:rPr>
          <w:rStyle w:val="FontStyle35"/>
          <w:rFonts w:ascii="Times New Roman" w:hAnsi="Times New Roman" w:cs="Times New Roman"/>
          <w:sz w:val="24"/>
          <w:szCs w:val="24"/>
        </w:rPr>
        <w:t>(</w:t>
      </w:r>
      <w:r w:rsidRPr="0031168E" w:rsidR="00D179D0">
        <w:rPr>
          <w:rStyle w:val="FontStyle35"/>
          <w:rFonts w:ascii="Times New Roman" w:hAnsi="Times New Roman" w:cs="Times New Roman"/>
          <w:sz w:val="24"/>
          <w:szCs w:val="24"/>
        </w:rPr>
        <w:t>4</w:t>
      </w:r>
      <w:r w:rsidRPr="0031168E" w:rsidR="00235459">
        <w:rPr>
          <w:rStyle w:val="FontStyle35"/>
          <w:rFonts w:ascii="Times New Roman" w:hAnsi="Times New Roman" w:cs="Times New Roman"/>
          <w:sz w:val="24"/>
          <w:szCs w:val="24"/>
        </w:rPr>
        <w:t>) Ak</w:t>
      </w:r>
      <w:r w:rsidRPr="0031168E" w:rsidR="00AD58B3">
        <w:rPr>
          <w:rStyle w:val="FontStyle35"/>
          <w:rFonts w:ascii="Times New Roman" w:hAnsi="Times New Roman" w:cs="Times New Roman" w:hint="default"/>
          <w:sz w:val="24"/>
          <w:szCs w:val="24"/>
        </w:rPr>
        <w:t xml:space="preserve"> Ná</w:t>
      </w:r>
      <w:r w:rsidRPr="0031168E" w:rsidR="00AD58B3">
        <w:rPr>
          <w:rStyle w:val="FontStyle35"/>
          <w:rFonts w:ascii="Times New Roman" w:hAnsi="Times New Roman" w:cs="Times New Roman" w:hint="default"/>
          <w:sz w:val="24"/>
          <w:szCs w:val="24"/>
        </w:rPr>
        <w:t>rodná</w:t>
      </w:r>
      <w:r w:rsidRPr="0031168E" w:rsidR="00AD58B3">
        <w:rPr>
          <w:rStyle w:val="FontStyle35"/>
          <w:rFonts w:ascii="Times New Roman" w:hAnsi="Times New Roman" w:cs="Times New Roman" w:hint="default"/>
          <w:sz w:val="24"/>
          <w:szCs w:val="24"/>
        </w:rPr>
        <w:t xml:space="preserve"> banka Slovenska po posú</w:t>
      </w:r>
      <w:r w:rsidRPr="0031168E" w:rsidR="00AD58B3">
        <w:rPr>
          <w:rStyle w:val="FontStyle35"/>
          <w:rFonts w:ascii="Times New Roman" w:hAnsi="Times New Roman" w:cs="Times New Roman" w:hint="default"/>
          <w:sz w:val="24"/>
          <w:szCs w:val="24"/>
        </w:rPr>
        <w:t>dení</w:t>
      </w:r>
      <w:r w:rsidRPr="0031168E" w:rsidR="00AD58B3">
        <w:rPr>
          <w:rStyle w:val="FontStyle35"/>
          <w:rFonts w:ascii="Times New Roman" w:hAnsi="Times New Roman" w:cs="Times New Roman" w:hint="default"/>
          <w:sz w:val="24"/>
          <w:szCs w:val="24"/>
        </w:rPr>
        <w:t xml:space="preserve"> overenia</w:t>
      </w:r>
      <w:r w:rsidR="00445025">
        <w:rPr>
          <w:rStyle w:val="FontStyle35"/>
          <w:rFonts w:ascii="Times New Roman" w:hAnsi="Times New Roman" w:cs="Times New Roman" w:hint="default"/>
          <w:sz w:val="24"/>
          <w:szCs w:val="24"/>
        </w:rPr>
        <w:t xml:space="preserve"> š</w:t>
      </w:r>
      <w:r w:rsidR="00445025">
        <w:rPr>
          <w:rStyle w:val="FontStyle35"/>
          <w:rFonts w:ascii="Times New Roman" w:hAnsi="Times New Roman" w:cs="Times New Roman" w:hint="default"/>
          <w:sz w:val="24"/>
          <w:szCs w:val="24"/>
        </w:rPr>
        <w:t>tatutá</w:t>
      </w:r>
      <w:r w:rsidR="00445025">
        <w:rPr>
          <w:rStyle w:val="FontStyle35"/>
          <w:rFonts w:ascii="Times New Roman" w:hAnsi="Times New Roman" w:cs="Times New Roman" w:hint="default"/>
          <w:sz w:val="24"/>
          <w:szCs w:val="24"/>
        </w:rPr>
        <w:t>rneho</w:t>
      </w:r>
      <w:r w:rsidRPr="0031168E" w:rsidR="00AD58B3">
        <w:rPr>
          <w:rStyle w:val="FontStyle35"/>
          <w:rFonts w:ascii="Times New Roman" w:hAnsi="Times New Roman" w:cs="Times New Roman" w:hint="default"/>
          <w:sz w:val="24"/>
          <w:szCs w:val="24"/>
        </w:rPr>
        <w:t xml:space="preserve"> audí</w:t>
      </w:r>
      <w:r w:rsidRPr="0031168E" w:rsidR="00AD58B3">
        <w:rPr>
          <w:rStyle w:val="FontStyle35"/>
          <w:rFonts w:ascii="Times New Roman" w:hAnsi="Times New Roman" w:cs="Times New Roman" w:hint="default"/>
          <w:sz w:val="24"/>
          <w:szCs w:val="24"/>
        </w:rPr>
        <w:t>tora</w:t>
      </w:r>
      <w:r w:rsidRPr="0031168E" w:rsidR="00AD58B3">
        <w:rPr>
          <w:rStyle w:val="FontStyle35"/>
          <w:rFonts w:ascii="Times New Roman" w:hAnsi="Times New Roman" w:cs="Times New Roman" w:hint="default"/>
          <w:color w:themeColor="tx1" w:themeShade="FF"/>
          <w:sz w:val="24"/>
          <w:szCs w:val="24"/>
        </w:rPr>
        <w:t xml:space="preserve"> zistí</w:t>
      </w:r>
      <w:r w:rsidRPr="0031168E" w:rsidR="00AD58B3">
        <w:rPr>
          <w:rStyle w:val="FontStyle35"/>
          <w:rFonts w:ascii="Times New Roman" w:hAnsi="Times New Roman" w:cs="Times New Roman" w:hint="default"/>
          <w:color w:themeColor="tx1" w:themeShade="FF"/>
          <w:sz w:val="24"/>
          <w:szCs w:val="24"/>
        </w:rPr>
        <w:t>, ž</w:t>
      </w:r>
      <w:r w:rsidR="00FB5407">
        <w:rPr>
          <w:rStyle w:val="FontStyle35"/>
          <w:rFonts w:ascii="Times New Roman" w:hAnsi="Times New Roman" w:cs="Times New Roman"/>
          <w:color w:themeColor="tx1" w:themeShade="FF"/>
          <w:sz w:val="24"/>
          <w:szCs w:val="24"/>
        </w:rPr>
        <w:t>e</w:t>
      </w:r>
      <w:r w:rsidRPr="0031168E" w:rsidR="00AD58B3">
        <w:rPr>
          <w:rStyle w:val="FontStyle35"/>
          <w:rFonts w:ascii="Times New Roman" w:hAnsi="Times New Roman" w:cs="Times New Roman" w:hint="default"/>
          <w:color w:themeColor="tx1" w:themeShade="FF"/>
          <w:sz w:val="24"/>
          <w:szCs w:val="24"/>
        </w:rPr>
        <w:t xml:space="preserve"> sa na č</w:t>
      </w:r>
      <w:r w:rsidRPr="0031168E" w:rsidR="00AD58B3">
        <w:rPr>
          <w:rStyle w:val="FontStyle35"/>
          <w:rFonts w:ascii="Times New Roman" w:hAnsi="Times New Roman" w:cs="Times New Roman" w:hint="default"/>
          <w:color w:themeColor="tx1" w:themeShade="FF"/>
          <w:sz w:val="24"/>
          <w:szCs w:val="24"/>
        </w:rPr>
        <w:t>innosť</w:t>
      </w:r>
      <w:r w:rsidRPr="0031168E" w:rsidR="00AD58B3">
        <w:rPr>
          <w:rStyle w:val="FontStyle35"/>
          <w:rFonts w:ascii="Times New Roman" w:hAnsi="Times New Roman" w:cs="Times New Roman" w:hint="default"/>
          <w:color w:themeColor="tx1" w:themeShade="FF"/>
          <w:sz w:val="24"/>
          <w:szCs w:val="24"/>
        </w:rPr>
        <w:t xml:space="preserve"> </w:t>
      </w:r>
      <w:r w:rsidRPr="0031168E" w:rsidR="00235459">
        <w:rPr>
          <w:rStyle w:val="FontStyle35"/>
          <w:rFonts w:ascii="Times New Roman" w:hAnsi="Times New Roman" w:cs="Times New Roman"/>
          <w:sz w:val="24"/>
          <w:szCs w:val="24"/>
        </w:rPr>
        <w:t>p</w:t>
      </w:r>
      <w:r w:rsidRPr="0031168E" w:rsidR="00235459">
        <w:rPr>
          <w:rFonts w:ascii="Times New Roman" w:hAnsi="Times New Roman"/>
          <w:lang w:eastAsia="en-US"/>
        </w:rPr>
        <w:t>oskytovateľ</w:t>
      </w:r>
      <w:r w:rsidRPr="0031168E" w:rsidR="005B4206">
        <w:rPr>
          <w:rFonts w:ascii="Times New Roman" w:hAnsi="Times New Roman"/>
          <w:lang w:eastAsia="en-US"/>
        </w:rPr>
        <w:t>a</w:t>
      </w:r>
      <w:r w:rsidRPr="0031168E" w:rsidR="00235459">
        <w:rPr>
          <w:rFonts w:ascii="Times New Roman" w:hAnsi="Times New Roman"/>
          <w:lang w:eastAsia="en-US"/>
        </w:rPr>
        <w:t xml:space="preserve"> e</w:t>
      </w:r>
      <w:r w:rsidRPr="0031168E" w:rsidR="00235459">
        <w:rPr>
          <w:rStyle w:val="FontStyle35"/>
          <w:rFonts w:ascii="Times New Roman" w:hAnsi="Times New Roman" w:cs="Times New Roman" w:hint="default"/>
          <w:sz w:val="24"/>
          <w:szCs w:val="24"/>
        </w:rPr>
        <w:t>lektronický</w:t>
      </w:r>
      <w:r w:rsidRPr="0031168E" w:rsidR="00235459">
        <w:rPr>
          <w:rStyle w:val="FontStyle35"/>
          <w:rFonts w:ascii="Times New Roman" w:hAnsi="Times New Roman" w:cs="Times New Roman" w:hint="default"/>
          <w:sz w:val="24"/>
          <w:szCs w:val="24"/>
        </w:rPr>
        <w:t>ch komunikač</w:t>
      </w:r>
      <w:r w:rsidRPr="0031168E" w:rsidR="00235459">
        <w:rPr>
          <w:rStyle w:val="FontStyle35"/>
          <w:rFonts w:ascii="Times New Roman" w:hAnsi="Times New Roman" w:cs="Times New Roman" w:hint="default"/>
          <w:sz w:val="24"/>
          <w:szCs w:val="24"/>
        </w:rPr>
        <w:t>ný</w:t>
      </w:r>
      <w:r w:rsidRPr="0031168E" w:rsidR="00235459">
        <w:rPr>
          <w:rStyle w:val="FontStyle35"/>
          <w:rFonts w:ascii="Times New Roman" w:hAnsi="Times New Roman" w:cs="Times New Roman" w:hint="default"/>
          <w:sz w:val="24"/>
          <w:szCs w:val="24"/>
        </w:rPr>
        <w:t>ch sietí</w:t>
      </w:r>
      <w:r w:rsidRPr="0031168E" w:rsidR="00235459">
        <w:rPr>
          <w:rStyle w:val="FontStyle35"/>
          <w:rFonts w:ascii="Times New Roman" w:hAnsi="Times New Roman" w:cs="Times New Roman" w:hint="default"/>
          <w:sz w:val="24"/>
          <w:szCs w:val="24"/>
        </w:rPr>
        <w:t xml:space="preserve"> alebo</w:t>
      </w:r>
      <w:r w:rsidRPr="0031168E" w:rsidR="00477010">
        <w:rPr>
          <w:rStyle w:val="FontStyle35"/>
          <w:rFonts w:ascii="Times New Roman" w:hAnsi="Times New Roman" w:cs="Times New Roman"/>
          <w:sz w:val="24"/>
          <w:szCs w:val="24"/>
        </w:rPr>
        <w:t xml:space="preserve"> </w:t>
      </w:r>
      <w:r w:rsidRPr="0031168E" w:rsidR="00477010">
        <w:rPr>
          <w:rFonts w:ascii="Times New Roman" w:hAnsi="Times New Roman"/>
          <w:lang w:eastAsia="en-US"/>
        </w:rPr>
        <w:t>e</w:t>
      </w:r>
      <w:r w:rsidRPr="0031168E" w:rsidR="00477010">
        <w:rPr>
          <w:rStyle w:val="FontStyle35"/>
          <w:rFonts w:ascii="Times New Roman" w:hAnsi="Times New Roman" w:cs="Times New Roman" w:hint="default"/>
          <w:sz w:val="24"/>
          <w:szCs w:val="24"/>
        </w:rPr>
        <w:t>lektronický</w:t>
      </w:r>
      <w:r w:rsidRPr="0031168E" w:rsidR="00477010">
        <w:rPr>
          <w:rStyle w:val="FontStyle35"/>
          <w:rFonts w:ascii="Times New Roman" w:hAnsi="Times New Roman" w:cs="Times New Roman" w:hint="default"/>
          <w:sz w:val="24"/>
          <w:szCs w:val="24"/>
        </w:rPr>
        <w:t>ch komunikač</w:t>
      </w:r>
      <w:r w:rsidRPr="0031168E" w:rsidR="00477010">
        <w:rPr>
          <w:rStyle w:val="FontStyle35"/>
          <w:rFonts w:ascii="Times New Roman" w:hAnsi="Times New Roman" w:cs="Times New Roman" w:hint="default"/>
          <w:sz w:val="24"/>
          <w:szCs w:val="24"/>
        </w:rPr>
        <w:t>ný</w:t>
      </w:r>
      <w:r w:rsidRPr="0031168E" w:rsidR="00477010">
        <w:rPr>
          <w:rStyle w:val="FontStyle35"/>
          <w:rFonts w:ascii="Times New Roman" w:hAnsi="Times New Roman" w:cs="Times New Roman" w:hint="default"/>
          <w:sz w:val="24"/>
          <w:szCs w:val="24"/>
        </w:rPr>
        <w:t>ch</w:t>
      </w:r>
      <w:r w:rsidRPr="0031168E" w:rsidR="00235459">
        <w:rPr>
          <w:rStyle w:val="FontStyle35"/>
          <w:rFonts w:ascii="Times New Roman" w:hAnsi="Times New Roman" w:cs="Times New Roman" w:hint="default"/>
          <w:sz w:val="24"/>
          <w:szCs w:val="24"/>
        </w:rPr>
        <w:t xml:space="preserve"> služ</w:t>
      </w:r>
      <w:r w:rsidRPr="0031168E" w:rsidR="00235459">
        <w:rPr>
          <w:rStyle w:val="FontStyle35"/>
          <w:rFonts w:ascii="Times New Roman" w:hAnsi="Times New Roman" w:cs="Times New Roman" w:hint="default"/>
          <w:sz w:val="24"/>
          <w:szCs w:val="24"/>
        </w:rPr>
        <w:t>ieb</w:t>
      </w:r>
      <w:r w:rsidRPr="0031168E" w:rsidR="00235459">
        <w:rPr>
          <w:rStyle w:val="FontStyle35"/>
          <w:rFonts w:ascii="Times New Roman" w:hAnsi="Times New Roman" w:cs="Times New Roman"/>
          <w:sz w:val="24"/>
          <w:szCs w:val="24"/>
          <w:vertAlign w:val="superscript"/>
        </w:rPr>
        <w:t xml:space="preserve"> </w:t>
      </w:r>
      <w:r w:rsidRPr="0031168E" w:rsidR="005B4206">
        <w:rPr>
          <w:rStyle w:val="FontStyle35"/>
          <w:rFonts w:ascii="Times New Roman" w:hAnsi="Times New Roman" w:cs="Times New Roman"/>
          <w:sz w:val="24"/>
          <w:szCs w:val="24"/>
        </w:rPr>
        <w:t>v</w:t>
      </w:r>
      <w:r w:rsidR="00445025">
        <w:rPr>
          <w:rStyle w:val="FontStyle35"/>
          <w:rFonts w:ascii="Times New Roman" w:hAnsi="Times New Roman" w:cs="Times New Roman"/>
          <w:sz w:val="24"/>
          <w:szCs w:val="24"/>
        </w:rPr>
        <w:t>z</w:t>
      </w:r>
      <w:r w:rsidRPr="0031168E" w:rsidR="005B4206">
        <w:rPr>
          <w:rStyle w:val="FontStyle35"/>
          <w:rFonts w:ascii="Times New Roman" w:hAnsi="Times New Roman" w:cs="Times New Roman" w:hint="default"/>
          <w:sz w:val="24"/>
          <w:szCs w:val="24"/>
        </w:rPr>
        <w:t>ť</w:t>
      </w:r>
      <w:r w:rsidRPr="0031168E" w:rsidR="005B4206">
        <w:rPr>
          <w:rStyle w:val="FontStyle35"/>
          <w:rFonts w:ascii="Times New Roman" w:hAnsi="Times New Roman" w:cs="Times New Roman" w:hint="default"/>
          <w:sz w:val="24"/>
          <w:szCs w:val="24"/>
        </w:rPr>
        <w:t xml:space="preserve">ahuje </w:t>
      </w:r>
      <w:r w:rsidRPr="0031168E" w:rsidR="00235459">
        <w:rPr>
          <w:rStyle w:val="FontStyle35"/>
          <w:rFonts w:ascii="Times New Roman" w:hAnsi="Times New Roman" w:cs="Times New Roman" w:hint="default"/>
          <w:sz w:val="24"/>
          <w:szCs w:val="24"/>
        </w:rPr>
        <w:t>§</w:t>
      </w:r>
      <w:r w:rsidRPr="0031168E" w:rsidR="00235459">
        <w:rPr>
          <w:rStyle w:val="FontStyle35"/>
          <w:rFonts w:ascii="Times New Roman" w:hAnsi="Times New Roman" w:cs="Times New Roman" w:hint="default"/>
          <w:sz w:val="24"/>
          <w:szCs w:val="24"/>
        </w:rPr>
        <w:t xml:space="preserve"> 1 ods. 3 pí</w:t>
      </w:r>
      <w:r w:rsidRPr="0031168E" w:rsidR="00235459">
        <w:rPr>
          <w:rStyle w:val="FontStyle35"/>
          <w:rFonts w:ascii="Times New Roman" w:hAnsi="Times New Roman" w:cs="Times New Roman" w:hint="default"/>
          <w:sz w:val="24"/>
          <w:szCs w:val="24"/>
        </w:rPr>
        <w:t>sm. l)</w:t>
      </w:r>
      <w:r w:rsidRPr="0031168E" w:rsidR="00AD58B3">
        <w:rPr>
          <w:rStyle w:val="FontStyle35"/>
          <w:rFonts w:ascii="Times New Roman" w:hAnsi="Times New Roman" w:cs="Times New Roman"/>
          <w:sz w:val="24"/>
          <w:szCs w:val="24"/>
        </w:rPr>
        <w:t>,</w:t>
      </w:r>
      <w:r w:rsidRPr="0031168E" w:rsidR="00235459">
        <w:rPr>
          <w:rStyle w:val="FontStyle35"/>
          <w:rFonts w:ascii="Times New Roman" w:hAnsi="Times New Roman" w:cs="Times New Roman" w:hint="default"/>
          <w:sz w:val="24"/>
          <w:szCs w:val="24"/>
        </w:rPr>
        <w:t xml:space="preserve">  informuje Euró</w:t>
      </w:r>
      <w:r w:rsidRPr="0031168E" w:rsidR="00235459">
        <w:rPr>
          <w:rStyle w:val="FontStyle35"/>
          <w:rFonts w:ascii="Times New Roman" w:hAnsi="Times New Roman" w:cs="Times New Roman" w:hint="default"/>
          <w:sz w:val="24"/>
          <w:szCs w:val="24"/>
        </w:rPr>
        <w:t>psky orgá</w:t>
      </w:r>
      <w:r w:rsidRPr="0031168E" w:rsidR="00235459">
        <w:rPr>
          <w:rStyle w:val="FontStyle35"/>
          <w:rFonts w:ascii="Times New Roman" w:hAnsi="Times New Roman" w:cs="Times New Roman" w:hint="default"/>
          <w:sz w:val="24"/>
          <w:szCs w:val="24"/>
        </w:rPr>
        <w:t>n dohľ</w:t>
      </w:r>
      <w:r w:rsidRPr="0031168E" w:rsidR="00235459">
        <w:rPr>
          <w:rStyle w:val="FontStyle35"/>
          <w:rFonts w:ascii="Times New Roman" w:hAnsi="Times New Roman" w:cs="Times New Roman" w:hint="default"/>
          <w:sz w:val="24"/>
          <w:szCs w:val="24"/>
        </w:rPr>
        <w:t>ad</w:t>
      </w:r>
      <w:r w:rsidRPr="0031168E" w:rsidR="0076136E">
        <w:rPr>
          <w:rStyle w:val="FontStyle35"/>
          <w:rFonts w:ascii="Times New Roman" w:hAnsi="Times New Roman" w:cs="Times New Roman"/>
          <w:sz w:val="24"/>
          <w:szCs w:val="24"/>
        </w:rPr>
        <w:t>u</w:t>
      </w:r>
      <w:r w:rsidRPr="0031168E" w:rsidR="00235459">
        <w:rPr>
          <w:rStyle w:val="FontStyle35"/>
          <w:rFonts w:ascii="Times New Roman" w:hAnsi="Times New Roman" w:cs="Times New Roman" w:hint="default"/>
          <w:sz w:val="24"/>
          <w:szCs w:val="24"/>
        </w:rPr>
        <w:t xml:space="preserve"> (Euró</w:t>
      </w:r>
      <w:r w:rsidRPr="0031168E" w:rsidR="00235459">
        <w:rPr>
          <w:rStyle w:val="FontStyle35"/>
          <w:rFonts w:ascii="Times New Roman" w:hAnsi="Times New Roman" w:cs="Times New Roman" w:hint="default"/>
          <w:sz w:val="24"/>
          <w:szCs w:val="24"/>
        </w:rPr>
        <w:t>psky orgá</w:t>
      </w:r>
      <w:r w:rsidRPr="0031168E" w:rsidR="00235459">
        <w:rPr>
          <w:rStyle w:val="FontStyle35"/>
          <w:rFonts w:ascii="Times New Roman" w:hAnsi="Times New Roman" w:cs="Times New Roman" w:hint="default"/>
          <w:sz w:val="24"/>
          <w:szCs w:val="24"/>
        </w:rPr>
        <w:t>n pre bankovní</w:t>
      </w:r>
      <w:r w:rsidRPr="0031168E" w:rsidR="00235459">
        <w:rPr>
          <w:rStyle w:val="FontStyle35"/>
          <w:rFonts w:ascii="Times New Roman" w:hAnsi="Times New Roman" w:cs="Times New Roman" w:hint="default"/>
          <w:sz w:val="24"/>
          <w:szCs w:val="24"/>
        </w:rPr>
        <w:t>ctvo) o tomto p</w:t>
      </w:r>
      <w:r w:rsidRPr="0031168E" w:rsidR="00235459">
        <w:rPr>
          <w:rFonts w:ascii="Times New Roman" w:hAnsi="Times New Roman"/>
          <w:lang w:eastAsia="en-US"/>
        </w:rPr>
        <w:t>oskytovateľovi e</w:t>
      </w:r>
      <w:r w:rsidRPr="0031168E" w:rsidR="00235459">
        <w:rPr>
          <w:rStyle w:val="FontStyle35"/>
          <w:rFonts w:ascii="Times New Roman" w:hAnsi="Times New Roman" w:cs="Times New Roman" w:hint="default"/>
          <w:sz w:val="24"/>
          <w:szCs w:val="24"/>
        </w:rPr>
        <w:t>lektronický</w:t>
      </w:r>
      <w:r w:rsidRPr="0031168E" w:rsidR="00235459">
        <w:rPr>
          <w:rStyle w:val="FontStyle35"/>
          <w:rFonts w:ascii="Times New Roman" w:hAnsi="Times New Roman" w:cs="Times New Roman" w:hint="default"/>
          <w:sz w:val="24"/>
          <w:szCs w:val="24"/>
        </w:rPr>
        <w:t xml:space="preserve">ch </w:t>
      </w:r>
      <w:r w:rsidRPr="0031168E" w:rsidR="00235459">
        <w:rPr>
          <w:rStyle w:val="FontStyle35"/>
          <w:rFonts w:ascii="Times New Roman" w:hAnsi="Times New Roman" w:cs="Times New Roman" w:hint="default"/>
          <w:sz w:val="24"/>
          <w:szCs w:val="24"/>
        </w:rPr>
        <w:t>komunikač</w:t>
      </w:r>
      <w:r w:rsidRPr="0031168E" w:rsidR="00235459">
        <w:rPr>
          <w:rStyle w:val="FontStyle35"/>
          <w:rFonts w:ascii="Times New Roman" w:hAnsi="Times New Roman" w:cs="Times New Roman" w:hint="default"/>
          <w:sz w:val="24"/>
          <w:szCs w:val="24"/>
        </w:rPr>
        <w:t>ný</w:t>
      </w:r>
      <w:r w:rsidRPr="0031168E" w:rsidR="00235459">
        <w:rPr>
          <w:rStyle w:val="FontStyle35"/>
          <w:rFonts w:ascii="Times New Roman" w:hAnsi="Times New Roman" w:cs="Times New Roman" w:hint="default"/>
          <w:sz w:val="24"/>
          <w:szCs w:val="24"/>
        </w:rPr>
        <w:t>ch sietí</w:t>
      </w:r>
      <w:r w:rsidRPr="0031168E" w:rsidR="00235459">
        <w:rPr>
          <w:rStyle w:val="FontStyle35"/>
          <w:rFonts w:ascii="Times New Roman" w:hAnsi="Times New Roman" w:cs="Times New Roman" w:hint="default"/>
          <w:sz w:val="24"/>
          <w:szCs w:val="24"/>
        </w:rPr>
        <w:t xml:space="preserve"> alebo</w:t>
      </w:r>
      <w:r w:rsidRPr="0031168E" w:rsidR="00477010">
        <w:rPr>
          <w:rStyle w:val="FontStyle35"/>
          <w:rFonts w:ascii="Times New Roman" w:hAnsi="Times New Roman" w:cs="Times New Roman"/>
          <w:sz w:val="24"/>
          <w:szCs w:val="24"/>
        </w:rPr>
        <w:t xml:space="preserve"> </w:t>
      </w:r>
      <w:r w:rsidRPr="0031168E" w:rsidR="00477010">
        <w:rPr>
          <w:rFonts w:ascii="Times New Roman" w:hAnsi="Times New Roman"/>
          <w:lang w:eastAsia="en-US"/>
        </w:rPr>
        <w:t>e</w:t>
      </w:r>
      <w:r w:rsidRPr="0031168E" w:rsidR="00477010">
        <w:rPr>
          <w:rStyle w:val="FontStyle35"/>
          <w:rFonts w:ascii="Times New Roman" w:hAnsi="Times New Roman" w:cs="Times New Roman" w:hint="default"/>
          <w:sz w:val="24"/>
          <w:szCs w:val="24"/>
        </w:rPr>
        <w:t>lektronický</w:t>
      </w:r>
      <w:r w:rsidRPr="0031168E" w:rsidR="00477010">
        <w:rPr>
          <w:rStyle w:val="FontStyle35"/>
          <w:rFonts w:ascii="Times New Roman" w:hAnsi="Times New Roman" w:cs="Times New Roman" w:hint="default"/>
          <w:sz w:val="24"/>
          <w:szCs w:val="24"/>
        </w:rPr>
        <w:t>ch komunikač</w:t>
      </w:r>
      <w:r w:rsidRPr="0031168E" w:rsidR="00477010">
        <w:rPr>
          <w:rStyle w:val="FontStyle35"/>
          <w:rFonts w:ascii="Times New Roman" w:hAnsi="Times New Roman" w:cs="Times New Roman" w:hint="default"/>
          <w:sz w:val="24"/>
          <w:szCs w:val="24"/>
        </w:rPr>
        <w:t>ný</w:t>
      </w:r>
      <w:r w:rsidRPr="0031168E" w:rsidR="00477010">
        <w:rPr>
          <w:rStyle w:val="FontStyle35"/>
          <w:rFonts w:ascii="Times New Roman" w:hAnsi="Times New Roman" w:cs="Times New Roman" w:hint="default"/>
          <w:sz w:val="24"/>
          <w:szCs w:val="24"/>
        </w:rPr>
        <w:t>ch</w:t>
      </w:r>
      <w:r w:rsidRPr="0031168E" w:rsidR="00235459">
        <w:rPr>
          <w:rStyle w:val="FontStyle35"/>
          <w:rFonts w:ascii="Times New Roman" w:hAnsi="Times New Roman" w:cs="Times New Roman" w:hint="default"/>
          <w:sz w:val="24"/>
          <w:szCs w:val="24"/>
        </w:rPr>
        <w:t xml:space="preserve"> služ</w:t>
      </w:r>
      <w:r w:rsidRPr="0031168E" w:rsidR="00235459">
        <w:rPr>
          <w:rStyle w:val="FontStyle35"/>
          <w:rFonts w:ascii="Times New Roman" w:hAnsi="Times New Roman" w:cs="Times New Roman" w:hint="default"/>
          <w:sz w:val="24"/>
          <w:szCs w:val="24"/>
        </w:rPr>
        <w:t>ieb</w:t>
      </w:r>
      <w:r w:rsidRPr="0031168E" w:rsidR="00235459">
        <w:rPr>
          <w:rStyle w:val="FontStyle35"/>
          <w:rFonts w:ascii="Times New Roman" w:hAnsi="Times New Roman" w:cs="Times New Roman"/>
          <w:sz w:val="24"/>
          <w:szCs w:val="24"/>
          <w:vertAlign w:val="superscript"/>
        </w:rPr>
        <w:t xml:space="preserve"> </w:t>
      </w:r>
      <w:r w:rsidRPr="0031168E" w:rsidR="00235459">
        <w:rPr>
          <w:rStyle w:val="FontStyle35"/>
          <w:rFonts w:ascii="Times New Roman" w:hAnsi="Times New Roman" w:cs="Times New Roman"/>
          <w:sz w:val="24"/>
          <w:szCs w:val="24"/>
        </w:rPr>
        <w:t>a</w:t>
      </w:r>
      <w:r w:rsidRPr="0031168E" w:rsidR="00AD58B3">
        <w:rPr>
          <w:rStyle w:val="FontStyle35"/>
          <w:rFonts w:ascii="Times New Roman" w:hAnsi="Times New Roman" w:cs="Times New Roman"/>
          <w:sz w:val="24"/>
          <w:szCs w:val="24"/>
        </w:rPr>
        <w:t> </w:t>
      </w:r>
      <w:r w:rsidRPr="0031168E" w:rsidR="00AD58B3">
        <w:rPr>
          <w:rStyle w:val="FontStyle35"/>
          <w:rFonts w:ascii="Times New Roman" w:hAnsi="Times New Roman" w:cs="Times New Roman" w:hint="default"/>
          <w:sz w:val="24"/>
          <w:szCs w:val="24"/>
        </w:rPr>
        <w:t>zá</w:t>
      </w:r>
      <w:r w:rsidRPr="0031168E" w:rsidR="00AD58B3">
        <w:rPr>
          <w:rStyle w:val="FontStyle35"/>
          <w:rFonts w:ascii="Times New Roman" w:hAnsi="Times New Roman" w:cs="Times New Roman" w:hint="default"/>
          <w:sz w:val="24"/>
          <w:szCs w:val="24"/>
        </w:rPr>
        <w:t>roveň</w:t>
      </w:r>
      <w:r w:rsidRPr="0031168E" w:rsidR="00AD58B3">
        <w:rPr>
          <w:rStyle w:val="FontStyle35"/>
          <w:rFonts w:ascii="Times New Roman" w:hAnsi="Times New Roman" w:cs="Times New Roman" w:hint="default"/>
          <w:sz w:val="24"/>
          <w:szCs w:val="24"/>
        </w:rPr>
        <w:t xml:space="preserve"> mu ozná</w:t>
      </w:r>
      <w:r w:rsidRPr="0031168E" w:rsidR="00AD58B3">
        <w:rPr>
          <w:rStyle w:val="FontStyle35"/>
          <w:rFonts w:ascii="Times New Roman" w:hAnsi="Times New Roman" w:cs="Times New Roman" w:hint="default"/>
          <w:sz w:val="24"/>
          <w:szCs w:val="24"/>
        </w:rPr>
        <w:t>mi</w:t>
      </w:r>
      <w:r w:rsidRPr="0031168E" w:rsidR="00235459">
        <w:rPr>
          <w:rStyle w:val="FontStyle35"/>
          <w:rFonts w:ascii="Times New Roman" w:hAnsi="Times New Roman" w:cs="Times New Roman"/>
          <w:sz w:val="24"/>
          <w:szCs w:val="24"/>
        </w:rPr>
        <w:t xml:space="preserve"> opis </w:t>
      </w:r>
      <w:r w:rsidRPr="0031168E" w:rsidR="00AD58B3">
        <w:rPr>
          <w:rStyle w:val="FontStyle35"/>
          <w:rFonts w:ascii="Times New Roman" w:hAnsi="Times New Roman" w:cs="Times New Roman" w:hint="default"/>
          <w:sz w:val="24"/>
          <w:szCs w:val="24"/>
        </w:rPr>
        <w:t>ní</w:t>
      </w:r>
      <w:r w:rsidRPr="0031168E" w:rsidR="00AD58B3">
        <w:rPr>
          <w:rStyle w:val="FontStyle35"/>
          <w:rFonts w:ascii="Times New Roman" w:hAnsi="Times New Roman" w:cs="Times New Roman" w:hint="default"/>
          <w:sz w:val="24"/>
          <w:szCs w:val="24"/>
        </w:rPr>
        <w:t>m poskytovaný</w:t>
      </w:r>
      <w:r w:rsidRPr="0031168E" w:rsidR="00AD58B3">
        <w:rPr>
          <w:rStyle w:val="FontStyle35"/>
          <w:rFonts w:ascii="Times New Roman" w:hAnsi="Times New Roman" w:cs="Times New Roman" w:hint="default"/>
          <w:sz w:val="24"/>
          <w:szCs w:val="24"/>
        </w:rPr>
        <w:t xml:space="preserve">ch </w:t>
      </w:r>
      <w:r w:rsidRPr="0031168E" w:rsidR="00235459">
        <w:rPr>
          <w:rStyle w:val="FontStyle35"/>
          <w:rFonts w:ascii="Times New Roman" w:hAnsi="Times New Roman" w:cs="Times New Roman" w:hint="default"/>
          <w:sz w:val="24"/>
          <w:szCs w:val="24"/>
        </w:rPr>
        <w:t>služ</w:t>
      </w:r>
      <w:r w:rsidRPr="0031168E" w:rsidR="00235459">
        <w:rPr>
          <w:rStyle w:val="FontStyle35"/>
          <w:rFonts w:ascii="Times New Roman" w:hAnsi="Times New Roman" w:cs="Times New Roman" w:hint="default"/>
          <w:sz w:val="24"/>
          <w:szCs w:val="24"/>
        </w:rPr>
        <w:t>ieb.“.</w:t>
      </w:r>
    </w:p>
    <w:p w:rsidR="009B3DCD" w:rsidRPr="0031168E" w:rsidP="009B3DCD">
      <w:pPr>
        <w:bidi w:val="0"/>
        <w:jc w:val="both"/>
        <w:rPr>
          <w:rFonts w:ascii="Times New Roman" w:hAnsi="Times New Roman"/>
        </w:rPr>
      </w:pPr>
    </w:p>
    <w:p w:rsidR="009458C3" w:rsidRPr="0031168E" w:rsidP="008A135A">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Pr>
          <w:rFonts w:ascii="Times New Roman" w:hAnsi="Times New Roman"/>
          <w:sz w:val="24"/>
          <w:szCs w:val="24"/>
        </w:rPr>
        <w:t>V § 98 ods. 1 prvej vete sa slová „§ 6, § 8 ods. 3, § 10, 12 až 14, 22 a ustanovenia §</w:t>
      </w:r>
      <w:r w:rsidR="00146275">
        <w:rPr>
          <w:rFonts w:ascii="Times New Roman" w:hAnsi="Times New Roman"/>
          <w:sz w:val="24"/>
          <w:szCs w:val="24"/>
        </w:rPr>
        <w:t> </w:t>
      </w:r>
      <w:r w:rsidRPr="0031168E">
        <w:rPr>
          <w:rFonts w:ascii="Times New Roman" w:hAnsi="Times New Roman"/>
          <w:sz w:val="24"/>
          <w:szCs w:val="24"/>
        </w:rPr>
        <w:t>31 až 44 okrem § 44 ods. 2 a 3“ nahrádzajú slovami „§ 3 ods. 3 a 4, § 6, § 8 ods. 3, §</w:t>
      </w:r>
      <w:r w:rsidR="00146275">
        <w:rPr>
          <w:rFonts w:ascii="Times New Roman" w:hAnsi="Times New Roman"/>
          <w:sz w:val="24"/>
          <w:szCs w:val="24"/>
        </w:rPr>
        <w:t> </w:t>
      </w:r>
      <w:r w:rsidRPr="0031168E">
        <w:rPr>
          <w:rFonts w:ascii="Times New Roman" w:hAnsi="Times New Roman"/>
          <w:sz w:val="24"/>
          <w:szCs w:val="24"/>
        </w:rPr>
        <w:t xml:space="preserve">10, </w:t>
      </w:r>
      <w:r w:rsidR="002F068A">
        <w:rPr>
          <w:rFonts w:ascii="Times New Roman" w:hAnsi="Times New Roman"/>
          <w:sz w:val="24"/>
          <w:szCs w:val="24"/>
        </w:rPr>
        <w:t>§</w:t>
      </w:r>
      <w:r w:rsidR="00146275">
        <w:rPr>
          <w:rFonts w:ascii="Times New Roman" w:hAnsi="Times New Roman"/>
          <w:sz w:val="24"/>
          <w:szCs w:val="24"/>
        </w:rPr>
        <w:t> </w:t>
      </w:r>
      <w:r w:rsidRPr="0031168E">
        <w:rPr>
          <w:rFonts w:ascii="Times New Roman" w:hAnsi="Times New Roman"/>
          <w:sz w:val="24"/>
          <w:szCs w:val="24"/>
        </w:rPr>
        <w:t xml:space="preserve">12 až 14, </w:t>
      </w:r>
      <w:r w:rsidR="002F068A">
        <w:rPr>
          <w:rFonts w:ascii="Times New Roman" w:hAnsi="Times New Roman"/>
          <w:sz w:val="24"/>
          <w:szCs w:val="24"/>
        </w:rPr>
        <w:t xml:space="preserve">§ </w:t>
      </w:r>
      <w:r w:rsidRPr="0031168E">
        <w:rPr>
          <w:rFonts w:ascii="Times New Roman" w:hAnsi="Times New Roman"/>
          <w:sz w:val="24"/>
          <w:szCs w:val="24"/>
        </w:rPr>
        <w:t>22 a 31 až 44 okrem § 44 ods. 2 a 3 a § 98 ods. 2“.</w:t>
      </w:r>
    </w:p>
    <w:p w:rsidR="009458C3" w:rsidRPr="0031168E" w:rsidP="00B41B84">
      <w:pPr>
        <w:keepNext/>
        <w:tabs>
          <w:tab w:val="left" w:pos="1134"/>
        </w:tabs>
        <w:bidi w:val="0"/>
        <w:jc w:val="both"/>
        <w:rPr>
          <w:rFonts w:ascii="Times New Roman" w:hAnsi="Times New Roman" w:eastAsiaTheme="minorHAnsi"/>
        </w:rPr>
      </w:pPr>
    </w:p>
    <w:p w:rsidR="001978EB" w:rsidRPr="0031168E" w:rsidP="008A135A">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31168E" w:rsidR="00B220EB">
        <w:rPr>
          <w:rFonts w:ascii="Times New Roman" w:hAnsi="Times New Roman"/>
          <w:sz w:val="24"/>
          <w:szCs w:val="24"/>
        </w:rPr>
        <w:t>V § 98 ods. 7 sa slová „</w:t>
      </w:r>
      <w:r w:rsidRPr="0031168E" w:rsidR="00477010">
        <w:rPr>
          <w:rFonts w:ascii="Times New Roman" w:hAnsi="Times New Roman"/>
          <w:sz w:val="24"/>
          <w:szCs w:val="24"/>
        </w:rPr>
        <w:t xml:space="preserve">platobných inštitúcií podľa </w:t>
      </w:r>
      <w:r w:rsidRPr="0031168E" w:rsidR="00B220EB">
        <w:rPr>
          <w:rFonts w:ascii="Times New Roman" w:hAnsi="Times New Roman"/>
          <w:sz w:val="24"/>
          <w:szCs w:val="24"/>
        </w:rPr>
        <w:t>§ 63 písm. b)“ nahrádzajú slovami „</w:t>
      </w:r>
      <w:r w:rsidRPr="0031168E" w:rsidR="00477010">
        <w:rPr>
          <w:rFonts w:ascii="Times New Roman" w:hAnsi="Times New Roman"/>
          <w:sz w:val="24"/>
          <w:szCs w:val="24"/>
        </w:rPr>
        <w:t xml:space="preserve">poskytovateľov platobných služieb v obmedzenom rozsahu podľa </w:t>
      </w:r>
      <w:r w:rsidRPr="0031168E" w:rsidR="00B220EB">
        <w:rPr>
          <w:rFonts w:ascii="Times New Roman" w:hAnsi="Times New Roman"/>
          <w:sz w:val="24"/>
          <w:szCs w:val="24"/>
        </w:rPr>
        <w:t>§ 79a“ a slová „platobnými inštitúciami“ sa nahrádzajú slovami „poskytovateľmi platobných služieb v obmedzenom rozsahu“.</w:t>
      </w:r>
    </w:p>
    <w:p w:rsidR="009B2138" w:rsidRPr="0031168E" w:rsidP="00B41B84">
      <w:pPr>
        <w:bidi w:val="0"/>
        <w:rPr>
          <w:rFonts w:ascii="Times New Roman" w:hAnsi="Times New Roman" w:eastAsiaTheme="minorHAnsi"/>
        </w:rPr>
      </w:pPr>
    </w:p>
    <w:p w:rsidR="001978EB" w:rsidRPr="0031168E" w:rsidP="008A135A">
      <w:pPr>
        <w:pStyle w:val="ListParagraph"/>
        <w:keepNext/>
        <w:numPr>
          <w:numId w:val="11"/>
        </w:numPr>
        <w:tabs>
          <w:tab w:val="left" w:pos="567"/>
        </w:tabs>
        <w:bidi w:val="0"/>
        <w:spacing w:after="0" w:line="240" w:lineRule="auto"/>
        <w:ind w:left="567" w:hanging="567"/>
        <w:jc w:val="both"/>
        <w:rPr>
          <w:rFonts w:ascii="Times New Roman" w:hAnsi="Times New Roman"/>
          <w:sz w:val="24"/>
          <w:szCs w:val="24"/>
        </w:rPr>
      </w:pPr>
      <w:r w:rsidRPr="00B0216E" w:rsidR="00B0216E">
        <w:rPr>
          <w:rFonts w:ascii="Times New Roman" w:hAnsi="Times New Roman"/>
          <w:sz w:val="24"/>
          <w:szCs w:val="24"/>
        </w:rPr>
        <w:t>§ 98 sa dopĺňa odsekmi 13 až 18, ktoré znejú:</w:t>
      </w:r>
    </w:p>
    <w:p w:rsidR="00FC496A" w:rsidRPr="0031168E" w:rsidP="002F068A">
      <w:pPr>
        <w:pStyle w:val="ListParagraph"/>
        <w:bidi w:val="0"/>
        <w:ind w:left="567"/>
        <w:jc w:val="both"/>
      </w:pPr>
      <w:r w:rsidRPr="00AD170D" w:rsidR="00AD170D">
        <w:rPr>
          <w:rFonts w:ascii="Times New Roman" w:hAnsi="Times New Roman"/>
          <w:kern w:val="28"/>
          <w:sz w:val="24"/>
          <w:szCs w:val="24"/>
          <w:lang w:eastAsia="sk-SK"/>
        </w:rPr>
        <w:t>„(</w:t>
      </w:r>
      <w:r w:rsidR="00B0216E">
        <w:rPr>
          <w:rFonts w:ascii="Times New Roman" w:hAnsi="Times New Roman"/>
          <w:kern w:val="28"/>
          <w:sz w:val="24"/>
          <w:szCs w:val="24"/>
          <w:lang w:eastAsia="sk-SK"/>
        </w:rPr>
        <w:t>13</w:t>
      </w:r>
      <w:r w:rsidRPr="00AD170D" w:rsidR="00AD170D">
        <w:rPr>
          <w:rFonts w:ascii="Times New Roman" w:hAnsi="Times New Roman"/>
          <w:kern w:val="28"/>
          <w:sz w:val="24"/>
          <w:szCs w:val="24"/>
          <w:lang w:eastAsia="sk-SK"/>
        </w:rPr>
        <w:t>) Národná banka Slovenska informuje Európsky orgán dohľadu (Európsky orgán pre bankovníctvo) o udelení povolenia podľa § 63</w:t>
      </w:r>
      <w:r w:rsidR="002F068A">
        <w:rPr>
          <w:rFonts w:ascii="Times New Roman" w:hAnsi="Times New Roman"/>
          <w:kern w:val="28"/>
          <w:sz w:val="24"/>
          <w:szCs w:val="24"/>
          <w:lang w:eastAsia="sk-SK"/>
        </w:rPr>
        <w:t>,</w:t>
      </w:r>
      <w:r w:rsidRPr="00AD170D" w:rsidR="00AD170D">
        <w:rPr>
          <w:rFonts w:ascii="Times New Roman" w:hAnsi="Times New Roman"/>
          <w:kern w:val="28"/>
          <w:sz w:val="24"/>
          <w:szCs w:val="24"/>
          <w:lang w:eastAsia="sk-SK"/>
        </w:rPr>
        <w:t xml:space="preserve"> § 82 ods. 1</w:t>
      </w:r>
      <w:r w:rsidR="002F068A">
        <w:rPr>
          <w:rFonts w:ascii="Times New Roman" w:hAnsi="Times New Roman"/>
          <w:kern w:val="28"/>
          <w:sz w:val="24"/>
          <w:szCs w:val="24"/>
          <w:lang w:eastAsia="sk-SK"/>
        </w:rPr>
        <w:t xml:space="preserve"> a</w:t>
      </w:r>
      <w:r w:rsidRPr="00AD170D" w:rsidR="00AD170D">
        <w:rPr>
          <w:rFonts w:ascii="Times New Roman" w:hAnsi="Times New Roman"/>
          <w:kern w:val="28"/>
          <w:sz w:val="24"/>
          <w:szCs w:val="24"/>
          <w:lang w:eastAsia="sk-SK"/>
        </w:rPr>
        <w:t xml:space="preserve"> § 87 ods. 1 a registrácie podľa § 79b a o dôvodoch odobratia povolenia podľa § 67,</w:t>
      </w:r>
      <w:r w:rsidR="002F068A">
        <w:rPr>
          <w:rFonts w:ascii="Times New Roman" w:hAnsi="Times New Roman"/>
          <w:kern w:val="28"/>
          <w:sz w:val="24"/>
          <w:szCs w:val="24"/>
          <w:lang w:eastAsia="sk-SK"/>
        </w:rPr>
        <w:t xml:space="preserve"> </w:t>
      </w:r>
      <w:r w:rsidRPr="00AD170D" w:rsidR="00AD170D">
        <w:rPr>
          <w:rFonts w:ascii="Times New Roman" w:hAnsi="Times New Roman"/>
          <w:kern w:val="28"/>
          <w:sz w:val="24"/>
          <w:szCs w:val="24"/>
          <w:lang w:eastAsia="sk-SK"/>
        </w:rPr>
        <w:t xml:space="preserve">84 a </w:t>
      </w:r>
      <w:r w:rsidR="0062269E">
        <w:rPr>
          <w:rFonts w:ascii="Times New Roman" w:hAnsi="Times New Roman"/>
          <w:kern w:val="28"/>
          <w:sz w:val="24"/>
          <w:szCs w:val="24"/>
          <w:lang w:eastAsia="sk-SK"/>
        </w:rPr>
        <w:t xml:space="preserve">§ </w:t>
      </w:r>
      <w:r w:rsidRPr="00AD170D" w:rsidR="00AD170D">
        <w:rPr>
          <w:rFonts w:ascii="Times New Roman" w:hAnsi="Times New Roman"/>
          <w:kern w:val="28"/>
          <w:sz w:val="24"/>
          <w:szCs w:val="24"/>
          <w:lang w:eastAsia="sk-SK"/>
        </w:rPr>
        <w:t>87 ods. 8 a registrácie podľa § 79b ods. 7.</w:t>
      </w:r>
    </w:p>
    <w:p w:rsidR="00DE30DF" w:rsidRPr="0031168E" w:rsidP="00635C39">
      <w:pPr>
        <w:bidi w:val="0"/>
        <w:ind w:left="567"/>
        <w:jc w:val="both"/>
        <w:rPr>
          <w:rFonts w:ascii="Times New Roman" w:hAnsi="Times New Roman" w:eastAsiaTheme="minorHAnsi"/>
        </w:rPr>
      </w:pPr>
      <w:r w:rsidRPr="0031168E" w:rsidR="0073482B">
        <w:rPr>
          <w:rFonts w:ascii="Times New Roman" w:hAnsi="Times New Roman" w:eastAsiaTheme="minorHAnsi"/>
        </w:rPr>
        <w:t>(</w:t>
      </w:r>
      <w:r w:rsidR="00B0216E">
        <w:rPr>
          <w:rFonts w:ascii="Times New Roman" w:hAnsi="Times New Roman" w:eastAsiaTheme="minorHAnsi"/>
        </w:rPr>
        <w:t>14</w:t>
      </w:r>
      <w:r w:rsidRPr="0031168E" w:rsidR="0073482B">
        <w:rPr>
          <w:rFonts w:ascii="Times New Roman" w:hAnsi="Times New Roman" w:eastAsiaTheme="minorHAnsi"/>
        </w:rPr>
        <w:t>) Národná banka Slovenska bezodkladne poskytne Európskemu orgánu dohľadu (Európskemu orgánu pre bankovníctvo) údaje zapísané v zozname podľa § 74 ods. 1 a §</w:t>
      </w:r>
      <w:r w:rsidR="00146275">
        <w:rPr>
          <w:rFonts w:ascii="Times New Roman" w:hAnsi="Times New Roman" w:eastAsiaTheme="minorHAnsi"/>
        </w:rPr>
        <w:t> </w:t>
      </w:r>
      <w:r w:rsidRPr="0031168E" w:rsidR="0073482B">
        <w:rPr>
          <w:rFonts w:ascii="Times New Roman" w:hAnsi="Times New Roman" w:eastAsiaTheme="minorHAnsi"/>
        </w:rPr>
        <w:t>85d ods. 1 do elektronického centrálneho registra  Európskeho orgánu dohľadu (Európskeho orgánu pre bankovníctvo). Národná banka Slovenska je zodpovedná za správnosť a aktualizáciu údajov, ktoré poskytla do elek</w:t>
      </w:r>
      <w:r w:rsidRPr="0031168E" w:rsidR="001978EB">
        <w:rPr>
          <w:rFonts w:ascii="Times New Roman" w:hAnsi="Times New Roman" w:eastAsiaTheme="minorHAnsi"/>
        </w:rPr>
        <w:t>tronického centrálneho registra</w:t>
      </w:r>
      <w:r w:rsidRPr="0031168E" w:rsidR="00563A7B">
        <w:rPr>
          <w:rFonts w:ascii="Times New Roman" w:hAnsi="Times New Roman" w:eastAsiaTheme="minorHAnsi"/>
        </w:rPr>
        <w:t xml:space="preserve"> Európskeho orgánu dohľadu</w:t>
      </w:r>
      <w:r w:rsidR="00B0216E">
        <w:rPr>
          <w:rFonts w:ascii="Times New Roman" w:hAnsi="Times New Roman" w:eastAsiaTheme="minorHAnsi"/>
        </w:rPr>
        <w:t xml:space="preserve"> </w:t>
      </w:r>
      <w:r w:rsidRPr="0031168E" w:rsidR="00B0216E">
        <w:rPr>
          <w:rFonts w:ascii="Times New Roman" w:hAnsi="Times New Roman" w:eastAsiaTheme="minorHAnsi"/>
        </w:rPr>
        <w:t>(Európskeho orgánu pre bankovníctvo)</w:t>
      </w:r>
      <w:r w:rsidRPr="0031168E" w:rsidR="00563A7B">
        <w:rPr>
          <w:rFonts w:ascii="Times New Roman" w:hAnsi="Times New Roman" w:eastAsiaTheme="minorHAnsi"/>
        </w:rPr>
        <w:t>.</w:t>
      </w:r>
    </w:p>
    <w:p w:rsidR="002D0C98" w:rsidRPr="0031168E" w:rsidP="00635C39">
      <w:pPr>
        <w:pStyle w:val="ListParagraph"/>
        <w:keepNext/>
        <w:tabs>
          <w:tab w:val="left" w:pos="567"/>
        </w:tabs>
        <w:bidi w:val="0"/>
        <w:spacing w:after="0" w:line="240" w:lineRule="auto"/>
        <w:ind w:left="567"/>
        <w:jc w:val="both"/>
        <w:rPr>
          <w:rFonts w:ascii="Times New Roman" w:hAnsi="Times New Roman"/>
          <w:color w:val="000000"/>
          <w:sz w:val="24"/>
          <w:szCs w:val="24"/>
        </w:rPr>
      </w:pPr>
      <w:r w:rsidRPr="0031168E">
        <w:rPr>
          <w:rFonts w:ascii="Times New Roman" w:hAnsi="Times New Roman"/>
          <w:color w:val="000000"/>
          <w:sz w:val="24"/>
          <w:szCs w:val="24"/>
        </w:rPr>
        <w:t xml:space="preserve"> </w:t>
      </w:r>
    </w:p>
    <w:p w:rsidR="00B228C1" w:rsidRPr="0031168E" w:rsidP="008A135A">
      <w:pPr>
        <w:bidi w:val="0"/>
        <w:ind w:left="567"/>
        <w:jc w:val="both"/>
        <w:rPr>
          <w:rFonts w:ascii="Times New Roman" w:hAnsi="Times New Roman" w:eastAsiaTheme="minorHAnsi"/>
          <w:color w:val="000000"/>
        </w:rPr>
      </w:pPr>
      <w:r w:rsidRPr="0031168E" w:rsidR="002D0C98">
        <w:rPr>
          <w:rFonts w:ascii="Times New Roman" w:hAnsi="Times New Roman" w:eastAsiaTheme="minorHAnsi"/>
          <w:color w:val="000000"/>
        </w:rPr>
        <w:t>(</w:t>
      </w:r>
      <w:r w:rsidRPr="0031168E" w:rsidR="00B0216E">
        <w:rPr>
          <w:rFonts w:ascii="Times New Roman" w:hAnsi="Times New Roman" w:eastAsiaTheme="minorHAnsi"/>
          <w:color w:val="000000"/>
        </w:rPr>
        <w:t>1</w:t>
      </w:r>
      <w:r w:rsidR="00B0216E">
        <w:rPr>
          <w:rFonts w:ascii="Times New Roman" w:hAnsi="Times New Roman" w:eastAsiaTheme="minorHAnsi"/>
          <w:color w:val="000000"/>
        </w:rPr>
        <w:t>5</w:t>
      </w:r>
      <w:r w:rsidRPr="0031168E" w:rsidR="002D0C98">
        <w:rPr>
          <w:rFonts w:ascii="Times New Roman" w:hAnsi="Times New Roman" w:eastAsiaTheme="minorHAnsi"/>
          <w:color w:val="000000"/>
        </w:rPr>
        <w:t xml:space="preserve">) Žiadosť podľa odseku </w:t>
      </w:r>
      <w:r w:rsidR="00B0216E">
        <w:rPr>
          <w:rFonts w:ascii="Times New Roman" w:hAnsi="Times New Roman" w:eastAsiaTheme="minorHAnsi"/>
          <w:color w:val="000000"/>
        </w:rPr>
        <w:t>10</w:t>
      </w:r>
      <w:r w:rsidRPr="0031168E" w:rsidR="00B0216E">
        <w:rPr>
          <w:rFonts w:ascii="Times New Roman" w:hAnsi="Times New Roman" w:eastAsiaTheme="minorHAnsi"/>
          <w:color w:val="000000"/>
        </w:rPr>
        <w:t xml:space="preserve"> </w:t>
      </w:r>
      <w:r w:rsidRPr="0031168E" w:rsidR="002D0C98">
        <w:rPr>
          <w:rFonts w:ascii="Times New Roman" w:hAnsi="Times New Roman" w:eastAsiaTheme="minorHAnsi"/>
          <w:color w:val="000000"/>
        </w:rPr>
        <w:t xml:space="preserve">sa predkladá v štátnom jazyku alebo v inom jazyku spolu s úradne osvedčeným prekladom do štátneho jazyka a musí obsahovať </w:t>
      </w:r>
    </w:p>
    <w:p w:rsidR="00B228C1" w:rsidRPr="0031168E" w:rsidP="00FA253E">
      <w:pPr>
        <w:bidi w:val="0"/>
        <w:ind w:left="851"/>
        <w:jc w:val="both"/>
        <w:rPr>
          <w:rFonts w:ascii="Times New Roman" w:hAnsi="Times New Roman" w:eastAsiaTheme="minorHAnsi"/>
          <w:color w:val="000000"/>
        </w:rPr>
      </w:pPr>
      <w:r w:rsidRPr="0031168E" w:rsidR="002D0C98">
        <w:rPr>
          <w:rFonts w:ascii="Times New Roman" w:hAnsi="Times New Roman" w:eastAsiaTheme="minorHAnsi"/>
          <w:color w:val="000000"/>
        </w:rPr>
        <w:t xml:space="preserve">a) obchodné meno, sídlo, identifikačné číslo poskytovateľa platobných služieb, </w:t>
      </w:r>
    </w:p>
    <w:p w:rsidR="00B228C1" w:rsidRPr="0031168E" w:rsidP="00FA253E">
      <w:pPr>
        <w:bidi w:val="0"/>
        <w:ind w:left="851"/>
        <w:jc w:val="both"/>
        <w:rPr>
          <w:rFonts w:ascii="Times New Roman" w:hAnsi="Times New Roman" w:eastAsiaTheme="minorHAnsi"/>
          <w:color w:val="000000"/>
        </w:rPr>
      </w:pPr>
      <w:r w:rsidRPr="0031168E" w:rsidR="002D0C98">
        <w:rPr>
          <w:rFonts w:ascii="Times New Roman" w:hAnsi="Times New Roman" w:eastAsiaTheme="minorHAnsi"/>
          <w:color w:val="000000"/>
        </w:rPr>
        <w:t xml:space="preserve">b) miesto a dátum vyhotovenia žiadosti, </w:t>
      </w:r>
    </w:p>
    <w:p w:rsidR="002D0C98" w:rsidRPr="0031168E" w:rsidP="00FA253E">
      <w:pPr>
        <w:bidi w:val="0"/>
        <w:ind w:left="851"/>
        <w:jc w:val="both"/>
        <w:rPr>
          <w:rFonts w:ascii="Times New Roman" w:hAnsi="Times New Roman" w:eastAsiaTheme="minorHAnsi"/>
          <w:color w:val="000000"/>
        </w:rPr>
      </w:pPr>
      <w:r w:rsidRPr="0031168E">
        <w:rPr>
          <w:rFonts w:ascii="Times New Roman" w:hAnsi="Times New Roman" w:eastAsiaTheme="minorHAnsi"/>
          <w:color w:val="000000"/>
        </w:rPr>
        <w:t>c) meno a priezvisko oprávnenej osoby zodpovednej za odoslanie žiadosti a jej e</w:t>
      </w:r>
      <w:r w:rsidRPr="0031168E" w:rsidR="00957FCE">
        <w:rPr>
          <w:rFonts w:ascii="Times New Roman" w:hAnsi="Times New Roman" w:eastAsiaTheme="minorHAnsi"/>
          <w:color w:val="000000"/>
        </w:rPr>
        <w:t>lektronickú doručovaciu adresu.</w:t>
      </w:r>
    </w:p>
    <w:p w:rsidR="00957FCE" w:rsidRPr="0031168E" w:rsidP="00845D89">
      <w:pPr>
        <w:keepNext/>
        <w:tabs>
          <w:tab w:val="left" w:pos="1134"/>
        </w:tabs>
        <w:bidi w:val="0"/>
        <w:jc w:val="both"/>
        <w:rPr>
          <w:rFonts w:ascii="Times New Roman" w:hAnsi="Times New Roman" w:eastAsiaTheme="minorHAnsi"/>
          <w:color w:val="000000"/>
        </w:rPr>
      </w:pPr>
    </w:p>
    <w:p w:rsidR="002D0C98" w:rsidRPr="0031168E" w:rsidP="008A135A">
      <w:pPr>
        <w:bidi w:val="0"/>
        <w:ind w:left="567"/>
        <w:jc w:val="both"/>
        <w:rPr>
          <w:rFonts w:ascii="Times New Roman" w:hAnsi="Times New Roman" w:eastAsiaTheme="minorHAnsi"/>
          <w:color w:val="000000"/>
        </w:rPr>
      </w:pPr>
      <w:r w:rsidRPr="0031168E">
        <w:rPr>
          <w:rFonts w:ascii="Times New Roman" w:hAnsi="Times New Roman" w:eastAsiaTheme="minorHAnsi"/>
          <w:color w:val="000000"/>
        </w:rPr>
        <w:t>(</w:t>
      </w:r>
      <w:r w:rsidRPr="0031168E" w:rsidR="00B0216E">
        <w:rPr>
          <w:rFonts w:ascii="Times New Roman" w:hAnsi="Times New Roman" w:eastAsiaTheme="minorHAnsi"/>
          <w:color w:val="000000"/>
        </w:rPr>
        <w:t>1</w:t>
      </w:r>
      <w:r w:rsidR="00B0216E">
        <w:rPr>
          <w:rFonts w:ascii="Times New Roman" w:hAnsi="Times New Roman" w:eastAsiaTheme="minorHAnsi"/>
          <w:color w:val="000000"/>
        </w:rPr>
        <w:t>6</w:t>
      </w:r>
      <w:r w:rsidRPr="0031168E">
        <w:rPr>
          <w:rFonts w:ascii="Times New Roman" w:hAnsi="Times New Roman" w:eastAsiaTheme="minorHAnsi"/>
          <w:color w:val="000000"/>
        </w:rPr>
        <w:t>) Národná banka Slovenska rozhodne o pridelení identifikačného kódu najneskôr do jedného kalendárneho mesiaca odo dňa doručenia ú</w:t>
      </w:r>
      <w:r w:rsidRPr="0031168E" w:rsidR="000665FF">
        <w:rPr>
          <w:rFonts w:ascii="Times New Roman" w:hAnsi="Times New Roman" w:eastAsiaTheme="minorHAnsi"/>
          <w:color w:val="000000"/>
        </w:rPr>
        <w:t xml:space="preserve">plnej žiadosti podľa odseku </w:t>
      </w:r>
      <w:r w:rsidR="00B0216E">
        <w:rPr>
          <w:rFonts w:ascii="Times New Roman" w:hAnsi="Times New Roman" w:eastAsiaTheme="minorHAnsi"/>
          <w:color w:val="000000"/>
        </w:rPr>
        <w:t>15</w:t>
      </w:r>
      <w:r w:rsidRPr="0031168E" w:rsidR="00957FCE">
        <w:rPr>
          <w:rFonts w:ascii="Times New Roman" w:hAnsi="Times New Roman" w:eastAsiaTheme="minorHAnsi"/>
          <w:color w:val="000000"/>
        </w:rPr>
        <w:t>.</w:t>
      </w:r>
    </w:p>
    <w:p w:rsidR="00957FCE" w:rsidRPr="0031168E" w:rsidP="00845D89">
      <w:pPr>
        <w:keepNext/>
        <w:tabs>
          <w:tab w:val="left" w:pos="1134"/>
        </w:tabs>
        <w:bidi w:val="0"/>
        <w:jc w:val="both"/>
        <w:rPr>
          <w:rFonts w:ascii="Times New Roman" w:hAnsi="Times New Roman" w:eastAsiaTheme="minorHAnsi"/>
          <w:color w:val="000000"/>
        </w:rPr>
      </w:pPr>
    </w:p>
    <w:p w:rsidR="00B228C1" w:rsidRPr="0031168E" w:rsidP="008A135A">
      <w:pPr>
        <w:bidi w:val="0"/>
        <w:ind w:left="567"/>
        <w:jc w:val="both"/>
        <w:rPr>
          <w:rFonts w:ascii="Times New Roman" w:hAnsi="Times New Roman" w:eastAsiaTheme="minorHAnsi"/>
          <w:color w:val="000000"/>
        </w:rPr>
      </w:pPr>
      <w:r w:rsidRPr="0031168E" w:rsidR="000665FF">
        <w:rPr>
          <w:rFonts w:ascii="Times New Roman" w:hAnsi="Times New Roman" w:eastAsiaTheme="minorHAnsi"/>
          <w:color w:val="000000"/>
        </w:rPr>
        <w:t>(</w:t>
      </w:r>
      <w:r w:rsidRPr="0031168E" w:rsidR="00B0216E">
        <w:rPr>
          <w:rFonts w:ascii="Times New Roman" w:hAnsi="Times New Roman" w:eastAsiaTheme="minorHAnsi"/>
          <w:color w:val="000000"/>
        </w:rPr>
        <w:t>1</w:t>
      </w:r>
      <w:r w:rsidR="00B0216E">
        <w:rPr>
          <w:rFonts w:ascii="Times New Roman" w:hAnsi="Times New Roman" w:eastAsiaTheme="minorHAnsi"/>
          <w:color w:val="000000"/>
        </w:rPr>
        <w:t>7</w:t>
      </w:r>
      <w:r w:rsidRPr="0031168E" w:rsidR="002D0C98">
        <w:rPr>
          <w:rFonts w:ascii="Times New Roman" w:hAnsi="Times New Roman" w:eastAsiaTheme="minorHAnsi"/>
          <w:color w:val="000000"/>
        </w:rPr>
        <w:t xml:space="preserve">) Národná banka Slovenska bezodkladne rozhodne o zrušení už prideleného identifikačného kódu na základe </w:t>
      </w:r>
    </w:p>
    <w:p w:rsidR="00B228C1" w:rsidRPr="0031168E" w:rsidP="00FA253E">
      <w:pPr>
        <w:bidi w:val="0"/>
        <w:ind w:left="851"/>
        <w:jc w:val="both"/>
        <w:rPr>
          <w:rFonts w:ascii="Times New Roman" w:hAnsi="Times New Roman" w:eastAsiaTheme="minorHAnsi"/>
          <w:color w:val="000000"/>
        </w:rPr>
      </w:pPr>
      <w:r w:rsidRPr="0031168E" w:rsidR="002D0C98">
        <w:rPr>
          <w:rFonts w:ascii="Times New Roman" w:hAnsi="Times New Roman" w:eastAsiaTheme="minorHAnsi"/>
          <w:color w:val="000000"/>
        </w:rPr>
        <w:t xml:space="preserve">a) písomnej žiadosti poskytovateľa platobných služieb, </w:t>
      </w:r>
    </w:p>
    <w:p w:rsidR="002D0C98" w:rsidRPr="0031168E" w:rsidP="00FA253E">
      <w:pPr>
        <w:bidi w:val="0"/>
        <w:ind w:left="851"/>
        <w:jc w:val="both"/>
        <w:rPr>
          <w:rFonts w:ascii="Times New Roman" w:hAnsi="Times New Roman" w:eastAsiaTheme="minorHAnsi"/>
          <w:color w:val="000000"/>
        </w:rPr>
      </w:pPr>
      <w:r w:rsidRPr="0031168E">
        <w:rPr>
          <w:rFonts w:ascii="Times New Roman" w:hAnsi="Times New Roman" w:eastAsiaTheme="minorHAnsi"/>
          <w:color w:val="000000"/>
        </w:rPr>
        <w:t>b) zániku alebo odobratia udeleného povolenia podľa § 67 alebo § 84 alebo vrátenia, zániku alebo odobratia rozhodnutia o registrácii podľa § 79a ods. 12 alebo § 79b ods. 7 alebo odobratia povolenia banke alebo pobočke zahraničnej banky podľa osobitného predpisu.</w:t>
      </w:r>
      <w:r w:rsidRPr="0031168E" w:rsidR="007719A9">
        <w:rPr>
          <w:rFonts w:ascii="Times New Roman" w:hAnsi="Times New Roman" w:eastAsiaTheme="minorHAnsi"/>
          <w:color w:val="000000"/>
          <w:vertAlign w:val="superscript"/>
        </w:rPr>
        <w:t>84</w:t>
      </w:r>
      <w:r w:rsidRPr="0031168E" w:rsidR="007719A9">
        <w:rPr>
          <w:rFonts w:ascii="Times New Roman" w:hAnsi="Times New Roman" w:eastAsiaTheme="minorHAnsi"/>
          <w:color w:val="000000"/>
        </w:rPr>
        <w:t>)</w:t>
      </w:r>
    </w:p>
    <w:p w:rsidR="00957FCE" w:rsidRPr="0031168E" w:rsidP="00845D89">
      <w:pPr>
        <w:keepNext/>
        <w:tabs>
          <w:tab w:val="left" w:pos="1134"/>
        </w:tabs>
        <w:bidi w:val="0"/>
        <w:jc w:val="both"/>
        <w:rPr>
          <w:rFonts w:ascii="Times New Roman" w:hAnsi="Times New Roman" w:eastAsiaTheme="minorHAnsi"/>
          <w:color w:val="000000"/>
        </w:rPr>
      </w:pPr>
    </w:p>
    <w:p w:rsidR="001F0490" w:rsidRPr="0031168E" w:rsidP="008A135A">
      <w:pPr>
        <w:bidi w:val="0"/>
        <w:ind w:left="567"/>
        <w:jc w:val="both"/>
        <w:rPr>
          <w:rFonts w:ascii="Times New Roman" w:hAnsi="Times New Roman" w:eastAsiaTheme="minorHAnsi"/>
          <w:color w:val="000000"/>
        </w:rPr>
      </w:pPr>
      <w:r w:rsidRPr="0031168E" w:rsidR="000665FF">
        <w:rPr>
          <w:rFonts w:ascii="Times New Roman" w:hAnsi="Times New Roman" w:eastAsiaTheme="minorHAnsi"/>
          <w:color w:val="000000"/>
        </w:rPr>
        <w:t>(</w:t>
      </w:r>
      <w:r w:rsidRPr="0031168E" w:rsidR="00B0216E">
        <w:rPr>
          <w:rFonts w:ascii="Times New Roman" w:hAnsi="Times New Roman" w:eastAsiaTheme="minorHAnsi"/>
          <w:color w:val="000000"/>
        </w:rPr>
        <w:t>1</w:t>
      </w:r>
      <w:r w:rsidR="00B0216E">
        <w:rPr>
          <w:rFonts w:ascii="Times New Roman" w:hAnsi="Times New Roman" w:eastAsiaTheme="minorHAnsi"/>
          <w:color w:val="000000"/>
        </w:rPr>
        <w:t>8</w:t>
      </w:r>
      <w:r w:rsidRPr="0031168E" w:rsidR="002D0C98">
        <w:rPr>
          <w:rFonts w:ascii="Times New Roman" w:hAnsi="Times New Roman" w:eastAsiaTheme="minorHAnsi"/>
          <w:color w:val="000000"/>
        </w:rPr>
        <w:t xml:space="preserve">) Rozhodnutie o pridelení identifikačného kódu a rozhodnutie o zrušení prideleného identifikačného kódu podľa odsekov </w:t>
      </w:r>
      <w:r w:rsidR="00B0216E">
        <w:rPr>
          <w:rFonts w:ascii="Times New Roman" w:hAnsi="Times New Roman" w:eastAsiaTheme="minorHAnsi"/>
          <w:color w:val="000000"/>
        </w:rPr>
        <w:t>16</w:t>
      </w:r>
      <w:r w:rsidRPr="0031168E" w:rsidR="00B0216E">
        <w:rPr>
          <w:rFonts w:ascii="Times New Roman" w:hAnsi="Times New Roman" w:eastAsiaTheme="minorHAnsi"/>
          <w:color w:val="000000"/>
        </w:rPr>
        <w:t xml:space="preserve"> </w:t>
      </w:r>
      <w:r w:rsidRPr="0031168E" w:rsidR="006837CB">
        <w:rPr>
          <w:rFonts w:ascii="Times New Roman" w:hAnsi="Times New Roman" w:eastAsiaTheme="minorHAnsi"/>
          <w:color w:val="000000"/>
        </w:rPr>
        <w:t xml:space="preserve">a </w:t>
      </w:r>
      <w:r w:rsidR="00B0216E">
        <w:rPr>
          <w:rFonts w:ascii="Times New Roman" w:hAnsi="Times New Roman" w:eastAsiaTheme="minorHAnsi"/>
          <w:color w:val="000000"/>
        </w:rPr>
        <w:t>17</w:t>
      </w:r>
      <w:r w:rsidRPr="0031168E" w:rsidR="00B0216E">
        <w:rPr>
          <w:rFonts w:ascii="Times New Roman" w:hAnsi="Times New Roman" w:eastAsiaTheme="minorHAnsi"/>
          <w:color w:val="000000"/>
        </w:rPr>
        <w:t xml:space="preserve"> </w:t>
      </w:r>
      <w:r w:rsidRPr="0031168E" w:rsidR="002D0C98">
        <w:rPr>
          <w:rFonts w:ascii="Times New Roman" w:hAnsi="Times New Roman" w:eastAsiaTheme="minorHAnsi"/>
          <w:color w:val="000000"/>
        </w:rPr>
        <w:t>nie je konaním podľa osobitných predpisov.</w:t>
      </w:r>
      <w:r w:rsidRPr="0031168E" w:rsidR="002D0C98">
        <w:rPr>
          <w:rFonts w:ascii="Times New Roman" w:hAnsi="Times New Roman" w:eastAsiaTheme="minorHAnsi"/>
          <w:color w:val="000000"/>
          <w:vertAlign w:val="superscript"/>
        </w:rPr>
        <w:t>85</w:t>
      </w:r>
      <w:r w:rsidRPr="0031168E" w:rsidR="002D0C98">
        <w:rPr>
          <w:rFonts w:ascii="Times New Roman" w:hAnsi="Times New Roman" w:eastAsiaTheme="minorHAnsi"/>
          <w:color w:val="000000"/>
        </w:rPr>
        <w:t>)</w:t>
      </w:r>
      <w:r w:rsidRPr="0031168E">
        <w:rPr>
          <w:rFonts w:ascii="Times New Roman" w:hAnsi="Times New Roman" w:eastAsiaTheme="minorHAnsi"/>
          <w:color w:val="000000"/>
        </w:rPr>
        <w:t>“.</w:t>
      </w:r>
    </w:p>
    <w:p w:rsidR="001F0490" w:rsidRPr="0031168E" w:rsidP="00845D89">
      <w:pPr>
        <w:keepNext/>
        <w:tabs>
          <w:tab w:val="left" w:pos="1134"/>
        </w:tabs>
        <w:bidi w:val="0"/>
        <w:jc w:val="both"/>
        <w:rPr>
          <w:rFonts w:ascii="Times New Roman" w:hAnsi="Times New Roman" w:eastAsiaTheme="minorHAnsi"/>
          <w:color w:val="000000"/>
        </w:rPr>
      </w:pPr>
    </w:p>
    <w:p w:rsidR="001F0490" w:rsidRPr="0031168E" w:rsidP="008A135A">
      <w:pPr>
        <w:bidi w:val="0"/>
        <w:ind w:left="567"/>
        <w:jc w:val="both"/>
        <w:rPr>
          <w:rFonts w:ascii="Times New Roman" w:hAnsi="Times New Roman" w:eastAsiaTheme="minorHAnsi"/>
          <w:color w:val="000000"/>
        </w:rPr>
      </w:pPr>
      <w:r w:rsidRPr="0031168E">
        <w:rPr>
          <w:rFonts w:ascii="Times New Roman" w:hAnsi="Times New Roman" w:eastAsiaTheme="minorHAnsi"/>
          <w:color w:val="000000"/>
        </w:rPr>
        <w:t xml:space="preserve">Poznámky pod čiarou k odkazom 84 a 85 znejú: </w:t>
      </w:r>
    </w:p>
    <w:p w:rsidR="00E639C1" w:rsidRPr="0031168E" w:rsidP="008A135A">
      <w:pPr>
        <w:bidi w:val="0"/>
        <w:ind w:left="567"/>
        <w:jc w:val="both"/>
        <w:rPr>
          <w:rFonts w:ascii="Times New Roman" w:hAnsi="Times New Roman" w:eastAsiaTheme="minorHAnsi"/>
          <w:color w:val="000000"/>
        </w:rPr>
      </w:pPr>
      <w:r w:rsidRPr="0031168E" w:rsidR="001F0490">
        <w:rPr>
          <w:rFonts w:ascii="Times New Roman" w:hAnsi="Times New Roman" w:eastAsiaTheme="minorHAnsi"/>
          <w:color w:val="000000"/>
        </w:rPr>
        <w:t>„</w:t>
      </w:r>
      <w:r w:rsidRPr="0031168E" w:rsidR="001F0490">
        <w:rPr>
          <w:rFonts w:ascii="Times New Roman" w:hAnsi="Times New Roman" w:eastAsiaTheme="minorHAnsi"/>
          <w:color w:val="000000"/>
          <w:vertAlign w:val="superscript"/>
        </w:rPr>
        <w:t>84</w:t>
      </w:r>
      <w:r w:rsidRPr="0031168E" w:rsidR="001F0490">
        <w:rPr>
          <w:rFonts w:ascii="Times New Roman" w:hAnsi="Times New Roman" w:eastAsiaTheme="minorHAnsi"/>
          <w:color w:val="000000"/>
        </w:rPr>
        <w:t xml:space="preserve">) § 50 ods. 1 písm. k) zákona č. 483/2001 Z. z.. </w:t>
      </w:r>
    </w:p>
    <w:p w:rsidR="00445025" w:rsidP="008A135A">
      <w:pPr>
        <w:bidi w:val="0"/>
        <w:ind w:left="567"/>
        <w:jc w:val="both"/>
        <w:rPr>
          <w:rFonts w:ascii="Times New Roman" w:hAnsi="Times New Roman" w:eastAsiaTheme="minorHAnsi"/>
          <w:color w:val="000000"/>
        </w:rPr>
      </w:pPr>
      <w:r w:rsidRPr="0031168E" w:rsidR="001F0490">
        <w:rPr>
          <w:rFonts w:ascii="Times New Roman" w:hAnsi="Times New Roman" w:eastAsiaTheme="minorHAnsi"/>
          <w:color w:val="000000"/>
          <w:vertAlign w:val="superscript"/>
        </w:rPr>
        <w:t>85</w:t>
      </w:r>
      <w:r w:rsidRPr="0031168E" w:rsidR="001F0490">
        <w:rPr>
          <w:rFonts w:ascii="Times New Roman" w:hAnsi="Times New Roman" w:eastAsiaTheme="minorHAnsi"/>
          <w:color w:val="000000"/>
        </w:rPr>
        <w:t xml:space="preserve">) </w:t>
      </w:r>
      <w:r>
        <w:rPr>
          <w:rFonts w:ascii="Times New Roman" w:hAnsi="Times New Roman" w:eastAsiaTheme="minorHAnsi"/>
          <w:color w:val="000000"/>
        </w:rPr>
        <w:t>Z</w:t>
      </w:r>
      <w:r w:rsidRPr="0031168E">
        <w:rPr>
          <w:rFonts w:ascii="Times New Roman" w:hAnsi="Times New Roman" w:eastAsiaTheme="minorHAnsi"/>
          <w:color w:val="000000"/>
        </w:rPr>
        <w:t>ákon č. 71/1967 Zb. v znení neskorších predpisov.</w:t>
      </w:r>
    </w:p>
    <w:p w:rsidR="002D0C98" w:rsidRPr="0031168E" w:rsidP="00445025">
      <w:pPr>
        <w:bidi w:val="0"/>
        <w:ind w:left="567"/>
        <w:jc w:val="both"/>
        <w:rPr>
          <w:rFonts w:ascii="Times New Roman" w:hAnsi="Times New Roman" w:eastAsiaTheme="minorHAnsi"/>
          <w:color w:val="000000"/>
        </w:rPr>
      </w:pPr>
      <w:r w:rsidRPr="0031168E" w:rsidR="001F0490">
        <w:rPr>
          <w:rFonts w:ascii="Times New Roman" w:hAnsi="Times New Roman" w:eastAsiaTheme="minorHAnsi"/>
          <w:color w:val="000000"/>
        </w:rPr>
        <w:t>Zákon č. 747/2004 Z. z. v znení neskorších predpisov</w:t>
      </w:r>
      <w:r w:rsidR="00445025">
        <w:rPr>
          <w:rFonts w:ascii="Times New Roman" w:hAnsi="Times New Roman" w:eastAsiaTheme="minorHAnsi"/>
          <w:color w:val="000000"/>
        </w:rPr>
        <w:t>.</w:t>
      </w:r>
      <w:r w:rsidRPr="0031168E" w:rsidR="001F0490">
        <w:rPr>
          <w:rFonts w:ascii="Times New Roman" w:hAnsi="Times New Roman" w:eastAsiaTheme="minorHAnsi"/>
          <w:color w:val="000000"/>
        </w:rPr>
        <w:t>“.</w:t>
      </w:r>
    </w:p>
    <w:p w:rsidR="005C30EF" w:rsidRPr="0031168E" w:rsidP="00845D89">
      <w:pPr>
        <w:keepNext/>
        <w:tabs>
          <w:tab w:val="left" w:pos="1134"/>
        </w:tabs>
        <w:bidi w:val="0"/>
        <w:jc w:val="both"/>
        <w:rPr>
          <w:rFonts w:ascii="Times New Roman" w:hAnsi="Times New Roman" w:eastAsiaTheme="minorHAnsi"/>
          <w:color w:val="000000"/>
        </w:rPr>
      </w:pPr>
    </w:p>
    <w:p w:rsidR="0061756D" w:rsidRPr="0031168E" w:rsidP="005C30EF">
      <w:pPr>
        <w:pStyle w:val="ListParagraph"/>
        <w:keepNext/>
        <w:numPr>
          <w:numId w:val="11"/>
        </w:numPr>
        <w:tabs>
          <w:tab w:val="left" w:pos="567"/>
        </w:tabs>
        <w:bidi w:val="0"/>
        <w:spacing w:after="0" w:line="240" w:lineRule="auto"/>
        <w:ind w:left="567" w:hanging="567"/>
        <w:jc w:val="both"/>
        <w:rPr>
          <w:rFonts w:ascii="Times New Roman" w:hAnsi="Times New Roman"/>
          <w:color w:val="000000"/>
          <w:sz w:val="24"/>
          <w:szCs w:val="24"/>
        </w:rPr>
      </w:pPr>
      <w:r w:rsidRPr="0031168E">
        <w:rPr>
          <w:rFonts w:ascii="Times New Roman" w:hAnsi="Times New Roman"/>
          <w:color w:val="000000"/>
          <w:sz w:val="24"/>
          <w:szCs w:val="24"/>
        </w:rPr>
        <w:t>Za § 101g sa vkladá § 1</w:t>
      </w:r>
      <w:r w:rsidRPr="0031168E" w:rsidR="004002E9">
        <w:rPr>
          <w:rFonts w:ascii="Times New Roman" w:hAnsi="Times New Roman"/>
          <w:color w:val="000000"/>
          <w:sz w:val="24"/>
          <w:szCs w:val="24"/>
        </w:rPr>
        <w:t>01h, ktorý vrátane nadpisu znie:</w:t>
      </w:r>
    </w:p>
    <w:p w:rsidR="004002E9" w:rsidRPr="0031168E" w:rsidP="00DE30DF">
      <w:pPr>
        <w:bidi w:val="0"/>
        <w:jc w:val="both"/>
        <w:rPr>
          <w:rFonts w:ascii="Times New Roman" w:hAnsi="Times New Roman" w:eastAsiaTheme="minorHAnsi"/>
        </w:rPr>
      </w:pPr>
    </w:p>
    <w:p w:rsidR="0061756D" w:rsidRPr="0031168E" w:rsidP="00991E78">
      <w:pPr>
        <w:widowControl/>
        <w:overflowPunct/>
        <w:autoSpaceDE w:val="0"/>
        <w:autoSpaceDN w:val="0"/>
        <w:bidi w:val="0"/>
        <w:jc w:val="center"/>
        <w:rPr>
          <w:rFonts w:ascii="Times New Roman" w:hAnsi="Times New Roman" w:eastAsiaTheme="minorHAnsi"/>
          <w:color w:val="000000"/>
          <w:kern w:val="0"/>
          <w:lang w:eastAsia="en-US"/>
        </w:rPr>
      </w:pPr>
      <w:r w:rsidRPr="0031168E">
        <w:rPr>
          <w:rFonts w:ascii="Times New Roman" w:hAnsi="Times New Roman" w:eastAsiaTheme="minorHAnsi"/>
          <w:color w:val="000000"/>
          <w:kern w:val="0"/>
          <w:lang w:eastAsia="en-US"/>
        </w:rPr>
        <w:t>„</w:t>
      </w:r>
      <w:r w:rsidRPr="0031168E" w:rsidR="009F4F01">
        <w:rPr>
          <w:rFonts w:ascii="Times New Roman" w:hAnsi="Times New Roman" w:eastAsiaTheme="minorHAnsi"/>
          <w:color w:val="000000"/>
          <w:kern w:val="0"/>
          <w:lang w:eastAsia="en-US"/>
        </w:rPr>
        <w:t xml:space="preserve">§ </w:t>
      </w:r>
      <w:r w:rsidRPr="0031168E">
        <w:rPr>
          <w:rFonts w:ascii="Times New Roman" w:hAnsi="Times New Roman" w:eastAsiaTheme="minorHAnsi"/>
          <w:color w:val="000000"/>
          <w:kern w:val="0"/>
          <w:lang w:eastAsia="en-US"/>
        </w:rPr>
        <w:t>101h</w:t>
      </w:r>
    </w:p>
    <w:p w:rsidR="0061756D" w:rsidRPr="0031168E" w:rsidP="00991E78">
      <w:pPr>
        <w:widowControl/>
        <w:overflowPunct/>
        <w:autoSpaceDE w:val="0"/>
        <w:autoSpaceDN w:val="0"/>
        <w:bidi w:val="0"/>
        <w:jc w:val="center"/>
        <w:rPr>
          <w:rFonts w:ascii="Times New Roman" w:hAnsi="Times New Roman" w:eastAsiaTheme="minorHAnsi"/>
          <w:color w:val="000000"/>
          <w:kern w:val="0"/>
          <w:lang w:eastAsia="en-US"/>
        </w:rPr>
      </w:pPr>
      <w:r w:rsidRPr="0031168E">
        <w:rPr>
          <w:rFonts w:ascii="Times New Roman" w:hAnsi="Times New Roman" w:eastAsiaTheme="minorHAnsi"/>
          <w:color w:val="000000"/>
          <w:kern w:val="0"/>
          <w:lang w:eastAsia="en-US"/>
        </w:rPr>
        <w:t>Prechodné ustanovenia k úpravám účinným od 13. januára 2018</w:t>
      </w:r>
    </w:p>
    <w:p w:rsidR="00246634" w:rsidRPr="0031168E" w:rsidP="00991E78">
      <w:pPr>
        <w:widowControl/>
        <w:overflowPunct/>
        <w:autoSpaceDE w:val="0"/>
        <w:autoSpaceDN w:val="0"/>
        <w:bidi w:val="0"/>
        <w:jc w:val="center"/>
        <w:rPr>
          <w:rFonts w:ascii="Times New Roman" w:hAnsi="Times New Roman" w:eastAsiaTheme="minorHAnsi"/>
          <w:color w:val="000000"/>
          <w:kern w:val="0"/>
          <w:lang w:eastAsia="en-US"/>
        </w:rPr>
      </w:pPr>
    </w:p>
    <w:p w:rsidR="00D73711" w:rsidRPr="0031168E" w:rsidP="008A135A">
      <w:pPr>
        <w:widowControl/>
        <w:overflowPunct/>
        <w:autoSpaceDE w:val="0"/>
        <w:autoSpaceDN w:val="0"/>
        <w:bidi w:val="0"/>
        <w:ind w:left="567"/>
        <w:jc w:val="both"/>
        <w:rPr>
          <w:rFonts w:ascii="Times New Roman" w:hAnsi="Times New Roman" w:eastAsiaTheme="minorHAnsi"/>
          <w:color w:val="000000"/>
          <w:kern w:val="0"/>
          <w:lang w:eastAsia="en-US"/>
        </w:rPr>
      </w:pPr>
      <w:r w:rsidRPr="0031168E">
        <w:rPr>
          <w:rFonts w:ascii="Times New Roman" w:hAnsi="Times New Roman" w:eastAsiaTheme="minorHAnsi"/>
          <w:color w:val="000000"/>
          <w:kern w:val="0"/>
          <w:lang w:eastAsia="en-US"/>
        </w:rPr>
        <w:t xml:space="preserve">(1) Ustanoveniami tohto zákona sa spravujú aj právne vzťahy upravené týmto zákonom, ktoré vznikli pred 13. januárom 2018; vznik týchto právnych vzťahov, ako aj nároky z nich vzniknuté pred 13. januárom 2018 sa však posudzujú podľa </w:t>
      </w:r>
      <w:r w:rsidR="0099127E">
        <w:rPr>
          <w:rFonts w:ascii="Times New Roman" w:hAnsi="Times New Roman" w:eastAsiaTheme="minorHAnsi"/>
          <w:color w:val="000000"/>
          <w:kern w:val="0"/>
          <w:lang w:eastAsia="en-US"/>
        </w:rPr>
        <w:t>zákona v znení účinnom</w:t>
      </w:r>
      <w:r w:rsidRPr="0031168E">
        <w:rPr>
          <w:rFonts w:ascii="Times New Roman" w:hAnsi="Times New Roman" w:eastAsiaTheme="minorHAnsi"/>
          <w:color w:val="000000"/>
          <w:kern w:val="0"/>
          <w:lang w:eastAsia="en-US"/>
        </w:rPr>
        <w:t xml:space="preserve"> do 12. januára 2018, ak odsek</w:t>
      </w:r>
      <w:r w:rsidRPr="0031168E" w:rsidR="005B1229">
        <w:rPr>
          <w:rFonts w:ascii="Times New Roman" w:hAnsi="Times New Roman" w:eastAsiaTheme="minorHAnsi"/>
          <w:color w:val="000000"/>
          <w:kern w:val="0"/>
          <w:lang w:eastAsia="en-US"/>
        </w:rPr>
        <w:t>y</w:t>
      </w:r>
      <w:r w:rsidRPr="0031168E">
        <w:rPr>
          <w:rFonts w:ascii="Times New Roman" w:hAnsi="Times New Roman" w:eastAsiaTheme="minorHAnsi"/>
          <w:color w:val="000000"/>
          <w:kern w:val="0"/>
          <w:lang w:eastAsia="en-US"/>
        </w:rPr>
        <w:t xml:space="preserve"> </w:t>
      </w:r>
      <w:r w:rsidRPr="0031168E" w:rsidR="009F4F01">
        <w:rPr>
          <w:rFonts w:ascii="Times New Roman" w:hAnsi="Times New Roman" w:eastAsiaTheme="minorHAnsi"/>
          <w:color w:val="000000"/>
          <w:kern w:val="0"/>
          <w:lang w:eastAsia="en-US"/>
        </w:rPr>
        <w:t xml:space="preserve">2 až 11 </w:t>
      </w:r>
      <w:r w:rsidRPr="0031168E" w:rsidR="005B1229">
        <w:rPr>
          <w:rFonts w:ascii="Times New Roman" w:hAnsi="Times New Roman" w:eastAsiaTheme="minorHAnsi"/>
          <w:color w:val="000000"/>
          <w:kern w:val="0"/>
          <w:lang w:eastAsia="en-US"/>
        </w:rPr>
        <w:t xml:space="preserve">neustanovujú </w:t>
      </w:r>
      <w:r w:rsidRPr="0031168E">
        <w:rPr>
          <w:rFonts w:ascii="Times New Roman" w:hAnsi="Times New Roman" w:eastAsiaTheme="minorHAnsi"/>
          <w:color w:val="000000"/>
          <w:kern w:val="0"/>
          <w:lang w:eastAsia="en-US"/>
        </w:rPr>
        <w:t>inak.</w:t>
      </w:r>
    </w:p>
    <w:p w:rsidR="00D73711" w:rsidRPr="0031168E" w:rsidP="00991E78">
      <w:pPr>
        <w:widowControl/>
        <w:tabs>
          <w:tab w:val="left" w:pos="1037"/>
        </w:tabs>
        <w:overflowPunct/>
        <w:autoSpaceDE w:val="0"/>
        <w:autoSpaceDN w:val="0"/>
        <w:bidi w:val="0"/>
        <w:jc w:val="both"/>
        <w:rPr>
          <w:rFonts w:ascii="Times New Roman" w:hAnsi="Times New Roman" w:eastAsiaTheme="minorHAnsi"/>
          <w:kern w:val="0"/>
          <w:lang w:eastAsia="en-US"/>
        </w:rPr>
      </w:pPr>
    </w:p>
    <w:p w:rsidR="00D73711" w:rsidRPr="0031168E" w:rsidP="008A135A">
      <w:pPr>
        <w:widowControl/>
        <w:overflowPunct/>
        <w:autoSpaceDE w:val="0"/>
        <w:autoSpaceDN w:val="0"/>
        <w:bidi w:val="0"/>
        <w:ind w:left="567"/>
        <w:jc w:val="both"/>
        <w:rPr>
          <w:rFonts w:ascii="Times New Roman" w:hAnsi="Times New Roman" w:eastAsiaTheme="minorHAnsi"/>
          <w:color w:val="000000"/>
          <w:kern w:val="0"/>
          <w:lang w:eastAsia="en-US"/>
        </w:rPr>
      </w:pPr>
      <w:r w:rsidRPr="0031168E">
        <w:rPr>
          <w:rFonts w:ascii="Times New Roman" w:hAnsi="Times New Roman" w:eastAsiaTheme="minorHAnsi"/>
          <w:color w:val="000000"/>
          <w:kern w:val="0"/>
          <w:lang w:eastAsia="en-US"/>
        </w:rPr>
        <w:t>(2) Platobná inštitúcia podľa § 63 písm. a), ktorá k 12. januáru 2018 má udelené platné povolenie na poskytovanie platobných služieb a ktorá začala poskytovať platobné služby pred 13. januárom 2018, môže do 13. júla 2018 vykonávať tieto činnosti na základe doterajšieho pov</w:t>
      </w:r>
      <w:r w:rsidRPr="0031168E" w:rsidR="005A7C6B">
        <w:rPr>
          <w:rFonts w:ascii="Times New Roman" w:hAnsi="Times New Roman" w:eastAsiaTheme="minorHAnsi"/>
          <w:color w:val="000000"/>
          <w:kern w:val="0"/>
          <w:lang w:eastAsia="en-US"/>
        </w:rPr>
        <w:t>olenia, a</w:t>
      </w:r>
      <w:r w:rsidRPr="0031168E" w:rsidR="005A7C6B">
        <w:rPr>
          <w:rFonts w:ascii="Times New Roman" w:hAnsi="Times New Roman" w:eastAsiaTheme="minorHAnsi"/>
        </w:rPr>
        <w:t> </w:t>
      </w:r>
      <w:r w:rsidRPr="0031168E">
        <w:rPr>
          <w:rFonts w:ascii="Times New Roman" w:hAnsi="Times New Roman" w:eastAsiaTheme="minorHAnsi"/>
          <w:color w:val="000000"/>
          <w:kern w:val="0"/>
          <w:lang w:eastAsia="en-US"/>
        </w:rPr>
        <w:t xml:space="preserve">to </w:t>
      </w:r>
      <w:r w:rsidRPr="0031168E" w:rsidR="009F4F01">
        <w:rPr>
          <w:rFonts w:ascii="Times New Roman" w:hAnsi="Times New Roman" w:eastAsiaTheme="minorHAnsi"/>
          <w:color w:val="000000"/>
          <w:kern w:val="0"/>
          <w:lang w:eastAsia="en-US"/>
        </w:rPr>
        <w:t xml:space="preserve">aj </w:t>
      </w:r>
      <w:r w:rsidRPr="0031168E">
        <w:rPr>
          <w:rFonts w:ascii="Times New Roman" w:hAnsi="Times New Roman" w:eastAsiaTheme="minorHAnsi"/>
          <w:color w:val="000000"/>
          <w:kern w:val="0"/>
          <w:lang w:eastAsia="en-US"/>
        </w:rPr>
        <w:t>bez zosúladenia s ustanoveniami tohto zákona</w:t>
      </w:r>
      <w:r w:rsidRPr="0031168E" w:rsidR="009F4F01">
        <w:rPr>
          <w:rFonts w:ascii="Times New Roman" w:hAnsi="Times New Roman" w:eastAsiaTheme="minorHAnsi"/>
          <w:color w:val="000000"/>
          <w:kern w:val="0"/>
          <w:lang w:eastAsia="en-US"/>
        </w:rPr>
        <w:t xml:space="preserve"> </w:t>
      </w:r>
      <w:r w:rsidR="0099127E">
        <w:rPr>
          <w:rFonts w:ascii="Times New Roman" w:hAnsi="Times New Roman" w:eastAsiaTheme="minorHAnsi"/>
          <w:color w:val="000000"/>
          <w:kern w:val="0"/>
          <w:lang w:eastAsia="en-US"/>
        </w:rPr>
        <w:t>v znení účinnom</w:t>
      </w:r>
      <w:r w:rsidRPr="0031168E" w:rsidR="0099127E">
        <w:rPr>
          <w:rFonts w:ascii="Times New Roman" w:hAnsi="Times New Roman" w:eastAsiaTheme="minorHAnsi"/>
          <w:color w:val="000000"/>
          <w:kern w:val="0"/>
          <w:lang w:eastAsia="en-US"/>
        </w:rPr>
        <w:t xml:space="preserve"> </w:t>
      </w:r>
      <w:r w:rsidRPr="0031168E" w:rsidR="009F4F01">
        <w:rPr>
          <w:rFonts w:ascii="Times New Roman" w:hAnsi="Times New Roman" w:eastAsiaTheme="minorHAnsi"/>
          <w:color w:val="000000"/>
          <w:kern w:val="0"/>
          <w:lang w:eastAsia="en-US"/>
        </w:rPr>
        <w:t>od 13. januára 2018</w:t>
      </w:r>
      <w:r w:rsidRPr="0031168E">
        <w:rPr>
          <w:rFonts w:ascii="Times New Roman" w:hAnsi="Times New Roman" w:eastAsiaTheme="minorHAnsi"/>
          <w:color w:val="000000"/>
          <w:kern w:val="0"/>
          <w:lang w:eastAsia="en-US"/>
        </w:rPr>
        <w:t xml:space="preserve">, pričom do 13. júla 2018 sa tieto platobné inštitúcie spravujú </w:t>
      </w:r>
      <w:r w:rsidR="0099127E">
        <w:rPr>
          <w:rFonts w:ascii="Times New Roman" w:hAnsi="Times New Roman" w:eastAsiaTheme="minorHAnsi"/>
          <w:color w:val="000000"/>
          <w:kern w:val="0"/>
          <w:lang w:eastAsia="en-US"/>
        </w:rPr>
        <w:t>zákonom v znení účinnom</w:t>
      </w:r>
      <w:r w:rsidRPr="0031168E">
        <w:rPr>
          <w:rFonts w:ascii="Times New Roman" w:hAnsi="Times New Roman" w:eastAsiaTheme="minorHAnsi"/>
          <w:color w:val="000000"/>
          <w:kern w:val="0"/>
          <w:lang w:eastAsia="en-US"/>
        </w:rPr>
        <w:t xml:space="preserve"> do 12. januára 2018. Ak sa platobná inštitúcia rozhodla pokračovať v činnostiach podľa doterajšieho povolenia, je povinná do 13. marca 2018 predložiť Národnej banke Slovenska všetky informácie a dokumenty požadované Národnou bankou Slovenska na posúdenie zosúladenia platobnej inštitúcie a jej činnosti s týmto zákonom. Národná banka Slovenska do 13. júla 2018 posúdi zosúladenie platobnej inštitúcie a jej činnosti s týmto zákonom. Ak platobná inštitúcia a jej činnosť je v súlade s tý</w:t>
      </w:r>
      <w:r w:rsidRPr="0031168E" w:rsidR="005A7C6B">
        <w:rPr>
          <w:rFonts w:ascii="Times New Roman" w:hAnsi="Times New Roman" w:eastAsiaTheme="minorHAnsi"/>
          <w:color w:val="000000"/>
          <w:kern w:val="0"/>
          <w:lang w:eastAsia="en-US"/>
        </w:rPr>
        <w:t xml:space="preserve">mto zákonom, povolenie udelené </w:t>
      </w:r>
      <w:r w:rsidRPr="0031168E">
        <w:rPr>
          <w:rFonts w:ascii="Times New Roman" w:hAnsi="Times New Roman" w:eastAsiaTheme="minorHAnsi"/>
          <w:color w:val="000000"/>
          <w:kern w:val="0"/>
          <w:lang w:eastAsia="en-US"/>
        </w:rPr>
        <w:t>podľa § 63</w:t>
      </w:r>
      <w:r w:rsidRPr="0031168E" w:rsidR="009F4F01">
        <w:rPr>
          <w:rFonts w:ascii="Times New Roman" w:hAnsi="Times New Roman" w:eastAsiaTheme="minorHAnsi"/>
          <w:color w:val="000000"/>
          <w:kern w:val="0"/>
          <w:lang w:eastAsia="en-US"/>
        </w:rPr>
        <w:t xml:space="preserve"> písm.</w:t>
      </w:r>
      <w:r w:rsidRPr="0031168E">
        <w:rPr>
          <w:rFonts w:ascii="Times New Roman" w:hAnsi="Times New Roman" w:eastAsiaTheme="minorHAnsi"/>
          <w:color w:val="000000"/>
          <w:kern w:val="0"/>
          <w:lang w:eastAsia="en-US"/>
        </w:rPr>
        <w:t xml:space="preserve"> a), platné k 12. januáru 2018 sa považuje za povolenie na poskytovanie platobných služieb podľa tohto zákona, pričom Národná banka Slovenska o tom informuje dotknutú platobnú inštitúciu a zapíše ju do zoznamu podľa § </w:t>
      </w:r>
      <w:r w:rsidRPr="0031168E" w:rsidR="00A90793">
        <w:rPr>
          <w:rFonts w:ascii="Times New Roman" w:hAnsi="Times New Roman" w:eastAsiaTheme="minorHAnsi"/>
          <w:color w:val="000000"/>
          <w:kern w:val="0"/>
          <w:lang w:eastAsia="en-US"/>
        </w:rPr>
        <w:t>74 ods. 1</w:t>
      </w:r>
      <w:r w:rsidRPr="0031168E">
        <w:rPr>
          <w:rFonts w:ascii="Times New Roman" w:hAnsi="Times New Roman" w:eastAsiaTheme="minorHAnsi"/>
          <w:color w:val="000000"/>
          <w:kern w:val="0"/>
          <w:lang w:eastAsia="en-US"/>
        </w:rPr>
        <w:t>. Ak platobná inštitúcia alebo jej činnosť nie je v súlade s týmto zákonom, Národná banka Slovenska rozhodne o opatreniach, ktoré je potrebné p</w:t>
      </w:r>
      <w:r w:rsidRPr="0031168E" w:rsidR="005A7C6B">
        <w:rPr>
          <w:rFonts w:ascii="Times New Roman" w:hAnsi="Times New Roman" w:eastAsiaTheme="minorHAnsi"/>
          <w:color w:val="000000"/>
          <w:kern w:val="0"/>
          <w:lang w:eastAsia="en-US"/>
        </w:rPr>
        <w:t>rijať na odstránenie nesúladu s</w:t>
      </w:r>
      <w:r w:rsidRPr="0031168E" w:rsidR="005A7C6B">
        <w:rPr>
          <w:rFonts w:ascii="Times New Roman" w:hAnsi="Times New Roman" w:eastAsiaTheme="minorHAnsi"/>
        </w:rPr>
        <w:t> </w:t>
      </w:r>
      <w:r w:rsidRPr="0031168E">
        <w:rPr>
          <w:rFonts w:ascii="Times New Roman" w:hAnsi="Times New Roman" w:eastAsiaTheme="minorHAnsi"/>
          <w:color w:val="000000"/>
          <w:kern w:val="0"/>
          <w:lang w:eastAsia="en-US"/>
        </w:rPr>
        <w:t>týmto zákonom, alebo o odobratí povolenia na poskytovanie platobných služieb.</w:t>
      </w:r>
    </w:p>
    <w:p w:rsidR="00D73711" w:rsidRPr="0031168E" w:rsidP="00991E78">
      <w:pPr>
        <w:widowControl/>
        <w:overflowPunct/>
        <w:autoSpaceDE w:val="0"/>
        <w:autoSpaceDN w:val="0"/>
        <w:bidi w:val="0"/>
        <w:jc w:val="both"/>
        <w:rPr>
          <w:rFonts w:ascii="Times New Roman" w:hAnsi="Times New Roman" w:eastAsiaTheme="minorHAnsi"/>
          <w:color w:val="000000"/>
          <w:kern w:val="0"/>
          <w:lang w:eastAsia="en-US"/>
        </w:rPr>
      </w:pPr>
    </w:p>
    <w:p w:rsidR="00D73711" w:rsidRPr="0031168E" w:rsidP="008A135A">
      <w:pPr>
        <w:widowControl/>
        <w:overflowPunct/>
        <w:autoSpaceDE w:val="0"/>
        <w:autoSpaceDN w:val="0"/>
        <w:bidi w:val="0"/>
        <w:ind w:left="567"/>
        <w:jc w:val="both"/>
        <w:rPr>
          <w:rFonts w:ascii="Times New Roman" w:hAnsi="Times New Roman" w:eastAsiaTheme="minorHAnsi"/>
          <w:kern w:val="0"/>
          <w:lang w:eastAsia="en-US"/>
        </w:rPr>
      </w:pPr>
      <w:r w:rsidRPr="0031168E">
        <w:rPr>
          <w:rFonts w:ascii="Times New Roman" w:hAnsi="Times New Roman" w:eastAsiaTheme="minorHAnsi"/>
          <w:color w:val="000000"/>
          <w:kern w:val="0"/>
          <w:lang w:eastAsia="en-US"/>
        </w:rPr>
        <w:t>(3) Národná banka Slovenska informuje Európsku komisiu bezodkladne po nadobudnutí úč</w:t>
      </w:r>
      <w:r w:rsidRPr="0031168E">
        <w:rPr>
          <w:rFonts w:ascii="Times New Roman" w:hAnsi="Times New Roman" w:eastAsiaTheme="minorHAnsi"/>
          <w:kern w:val="0"/>
          <w:lang w:eastAsia="en-US"/>
        </w:rPr>
        <w:t xml:space="preserve">innosti tohto zákona o </w:t>
      </w:r>
      <w:r w:rsidR="00B75A6B">
        <w:rPr>
          <w:rFonts w:ascii="Times New Roman" w:hAnsi="Times New Roman" w:eastAsiaTheme="minorHAnsi"/>
          <w:kern w:val="0"/>
          <w:lang w:eastAsia="en-US"/>
        </w:rPr>
        <w:t>možnosti poskytovať platobné služby v obmedzenom rozsahu podľa</w:t>
      </w:r>
      <w:r w:rsidRPr="0031168E">
        <w:rPr>
          <w:rFonts w:ascii="Times New Roman" w:hAnsi="Times New Roman" w:eastAsiaTheme="minorHAnsi"/>
          <w:kern w:val="0"/>
          <w:lang w:eastAsia="en-US"/>
        </w:rPr>
        <w:t xml:space="preserve"> § 79a.</w:t>
      </w:r>
    </w:p>
    <w:p w:rsidR="00D73711" w:rsidRPr="0031168E" w:rsidP="00991E78">
      <w:pPr>
        <w:widowControl/>
        <w:overflowPunct/>
        <w:autoSpaceDE w:val="0"/>
        <w:autoSpaceDN w:val="0"/>
        <w:bidi w:val="0"/>
        <w:jc w:val="both"/>
        <w:rPr>
          <w:rFonts w:ascii="Times New Roman" w:hAnsi="Times New Roman" w:eastAsiaTheme="minorHAnsi"/>
          <w:kern w:val="0"/>
          <w:lang w:eastAsia="en-US"/>
        </w:rPr>
      </w:pPr>
    </w:p>
    <w:p w:rsidR="00D73711" w:rsidRPr="0031168E" w:rsidP="008A135A">
      <w:pPr>
        <w:widowControl/>
        <w:overflowPunct/>
        <w:autoSpaceDE w:val="0"/>
        <w:autoSpaceDN w:val="0"/>
        <w:bidi w:val="0"/>
        <w:ind w:left="567"/>
        <w:jc w:val="both"/>
        <w:rPr>
          <w:rFonts w:ascii="Times New Roman" w:hAnsi="Times New Roman" w:eastAsiaTheme="minorHAnsi"/>
          <w:color w:val="000000"/>
          <w:kern w:val="0"/>
          <w:lang w:eastAsia="en-US"/>
        </w:rPr>
      </w:pPr>
      <w:r w:rsidRPr="0031168E">
        <w:rPr>
          <w:rFonts w:ascii="Times New Roman" w:hAnsi="Times New Roman" w:eastAsiaTheme="minorHAnsi"/>
          <w:color w:val="000000"/>
          <w:kern w:val="0"/>
          <w:lang w:eastAsia="en-US"/>
        </w:rPr>
        <w:t>(4) Platobná inštitúcia podľa § 63</w:t>
      </w:r>
      <w:r w:rsidRPr="0031168E" w:rsidR="00F234D4">
        <w:rPr>
          <w:rFonts w:ascii="Times New Roman" w:hAnsi="Times New Roman" w:eastAsiaTheme="minorHAnsi"/>
          <w:color w:val="000000"/>
          <w:kern w:val="0"/>
          <w:lang w:eastAsia="en-US"/>
        </w:rPr>
        <w:t xml:space="preserve"> písm. b)</w:t>
      </w:r>
      <w:r w:rsidRPr="0031168E">
        <w:rPr>
          <w:rFonts w:ascii="Times New Roman" w:hAnsi="Times New Roman" w:eastAsiaTheme="minorHAnsi"/>
          <w:color w:val="000000"/>
          <w:kern w:val="0"/>
          <w:lang w:eastAsia="en-US"/>
        </w:rPr>
        <w:t xml:space="preserve">, ktorá k 12. januáru 2018 má udelené platné povolenie na poskytovanie platobnej služby podľa § 2 ods. 1 písm. f) </w:t>
      </w:r>
      <w:r w:rsidR="00445025">
        <w:rPr>
          <w:rFonts w:ascii="Times New Roman" w:hAnsi="Times New Roman" w:eastAsiaTheme="minorHAnsi"/>
          <w:color w:val="000000"/>
          <w:kern w:val="0"/>
          <w:lang w:eastAsia="en-US"/>
        </w:rPr>
        <w:t>v znení účinnom</w:t>
      </w:r>
      <w:r w:rsidRPr="0031168E" w:rsidR="00AD01A1">
        <w:rPr>
          <w:rFonts w:ascii="Times New Roman" w:hAnsi="Times New Roman" w:eastAsiaTheme="minorHAnsi"/>
          <w:color w:val="000000"/>
          <w:kern w:val="0"/>
          <w:lang w:eastAsia="en-US"/>
        </w:rPr>
        <w:t xml:space="preserve"> do 12. januára 2018 a</w:t>
      </w:r>
      <w:r w:rsidRPr="0031168E" w:rsidR="00AD01A1">
        <w:rPr>
          <w:rFonts w:ascii="Times New Roman" w:hAnsi="Times New Roman" w:eastAsiaTheme="minorHAnsi"/>
        </w:rPr>
        <w:t> </w:t>
      </w:r>
      <w:r w:rsidRPr="0031168E">
        <w:rPr>
          <w:rFonts w:ascii="Times New Roman" w:hAnsi="Times New Roman" w:eastAsiaTheme="minorHAnsi"/>
          <w:color w:val="000000"/>
          <w:kern w:val="0"/>
          <w:lang w:eastAsia="en-US"/>
        </w:rPr>
        <w:t>ktorá začala poskytovať tieto platobné služby pred 13. januárom 2018, môže aj naďalej poskytovať platobné služby na z</w:t>
      </w:r>
      <w:r w:rsidRPr="0031168E" w:rsidR="005A7C6B">
        <w:rPr>
          <w:rFonts w:ascii="Times New Roman" w:hAnsi="Times New Roman" w:eastAsiaTheme="minorHAnsi"/>
          <w:color w:val="000000"/>
          <w:kern w:val="0"/>
          <w:lang w:eastAsia="en-US"/>
        </w:rPr>
        <w:t xml:space="preserve">áklade doterajšieho povolenia. </w:t>
      </w:r>
      <w:r w:rsidRPr="0031168E">
        <w:rPr>
          <w:rFonts w:ascii="Times New Roman" w:hAnsi="Times New Roman" w:eastAsiaTheme="minorHAnsi"/>
          <w:color w:val="000000"/>
          <w:kern w:val="0"/>
          <w:lang w:eastAsia="en-US"/>
        </w:rPr>
        <w:t>Platobné služby podľa § 2 ods. 1 písm. f)</w:t>
      </w:r>
      <w:r w:rsidRPr="0031168E" w:rsidR="00AB5F44">
        <w:rPr>
          <w:rFonts w:ascii="Times New Roman" w:hAnsi="Times New Roman" w:eastAsiaTheme="minorHAnsi"/>
          <w:color w:val="000000"/>
          <w:kern w:val="0"/>
          <w:lang w:eastAsia="en-US"/>
        </w:rPr>
        <w:t xml:space="preserve"> v znení účinnom do 12. januára 2018 </w:t>
      </w:r>
      <w:r w:rsidRPr="0031168E">
        <w:rPr>
          <w:rFonts w:ascii="Times New Roman" w:hAnsi="Times New Roman" w:eastAsiaTheme="minorHAnsi"/>
          <w:color w:val="000000"/>
          <w:kern w:val="0"/>
          <w:lang w:eastAsia="en-US"/>
        </w:rPr>
        <w:t xml:space="preserve">  sa po 13. januári 2018 považujú za platobné služby podľa § 2 ods. 1 písm. c) a d) </w:t>
      </w:r>
      <w:r w:rsidRPr="0031168E" w:rsidR="00AB5F44">
        <w:rPr>
          <w:rFonts w:ascii="Times New Roman" w:hAnsi="Times New Roman" w:eastAsiaTheme="minorHAnsi"/>
          <w:color w:val="000000"/>
          <w:kern w:val="0"/>
          <w:lang w:eastAsia="en-US"/>
        </w:rPr>
        <w:t>v znení účinnom od 13. januára 2018</w:t>
      </w:r>
      <w:r w:rsidRPr="0031168E">
        <w:rPr>
          <w:rFonts w:ascii="Times New Roman" w:hAnsi="Times New Roman" w:eastAsiaTheme="minorHAnsi"/>
          <w:color w:val="000000"/>
          <w:kern w:val="0"/>
          <w:lang w:eastAsia="en-US"/>
        </w:rPr>
        <w:t xml:space="preserve">. Platobné inštitúcie podľa § 63 </w:t>
      </w:r>
      <w:r w:rsidRPr="0031168E" w:rsidR="00F234D4">
        <w:rPr>
          <w:rFonts w:ascii="Times New Roman" w:hAnsi="Times New Roman" w:eastAsiaTheme="minorHAnsi"/>
          <w:color w:val="000000"/>
          <w:kern w:val="0"/>
          <w:lang w:eastAsia="en-US"/>
        </w:rPr>
        <w:t>písm</w:t>
      </w:r>
      <w:r w:rsidRPr="0031168E">
        <w:rPr>
          <w:rFonts w:ascii="Times New Roman" w:hAnsi="Times New Roman" w:eastAsiaTheme="minorHAnsi"/>
          <w:color w:val="000000"/>
          <w:kern w:val="0"/>
          <w:lang w:eastAsia="en-US"/>
        </w:rPr>
        <w:t>. b)</w:t>
      </w:r>
      <w:r w:rsidRPr="0031168E" w:rsidR="00AB5F44">
        <w:rPr>
          <w:rFonts w:ascii="Times New Roman" w:hAnsi="Times New Roman" w:eastAsiaTheme="minorHAnsi"/>
          <w:color w:val="000000"/>
          <w:kern w:val="0"/>
          <w:lang w:eastAsia="en-US"/>
        </w:rPr>
        <w:t xml:space="preserve"> v znení účinnom do 12. januára 2018</w:t>
      </w:r>
      <w:r w:rsidRPr="0031168E">
        <w:rPr>
          <w:rFonts w:ascii="Times New Roman" w:hAnsi="Times New Roman" w:eastAsiaTheme="minorHAnsi"/>
          <w:color w:val="000000"/>
          <w:kern w:val="0"/>
          <w:lang w:eastAsia="en-US"/>
        </w:rPr>
        <w:t xml:space="preserve"> sa </w:t>
      </w:r>
      <w:r w:rsidRPr="0031168E" w:rsidR="00AB5F44">
        <w:rPr>
          <w:rFonts w:ascii="Times New Roman" w:hAnsi="Times New Roman" w:eastAsiaTheme="minorHAnsi"/>
          <w:color w:val="000000"/>
          <w:kern w:val="0"/>
          <w:lang w:eastAsia="en-US"/>
        </w:rPr>
        <w:t xml:space="preserve">považujú </w:t>
      </w:r>
      <w:r w:rsidRPr="0031168E">
        <w:rPr>
          <w:rFonts w:ascii="Times New Roman" w:hAnsi="Times New Roman" w:eastAsiaTheme="minorHAnsi"/>
          <w:color w:val="000000"/>
          <w:kern w:val="0"/>
          <w:lang w:eastAsia="en-US"/>
        </w:rPr>
        <w:t>za poskytovateľov platobných služieb podľa § 79a</w:t>
      </w:r>
      <w:r w:rsidRPr="0031168E" w:rsidR="00AB5F44">
        <w:rPr>
          <w:rFonts w:ascii="Times New Roman" w:hAnsi="Times New Roman" w:eastAsiaTheme="minorHAnsi"/>
          <w:color w:val="000000"/>
          <w:kern w:val="0"/>
          <w:lang w:eastAsia="en-US"/>
        </w:rPr>
        <w:t xml:space="preserve"> v znení účinnom od 13. januára 2018</w:t>
      </w:r>
      <w:r w:rsidRPr="0031168E">
        <w:rPr>
          <w:rFonts w:ascii="Times New Roman" w:hAnsi="Times New Roman" w:eastAsiaTheme="minorHAnsi"/>
          <w:color w:val="000000"/>
          <w:kern w:val="0"/>
          <w:lang w:eastAsia="en-US"/>
        </w:rPr>
        <w:t xml:space="preserve">, ak po 13. januári 2018 budú spĺňať podmienky uvedené v § 79a ods. 1 </w:t>
      </w:r>
      <w:r w:rsidRPr="0031168E" w:rsidR="00AB5F44">
        <w:rPr>
          <w:rFonts w:ascii="Times New Roman" w:hAnsi="Times New Roman" w:eastAsiaTheme="minorHAnsi"/>
          <w:color w:val="000000"/>
          <w:kern w:val="0"/>
          <w:lang w:eastAsia="en-US"/>
        </w:rPr>
        <w:t>v znení účinnom od 13. januára 2018</w:t>
      </w:r>
      <w:r w:rsidRPr="0031168E">
        <w:rPr>
          <w:rFonts w:ascii="Times New Roman" w:hAnsi="Times New Roman" w:eastAsiaTheme="minorHAnsi"/>
          <w:color w:val="000000"/>
          <w:kern w:val="0"/>
          <w:lang w:eastAsia="en-US"/>
        </w:rPr>
        <w:t xml:space="preserve">. Poskytovatelia platobných služieb, ktorí k 12. januáru 2018 majú udelené povolenie na poskytovanie platobnej služby podľa § 2 ods. 1 písm. f) </w:t>
      </w:r>
      <w:r w:rsidRPr="0031168E" w:rsidR="00AB5F44">
        <w:rPr>
          <w:rFonts w:ascii="Times New Roman" w:hAnsi="Times New Roman" w:eastAsiaTheme="minorHAnsi"/>
          <w:color w:val="000000"/>
          <w:kern w:val="0"/>
          <w:lang w:eastAsia="en-US"/>
        </w:rPr>
        <w:t>v znení účinnom do 12. januára 2018</w:t>
      </w:r>
      <w:r w:rsidR="00E03EAF">
        <w:rPr>
          <w:rFonts w:ascii="Times New Roman" w:hAnsi="Times New Roman" w:eastAsiaTheme="minorHAnsi"/>
          <w:color w:val="000000"/>
          <w:kern w:val="0"/>
          <w:lang w:eastAsia="en-US"/>
        </w:rPr>
        <w:t>,</w:t>
      </w:r>
      <w:r w:rsidRPr="0031168E" w:rsidR="00AB5F44">
        <w:rPr>
          <w:rFonts w:ascii="Times New Roman" w:hAnsi="Times New Roman" w:eastAsiaTheme="minorHAnsi"/>
          <w:color w:val="000000"/>
          <w:kern w:val="0"/>
          <w:lang w:eastAsia="en-US"/>
        </w:rPr>
        <w:t xml:space="preserve"> </w:t>
      </w:r>
      <w:r w:rsidRPr="0031168E">
        <w:rPr>
          <w:rFonts w:ascii="Times New Roman" w:hAnsi="Times New Roman" w:eastAsiaTheme="minorHAnsi"/>
          <w:color w:val="000000"/>
          <w:kern w:val="0"/>
          <w:lang w:eastAsia="en-US"/>
        </w:rPr>
        <w:t>sú povinní k 13. januáru 2020 splniť požiadavky podľa § 64 ods. 2 písm. b) tretieho b</w:t>
      </w:r>
      <w:r w:rsidRPr="0031168E" w:rsidR="005A7C6B">
        <w:rPr>
          <w:rFonts w:ascii="Times New Roman" w:hAnsi="Times New Roman" w:eastAsiaTheme="minorHAnsi"/>
          <w:color w:val="000000"/>
          <w:kern w:val="0"/>
          <w:lang w:eastAsia="en-US"/>
        </w:rPr>
        <w:t xml:space="preserve">odu a § 72 ods. 2 </w:t>
      </w:r>
      <w:r w:rsidRPr="0031168E" w:rsidR="00AB5F44">
        <w:rPr>
          <w:rFonts w:ascii="Times New Roman" w:hAnsi="Times New Roman" w:eastAsiaTheme="minorHAnsi"/>
          <w:color w:val="000000"/>
          <w:kern w:val="0"/>
          <w:lang w:eastAsia="en-US"/>
        </w:rPr>
        <w:t>v znení účinnom od 13. januára 2018</w:t>
      </w:r>
      <w:r w:rsidRPr="0031168E" w:rsidR="005A7C6B">
        <w:rPr>
          <w:rFonts w:ascii="Times New Roman" w:hAnsi="Times New Roman" w:eastAsiaTheme="minorHAnsi"/>
          <w:color w:val="000000"/>
          <w:kern w:val="0"/>
          <w:lang w:eastAsia="en-US"/>
        </w:rPr>
        <w:t>.</w:t>
      </w:r>
    </w:p>
    <w:p w:rsidR="00B220EB" w:rsidRPr="0031168E" w:rsidP="00991E78">
      <w:pPr>
        <w:widowControl/>
        <w:overflowPunct/>
        <w:autoSpaceDE w:val="0"/>
        <w:autoSpaceDN w:val="0"/>
        <w:bidi w:val="0"/>
        <w:jc w:val="both"/>
        <w:rPr>
          <w:rFonts w:ascii="Times New Roman" w:hAnsi="Times New Roman" w:eastAsiaTheme="minorHAnsi"/>
          <w:color w:val="000000"/>
          <w:kern w:val="0"/>
          <w:lang w:eastAsia="en-US"/>
        </w:rPr>
      </w:pPr>
    </w:p>
    <w:p w:rsidR="0061756D" w:rsidRPr="0031168E" w:rsidP="008A135A">
      <w:pPr>
        <w:widowControl/>
        <w:overflowPunct/>
        <w:autoSpaceDE w:val="0"/>
        <w:autoSpaceDN w:val="0"/>
        <w:bidi w:val="0"/>
        <w:ind w:left="567"/>
        <w:jc w:val="both"/>
        <w:rPr>
          <w:rFonts w:ascii="Times New Roman" w:hAnsi="Times New Roman" w:eastAsiaTheme="minorHAnsi"/>
          <w:color w:val="000000"/>
          <w:kern w:val="0"/>
          <w:lang w:eastAsia="en-US"/>
        </w:rPr>
      </w:pPr>
      <w:r w:rsidRPr="0031168E" w:rsidR="00D73711">
        <w:rPr>
          <w:rFonts w:ascii="Times New Roman" w:hAnsi="Times New Roman" w:eastAsiaTheme="minorHAnsi"/>
          <w:color w:val="000000"/>
          <w:kern w:val="0"/>
          <w:lang w:eastAsia="en-US"/>
        </w:rPr>
        <w:t xml:space="preserve">(5) V konaní začatom pred 13. januárom 2018, ktoré nebolo právoplatne skončené, sa postupuje podľa </w:t>
      </w:r>
      <w:r w:rsidR="0099127E">
        <w:rPr>
          <w:rFonts w:ascii="Times New Roman" w:hAnsi="Times New Roman" w:eastAsiaTheme="minorHAnsi"/>
          <w:color w:val="000000"/>
          <w:kern w:val="0"/>
          <w:lang w:eastAsia="en-US"/>
        </w:rPr>
        <w:t>zákona v znení účinnom</w:t>
      </w:r>
      <w:r w:rsidRPr="0031168E" w:rsidR="00D73711">
        <w:rPr>
          <w:rFonts w:ascii="Times New Roman" w:hAnsi="Times New Roman" w:eastAsiaTheme="minorHAnsi"/>
          <w:color w:val="000000"/>
          <w:kern w:val="0"/>
          <w:lang w:eastAsia="en-US"/>
        </w:rPr>
        <w:t xml:space="preserve"> od 13. januára 2018.</w:t>
      </w:r>
    </w:p>
    <w:p w:rsidR="001142DF" w:rsidRPr="0031168E" w:rsidP="00AD01A1">
      <w:pPr>
        <w:widowControl/>
        <w:overflowPunct/>
        <w:autoSpaceDE w:val="0"/>
        <w:autoSpaceDN w:val="0"/>
        <w:bidi w:val="0"/>
        <w:ind w:firstLine="708"/>
        <w:jc w:val="both"/>
        <w:rPr>
          <w:rFonts w:ascii="Times New Roman" w:hAnsi="Times New Roman" w:eastAsiaTheme="minorHAnsi"/>
          <w:color w:val="000000"/>
          <w:kern w:val="0"/>
          <w:lang w:eastAsia="en-US"/>
        </w:rPr>
      </w:pPr>
    </w:p>
    <w:p w:rsidR="0061756D" w:rsidRPr="0031168E" w:rsidP="008A135A">
      <w:pPr>
        <w:widowControl/>
        <w:overflowPunct/>
        <w:autoSpaceDE w:val="0"/>
        <w:autoSpaceDN w:val="0"/>
        <w:bidi w:val="0"/>
        <w:ind w:left="567"/>
        <w:jc w:val="both"/>
        <w:rPr>
          <w:rFonts w:ascii="Times New Roman" w:hAnsi="Times New Roman" w:eastAsiaTheme="minorHAnsi"/>
          <w:color w:val="000000"/>
          <w:kern w:val="0"/>
          <w:lang w:eastAsia="en-US"/>
        </w:rPr>
      </w:pPr>
      <w:r w:rsidRPr="0031168E">
        <w:rPr>
          <w:rFonts w:ascii="Times New Roman" w:hAnsi="Times New Roman" w:eastAsiaTheme="minorHAnsi"/>
          <w:color w:val="000000"/>
          <w:kern w:val="0"/>
          <w:lang w:eastAsia="en-US"/>
        </w:rPr>
        <w:t xml:space="preserve">(6) Platobná inštitúcia podľa odseku 2, ktorá k 12. januáru 2018 má udelené platné povolenie na poskytovanie platobnej služby podľa § 2 ods. 1 písm. f) </w:t>
      </w:r>
      <w:r w:rsidRPr="0031168E" w:rsidR="00AB5F44">
        <w:rPr>
          <w:rFonts w:ascii="Times New Roman" w:hAnsi="Times New Roman" w:eastAsiaTheme="minorHAnsi"/>
          <w:color w:val="000000"/>
          <w:kern w:val="0"/>
          <w:lang w:eastAsia="en-US"/>
        </w:rPr>
        <w:t xml:space="preserve">v znení účinnom do 12. januára 2018 </w:t>
      </w:r>
      <w:r w:rsidRPr="0031168E">
        <w:rPr>
          <w:rFonts w:ascii="Times New Roman" w:hAnsi="Times New Roman" w:eastAsiaTheme="minorHAnsi"/>
          <w:color w:val="000000"/>
          <w:kern w:val="0"/>
          <w:lang w:eastAsia="en-US"/>
        </w:rPr>
        <w:t xml:space="preserve"> a ktorá začala poskytovať tieto platobné služby pred 13. januárom 2018, môže</w:t>
      </w:r>
      <w:r w:rsidRPr="0031168E" w:rsidR="00D92251">
        <w:rPr>
          <w:rFonts w:ascii="Times New Roman" w:hAnsi="Times New Roman" w:eastAsiaTheme="minorHAnsi"/>
          <w:color w:val="000000"/>
          <w:kern w:val="0"/>
          <w:lang w:eastAsia="en-US"/>
        </w:rPr>
        <w:t xml:space="preserve"> aj naďalej</w:t>
      </w:r>
      <w:r w:rsidRPr="0031168E">
        <w:rPr>
          <w:rFonts w:ascii="Times New Roman" w:hAnsi="Times New Roman" w:eastAsiaTheme="minorHAnsi"/>
          <w:color w:val="000000"/>
          <w:kern w:val="0"/>
          <w:lang w:eastAsia="en-US"/>
        </w:rPr>
        <w:t xml:space="preserve"> vykonávať</w:t>
      </w:r>
      <w:r w:rsidRPr="0031168E" w:rsidR="0090655C">
        <w:rPr>
          <w:rFonts w:ascii="Times New Roman" w:hAnsi="Times New Roman" w:eastAsiaTheme="minorHAnsi"/>
          <w:color w:val="000000"/>
          <w:kern w:val="0"/>
          <w:lang w:eastAsia="en-US"/>
        </w:rPr>
        <w:t xml:space="preserve"> </w:t>
      </w:r>
      <w:r w:rsidRPr="0031168E">
        <w:rPr>
          <w:rFonts w:ascii="Times New Roman" w:hAnsi="Times New Roman" w:eastAsiaTheme="minorHAnsi"/>
          <w:color w:val="000000"/>
          <w:kern w:val="0"/>
          <w:lang w:eastAsia="en-US"/>
        </w:rPr>
        <w:t>činnosti na základe doterajšieho povolenia,</w:t>
      </w:r>
      <w:r w:rsidRPr="0031168E" w:rsidR="00D92251">
        <w:rPr>
          <w:rFonts w:ascii="Times New Roman" w:hAnsi="Times New Roman" w:eastAsiaTheme="minorHAnsi"/>
          <w:color w:val="000000"/>
          <w:kern w:val="0"/>
          <w:lang w:eastAsia="en-US"/>
        </w:rPr>
        <w:t xml:space="preserve"> s prihliadnutím na odsek 4, a to za podmienky, že</w:t>
      </w:r>
      <w:r w:rsidRPr="0031168E">
        <w:rPr>
          <w:rFonts w:ascii="Times New Roman" w:hAnsi="Times New Roman" w:eastAsiaTheme="minorHAnsi"/>
          <w:color w:val="000000"/>
          <w:kern w:val="0"/>
          <w:lang w:eastAsia="en-US"/>
        </w:rPr>
        <w:t xml:space="preserve"> Národná banka Slovenska do 13. januára 2020 rozhodne, že táto platobná inštitúcia spĺňa požiadavky podľa § 64 ods. 2 písm.</w:t>
      </w:r>
      <w:r w:rsidRPr="0031168E" w:rsidR="00AD6D96">
        <w:rPr>
          <w:rFonts w:ascii="Times New Roman" w:hAnsi="Times New Roman" w:eastAsiaTheme="minorHAnsi"/>
          <w:color w:val="000000"/>
          <w:kern w:val="0"/>
          <w:lang w:eastAsia="en-US"/>
        </w:rPr>
        <w:t xml:space="preserve"> </w:t>
      </w:r>
      <w:r w:rsidRPr="0031168E" w:rsidR="005B1229">
        <w:rPr>
          <w:rFonts w:ascii="Times New Roman" w:hAnsi="Times New Roman" w:eastAsiaTheme="minorHAnsi"/>
          <w:color w:val="000000"/>
          <w:kern w:val="0"/>
          <w:lang w:eastAsia="en-US"/>
        </w:rPr>
        <w:t xml:space="preserve">b) </w:t>
      </w:r>
      <w:r w:rsidRPr="0031168E">
        <w:rPr>
          <w:rFonts w:ascii="Times New Roman" w:hAnsi="Times New Roman" w:eastAsiaTheme="minorHAnsi"/>
          <w:color w:val="000000"/>
          <w:kern w:val="0"/>
          <w:lang w:eastAsia="en-US"/>
        </w:rPr>
        <w:t xml:space="preserve"> tretieho bodu a § 72 ods. 2 </w:t>
      </w:r>
      <w:r w:rsidRPr="0031168E" w:rsidR="00AB5F44">
        <w:rPr>
          <w:rFonts w:ascii="Times New Roman" w:hAnsi="Times New Roman" w:eastAsiaTheme="minorHAnsi"/>
          <w:color w:val="000000"/>
          <w:kern w:val="0"/>
          <w:lang w:eastAsia="en-US"/>
        </w:rPr>
        <w:t>v znení účinnom od 13. januára 2018</w:t>
      </w:r>
      <w:r w:rsidRPr="0031168E">
        <w:rPr>
          <w:rFonts w:ascii="Times New Roman" w:hAnsi="Times New Roman" w:eastAsiaTheme="minorHAnsi"/>
          <w:color w:val="000000"/>
          <w:kern w:val="0"/>
          <w:lang w:eastAsia="en-US"/>
        </w:rPr>
        <w:t xml:space="preserve">. Ak Národná banka Slovenska zistí, že táto platobná </w:t>
      </w:r>
      <w:r w:rsidRPr="0031168E" w:rsidR="00AD01A1">
        <w:rPr>
          <w:rFonts w:ascii="Times New Roman" w:hAnsi="Times New Roman" w:eastAsiaTheme="minorHAnsi"/>
          <w:color w:val="000000"/>
          <w:kern w:val="0"/>
          <w:lang w:eastAsia="en-US"/>
        </w:rPr>
        <w:t>inštitúcia nespĺňa</w:t>
      </w:r>
      <w:r w:rsidRPr="0031168E">
        <w:rPr>
          <w:rFonts w:ascii="Times New Roman" w:hAnsi="Times New Roman" w:eastAsiaTheme="minorHAnsi"/>
          <w:color w:val="000000"/>
          <w:kern w:val="0"/>
          <w:lang w:eastAsia="en-US"/>
        </w:rPr>
        <w:t xml:space="preserve"> do 13. januára 2020 požiadavky podľa § 64 ods. 2 písm.</w:t>
      </w:r>
      <w:r w:rsidRPr="0031168E" w:rsidR="005B1229">
        <w:rPr>
          <w:rFonts w:ascii="Times New Roman" w:hAnsi="Times New Roman" w:eastAsiaTheme="minorHAnsi"/>
          <w:color w:val="000000"/>
          <w:kern w:val="0"/>
          <w:lang w:eastAsia="en-US"/>
        </w:rPr>
        <w:t xml:space="preserve"> b)</w:t>
      </w:r>
      <w:r w:rsidRPr="0031168E">
        <w:rPr>
          <w:rFonts w:ascii="Times New Roman" w:hAnsi="Times New Roman" w:eastAsiaTheme="minorHAnsi"/>
          <w:color w:val="000000"/>
          <w:kern w:val="0"/>
          <w:lang w:eastAsia="en-US"/>
        </w:rPr>
        <w:t xml:space="preserve"> tretieho bodu a § 72 ods. 2 </w:t>
      </w:r>
      <w:r w:rsidR="00445025">
        <w:rPr>
          <w:rFonts w:ascii="Times New Roman" w:hAnsi="Times New Roman" w:eastAsiaTheme="minorHAnsi"/>
          <w:color w:val="000000"/>
          <w:kern w:val="0"/>
          <w:lang w:eastAsia="en-US"/>
        </w:rPr>
        <w:t>v znení účinnom</w:t>
      </w:r>
      <w:r w:rsidRPr="0031168E" w:rsidR="00445025">
        <w:rPr>
          <w:rFonts w:ascii="Times New Roman" w:hAnsi="Times New Roman" w:eastAsiaTheme="minorHAnsi"/>
          <w:color w:val="000000"/>
          <w:kern w:val="0"/>
          <w:lang w:eastAsia="en-US"/>
        </w:rPr>
        <w:t xml:space="preserve"> </w:t>
      </w:r>
      <w:r w:rsidRPr="0031168E">
        <w:rPr>
          <w:rFonts w:ascii="Times New Roman" w:hAnsi="Times New Roman" w:eastAsiaTheme="minorHAnsi"/>
          <w:color w:val="000000"/>
          <w:kern w:val="0"/>
          <w:lang w:eastAsia="en-US"/>
        </w:rPr>
        <w:t>od 13. januára 2018, táto platobná inštitúcia nesmie po 13. januári 2020 poskytovať platobn</w:t>
      </w:r>
      <w:r w:rsidRPr="0031168E" w:rsidR="00D92251">
        <w:rPr>
          <w:rFonts w:ascii="Times New Roman" w:hAnsi="Times New Roman" w:eastAsiaTheme="minorHAnsi"/>
          <w:color w:val="000000"/>
          <w:kern w:val="0"/>
          <w:lang w:eastAsia="en-US"/>
        </w:rPr>
        <w:t>é</w:t>
      </w:r>
      <w:r w:rsidRPr="0031168E">
        <w:rPr>
          <w:rFonts w:ascii="Times New Roman" w:hAnsi="Times New Roman" w:eastAsiaTheme="minorHAnsi"/>
          <w:color w:val="000000"/>
          <w:kern w:val="0"/>
          <w:lang w:eastAsia="en-US"/>
        </w:rPr>
        <w:t xml:space="preserve"> </w:t>
      </w:r>
      <w:r w:rsidRPr="0031168E" w:rsidR="00D92251">
        <w:rPr>
          <w:rFonts w:ascii="Times New Roman" w:hAnsi="Times New Roman" w:eastAsiaTheme="minorHAnsi"/>
          <w:color w:val="000000"/>
          <w:kern w:val="0"/>
          <w:lang w:eastAsia="en-US"/>
        </w:rPr>
        <w:t xml:space="preserve">služby </w:t>
      </w:r>
      <w:r w:rsidRPr="0031168E">
        <w:rPr>
          <w:rFonts w:ascii="Times New Roman" w:hAnsi="Times New Roman" w:eastAsiaTheme="minorHAnsi"/>
          <w:color w:val="000000"/>
          <w:kern w:val="0"/>
          <w:lang w:eastAsia="en-US"/>
        </w:rPr>
        <w:t>a dňa 14. januára 2020 jej zaniká doterajšie povolenie na posky</w:t>
      </w:r>
      <w:r w:rsidRPr="0031168E" w:rsidR="00AD01A1">
        <w:rPr>
          <w:rFonts w:ascii="Times New Roman" w:hAnsi="Times New Roman" w:eastAsiaTheme="minorHAnsi"/>
          <w:color w:val="000000"/>
          <w:kern w:val="0"/>
          <w:lang w:eastAsia="en-US"/>
        </w:rPr>
        <w:t>tovanie tejto platobnej služby.</w:t>
      </w:r>
    </w:p>
    <w:p w:rsidR="00C663FB" w:rsidRPr="0031168E" w:rsidP="00991E78">
      <w:pPr>
        <w:widowControl/>
        <w:overflowPunct/>
        <w:autoSpaceDE w:val="0"/>
        <w:autoSpaceDN w:val="0"/>
        <w:bidi w:val="0"/>
        <w:jc w:val="both"/>
        <w:rPr>
          <w:rFonts w:ascii="Times New Roman" w:hAnsi="Times New Roman" w:eastAsiaTheme="minorHAnsi"/>
          <w:color w:val="000000"/>
          <w:kern w:val="0"/>
          <w:lang w:eastAsia="en-US"/>
        </w:rPr>
      </w:pPr>
    </w:p>
    <w:p w:rsidR="00C663FB" w:rsidRPr="0031168E" w:rsidP="008A135A">
      <w:pPr>
        <w:widowControl/>
        <w:overflowPunct/>
        <w:autoSpaceDE w:val="0"/>
        <w:autoSpaceDN w:val="0"/>
        <w:bidi w:val="0"/>
        <w:ind w:left="567"/>
        <w:jc w:val="both"/>
        <w:rPr>
          <w:rFonts w:ascii="Times New Roman" w:hAnsi="Times New Roman" w:eastAsiaTheme="minorHAnsi"/>
          <w:color w:val="000000"/>
          <w:kern w:val="0"/>
          <w:lang w:eastAsia="en-US"/>
        </w:rPr>
      </w:pPr>
      <w:r w:rsidRPr="0031168E">
        <w:rPr>
          <w:rFonts w:ascii="Times New Roman" w:hAnsi="Times New Roman" w:eastAsiaTheme="minorHAnsi"/>
          <w:color w:val="000000"/>
          <w:kern w:val="0"/>
          <w:lang w:eastAsia="en-US"/>
        </w:rPr>
        <w:t>(7) Inštitúcia elektronických peňazí podľa § 81 ods. 1, ktorá k 12. januáru 2018 má udelené platné povolenie na vydávanie elektronických peňazí a ktorá začala vydávať elektronické peniaze pred 13. januárom 2018, môže do 13. júla 2018 vykonávať tieto činnosti na základe tohto doterajšieho povolenia bez zosúladenia s ustanoveniami tohto zákona, pričom do 13. júla 2018 sa tieto inštitúcie elektronických peňazí spravujú právnymi predpismi účinnými do 12. januára 2018. Ak tejto inštitúcii elektronických peňazí nebude udelené povolenie podľa § 82 ods. 1 alebo § 87 ods.</w:t>
      </w:r>
      <w:r w:rsidRPr="0031168E" w:rsidR="003F177F">
        <w:rPr>
          <w:rFonts w:ascii="Times New Roman" w:hAnsi="Times New Roman" w:eastAsiaTheme="minorHAnsi"/>
          <w:color w:val="000000"/>
          <w:kern w:val="0"/>
          <w:lang w:eastAsia="en-US"/>
        </w:rPr>
        <w:t xml:space="preserve"> 1</w:t>
      </w:r>
      <w:r w:rsidRPr="0031168E">
        <w:rPr>
          <w:rFonts w:ascii="Times New Roman" w:hAnsi="Times New Roman" w:eastAsiaTheme="minorHAnsi"/>
          <w:color w:val="000000"/>
          <w:kern w:val="0"/>
          <w:lang w:eastAsia="en-US"/>
        </w:rPr>
        <w:t xml:space="preserve"> </w:t>
      </w:r>
      <w:r w:rsidRPr="0031168E" w:rsidR="008A4210">
        <w:rPr>
          <w:rFonts w:ascii="Times New Roman" w:hAnsi="Times New Roman" w:eastAsiaTheme="minorHAnsi"/>
          <w:color w:val="000000"/>
          <w:kern w:val="0"/>
          <w:lang w:eastAsia="en-US"/>
        </w:rPr>
        <w:t>v znení účinnom od 13. januára 2018</w:t>
      </w:r>
      <w:r w:rsidRPr="0031168E">
        <w:rPr>
          <w:rFonts w:ascii="Times New Roman" w:hAnsi="Times New Roman" w:eastAsiaTheme="minorHAnsi"/>
          <w:color w:val="000000"/>
          <w:kern w:val="0"/>
          <w:lang w:eastAsia="en-US"/>
        </w:rPr>
        <w:t xml:space="preserve">, táto inštitúcia elektronických peňazí nesmie po 13. júli 2018 vydávať elektronické peniaze ani poskytovať platobné služby. Ak sa inštitúcia elektronických peňazí rozhodla pokračovať v činnostiach podľa doterajšieho povolenia, je povinná do </w:t>
      </w:r>
      <w:r w:rsidRPr="0031168E" w:rsidR="00AD01A1">
        <w:rPr>
          <w:rFonts w:ascii="Times New Roman" w:hAnsi="Times New Roman" w:eastAsiaTheme="minorHAnsi"/>
          <w:color w:val="000000"/>
          <w:kern w:val="0"/>
          <w:lang w:eastAsia="en-US"/>
        </w:rPr>
        <w:t>13. marca 2018</w:t>
      </w:r>
      <w:r w:rsidRPr="0031168E">
        <w:rPr>
          <w:rFonts w:ascii="Times New Roman" w:hAnsi="Times New Roman" w:eastAsiaTheme="minorHAnsi"/>
          <w:color w:val="000000"/>
          <w:kern w:val="0"/>
          <w:lang w:eastAsia="en-US"/>
        </w:rPr>
        <w:t xml:space="preserve"> predložiť Národnej banke Slovenska informácie podľa </w:t>
      </w:r>
      <w:r w:rsidRPr="0031168E" w:rsidR="00F94BEA">
        <w:rPr>
          <w:rFonts w:ascii="Times New Roman" w:hAnsi="Times New Roman" w:eastAsiaTheme="minorHAnsi"/>
          <w:color w:val="000000"/>
          <w:kern w:val="0"/>
          <w:lang w:eastAsia="en-US"/>
        </w:rPr>
        <w:t xml:space="preserve">§ 82 a 87 </w:t>
      </w:r>
      <w:r w:rsidRPr="0031168E">
        <w:rPr>
          <w:rFonts w:ascii="Times New Roman" w:hAnsi="Times New Roman" w:eastAsiaTheme="minorHAnsi"/>
          <w:color w:val="000000"/>
          <w:kern w:val="0"/>
          <w:lang w:eastAsia="en-US"/>
        </w:rPr>
        <w:t>a ďalšie informácie a dokumenty požadované Národnou bankou Slo</w:t>
      </w:r>
      <w:r w:rsidRPr="0031168E" w:rsidR="00AD01A1">
        <w:rPr>
          <w:rFonts w:ascii="Times New Roman" w:hAnsi="Times New Roman" w:eastAsiaTheme="minorHAnsi"/>
          <w:color w:val="000000"/>
          <w:kern w:val="0"/>
          <w:lang w:eastAsia="en-US"/>
        </w:rPr>
        <w:t>venska na posúdenie zosúladenia</w:t>
      </w:r>
      <w:r w:rsidRPr="0031168E">
        <w:rPr>
          <w:rFonts w:ascii="Times New Roman" w:hAnsi="Times New Roman" w:eastAsiaTheme="minorHAnsi"/>
          <w:color w:val="000000"/>
          <w:kern w:val="0"/>
          <w:lang w:eastAsia="en-US"/>
        </w:rPr>
        <w:t xml:space="preserve"> inštitúcie elektronických peňazí a jej činnosti s týmto zákonom. Národná banka Slovenska do 13. júla 2018 posúdi zosúladenie inštitúcie elektronických peňazí a je</w:t>
      </w:r>
      <w:r w:rsidRPr="0031168E" w:rsidR="00AD01A1">
        <w:rPr>
          <w:rFonts w:ascii="Times New Roman" w:hAnsi="Times New Roman" w:eastAsiaTheme="minorHAnsi"/>
          <w:color w:val="000000"/>
          <w:kern w:val="0"/>
          <w:lang w:eastAsia="en-US"/>
        </w:rPr>
        <w:t xml:space="preserve">j činnosti s týmto zákonom. </w:t>
      </w:r>
      <w:r w:rsidRPr="00FB5407" w:rsidR="00FB5407">
        <w:rPr>
          <w:rFonts w:ascii="Times New Roman" w:hAnsi="Times New Roman" w:eastAsiaTheme="minorHAnsi"/>
          <w:color w:val="000000"/>
          <w:kern w:val="0"/>
          <w:lang w:eastAsia="en-US"/>
        </w:rPr>
        <w:t>Ak inštitúcia elektronických peňazí a jej činnosť je v súlade s týmto zákonom, povolenie udelené podľa § 81 ods. 1 alebo §</w:t>
      </w:r>
      <w:r w:rsidR="0099127E">
        <w:rPr>
          <w:rFonts w:ascii="Times New Roman" w:hAnsi="Times New Roman" w:eastAsiaTheme="minorHAnsi"/>
          <w:color w:val="000000"/>
          <w:kern w:val="0"/>
          <w:lang w:eastAsia="en-US"/>
        </w:rPr>
        <w:t xml:space="preserve"> </w:t>
      </w:r>
      <w:r w:rsidRPr="00FB5407" w:rsidR="00FB5407">
        <w:rPr>
          <w:rFonts w:ascii="Times New Roman" w:hAnsi="Times New Roman" w:eastAsiaTheme="minorHAnsi"/>
          <w:color w:val="000000"/>
          <w:kern w:val="0"/>
          <w:lang w:eastAsia="en-US"/>
        </w:rPr>
        <w:t>87 ods. 1, platné k 12. januáru 2018 sa považuje za povolenie na vydávanie elektronických peňazí podľa tohto zákona, pričom Národná banka Slovenska o tom informuje dotknutú inštitúciu elektronických a zapíše ju do zoznamu podľa § 85d ods. 1</w:t>
      </w:r>
      <w:r w:rsidR="0099127E">
        <w:rPr>
          <w:rFonts w:ascii="Times New Roman" w:hAnsi="Times New Roman" w:eastAsiaTheme="minorHAnsi"/>
          <w:color w:val="000000"/>
          <w:kern w:val="0"/>
          <w:lang w:eastAsia="en-US"/>
        </w:rPr>
        <w:t xml:space="preserve"> v znení účinnom od 13. januára 2018</w:t>
      </w:r>
      <w:r w:rsidRPr="0031168E">
        <w:rPr>
          <w:rFonts w:ascii="Times New Roman" w:hAnsi="Times New Roman" w:eastAsiaTheme="minorHAnsi"/>
          <w:color w:val="000000"/>
          <w:kern w:val="0"/>
          <w:lang w:eastAsia="en-US"/>
        </w:rPr>
        <w:t>. Ak inštitúcia elektronických peňazí alebo jej činnosť nie je v súlade s týmto zákonom, Národná banka Slovenska rozhodne o opatreniach, ktoré je potrebné prijať na odstránenie nesúladu s týmto zákonom, alebo o odobratí povolenia na vydávanie elektronických peňazí.</w:t>
      </w:r>
    </w:p>
    <w:p w:rsidR="00C663FB" w:rsidRPr="0031168E" w:rsidP="00991E78">
      <w:pPr>
        <w:widowControl/>
        <w:overflowPunct/>
        <w:autoSpaceDE w:val="0"/>
        <w:autoSpaceDN w:val="0"/>
        <w:bidi w:val="0"/>
        <w:jc w:val="both"/>
        <w:rPr>
          <w:rFonts w:ascii="Times New Roman" w:hAnsi="Times New Roman" w:eastAsiaTheme="minorHAnsi"/>
          <w:color w:val="000000"/>
          <w:kern w:val="0"/>
          <w:lang w:eastAsia="en-US"/>
        </w:rPr>
      </w:pPr>
    </w:p>
    <w:p w:rsidR="00C663FB" w:rsidRPr="0031168E" w:rsidP="008A135A">
      <w:pPr>
        <w:widowControl/>
        <w:overflowPunct/>
        <w:autoSpaceDE w:val="0"/>
        <w:autoSpaceDN w:val="0"/>
        <w:bidi w:val="0"/>
        <w:ind w:left="567"/>
        <w:jc w:val="both"/>
        <w:rPr>
          <w:rFonts w:ascii="Times New Roman" w:hAnsi="Times New Roman" w:eastAsiaTheme="minorHAnsi"/>
          <w:color w:val="000000"/>
          <w:kern w:val="0"/>
          <w:lang w:eastAsia="en-US"/>
        </w:rPr>
      </w:pPr>
      <w:r w:rsidRPr="0031168E">
        <w:rPr>
          <w:rFonts w:ascii="Times New Roman" w:hAnsi="Times New Roman" w:eastAsiaTheme="minorHAnsi"/>
          <w:color w:val="000000"/>
          <w:kern w:val="0"/>
          <w:lang w:eastAsia="en-US"/>
        </w:rPr>
        <w:t>(8) Inštitúcia elektronických peňazí</w:t>
      </w:r>
      <w:r w:rsidR="00FB5407">
        <w:rPr>
          <w:rFonts w:ascii="Times New Roman" w:hAnsi="Times New Roman" w:eastAsiaTheme="minorHAnsi"/>
          <w:color w:val="000000"/>
          <w:kern w:val="0"/>
          <w:lang w:eastAsia="en-US"/>
        </w:rPr>
        <w:t xml:space="preserve"> </w:t>
      </w:r>
      <w:r w:rsidRPr="00FB5407" w:rsidR="00FB5407">
        <w:rPr>
          <w:rFonts w:ascii="Times New Roman" w:hAnsi="Times New Roman" w:eastAsiaTheme="minorHAnsi"/>
          <w:color w:val="000000"/>
          <w:kern w:val="0"/>
          <w:lang w:eastAsia="en-US"/>
        </w:rPr>
        <w:t>, ktorej bolo odobraté povolenie podľa odseku 7,</w:t>
      </w:r>
      <w:r w:rsidRPr="0031168E">
        <w:rPr>
          <w:rFonts w:ascii="Times New Roman" w:hAnsi="Times New Roman" w:eastAsiaTheme="minorHAnsi"/>
          <w:color w:val="000000"/>
          <w:kern w:val="0"/>
          <w:lang w:eastAsia="en-US"/>
        </w:rPr>
        <w:t xml:space="preserve"> je v lehote do jedného mesiaca</w:t>
      </w:r>
      <w:r w:rsidR="00FB5407">
        <w:rPr>
          <w:rFonts w:ascii="Times New Roman" w:hAnsi="Times New Roman" w:eastAsiaTheme="minorHAnsi"/>
          <w:color w:val="000000"/>
          <w:kern w:val="0"/>
          <w:lang w:eastAsia="en-US"/>
        </w:rPr>
        <w:t xml:space="preserve"> </w:t>
      </w:r>
      <w:r w:rsidRPr="00FB5407" w:rsidR="00FB5407">
        <w:rPr>
          <w:rFonts w:ascii="Times New Roman" w:hAnsi="Times New Roman" w:eastAsiaTheme="minorHAnsi"/>
          <w:color w:val="000000"/>
          <w:kern w:val="0"/>
          <w:lang w:eastAsia="en-US"/>
        </w:rPr>
        <w:t>odo dňa odobratia povolenia</w:t>
      </w:r>
      <w:r w:rsidRPr="0031168E">
        <w:rPr>
          <w:rFonts w:ascii="Times New Roman" w:hAnsi="Times New Roman" w:eastAsiaTheme="minorHAnsi"/>
          <w:color w:val="000000"/>
          <w:kern w:val="0"/>
          <w:lang w:eastAsia="en-US"/>
        </w:rPr>
        <w:t xml:space="preserve"> povinná vysporiadať všetky svoje záväzky vyplývajúce z činností, ktoré vykonávala na základe doterajšieho povolenia na vydávanie elektronických peňazí.</w:t>
      </w:r>
    </w:p>
    <w:p w:rsidR="00C663FB" w:rsidRPr="0031168E" w:rsidP="00991E78">
      <w:pPr>
        <w:widowControl/>
        <w:overflowPunct/>
        <w:autoSpaceDE w:val="0"/>
        <w:autoSpaceDN w:val="0"/>
        <w:bidi w:val="0"/>
        <w:jc w:val="both"/>
        <w:rPr>
          <w:rFonts w:ascii="Times New Roman" w:hAnsi="Times New Roman" w:eastAsiaTheme="minorHAnsi"/>
          <w:color w:val="000000"/>
          <w:kern w:val="0"/>
          <w:lang w:eastAsia="en-US"/>
        </w:rPr>
      </w:pPr>
    </w:p>
    <w:p w:rsidR="0061756D" w:rsidRPr="0031168E" w:rsidP="008A135A">
      <w:pPr>
        <w:widowControl/>
        <w:overflowPunct/>
        <w:autoSpaceDE w:val="0"/>
        <w:autoSpaceDN w:val="0"/>
        <w:bidi w:val="0"/>
        <w:ind w:left="567"/>
        <w:jc w:val="both"/>
        <w:rPr>
          <w:rFonts w:ascii="Times New Roman" w:hAnsi="Times New Roman" w:eastAsiaTheme="minorHAnsi"/>
          <w:color w:val="000000"/>
          <w:kern w:val="0"/>
          <w:lang w:eastAsia="en-US"/>
        </w:rPr>
      </w:pPr>
      <w:r w:rsidRPr="0031168E" w:rsidR="00447B00">
        <w:rPr>
          <w:rFonts w:ascii="Times New Roman" w:hAnsi="Times New Roman" w:eastAsiaTheme="minorHAnsi"/>
          <w:color w:val="000000"/>
          <w:kern w:val="0"/>
          <w:lang w:eastAsia="en-US"/>
        </w:rPr>
        <w:t>(</w:t>
      </w:r>
      <w:r w:rsidRPr="0031168E" w:rsidR="00B220EB">
        <w:rPr>
          <w:rFonts w:ascii="Times New Roman" w:hAnsi="Times New Roman" w:eastAsiaTheme="minorHAnsi"/>
          <w:color w:val="000000"/>
          <w:kern w:val="0"/>
          <w:lang w:eastAsia="en-US"/>
        </w:rPr>
        <w:t>9</w:t>
      </w:r>
      <w:r w:rsidRPr="0031168E">
        <w:rPr>
          <w:rFonts w:ascii="Times New Roman" w:hAnsi="Times New Roman" w:eastAsiaTheme="minorHAnsi"/>
          <w:color w:val="000000"/>
          <w:kern w:val="0"/>
          <w:lang w:eastAsia="en-US"/>
        </w:rPr>
        <w:t xml:space="preserve">) Bezpečnostné opatrenia podľa § </w:t>
      </w:r>
      <w:r w:rsidRPr="0031168E" w:rsidR="00FA2FE0">
        <w:rPr>
          <w:rFonts w:ascii="Times New Roman" w:hAnsi="Times New Roman" w:eastAsiaTheme="minorHAnsi"/>
          <w:color w:val="000000"/>
          <w:kern w:val="0"/>
          <w:lang w:eastAsia="en-US"/>
        </w:rPr>
        <w:t>3a</w:t>
      </w:r>
      <w:r w:rsidRPr="0031168E" w:rsidR="00313F15">
        <w:rPr>
          <w:rFonts w:ascii="Times New Roman" w:hAnsi="Times New Roman" w:eastAsiaTheme="minorHAnsi"/>
          <w:color w:val="000000"/>
          <w:kern w:val="0"/>
          <w:lang w:eastAsia="en-US"/>
        </w:rPr>
        <w:t xml:space="preserve"> ods. 3 písm. d) a ods. 5 písm. a), § 3b ods. 2 písm. d)</w:t>
      </w:r>
      <w:r w:rsidR="002F068A">
        <w:rPr>
          <w:rFonts w:ascii="Times New Roman" w:hAnsi="Times New Roman" w:eastAsiaTheme="minorHAnsi"/>
          <w:color w:val="000000"/>
          <w:kern w:val="0"/>
          <w:lang w:eastAsia="en-US"/>
        </w:rPr>
        <w:t>,</w:t>
      </w:r>
      <w:r w:rsidRPr="0031168E" w:rsidR="00313F15">
        <w:rPr>
          <w:rFonts w:ascii="Times New Roman" w:hAnsi="Times New Roman" w:eastAsiaTheme="minorHAnsi"/>
          <w:color w:val="000000"/>
          <w:kern w:val="0"/>
          <w:lang w:eastAsia="en-US"/>
        </w:rPr>
        <w:t xml:space="preserve"> ods. </w:t>
      </w:r>
      <w:r w:rsidR="00444FBD">
        <w:rPr>
          <w:rFonts w:ascii="Times New Roman" w:hAnsi="Times New Roman" w:eastAsiaTheme="minorHAnsi"/>
          <w:color w:val="000000"/>
          <w:kern w:val="0"/>
          <w:lang w:eastAsia="en-US"/>
        </w:rPr>
        <w:t>4 a ods. 5 písm. a), § 3c</w:t>
      </w:r>
      <w:r w:rsidR="002F068A">
        <w:rPr>
          <w:rFonts w:ascii="Times New Roman" w:hAnsi="Times New Roman" w:eastAsiaTheme="minorHAnsi"/>
          <w:color w:val="000000"/>
          <w:kern w:val="0"/>
          <w:lang w:eastAsia="en-US"/>
        </w:rPr>
        <w:t xml:space="preserve"> a</w:t>
      </w:r>
      <w:r w:rsidRPr="0031168E" w:rsidR="00313F15">
        <w:rPr>
          <w:rFonts w:ascii="Times New Roman" w:hAnsi="Times New Roman" w:eastAsiaTheme="minorHAnsi"/>
          <w:color w:val="000000"/>
          <w:kern w:val="0"/>
          <w:lang w:eastAsia="en-US"/>
        </w:rPr>
        <w:t xml:space="preserve"> § 28b ods. 2 písm. c) </w:t>
      </w:r>
      <w:r w:rsidRPr="0031168E">
        <w:rPr>
          <w:rFonts w:ascii="Times New Roman" w:hAnsi="Times New Roman" w:eastAsiaTheme="minorHAnsi"/>
          <w:color w:val="000000"/>
          <w:kern w:val="0"/>
          <w:lang w:eastAsia="en-US"/>
        </w:rPr>
        <w:t>sa</w:t>
      </w:r>
      <w:r w:rsidRPr="0031168E" w:rsidR="002C318C">
        <w:rPr>
          <w:rFonts w:ascii="Times New Roman" w:hAnsi="Times New Roman" w:eastAsiaTheme="minorHAnsi"/>
          <w:color w:val="000000"/>
          <w:kern w:val="0"/>
          <w:lang w:eastAsia="en-US"/>
        </w:rPr>
        <w:t xml:space="preserve"> začnú</w:t>
      </w:r>
      <w:r w:rsidRPr="0031168E">
        <w:rPr>
          <w:rFonts w:ascii="Times New Roman" w:hAnsi="Times New Roman" w:eastAsiaTheme="minorHAnsi"/>
          <w:color w:val="000000"/>
          <w:kern w:val="0"/>
          <w:lang w:eastAsia="en-US"/>
        </w:rPr>
        <w:t xml:space="preserve"> </w:t>
      </w:r>
      <w:r w:rsidRPr="0031168E" w:rsidR="002C318C">
        <w:rPr>
          <w:rFonts w:ascii="Times New Roman" w:hAnsi="Times New Roman" w:eastAsiaTheme="minorHAnsi"/>
          <w:color w:val="000000"/>
          <w:kern w:val="0"/>
          <w:lang w:eastAsia="en-US"/>
        </w:rPr>
        <w:t xml:space="preserve">uplatňovať </w:t>
      </w:r>
      <w:r w:rsidRPr="0031168E" w:rsidR="00313F15">
        <w:rPr>
          <w:rFonts w:ascii="Times New Roman" w:hAnsi="Times New Roman" w:eastAsiaTheme="minorHAnsi"/>
          <w:color w:val="000000"/>
          <w:kern w:val="0"/>
          <w:lang w:eastAsia="en-US"/>
        </w:rPr>
        <w:t xml:space="preserve">po </w:t>
      </w:r>
      <w:r w:rsidRPr="0031168E" w:rsidR="002C318C">
        <w:rPr>
          <w:rFonts w:ascii="Times New Roman" w:hAnsi="Times New Roman" w:eastAsiaTheme="minorHAnsi"/>
          <w:color w:val="000000"/>
          <w:kern w:val="0"/>
          <w:lang w:eastAsia="en-US"/>
        </w:rPr>
        <w:t>uplynutí 18 mesiacov odo dňa účinnosti</w:t>
      </w:r>
      <w:r w:rsidRPr="0031168E" w:rsidR="006F443D">
        <w:rPr>
          <w:rFonts w:ascii="Times New Roman" w:hAnsi="Times New Roman" w:eastAsiaTheme="minorHAnsi"/>
          <w:color w:val="000000"/>
          <w:kern w:val="0"/>
          <w:lang w:eastAsia="en-US"/>
        </w:rPr>
        <w:t xml:space="preserve"> </w:t>
      </w:r>
      <w:r w:rsidR="00E23F1C">
        <w:rPr>
          <w:rFonts w:ascii="Times New Roman" w:hAnsi="Times New Roman"/>
        </w:rPr>
        <w:t>osobitného predpisu</w:t>
      </w:r>
      <w:r w:rsidRPr="0031168E" w:rsidR="006F443D">
        <w:rPr>
          <w:rFonts w:ascii="Times New Roman" w:hAnsi="Times New Roman"/>
        </w:rPr>
        <w:t xml:space="preserve"> o vydaní regulačného</w:t>
      </w:r>
      <w:r w:rsidR="00137C36">
        <w:rPr>
          <w:rFonts w:ascii="Times New Roman" w:hAnsi="Times New Roman"/>
        </w:rPr>
        <w:t xml:space="preserve"> technického predpisu vydaného </w:t>
      </w:r>
      <w:r w:rsidRPr="0031168E" w:rsidR="006F443D">
        <w:rPr>
          <w:rFonts w:ascii="Times New Roman" w:hAnsi="Times New Roman"/>
        </w:rPr>
        <w:t>na základe</w:t>
      </w:r>
      <w:r w:rsidRPr="0031168E" w:rsidR="002C318C">
        <w:rPr>
          <w:rFonts w:ascii="Times New Roman" w:hAnsi="Times New Roman" w:eastAsiaTheme="minorHAnsi"/>
          <w:color w:val="000000"/>
          <w:kern w:val="0"/>
          <w:lang w:eastAsia="en-US"/>
        </w:rPr>
        <w:t xml:space="preserve"> osobitného</w:t>
      </w:r>
      <w:r w:rsidRPr="0031168E" w:rsidR="00313F15">
        <w:rPr>
          <w:rFonts w:ascii="Times New Roman" w:hAnsi="Times New Roman" w:eastAsiaTheme="minorHAnsi"/>
          <w:color w:val="000000"/>
          <w:kern w:val="0"/>
          <w:lang w:eastAsia="en-US"/>
        </w:rPr>
        <w:t xml:space="preserve"> predpisu</w:t>
      </w:r>
      <w:r w:rsidR="00E03EAF">
        <w:rPr>
          <w:rFonts w:ascii="Times New Roman" w:hAnsi="Times New Roman" w:eastAsiaTheme="minorHAnsi"/>
          <w:color w:val="000000"/>
          <w:kern w:val="0"/>
          <w:lang w:eastAsia="en-US"/>
        </w:rPr>
        <w:t>;</w:t>
      </w:r>
      <w:r w:rsidRPr="0031168E" w:rsidR="00B220EB">
        <w:rPr>
          <w:rStyle w:val="FontStyle35"/>
          <w:rFonts w:ascii="Times New Roman" w:hAnsi="Times New Roman" w:cs="Times New Roman"/>
          <w:sz w:val="24"/>
          <w:szCs w:val="24"/>
          <w:vertAlign w:val="superscript"/>
        </w:rPr>
        <w:t>15a</w:t>
      </w:r>
      <w:r w:rsidRPr="0031168E" w:rsidR="00B220EB">
        <w:rPr>
          <w:rStyle w:val="FontStyle35"/>
          <w:rFonts w:ascii="Times New Roman" w:hAnsi="Times New Roman" w:cs="Times New Roman"/>
          <w:sz w:val="24"/>
          <w:szCs w:val="24"/>
        </w:rPr>
        <w:t>)</w:t>
      </w:r>
      <w:r w:rsidR="00444FBD">
        <w:rPr>
          <w:rStyle w:val="FontStyle35"/>
          <w:rFonts w:ascii="Times New Roman" w:hAnsi="Times New Roman" w:cs="Times New Roman"/>
          <w:sz w:val="24"/>
          <w:szCs w:val="24"/>
        </w:rPr>
        <w:t xml:space="preserve"> </w:t>
      </w:r>
      <w:r w:rsidRPr="00444FBD" w:rsidR="00444FBD">
        <w:rPr>
          <w:rStyle w:val="FontStyle35"/>
          <w:rFonts w:ascii="Times New Roman" w:hAnsi="Times New Roman" w:cs="Times New Roman"/>
          <w:sz w:val="24"/>
          <w:szCs w:val="24"/>
        </w:rPr>
        <w:t>týmto nie sú dotknuté ustanovenia § 12 ods. 3 písm. d) a ods. 4 a § 24 ods. 1</w:t>
      </w:r>
      <w:r w:rsidR="00444FBD">
        <w:rPr>
          <w:rStyle w:val="FontStyle35"/>
          <w:rFonts w:ascii="Times New Roman" w:hAnsi="Times New Roman" w:cs="Times New Roman"/>
          <w:sz w:val="24"/>
          <w:szCs w:val="24"/>
        </w:rPr>
        <w:t>.</w:t>
      </w:r>
      <w:r w:rsidRPr="0031168E" w:rsidR="00AA2FC1">
        <w:rPr>
          <w:rStyle w:val="FontStyle35"/>
          <w:rFonts w:ascii="Times New Roman" w:hAnsi="Times New Roman" w:cs="Times New Roman"/>
          <w:sz w:val="24"/>
          <w:szCs w:val="24"/>
        </w:rPr>
        <w:t xml:space="preserve"> Poskytovateľ platobných služieb, ktorý vedie platobný účet počas 18 mesiacov podľa prvej vety, postupuje podľa bezpečnostných opatrení, ktoré už má zavedené.</w:t>
      </w:r>
    </w:p>
    <w:p w:rsidR="003721EA" w:rsidRPr="0031168E" w:rsidP="00991E78">
      <w:pPr>
        <w:widowControl/>
        <w:overflowPunct/>
        <w:autoSpaceDE w:val="0"/>
        <w:autoSpaceDN w:val="0"/>
        <w:bidi w:val="0"/>
        <w:jc w:val="both"/>
        <w:rPr>
          <w:rFonts w:ascii="Times New Roman" w:hAnsi="Times New Roman" w:eastAsiaTheme="minorHAnsi"/>
          <w:color w:val="000000"/>
          <w:kern w:val="0"/>
          <w:lang w:eastAsia="en-US"/>
        </w:rPr>
      </w:pPr>
    </w:p>
    <w:p w:rsidR="003721EA" w:rsidRPr="0031168E" w:rsidP="008A135A">
      <w:pPr>
        <w:widowControl/>
        <w:overflowPunct/>
        <w:autoSpaceDE w:val="0"/>
        <w:autoSpaceDN w:val="0"/>
        <w:bidi w:val="0"/>
        <w:ind w:left="567"/>
        <w:jc w:val="both"/>
        <w:rPr>
          <w:rFonts w:ascii="Times New Roman" w:hAnsi="Times New Roman" w:eastAsiaTheme="minorHAnsi"/>
          <w:color w:val="000000"/>
          <w:kern w:val="0"/>
          <w:lang w:eastAsia="en-US"/>
        </w:rPr>
      </w:pPr>
      <w:r w:rsidRPr="0031168E" w:rsidR="00447B00">
        <w:rPr>
          <w:rFonts w:ascii="Times New Roman" w:hAnsi="Times New Roman" w:eastAsiaTheme="minorHAnsi"/>
          <w:color w:val="000000"/>
          <w:kern w:val="0"/>
          <w:lang w:eastAsia="en-US"/>
        </w:rPr>
        <w:t>(</w:t>
      </w:r>
      <w:r w:rsidRPr="0031168E" w:rsidR="00B220EB">
        <w:rPr>
          <w:rFonts w:ascii="Times New Roman" w:hAnsi="Times New Roman" w:eastAsiaTheme="minorHAnsi"/>
          <w:color w:val="000000"/>
          <w:kern w:val="0"/>
          <w:lang w:eastAsia="en-US"/>
        </w:rPr>
        <w:t>10</w:t>
      </w:r>
      <w:r w:rsidRPr="0031168E" w:rsidR="00447B00">
        <w:rPr>
          <w:rFonts w:ascii="Times New Roman" w:hAnsi="Times New Roman" w:eastAsiaTheme="minorHAnsi"/>
          <w:color w:val="000000"/>
          <w:kern w:val="0"/>
          <w:lang w:eastAsia="en-US"/>
        </w:rPr>
        <w:t xml:space="preserve">) </w:t>
      </w:r>
      <w:r w:rsidRPr="0031168E">
        <w:rPr>
          <w:rFonts w:ascii="Times New Roman" w:hAnsi="Times New Roman" w:eastAsiaTheme="minorHAnsi"/>
          <w:color w:val="000000"/>
          <w:kern w:val="0"/>
          <w:lang w:eastAsia="en-US"/>
        </w:rPr>
        <w:t>Právnické osoby, ktoré vykonávali pred 12. januárom 2016 na území Slovenskej republiky činnosti poskytovateľov platobných iniciačných služieb a poskytovateľov služieb informovania o platobnom účte</w:t>
      </w:r>
      <w:r w:rsidRPr="0031168E" w:rsidR="00333FA0">
        <w:rPr>
          <w:rFonts w:ascii="Times New Roman" w:hAnsi="Times New Roman" w:eastAsiaTheme="minorHAnsi"/>
          <w:color w:val="000000"/>
          <w:kern w:val="0"/>
          <w:lang w:eastAsia="en-US"/>
        </w:rPr>
        <w:t xml:space="preserve"> </w:t>
      </w:r>
      <w:r w:rsidR="00E03EAF">
        <w:rPr>
          <w:rFonts w:ascii="Times New Roman" w:hAnsi="Times New Roman" w:eastAsiaTheme="minorHAnsi"/>
          <w:color w:val="000000"/>
          <w:kern w:val="0"/>
          <w:lang w:eastAsia="en-US"/>
        </w:rPr>
        <w:t>podľa</w:t>
      </w:r>
      <w:r w:rsidRPr="0031168E" w:rsidR="00333FA0">
        <w:rPr>
          <w:rFonts w:ascii="Times New Roman" w:hAnsi="Times New Roman" w:eastAsiaTheme="minorHAnsi"/>
          <w:color w:val="000000"/>
          <w:kern w:val="0"/>
          <w:lang w:eastAsia="en-US"/>
        </w:rPr>
        <w:t xml:space="preserve"> tohto zákona, môžu po 13. januári 2018 pokračovať vo vykonávaní takýchto činností na území Slovenskej republiky len na základe</w:t>
      </w:r>
      <w:r w:rsidRPr="0031168E" w:rsidR="00EB0EFA">
        <w:rPr>
          <w:rFonts w:ascii="Times New Roman" w:hAnsi="Times New Roman" w:eastAsiaTheme="minorHAnsi"/>
          <w:color w:val="000000"/>
          <w:kern w:val="0"/>
          <w:lang w:eastAsia="en-US"/>
        </w:rPr>
        <w:t xml:space="preserve"> udeleného</w:t>
      </w:r>
      <w:r w:rsidRPr="0031168E" w:rsidR="00333FA0">
        <w:rPr>
          <w:rFonts w:ascii="Times New Roman" w:hAnsi="Times New Roman" w:eastAsiaTheme="minorHAnsi"/>
          <w:color w:val="000000"/>
          <w:kern w:val="0"/>
          <w:lang w:eastAsia="en-US"/>
        </w:rPr>
        <w:t xml:space="preserve"> povolenia alebo</w:t>
      </w:r>
      <w:r w:rsidRPr="0031168E" w:rsidR="00EB0EFA">
        <w:rPr>
          <w:rFonts w:ascii="Times New Roman" w:hAnsi="Times New Roman" w:eastAsiaTheme="minorHAnsi"/>
          <w:color w:val="000000"/>
          <w:kern w:val="0"/>
          <w:lang w:eastAsia="en-US"/>
        </w:rPr>
        <w:t xml:space="preserve"> rozhodnutia</w:t>
      </w:r>
      <w:r w:rsidRPr="0031168E" w:rsidR="00333FA0">
        <w:rPr>
          <w:rFonts w:ascii="Times New Roman" w:hAnsi="Times New Roman" w:eastAsiaTheme="minorHAnsi"/>
          <w:color w:val="000000"/>
          <w:kern w:val="0"/>
          <w:lang w:eastAsia="en-US"/>
        </w:rPr>
        <w:t xml:space="preserve"> </w:t>
      </w:r>
      <w:r w:rsidRPr="0031168E" w:rsidR="00FE28BB">
        <w:rPr>
          <w:rFonts w:ascii="Times New Roman" w:hAnsi="Times New Roman" w:eastAsiaTheme="minorHAnsi"/>
          <w:color w:val="000000"/>
          <w:kern w:val="0"/>
          <w:lang w:eastAsia="en-US"/>
        </w:rPr>
        <w:t xml:space="preserve">o </w:t>
      </w:r>
      <w:r w:rsidRPr="0031168E" w:rsidR="00333FA0">
        <w:rPr>
          <w:rFonts w:ascii="Times New Roman" w:hAnsi="Times New Roman" w:eastAsiaTheme="minorHAnsi"/>
          <w:color w:val="000000"/>
          <w:kern w:val="0"/>
          <w:lang w:eastAsia="en-US"/>
        </w:rPr>
        <w:t>registráci</w:t>
      </w:r>
      <w:r w:rsidRPr="0031168E" w:rsidR="00FE28BB">
        <w:rPr>
          <w:rFonts w:ascii="Times New Roman" w:hAnsi="Times New Roman" w:eastAsiaTheme="minorHAnsi"/>
          <w:color w:val="000000"/>
          <w:kern w:val="0"/>
          <w:lang w:eastAsia="en-US"/>
        </w:rPr>
        <w:t>i</w:t>
      </w:r>
      <w:r w:rsidRPr="0031168E" w:rsidR="00333FA0">
        <w:rPr>
          <w:rFonts w:ascii="Times New Roman" w:hAnsi="Times New Roman" w:eastAsiaTheme="minorHAnsi"/>
          <w:color w:val="000000"/>
          <w:kern w:val="0"/>
          <w:lang w:eastAsia="en-US"/>
        </w:rPr>
        <w:t xml:space="preserve"> </w:t>
      </w:r>
      <w:r w:rsidRPr="0031168E" w:rsidR="00EB0EFA">
        <w:rPr>
          <w:rFonts w:ascii="Times New Roman" w:hAnsi="Times New Roman" w:eastAsiaTheme="minorHAnsi"/>
          <w:color w:val="000000"/>
          <w:kern w:val="0"/>
          <w:lang w:eastAsia="en-US"/>
        </w:rPr>
        <w:t>podľa tohto zákona.</w:t>
      </w:r>
      <w:r w:rsidRPr="0031168E" w:rsidR="00F57BDF">
        <w:rPr>
          <w:rStyle w:val="FontStyle35"/>
          <w:rFonts w:ascii="Times New Roman" w:hAnsi="Times New Roman" w:cs="Times New Roman"/>
          <w:sz w:val="24"/>
          <w:szCs w:val="24"/>
        </w:rPr>
        <w:t xml:space="preserve"> </w:t>
      </w:r>
    </w:p>
    <w:p w:rsidR="00336892" w:rsidRPr="0031168E" w:rsidP="00991E78">
      <w:pPr>
        <w:widowControl/>
        <w:overflowPunct/>
        <w:autoSpaceDE w:val="0"/>
        <w:autoSpaceDN w:val="0"/>
        <w:bidi w:val="0"/>
        <w:jc w:val="both"/>
        <w:rPr>
          <w:rFonts w:ascii="Times New Roman" w:hAnsi="Times New Roman" w:eastAsiaTheme="minorHAnsi"/>
          <w:color w:val="000000"/>
          <w:kern w:val="0"/>
          <w:lang w:eastAsia="en-US"/>
        </w:rPr>
      </w:pPr>
    </w:p>
    <w:p w:rsidR="00D92251" w:rsidRPr="0031168E" w:rsidP="008A135A">
      <w:pPr>
        <w:widowControl/>
        <w:overflowPunct/>
        <w:autoSpaceDE w:val="0"/>
        <w:autoSpaceDN w:val="0"/>
        <w:bidi w:val="0"/>
        <w:ind w:left="567"/>
        <w:jc w:val="both"/>
        <w:rPr>
          <w:rFonts w:ascii="Times New Roman" w:hAnsi="Times New Roman" w:eastAsiaTheme="minorHAnsi"/>
          <w:color w:val="000000"/>
          <w:kern w:val="0"/>
          <w:lang w:eastAsia="en-US"/>
        </w:rPr>
      </w:pPr>
      <w:r w:rsidRPr="0031168E" w:rsidR="00447B00">
        <w:rPr>
          <w:rFonts w:ascii="Times New Roman" w:hAnsi="Times New Roman" w:eastAsiaTheme="minorHAnsi"/>
          <w:color w:val="000000"/>
          <w:kern w:val="0"/>
          <w:lang w:eastAsia="en-US"/>
        </w:rPr>
        <w:t>(</w:t>
      </w:r>
      <w:r w:rsidRPr="0031168E" w:rsidR="00B220EB">
        <w:rPr>
          <w:rFonts w:ascii="Times New Roman" w:hAnsi="Times New Roman" w:eastAsiaTheme="minorHAnsi"/>
          <w:color w:val="000000"/>
          <w:kern w:val="0"/>
          <w:lang w:eastAsia="en-US"/>
        </w:rPr>
        <w:t>11</w:t>
      </w:r>
      <w:r w:rsidRPr="0031168E" w:rsidR="003721EA">
        <w:rPr>
          <w:rFonts w:ascii="Times New Roman" w:hAnsi="Times New Roman" w:eastAsiaTheme="minorHAnsi"/>
          <w:color w:val="000000"/>
          <w:kern w:val="0"/>
          <w:lang w:eastAsia="en-US"/>
        </w:rPr>
        <w:t xml:space="preserve">) </w:t>
      </w:r>
      <w:r w:rsidRPr="0031168E" w:rsidR="005957AC">
        <w:rPr>
          <w:rFonts w:ascii="Times New Roman" w:hAnsi="Times New Roman" w:eastAsiaTheme="minorHAnsi"/>
          <w:color w:val="000000"/>
          <w:kern w:val="0"/>
          <w:lang w:eastAsia="en-US"/>
        </w:rPr>
        <w:t xml:space="preserve">V období, počas ktorého nie je </w:t>
      </w:r>
      <w:r w:rsidRPr="0031168E" w:rsidR="003721EA">
        <w:rPr>
          <w:rFonts w:ascii="Times New Roman" w:hAnsi="Times New Roman" w:eastAsiaTheme="minorHAnsi"/>
          <w:color w:val="000000"/>
          <w:kern w:val="0"/>
          <w:lang w:eastAsia="en-US"/>
        </w:rPr>
        <w:t>poskytovateľ platobných služieb, ktorý vedie platobný účet</w:t>
      </w:r>
      <w:r w:rsidRPr="0031168E" w:rsidR="005C7E71">
        <w:rPr>
          <w:rFonts w:ascii="Times New Roman" w:hAnsi="Times New Roman" w:eastAsiaTheme="minorHAnsi"/>
          <w:color w:val="000000"/>
          <w:kern w:val="0"/>
          <w:lang w:eastAsia="en-US"/>
        </w:rPr>
        <w:t>,</w:t>
      </w:r>
      <w:r w:rsidRPr="0031168E" w:rsidR="003721EA">
        <w:rPr>
          <w:rFonts w:ascii="Times New Roman" w:hAnsi="Times New Roman" w:eastAsiaTheme="minorHAnsi"/>
          <w:color w:val="000000"/>
          <w:kern w:val="0"/>
          <w:lang w:eastAsia="en-US"/>
        </w:rPr>
        <w:t xml:space="preserve"> v</w:t>
      </w:r>
      <w:r w:rsidRPr="0031168E" w:rsidR="00B51E3F">
        <w:rPr>
          <w:rFonts w:ascii="Times New Roman" w:hAnsi="Times New Roman" w:eastAsiaTheme="minorHAnsi"/>
          <w:color w:val="000000"/>
          <w:kern w:val="0"/>
          <w:lang w:eastAsia="en-US"/>
        </w:rPr>
        <w:t> </w:t>
      </w:r>
      <w:r w:rsidRPr="0031168E" w:rsidR="003721EA">
        <w:rPr>
          <w:rFonts w:ascii="Times New Roman" w:hAnsi="Times New Roman" w:eastAsiaTheme="minorHAnsi"/>
          <w:color w:val="000000"/>
          <w:kern w:val="0"/>
          <w:lang w:eastAsia="en-US"/>
        </w:rPr>
        <w:t>súlade</w:t>
      </w:r>
      <w:r w:rsidRPr="0031168E" w:rsidR="00B51E3F">
        <w:rPr>
          <w:rFonts w:ascii="Times New Roman" w:hAnsi="Times New Roman" w:eastAsiaTheme="minorHAnsi"/>
          <w:color w:val="000000"/>
          <w:kern w:val="0"/>
          <w:lang w:eastAsia="en-US"/>
        </w:rPr>
        <w:t xml:space="preserve"> s</w:t>
      </w:r>
      <w:r w:rsidRPr="0031168E" w:rsidR="004B7DB3">
        <w:rPr>
          <w:rStyle w:val="FontStyle35"/>
          <w:rFonts w:ascii="Times New Roman" w:hAnsi="Times New Roman" w:cs="Times New Roman"/>
          <w:sz w:val="24"/>
          <w:szCs w:val="24"/>
          <w:vertAlign w:val="superscript"/>
        </w:rPr>
        <w:t xml:space="preserve"> </w:t>
      </w:r>
      <w:r w:rsidRPr="0031168E" w:rsidR="00B51E3F">
        <w:rPr>
          <w:rFonts w:ascii="Times New Roman" w:hAnsi="Times New Roman" w:eastAsiaTheme="minorHAnsi"/>
          <w:color w:val="000000"/>
          <w:kern w:val="0"/>
          <w:lang w:eastAsia="en-US"/>
        </w:rPr>
        <w:t xml:space="preserve"> </w:t>
      </w:r>
      <w:r w:rsidRPr="0031168E" w:rsidR="005C7E71">
        <w:rPr>
          <w:rFonts w:ascii="Times New Roman" w:hAnsi="Times New Roman" w:eastAsiaTheme="minorHAnsi"/>
          <w:color w:val="000000"/>
          <w:kern w:val="0"/>
          <w:lang w:eastAsia="en-US"/>
        </w:rPr>
        <w:t>bezpečnostný</w:t>
      </w:r>
      <w:r w:rsidRPr="0031168E" w:rsidR="00B51E3F">
        <w:rPr>
          <w:rFonts w:ascii="Times New Roman" w:hAnsi="Times New Roman" w:eastAsiaTheme="minorHAnsi"/>
          <w:color w:val="000000"/>
          <w:kern w:val="0"/>
          <w:lang w:eastAsia="en-US"/>
        </w:rPr>
        <w:t>mi</w:t>
      </w:r>
      <w:r w:rsidRPr="0031168E" w:rsidR="005C7E71">
        <w:rPr>
          <w:rFonts w:ascii="Times New Roman" w:hAnsi="Times New Roman" w:eastAsiaTheme="minorHAnsi"/>
          <w:color w:val="000000"/>
          <w:kern w:val="0"/>
          <w:lang w:eastAsia="en-US"/>
        </w:rPr>
        <w:t xml:space="preserve"> opatrenia</w:t>
      </w:r>
      <w:r w:rsidRPr="0031168E" w:rsidR="00B51E3F">
        <w:rPr>
          <w:rFonts w:ascii="Times New Roman" w:hAnsi="Times New Roman" w:eastAsiaTheme="minorHAnsi"/>
          <w:color w:val="000000"/>
          <w:kern w:val="0"/>
          <w:lang w:eastAsia="en-US"/>
        </w:rPr>
        <w:t>mi</w:t>
      </w:r>
      <w:r w:rsidRPr="0031168E" w:rsidR="005C7E71">
        <w:rPr>
          <w:rFonts w:ascii="Times New Roman" w:hAnsi="Times New Roman" w:eastAsiaTheme="minorHAnsi"/>
          <w:color w:val="000000"/>
          <w:kern w:val="0"/>
          <w:lang w:eastAsia="en-US"/>
        </w:rPr>
        <w:t xml:space="preserve"> podľa odseku 9,</w:t>
      </w:r>
      <w:r w:rsidRPr="0031168E" w:rsidR="003721EA">
        <w:rPr>
          <w:rFonts w:ascii="Times New Roman" w:hAnsi="Times New Roman" w:eastAsiaTheme="minorHAnsi"/>
          <w:color w:val="000000"/>
          <w:kern w:val="0"/>
          <w:lang w:eastAsia="en-US"/>
        </w:rPr>
        <w:t xml:space="preserve"> nesmie takýto poskytovateľ platobných služieb brániť</w:t>
      </w:r>
      <w:r w:rsidRPr="0031168E" w:rsidR="005957AC">
        <w:rPr>
          <w:rFonts w:ascii="Times New Roman" w:hAnsi="Times New Roman" w:eastAsiaTheme="minorHAnsi"/>
          <w:color w:val="000000"/>
          <w:kern w:val="0"/>
          <w:lang w:eastAsia="en-US"/>
        </w:rPr>
        <w:t xml:space="preserve"> alebo znemožniť</w:t>
      </w:r>
      <w:r w:rsidRPr="0031168E" w:rsidR="003721EA">
        <w:rPr>
          <w:rFonts w:ascii="Times New Roman" w:hAnsi="Times New Roman" w:eastAsiaTheme="minorHAnsi"/>
          <w:color w:val="000000"/>
          <w:kern w:val="0"/>
          <w:lang w:eastAsia="en-US"/>
        </w:rPr>
        <w:t xml:space="preserve"> v poskytovaní platobných iniciačných služieb alebo v poskytovaní služieb </w:t>
      </w:r>
      <w:r w:rsidRPr="0031168E" w:rsidR="00FA2FE0">
        <w:rPr>
          <w:rFonts w:ascii="Times New Roman" w:hAnsi="Times New Roman" w:eastAsiaTheme="minorHAnsi"/>
          <w:color w:val="000000"/>
          <w:kern w:val="0"/>
          <w:lang w:eastAsia="en-US"/>
        </w:rPr>
        <w:t xml:space="preserve">informovania </w:t>
      </w:r>
      <w:r w:rsidRPr="0031168E" w:rsidR="003721EA">
        <w:rPr>
          <w:rFonts w:ascii="Times New Roman" w:hAnsi="Times New Roman" w:eastAsiaTheme="minorHAnsi"/>
          <w:color w:val="000000"/>
          <w:kern w:val="0"/>
          <w:lang w:eastAsia="en-US"/>
        </w:rPr>
        <w:t>o platobnom účte</w:t>
      </w:r>
      <w:r w:rsidRPr="0031168E" w:rsidR="00E94418">
        <w:rPr>
          <w:rFonts w:ascii="Times New Roman" w:hAnsi="Times New Roman" w:eastAsiaTheme="minorHAnsi"/>
          <w:color w:val="000000"/>
          <w:kern w:val="0"/>
          <w:lang w:eastAsia="en-US"/>
        </w:rPr>
        <w:t>.</w:t>
      </w:r>
    </w:p>
    <w:p w:rsidR="00D92251" w:rsidRPr="0031168E" w:rsidP="00AD01A1">
      <w:pPr>
        <w:widowControl/>
        <w:overflowPunct/>
        <w:autoSpaceDE w:val="0"/>
        <w:autoSpaceDN w:val="0"/>
        <w:bidi w:val="0"/>
        <w:jc w:val="both"/>
        <w:rPr>
          <w:rFonts w:ascii="Times New Roman" w:hAnsi="Times New Roman" w:eastAsiaTheme="minorHAnsi"/>
          <w:color w:val="000000"/>
          <w:kern w:val="0"/>
          <w:lang w:eastAsia="en-US"/>
        </w:rPr>
      </w:pPr>
    </w:p>
    <w:p w:rsidR="00AD01A1" w:rsidRPr="0031168E" w:rsidP="008A135A">
      <w:pPr>
        <w:widowControl/>
        <w:overflowPunct/>
        <w:autoSpaceDE w:val="0"/>
        <w:autoSpaceDN w:val="0"/>
        <w:bidi w:val="0"/>
        <w:ind w:left="567"/>
        <w:jc w:val="both"/>
        <w:rPr>
          <w:rFonts w:ascii="Times New Roman" w:hAnsi="Times New Roman" w:eastAsiaTheme="minorHAnsi"/>
          <w:color w:val="000000"/>
          <w:kern w:val="0"/>
          <w:lang w:eastAsia="en-US"/>
        </w:rPr>
      </w:pPr>
      <w:r w:rsidRPr="0031168E" w:rsidR="00D92251">
        <w:rPr>
          <w:rFonts w:ascii="Times New Roman" w:hAnsi="Times New Roman" w:eastAsiaTheme="minorHAnsi"/>
          <w:color w:val="000000"/>
          <w:kern w:val="0"/>
          <w:lang w:eastAsia="en-US"/>
        </w:rPr>
        <w:t>(12) Národná banka Sloven</w:t>
      </w:r>
      <w:r w:rsidR="00445025">
        <w:rPr>
          <w:rFonts w:ascii="Times New Roman" w:hAnsi="Times New Roman" w:eastAsiaTheme="minorHAnsi"/>
          <w:color w:val="000000"/>
          <w:kern w:val="0"/>
          <w:lang w:eastAsia="en-US"/>
        </w:rPr>
        <w:t>s</w:t>
      </w:r>
      <w:r w:rsidRPr="0031168E" w:rsidR="00D92251">
        <w:rPr>
          <w:rFonts w:ascii="Times New Roman" w:hAnsi="Times New Roman" w:eastAsiaTheme="minorHAnsi"/>
          <w:color w:val="000000"/>
          <w:kern w:val="0"/>
          <w:lang w:eastAsia="en-US"/>
        </w:rPr>
        <w:t xml:space="preserve">ka prideľuje identifikačný kód podľa § 98 ods. </w:t>
      </w:r>
      <w:r w:rsidR="00B0216E">
        <w:rPr>
          <w:rFonts w:ascii="Times New Roman" w:hAnsi="Times New Roman" w:eastAsiaTheme="minorHAnsi"/>
          <w:color w:val="000000"/>
          <w:kern w:val="0"/>
          <w:lang w:eastAsia="en-US"/>
        </w:rPr>
        <w:t>10</w:t>
      </w:r>
      <w:r w:rsidRPr="0031168E" w:rsidR="00B0216E">
        <w:rPr>
          <w:rFonts w:ascii="Times New Roman" w:hAnsi="Times New Roman" w:eastAsiaTheme="minorHAnsi"/>
          <w:color w:val="000000"/>
          <w:kern w:val="0"/>
          <w:lang w:eastAsia="en-US"/>
        </w:rPr>
        <w:t xml:space="preserve"> </w:t>
      </w:r>
      <w:r w:rsidRPr="0031168E" w:rsidR="00D92251">
        <w:rPr>
          <w:rFonts w:ascii="Times New Roman" w:hAnsi="Times New Roman" w:eastAsiaTheme="minorHAnsi"/>
          <w:color w:val="000000"/>
          <w:kern w:val="0"/>
          <w:lang w:eastAsia="en-US"/>
        </w:rPr>
        <w:t>prevádzkovateľovi platobného systému podľa § 45 ods. 3 písm. a), b) alebo písm. c) do 12. januára 2018. Prevádzkovateľ platobného systému podľa § 45 ods. 3 písm. a), b) alebo písm. c) môže do 31. decembra 2018 písomne požiadať Národnú banku Slovenska o zrušenie už prideleného identifikačného kódu. Účastník platobného systému podľa § 45 ods. 1 písm. e) alebo osoba podľa osobitného predpisu</w:t>
      </w:r>
      <w:r w:rsidRPr="0031168E" w:rsidR="00D92251">
        <w:rPr>
          <w:rFonts w:ascii="Times New Roman" w:hAnsi="Times New Roman" w:eastAsiaTheme="minorHAnsi"/>
          <w:color w:val="000000"/>
          <w:kern w:val="0"/>
          <w:vertAlign w:val="superscript"/>
          <w:lang w:eastAsia="en-US"/>
        </w:rPr>
        <w:t>86</w:t>
      </w:r>
      <w:r w:rsidRPr="0031168E" w:rsidR="00D92251">
        <w:rPr>
          <w:rFonts w:ascii="Times New Roman" w:hAnsi="Times New Roman" w:eastAsiaTheme="minorHAnsi"/>
          <w:color w:val="000000"/>
          <w:kern w:val="0"/>
          <w:lang w:eastAsia="en-US"/>
        </w:rPr>
        <w:t>) môže do 31. decembra 2018 písomne požiadať Národnú banku Slovenska o zrušenie už prideleného identifikačného kódu, ktorý bol pridelený v súvislosti s účasťou v platobnom systéme podľa § 45 ods. 3 písm. a).</w:t>
      </w:r>
      <w:r w:rsidRPr="0031168E" w:rsidR="005B7716">
        <w:rPr>
          <w:rFonts w:ascii="Times New Roman" w:hAnsi="Times New Roman" w:eastAsiaTheme="minorHAnsi"/>
          <w:color w:val="000000"/>
          <w:kern w:val="0"/>
          <w:lang w:eastAsia="en-US"/>
        </w:rPr>
        <w:t>“.</w:t>
      </w:r>
    </w:p>
    <w:p w:rsidR="00E639C1" w:rsidRPr="0031168E" w:rsidP="00845D89">
      <w:pPr>
        <w:widowControl/>
        <w:overflowPunct/>
        <w:autoSpaceDE w:val="0"/>
        <w:autoSpaceDN w:val="0"/>
        <w:bidi w:val="0"/>
        <w:ind w:firstLine="703"/>
        <w:jc w:val="both"/>
        <w:rPr>
          <w:rFonts w:ascii="Times New Roman" w:hAnsi="Times New Roman" w:eastAsiaTheme="minorHAnsi"/>
          <w:color w:val="000000"/>
          <w:kern w:val="0"/>
          <w:lang w:eastAsia="en-US"/>
        </w:rPr>
      </w:pPr>
    </w:p>
    <w:p w:rsidR="00E639C1" w:rsidRPr="0031168E" w:rsidP="008A135A">
      <w:pPr>
        <w:widowControl/>
        <w:overflowPunct/>
        <w:autoSpaceDE w:val="0"/>
        <w:autoSpaceDN w:val="0"/>
        <w:bidi w:val="0"/>
        <w:ind w:left="567"/>
        <w:jc w:val="both"/>
        <w:rPr>
          <w:rFonts w:ascii="Times New Roman" w:hAnsi="Times New Roman" w:eastAsiaTheme="minorHAnsi"/>
          <w:color w:val="000000"/>
          <w:kern w:val="0"/>
          <w:lang w:eastAsia="en-US"/>
        </w:rPr>
      </w:pPr>
      <w:r w:rsidRPr="0031168E" w:rsidR="00CD7251">
        <w:rPr>
          <w:rFonts w:ascii="Times New Roman" w:hAnsi="Times New Roman" w:eastAsiaTheme="minorHAnsi"/>
          <w:color w:val="000000"/>
          <w:kern w:val="0"/>
          <w:lang w:eastAsia="en-US"/>
        </w:rPr>
        <w:t>Poznámka pod čiarou k odkazu 86</w:t>
      </w:r>
      <w:r w:rsidRPr="0031168E">
        <w:rPr>
          <w:rFonts w:ascii="Times New Roman" w:hAnsi="Times New Roman" w:eastAsiaTheme="minorHAnsi"/>
          <w:color w:val="000000"/>
          <w:kern w:val="0"/>
          <w:lang w:eastAsia="en-US"/>
        </w:rPr>
        <w:t xml:space="preserve"> znie: </w:t>
      </w:r>
    </w:p>
    <w:p w:rsidR="00E639C1" w:rsidRPr="0031168E" w:rsidP="008A135A">
      <w:pPr>
        <w:widowControl/>
        <w:overflowPunct/>
        <w:autoSpaceDE w:val="0"/>
        <w:autoSpaceDN w:val="0"/>
        <w:bidi w:val="0"/>
        <w:ind w:left="567"/>
        <w:jc w:val="both"/>
        <w:rPr>
          <w:rFonts w:ascii="Times New Roman" w:hAnsi="Times New Roman" w:eastAsiaTheme="minorHAnsi"/>
          <w:color w:val="000000"/>
          <w:kern w:val="0"/>
          <w:lang w:eastAsia="en-US"/>
        </w:rPr>
      </w:pPr>
      <w:r w:rsidRPr="0031168E">
        <w:rPr>
          <w:rFonts w:ascii="Times New Roman" w:hAnsi="Times New Roman" w:eastAsiaTheme="minorHAnsi"/>
          <w:color w:val="000000"/>
          <w:kern w:val="0"/>
          <w:lang w:eastAsia="en-US"/>
        </w:rPr>
        <w:t>„</w:t>
      </w:r>
      <w:r w:rsidRPr="0031168E">
        <w:rPr>
          <w:rFonts w:ascii="Times New Roman" w:hAnsi="Times New Roman" w:eastAsiaTheme="minorHAnsi"/>
          <w:color w:val="000000"/>
          <w:kern w:val="0"/>
          <w:vertAlign w:val="superscript"/>
          <w:lang w:eastAsia="en-US"/>
        </w:rPr>
        <w:t>86</w:t>
      </w:r>
      <w:r w:rsidRPr="0031168E">
        <w:rPr>
          <w:rFonts w:ascii="Times New Roman" w:hAnsi="Times New Roman" w:eastAsiaTheme="minorHAnsi"/>
          <w:color w:val="000000"/>
          <w:kern w:val="0"/>
          <w:lang w:eastAsia="en-US"/>
        </w:rPr>
        <w:t>) § 2 zákona č. 429/2002 Z. z. v znení neskorších predpisov.“.</w:t>
      </w:r>
    </w:p>
    <w:p w:rsidR="00AD01A1" w:rsidRPr="0031168E" w:rsidP="00AD01A1">
      <w:pPr>
        <w:widowControl/>
        <w:overflowPunct/>
        <w:autoSpaceDE w:val="0"/>
        <w:autoSpaceDN w:val="0"/>
        <w:bidi w:val="0"/>
        <w:jc w:val="both"/>
        <w:rPr>
          <w:rFonts w:ascii="Times New Roman" w:hAnsi="Times New Roman" w:eastAsiaTheme="minorHAnsi"/>
          <w:color w:val="000000"/>
          <w:kern w:val="0"/>
          <w:lang w:eastAsia="en-US"/>
        </w:rPr>
      </w:pPr>
    </w:p>
    <w:p w:rsidR="00F375DF" w:rsidRPr="0031168E" w:rsidP="00CD7251">
      <w:pPr>
        <w:pStyle w:val="ListParagraph"/>
        <w:keepNext/>
        <w:numPr>
          <w:numId w:val="11"/>
        </w:numPr>
        <w:tabs>
          <w:tab w:val="left" w:pos="567"/>
        </w:tabs>
        <w:bidi w:val="0"/>
        <w:spacing w:after="0" w:line="240" w:lineRule="auto"/>
        <w:ind w:left="567" w:hanging="567"/>
        <w:jc w:val="both"/>
        <w:rPr>
          <w:rFonts w:ascii="Times New Roman" w:hAnsi="Times New Roman"/>
          <w:color w:val="000000"/>
          <w:sz w:val="24"/>
          <w:szCs w:val="24"/>
        </w:rPr>
      </w:pPr>
      <w:r w:rsidRPr="0031168E">
        <w:rPr>
          <w:rFonts w:ascii="Times New Roman" w:hAnsi="Times New Roman"/>
          <w:color w:val="000000"/>
          <w:sz w:val="24"/>
          <w:szCs w:val="24"/>
        </w:rPr>
        <w:t xml:space="preserve">Príloha sa dopĺňa </w:t>
      </w:r>
      <w:r w:rsidRPr="0031168E" w:rsidR="00103FB6">
        <w:rPr>
          <w:rFonts w:ascii="Times New Roman" w:hAnsi="Times New Roman"/>
          <w:color w:val="000000"/>
          <w:sz w:val="24"/>
          <w:szCs w:val="24"/>
        </w:rPr>
        <w:t xml:space="preserve">siedmym </w:t>
      </w:r>
      <w:r w:rsidRPr="0031168E">
        <w:rPr>
          <w:rFonts w:ascii="Times New Roman" w:hAnsi="Times New Roman"/>
          <w:color w:val="000000"/>
          <w:sz w:val="24"/>
          <w:szCs w:val="24"/>
        </w:rPr>
        <w:t>bodom, ktorý znie:</w:t>
      </w:r>
    </w:p>
    <w:p w:rsidR="00F375DF" w:rsidRPr="0031168E" w:rsidP="00CD7251">
      <w:pPr>
        <w:bidi w:val="0"/>
        <w:ind w:left="567"/>
        <w:jc w:val="both"/>
        <w:rPr>
          <w:rFonts w:ascii="Times New Roman" w:hAnsi="Times New Roman" w:eastAsiaTheme="minorHAnsi"/>
          <w:color w:val="000000"/>
          <w:kern w:val="0"/>
          <w:lang w:eastAsia="en-US"/>
        </w:rPr>
      </w:pPr>
      <w:r w:rsidRPr="0031168E">
        <w:rPr>
          <w:rFonts w:ascii="Times New Roman" w:hAnsi="Times New Roman" w:eastAsiaTheme="minorHAnsi"/>
          <w:color w:val="000000"/>
        </w:rPr>
        <w:t>„7</w:t>
      </w:r>
      <w:r w:rsidRPr="0031168E" w:rsidR="00103FB6">
        <w:rPr>
          <w:rFonts w:ascii="Times New Roman" w:hAnsi="Times New Roman" w:eastAsiaTheme="minorHAnsi"/>
          <w:color w:val="000000"/>
        </w:rPr>
        <w:t>.</w:t>
      </w:r>
      <w:r w:rsidRPr="0031168E">
        <w:rPr>
          <w:rFonts w:ascii="Times New Roman" w:hAnsi="Times New Roman"/>
        </w:rPr>
        <w:t xml:space="preserve"> </w:t>
      </w:r>
      <w:r w:rsidRPr="0031168E">
        <w:rPr>
          <w:rFonts w:ascii="Times New Roman" w:hAnsi="Times New Roman" w:eastAsiaTheme="minorHAnsi"/>
          <w:color w:val="000000"/>
        </w:rPr>
        <w:t>Smernica Európskeho parlamentu a Rady (EÚ) 2015/2366 z 25. n</w:t>
      </w:r>
      <w:r w:rsidRPr="0031168E" w:rsidR="00AD01A1">
        <w:rPr>
          <w:rFonts w:ascii="Times New Roman" w:hAnsi="Times New Roman" w:eastAsiaTheme="minorHAnsi"/>
          <w:color w:val="000000"/>
        </w:rPr>
        <w:t>ovembra 2015 o</w:t>
      </w:r>
      <w:r w:rsidRPr="0031168E" w:rsidR="00AD01A1">
        <w:rPr>
          <w:rFonts w:ascii="Times New Roman" w:hAnsi="Times New Roman" w:eastAsiaTheme="minorHAnsi"/>
          <w:color w:val="000000"/>
          <w:kern w:val="0"/>
          <w:lang w:eastAsia="en-US"/>
        </w:rPr>
        <w:t> </w:t>
      </w:r>
      <w:r w:rsidRPr="0031168E">
        <w:rPr>
          <w:rFonts w:ascii="Times New Roman" w:hAnsi="Times New Roman" w:eastAsiaTheme="minorHAnsi"/>
          <w:color w:val="000000"/>
        </w:rPr>
        <w:t>platobných službách na vnútornom trhu, ktorou sa menia sme</w:t>
      </w:r>
      <w:r w:rsidRPr="0031168E" w:rsidR="00AD01A1">
        <w:rPr>
          <w:rFonts w:ascii="Times New Roman" w:hAnsi="Times New Roman" w:eastAsiaTheme="minorHAnsi"/>
          <w:color w:val="000000"/>
        </w:rPr>
        <w:t>rnice 2002/65/ES, 2009/110/ES a</w:t>
      </w:r>
      <w:r w:rsidRPr="0031168E" w:rsidR="00AD01A1">
        <w:rPr>
          <w:rFonts w:ascii="Times New Roman" w:hAnsi="Times New Roman" w:eastAsiaTheme="minorHAnsi"/>
          <w:color w:val="000000"/>
          <w:kern w:val="0"/>
          <w:lang w:eastAsia="en-US"/>
        </w:rPr>
        <w:t> </w:t>
      </w:r>
      <w:r w:rsidRPr="0031168E">
        <w:rPr>
          <w:rFonts w:ascii="Times New Roman" w:hAnsi="Times New Roman" w:eastAsiaTheme="minorHAnsi"/>
          <w:color w:val="000000"/>
        </w:rPr>
        <w:t xml:space="preserve">2013/36/EÚ a nariadenie (EÚ) č. 1093/2010 a ktorou sa </w:t>
      </w:r>
      <w:r w:rsidRPr="0031168E" w:rsidR="00EB2274">
        <w:rPr>
          <w:rFonts w:ascii="Times New Roman" w:hAnsi="Times New Roman" w:eastAsiaTheme="minorHAnsi"/>
          <w:color w:val="000000"/>
        </w:rPr>
        <w:t>zrušuje smernica 2007/64/ES (Ú.</w:t>
      </w:r>
      <w:r w:rsidRPr="0031168E">
        <w:rPr>
          <w:rFonts w:ascii="Times New Roman" w:hAnsi="Times New Roman" w:eastAsiaTheme="minorHAnsi"/>
          <w:color w:val="000000"/>
        </w:rPr>
        <w:t>v. EÚ L 337, 23.12.2015).“.</w:t>
      </w:r>
    </w:p>
    <w:p w:rsidR="00B220EB" w:rsidRPr="0031168E" w:rsidP="00991E78">
      <w:pPr>
        <w:widowControl/>
        <w:overflowPunct/>
        <w:autoSpaceDE w:val="0"/>
        <w:autoSpaceDN w:val="0"/>
        <w:bidi w:val="0"/>
        <w:jc w:val="both"/>
        <w:rPr>
          <w:rFonts w:ascii="Times New Roman" w:hAnsi="Times New Roman" w:eastAsiaTheme="minorHAnsi"/>
          <w:color w:val="000000"/>
          <w:kern w:val="0"/>
          <w:lang w:eastAsia="en-US"/>
        </w:rPr>
      </w:pPr>
    </w:p>
    <w:p w:rsidR="00A950F5" w:rsidRPr="0031168E" w:rsidP="00991E78">
      <w:pPr>
        <w:widowControl/>
        <w:overflowPunct/>
        <w:autoSpaceDE w:val="0"/>
        <w:autoSpaceDN w:val="0"/>
        <w:bidi w:val="0"/>
        <w:jc w:val="both"/>
        <w:rPr>
          <w:rFonts w:ascii="Times New Roman" w:hAnsi="Times New Roman" w:eastAsiaTheme="minorHAnsi"/>
          <w:color w:val="000000"/>
          <w:kern w:val="0"/>
          <w:lang w:eastAsia="en-US"/>
        </w:rPr>
      </w:pPr>
    </w:p>
    <w:p w:rsidR="00387582" w:rsidP="00333FA6">
      <w:pPr>
        <w:keepNext/>
        <w:bidi w:val="0"/>
        <w:jc w:val="center"/>
        <w:rPr>
          <w:rFonts w:ascii="Times New Roman" w:hAnsi="Times New Roman"/>
          <w:b/>
          <w:bCs/>
        </w:rPr>
      </w:pPr>
      <w:r w:rsidRPr="0031168E" w:rsidR="004D7ABB">
        <w:rPr>
          <w:rFonts w:ascii="Times New Roman" w:hAnsi="Times New Roman"/>
          <w:b/>
          <w:bCs/>
        </w:rPr>
        <w:t xml:space="preserve">Čl. </w:t>
      </w:r>
      <w:r w:rsidRPr="0031168E" w:rsidR="00CE28A8">
        <w:rPr>
          <w:rFonts w:ascii="Times New Roman" w:hAnsi="Times New Roman"/>
          <w:b/>
          <w:bCs/>
        </w:rPr>
        <w:t>II</w:t>
      </w:r>
    </w:p>
    <w:p w:rsidR="00333FA6" w:rsidRPr="0031168E" w:rsidP="00333FA6">
      <w:pPr>
        <w:keepNext/>
        <w:bidi w:val="0"/>
        <w:jc w:val="center"/>
        <w:rPr>
          <w:rFonts w:ascii="Times New Roman" w:hAnsi="Times New Roman"/>
          <w:b/>
          <w:bCs/>
        </w:rPr>
      </w:pPr>
    </w:p>
    <w:p w:rsidR="009603C7" w:rsidRPr="0031168E" w:rsidP="00991E78">
      <w:pPr>
        <w:widowControl/>
        <w:overflowPunct/>
        <w:autoSpaceDE w:val="0"/>
        <w:autoSpaceDN w:val="0"/>
        <w:bidi w:val="0"/>
        <w:jc w:val="center"/>
        <w:rPr>
          <w:rFonts w:ascii="Times New Roman" w:hAnsi="Times New Roman" w:eastAsiaTheme="minorHAnsi"/>
          <w:color w:val="000000"/>
          <w:kern w:val="0"/>
          <w:lang w:eastAsia="en-US"/>
        </w:rPr>
      </w:pPr>
      <w:r w:rsidRPr="0031168E">
        <w:rPr>
          <w:rFonts w:ascii="Times New Roman" w:hAnsi="Times New Roman" w:eastAsiaTheme="minorHAnsi"/>
          <w:color w:val="000000"/>
          <w:kern w:val="0"/>
          <w:lang w:eastAsia="en-US"/>
        </w:rPr>
        <w:t>Účinnosť</w:t>
      </w:r>
    </w:p>
    <w:p w:rsidR="009603C7" w:rsidRPr="0031168E" w:rsidP="00991E78">
      <w:pPr>
        <w:widowControl/>
        <w:overflowPunct/>
        <w:autoSpaceDE w:val="0"/>
        <w:autoSpaceDN w:val="0"/>
        <w:bidi w:val="0"/>
        <w:rPr>
          <w:rFonts w:ascii="Times New Roman" w:hAnsi="Times New Roman" w:eastAsiaTheme="minorHAnsi"/>
          <w:color w:val="000000"/>
          <w:kern w:val="0"/>
          <w:lang w:eastAsia="en-US"/>
        </w:rPr>
      </w:pPr>
      <w:r w:rsidRPr="0031168E">
        <w:rPr>
          <w:rFonts w:ascii="Times New Roman" w:hAnsi="Times New Roman" w:eastAsiaTheme="minorHAnsi"/>
          <w:color w:val="000000"/>
          <w:kern w:val="0"/>
          <w:lang w:eastAsia="en-US"/>
        </w:rPr>
        <w:t xml:space="preserve">  </w:t>
      </w:r>
    </w:p>
    <w:p w:rsidR="00387582" w:rsidRPr="0031168E" w:rsidP="00991E78">
      <w:pPr>
        <w:bidi w:val="0"/>
        <w:jc w:val="center"/>
        <w:rPr>
          <w:rFonts w:ascii="Times New Roman" w:hAnsi="Times New Roman" w:eastAsiaTheme="minorHAnsi"/>
          <w:kern w:val="0"/>
          <w:lang w:eastAsia="en-US"/>
        </w:rPr>
      </w:pPr>
      <w:r w:rsidRPr="0031168E" w:rsidR="009603C7">
        <w:rPr>
          <w:rFonts w:ascii="Times New Roman" w:hAnsi="Times New Roman" w:eastAsiaTheme="minorHAnsi"/>
          <w:kern w:val="0"/>
          <w:lang w:eastAsia="en-US"/>
        </w:rPr>
        <w:t>Tento zákon nadobúda účinnosť 13. januára 2018</w:t>
      </w:r>
      <w:r w:rsidRPr="0031168E" w:rsidR="00F50427">
        <w:rPr>
          <w:rFonts w:ascii="Times New Roman" w:hAnsi="Times New Roman" w:eastAsiaTheme="minorHAnsi"/>
          <w:kern w:val="0"/>
          <w:lang w:eastAsia="en-US"/>
        </w:rPr>
        <w:t>.</w:t>
      </w:r>
    </w:p>
    <w:sectPr w:rsidSect="006D19E3">
      <w:headerReference w:type="default" r:id="rId5"/>
      <w:footerReference w:type="default" r:id="rId6"/>
      <w:pgSz w:w="11905" w:h="16837"/>
      <w:pgMar w:top="1418" w:right="1418" w:bottom="1418" w:left="1418" w:header="709" w:footer="709" w:gutter="0"/>
      <w:lnNumType w:distance="0"/>
      <w:cols w:space="6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roman"/>
    <w:pitch w:val="fixed"/>
    <w:sig w:usb0="00000000" w:usb1="00000000" w:usb2="00000000" w:usb3="00000000" w:csb0="00020000"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1"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00"/>
    <w:family w:val="roman"/>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mbria">
    <w:panose1 w:val="00000000000000000000"/>
    <w:charset w:val="EE"/>
    <w:family w:val="roman"/>
    <w:pitch w:val="variable"/>
    <w:sig w:usb0="00000000" w:usb1="00000000" w:usb2="00000000" w:usb3="00000000" w:csb0="0000019F" w:csb1="00000000"/>
  </w:font>
  <w:font w:name="Bookman Old Style">
    <w:panose1 w:val="02050604050505020204"/>
    <w:charset w:val="EE"/>
    <w:family w:val="roman"/>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Tahoma">
    <w:altName w:val="Tahoma"/>
    <w:panose1 w:val="00000000000000000000"/>
    <w:charset w:val="EE"/>
    <w:family w:val="swiss"/>
    <w:pitch w:val="variable"/>
    <w:sig w:usb0="00000000" w:usb1="00000000" w:usb2="00000000" w:usb3="00000000" w:csb0="000101FF" w:csb1="00000000"/>
  </w:font>
  <w:font w:name="Arial Narrow">
    <w:altName w:val="Century Gothic"/>
    <w:panose1 w:val="00000000000000000000"/>
    <w:charset w:val="EE"/>
    <w:family w:val="swiss"/>
    <w:pitch w:val="variable"/>
    <w:sig w:usb0="00000000" w:usb1="00000000" w:usb2="00000000" w:usb3="00000000" w:csb0="0000009F" w:csb1="00000000"/>
  </w:font>
  <w:font w:name="@SimSun">
    <w:panose1 w:val="02010600030101010101"/>
    <w:charset w:val="86"/>
    <w:family w:val="auto"/>
    <w:pitch w:val="variable"/>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C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C36ACF">
      <w:rPr>
        <w:rFonts w:ascii="Times New Roman" w:hAnsi="Times New Roman"/>
        <w:noProof/>
      </w:rPr>
      <w:t>1</w:t>
    </w:r>
    <w:r>
      <w:rPr>
        <w:rFonts w:ascii="Times New Roman" w:hAnsi="Times New Roman"/>
      </w:rPr>
      <w:fldChar w:fldCharType="end"/>
    </w:r>
  </w:p>
  <w:p w:rsidR="009E04C7">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C7" w:rsidP="00D12681">
    <w:pPr>
      <w:pStyle w:val="Header"/>
      <w:bidi w:val="0"/>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0424"/>
    <w:multiLevelType w:val="hybridMultilevel"/>
    <w:tmpl w:val="2E8C228E"/>
    <w:lvl w:ilvl="0">
      <w:start w:val="1"/>
      <w:numFmt w:val="decimal"/>
      <w:lvlText w:val="%1."/>
      <w:lvlJc w:val="left"/>
      <w:pPr>
        <w:ind w:left="1495" w:hanging="360"/>
      </w:pPr>
      <w:rPr>
        <w:rFonts w:ascii="Times New Roman" w:hAnsi="Times New Roman" w:cs="Times New Roman" w:hint="default"/>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240599F"/>
    <w:multiLevelType w:val="singleLevel"/>
    <w:tmpl w:val="27FA0800"/>
    <w:lvl w:ilvl="0">
      <w:start w:val="1"/>
      <w:numFmt w:val="decimal"/>
      <w:lvlText w:val="%1."/>
      <w:legacy w:legacy="1" w:legacySpace="0" w:legacyIndent="278"/>
      <w:lvlJc w:val="left"/>
      <w:rPr>
        <w:rFonts w:ascii="Times New Roman" w:hAnsi="Times New Roman" w:eastAsiaTheme="minorEastAsia" w:cs="Times New Roman"/>
        <w:color w:val="auto"/>
        <w:rtl w:val="0"/>
        <w:cs w:val="0"/>
      </w:rPr>
    </w:lvl>
  </w:abstractNum>
  <w:abstractNum w:abstractNumId="2">
    <w:nsid w:val="14B47959"/>
    <w:multiLevelType w:val="hybridMultilevel"/>
    <w:tmpl w:val="1034F4CA"/>
    <w:lvl w:ilvl="0">
      <w:start w:val="3"/>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CEA05AD"/>
    <w:multiLevelType w:val="hybridMultilevel"/>
    <w:tmpl w:val="A7F28D14"/>
    <w:lvl w:ilvl="0">
      <w:start w:val="1"/>
      <w:numFmt w:val="decimal"/>
      <w:lvlText w:val="%1."/>
      <w:lvlJc w:val="left"/>
      <w:pPr>
        <w:ind w:left="1637" w:hanging="928"/>
      </w:pPr>
      <w:rPr>
        <w:rFonts w:ascii="Times New Roman" w:hAnsi="Times New Roman" w:cs="Times New Roman" w:hint="default"/>
        <w:i w:val="0"/>
        <w:strike w:val="0"/>
        <w:color w:val="auto"/>
        <w:sz w:val="24"/>
        <w:szCs w:val="24"/>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4">
    <w:nsid w:val="20173961"/>
    <w:multiLevelType w:val="hybridMultilevel"/>
    <w:tmpl w:val="F82EC13A"/>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1EC1E2B"/>
    <w:multiLevelType w:val="singleLevel"/>
    <w:tmpl w:val="A30EBB68"/>
    <w:lvl w:ilvl="0">
      <w:start w:val="8"/>
      <w:numFmt w:val="lowerLetter"/>
      <w:lvlText w:val="%1)"/>
      <w:legacy w:legacy="1" w:legacySpace="0" w:legacyIndent="288"/>
      <w:lvlJc w:val="left"/>
      <w:rPr>
        <w:rFonts w:ascii="Times New Roman" w:hAnsi="Times New Roman" w:cs="Times New Roman" w:hint="default"/>
        <w:rtl w:val="0"/>
        <w:cs w:val="0"/>
      </w:rPr>
    </w:lvl>
  </w:abstractNum>
  <w:abstractNum w:abstractNumId="6">
    <w:nsid w:val="308D5176"/>
    <w:multiLevelType w:val="singleLevel"/>
    <w:tmpl w:val="C2CCB9AE"/>
    <w:lvl w:ilvl="0">
      <w:start w:val="1"/>
      <w:numFmt w:val="decimal"/>
      <w:lvlText w:val="%1."/>
      <w:legacy w:legacy="1" w:legacySpace="0" w:legacyIndent="273"/>
      <w:lvlJc w:val="left"/>
      <w:rPr>
        <w:rFonts w:ascii="Times New Roman" w:hAnsi="Times New Roman" w:cs="Times New Roman" w:hint="default"/>
        <w:rtl w:val="0"/>
        <w:cs w:val="0"/>
      </w:rPr>
    </w:lvl>
  </w:abstractNum>
  <w:abstractNum w:abstractNumId="7">
    <w:nsid w:val="35163D30"/>
    <w:multiLevelType w:val="singleLevel"/>
    <w:tmpl w:val="1A92C680"/>
    <w:lvl w:ilvl="0">
      <w:start w:val="7"/>
      <w:numFmt w:val="lowerLetter"/>
      <w:lvlText w:val="%1)"/>
      <w:legacy w:legacy="1" w:legacySpace="0" w:legacyIndent="288"/>
      <w:lvlJc w:val="left"/>
      <w:rPr>
        <w:rFonts w:ascii="Times New Roman" w:hAnsi="Times New Roman" w:cs="Times New Roman" w:hint="default"/>
        <w:rtl w:val="0"/>
        <w:cs w:val="0"/>
      </w:rPr>
    </w:lvl>
  </w:abstractNum>
  <w:abstractNum w:abstractNumId="8">
    <w:nsid w:val="4D600FB5"/>
    <w:multiLevelType w:val="hybridMultilevel"/>
    <w:tmpl w:val="6F08E902"/>
    <w:lvl w:ilvl="0">
      <w:start w:val="1"/>
      <w:numFmt w:val="decimal"/>
      <w:lvlText w:val="%1."/>
      <w:lvlJc w:val="left"/>
      <w:pPr>
        <w:ind w:left="1425" w:hanging="360"/>
      </w:pPr>
      <w:rPr>
        <w:rFonts w:cs="Times New Roman"/>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9">
    <w:nsid w:val="4EA56367"/>
    <w:multiLevelType w:val="hybridMultilevel"/>
    <w:tmpl w:val="6E12468C"/>
    <w:lvl w:ilvl="0">
      <w:start w:val="1"/>
      <w:numFmt w:val="decimal"/>
      <w:lvlText w:val="%1."/>
      <w:lvlJc w:val="left"/>
      <w:pPr>
        <w:ind w:left="1780" w:hanging="360"/>
      </w:pPr>
      <w:rPr>
        <w:rFonts w:ascii="Times New Roman" w:hAnsi="Times New Roman" w:cs="Times New Roman" w:hint="default"/>
        <w:color w:val="auto"/>
        <w:sz w:val="24"/>
        <w:szCs w:val="24"/>
        <w:vertAlign w:val="baseline"/>
        <w:rtl w:val="0"/>
        <w:cs w:val="0"/>
      </w:rPr>
    </w:lvl>
    <w:lvl w:ilvl="1">
      <w:start w:val="1"/>
      <w:numFmt w:val="lowerLetter"/>
      <w:lvlText w:val="%2."/>
      <w:lvlJc w:val="left"/>
      <w:pPr>
        <w:ind w:left="2150" w:hanging="360"/>
      </w:pPr>
      <w:rPr>
        <w:rFonts w:cs="Times New Roman"/>
        <w:rtl w:val="0"/>
        <w:cs w:val="0"/>
      </w:rPr>
    </w:lvl>
    <w:lvl w:ilvl="2">
      <w:start w:val="1"/>
      <w:numFmt w:val="lowerRoman"/>
      <w:lvlText w:val="%3."/>
      <w:lvlJc w:val="right"/>
      <w:pPr>
        <w:ind w:left="2870" w:hanging="180"/>
      </w:pPr>
      <w:rPr>
        <w:rFonts w:cs="Times New Roman"/>
        <w:rtl w:val="0"/>
        <w:cs w:val="0"/>
      </w:rPr>
    </w:lvl>
    <w:lvl w:ilvl="3">
      <w:start w:val="1"/>
      <w:numFmt w:val="decimal"/>
      <w:lvlText w:val="%4."/>
      <w:lvlJc w:val="left"/>
      <w:pPr>
        <w:ind w:left="3590" w:hanging="360"/>
      </w:pPr>
      <w:rPr>
        <w:rFonts w:cs="Times New Roman"/>
        <w:rtl w:val="0"/>
        <w:cs w:val="0"/>
      </w:rPr>
    </w:lvl>
    <w:lvl w:ilvl="4">
      <w:start w:val="1"/>
      <w:numFmt w:val="lowerLetter"/>
      <w:lvlText w:val="%5."/>
      <w:lvlJc w:val="left"/>
      <w:pPr>
        <w:ind w:left="4310" w:hanging="360"/>
      </w:pPr>
      <w:rPr>
        <w:rFonts w:cs="Times New Roman"/>
        <w:rtl w:val="0"/>
        <w:cs w:val="0"/>
      </w:rPr>
    </w:lvl>
    <w:lvl w:ilvl="5">
      <w:start w:val="1"/>
      <w:numFmt w:val="lowerRoman"/>
      <w:lvlText w:val="%6."/>
      <w:lvlJc w:val="right"/>
      <w:pPr>
        <w:ind w:left="5030" w:hanging="180"/>
      </w:pPr>
      <w:rPr>
        <w:rFonts w:cs="Times New Roman"/>
        <w:rtl w:val="0"/>
        <w:cs w:val="0"/>
      </w:rPr>
    </w:lvl>
    <w:lvl w:ilvl="6">
      <w:start w:val="1"/>
      <w:numFmt w:val="decimal"/>
      <w:lvlText w:val="%7."/>
      <w:lvlJc w:val="left"/>
      <w:pPr>
        <w:ind w:left="5750" w:hanging="360"/>
      </w:pPr>
      <w:rPr>
        <w:rFonts w:cs="Times New Roman"/>
        <w:rtl w:val="0"/>
        <w:cs w:val="0"/>
      </w:rPr>
    </w:lvl>
    <w:lvl w:ilvl="7">
      <w:start w:val="1"/>
      <w:numFmt w:val="lowerLetter"/>
      <w:lvlText w:val="%8."/>
      <w:lvlJc w:val="left"/>
      <w:pPr>
        <w:ind w:left="6470" w:hanging="360"/>
      </w:pPr>
      <w:rPr>
        <w:rFonts w:cs="Times New Roman"/>
        <w:rtl w:val="0"/>
        <w:cs w:val="0"/>
      </w:rPr>
    </w:lvl>
    <w:lvl w:ilvl="8">
      <w:start w:val="1"/>
      <w:numFmt w:val="lowerRoman"/>
      <w:lvlText w:val="%9."/>
      <w:lvlJc w:val="right"/>
      <w:pPr>
        <w:ind w:left="7190" w:hanging="180"/>
      </w:pPr>
      <w:rPr>
        <w:rFonts w:cs="Times New Roman"/>
        <w:rtl w:val="0"/>
        <w:cs w:val="0"/>
      </w:rPr>
    </w:lvl>
  </w:abstractNum>
  <w:abstractNum w:abstractNumId="10">
    <w:nsid w:val="50A4732B"/>
    <w:multiLevelType w:val="hybridMultilevel"/>
    <w:tmpl w:val="5D445F5A"/>
    <w:lvl w:ilvl="0">
      <w:start w:val="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76475CBF"/>
    <w:multiLevelType w:val="hybridMultilevel"/>
    <w:tmpl w:val="C02CE76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B85751B"/>
    <w:multiLevelType w:val="singleLevel"/>
    <w:tmpl w:val="B3D20548"/>
    <w:lvl w:ilvl="0">
      <w:start w:val="1"/>
      <w:numFmt w:val="decimal"/>
      <w:lvlText w:val="%1."/>
      <w:legacy w:legacy="1" w:legacySpace="0" w:legacyIndent="278"/>
      <w:lvlJc w:val="left"/>
      <w:rPr>
        <w:rFonts w:ascii="Times New Roman" w:hAnsi="Times New Roman" w:cs="Times New Roman" w:hint="default"/>
        <w:color w:val="auto"/>
        <w:rtl w:val="0"/>
        <w:cs w:val="0"/>
      </w:rPr>
    </w:lvl>
  </w:abstractNum>
  <w:num w:numId="1">
    <w:abstractNumId w:val="7"/>
  </w:num>
  <w:num w:numId="2">
    <w:abstractNumId w:val="12"/>
  </w:num>
  <w:num w:numId="3">
    <w:abstractNumId w:val="5"/>
  </w:num>
  <w:num w:numId="4">
    <w:abstractNumId w:val="6"/>
  </w:num>
  <w:num w:numId="5">
    <w:abstractNumId w:val="1"/>
  </w:num>
  <w:num w:numId="6">
    <w:abstractNumId w:val="10"/>
  </w:num>
  <w:num w:numId="7">
    <w:abstractNumId w:val="0"/>
  </w:num>
  <w:num w:numId="8">
    <w:abstractNumId w:val="11"/>
  </w:num>
  <w:num w:numId="9">
    <w:abstractNumId w:val="9"/>
  </w:num>
  <w:num w:numId="10">
    <w:abstractNumId w:val="8"/>
  </w:num>
  <w:num w:numId="11">
    <w:abstractNumId w:val="3"/>
  </w:num>
  <w:num w:numId="12">
    <w:abstractNumId w:val="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drawingGridHorizontalSpacing w:val="120"/>
  <w:displayHorizontalDrawingGridEvery w:val="2"/>
  <w:displayVerticalDrawingGridEvery w:val="2"/>
  <w:characterSpacingControl w:val="doNotCompress"/>
  <w:compat/>
  <w:rsids>
    <w:rsidRoot w:val="00417A62"/>
    <w:rsid w:val="00000112"/>
    <w:rsid w:val="000006D1"/>
    <w:rsid w:val="00000812"/>
    <w:rsid w:val="00001B27"/>
    <w:rsid w:val="000026B6"/>
    <w:rsid w:val="00002B24"/>
    <w:rsid w:val="00002CBB"/>
    <w:rsid w:val="000032C3"/>
    <w:rsid w:val="00004541"/>
    <w:rsid w:val="0000498C"/>
    <w:rsid w:val="000049CF"/>
    <w:rsid w:val="00004A50"/>
    <w:rsid w:val="00005665"/>
    <w:rsid w:val="000061F9"/>
    <w:rsid w:val="00007CF9"/>
    <w:rsid w:val="00010223"/>
    <w:rsid w:val="00011562"/>
    <w:rsid w:val="00013698"/>
    <w:rsid w:val="00015256"/>
    <w:rsid w:val="00015F90"/>
    <w:rsid w:val="00016116"/>
    <w:rsid w:val="0002009D"/>
    <w:rsid w:val="00023B0A"/>
    <w:rsid w:val="000240C0"/>
    <w:rsid w:val="0002455A"/>
    <w:rsid w:val="00024825"/>
    <w:rsid w:val="0002497E"/>
    <w:rsid w:val="00024F13"/>
    <w:rsid w:val="000255F4"/>
    <w:rsid w:val="00025625"/>
    <w:rsid w:val="000262D9"/>
    <w:rsid w:val="00026401"/>
    <w:rsid w:val="0002647E"/>
    <w:rsid w:val="00026662"/>
    <w:rsid w:val="0002759B"/>
    <w:rsid w:val="000278D0"/>
    <w:rsid w:val="0003005F"/>
    <w:rsid w:val="0003009D"/>
    <w:rsid w:val="00030721"/>
    <w:rsid w:val="00030C09"/>
    <w:rsid w:val="00030EDE"/>
    <w:rsid w:val="000311D6"/>
    <w:rsid w:val="000322BF"/>
    <w:rsid w:val="00033D10"/>
    <w:rsid w:val="00033E3D"/>
    <w:rsid w:val="00034019"/>
    <w:rsid w:val="00035AD4"/>
    <w:rsid w:val="00035AEC"/>
    <w:rsid w:val="00037AAA"/>
    <w:rsid w:val="000400B5"/>
    <w:rsid w:val="00040170"/>
    <w:rsid w:val="00040DE9"/>
    <w:rsid w:val="00040ECB"/>
    <w:rsid w:val="000424B8"/>
    <w:rsid w:val="00043F39"/>
    <w:rsid w:val="00044390"/>
    <w:rsid w:val="00044513"/>
    <w:rsid w:val="000451CF"/>
    <w:rsid w:val="000458A7"/>
    <w:rsid w:val="000476FD"/>
    <w:rsid w:val="00047B47"/>
    <w:rsid w:val="00047D02"/>
    <w:rsid w:val="00047DA8"/>
    <w:rsid w:val="0005078B"/>
    <w:rsid w:val="00051531"/>
    <w:rsid w:val="00052814"/>
    <w:rsid w:val="00052819"/>
    <w:rsid w:val="0005307D"/>
    <w:rsid w:val="00053A1A"/>
    <w:rsid w:val="00053A53"/>
    <w:rsid w:val="00054847"/>
    <w:rsid w:val="00054A03"/>
    <w:rsid w:val="00054B4A"/>
    <w:rsid w:val="00054E94"/>
    <w:rsid w:val="000552C4"/>
    <w:rsid w:val="000568BB"/>
    <w:rsid w:val="00057758"/>
    <w:rsid w:val="000603AF"/>
    <w:rsid w:val="000604C6"/>
    <w:rsid w:val="000608F0"/>
    <w:rsid w:val="00060979"/>
    <w:rsid w:val="0006333A"/>
    <w:rsid w:val="000639BB"/>
    <w:rsid w:val="00063DD4"/>
    <w:rsid w:val="00063F7C"/>
    <w:rsid w:val="00064537"/>
    <w:rsid w:val="0006494B"/>
    <w:rsid w:val="00064A80"/>
    <w:rsid w:val="00064C7F"/>
    <w:rsid w:val="00066076"/>
    <w:rsid w:val="000665FF"/>
    <w:rsid w:val="00066E4C"/>
    <w:rsid w:val="00070ED8"/>
    <w:rsid w:val="00070FA3"/>
    <w:rsid w:val="0007184F"/>
    <w:rsid w:val="0007413B"/>
    <w:rsid w:val="00074BE4"/>
    <w:rsid w:val="00074D9B"/>
    <w:rsid w:val="000754FE"/>
    <w:rsid w:val="00076303"/>
    <w:rsid w:val="000769E9"/>
    <w:rsid w:val="00076C8F"/>
    <w:rsid w:val="0007755B"/>
    <w:rsid w:val="00077684"/>
    <w:rsid w:val="00080B0B"/>
    <w:rsid w:val="00080EC5"/>
    <w:rsid w:val="00081163"/>
    <w:rsid w:val="000821A8"/>
    <w:rsid w:val="0008546C"/>
    <w:rsid w:val="00093CCF"/>
    <w:rsid w:val="00094169"/>
    <w:rsid w:val="00094845"/>
    <w:rsid w:val="000949EE"/>
    <w:rsid w:val="00097807"/>
    <w:rsid w:val="000A0B48"/>
    <w:rsid w:val="000A0CE8"/>
    <w:rsid w:val="000A0E2D"/>
    <w:rsid w:val="000A16D5"/>
    <w:rsid w:val="000A1BD8"/>
    <w:rsid w:val="000A2457"/>
    <w:rsid w:val="000A2E5C"/>
    <w:rsid w:val="000A400E"/>
    <w:rsid w:val="000A48DD"/>
    <w:rsid w:val="000A4BE0"/>
    <w:rsid w:val="000A65B9"/>
    <w:rsid w:val="000A66E4"/>
    <w:rsid w:val="000B035E"/>
    <w:rsid w:val="000B047D"/>
    <w:rsid w:val="000B0B48"/>
    <w:rsid w:val="000B3828"/>
    <w:rsid w:val="000B5A6E"/>
    <w:rsid w:val="000B5EA0"/>
    <w:rsid w:val="000B6721"/>
    <w:rsid w:val="000B7F95"/>
    <w:rsid w:val="000C0276"/>
    <w:rsid w:val="000C1E82"/>
    <w:rsid w:val="000C2A65"/>
    <w:rsid w:val="000C4875"/>
    <w:rsid w:val="000C5445"/>
    <w:rsid w:val="000C5AC6"/>
    <w:rsid w:val="000C67B8"/>
    <w:rsid w:val="000C6940"/>
    <w:rsid w:val="000D5686"/>
    <w:rsid w:val="000D59C2"/>
    <w:rsid w:val="000D7F2B"/>
    <w:rsid w:val="000E21BC"/>
    <w:rsid w:val="000E2782"/>
    <w:rsid w:val="000E2EFA"/>
    <w:rsid w:val="000E3338"/>
    <w:rsid w:val="000E38A2"/>
    <w:rsid w:val="000E3970"/>
    <w:rsid w:val="000E3E72"/>
    <w:rsid w:val="000E4DE4"/>
    <w:rsid w:val="000E4E6F"/>
    <w:rsid w:val="000E52A8"/>
    <w:rsid w:val="000E53A1"/>
    <w:rsid w:val="000E6259"/>
    <w:rsid w:val="000E6A62"/>
    <w:rsid w:val="000F0EDF"/>
    <w:rsid w:val="000F2238"/>
    <w:rsid w:val="000F32B4"/>
    <w:rsid w:val="000F4327"/>
    <w:rsid w:val="000F57C7"/>
    <w:rsid w:val="000F6955"/>
    <w:rsid w:val="000F6E3D"/>
    <w:rsid w:val="000F74DA"/>
    <w:rsid w:val="0010147A"/>
    <w:rsid w:val="001014A5"/>
    <w:rsid w:val="0010328E"/>
    <w:rsid w:val="00103B90"/>
    <w:rsid w:val="00103DB5"/>
    <w:rsid w:val="00103EBB"/>
    <w:rsid w:val="00103FB6"/>
    <w:rsid w:val="00104241"/>
    <w:rsid w:val="00105B8C"/>
    <w:rsid w:val="00107ABE"/>
    <w:rsid w:val="00110474"/>
    <w:rsid w:val="001104D6"/>
    <w:rsid w:val="00110582"/>
    <w:rsid w:val="001120FD"/>
    <w:rsid w:val="00113887"/>
    <w:rsid w:val="00113EDE"/>
    <w:rsid w:val="00114195"/>
    <w:rsid w:val="001142DF"/>
    <w:rsid w:val="00116FDB"/>
    <w:rsid w:val="00117332"/>
    <w:rsid w:val="00117846"/>
    <w:rsid w:val="0012009C"/>
    <w:rsid w:val="00122D62"/>
    <w:rsid w:val="00123307"/>
    <w:rsid w:val="00124419"/>
    <w:rsid w:val="00124675"/>
    <w:rsid w:val="00124FE1"/>
    <w:rsid w:val="001265C4"/>
    <w:rsid w:val="001272DC"/>
    <w:rsid w:val="00127E47"/>
    <w:rsid w:val="00130893"/>
    <w:rsid w:val="00130BF0"/>
    <w:rsid w:val="00130D21"/>
    <w:rsid w:val="0013184E"/>
    <w:rsid w:val="00131BB3"/>
    <w:rsid w:val="00131ED7"/>
    <w:rsid w:val="00132644"/>
    <w:rsid w:val="00134590"/>
    <w:rsid w:val="001350F4"/>
    <w:rsid w:val="001354B8"/>
    <w:rsid w:val="00135507"/>
    <w:rsid w:val="00135FDA"/>
    <w:rsid w:val="001361C1"/>
    <w:rsid w:val="0013651C"/>
    <w:rsid w:val="001366BC"/>
    <w:rsid w:val="001378A3"/>
    <w:rsid w:val="00137A74"/>
    <w:rsid w:val="00137C36"/>
    <w:rsid w:val="00137F1E"/>
    <w:rsid w:val="00140581"/>
    <w:rsid w:val="00141918"/>
    <w:rsid w:val="001423F6"/>
    <w:rsid w:val="00143541"/>
    <w:rsid w:val="00144846"/>
    <w:rsid w:val="0014546C"/>
    <w:rsid w:val="0014561F"/>
    <w:rsid w:val="00146275"/>
    <w:rsid w:val="001463B6"/>
    <w:rsid w:val="0014738E"/>
    <w:rsid w:val="001477A6"/>
    <w:rsid w:val="00152482"/>
    <w:rsid w:val="001528A7"/>
    <w:rsid w:val="001534BA"/>
    <w:rsid w:val="00154ABF"/>
    <w:rsid w:val="00154D58"/>
    <w:rsid w:val="0015544E"/>
    <w:rsid w:val="00155AD9"/>
    <w:rsid w:val="00155D2A"/>
    <w:rsid w:val="001561FF"/>
    <w:rsid w:val="00156395"/>
    <w:rsid w:val="001564D7"/>
    <w:rsid w:val="00156849"/>
    <w:rsid w:val="00156E50"/>
    <w:rsid w:val="00157279"/>
    <w:rsid w:val="00161012"/>
    <w:rsid w:val="00163718"/>
    <w:rsid w:val="0016391B"/>
    <w:rsid w:val="0016609D"/>
    <w:rsid w:val="00166A00"/>
    <w:rsid w:val="00166A7A"/>
    <w:rsid w:val="00166B1F"/>
    <w:rsid w:val="001678FC"/>
    <w:rsid w:val="00170BA3"/>
    <w:rsid w:val="001718EA"/>
    <w:rsid w:val="00171E52"/>
    <w:rsid w:val="00172EA2"/>
    <w:rsid w:val="00173602"/>
    <w:rsid w:val="00173C44"/>
    <w:rsid w:val="00173C48"/>
    <w:rsid w:val="001749A1"/>
    <w:rsid w:val="00175196"/>
    <w:rsid w:val="00175903"/>
    <w:rsid w:val="00176AF9"/>
    <w:rsid w:val="00177CD8"/>
    <w:rsid w:val="00180F7C"/>
    <w:rsid w:val="00181044"/>
    <w:rsid w:val="00181202"/>
    <w:rsid w:val="00184A83"/>
    <w:rsid w:val="001859D7"/>
    <w:rsid w:val="00186731"/>
    <w:rsid w:val="00186BF1"/>
    <w:rsid w:val="00186DDF"/>
    <w:rsid w:val="00187083"/>
    <w:rsid w:val="00187593"/>
    <w:rsid w:val="00192727"/>
    <w:rsid w:val="00193F86"/>
    <w:rsid w:val="001940C2"/>
    <w:rsid w:val="00194781"/>
    <w:rsid w:val="00194A31"/>
    <w:rsid w:val="001951E0"/>
    <w:rsid w:val="001953AA"/>
    <w:rsid w:val="001956CE"/>
    <w:rsid w:val="00195F87"/>
    <w:rsid w:val="00196A0A"/>
    <w:rsid w:val="0019762E"/>
    <w:rsid w:val="001978EB"/>
    <w:rsid w:val="001A10F3"/>
    <w:rsid w:val="001A147B"/>
    <w:rsid w:val="001A2225"/>
    <w:rsid w:val="001A24B5"/>
    <w:rsid w:val="001A2986"/>
    <w:rsid w:val="001A29E7"/>
    <w:rsid w:val="001A2C63"/>
    <w:rsid w:val="001A337B"/>
    <w:rsid w:val="001A43AB"/>
    <w:rsid w:val="001A59B6"/>
    <w:rsid w:val="001A5E1A"/>
    <w:rsid w:val="001A6A02"/>
    <w:rsid w:val="001A6BB1"/>
    <w:rsid w:val="001B0582"/>
    <w:rsid w:val="001B0FC5"/>
    <w:rsid w:val="001B1B51"/>
    <w:rsid w:val="001C0A16"/>
    <w:rsid w:val="001C1A8C"/>
    <w:rsid w:val="001C24A2"/>
    <w:rsid w:val="001C2C40"/>
    <w:rsid w:val="001C2D3D"/>
    <w:rsid w:val="001C44C3"/>
    <w:rsid w:val="001C4666"/>
    <w:rsid w:val="001C5B32"/>
    <w:rsid w:val="001C691F"/>
    <w:rsid w:val="001D153C"/>
    <w:rsid w:val="001D1932"/>
    <w:rsid w:val="001D25BD"/>
    <w:rsid w:val="001D2FC7"/>
    <w:rsid w:val="001D30E7"/>
    <w:rsid w:val="001D3144"/>
    <w:rsid w:val="001D3AF3"/>
    <w:rsid w:val="001D3DA9"/>
    <w:rsid w:val="001D4367"/>
    <w:rsid w:val="001D5381"/>
    <w:rsid w:val="001D53D7"/>
    <w:rsid w:val="001D57BC"/>
    <w:rsid w:val="001D5DED"/>
    <w:rsid w:val="001D67A4"/>
    <w:rsid w:val="001D735C"/>
    <w:rsid w:val="001D7B3C"/>
    <w:rsid w:val="001E1A48"/>
    <w:rsid w:val="001E1F1D"/>
    <w:rsid w:val="001E3E97"/>
    <w:rsid w:val="001E43D2"/>
    <w:rsid w:val="001E67C2"/>
    <w:rsid w:val="001E68B1"/>
    <w:rsid w:val="001E7F8F"/>
    <w:rsid w:val="001F0490"/>
    <w:rsid w:val="001F3854"/>
    <w:rsid w:val="001F42E7"/>
    <w:rsid w:val="001F53F3"/>
    <w:rsid w:val="001F6AEB"/>
    <w:rsid w:val="001F6EC4"/>
    <w:rsid w:val="002025E8"/>
    <w:rsid w:val="0020276E"/>
    <w:rsid w:val="0020280E"/>
    <w:rsid w:val="002039E3"/>
    <w:rsid w:val="00204342"/>
    <w:rsid w:val="002046FE"/>
    <w:rsid w:val="00204735"/>
    <w:rsid w:val="00204987"/>
    <w:rsid w:val="00204E33"/>
    <w:rsid w:val="00205162"/>
    <w:rsid w:val="0020530C"/>
    <w:rsid w:val="0020681C"/>
    <w:rsid w:val="00206A47"/>
    <w:rsid w:val="00206B31"/>
    <w:rsid w:val="00207EC2"/>
    <w:rsid w:val="002106E8"/>
    <w:rsid w:val="00212295"/>
    <w:rsid w:val="00216154"/>
    <w:rsid w:val="0021634E"/>
    <w:rsid w:val="002169DC"/>
    <w:rsid w:val="0022029A"/>
    <w:rsid w:val="002215DE"/>
    <w:rsid w:val="00221B6F"/>
    <w:rsid w:val="00222231"/>
    <w:rsid w:val="00224C0B"/>
    <w:rsid w:val="002255A2"/>
    <w:rsid w:val="00225D34"/>
    <w:rsid w:val="00225E0C"/>
    <w:rsid w:val="00226191"/>
    <w:rsid w:val="00226610"/>
    <w:rsid w:val="00226C3A"/>
    <w:rsid w:val="00226F88"/>
    <w:rsid w:val="002279D1"/>
    <w:rsid w:val="00230AC3"/>
    <w:rsid w:val="00231A9B"/>
    <w:rsid w:val="00231BCA"/>
    <w:rsid w:val="002320E4"/>
    <w:rsid w:val="00232D93"/>
    <w:rsid w:val="00233672"/>
    <w:rsid w:val="00233977"/>
    <w:rsid w:val="00234FBD"/>
    <w:rsid w:val="00235070"/>
    <w:rsid w:val="00235459"/>
    <w:rsid w:val="002355E5"/>
    <w:rsid w:val="0023638A"/>
    <w:rsid w:val="00236832"/>
    <w:rsid w:val="002368E1"/>
    <w:rsid w:val="002377CB"/>
    <w:rsid w:val="0024096D"/>
    <w:rsid w:val="0024155F"/>
    <w:rsid w:val="0024315D"/>
    <w:rsid w:val="00243FF7"/>
    <w:rsid w:val="002441AA"/>
    <w:rsid w:val="0024646A"/>
    <w:rsid w:val="00246634"/>
    <w:rsid w:val="00246D51"/>
    <w:rsid w:val="00247BF6"/>
    <w:rsid w:val="00247C33"/>
    <w:rsid w:val="00247EB2"/>
    <w:rsid w:val="00250786"/>
    <w:rsid w:val="0025103F"/>
    <w:rsid w:val="002518CD"/>
    <w:rsid w:val="00252163"/>
    <w:rsid w:val="0025291E"/>
    <w:rsid w:val="002529A3"/>
    <w:rsid w:val="00253742"/>
    <w:rsid w:val="00253C52"/>
    <w:rsid w:val="00253E66"/>
    <w:rsid w:val="00260977"/>
    <w:rsid w:val="00260DD7"/>
    <w:rsid w:val="00261025"/>
    <w:rsid w:val="00261378"/>
    <w:rsid w:val="0026161A"/>
    <w:rsid w:val="00262B7F"/>
    <w:rsid w:val="00262BF0"/>
    <w:rsid w:val="00263597"/>
    <w:rsid w:val="002644FF"/>
    <w:rsid w:val="002654AF"/>
    <w:rsid w:val="00265523"/>
    <w:rsid w:val="002667DE"/>
    <w:rsid w:val="002669C5"/>
    <w:rsid w:val="0026784F"/>
    <w:rsid w:val="00267AF6"/>
    <w:rsid w:val="00267B36"/>
    <w:rsid w:val="002704D8"/>
    <w:rsid w:val="00271160"/>
    <w:rsid w:val="00274B24"/>
    <w:rsid w:val="00274F4B"/>
    <w:rsid w:val="00275535"/>
    <w:rsid w:val="00275E16"/>
    <w:rsid w:val="002767ED"/>
    <w:rsid w:val="00277724"/>
    <w:rsid w:val="00280014"/>
    <w:rsid w:val="00280FC6"/>
    <w:rsid w:val="002812A3"/>
    <w:rsid w:val="00281D67"/>
    <w:rsid w:val="0028206D"/>
    <w:rsid w:val="00282BF4"/>
    <w:rsid w:val="00283E0A"/>
    <w:rsid w:val="00285449"/>
    <w:rsid w:val="0028555D"/>
    <w:rsid w:val="00286FF0"/>
    <w:rsid w:val="0029209A"/>
    <w:rsid w:val="0029254D"/>
    <w:rsid w:val="00292612"/>
    <w:rsid w:val="002933FA"/>
    <w:rsid w:val="00293511"/>
    <w:rsid w:val="00293FF7"/>
    <w:rsid w:val="00296421"/>
    <w:rsid w:val="00296656"/>
    <w:rsid w:val="00296FBE"/>
    <w:rsid w:val="00297AF9"/>
    <w:rsid w:val="002A0B3C"/>
    <w:rsid w:val="002A0BE8"/>
    <w:rsid w:val="002A11BA"/>
    <w:rsid w:val="002A1558"/>
    <w:rsid w:val="002A1BEF"/>
    <w:rsid w:val="002A28E6"/>
    <w:rsid w:val="002A6CD3"/>
    <w:rsid w:val="002B23B6"/>
    <w:rsid w:val="002B4522"/>
    <w:rsid w:val="002B5472"/>
    <w:rsid w:val="002C0276"/>
    <w:rsid w:val="002C0576"/>
    <w:rsid w:val="002C1A22"/>
    <w:rsid w:val="002C233A"/>
    <w:rsid w:val="002C318C"/>
    <w:rsid w:val="002C4068"/>
    <w:rsid w:val="002C4CCE"/>
    <w:rsid w:val="002C51E0"/>
    <w:rsid w:val="002C6B84"/>
    <w:rsid w:val="002C7EC7"/>
    <w:rsid w:val="002C7FF1"/>
    <w:rsid w:val="002D04F7"/>
    <w:rsid w:val="002D0C98"/>
    <w:rsid w:val="002D24D8"/>
    <w:rsid w:val="002D42DA"/>
    <w:rsid w:val="002D44D0"/>
    <w:rsid w:val="002D5F5D"/>
    <w:rsid w:val="002D5FCD"/>
    <w:rsid w:val="002D6C57"/>
    <w:rsid w:val="002D6D39"/>
    <w:rsid w:val="002D7314"/>
    <w:rsid w:val="002D768A"/>
    <w:rsid w:val="002E1159"/>
    <w:rsid w:val="002E153B"/>
    <w:rsid w:val="002E1D62"/>
    <w:rsid w:val="002E251B"/>
    <w:rsid w:val="002E26E1"/>
    <w:rsid w:val="002E580C"/>
    <w:rsid w:val="002E5D37"/>
    <w:rsid w:val="002E6061"/>
    <w:rsid w:val="002E6995"/>
    <w:rsid w:val="002E7420"/>
    <w:rsid w:val="002E7A77"/>
    <w:rsid w:val="002F068A"/>
    <w:rsid w:val="002F0FB5"/>
    <w:rsid w:val="002F2768"/>
    <w:rsid w:val="002F2A73"/>
    <w:rsid w:val="002F2B05"/>
    <w:rsid w:val="002F3467"/>
    <w:rsid w:val="002F4134"/>
    <w:rsid w:val="002F4487"/>
    <w:rsid w:val="002F45AF"/>
    <w:rsid w:val="002F53EA"/>
    <w:rsid w:val="002F5BC7"/>
    <w:rsid w:val="002F6E55"/>
    <w:rsid w:val="002F7D2A"/>
    <w:rsid w:val="003001E7"/>
    <w:rsid w:val="0030094B"/>
    <w:rsid w:val="00302EA4"/>
    <w:rsid w:val="00303D4F"/>
    <w:rsid w:val="00304BD9"/>
    <w:rsid w:val="00305169"/>
    <w:rsid w:val="003068D4"/>
    <w:rsid w:val="00307557"/>
    <w:rsid w:val="00307BAE"/>
    <w:rsid w:val="0031168E"/>
    <w:rsid w:val="00311C88"/>
    <w:rsid w:val="00313192"/>
    <w:rsid w:val="003135CB"/>
    <w:rsid w:val="00313F15"/>
    <w:rsid w:val="00313F20"/>
    <w:rsid w:val="0031409E"/>
    <w:rsid w:val="0031439F"/>
    <w:rsid w:val="0031497F"/>
    <w:rsid w:val="00314D79"/>
    <w:rsid w:val="00316460"/>
    <w:rsid w:val="003166B0"/>
    <w:rsid w:val="00317663"/>
    <w:rsid w:val="00320487"/>
    <w:rsid w:val="003204F8"/>
    <w:rsid w:val="00320C03"/>
    <w:rsid w:val="00320E30"/>
    <w:rsid w:val="0032159F"/>
    <w:rsid w:val="0032216D"/>
    <w:rsid w:val="0032247E"/>
    <w:rsid w:val="003234FD"/>
    <w:rsid w:val="003249C0"/>
    <w:rsid w:val="00324DAE"/>
    <w:rsid w:val="00324DE3"/>
    <w:rsid w:val="00325DE4"/>
    <w:rsid w:val="003267AA"/>
    <w:rsid w:val="003302CF"/>
    <w:rsid w:val="00331F57"/>
    <w:rsid w:val="00332674"/>
    <w:rsid w:val="0033294A"/>
    <w:rsid w:val="003339FA"/>
    <w:rsid w:val="00333CBA"/>
    <w:rsid w:val="00333FA0"/>
    <w:rsid w:val="00333FA6"/>
    <w:rsid w:val="00334273"/>
    <w:rsid w:val="00334586"/>
    <w:rsid w:val="00336892"/>
    <w:rsid w:val="0034116B"/>
    <w:rsid w:val="00341233"/>
    <w:rsid w:val="003434D5"/>
    <w:rsid w:val="00343C05"/>
    <w:rsid w:val="003443B2"/>
    <w:rsid w:val="003453E1"/>
    <w:rsid w:val="00346EE7"/>
    <w:rsid w:val="00347505"/>
    <w:rsid w:val="00347B3D"/>
    <w:rsid w:val="00350A84"/>
    <w:rsid w:val="00350FE8"/>
    <w:rsid w:val="003510C3"/>
    <w:rsid w:val="0035581E"/>
    <w:rsid w:val="00355C76"/>
    <w:rsid w:val="0035621C"/>
    <w:rsid w:val="003562BC"/>
    <w:rsid w:val="00357E87"/>
    <w:rsid w:val="00360D91"/>
    <w:rsid w:val="003620FC"/>
    <w:rsid w:val="00363AAD"/>
    <w:rsid w:val="003670EE"/>
    <w:rsid w:val="003677C1"/>
    <w:rsid w:val="00370170"/>
    <w:rsid w:val="003705D8"/>
    <w:rsid w:val="00370CF5"/>
    <w:rsid w:val="003713CE"/>
    <w:rsid w:val="003718E3"/>
    <w:rsid w:val="003721EA"/>
    <w:rsid w:val="00372E3A"/>
    <w:rsid w:val="00375E17"/>
    <w:rsid w:val="003766E9"/>
    <w:rsid w:val="003767B9"/>
    <w:rsid w:val="00376CCF"/>
    <w:rsid w:val="00377D4D"/>
    <w:rsid w:val="0038035A"/>
    <w:rsid w:val="003818CA"/>
    <w:rsid w:val="00384455"/>
    <w:rsid w:val="00384504"/>
    <w:rsid w:val="003847EE"/>
    <w:rsid w:val="00385690"/>
    <w:rsid w:val="00385743"/>
    <w:rsid w:val="00385F89"/>
    <w:rsid w:val="003863B8"/>
    <w:rsid w:val="0038669A"/>
    <w:rsid w:val="00386A65"/>
    <w:rsid w:val="00386B0B"/>
    <w:rsid w:val="00387582"/>
    <w:rsid w:val="0039018D"/>
    <w:rsid w:val="00391753"/>
    <w:rsid w:val="0039215D"/>
    <w:rsid w:val="00394818"/>
    <w:rsid w:val="003949AD"/>
    <w:rsid w:val="003957C5"/>
    <w:rsid w:val="003963D1"/>
    <w:rsid w:val="003969BA"/>
    <w:rsid w:val="00397BD0"/>
    <w:rsid w:val="003A114A"/>
    <w:rsid w:val="003A13C3"/>
    <w:rsid w:val="003A3D40"/>
    <w:rsid w:val="003A524D"/>
    <w:rsid w:val="003A5266"/>
    <w:rsid w:val="003A56ED"/>
    <w:rsid w:val="003A590A"/>
    <w:rsid w:val="003B0447"/>
    <w:rsid w:val="003B082B"/>
    <w:rsid w:val="003B1149"/>
    <w:rsid w:val="003B1C35"/>
    <w:rsid w:val="003B209B"/>
    <w:rsid w:val="003B281E"/>
    <w:rsid w:val="003B289D"/>
    <w:rsid w:val="003B4AAC"/>
    <w:rsid w:val="003B5068"/>
    <w:rsid w:val="003B55DF"/>
    <w:rsid w:val="003B58FF"/>
    <w:rsid w:val="003B685E"/>
    <w:rsid w:val="003C1606"/>
    <w:rsid w:val="003C2433"/>
    <w:rsid w:val="003C2A26"/>
    <w:rsid w:val="003C5B8E"/>
    <w:rsid w:val="003C5D46"/>
    <w:rsid w:val="003C5FC9"/>
    <w:rsid w:val="003C6657"/>
    <w:rsid w:val="003C70CB"/>
    <w:rsid w:val="003D23EC"/>
    <w:rsid w:val="003D2C23"/>
    <w:rsid w:val="003D4AD9"/>
    <w:rsid w:val="003D501C"/>
    <w:rsid w:val="003D5860"/>
    <w:rsid w:val="003D658F"/>
    <w:rsid w:val="003D66E2"/>
    <w:rsid w:val="003D67F0"/>
    <w:rsid w:val="003E03C9"/>
    <w:rsid w:val="003E0F80"/>
    <w:rsid w:val="003E1FD1"/>
    <w:rsid w:val="003E2B97"/>
    <w:rsid w:val="003E4F51"/>
    <w:rsid w:val="003E50AF"/>
    <w:rsid w:val="003E775C"/>
    <w:rsid w:val="003F104B"/>
    <w:rsid w:val="003F177F"/>
    <w:rsid w:val="003F2E5B"/>
    <w:rsid w:val="003F3110"/>
    <w:rsid w:val="003F3803"/>
    <w:rsid w:val="003F5D6F"/>
    <w:rsid w:val="004002E9"/>
    <w:rsid w:val="0040229D"/>
    <w:rsid w:val="004023E1"/>
    <w:rsid w:val="00402DE3"/>
    <w:rsid w:val="0040401F"/>
    <w:rsid w:val="00404417"/>
    <w:rsid w:val="00404598"/>
    <w:rsid w:val="004047EC"/>
    <w:rsid w:val="0040499D"/>
    <w:rsid w:val="00404CF1"/>
    <w:rsid w:val="00405CFA"/>
    <w:rsid w:val="0040655D"/>
    <w:rsid w:val="004069F3"/>
    <w:rsid w:val="0040791D"/>
    <w:rsid w:val="00410EBD"/>
    <w:rsid w:val="004119B6"/>
    <w:rsid w:val="00411D9F"/>
    <w:rsid w:val="00411E4F"/>
    <w:rsid w:val="00413218"/>
    <w:rsid w:val="004133B0"/>
    <w:rsid w:val="00413A99"/>
    <w:rsid w:val="004140CE"/>
    <w:rsid w:val="00414F8C"/>
    <w:rsid w:val="004159C6"/>
    <w:rsid w:val="00415A0B"/>
    <w:rsid w:val="00416416"/>
    <w:rsid w:val="004168A5"/>
    <w:rsid w:val="00416945"/>
    <w:rsid w:val="00417A62"/>
    <w:rsid w:val="00422E02"/>
    <w:rsid w:val="00422E05"/>
    <w:rsid w:val="00423205"/>
    <w:rsid w:val="00423FD7"/>
    <w:rsid w:val="00424788"/>
    <w:rsid w:val="004259BC"/>
    <w:rsid w:val="00426469"/>
    <w:rsid w:val="00427530"/>
    <w:rsid w:val="00427EC8"/>
    <w:rsid w:val="004303FC"/>
    <w:rsid w:val="00431728"/>
    <w:rsid w:val="00433061"/>
    <w:rsid w:val="00434756"/>
    <w:rsid w:val="0043560B"/>
    <w:rsid w:val="00436C09"/>
    <w:rsid w:val="00437F29"/>
    <w:rsid w:val="004402F8"/>
    <w:rsid w:val="004409A2"/>
    <w:rsid w:val="00440B21"/>
    <w:rsid w:val="004423B9"/>
    <w:rsid w:val="004430B9"/>
    <w:rsid w:val="00443336"/>
    <w:rsid w:val="004434CD"/>
    <w:rsid w:val="0044401B"/>
    <w:rsid w:val="0044436B"/>
    <w:rsid w:val="00444FBD"/>
    <w:rsid w:val="00445025"/>
    <w:rsid w:val="0044576A"/>
    <w:rsid w:val="00445784"/>
    <w:rsid w:val="00445AFC"/>
    <w:rsid w:val="00445B25"/>
    <w:rsid w:val="00447332"/>
    <w:rsid w:val="00447B00"/>
    <w:rsid w:val="00451711"/>
    <w:rsid w:val="004519ED"/>
    <w:rsid w:val="00451E7A"/>
    <w:rsid w:val="004524DB"/>
    <w:rsid w:val="00454C5E"/>
    <w:rsid w:val="00455A3A"/>
    <w:rsid w:val="00455C34"/>
    <w:rsid w:val="00456CFF"/>
    <w:rsid w:val="004579A4"/>
    <w:rsid w:val="00457B20"/>
    <w:rsid w:val="00457F1E"/>
    <w:rsid w:val="0046046C"/>
    <w:rsid w:val="004605DF"/>
    <w:rsid w:val="00460F84"/>
    <w:rsid w:val="00461223"/>
    <w:rsid w:val="00461484"/>
    <w:rsid w:val="004623B3"/>
    <w:rsid w:val="00462BE1"/>
    <w:rsid w:val="00464080"/>
    <w:rsid w:val="00465082"/>
    <w:rsid w:val="00465281"/>
    <w:rsid w:val="004703A5"/>
    <w:rsid w:val="00470A69"/>
    <w:rsid w:val="004735BB"/>
    <w:rsid w:val="00473E83"/>
    <w:rsid w:val="00474051"/>
    <w:rsid w:val="00474DA2"/>
    <w:rsid w:val="004764F5"/>
    <w:rsid w:val="00476ABA"/>
    <w:rsid w:val="00477010"/>
    <w:rsid w:val="00480322"/>
    <w:rsid w:val="004807B5"/>
    <w:rsid w:val="004821A7"/>
    <w:rsid w:val="0048381B"/>
    <w:rsid w:val="0048399B"/>
    <w:rsid w:val="0048399F"/>
    <w:rsid w:val="00483BF2"/>
    <w:rsid w:val="00483EC6"/>
    <w:rsid w:val="00485F6E"/>
    <w:rsid w:val="004862BD"/>
    <w:rsid w:val="0048754C"/>
    <w:rsid w:val="00487C29"/>
    <w:rsid w:val="00490008"/>
    <w:rsid w:val="004906C2"/>
    <w:rsid w:val="004908D1"/>
    <w:rsid w:val="00492103"/>
    <w:rsid w:val="004929C2"/>
    <w:rsid w:val="00492BFB"/>
    <w:rsid w:val="00493DFC"/>
    <w:rsid w:val="0049411B"/>
    <w:rsid w:val="00494787"/>
    <w:rsid w:val="00496CA4"/>
    <w:rsid w:val="0049743F"/>
    <w:rsid w:val="004A14A1"/>
    <w:rsid w:val="004A1B8A"/>
    <w:rsid w:val="004A29EB"/>
    <w:rsid w:val="004A3A63"/>
    <w:rsid w:val="004A4276"/>
    <w:rsid w:val="004A4761"/>
    <w:rsid w:val="004A4C77"/>
    <w:rsid w:val="004A55CB"/>
    <w:rsid w:val="004A60CC"/>
    <w:rsid w:val="004A67D5"/>
    <w:rsid w:val="004A7358"/>
    <w:rsid w:val="004A784E"/>
    <w:rsid w:val="004B230B"/>
    <w:rsid w:val="004B2AD2"/>
    <w:rsid w:val="004B401E"/>
    <w:rsid w:val="004B5776"/>
    <w:rsid w:val="004B6707"/>
    <w:rsid w:val="004B7DB3"/>
    <w:rsid w:val="004B7EF7"/>
    <w:rsid w:val="004C0981"/>
    <w:rsid w:val="004C1165"/>
    <w:rsid w:val="004C16A6"/>
    <w:rsid w:val="004C1B1A"/>
    <w:rsid w:val="004C1D43"/>
    <w:rsid w:val="004C224E"/>
    <w:rsid w:val="004C2478"/>
    <w:rsid w:val="004C3C39"/>
    <w:rsid w:val="004C4054"/>
    <w:rsid w:val="004C465E"/>
    <w:rsid w:val="004C6357"/>
    <w:rsid w:val="004C66C6"/>
    <w:rsid w:val="004C6E90"/>
    <w:rsid w:val="004C6F49"/>
    <w:rsid w:val="004C7172"/>
    <w:rsid w:val="004D2F95"/>
    <w:rsid w:val="004D2FEA"/>
    <w:rsid w:val="004D2FEC"/>
    <w:rsid w:val="004D301E"/>
    <w:rsid w:val="004D57E6"/>
    <w:rsid w:val="004D5B53"/>
    <w:rsid w:val="004D611C"/>
    <w:rsid w:val="004D7ABB"/>
    <w:rsid w:val="004D7B1B"/>
    <w:rsid w:val="004E0B09"/>
    <w:rsid w:val="004E2609"/>
    <w:rsid w:val="004E2953"/>
    <w:rsid w:val="004E39F1"/>
    <w:rsid w:val="004E4631"/>
    <w:rsid w:val="004E489C"/>
    <w:rsid w:val="004E49DD"/>
    <w:rsid w:val="004E6878"/>
    <w:rsid w:val="004E697D"/>
    <w:rsid w:val="004E7310"/>
    <w:rsid w:val="004F0BBB"/>
    <w:rsid w:val="004F1036"/>
    <w:rsid w:val="004F1609"/>
    <w:rsid w:val="004F17A4"/>
    <w:rsid w:val="004F1CE6"/>
    <w:rsid w:val="004F3CBD"/>
    <w:rsid w:val="004F4842"/>
    <w:rsid w:val="00500BFA"/>
    <w:rsid w:val="00502085"/>
    <w:rsid w:val="00502095"/>
    <w:rsid w:val="0050221D"/>
    <w:rsid w:val="00504BF8"/>
    <w:rsid w:val="00504D57"/>
    <w:rsid w:val="00506DBE"/>
    <w:rsid w:val="00507864"/>
    <w:rsid w:val="00507AC6"/>
    <w:rsid w:val="0051051E"/>
    <w:rsid w:val="00513C81"/>
    <w:rsid w:val="00513D21"/>
    <w:rsid w:val="00513DD8"/>
    <w:rsid w:val="00514284"/>
    <w:rsid w:val="00514D7A"/>
    <w:rsid w:val="00516330"/>
    <w:rsid w:val="00516393"/>
    <w:rsid w:val="00517432"/>
    <w:rsid w:val="00517D0D"/>
    <w:rsid w:val="00521713"/>
    <w:rsid w:val="00521A6D"/>
    <w:rsid w:val="00522166"/>
    <w:rsid w:val="0052460F"/>
    <w:rsid w:val="00524E57"/>
    <w:rsid w:val="00530F57"/>
    <w:rsid w:val="00532E1C"/>
    <w:rsid w:val="00532E91"/>
    <w:rsid w:val="0053643B"/>
    <w:rsid w:val="00536A07"/>
    <w:rsid w:val="00536DFE"/>
    <w:rsid w:val="00537B8C"/>
    <w:rsid w:val="00537DCC"/>
    <w:rsid w:val="00541A8C"/>
    <w:rsid w:val="00543059"/>
    <w:rsid w:val="005445F0"/>
    <w:rsid w:val="0054581C"/>
    <w:rsid w:val="0054588A"/>
    <w:rsid w:val="005511A0"/>
    <w:rsid w:val="005514AC"/>
    <w:rsid w:val="00551B34"/>
    <w:rsid w:val="00552896"/>
    <w:rsid w:val="00552A00"/>
    <w:rsid w:val="00553441"/>
    <w:rsid w:val="00553909"/>
    <w:rsid w:val="0055650C"/>
    <w:rsid w:val="00556A06"/>
    <w:rsid w:val="00556FAB"/>
    <w:rsid w:val="005577F8"/>
    <w:rsid w:val="00560D68"/>
    <w:rsid w:val="00561AB9"/>
    <w:rsid w:val="00562DAF"/>
    <w:rsid w:val="00563A7B"/>
    <w:rsid w:val="00563B56"/>
    <w:rsid w:val="00563DE3"/>
    <w:rsid w:val="005657E5"/>
    <w:rsid w:val="00565DD9"/>
    <w:rsid w:val="0056621A"/>
    <w:rsid w:val="0056624B"/>
    <w:rsid w:val="00567075"/>
    <w:rsid w:val="00567774"/>
    <w:rsid w:val="00567EDD"/>
    <w:rsid w:val="005703A9"/>
    <w:rsid w:val="00570CC7"/>
    <w:rsid w:val="0057132A"/>
    <w:rsid w:val="00571615"/>
    <w:rsid w:val="0057245F"/>
    <w:rsid w:val="00572591"/>
    <w:rsid w:val="0057296A"/>
    <w:rsid w:val="00572C21"/>
    <w:rsid w:val="0057339F"/>
    <w:rsid w:val="0057393F"/>
    <w:rsid w:val="005744A4"/>
    <w:rsid w:val="005752CE"/>
    <w:rsid w:val="00576877"/>
    <w:rsid w:val="00576AAF"/>
    <w:rsid w:val="00577505"/>
    <w:rsid w:val="00580258"/>
    <w:rsid w:val="005812D4"/>
    <w:rsid w:val="00582555"/>
    <w:rsid w:val="00582AF9"/>
    <w:rsid w:val="0058324E"/>
    <w:rsid w:val="00584012"/>
    <w:rsid w:val="00584218"/>
    <w:rsid w:val="00584BDF"/>
    <w:rsid w:val="00585685"/>
    <w:rsid w:val="00585B8A"/>
    <w:rsid w:val="00587938"/>
    <w:rsid w:val="00587AB1"/>
    <w:rsid w:val="0059000A"/>
    <w:rsid w:val="0059040B"/>
    <w:rsid w:val="00590E44"/>
    <w:rsid w:val="00591A0B"/>
    <w:rsid w:val="00592E5F"/>
    <w:rsid w:val="0059360B"/>
    <w:rsid w:val="00594744"/>
    <w:rsid w:val="0059507E"/>
    <w:rsid w:val="005957AC"/>
    <w:rsid w:val="005957F2"/>
    <w:rsid w:val="00595B63"/>
    <w:rsid w:val="00595C1B"/>
    <w:rsid w:val="0059712C"/>
    <w:rsid w:val="0059789D"/>
    <w:rsid w:val="00597A60"/>
    <w:rsid w:val="005A0190"/>
    <w:rsid w:val="005A0C2E"/>
    <w:rsid w:val="005A0D33"/>
    <w:rsid w:val="005A1302"/>
    <w:rsid w:val="005A4971"/>
    <w:rsid w:val="005A4AA5"/>
    <w:rsid w:val="005A5886"/>
    <w:rsid w:val="005A5D14"/>
    <w:rsid w:val="005A6456"/>
    <w:rsid w:val="005A75E0"/>
    <w:rsid w:val="005A7C6B"/>
    <w:rsid w:val="005B0A46"/>
    <w:rsid w:val="005B1229"/>
    <w:rsid w:val="005B25B8"/>
    <w:rsid w:val="005B2B04"/>
    <w:rsid w:val="005B30A3"/>
    <w:rsid w:val="005B4206"/>
    <w:rsid w:val="005B45E5"/>
    <w:rsid w:val="005B4F9C"/>
    <w:rsid w:val="005B6FBA"/>
    <w:rsid w:val="005B7716"/>
    <w:rsid w:val="005C30EF"/>
    <w:rsid w:val="005C317E"/>
    <w:rsid w:val="005C3B19"/>
    <w:rsid w:val="005C5475"/>
    <w:rsid w:val="005C565E"/>
    <w:rsid w:val="005C6ABA"/>
    <w:rsid w:val="005C6E5E"/>
    <w:rsid w:val="005C6F89"/>
    <w:rsid w:val="005C79A9"/>
    <w:rsid w:val="005C7E71"/>
    <w:rsid w:val="005D0398"/>
    <w:rsid w:val="005D0842"/>
    <w:rsid w:val="005D0E9A"/>
    <w:rsid w:val="005D1631"/>
    <w:rsid w:val="005D2AB7"/>
    <w:rsid w:val="005D2F28"/>
    <w:rsid w:val="005D4677"/>
    <w:rsid w:val="005D5090"/>
    <w:rsid w:val="005D518D"/>
    <w:rsid w:val="005D5806"/>
    <w:rsid w:val="005D6A1B"/>
    <w:rsid w:val="005D6FF5"/>
    <w:rsid w:val="005E0132"/>
    <w:rsid w:val="005E0906"/>
    <w:rsid w:val="005E0D7E"/>
    <w:rsid w:val="005E11B7"/>
    <w:rsid w:val="005E3F4D"/>
    <w:rsid w:val="005E4D1F"/>
    <w:rsid w:val="005F1A89"/>
    <w:rsid w:val="005F1F46"/>
    <w:rsid w:val="005F2110"/>
    <w:rsid w:val="005F3834"/>
    <w:rsid w:val="005F4816"/>
    <w:rsid w:val="005F6145"/>
    <w:rsid w:val="005F6362"/>
    <w:rsid w:val="006016EE"/>
    <w:rsid w:val="006018FC"/>
    <w:rsid w:val="00602458"/>
    <w:rsid w:val="006032C8"/>
    <w:rsid w:val="00605058"/>
    <w:rsid w:val="00605C59"/>
    <w:rsid w:val="00606B12"/>
    <w:rsid w:val="00607008"/>
    <w:rsid w:val="00607232"/>
    <w:rsid w:val="0060769C"/>
    <w:rsid w:val="00611EE5"/>
    <w:rsid w:val="006148B9"/>
    <w:rsid w:val="00614F00"/>
    <w:rsid w:val="00615073"/>
    <w:rsid w:val="00616B11"/>
    <w:rsid w:val="00616B14"/>
    <w:rsid w:val="00617006"/>
    <w:rsid w:val="00617207"/>
    <w:rsid w:val="0061756D"/>
    <w:rsid w:val="006175E0"/>
    <w:rsid w:val="00617819"/>
    <w:rsid w:val="00617A53"/>
    <w:rsid w:val="00620380"/>
    <w:rsid w:val="00620828"/>
    <w:rsid w:val="00621B40"/>
    <w:rsid w:val="0062269E"/>
    <w:rsid w:val="00623146"/>
    <w:rsid w:val="00623664"/>
    <w:rsid w:val="006247DB"/>
    <w:rsid w:val="00624C04"/>
    <w:rsid w:val="006257E9"/>
    <w:rsid w:val="0063124C"/>
    <w:rsid w:val="006327D0"/>
    <w:rsid w:val="006329DA"/>
    <w:rsid w:val="00633EE7"/>
    <w:rsid w:val="00635488"/>
    <w:rsid w:val="006357DB"/>
    <w:rsid w:val="00635C39"/>
    <w:rsid w:val="0063705F"/>
    <w:rsid w:val="00640EA7"/>
    <w:rsid w:val="00641C00"/>
    <w:rsid w:val="00642B5B"/>
    <w:rsid w:val="00642CCB"/>
    <w:rsid w:val="006430F9"/>
    <w:rsid w:val="00643694"/>
    <w:rsid w:val="00651851"/>
    <w:rsid w:val="00651BE5"/>
    <w:rsid w:val="00653590"/>
    <w:rsid w:val="0065386D"/>
    <w:rsid w:val="00655BD6"/>
    <w:rsid w:val="006560FF"/>
    <w:rsid w:val="00656D5E"/>
    <w:rsid w:val="00657492"/>
    <w:rsid w:val="00660B79"/>
    <w:rsid w:val="00661335"/>
    <w:rsid w:val="006613D6"/>
    <w:rsid w:val="00661658"/>
    <w:rsid w:val="00661F0F"/>
    <w:rsid w:val="00663504"/>
    <w:rsid w:val="006647A7"/>
    <w:rsid w:val="00664E9B"/>
    <w:rsid w:val="006659D8"/>
    <w:rsid w:val="00666A70"/>
    <w:rsid w:val="00666A9B"/>
    <w:rsid w:val="0066739D"/>
    <w:rsid w:val="00667727"/>
    <w:rsid w:val="0067198A"/>
    <w:rsid w:val="006723E4"/>
    <w:rsid w:val="006725EB"/>
    <w:rsid w:val="006735C4"/>
    <w:rsid w:val="006740AA"/>
    <w:rsid w:val="00674F50"/>
    <w:rsid w:val="00675A67"/>
    <w:rsid w:val="00676D6E"/>
    <w:rsid w:val="00677BDA"/>
    <w:rsid w:val="00681689"/>
    <w:rsid w:val="00681833"/>
    <w:rsid w:val="00682374"/>
    <w:rsid w:val="006825FD"/>
    <w:rsid w:val="00683049"/>
    <w:rsid w:val="006837CB"/>
    <w:rsid w:val="00683CA8"/>
    <w:rsid w:val="00683F8E"/>
    <w:rsid w:val="006851E5"/>
    <w:rsid w:val="0068520F"/>
    <w:rsid w:val="006854CA"/>
    <w:rsid w:val="00685788"/>
    <w:rsid w:val="006869C8"/>
    <w:rsid w:val="006905CE"/>
    <w:rsid w:val="00691108"/>
    <w:rsid w:val="006911A6"/>
    <w:rsid w:val="00692914"/>
    <w:rsid w:val="00693D58"/>
    <w:rsid w:val="00694FF9"/>
    <w:rsid w:val="0069502F"/>
    <w:rsid w:val="00695E29"/>
    <w:rsid w:val="00696260"/>
    <w:rsid w:val="00696487"/>
    <w:rsid w:val="0069666D"/>
    <w:rsid w:val="0069748D"/>
    <w:rsid w:val="006A0201"/>
    <w:rsid w:val="006A1214"/>
    <w:rsid w:val="006A1222"/>
    <w:rsid w:val="006A2BAB"/>
    <w:rsid w:val="006A2DE7"/>
    <w:rsid w:val="006A3044"/>
    <w:rsid w:val="006A3155"/>
    <w:rsid w:val="006A3826"/>
    <w:rsid w:val="006A3BBC"/>
    <w:rsid w:val="006A4F5F"/>
    <w:rsid w:val="006A5789"/>
    <w:rsid w:val="006A6A91"/>
    <w:rsid w:val="006A7471"/>
    <w:rsid w:val="006A7AC8"/>
    <w:rsid w:val="006B017E"/>
    <w:rsid w:val="006B092E"/>
    <w:rsid w:val="006B0CDF"/>
    <w:rsid w:val="006B13CC"/>
    <w:rsid w:val="006B165B"/>
    <w:rsid w:val="006B22FC"/>
    <w:rsid w:val="006B3611"/>
    <w:rsid w:val="006B4473"/>
    <w:rsid w:val="006B4BE4"/>
    <w:rsid w:val="006B5ACB"/>
    <w:rsid w:val="006B6AD4"/>
    <w:rsid w:val="006C01AC"/>
    <w:rsid w:val="006C04A4"/>
    <w:rsid w:val="006C0622"/>
    <w:rsid w:val="006C1369"/>
    <w:rsid w:val="006C13A8"/>
    <w:rsid w:val="006C14AE"/>
    <w:rsid w:val="006C17E1"/>
    <w:rsid w:val="006C2117"/>
    <w:rsid w:val="006C276F"/>
    <w:rsid w:val="006C28D8"/>
    <w:rsid w:val="006C2ACB"/>
    <w:rsid w:val="006C2CE1"/>
    <w:rsid w:val="006C2E8D"/>
    <w:rsid w:val="006C3339"/>
    <w:rsid w:val="006C5A4C"/>
    <w:rsid w:val="006C6012"/>
    <w:rsid w:val="006C7694"/>
    <w:rsid w:val="006D000A"/>
    <w:rsid w:val="006D1545"/>
    <w:rsid w:val="006D19E3"/>
    <w:rsid w:val="006D3980"/>
    <w:rsid w:val="006D39D3"/>
    <w:rsid w:val="006D39EB"/>
    <w:rsid w:val="006D652F"/>
    <w:rsid w:val="006D7090"/>
    <w:rsid w:val="006E0377"/>
    <w:rsid w:val="006E11A7"/>
    <w:rsid w:val="006E16AF"/>
    <w:rsid w:val="006E4691"/>
    <w:rsid w:val="006E471D"/>
    <w:rsid w:val="006E5B8C"/>
    <w:rsid w:val="006E60AB"/>
    <w:rsid w:val="006E6828"/>
    <w:rsid w:val="006E72FE"/>
    <w:rsid w:val="006F0320"/>
    <w:rsid w:val="006F0BD8"/>
    <w:rsid w:val="006F1A41"/>
    <w:rsid w:val="006F1BB7"/>
    <w:rsid w:val="006F21E5"/>
    <w:rsid w:val="006F25F8"/>
    <w:rsid w:val="006F2AD8"/>
    <w:rsid w:val="006F41E2"/>
    <w:rsid w:val="006F443D"/>
    <w:rsid w:val="006F4922"/>
    <w:rsid w:val="006F5413"/>
    <w:rsid w:val="006F60C9"/>
    <w:rsid w:val="006F700E"/>
    <w:rsid w:val="006F7245"/>
    <w:rsid w:val="006F7978"/>
    <w:rsid w:val="007004DC"/>
    <w:rsid w:val="0070103E"/>
    <w:rsid w:val="007013D6"/>
    <w:rsid w:val="00702828"/>
    <w:rsid w:val="00703A71"/>
    <w:rsid w:val="0070436D"/>
    <w:rsid w:val="00704412"/>
    <w:rsid w:val="00707314"/>
    <w:rsid w:val="00707F49"/>
    <w:rsid w:val="0071122A"/>
    <w:rsid w:val="00711CC4"/>
    <w:rsid w:val="007129E0"/>
    <w:rsid w:val="00713472"/>
    <w:rsid w:val="007146AE"/>
    <w:rsid w:val="00714C5C"/>
    <w:rsid w:val="00715FBF"/>
    <w:rsid w:val="00717669"/>
    <w:rsid w:val="00720787"/>
    <w:rsid w:val="007211CD"/>
    <w:rsid w:val="00721ABD"/>
    <w:rsid w:val="007221F2"/>
    <w:rsid w:val="00722C24"/>
    <w:rsid w:val="00724147"/>
    <w:rsid w:val="007311EF"/>
    <w:rsid w:val="007313EB"/>
    <w:rsid w:val="00731465"/>
    <w:rsid w:val="00733228"/>
    <w:rsid w:val="00734366"/>
    <w:rsid w:val="00734816"/>
    <w:rsid w:val="0073482B"/>
    <w:rsid w:val="00734A8E"/>
    <w:rsid w:val="00736609"/>
    <w:rsid w:val="007404EB"/>
    <w:rsid w:val="00740C32"/>
    <w:rsid w:val="00740F70"/>
    <w:rsid w:val="00741BB8"/>
    <w:rsid w:val="00742AAF"/>
    <w:rsid w:val="00742AF2"/>
    <w:rsid w:val="00742C78"/>
    <w:rsid w:val="00743563"/>
    <w:rsid w:val="00744D19"/>
    <w:rsid w:val="0074745A"/>
    <w:rsid w:val="00747E53"/>
    <w:rsid w:val="00750400"/>
    <w:rsid w:val="0075041B"/>
    <w:rsid w:val="00750D39"/>
    <w:rsid w:val="007513EA"/>
    <w:rsid w:val="007514A2"/>
    <w:rsid w:val="00751E50"/>
    <w:rsid w:val="00752631"/>
    <w:rsid w:val="00753982"/>
    <w:rsid w:val="00753A69"/>
    <w:rsid w:val="00753C57"/>
    <w:rsid w:val="00753F19"/>
    <w:rsid w:val="0075419D"/>
    <w:rsid w:val="007551D8"/>
    <w:rsid w:val="00755E3A"/>
    <w:rsid w:val="00756313"/>
    <w:rsid w:val="00756335"/>
    <w:rsid w:val="00756852"/>
    <w:rsid w:val="00757D8A"/>
    <w:rsid w:val="00757F63"/>
    <w:rsid w:val="0076136E"/>
    <w:rsid w:val="00761C47"/>
    <w:rsid w:val="00761F17"/>
    <w:rsid w:val="00762B3F"/>
    <w:rsid w:val="007639C8"/>
    <w:rsid w:val="00764074"/>
    <w:rsid w:val="00764CA3"/>
    <w:rsid w:val="00765025"/>
    <w:rsid w:val="00765627"/>
    <w:rsid w:val="00765B21"/>
    <w:rsid w:val="00770BC8"/>
    <w:rsid w:val="007711BD"/>
    <w:rsid w:val="007719A9"/>
    <w:rsid w:val="00772C51"/>
    <w:rsid w:val="0077312E"/>
    <w:rsid w:val="007731F9"/>
    <w:rsid w:val="00773218"/>
    <w:rsid w:val="00774DB4"/>
    <w:rsid w:val="00775682"/>
    <w:rsid w:val="0077624C"/>
    <w:rsid w:val="00776BD8"/>
    <w:rsid w:val="007770BC"/>
    <w:rsid w:val="00777740"/>
    <w:rsid w:val="0077786E"/>
    <w:rsid w:val="00781B3B"/>
    <w:rsid w:val="00783263"/>
    <w:rsid w:val="007838BE"/>
    <w:rsid w:val="00783FED"/>
    <w:rsid w:val="0078472F"/>
    <w:rsid w:val="00786903"/>
    <w:rsid w:val="00786C08"/>
    <w:rsid w:val="00787339"/>
    <w:rsid w:val="00787DD8"/>
    <w:rsid w:val="00790D43"/>
    <w:rsid w:val="0079115C"/>
    <w:rsid w:val="0079144B"/>
    <w:rsid w:val="0079154A"/>
    <w:rsid w:val="0079210C"/>
    <w:rsid w:val="007929A8"/>
    <w:rsid w:val="00792B1C"/>
    <w:rsid w:val="00794130"/>
    <w:rsid w:val="007947F3"/>
    <w:rsid w:val="00794C1D"/>
    <w:rsid w:val="00795FF5"/>
    <w:rsid w:val="00796149"/>
    <w:rsid w:val="0079614B"/>
    <w:rsid w:val="00797072"/>
    <w:rsid w:val="007A03ED"/>
    <w:rsid w:val="007A126F"/>
    <w:rsid w:val="007A127F"/>
    <w:rsid w:val="007A2237"/>
    <w:rsid w:val="007A26EC"/>
    <w:rsid w:val="007A2A70"/>
    <w:rsid w:val="007A3032"/>
    <w:rsid w:val="007A3652"/>
    <w:rsid w:val="007A41CE"/>
    <w:rsid w:val="007A490A"/>
    <w:rsid w:val="007A4B58"/>
    <w:rsid w:val="007A5B8B"/>
    <w:rsid w:val="007A62D2"/>
    <w:rsid w:val="007B044C"/>
    <w:rsid w:val="007B1ECA"/>
    <w:rsid w:val="007B246E"/>
    <w:rsid w:val="007B31F5"/>
    <w:rsid w:val="007B390E"/>
    <w:rsid w:val="007B3A04"/>
    <w:rsid w:val="007B40FC"/>
    <w:rsid w:val="007B44C8"/>
    <w:rsid w:val="007B5B38"/>
    <w:rsid w:val="007B6A7A"/>
    <w:rsid w:val="007B777E"/>
    <w:rsid w:val="007C0690"/>
    <w:rsid w:val="007C1D76"/>
    <w:rsid w:val="007C1DF6"/>
    <w:rsid w:val="007C1F7D"/>
    <w:rsid w:val="007C205D"/>
    <w:rsid w:val="007C25FB"/>
    <w:rsid w:val="007C462F"/>
    <w:rsid w:val="007C47B4"/>
    <w:rsid w:val="007C6561"/>
    <w:rsid w:val="007D15BD"/>
    <w:rsid w:val="007D3016"/>
    <w:rsid w:val="007D32DA"/>
    <w:rsid w:val="007D43E4"/>
    <w:rsid w:val="007D50C6"/>
    <w:rsid w:val="007D5622"/>
    <w:rsid w:val="007D5BAD"/>
    <w:rsid w:val="007D75E0"/>
    <w:rsid w:val="007E0A0E"/>
    <w:rsid w:val="007E0CAD"/>
    <w:rsid w:val="007E23C9"/>
    <w:rsid w:val="007E347D"/>
    <w:rsid w:val="007E606C"/>
    <w:rsid w:val="007E6189"/>
    <w:rsid w:val="007E6605"/>
    <w:rsid w:val="007F0B36"/>
    <w:rsid w:val="007F0E65"/>
    <w:rsid w:val="007F14D3"/>
    <w:rsid w:val="007F281C"/>
    <w:rsid w:val="007F2D1A"/>
    <w:rsid w:val="007F2FC1"/>
    <w:rsid w:val="007F338F"/>
    <w:rsid w:val="007F3703"/>
    <w:rsid w:val="007F3F93"/>
    <w:rsid w:val="007F4363"/>
    <w:rsid w:val="007F442A"/>
    <w:rsid w:val="007F444D"/>
    <w:rsid w:val="007F4E11"/>
    <w:rsid w:val="007F5B47"/>
    <w:rsid w:val="007F5F4B"/>
    <w:rsid w:val="007F6CEF"/>
    <w:rsid w:val="00802A0D"/>
    <w:rsid w:val="0080480E"/>
    <w:rsid w:val="00806708"/>
    <w:rsid w:val="00807CB3"/>
    <w:rsid w:val="00810044"/>
    <w:rsid w:val="008118F9"/>
    <w:rsid w:val="00813083"/>
    <w:rsid w:val="00816391"/>
    <w:rsid w:val="00817328"/>
    <w:rsid w:val="008173D3"/>
    <w:rsid w:val="0081788C"/>
    <w:rsid w:val="00817E92"/>
    <w:rsid w:val="00820D4B"/>
    <w:rsid w:val="008210CD"/>
    <w:rsid w:val="0082117B"/>
    <w:rsid w:val="00822B5A"/>
    <w:rsid w:val="00822C5A"/>
    <w:rsid w:val="00822EB3"/>
    <w:rsid w:val="00822F78"/>
    <w:rsid w:val="00825804"/>
    <w:rsid w:val="00825C11"/>
    <w:rsid w:val="008264B1"/>
    <w:rsid w:val="0082766C"/>
    <w:rsid w:val="00832B92"/>
    <w:rsid w:val="00832DBB"/>
    <w:rsid w:val="00832DE2"/>
    <w:rsid w:val="00833FF7"/>
    <w:rsid w:val="00835906"/>
    <w:rsid w:val="00835EB2"/>
    <w:rsid w:val="00837C3A"/>
    <w:rsid w:val="008419F3"/>
    <w:rsid w:val="00842FED"/>
    <w:rsid w:val="00843D1B"/>
    <w:rsid w:val="008443FA"/>
    <w:rsid w:val="0084546A"/>
    <w:rsid w:val="0084550E"/>
    <w:rsid w:val="00845D89"/>
    <w:rsid w:val="00846FB6"/>
    <w:rsid w:val="00850158"/>
    <w:rsid w:val="00851024"/>
    <w:rsid w:val="0085110B"/>
    <w:rsid w:val="00851A7B"/>
    <w:rsid w:val="00851F64"/>
    <w:rsid w:val="00853073"/>
    <w:rsid w:val="008532F9"/>
    <w:rsid w:val="00854987"/>
    <w:rsid w:val="00856761"/>
    <w:rsid w:val="0085732B"/>
    <w:rsid w:val="0085778A"/>
    <w:rsid w:val="008578D0"/>
    <w:rsid w:val="00861AEA"/>
    <w:rsid w:val="00861B23"/>
    <w:rsid w:val="00861F9C"/>
    <w:rsid w:val="008627FC"/>
    <w:rsid w:val="00863EE7"/>
    <w:rsid w:val="00864DBC"/>
    <w:rsid w:val="008654C5"/>
    <w:rsid w:val="00866414"/>
    <w:rsid w:val="0086706B"/>
    <w:rsid w:val="0086717F"/>
    <w:rsid w:val="00867764"/>
    <w:rsid w:val="00867C15"/>
    <w:rsid w:val="00867F27"/>
    <w:rsid w:val="00870000"/>
    <w:rsid w:val="00870D8F"/>
    <w:rsid w:val="00872468"/>
    <w:rsid w:val="00872D18"/>
    <w:rsid w:val="008742B6"/>
    <w:rsid w:val="008742CE"/>
    <w:rsid w:val="00874387"/>
    <w:rsid w:val="00875531"/>
    <w:rsid w:val="00875D42"/>
    <w:rsid w:val="008767D6"/>
    <w:rsid w:val="00880A93"/>
    <w:rsid w:val="00880DC7"/>
    <w:rsid w:val="00881DF2"/>
    <w:rsid w:val="008824EB"/>
    <w:rsid w:val="00882560"/>
    <w:rsid w:val="00883C8B"/>
    <w:rsid w:val="00884C2C"/>
    <w:rsid w:val="0088567A"/>
    <w:rsid w:val="008859E0"/>
    <w:rsid w:val="00885BF9"/>
    <w:rsid w:val="00887105"/>
    <w:rsid w:val="00887D80"/>
    <w:rsid w:val="008913B6"/>
    <w:rsid w:val="00891634"/>
    <w:rsid w:val="0089199C"/>
    <w:rsid w:val="00892DA0"/>
    <w:rsid w:val="008938C4"/>
    <w:rsid w:val="0089499B"/>
    <w:rsid w:val="008957B8"/>
    <w:rsid w:val="008964D7"/>
    <w:rsid w:val="0089651B"/>
    <w:rsid w:val="00896F0E"/>
    <w:rsid w:val="008A024C"/>
    <w:rsid w:val="008A0E18"/>
    <w:rsid w:val="008A135A"/>
    <w:rsid w:val="008A207D"/>
    <w:rsid w:val="008A276F"/>
    <w:rsid w:val="008A2C9D"/>
    <w:rsid w:val="008A41D2"/>
    <w:rsid w:val="008A4210"/>
    <w:rsid w:val="008A4CA6"/>
    <w:rsid w:val="008A6043"/>
    <w:rsid w:val="008A6D48"/>
    <w:rsid w:val="008A767E"/>
    <w:rsid w:val="008A7AC7"/>
    <w:rsid w:val="008B04FC"/>
    <w:rsid w:val="008B1F42"/>
    <w:rsid w:val="008B22D4"/>
    <w:rsid w:val="008B23A1"/>
    <w:rsid w:val="008B2B84"/>
    <w:rsid w:val="008B4483"/>
    <w:rsid w:val="008B46D3"/>
    <w:rsid w:val="008B4882"/>
    <w:rsid w:val="008B528C"/>
    <w:rsid w:val="008B5A30"/>
    <w:rsid w:val="008B7705"/>
    <w:rsid w:val="008B79FD"/>
    <w:rsid w:val="008B7E25"/>
    <w:rsid w:val="008C0425"/>
    <w:rsid w:val="008C11EC"/>
    <w:rsid w:val="008C1BD7"/>
    <w:rsid w:val="008C3619"/>
    <w:rsid w:val="008C497A"/>
    <w:rsid w:val="008C55D7"/>
    <w:rsid w:val="008C6320"/>
    <w:rsid w:val="008C711F"/>
    <w:rsid w:val="008C73D5"/>
    <w:rsid w:val="008C7D0E"/>
    <w:rsid w:val="008D054F"/>
    <w:rsid w:val="008D0FB9"/>
    <w:rsid w:val="008D1197"/>
    <w:rsid w:val="008D17D5"/>
    <w:rsid w:val="008D1FAE"/>
    <w:rsid w:val="008D2F46"/>
    <w:rsid w:val="008D325F"/>
    <w:rsid w:val="008D32C2"/>
    <w:rsid w:val="008D3A24"/>
    <w:rsid w:val="008D7C25"/>
    <w:rsid w:val="008E08FB"/>
    <w:rsid w:val="008E099A"/>
    <w:rsid w:val="008E09E1"/>
    <w:rsid w:val="008E243D"/>
    <w:rsid w:val="008E24B6"/>
    <w:rsid w:val="008E32EA"/>
    <w:rsid w:val="008E5CBA"/>
    <w:rsid w:val="008E6D6D"/>
    <w:rsid w:val="008E6DF7"/>
    <w:rsid w:val="008E79FA"/>
    <w:rsid w:val="008F06C6"/>
    <w:rsid w:val="008F154A"/>
    <w:rsid w:val="008F4B7C"/>
    <w:rsid w:val="008F6DBE"/>
    <w:rsid w:val="008F7007"/>
    <w:rsid w:val="009010D2"/>
    <w:rsid w:val="009021FC"/>
    <w:rsid w:val="009036DB"/>
    <w:rsid w:val="00904850"/>
    <w:rsid w:val="00904D08"/>
    <w:rsid w:val="00904F4D"/>
    <w:rsid w:val="00905EC9"/>
    <w:rsid w:val="0090655C"/>
    <w:rsid w:val="00906561"/>
    <w:rsid w:val="00907B41"/>
    <w:rsid w:val="0091135A"/>
    <w:rsid w:val="009124CB"/>
    <w:rsid w:val="00912ADC"/>
    <w:rsid w:val="00912EC2"/>
    <w:rsid w:val="00913217"/>
    <w:rsid w:val="00913802"/>
    <w:rsid w:val="009156C1"/>
    <w:rsid w:val="0091588B"/>
    <w:rsid w:val="00915FC5"/>
    <w:rsid w:val="00916611"/>
    <w:rsid w:val="00916BB4"/>
    <w:rsid w:val="0091749C"/>
    <w:rsid w:val="009212E3"/>
    <w:rsid w:val="009222A4"/>
    <w:rsid w:val="009252C9"/>
    <w:rsid w:val="00925FD1"/>
    <w:rsid w:val="00930A3C"/>
    <w:rsid w:val="0093229B"/>
    <w:rsid w:val="00933F5B"/>
    <w:rsid w:val="009364D7"/>
    <w:rsid w:val="00937D56"/>
    <w:rsid w:val="00940690"/>
    <w:rsid w:val="00940B7F"/>
    <w:rsid w:val="00941B8B"/>
    <w:rsid w:val="0094295B"/>
    <w:rsid w:val="009429A6"/>
    <w:rsid w:val="00942A0C"/>
    <w:rsid w:val="00942F02"/>
    <w:rsid w:val="00943654"/>
    <w:rsid w:val="0094401C"/>
    <w:rsid w:val="00944396"/>
    <w:rsid w:val="00944F87"/>
    <w:rsid w:val="009458C3"/>
    <w:rsid w:val="00945905"/>
    <w:rsid w:val="009476A9"/>
    <w:rsid w:val="00951602"/>
    <w:rsid w:val="00953DD9"/>
    <w:rsid w:val="00954135"/>
    <w:rsid w:val="00954630"/>
    <w:rsid w:val="00954753"/>
    <w:rsid w:val="009547E5"/>
    <w:rsid w:val="00954EC0"/>
    <w:rsid w:val="009551D1"/>
    <w:rsid w:val="009552E8"/>
    <w:rsid w:val="00955339"/>
    <w:rsid w:val="00955357"/>
    <w:rsid w:val="009562ED"/>
    <w:rsid w:val="0095777F"/>
    <w:rsid w:val="00957FCE"/>
    <w:rsid w:val="009603C7"/>
    <w:rsid w:val="009603E8"/>
    <w:rsid w:val="00960913"/>
    <w:rsid w:val="00960D4E"/>
    <w:rsid w:val="00961342"/>
    <w:rsid w:val="00963049"/>
    <w:rsid w:val="00964077"/>
    <w:rsid w:val="009652FD"/>
    <w:rsid w:val="00965A40"/>
    <w:rsid w:val="0096760B"/>
    <w:rsid w:val="0097188A"/>
    <w:rsid w:val="0097343D"/>
    <w:rsid w:val="0097598E"/>
    <w:rsid w:val="00976228"/>
    <w:rsid w:val="00981524"/>
    <w:rsid w:val="0098383F"/>
    <w:rsid w:val="00983D77"/>
    <w:rsid w:val="00983DAC"/>
    <w:rsid w:val="00984036"/>
    <w:rsid w:val="00985022"/>
    <w:rsid w:val="00985B62"/>
    <w:rsid w:val="0098659F"/>
    <w:rsid w:val="009872E2"/>
    <w:rsid w:val="00987DF0"/>
    <w:rsid w:val="009901BF"/>
    <w:rsid w:val="009906C2"/>
    <w:rsid w:val="009907D8"/>
    <w:rsid w:val="0099090D"/>
    <w:rsid w:val="00990C88"/>
    <w:rsid w:val="0099127E"/>
    <w:rsid w:val="00991E78"/>
    <w:rsid w:val="0099258F"/>
    <w:rsid w:val="00993FE4"/>
    <w:rsid w:val="00994024"/>
    <w:rsid w:val="009945DE"/>
    <w:rsid w:val="009947FF"/>
    <w:rsid w:val="00995ED4"/>
    <w:rsid w:val="009961AC"/>
    <w:rsid w:val="00997F35"/>
    <w:rsid w:val="009A14B5"/>
    <w:rsid w:val="009A1A25"/>
    <w:rsid w:val="009A2598"/>
    <w:rsid w:val="009A4725"/>
    <w:rsid w:val="009A4BFC"/>
    <w:rsid w:val="009A608B"/>
    <w:rsid w:val="009A6E23"/>
    <w:rsid w:val="009A6F6C"/>
    <w:rsid w:val="009B042C"/>
    <w:rsid w:val="009B0435"/>
    <w:rsid w:val="009B091B"/>
    <w:rsid w:val="009B1D37"/>
    <w:rsid w:val="009B2138"/>
    <w:rsid w:val="009B240D"/>
    <w:rsid w:val="009B25B8"/>
    <w:rsid w:val="009B3DCD"/>
    <w:rsid w:val="009B4250"/>
    <w:rsid w:val="009B50D6"/>
    <w:rsid w:val="009B52D0"/>
    <w:rsid w:val="009B7AB2"/>
    <w:rsid w:val="009B7F34"/>
    <w:rsid w:val="009C0970"/>
    <w:rsid w:val="009C0D59"/>
    <w:rsid w:val="009C0F07"/>
    <w:rsid w:val="009C1FF2"/>
    <w:rsid w:val="009C20C0"/>
    <w:rsid w:val="009C300C"/>
    <w:rsid w:val="009C4812"/>
    <w:rsid w:val="009C499C"/>
    <w:rsid w:val="009C51C4"/>
    <w:rsid w:val="009C6415"/>
    <w:rsid w:val="009C6594"/>
    <w:rsid w:val="009C6753"/>
    <w:rsid w:val="009C6A4A"/>
    <w:rsid w:val="009C6A7B"/>
    <w:rsid w:val="009C6F0B"/>
    <w:rsid w:val="009C7BA0"/>
    <w:rsid w:val="009D278A"/>
    <w:rsid w:val="009D2838"/>
    <w:rsid w:val="009D2EEE"/>
    <w:rsid w:val="009D3DA7"/>
    <w:rsid w:val="009D4BB4"/>
    <w:rsid w:val="009D61F8"/>
    <w:rsid w:val="009D643E"/>
    <w:rsid w:val="009D65C9"/>
    <w:rsid w:val="009D6D05"/>
    <w:rsid w:val="009D7313"/>
    <w:rsid w:val="009E04C7"/>
    <w:rsid w:val="009E1682"/>
    <w:rsid w:val="009E259B"/>
    <w:rsid w:val="009E4148"/>
    <w:rsid w:val="009E47FA"/>
    <w:rsid w:val="009E4D6F"/>
    <w:rsid w:val="009E7663"/>
    <w:rsid w:val="009F0029"/>
    <w:rsid w:val="009F0222"/>
    <w:rsid w:val="009F0F01"/>
    <w:rsid w:val="009F12C5"/>
    <w:rsid w:val="009F1A71"/>
    <w:rsid w:val="009F1CE5"/>
    <w:rsid w:val="009F1EB3"/>
    <w:rsid w:val="009F38A1"/>
    <w:rsid w:val="009F3A34"/>
    <w:rsid w:val="009F404C"/>
    <w:rsid w:val="009F462A"/>
    <w:rsid w:val="009F4F01"/>
    <w:rsid w:val="009F6973"/>
    <w:rsid w:val="009F7A8C"/>
    <w:rsid w:val="009F7C82"/>
    <w:rsid w:val="00A014CB"/>
    <w:rsid w:val="00A02316"/>
    <w:rsid w:val="00A02D29"/>
    <w:rsid w:val="00A0401D"/>
    <w:rsid w:val="00A04047"/>
    <w:rsid w:val="00A05657"/>
    <w:rsid w:val="00A07D82"/>
    <w:rsid w:val="00A10484"/>
    <w:rsid w:val="00A11A83"/>
    <w:rsid w:val="00A12991"/>
    <w:rsid w:val="00A13AD7"/>
    <w:rsid w:val="00A1498A"/>
    <w:rsid w:val="00A16D8E"/>
    <w:rsid w:val="00A21029"/>
    <w:rsid w:val="00A21F29"/>
    <w:rsid w:val="00A22308"/>
    <w:rsid w:val="00A22370"/>
    <w:rsid w:val="00A23244"/>
    <w:rsid w:val="00A23C16"/>
    <w:rsid w:val="00A25069"/>
    <w:rsid w:val="00A25397"/>
    <w:rsid w:val="00A2543E"/>
    <w:rsid w:val="00A2642D"/>
    <w:rsid w:val="00A26F65"/>
    <w:rsid w:val="00A2759E"/>
    <w:rsid w:val="00A306C4"/>
    <w:rsid w:val="00A30790"/>
    <w:rsid w:val="00A319C6"/>
    <w:rsid w:val="00A325AE"/>
    <w:rsid w:val="00A32EFE"/>
    <w:rsid w:val="00A34536"/>
    <w:rsid w:val="00A34A7A"/>
    <w:rsid w:val="00A35246"/>
    <w:rsid w:val="00A36383"/>
    <w:rsid w:val="00A37811"/>
    <w:rsid w:val="00A41576"/>
    <w:rsid w:val="00A42148"/>
    <w:rsid w:val="00A432E7"/>
    <w:rsid w:val="00A43B03"/>
    <w:rsid w:val="00A444C1"/>
    <w:rsid w:val="00A46144"/>
    <w:rsid w:val="00A46429"/>
    <w:rsid w:val="00A46549"/>
    <w:rsid w:val="00A475CE"/>
    <w:rsid w:val="00A47BB0"/>
    <w:rsid w:val="00A50266"/>
    <w:rsid w:val="00A51B84"/>
    <w:rsid w:val="00A52420"/>
    <w:rsid w:val="00A55326"/>
    <w:rsid w:val="00A5554B"/>
    <w:rsid w:val="00A563CE"/>
    <w:rsid w:val="00A56F9C"/>
    <w:rsid w:val="00A573EA"/>
    <w:rsid w:val="00A63E1C"/>
    <w:rsid w:val="00A643B5"/>
    <w:rsid w:val="00A6717B"/>
    <w:rsid w:val="00A71CBA"/>
    <w:rsid w:val="00A71E15"/>
    <w:rsid w:val="00A72633"/>
    <w:rsid w:val="00A72876"/>
    <w:rsid w:val="00A72D29"/>
    <w:rsid w:val="00A73FB9"/>
    <w:rsid w:val="00A77282"/>
    <w:rsid w:val="00A777D3"/>
    <w:rsid w:val="00A81E92"/>
    <w:rsid w:val="00A8296B"/>
    <w:rsid w:val="00A831CB"/>
    <w:rsid w:val="00A83814"/>
    <w:rsid w:val="00A83B60"/>
    <w:rsid w:val="00A8453E"/>
    <w:rsid w:val="00A84D46"/>
    <w:rsid w:val="00A85179"/>
    <w:rsid w:val="00A90793"/>
    <w:rsid w:val="00A90809"/>
    <w:rsid w:val="00A929D0"/>
    <w:rsid w:val="00A93F98"/>
    <w:rsid w:val="00A946EA"/>
    <w:rsid w:val="00A950F5"/>
    <w:rsid w:val="00A95D0E"/>
    <w:rsid w:val="00A95F78"/>
    <w:rsid w:val="00A966AD"/>
    <w:rsid w:val="00AA0E63"/>
    <w:rsid w:val="00AA13D0"/>
    <w:rsid w:val="00AA152D"/>
    <w:rsid w:val="00AA2FC1"/>
    <w:rsid w:val="00AA313A"/>
    <w:rsid w:val="00AA3859"/>
    <w:rsid w:val="00AA3AF2"/>
    <w:rsid w:val="00AA57C4"/>
    <w:rsid w:val="00AA65A1"/>
    <w:rsid w:val="00AA738A"/>
    <w:rsid w:val="00AB0D2F"/>
    <w:rsid w:val="00AB14E2"/>
    <w:rsid w:val="00AB28B4"/>
    <w:rsid w:val="00AB53E0"/>
    <w:rsid w:val="00AB5F44"/>
    <w:rsid w:val="00AB62CD"/>
    <w:rsid w:val="00AC071A"/>
    <w:rsid w:val="00AC0F7E"/>
    <w:rsid w:val="00AC16A5"/>
    <w:rsid w:val="00AC18F2"/>
    <w:rsid w:val="00AC23CC"/>
    <w:rsid w:val="00AC2829"/>
    <w:rsid w:val="00AC2F01"/>
    <w:rsid w:val="00AC3599"/>
    <w:rsid w:val="00AC3F83"/>
    <w:rsid w:val="00AC6DCC"/>
    <w:rsid w:val="00AC75ED"/>
    <w:rsid w:val="00AC765E"/>
    <w:rsid w:val="00AC77B1"/>
    <w:rsid w:val="00AD01A1"/>
    <w:rsid w:val="00AD01BD"/>
    <w:rsid w:val="00AD1604"/>
    <w:rsid w:val="00AD170D"/>
    <w:rsid w:val="00AD29A2"/>
    <w:rsid w:val="00AD2E2B"/>
    <w:rsid w:val="00AD31FA"/>
    <w:rsid w:val="00AD38E7"/>
    <w:rsid w:val="00AD58B3"/>
    <w:rsid w:val="00AD5946"/>
    <w:rsid w:val="00AD5A58"/>
    <w:rsid w:val="00AD5DDC"/>
    <w:rsid w:val="00AD5E5F"/>
    <w:rsid w:val="00AD5EC5"/>
    <w:rsid w:val="00AD65BC"/>
    <w:rsid w:val="00AD6B02"/>
    <w:rsid w:val="00AD6D96"/>
    <w:rsid w:val="00AD79A4"/>
    <w:rsid w:val="00AE06F4"/>
    <w:rsid w:val="00AE1511"/>
    <w:rsid w:val="00AE1780"/>
    <w:rsid w:val="00AE1B2D"/>
    <w:rsid w:val="00AE3817"/>
    <w:rsid w:val="00AE44AF"/>
    <w:rsid w:val="00AE468D"/>
    <w:rsid w:val="00AE4BEE"/>
    <w:rsid w:val="00AE5330"/>
    <w:rsid w:val="00AE5900"/>
    <w:rsid w:val="00AE5C7A"/>
    <w:rsid w:val="00AE70E0"/>
    <w:rsid w:val="00AE7CCC"/>
    <w:rsid w:val="00AF01A9"/>
    <w:rsid w:val="00AF0C2E"/>
    <w:rsid w:val="00AF1C5A"/>
    <w:rsid w:val="00AF3360"/>
    <w:rsid w:val="00AF3707"/>
    <w:rsid w:val="00AF3792"/>
    <w:rsid w:val="00AF3D8B"/>
    <w:rsid w:val="00AF63D4"/>
    <w:rsid w:val="00AF6F99"/>
    <w:rsid w:val="00B00723"/>
    <w:rsid w:val="00B0216E"/>
    <w:rsid w:val="00B02566"/>
    <w:rsid w:val="00B03F6E"/>
    <w:rsid w:val="00B042F2"/>
    <w:rsid w:val="00B10782"/>
    <w:rsid w:val="00B10BF1"/>
    <w:rsid w:val="00B10F89"/>
    <w:rsid w:val="00B110B5"/>
    <w:rsid w:val="00B11202"/>
    <w:rsid w:val="00B135C3"/>
    <w:rsid w:val="00B13ADD"/>
    <w:rsid w:val="00B150FB"/>
    <w:rsid w:val="00B16959"/>
    <w:rsid w:val="00B169C7"/>
    <w:rsid w:val="00B16C06"/>
    <w:rsid w:val="00B20F2A"/>
    <w:rsid w:val="00B21937"/>
    <w:rsid w:val="00B220EB"/>
    <w:rsid w:val="00B22554"/>
    <w:rsid w:val="00B22668"/>
    <w:rsid w:val="00B22701"/>
    <w:rsid w:val="00B228C1"/>
    <w:rsid w:val="00B232E0"/>
    <w:rsid w:val="00B239F8"/>
    <w:rsid w:val="00B2501E"/>
    <w:rsid w:val="00B270A0"/>
    <w:rsid w:val="00B30D04"/>
    <w:rsid w:val="00B31922"/>
    <w:rsid w:val="00B32E8A"/>
    <w:rsid w:val="00B3304D"/>
    <w:rsid w:val="00B344E4"/>
    <w:rsid w:val="00B346DA"/>
    <w:rsid w:val="00B35567"/>
    <w:rsid w:val="00B37824"/>
    <w:rsid w:val="00B37B68"/>
    <w:rsid w:val="00B4093A"/>
    <w:rsid w:val="00B4147D"/>
    <w:rsid w:val="00B415EC"/>
    <w:rsid w:val="00B41B84"/>
    <w:rsid w:val="00B41DD7"/>
    <w:rsid w:val="00B420F1"/>
    <w:rsid w:val="00B42356"/>
    <w:rsid w:val="00B4264A"/>
    <w:rsid w:val="00B43108"/>
    <w:rsid w:val="00B437FB"/>
    <w:rsid w:val="00B43B5F"/>
    <w:rsid w:val="00B43DEC"/>
    <w:rsid w:val="00B44403"/>
    <w:rsid w:val="00B45AA9"/>
    <w:rsid w:val="00B47169"/>
    <w:rsid w:val="00B51547"/>
    <w:rsid w:val="00B51E3F"/>
    <w:rsid w:val="00B53F4B"/>
    <w:rsid w:val="00B547A8"/>
    <w:rsid w:val="00B5484B"/>
    <w:rsid w:val="00B60188"/>
    <w:rsid w:val="00B603C5"/>
    <w:rsid w:val="00B60738"/>
    <w:rsid w:val="00B612F4"/>
    <w:rsid w:val="00B615FA"/>
    <w:rsid w:val="00B62AF6"/>
    <w:rsid w:val="00B62B38"/>
    <w:rsid w:val="00B64EA1"/>
    <w:rsid w:val="00B662B5"/>
    <w:rsid w:val="00B66B83"/>
    <w:rsid w:val="00B670D3"/>
    <w:rsid w:val="00B67C39"/>
    <w:rsid w:val="00B70105"/>
    <w:rsid w:val="00B705A6"/>
    <w:rsid w:val="00B70682"/>
    <w:rsid w:val="00B711FD"/>
    <w:rsid w:val="00B716DA"/>
    <w:rsid w:val="00B74667"/>
    <w:rsid w:val="00B7562D"/>
    <w:rsid w:val="00B75A6B"/>
    <w:rsid w:val="00B764F3"/>
    <w:rsid w:val="00B7698B"/>
    <w:rsid w:val="00B76F6F"/>
    <w:rsid w:val="00B7786F"/>
    <w:rsid w:val="00B778FC"/>
    <w:rsid w:val="00B814DE"/>
    <w:rsid w:val="00B819A9"/>
    <w:rsid w:val="00B83A63"/>
    <w:rsid w:val="00B85408"/>
    <w:rsid w:val="00B8583A"/>
    <w:rsid w:val="00B85E9C"/>
    <w:rsid w:val="00B86D8E"/>
    <w:rsid w:val="00B86E23"/>
    <w:rsid w:val="00B86E5F"/>
    <w:rsid w:val="00B87836"/>
    <w:rsid w:val="00B8795D"/>
    <w:rsid w:val="00B87C05"/>
    <w:rsid w:val="00B90F40"/>
    <w:rsid w:val="00B9100B"/>
    <w:rsid w:val="00B92C67"/>
    <w:rsid w:val="00B93F90"/>
    <w:rsid w:val="00B94176"/>
    <w:rsid w:val="00B950F5"/>
    <w:rsid w:val="00B951DE"/>
    <w:rsid w:val="00B95BA9"/>
    <w:rsid w:val="00B95C19"/>
    <w:rsid w:val="00B95C58"/>
    <w:rsid w:val="00BA16D6"/>
    <w:rsid w:val="00BA2038"/>
    <w:rsid w:val="00BA255A"/>
    <w:rsid w:val="00BA2B6D"/>
    <w:rsid w:val="00BA5667"/>
    <w:rsid w:val="00BA5991"/>
    <w:rsid w:val="00BA5A92"/>
    <w:rsid w:val="00BA6DF3"/>
    <w:rsid w:val="00BA6EDA"/>
    <w:rsid w:val="00BB12F2"/>
    <w:rsid w:val="00BB18BE"/>
    <w:rsid w:val="00BB2BF8"/>
    <w:rsid w:val="00BB2F14"/>
    <w:rsid w:val="00BB30BB"/>
    <w:rsid w:val="00BB4CD8"/>
    <w:rsid w:val="00BB4FF8"/>
    <w:rsid w:val="00BB5875"/>
    <w:rsid w:val="00BB5894"/>
    <w:rsid w:val="00BB635E"/>
    <w:rsid w:val="00BB70A6"/>
    <w:rsid w:val="00BB71EC"/>
    <w:rsid w:val="00BB79A7"/>
    <w:rsid w:val="00BB7AAF"/>
    <w:rsid w:val="00BC06D5"/>
    <w:rsid w:val="00BC0D75"/>
    <w:rsid w:val="00BC26F7"/>
    <w:rsid w:val="00BC441B"/>
    <w:rsid w:val="00BC4F09"/>
    <w:rsid w:val="00BC523E"/>
    <w:rsid w:val="00BC5250"/>
    <w:rsid w:val="00BC5AAB"/>
    <w:rsid w:val="00BC5D99"/>
    <w:rsid w:val="00BD13F0"/>
    <w:rsid w:val="00BD2535"/>
    <w:rsid w:val="00BD5109"/>
    <w:rsid w:val="00BD65D9"/>
    <w:rsid w:val="00BE22A1"/>
    <w:rsid w:val="00BE2786"/>
    <w:rsid w:val="00BE2AB4"/>
    <w:rsid w:val="00BE4704"/>
    <w:rsid w:val="00BE5129"/>
    <w:rsid w:val="00BE5B3E"/>
    <w:rsid w:val="00BE7D7E"/>
    <w:rsid w:val="00BF071D"/>
    <w:rsid w:val="00BF0D07"/>
    <w:rsid w:val="00BF2C43"/>
    <w:rsid w:val="00BF2D8C"/>
    <w:rsid w:val="00BF4295"/>
    <w:rsid w:val="00BF594B"/>
    <w:rsid w:val="00BF5B1E"/>
    <w:rsid w:val="00BF637A"/>
    <w:rsid w:val="00BF6E59"/>
    <w:rsid w:val="00BF7544"/>
    <w:rsid w:val="00BF7B0B"/>
    <w:rsid w:val="00C000BC"/>
    <w:rsid w:val="00C0040F"/>
    <w:rsid w:val="00C00418"/>
    <w:rsid w:val="00C00EFB"/>
    <w:rsid w:val="00C0140C"/>
    <w:rsid w:val="00C01583"/>
    <w:rsid w:val="00C0220B"/>
    <w:rsid w:val="00C03129"/>
    <w:rsid w:val="00C03E0E"/>
    <w:rsid w:val="00C06CDB"/>
    <w:rsid w:val="00C07489"/>
    <w:rsid w:val="00C07544"/>
    <w:rsid w:val="00C10DE2"/>
    <w:rsid w:val="00C11E98"/>
    <w:rsid w:val="00C13C18"/>
    <w:rsid w:val="00C1427D"/>
    <w:rsid w:val="00C174EC"/>
    <w:rsid w:val="00C1750D"/>
    <w:rsid w:val="00C17623"/>
    <w:rsid w:val="00C17BCD"/>
    <w:rsid w:val="00C20265"/>
    <w:rsid w:val="00C21521"/>
    <w:rsid w:val="00C21D90"/>
    <w:rsid w:val="00C22279"/>
    <w:rsid w:val="00C22D2C"/>
    <w:rsid w:val="00C23C93"/>
    <w:rsid w:val="00C23DF8"/>
    <w:rsid w:val="00C27349"/>
    <w:rsid w:val="00C27D97"/>
    <w:rsid w:val="00C312E2"/>
    <w:rsid w:val="00C313B3"/>
    <w:rsid w:val="00C32359"/>
    <w:rsid w:val="00C35534"/>
    <w:rsid w:val="00C355E4"/>
    <w:rsid w:val="00C36ACF"/>
    <w:rsid w:val="00C403F5"/>
    <w:rsid w:val="00C40963"/>
    <w:rsid w:val="00C40FAB"/>
    <w:rsid w:val="00C42506"/>
    <w:rsid w:val="00C4259F"/>
    <w:rsid w:val="00C4372F"/>
    <w:rsid w:val="00C45981"/>
    <w:rsid w:val="00C46160"/>
    <w:rsid w:val="00C4694D"/>
    <w:rsid w:val="00C46E18"/>
    <w:rsid w:val="00C46FAD"/>
    <w:rsid w:val="00C46FF7"/>
    <w:rsid w:val="00C471D8"/>
    <w:rsid w:val="00C471DE"/>
    <w:rsid w:val="00C4720A"/>
    <w:rsid w:val="00C52E61"/>
    <w:rsid w:val="00C52F01"/>
    <w:rsid w:val="00C52F04"/>
    <w:rsid w:val="00C53E60"/>
    <w:rsid w:val="00C549BF"/>
    <w:rsid w:val="00C5597A"/>
    <w:rsid w:val="00C56635"/>
    <w:rsid w:val="00C57164"/>
    <w:rsid w:val="00C579CD"/>
    <w:rsid w:val="00C603F2"/>
    <w:rsid w:val="00C60458"/>
    <w:rsid w:val="00C6055C"/>
    <w:rsid w:val="00C60FC4"/>
    <w:rsid w:val="00C615D3"/>
    <w:rsid w:val="00C6240A"/>
    <w:rsid w:val="00C63436"/>
    <w:rsid w:val="00C65939"/>
    <w:rsid w:val="00C6629A"/>
    <w:rsid w:val="00C663FB"/>
    <w:rsid w:val="00C70433"/>
    <w:rsid w:val="00C7117B"/>
    <w:rsid w:val="00C732C4"/>
    <w:rsid w:val="00C73435"/>
    <w:rsid w:val="00C736C6"/>
    <w:rsid w:val="00C7500E"/>
    <w:rsid w:val="00C77643"/>
    <w:rsid w:val="00C80946"/>
    <w:rsid w:val="00C8280F"/>
    <w:rsid w:val="00C836F9"/>
    <w:rsid w:val="00C845C2"/>
    <w:rsid w:val="00C85BA0"/>
    <w:rsid w:val="00C87123"/>
    <w:rsid w:val="00C90523"/>
    <w:rsid w:val="00C9121F"/>
    <w:rsid w:val="00C9184B"/>
    <w:rsid w:val="00C9192F"/>
    <w:rsid w:val="00C91A04"/>
    <w:rsid w:val="00C91A91"/>
    <w:rsid w:val="00C9230F"/>
    <w:rsid w:val="00C929B0"/>
    <w:rsid w:val="00C9482E"/>
    <w:rsid w:val="00C97AB1"/>
    <w:rsid w:val="00C97E63"/>
    <w:rsid w:val="00CA0602"/>
    <w:rsid w:val="00CA1408"/>
    <w:rsid w:val="00CA3564"/>
    <w:rsid w:val="00CA50DE"/>
    <w:rsid w:val="00CA5934"/>
    <w:rsid w:val="00CA5A72"/>
    <w:rsid w:val="00CA64D3"/>
    <w:rsid w:val="00CA6889"/>
    <w:rsid w:val="00CA7177"/>
    <w:rsid w:val="00CA7B36"/>
    <w:rsid w:val="00CA7BC2"/>
    <w:rsid w:val="00CB1CC3"/>
    <w:rsid w:val="00CB1F25"/>
    <w:rsid w:val="00CB1F3B"/>
    <w:rsid w:val="00CB293E"/>
    <w:rsid w:val="00CB3267"/>
    <w:rsid w:val="00CB5F84"/>
    <w:rsid w:val="00CB78CB"/>
    <w:rsid w:val="00CB7ABA"/>
    <w:rsid w:val="00CB7D69"/>
    <w:rsid w:val="00CC0494"/>
    <w:rsid w:val="00CC2135"/>
    <w:rsid w:val="00CC22C5"/>
    <w:rsid w:val="00CC2389"/>
    <w:rsid w:val="00CC272D"/>
    <w:rsid w:val="00CC32C6"/>
    <w:rsid w:val="00CC3A7F"/>
    <w:rsid w:val="00CC4652"/>
    <w:rsid w:val="00CC4B06"/>
    <w:rsid w:val="00CC4D1D"/>
    <w:rsid w:val="00CC4DF0"/>
    <w:rsid w:val="00CC4E42"/>
    <w:rsid w:val="00CC5738"/>
    <w:rsid w:val="00CC701C"/>
    <w:rsid w:val="00CD0304"/>
    <w:rsid w:val="00CD0EB7"/>
    <w:rsid w:val="00CD1409"/>
    <w:rsid w:val="00CD14D0"/>
    <w:rsid w:val="00CD1B30"/>
    <w:rsid w:val="00CD423C"/>
    <w:rsid w:val="00CD4D57"/>
    <w:rsid w:val="00CD6242"/>
    <w:rsid w:val="00CD7251"/>
    <w:rsid w:val="00CE00CE"/>
    <w:rsid w:val="00CE0C23"/>
    <w:rsid w:val="00CE0D6F"/>
    <w:rsid w:val="00CE10A5"/>
    <w:rsid w:val="00CE1121"/>
    <w:rsid w:val="00CE1DD9"/>
    <w:rsid w:val="00CE2073"/>
    <w:rsid w:val="00CE28A8"/>
    <w:rsid w:val="00CE57B7"/>
    <w:rsid w:val="00CE66AB"/>
    <w:rsid w:val="00CE6A37"/>
    <w:rsid w:val="00CF085D"/>
    <w:rsid w:val="00CF3EA5"/>
    <w:rsid w:val="00CF6707"/>
    <w:rsid w:val="00CF6D16"/>
    <w:rsid w:val="00CF78E0"/>
    <w:rsid w:val="00CF7EC5"/>
    <w:rsid w:val="00D00B4D"/>
    <w:rsid w:val="00D00D1C"/>
    <w:rsid w:val="00D01BCE"/>
    <w:rsid w:val="00D02C1D"/>
    <w:rsid w:val="00D0389D"/>
    <w:rsid w:val="00D04C97"/>
    <w:rsid w:val="00D05E28"/>
    <w:rsid w:val="00D07735"/>
    <w:rsid w:val="00D10FAE"/>
    <w:rsid w:val="00D12681"/>
    <w:rsid w:val="00D126BF"/>
    <w:rsid w:val="00D12F44"/>
    <w:rsid w:val="00D13C4D"/>
    <w:rsid w:val="00D14A98"/>
    <w:rsid w:val="00D155B5"/>
    <w:rsid w:val="00D155E2"/>
    <w:rsid w:val="00D15FB5"/>
    <w:rsid w:val="00D179D0"/>
    <w:rsid w:val="00D20B5B"/>
    <w:rsid w:val="00D21A41"/>
    <w:rsid w:val="00D238C1"/>
    <w:rsid w:val="00D23C31"/>
    <w:rsid w:val="00D24E27"/>
    <w:rsid w:val="00D259B9"/>
    <w:rsid w:val="00D2791A"/>
    <w:rsid w:val="00D30052"/>
    <w:rsid w:val="00D30439"/>
    <w:rsid w:val="00D32D16"/>
    <w:rsid w:val="00D346AA"/>
    <w:rsid w:val="00D34A42"/>
    <w:rsid w:val="00D35374"/>
    <w:rsid w:val="00D35574"/>
    <w:rsid w:val="00D37455"/>
    <w:rsid w:val="00D37818"/>
    <w:rsid w:val="00D37EEA"/>
    <w:rsid w:val="00D37F43"/>
    <w:rsid w:val="00D4214C"/>
    <w:rsid w:val="00D427D8"/>
    <w:rsid w:val="00D440ED"/>
    <w:rsid w:val="00D44B21"/>
    <w:rsid w:val="00D44C0C"/>
    <w:rsid w:val="00D4524C"/>
    <w:rsid w:val="00D458DC"/>
    <w:rsid w:val="00D45B6D"/>
    <w:rsid w:val="00D46219"/>
    <w:rsid w:val="00D51C8A"/>
    <w:rsid w:val="00D5425B"/>
    <w:rsid w:val="00D54536"/>
    <w:rsid w:val="00D54718"/>
    <w:rsid w:val="00D54D7E"/>
    <w:rsid w:val="00D54E7C"/>
    <w:rsid w:val="00D5544F"/>
    <w:rsid w:val="00D55C84"/>
    <w:rsid w:val="00D5755F"/>
    <w:rsid w:val="00D57BCC"/>
    <w:rsid w:val="00D644A9"/>
    <w:rsid w:val="00D649CC"/>
    <w:rsid w:val="00D65B45"/>
    <w:rsid w:val="00D65E94"/>
    <w:rsid w:val="00D6795D"/>
    <w:rsid w:val="00D7268B"/>
    <w:rsid w:val="00D73711"/>
    <w:rsid w:val="00D739F5"/>
    <w:rsid w:val="00D73AB6"/>
    <w:rsid w:val="00D75A48"/>
    <w:rsid w:val="00D761C2"/>
    <w:rsid w:val="00D772BC"/>
    <w:rsid w:val="00D81175"/>
    <w:rsid w:val="00D8133F"/>
    <w:rsid w:val="00D818A1"/>
    <w:rsid w:val="00D832A0"/>
    <w:rsid w:val="00D837FD"/>
    <w:rsid w:val="00D84FFD"/>
    <w:rsid w:val="00D85881"/>
    <w:rsid w:val="00D85BF3"/>
    <w:rsid w:val="00D85C48"/>
    <w:rsid w:val="00D92251"/>
    <w:rsid w:val="00D92686"/>
    <w:rsid w:val="00D928E4"/>
    <w:rsid w:val="00D92ED7"/>
    <w:rsid w:val="00D937DE"/>
    <w:rsid w:val="00D94F8B"/>
    <w:rsid w:val="00D9542E"/>
    <w:rsid w:val="00D9556C"/>
    <w:rsid w:val="00D959FA"/>
    <w:rsid w:val="00D95B0C"/>
    <w:rsid w:val="00D96199"/>
    <w:rsid w:val="00D96EE3"/>
    <w:rsid w:val="00DA116E"/>
    <w:rsid w:val="00DA2552"/>
    <w:rsid w:val="00DA5DD5"/>
    <w:rsid w:val="00DA7AFF"/>
    <w:rsid w:val="00DB0A03"/>
    <w:rsid w:val="00DB17CB"/>
    <w:rsid w:val="00DB25FC"/>
    <w:rsid w:val="00DB262F"/>
    <w:rsid w:val="00DB2FB7"/>
    <w:rsid w:val="00DB3654"/>
    <w:rsid w:val="00DB3CB0"/>
    <w:rsid w:val="00DB3DDB"/>
    <w:rsid w:val="00DB51BF"/>
    <w:rsid w:val="00DB5BA3"/>
    <w:rsid w:val="00DB7282"/>
    <w:rsid w:val="00DC1638"/>
    <w:rsid w:val="00DC19B3"/>
    <w:rsid w:val="00DC2C30"/>
    <w:rsid w:val="00DC2CF4"/>
    <w:rsid w:val="00DC433F"/>
    <w:rsid w:val="00DC6545"/>
    <w:rsid w:val="00DC6961"/>
    <w:rsid w:val="00DC70B4"/>
    <w:rsid w:val="00DC7B40"/>
    <w:rsid w:val="00DD0E20"/>
    <w:rsid w:val="00DD34E1"/>
    <w:rsid w:val="00DD424E"/>
    <w:rsid w:val="00DD64E8"/>
    <w:rsid w:val="00DD6AF3"/>
    <w:rsid w:val="00DD71DC"/>
    <w:rsid w:val="00DD76D4"/>
    <w:rsid w:val="00DD770B"/>
    <w:rsid w:val="00DD7D57"/>
    <w:rsid w:val="00DE10F4"/>
    <w:rsid w:val="00DE1B79"/>
    <w:rsid w:val="00DE2994"/>
    <w:rsid w:val="00DE30DF"/>
    <w:rsid w:val="00DE3599"/>
    <w:rsid w:val="00DE43BB"/>
    <w:rsid w:val="00DE4F31"/>
    <w:rsid w:val="00DE5AB4"/>
    <w:rsid w:val="00DE6849"/>
    <w:rsid w:val="00DE78B1"/>
    <w:rsid w:val="00DF085A"/>
    <w:rsid w:val="00DF2E54"/>
    <w:rsid w:val="00DF3A23"/>
    <w:rsid w:val="00DF3F5E"/>
    <w:rsid w:val="00DF76FD"/>
    <w:rsid w:val="00DF7C25"/>
    <w:rsid w:val="00E00406"/>
    <w:rsid w:val="00E0059C"/>
    <w:rsid w:val="00E02523"/>
    <w:rsid w:val="00E03AC0"/>
    <w:rsid w:val="00E03B44"/>
    <w:rsid w:val="00E03EAF"/>
    <w:rsid w:val="00E03F06"/>
    <w:rsid w:val="00E06509"/>
    <w:rsid w:val="00E075D0"/>
    <w:rsid w:val="00E07FC8"/>
    <w:rsid w:val="00E10232"/>
    <w:rsid w:val="00E10315"/>
    <w:rsid w:val="00E107BD"/>
    <w:rsid w:val="00E10D95"/>
    <w:rsid w:val="00E11C08"/>
    <w:rsid w:val="00E122B6"/>
    <w:rsid w:val="00E129EF"/>
    <w:rsid w:val="00E13B78"/>
    <w:rsid w:val="00E15049"/>
    <w:rsid w:val="00E15F99"/>
    <w:rsid w:val="00E16A4D"/>
    <w:rsid w:val="00E176BC"/>
    <w:rsid w:val="00E17AD2"/>
    <w:rsid w:val="00E20E2A"/>
    <w:rsid w:val="00E2187C"/>
    <w:rsid w:val="00E2294D"/>
    <w:rsid w:val="00E23F1C"/>
    <w:rsid w:val="00E27729"/>
    <w:rsid w:val="00E277AA"/>
    <w:rsid w:val="00E27AB5"/>
    <w:rsid w:val="00E311F2"/>
    <w:rsid w:val="00E312C9"/>
    <w:rsid w:val="00E31476"/>
    <w:rsid w:val="00E31AEB"/>
    <w:rsid w:val="00E332DE"/>
    <w:rsid w:val="00E340E7"/>
    <w:rsid w:val="00E34247"/>
    <w:rsid w:val="00E41509"/>
    <w:rsid w:val="00E42CC9"/>
    <w:rsid w:val="00E42E1D"/>
    <w:rsid w:val="00E42FC5"/>
    <w:rsid w:val="00E434E6"/>
    <w:rsid w:val="00E4412B"/>
    <w:rsid w:val="00E4484F"/>
    <w:rsid w:val="00E44C39"/>
    <w:rsid w:val="00E452F8"/>
    <w:rsid w:val="00E46300"/>
    <w:rsid w:val="00E472A4"/>
    <w:rsid w:val="00E5005C"/>
    <w:rsid w:val="00E50BA9"/>
    <w:rsid w:val="00E525D7"/>
    <w:rsid w:val="00E52635"/>
    <w:rsid w:val="00E528EA"/>
    <w:rsid w:val="00E52D20"/>
    <w:rsid w:val="00E53652"/>
    <w:rsid w:val="00E5395D"/>
    <w:rsid w:val="00E5541C"/>
    <w:rsid w:val="00E56476"/>
    <w:rsid w:val="00E5690C"/>
    <w:rsid w:val="00E571DA"/>
    <w:rsid w:val="00E60746"/>
    <w:rsid w:val="00E61520"/>
    <w:rsid w:val="00E6190A"/>
    <w:rsid w:val="00E62073"/>
    <w:rsid w:val="00E62C50"/>
    <w:rsid w:val="00E639C1"/>
    <w:rsid w:val="00E643EB"/>
    <w:rsid w:val="00E65BE5"/>
    <w:rsid w:val="00E67713"/>
    <w:rsid w:val="00E708B2"/>
    <w:rsid w:val="00E718E5"/>
    <w:rsid w:val="00E71E4F"/>
    <w:rsid w:val="00E725DE"/>
    <w:rsid w:val="00E73C5A"/>
    <w:rsid w:val="00E744E6"/>
    <w:rsid w:val="00E8163B"/>
    <w:rsid w:val="00E81E92"/>
    <w:rsid w:val="00E82225"/>
    <w:rsid w:val="00E82760"/>
    <w:rsid w:val="00E8367D"/>
    <w:rsid w:val="00E8398D"/>
    <w:rsid w:val="00E83D8B"/>
    <w:rsid w:val="00E84799"/>
    <w:rsid w:val="00E849F9"/>
    <w:rsid w:val="00E87209"/>
    <w:rsid w:val="00E87553"/>
    <w:rsid w:val="00E87A8E"/>
    <w:rsid w:val="00E9170E"/>
    <w:rsid w:val="00E931CD"/>
    <w:rsid w:val="00E9435C"/>
    <w:rsid w:val="00E94418"/>
    <w:rsid w:val="00E94965"/>
    <w:rsid w:val="00E975AB"/>
    <w:rsid w:val="00E97A45"/>
    <w:rsid w:val="00EA0924"/>
    <w:rsid w:val="00EA0C27"/>
    <w:rsid w:val="00EA0CBC"/>
    <w:rsid w:val="00EA4347"/>
    <w:rsid w:val="00EA46FE"/>
    <w:rsid w:val="00EA4F42"/>
    <w:rsid w:val="00EA6A32"/>
    <w:rsid w:val="00EA6DFB"/>
    <w:rsid w:val="00EA7E79"/>
    <w:rsid w:val="00EB0EFA"/>
    <w:rsid w:val="00EB113A"/>
    <w:rsid w:val="00EB2274"/>
    <w:rsid w:val="00EB24B0"/>
    <w:rsid w:val="00EB2A13"/>
    <w:rsid w:val="00EB3252"/>
    <w:rsid w:val="00EB3371"/>
    <w:rsid w:val="00EB33BA"/>
    <w:rsid w:val="00EB3537"/>
    <w:rsid w:val="00EB3C27"/>
    <w:rsid w:val="00EB41FC"/>
    <w:rsid w:val="00EB4800"/>
    <w:rsid w:val="00EB4B2F"/>
    <w:rsid w:val="00EB5A89"/>
    <w:rsid w:val="00EB6DB1"/>
    <w:rsid w:val="00EC00CA"/>
    <w:rsid w:val="00EC012F"/>
    <w:rsid w:val="00EC040F"/>
    <w:rsid w:val="00EC1733"/>
    <w:rsid w:val="00EC2BD2"/>
    <w:rsid w:val="00EC3316"/>
    <w:rsid w:val="00EC3F71"/>
    <w:rsid w:val="00EC4294"/>
    <w:rsid w:val="00EC4569"/>
    <w:rsid w:val="00EC62E0"/>
    <w:rsid w:val="00ED0DE9"/>
    <w:rsid w:val="00ED1733"/>
    <w:rsid w:val="00ED1CAA"/>
    <w:rsid w:val="00ED2178"/>
    <w:rsid w:val="00ED223D"/>
    <w:rsid w:val="00ED2546"/>
    <w:rsid w:val="00ED325F"/>
    <w:rsid w:val="00ED473E"/>
    <w:rsid w:val="00ED66A3"/>
    <w:rsid w:val="00EE04F7"/>
    <w:rsid w:val="00EE0C05"/>
    <w:rsid w:val="00EE232F"/>
    <w:rsid w:val="00EE24F1"/>
    <w:rsid w:val="00EE5EDD"/>
    <w:rsid w:val="00EE6726"/>
    <w:rsid w:val="00EE72E2"/>
    <w:rsid w:val="00EF163A"/>
    <w:rsid w:val="00EF2A54"/>
    <w:rsid w:val="00EF377E"/>
    <w:rsid w:val="00EF3DDB"/>
    <w:rsid w:val="00EF57A7"/>
    <w:rsid w:val="00EF64DA"/>
    <w:rsid w:val="00EF67B2"/>
    <w:rsid w:val="00EF6AA5"/>
    <w:rsid w:val="00F00B4C"/>
    <w:rsid w:val="00F01069"/>
    <w:rsid w:val="00F012E2"/>
    <w:rsid w:val="00F02E8A"/>
    <w:rsid w:val="00F031CB"/>
    <w:rsid w:val="00F0354C"/>
    <w:rsid w:val="00F042D2"/>
    <w:rsid w:val="00F0592C"/>
    <w:rsid w:val="00F06951"/>
    <w:rsid w:val="00F069BD"/>
    <w:rsid w:val="00F06F05"/>
    <w:rsid w:val="00F10F8F"/>
    <w:rsid w:val="00F1142F"/>
    <w:rsid w:val="00F11D51"/>
    <w:rsid w:val="00F12444"/>
    <w:rsid w:val="00F12E30"/>
    <w:rsid w:val="00F134B2"/>
    <w:rsid w:val="00F15A77"/>
    <w:rsid w:val="00F15E2C"/>
    <w:rsid w:val="00F173C9"/>
    <w:rsid w:val="00F2253B"/>
    <w:rsid w:val="00F23219"/>
    <w:rsid w:val="00F234D4"/>
    <w:rsid w:val="00F253F0"/>
    <w:rsid w:val="00F25628"/>
    <w:rsid w:val="00F25826"/>
    <w:rsid w:val="00F25C42"/>
    <w:rsid w:val="00F279B1"/>
    <w:rsid w:val="00F308ED"/>
    <w:rsid w:val="00F30E55"/>
    <w:rsid w:val="00F311B1"/>
    <w:rsid w:val="00F31594"/>
    <w:rsid w:val="00F33724"/>
    <w:rsid w:val="00F33E79"/>
    <w:rsid w:val="00F345A7"/>
    <w:rsid w:val="00F3544A"/>
    <w:rsid w:val="00F3568A"/>
    <w:rsid w:val="00F375DF"/>
    <w:rsid w:val="00F37DBC"/>
    <w:rsid w:val="00F403DB"/>
    <w:rsid w:val="00F40E4E"/>
    <w:rsid w:val="00F43811"/>
    <w:rsid w:val="00F4445F"/>
    <w:rsid w:val="00F466D0"/>
    <w:rsid w:val="00F4776B"/>
    <w:rsid w:val="00F47895"/>
    <w:rsid w:val="00F50427"/>
    <w:rsid w:val="00F51C61"/>
    <w:rsid w:val="00F52D8C"/>
    <w:rsid w:val="00F53306"/>
    <w:rsid w:val="00F538B6"/>
    <w:rsid w:val="00F53F30"/>
    <w:rsid w:val="00F54762"/>
    <w:rsid w:val="00F55089"/>
    <w:rsid w:val="00F55134"/>
    <w:rsid w:val="00F5541F"/>
    <w:rsid w:val="00F57BDF"/>
    <w:rsid w:val="00F6026F"/>
    <w:rsid w:val="00F60F7F"/>
    <w:rsid w:val="00F61175"/>
    <w:rsid w:val="00F61EE9"/>
    <w:rsid w:val="00F625C2"/>
    <w:rsid w:val="00F628F8"/>
    <w:rsid w:val="00F62F9A"/>
    <w:rsid w:val="00F65AC1"/>
    <w:rsid w:val="00F7027F"/>
    <w:rsid w:val="00F71C68"/>
    <w:rsid w:val="00F71FA0"/>
    <w:rsid w:val="00F72092"/>
    <w:rsid w:val="00F7232F"/>
    <w:rsid w:val="00F74403"/>
    <w:rsid w:val="00F7787C"/>
    <w:rsid w:val="00F80FB7"/>
    <w:rsid w:val="00F810CE"/>
    <w:rsid w:val="00F819F5"/>
    <w:rsid w:val="00F81F97"/>
    <w:rsid w:val="00F82600"/>
    <w:rsid w:val="00F82A30"/>
    <w:rsid w:val="00F82FF1"/>
    <w:rsid w:val="00F83F68"/>
    <w:rsid w:val="00F84782"/>
    <w:rsid w:val="00F84F99"/>
    <w:rsid w:val="00F858B5"/>
    <w:rsid w:val="00F86177"/>
    <w:rsid w:val="00F86268"/>
    <w:rsid w:val="00F8627B"/>
    <w:rsid w:val="00F8630C"/>
    <w:rsid w:val="00F86669"/>
    <w:rsid w:val="00F86A01"/>
    <w:rsid w:val="00F872BB"/>
    <w:rsid w:val="00F8765A"/>
    <w:rsid w:val="00F8790F"/>
    <w:rsid w:val="00F90DF4"/>
    <w:rsid w:val="00F9119C"/>
    <w:rsid w:val="00F94BEA"/>
    <w:rsid w:val="00F95973"/>
    <w:rsid w:val="00F9699D"/>
    <w:rsid w:val="00F96E72"/>
    <w:rsid w:val="00FA0533"/>
    <w:rsid w:val="00FA0573"/>
    <w:rsid w:val="00FA149C"/>
    <w:rsid w:val="00FA152C"/>
    <w:rsid w:val="00FA253E"/>
    <w:rsid w:val="00FA2C9F"/>
    <w:rsid w:val="00FA2FE0"/>
    <w:rsid w:val="00FA3E15"/>
    <w:rsid w:val="00FA442A"/>
    <w:rsid w:val="00FA7200"/>
    <w:rsid w:val="00FA75CC"/>
    <w:rsid w:val="00FB1D29"/>
    <w:rsid w:val="00FB2BE3"/>
    <w:rsid w:val="00FB2FE2"/>
    <w:rsid w:val="00FB36ED"/>
    <w:rsid w:val="00FB4591"/>
    <w:rsid w:val="00FB493F"/>
    <w:rsid w:val="00FB5407"/>
    <w:rsid w:val="00FB79FE"/>
    <w:rsid w:val="00FB7AA7"/>
    <w:rsid w:val="00FC0DA7"/>
    <w:rsid w:val="00FC1060"/>
    <w:rsid w:val="00FC3694"/>
    <w:rsid w:val="00FC3A99"/>
    <w:rsid w:val="00FC3CD7"/>
    <w:rsid w:val="00FC3F01"/>
    <w:rsid w:val="00FC41EB"/>
    <w:rsid w:val="00FC496A"/>
    <w:rsid w:val="00FC5EC5"/>
    <w:rsid w:val="00FC627A"/>
    <w:rsid w:val="00FC6E45"/>
    <w:rsid w:val="00FC775A"/>
    <w:rsid w:val="00FD0A3D"/>
    <w:rsid w:val="00FD123B"/>
    <w:rsid w:val="00FD1681"/>
    <w:rsid w:val="00FD1BCB"/>
    <w:rsid w:val="00FD1CCB"/>
    <w:rsid w:val="00FD202F"/>
    <w:rsid w:val="00FD44F3"/>
    <w:rsid w:val="00FD4EA9"/>
    <w:rsid w:val="00FD61A9"/>
    <w:rsid w:val="00FE162B"/>
    <w:rsid w:val="00FE2150"/>
    <w:rsid w:val="00FE28BB"/>
    <w:rsid w:val="00FE2B03"/>
    <w:rsid w:val="00FE34D4"/>
    <w:rsid w:val="00FE357C"/>
    <w:rsid w:val="00FE36CE"/>
    <w:rsid w:val="00FE40DE"/>
    <w:rsid w:val="00FE4B36"/>
    <w:rsid w:val="00FE596D"/>
    <w:rsid w:val="00FE6680"/>
    <w:rsid w:val="00FE6D19"/>
    <w:rsid w:val="00FE70AA"/>
    <w:rsid w:val="00FE7709"/>
    <w:rsid w:val="00FE7A89"/>
    <w:rsid w:val="00FE7BA7"/>
    <w:rsid w:val="00FE7FBC"/>
    <w:rsid w:val="00FF0993"/>
    <w:rsid w:val="00FF09F6"/>
    <w:rsid w:val="00FF10CE"/>
    <w:rsid w:val="00FF1219"/>
    <w:rsid w:val="00FF1D77"/>
    <w:rsid w:val="00FF22F2"/>
    <w:rsid w:val="00FF44D7"/>
    <w:rsid w:val="00FF5828"/>
    <w:rsid w:val="00FF5B21"/>
    <w:rsid w:val="00FF743E"/>
  </w:rsids>
  <m:mathPr>
    <m:mathFont m:val="Cambria Math"/>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A62"/>
    <w:pPr>
      <w:framePr w:wrap="auto"/>
      <w:widowControl w:val="0"/>
      <w:overflowPunct w:val="0"/>
      <w:autoSpaceDE/>
      <w:autoSpaceDN/>
      <w:adjustRightInd w:val="0"/>
      <w:ind w:left="0" w:right="0"/>
      <w:jc w:val="left"/>
      <w:textAlignment w:val="auto"/>
    </w:pPr>
    <w:rPr>
      <w:rFonts w:cs="Times New Roman"/>
      <w:kern w:val="28"/>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NormalCentered">
    <w:name w:val="Normal Centered"/>
    <w:basedOn w:val="Normal"/>
    <w:uiPriority w:val="99"/>
    <w:rsid w:val="00417A62"/>
    <w:pPr>
      <w:widowControl/>
      <w:overflowPunct/>
      <w:adjustRightInd/>
      <w:spacing w:before="120" w:after="120"/>
      <w:jc w:val="center"/>
    </w:pPr>
    <w:rPr>
      <w:kern w:val="0"/>
      <w:lang w:eastAsia="en-GB"/>
    </w:rPr>
  </w:style>
  <w:style w:type="character" w:customStyle="1" w:styleId="FontStyle35">
    <w:name w:val="Font Style35"/>
    <w:basedOn w:val="DefaultParagraphFont"/>
    <w:uiPriority w:val="99"/>
    <w:rsid w:val="00363AAD"/>
    <w:rPr>
      <w:rFonts w:ascii="Bookman Old Style" w:hAnsi="Bookman Old Style" w:cs="Bookman Old Style"/>
      <w:color w:val="000000"/>
      <w:sz w:val="20"/>
      <w:szCs w:val="20"/>
      <w:rtl w:val="0"/>
      <w:cs w:val="0"/>
    </w:rPr>
  </w:style>
  <w:style w:type="paragraph" w:customStyle="1" w:styleId="Style6">
    <w:name w:val="Style6"/>
    <w:basedOn w:val="Normal"/>
    <w:uiPriority w:val="99"/>
    <w:rsid w:val="00B85E9C"/>
    <w:pPr>
      <w:overflowPunct/>
      <w:autoSpaceDE w:val="0"/>
      <w:autoSpaceDN w:val="0"/>
      <w:spacing w:line="269" w:lineRule="exact"/>
      <w:ind w:hanging="274"/>
      <w:jc w:val="both"/>
    </w:pPr>
    <w:rPr>
      <w:rFonts w:ascii="Bookman Old Style" w:hAnsi="Bookman Old Style" w:eastAsiaTheme="minorEastAsia"/>
      <w:kern w:val="0"/>
    </w:rPr>
  </w:style>
  <w:style w:type="paragraph" w:customStyle="1" w:styleId="CM1">
    <w:name w:val="CM1"/>
    <w:basedOn w:val="Normal"/>
    <w:next w:val="Normal"/>
    <w:uiPriority w:val="99"/>
    <w:rsid w:val="00B85E9C"/>
    <w:pPr>
      <w:widowControl/>
      <w:overflowPunct/>
      <w:autoSpaceDE w:val="0"/>
      <w:autoSpaceDN w:val="0"/>
      <w:jc w:val="left"/>
    </w:pPr>
    <w:rPr>
      <w:rFonts w:ascii="EUAlbertina" w:hAnsi="EUAlbertina" w:eastAsiaTheme="minorEastAsia"/>
      <w:kern w:val="0"/>
    </w:rPr>
  </w:style>
  <w:style w:type="character" w:styleId="CommentReference">
    <w:name w:val="annotation reference"/>
    <w:basedOn w:val="DefaultParagraphFont"/>
    <w:uiPriority w:val="99"/>
    <w:semiHidden/>
    <w:unhideWhenUsed/>
    <w:rsid w:val="00B85E9C"/>
    <w:rPr>
      <w:rFonts w:cs="Times New Roman"/>
      <w:sz w:val="16"/>
      <w:szCs w:val="16"/>
      <w:rtl w:val="0"/>
      <w:cs w:val="0"/>
    </w:rPr>
  </w:style>
  <w:style w:type="paragraph" w:styleId="CommentText">
    <w:name w:val="annotation text"/>
    <w:basedOn w:val="Normal"/>
    <w:link w:val="TextkomentraChar"/>
    <w:uiPriority w:val="99"/>
    <w:unhideWhenUsed/>
    <w:rsid w:val="00B85E9C"/>
    <w:pPr>
      <w:overflowPunct/>
      <w:autoSpaceDE w:val="0"/>
      <w:autoSpaceDN w:val="0"/>
      <w:jc w:val="left"/>
    </w:pPr>
    <w:rPr>
      <w:rFonts w:ascii="Bookman Old Style" w:hAnsi="Bookman Old Style" w:eastAsiaTheme="minorEastAsia"/>
      <w:kern w:val="0"/>
      <w:sz w:val="20"/>
      <w:szCs w:val="20"/>
    </w:rPr>
  </w:style>
  <w:style w:type="character" w:customStyle="1" w:styleId="TextkomentraChar">
    <w:name w:val="Text komentára Char"/>
    <w:basedOn w:val="DefaultParagraphFont"/>
    <w:link w:val="CommentText"/>
    <w:uiPriority w:val="99"/>
    <w:locked/>
    <w:rsid w:val="00B85E9C"/>
    <w:rPr>
      <w:rFonts w:ascii="Bookman Old Style" w:hAnsi="Bookman Old Style" w:eastAsiaTheme="minorEastAsia" w:cs="Times New Roman"/>
      <w:sz w:val="20"/>
      <w:szCs w:val="20"/>
      <w:rtl w:val="0"/>
      <w:cs w:val="0"/>
      <w:lang w:val="x-none" w:eastAsia="sk-SK"/>
    </w:rPr>
  </w:style>
  <w:style w:type="paragraph" w:styleId="BalloonText">
    <w:name w:val="Balloon Text"/>
    <w:basedOn w:val="Normal"/>
    <w:link w:val="TextbublinyChar"/>
    <w:uiPriority w:val="99"/>
    <w:semiHidden/>
    <w:unhideWhenUsed/>
    <w:rsid w:val="00B85E9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85E9C"/>
    <w:rPr>
      <w:rFonts w:ascii="Tahoma" w:hAnsi="Tahoma" w:cs="Tahoma"/>
      <w:kern w:val="28"/>
      <w:sz w:val="16"/>
      <w:szCs w:val="16"/>
      <w:rtl w:val="0"/>
      <w:cs w:val="0"/>
      <w:lang w:val="x-none" w:eastAsia="sk-SK"/>
    </w:rPr>
  </w:style>
  <w:style w:type="paragraph" w:styleId="CommentSubject">
    <w:name w:val="annotation subject"/>
    <w:basedOn w:val="CommentText"/>
    <w:next w:val="CommentText"/>
    <w:link w:val="PredmetkomentraChar"/>
    <w:uiPriority w:val="99"/>
    <w:semiHidden/>
    <w:unhideWhenUsed/>
    <w:rsid w:val="00B85E9C"/>
    <w:pPr>
      <w:overflowPunct w:val="0"/>
      <w:autoSpaceDE/>
      <w:autoSpaceDN/>
      <w:jc w:val="left"/>
    </w:pPr>
    <w:rPr>
      <w:rFonts w:ascii="Times New Roman" w:eastAsia="Times New Roman" w:hAnsi="Times New Roman"/>
      <w:b/>
      <w:bCs/>
      <w:kern w:val="28"/>
    </w:rPr>
  </w:style>
  <w:style w:type="character" w:customStyle="1" w:styleId="PredmetkomentraChar">
    <w:name w:val="Predmet komentára Char"/>
    <w:basedOn w:val="TextkomentraChar"/>
    <w:link w:val="CommentSubject"/>
    <w:uiPriority w:val="99"/>
    <w:semiHidden/>
    <w:locked/>
    <w:rsid w:val="00B85E9C"/>
    <w:rPr>
      <w:rFonts w:ascii="Times New Roman" w:eastAsia="Times New Roman" w:hAnsi="Times New Roman"/>
      <w:b/>
      <w:bCs/>
      <w:kern w:val="28"/>
    </w:rPr>
  </w:style>
  <w:style w:type="paragraph" w:styleId="Header">
    <w:name w:val="header"/>
    <w:basedOn w:val="Normal"/>
    <w:link w:val="HlavikaChar"/>
    <w:uiPriority w:val="99"/>
    <w:unhideWhenUsed/>
    <w:rsid w:val="002E251B"/>
    <w:pPr>
      <w:tabs>
        <w:tab w:val="center" w:pos="4536"/>
        <w:tab w:val="right" w:pos="9072"/>
      </w:tabs>
      <w:jc w:val="left"/>
    </w:pPr>
  </w:style>
  <w:style w:type="character" w:customStyle="1" w:styleId="HlavikaChar">
    <w:name w:val="Hlavička Char"/>
    <w:basedOn w:val="DefaultParagraphFont"/>
    <w:link w:val="Header"/>
    <w:uiPriority w:val="99"/>
    <w:locked/>
    <w:rsid w:val="002E251B"/>
    <w:rPr>
      <w:rFonts w:ascii="Times New Roman" w:hAnsi="Times New Roman" w:cs="Times New Roman"/>
      <w:kern w:val="28"/>
      <w:sz w:val="24"/>
      <w:szCs w:val="24"/>
      <w:rtl w:val="0"/>
      <w:cs w:val="0"/>
      <w:lang w:val="x-none" w:eastAsia="sk-SK"/>
    </w:rPr>
  </w:style>
  <w:style w:type="paragraph" w:styleId="Footer">
    <w:name w:val="footer"/>
    <w:basedOn w:val="Normal"/>
    <w:link w:val="PtaChar"/>
    <w:uiPriority w:val="99"/>
    <w:unhideWhenUsed/>
    <w:rsid w:val="002E251B"/>
    <w:pPr>
      <w:tabs>
        <w:tab w:val="center" w:pos="4536"/>
        <w:tab w:val="right" w:pos="9072"/>
      </w:tabs>
      <w:jc w:val="left"/>
    </w:pPr>
  </w:style>
  <w:style w:type="character" w:customStyle="1" w:styleId="PtaChar">
    <w:name w:val="Päta Char"/>
    <w:basedOn w:val="DefaultParagraphFont"/>
    <w:link w:val="Footer"/>
    <w:uiPriority w:val="99"/>
    <w:locked/>
    <w:rsid w:val="002E251B"/>
    <w:rPr>
      <w:rFonts w:ascii="Times New Roman" w:hAnsi="Times New Roman" w:cs="Times New Roman"/>
      <w:kern w:val="28"/>
      <w:sz w:val="24"/>
      <w:szCs w:val="24"/>
      <w:rtl w:val="0"/>
      <w:cs w:val="0"/>
      <w:lang w:val="x-none" w:eastAsia="sk-SK"/>
    </w:rPr>
  </w:style>
  <w:style w:type="paragraph" w:customStyle="1" w:styleId="CM3">
    <w:name w:val="CM3"/>
    <w:basedOn w:val="Normal"/>
    <w:next w:val="Normal"/>
    <w:uiPriority w:val="99"/>
    <w:rsid w:val="002E251B"/>
    <w:pPr>
      <w:widowControl/>
      <w:overflowPunct/>
      <w:autoSpaceDE w:val="0"/>
      <w:autoSpaceDN w:val="0"/>
      <w:jc w:val="left"/>
    </w:pPr>
    <w:rPr>
      <w:rFonts w:ascii="EUAlbertina" w:hAnsi="EUAlbertina" w:eastAsiaTheme="minorEastAsia" w:cs="EUAlbertina"/>
      <w:kern w:val="0"/>
      <w:lang w:eastAsia="en-US"/>
    </w:rPr>
  </w:style>
  <w:style w:type="paragraph" w:styleId="BodyText2">
    <w:name w:val="Body Text 2"/>
    <w:basedOn w:val="Normal"/>
    <w:link w:val="Zkladntext2Char"/>
    <w:uiPriority w:val="99"/>
    <w:rsid w:val="002E251B"/>
    <w:pPr>
      <w:widowControl/>
      <w:overflowPunct/>
      <w:adjustRightInd/>
      <w:ind w:firstLine="550"/>
      <w:jc w:val="both"/>
      <w:outlineLvl w:val="0"/>
    </w:pPr>
    <w:rPr>
      <w:rFonts w:ascii="Arial Narrow" w:hAnsi="Arial Narrow" w:eastAsiaTheme="minorEastAsia"/>
      <w:kern w:val="0"/>
      <w:lang w:eastAsia="en-US"/>
    </w:rPr>
  </w:style>
  <w:style w:type="character" w:customStyle="1" w:styleId="Zkladntext2Char">
    <w:name w:val="Základný text 2 Char"/>
    <w:basedOn w:val="DefaultParagraphFont"/>
    <w:link w:val="BodyText2"/>
    <w:uiPriority w:val="99"/>
    <w:locked/>
    <w:rsid w:val="002E251B"/>
    <w:rPr>
      <w:rFonts w:ascii="Arial Narrow" w:hAnsi="Arial Narrow" w:eastAsiaTheme="minorEastAsia" w:cs="Times New Roman"/>
      <w:sz w:val="24"/>
      <w:szCs w:val="24"/>
      <w:rtl w:val="0"/>
      <w:cs w:val="0"/>
    </w:rPr>
  </w:style>
  <w:style w:type="paragraph" w:customStyle="1" w:styleId="Style9">
    <w:name w:val="Style9"/>
    <w:basedOn w:val="Normal"/>
    <w:uiPriority w:val="99"/>
    <w:rsid w:val="00CF3EA5"/>
    <w:pPr>
      <w:overflowPunct/>
      <w:autoSpaceDE w:val="0"/>
      <w:autoSpaceDN w:val="0"/>
      <w:spacing w:line="274" w:lineRule="exact"/>
      <w:ind w:hanging="341"/>
      <w:jc w:val="both"/>
    </w:pPr>
    <w:rPr>
      <w:rFonts w:ascii="Bookman Old Style" w:hAnsi="Bookman Old Style" w:eastAsiaTheme="minorEastAsia"/>
      <w:kern w:val="0"/>
    </w:rPr>
  </w:style>
  <w:style w:type="paragraph" w:customStyle="1" w:styleId="Style11">
    <w:name w:val="Style11"/>
    <w:basedOn w:val="Normal"/>
    <w:uiPriority w:val="99"/>
    <w:rsid w:val="00332674"/>
    <w:pPr>
      <w:overflowPunct/>
      <w:autoSpaceDE w:val="0"/>
      <w:autoSpaceDN w:val="0"/>
      <w:spacing w:line="271" w:lineRule="exact"/>
      <w:ind w:firstLine="250"/>
      <w:jc w:val="both"/>
    </w:pPr>
    <w:rPr>
      <w:rFonts w:ascii="Bookman Old Style" w:hAnsi="Bookman Old Style" w:eastAsiaTheme="minorEastAsia"/>
      <w:kern w:val="0"/>
    </w:rPr>
  </w:style>
  <w:style w:type="paragraph" w:styleId="ListParagraph">
    <w:name w:val="List Paragraph"/>
    <w:basedOn w:val="Normal"/>
    <w:uiPriority w:val="34"/>
    <w:qFormat/>
    <w:rsid w:val="00A2543E"/>
    <w:pPr>
      <w:widowControl/>
      <w:overflowPunct/>
      <w:adjustRightInd/>
      <w:spacing w:after="200" w:line="276" w:lineRule="auto"/>
      <w:ind w:left="720"/>
      <w:contextualSpacing/>
      <w:jc w:val="left"/>
    </w:pPr>
    <w:rPr>
      <w:rFonts w:ascii="Calibri" w:hAnsi="Calibri" w:eastAsiaTheme="minorEastAsia"/>
      <w:kern w:val="0"/>
      <w:sz w:val="22"/>
      <w:szCs w:val="22"/>
      <w:lang w:eastAsia="en-US"/>
    </w:rPr>
  </w:style>
  <w:style w:type="paragraph" w:customStyle="1" w:styleId="CM4">
    <w:name w:val="CM4"/>
    <w:basedOn w:val="Normal"/>
    <w:next w:val="Normal"/>
    <w:uiPriority w:val="99"/>
    <w:rsid w:val="00605058"/>
    <w:pPr>
      <w:widowControl/>
      <w:overflowPunct/>
      <w:autoSpaceDE w:val="0"/>
      <w:autoSpaceDN w:val="0"/>
      <w:jc w:val="left"/>
    </w:pPr>
    <w:rPr>
      <w:rFonts w:ascii="EUAlbertina" w:hAnsi="EUAlbertina" w:eastAsiaTheme="minorEastAsia"/>
      <w:kern w:val="0"/>
    </w:rPr>
  </w:style>
  <w:style w:type="paragraph" w:customStyle="1" w:styleId="Style13">
    <w:name w:val="Style13"/>
    <w:basedOn w:val="Normal"/>
    <w:uiPriority w:val="99"/>
    <w:rsid w:val="00BB79A7"/>
    <w:pPr>
      <w:overflowPunct/>
      <w:autoSpaceDE w:val="0"/>
      <w:autoSpaceDN w:val="0"/>
      <w:spacing w:line="270" w:lineRule="exact"/>
      <w:ind w:firstLine="230"/>
      <w:jc w:val="both"/>
    </w:pPr>
    <w:rPr>
      <w:rFonts w:ascii="Bookman Old Style" w:hAnsi="Bookman Old Style" w:eastAsiaTheme="minorEastAsia"/>
      <w:kern w:val="0"/>
    </w:rPr>
  </w:style>
  <w:style w:type="paragraph" w:customStyle="1" w:styleId="Style8">
    <w:name w:val="Style8"/>
    <w:basedOn w:val="Normal"/>
    <w:uiPriority w:val="99"/>
    <w:rsid w:val="00551B34"/>
    <w:pPr>
      <w:overflowPunct/>
      <w:autoSpaceDE w:val="0"/>
      <w:autoSpaceDN w:val="0"/>
      <w:jc w:val="both"/>
    </w:pPr>
    <w:rPr>
      <w:rFonts w:ascii="Bookman Old Style" w:hAnsi="Bookman Old Style" w:eastAsiaTheme="minorEastAsia"/>
      <w:kern w:val="0"/>
    </w:rPr>
  </w:style>
  <w:style w:type="paragraph" w:customStyle="1" w:styleId="Style7">
    <w:name w:val="Style7"/>
    <w:basedOn w:val="Normal"/>
    <w:uiPriority w:val="99"/>
    <w:rsid w:val="004A4761"/>
    <w:pPr>
      <w:overflowPunct/>
      <w:autoSpaceDE w:val="0"/>
      <w:autoSpaceDN w:val="0"/>
      <w:spacing w:line="310" w:lineRule="exact"/>
      <w:jc w:val="center"/>
    </w:pPr>
    <w:rPr>
      <w:rFonts w:ascii="Bookman Old Style" w:hAnsi="Bookman Old Style" w:eastAsiaTheme="minorEastAsia"/>
      <w:kern w:val="0"/>
    </w:rPr>
  </w:style>
  <w:style w:type="character" w:customStyle="1" w:styleId="FontStyle36">
    <w:name w:val="Font Style36"/>
    <w:basedOn w:val="DefaultParagraphFont"/>
    <w:uiPriority w:val="99"/>
    <w:rsid w:val="00663504"/>
    <w:rPr>
      <w:rFonts w:ascii="Bookman Old Style" w:hAnsi="Bookman Old Style" w:cs="Bookman Old Style"/>
      <w:b/>
      <w:bCs/>
      <w:color w:val="000000"/>
      <w:sz w:val="20"/>
      <w:szCs w:val="20"/>
      <w:rtl w:val="0"/>
      <w:cs w:val="0"/>
    </w:rPr>
  </w:style>
  <w:style w:type="paragraph" w:customStyle="1" w:styleId="Style10">
    <w:name w:val="Style10"/>
    <w:basedOn w:val="Normal"/>
    <w:uiPriority w:val="99"/>
    <w:rsid w:val="0024315D"/>
    <w:pPr>
      <w:overflowPunct/>
      <w:autoSpaceDE w:val="0"/>
      <w:autoSpaceDN w:val="0"/>
      <w:jc w:val="left"/>
    </w:pPr>
    <w:rPr>
      <w:rFonts w:ascii="Bookman Old Style" w:hAnsi="Bookman Old Style" w:eastAsiaTheme="minorEastAsia"/>
      <w:kern w:val="0"/>
    </w:rPr>
  </w:style>
  <w:style w:type="paragraph" w:customStyle="1" w:styleId="Style20">
    <w:name w:val="Style20"/>
    <w:basedOn w:val="Normal"/>
    <w:uiPriority w:val="99"/>
    <w:rsid w:val="001A29E7"/>
    <w:pPr>
      <w:overflowPunct/>
      <w:autoSpaceDE w:val="0"/>
      <w:autoSpaceDN w:val="0"/>
      <w:jc w:val="both"/>
    </w:pPr>
    <w:rPr>
      <w:rFonts w:ascii="Bookman Old Style" w:hAnsi="Bookman Old Style" w:eastAsiaTheme="minorEastAsia"/>
      <w:kern w:val="0"/>
    </w:rPr>
  </w:style>
  <w:style w:type="paragraph" w:customStyle="1" w:styleId="Style12">
    <w:name w:val="Style12"/>
    <w:basedOn w:val="Normal"/>
    <w:uiPriority w:val="99"/>
    <w:rsid w:val="00DD0E20"/>
    <w:pPr>
      <w:overflowPunct/>
      <w:autoSpaceDE w:val="0"/>
      <w:autoSpaceDN w:val="0"/>
      <w:spacing w:line="269" w:lineRule="exact"/>
      <w:jc w:val="both"/>
    </w:pPr>
    <w:rPr>
      <w:rFonts w:ascii="Bookman Old Style" w:hAnsi="Bookman Old Style" w:eastAsiaTheme="minorEastAsia"/>
      <w:kern w:val="0"/>
    </w:rPr>
  </w:style>
  <w:style w:type="character" w:styleId="Strong">
    <w:name w:val="Strong"/>
    <w:basedOn w:val="DefaultParagraphFont"/>
    <w:uiPriority w:val="22"/>
    <w:qFormat/>
    <w:rsid w:val="0043560B"/>
    <w:rPr>
      <w:rFonts w:cs="Times New Roman"/>
      <w:b/>
      <w:bCs/>
      <w:rtl w:val="0"/>
      <w:cs w:val="0"/>
    </w:rPr>
  </w:style>
  <w:style w:type="paragraph" w:customStyle="1" w:styleId="Normlny">
    <w:name w:val="_Normálny"/>
    <w:basedOn w:val="Normal"/>
    <w:uiPriority w:val="99"/>
    <w:rsid w:val="001D1932"/>
    <w:pPr>
      <w:widowControl/>
      <w:overflowPunct/>
      <w:autoSpaceDE w:val="0"/>
      <w:autoSpaceDN w:val="0"/>
      <w:adjustRightInd/>
      <w:jc w:val="left"/>
    </w:pPr>
    <w:rPr>
      <w:kern w:val="0"/>
      <w:sz w:val="20"/>
      <w:szCs w:val="20"/>
      <w:lang w:eastAsia="en-US"/>
    </w:rPr>
  </w:style>
  <w:style w:type="paragraph" w:customStyle="1" w:styleId="doc-ti">
    <w:name w:val="doc-ti"/>
    <w:basedOn w:val="Normal"/>
    <w:rsid w:val="008A6D48"/>
    <w:pPr>
      <w:widowControl/>
      <w:overflowPunct/>
      <w:adjustRightInd/>
      <w:spacing w:before="240" w:after="120"/>
      <w:jc w:val="center"/>
    </w:pPr>
    <w:rPr>
      <w:b/>
      <w:bCs/>
      <w:kern w:val="0"/>
    </w:rPr>
  </w:style>
  <w:style w:type="paragraph" w:styleId="FootnoteText">
    <w:name w:val="footnote text"/>
    <w:basedOn w:val="Normal"/>
    <w:link w:val="TextpoznmkypodiarouChar"/>
    <w:uiPriority w:val="99"/>
    <w:unhideWhenUsed/>
    <w:rsid w:val="00CE10A5"/>
    <w:pPr>
      <w:jc w:val="left"/>
    </w:pPr>
    <w:rPr>
      <w:sz w:val="20"/>
      <w:szCs w:val="20"/>
    </w:rPr>
  </w:style>
  <w:style w:type="character" w:customStyle="1" w:styleId="TextpoznmkypodiarouChar">
    <w:name w:val="Text poznámky pod čiarou Char"/>
    <w:basedOn w:val="DefaultParagraphFont"/>
    <w:link w:val="FootnoteText"/>
    <w:uiPriority w:val="99"/>
    <w:locked/>
    <w:rsid w:val="00CE10A5"/>
    <w:rPr>
      <w:rFonts w:ascii="Times New Roman" w:hAnsi="Times New Roman" w:cs="Times New Roman"/>
      <w:kern w:val="28"/>
      <w:sz w:val="20"/>
      <w:szCs w:val="20"/>
      <w:rtl w:val="0"/>
      <w:cs w:val="0"/>
      <w:lang w:val="x-none" w:eastAsia="sk-SK"/>
    </w:rPr>
  </w:style>
  <w:style w:type="character" w:styleId="FootnoteReference">
    <w:name w:val="footnote reference"/>
    <w:basedOn w:val="DefaultParagraphFont"/>
    <w:uiPriority w:val="99"/>
    <w:semiHidden/>
    <w:unhideWhenUsed/>
    <w:rsid w:val="00CE10A5"/>
    <w:rPr>
      <w:rFonts w:cs="Times New Roman"/>
      <w:vertAlign w:val="superscript"/>
      <w:rtl w:val="0"/>
      <w:cs w:val="0"/>
    </w:rPr>
  </w:style>
  <w:style w:type="paragraph" w:styleId="BodyText">
    <w:name w:val="Body Text"/>
    <w:basedOn w:val="Normal"/>
    <w:link w:val="ZkladntextChar"/>
    <w:uiPriority w:val="99"/>
    <w:semiHidden/>
    <w:unhideWhenUsed/>
    <w:rsid w:val="004807B5"/>
    <w:pPr>
      <w:spacing w:after="120"/>
      <w:jc w:val="left"/>
    </w:pPr>
  </w:style>
  <w:style w:type="character" w:customStyle="1" w:styleId="ZkladntextChar">
    <w:name w:val="Základný text Char"/>
    <w:basedOn w:val="DefaultParagraphFont"/>
    <w:link w:val="BodyText"/>
    <w:uiPriority w:val="99"/>
    <w:semiHidden/>
    <w:locked/>
    <w:rsid w:val="004807B5"/>
    <w:rPr>
      <w:rFonts w:ascii="Times New Roman" w:hAnsi="Times New Roman" w:cs="Times New Roman"/>
      <w:kern w:val="28"/>
      <w:sz w:val="24"/>
      <w:szCs w:val="24"/>
      <w:rtl w:val="0"/>
      <w:cs w:val="0"/>
      <w:lang w:val="x-none" w:eastAsia="sk-SK"/>
    </w:rPr>
  </w:style>
  <w:style w:type="paragraph" w:customStyle="1" w:styleId="Default">
    <w:name w:val="Default"/>
    <w:rsid w:val="00517D0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styleId="Title">
    <w:name w:val="Title"/>
    <w:basedOn w:val="Normal"/>
    <w:link w:val="NzovChar"/>
    <w:uiPriority w:val="99"/>
    <w:qFormat/>
    <w:rsid w:val="003562BC"/>
    <w:pPr>
      <w:widowControl/>
      <w:overflowPunct/>
      <w:adjustRightInd/>
      <w:jc w:val="center"/>
    </w:pPr>
    <w:rPr>
      <w:rFonts w:ascii="Times New Roman" w:hAnsi="Times New Roman" w:eastAsiaTheme="minorEastAsia"/>
      <w:b/>
      <w:bCs/>
      <w:spacing w:val="20"/>
      <w:kern w:val="0"/>
      <w:lang w:eastAsia="en-US"/>
    </w:rPr>
  </w:style>
  <w:style w:type="character" w:customStyle="1" w:styleId="NzovChar">
    <w:name w:val="Názov Char"/>
    <w:basedOn w:val="DefaultParagraphFont"/>
    <w:link w:val="Title"/>
    <w:uiPriority w:val="99"/>
    <w:locked/>
    <w:rsid w:val="003562BC"/>
    <w:rPr>
      <w:rFonts w:ascii="Times New Roman" w:hAnsi="Times New Roman" w:eastAsiaTheme="minorEastAsia" w:cs="Times New Roman"/>
      <w:b/>
      <w:bCs/>
      <w:spacing w:val="20"/>
      <w:sz w:val="24"/>
      <w:szCs w:val="24"/>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3A59D-1C03-40B4-80F3-E13F4107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46</Pages>
  <Words>19636</Words>
  <Characters>111930</Characters>
  <Application>Microsoft Office Word</Application>
  <DocSecurity>0</DocSecurity>
  <Lines>0</Lines>
  <Paragraphs>0</Paragraphs>
  <ScaleCrop>false</ScaleCrop>
  <Company>NARODNA BANKA SLOVENSKA</Company>
  <LinksUpToDate>false</LinksUpToDate>
  <CharactersWithSpaces>131304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Buznova</dc:creator>
  <cp:lastModifiedBy>Poloma Tomas</cp:lastModifiedBy>
  <cp:revision>2</cp:revision>
  <cp:lastPrinted>2017-05-11T14:02:00Z</cp:lastPrinted>
  <dcterms:created xsi:type="dcterms:W3CDTF">2017-07-10T08:21:00Z</dcterms:created>
  <dcterms:modified xsi:type="dcterms:W3CDTF">2017-07-10T08:21:00Z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-1589452201</vt:i4>
  </property>
</Properties>
</file>