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41BB0">
        <w:rPr>
          <w:sz w:val="18"/>
          <w:szCs w:val="18"/>
        </w:rPr>
        <w:t>1127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74371" w:rsidP="009C2E2F">
      <w:pPr>
        <w:pStyle w:val="uznesenia"/>
      </w:pPr>
      <w:r>
        <w:t>724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74371">
        <w:rPr>
          <w:rFonts w:cs="Arial"/>
          <w:sz w:val="22"/>
          <w:szCs w:val="22"/>
        </w:rPr>
        <w:t> 20.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67792B" w:rsidRDefault="005C6E01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67792B">
        <w:rPr>
          <w:rFonts w:cs="Arial"/>
          <w:sz w:val="22"/>
          <w:szCs w:val="22"/>
        </w:rPr>
        <w:t xml:space="preserve">k </w:t>
      </w:r>
      <w:r w:rsidR="0067792B" w:rsidRPr="0067792B">
        <w:rPr>
          <w:rFonts w:cs="Arial"/>
          <w:sz w:val="22"/>
          <w:szCs w:val="22"/>
        </w:rPr>
        <w:t>n</w:t>
      </w:r>
      <w:r w:rsidR="00641BB0" w:rsidRPr="0067792B">
        <w:rPr>
          <w:sz w:val="22"/>
          <w:szCs w:val="22"/>
        </w:rPr>
        <w:t>ávrh</w:t>
      </w:r>
      <w:r w:rsidR="0067792B" w:rsidRPr="0067792B">
        <w:rPr>
          <w:sz w:val="22"/>
          <w:szCs w:val="22"/>
        </w:rPr>
        <w:t>u</w:t>
      </w:r>
      <w:r w:rsidR="00641BB0" w:rsidRPr="0067792B">
        <w:rPr>
          <w:sz w:val="22"/>
          <w:szCs w:val="22"/>
        </w:rPr>
        <w:t xml:space="preserve"> poslancov Národnej rady Slovenskej republiky Petry </w:t>
      </w:r>
      <w:proofErr w:type="spellStart"/>
      <w:r w:rsidR="00641BB0" w:rsidRPr="0067792B">
        <w:rPr>
          <w:sz w:val="22"/>
          <w:szCs w:val="22"/>
        </w:rPr>
        <w:t>Krištúfkovej</w:t>
      </w:r>
      <w:proofErr w:type="spellEnd"/>
      <w:r w:rsidR="00641BB0" w:rsidRPr="0067792B">
        <w:rPr>
          <w:sz w:val="22"/>
          <w:szCs w:val="22"/>
        </w:rPr>
        <w:t xml:space="preserve">, Zuzany Šebovej a Borisa Kollára na vydanie zákona, ktorým sa mení a dopĺňa zákon č. 571/2009 Z. z. o rodičovskom príspevku a o zmene a doplnení niektorých zákonov (tlač 578) </w:t>
      </w:r>
      <w:r w:rsidR="00641BB0" w:rsidRPr="0067792B">
        <w:rPr>
          <w:bCs/>
          <w:sz w:val="22"/>
          <w:szCs w:val="22"/>
        </w:rPr>
        <w:t>– prvé čítanie</w:t>
      </w:r>
    </w:p>
    <w:p w:rsidR="004B24DA" w:rsidRPr="00275394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4371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F58E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2017-06-05T10:33:00Z</cp:lastPrinted>
  <dcterms:created xsi:type="dcterms:W3CDTF">2017-06-05T10:33:00Z</dcterms:created>
  <dcterms:modified xsi:type="dcterms:W3CDTF">2017-06-23T09:06:00Z</dcterms:modified>
</cp:coreProperties>
</file>