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8B7870" w:rsidP="008B7870">
      <w:pPr>
        <w:pStyle w:val="Title"/>
        <w:widowControl/>
        <w:bidi w:val="0"/>
        <w:rPr>
          <w:rFonts w:ascii="Arial" w:hAnsi="Arial" w:cs="Arial"/>
          <w:sz w:val="28"/>
          <w:szCs w:val="28"/>
        </w:rPr>
      </w:pPr>
      <w:r>
        <w:rPr>
          <w:rFonts w:ascii="Arial" w:hAnsi="Arial" w:cs="Arial"/>
          <w:sz w:val="28"/>
          <w:szCs w:val="28"/>
        </w:rPr>
        <w:t>NÁRODNÁ   RADA   SLOVENSKEJ   REPUBLIKY</w:t>
      </w:r>
    </w:p>
    <w:p w:rsidR="008B7870" w:rsidP="008B7870">
      <w:pPr>
        <w:widowControl/>
        <w:bidi w:val="0"/>
        <w:jc w:val="center"/>
        <w:rPr>
          <w:rFonts w:ascii="Times New Roman" w:hAnsi="Times New Roman"/>
        </w:rPr>
      </w:pPr>
      <w:r>
        <w:rPr>
          <w:rFonts w:ascii="Times New Roman" w:hAnsi="Times New Roman"/>
        </w:rPr>
        <w:t>___________________________________________________________________________</w:t>
      </w:r>
    </w:p>
    <w:p w:rsidR="008B7870" w:rsidP="008B7870">
      <w:pPr>
        <w:widowControl/>
        <w:bidi w:val="0"/>
        <w:jc w:val="center"/>
        <w:rPr>
          <w:rFonts w:ascii="Times New Roman" w:hAnsi="Times New Roman"/>
          <w:b/>
        </w:rPr>
      </w:pPr>
    </w:p>
    <w:p w:rsidR="008B7870" w:rsidP="008B7870">
      <w:pPr>
        <w:pStyle w:val="Heading2"/>
        <w:widowControl/>
        <w:bidi w:val="0"/>
        <w:rPr>
          <w:rFonts w:ascii="Arial" w:hAnsi="Arial" w:cs="Arial"/>
          <w:szCs w:val="24"/>
        </w:rPr>
      </w:pPr>
      <w:r>
        <w:rPr>
          <w:rFonts w:ascii="Arial" w:hAnsi="Arial" w:cs="Arial"/>
          <w:szCs w:val="24"/>
        </w:rPr>
        <w:t>VII. volebné obdobie</w:t>
      </w:r>
    </w:p>
    <w:p w:rsidR="008B7870" w:rsidP="008B7870">
      <w:pPr>
        <w:widowControl/>
        <w:bidi w:val="0"/>
        <w:jc w:val="center"/>
        <w:rPr>
          <w:rFonts w:ascii="Arial" w:hAnsi="Arial" w:cs="Arial"/>
        </w:rPr>
      </w:pPr>
    </w:p>
    <w:p w:rsidR="008B7870" w:rsidP="008B7870">
      <w:pPr>
        <w:widowControl/>
        <w:bidi w:val="0"/>
        <w:jc w:val="center"/>
        <w:rPr>
          <w:rFonts w:ascii="Arial" w:hAnsi="Arial" w:cs="Arial"/>
        </w:rPr>
      </w:pPr>
    </w:p>
    <w:p w:rsidR="008B7870" w:rsidP="008B7870">
      <w:pPr>
        <w:widowControl/>
        <w:bidi w:val="0"/>
        <w:rPr>
          <w:rFonts w:ascii="Arial" w:hAnsi="Arial" w:cs="Arial"/>
        </w:rPr>
      </w:pPr>
      <w:r>
        <w:rPr>
          <w:rFonts w:ascii="Arial" w:hAnsi="Arial" w:cs="Arial"/>
        </w:rPr>
        <w:t>Číslo: CRD - 1256/2017</w:t>
      </w:r>
    </w:p>
    <w:p w:rsidR="008B7870" w:rsidP="008B7870">
      <w:pPr>
        <w:widowControl/>
        <w:bidi w:val="0"/>
        <w:rPr>
          <w:rFonts w:ascii="Arial" w:hAnsi="Arial" w:cs="Arial"/>
          <w:b/>
          <w:sz w:val="28"/>
          <w:szCs w:val="28"/>
        </w:rPr>
      </w:pPr>
    </w:p>
    <w:p w:rsidR="008B7870" w:rsidP="008B7870">
      <w:pPr>
        <w:widowControl/>
        <w:bidi w:val="0"/>
        <w:jc w:val="center"/>
        <w:rPr>
          <w:rFonts w:ascii="Arial" w:hAnsi="Arial" w:cs="Arial"/>
          <w:b/>
          <w:sz w:val="28"/>
          <w:szCs w:val="28"/>
        </w:rPr>
      </w:pPr>
    </w:p>
    <w:p w:rsidR="008B7870" w:rsidP="008B7870">
      <w:pPr>
        <w:widowControl/>
        <w:bidi w:val="0"/>
        <w:jc w:val="center"/>
        <w:rPr>
          <w:rFonts w:ascii="Arial" w:hAnsi="Arial" w:cs="Arial"/>
          <w:b/>
          <w:sz w:val="28"/>
          <w:szCs w:val="28"/>
        </w:rPr>
      </w:pPr>
    </w:p>
    <w:p w:rsidR="008B7870" w:rsidP="008B7870">
      <w:pPr>
        <w:widowControl/>
        <w:bidi w:val="0"/>
        <w:jc w:val="center"/>
        <w:rPr>
          <w:rFonts w:ascii="Arial" w:hAnsi="Arial" w:cs="Arial"/>
          <w:b/>
          <w:sz w:val="28"/>
          <w:szCs w:val="28"/>
        </w:rPr>
      </w:pPr>
    </w:p>
    <w:p w:rsidR="008B7870" w:rsidP="008B7870">
      <w:pPr>
        <w:widowControl/>
        <w:bidi w:val="0"/>
        <w:jc w:val="center"/>
        <w:rPr>
          <w:rFonts w:ascii="Arial" w:hAnsi="Arial" w:cs="Arial"/>
          <w:b/>
          <w:sz w:val="28"/>
          <w:szCs w:val="28"/>
        </w:rPr>
      </w:pPr>
      <w:r>
        <w:rPr>
          <w:rFonts w:ascii="Arial" w:hAnsi="Arial" w:cs="Arial"/>
          <w:b/>
          <w:sz w:val="28"/>
          <w:szCs w:val="28"/>
        </w:rPr>
        <w:t xml:space="preserve">611a </w:t>
      </w:r>
    </w:p>
    <w:p w:rsidR="008B7870" w:rsidP="008B7870">
      <w:pPr>
        <w:widowControl/>
        <w:bidi w:val="0"/>
        <w:rPr>
          <w:rFonts w:ascii="Arial" w:hAnsi="Arial" w:cs="Arial"/>
          <w:b/>
          <w:sz w:val="28"/>
          <w:szCs w:val="28"/>
        </w:rPr>
      </w:pPr>
    </w:p>
    <w:p w:rsidR="008B7870" w:rsidP="008B7870">
      <w:pPr>
        <w:pStyle w:val="Heading1"/>
        <w:widowControl/>
        <w:bidi w:val="0"/>
        <w:rPr>
          <w:rFonts w:ascii="Arial" w:hAnsi="Arial" w:cs="Arial"/>
          <w:spacing w:val="0"/>
          <w:szCs w:val="28"/>
        </w:rPr>
      </w:pPr>
      <w:r>
        <w:rPr>
          <w:rFonts w:ascii="Arial" w:hAnsi="Arial" w:cs="Arial"/>
          <w:spacing w:val="0"/>
          <w:szCs w:val="28"/>
        </w:rPr>
        <w:t>Spoločná  správa</w:t>
      </w:r>
    </w:p>
    <w:p w:rsidR="008B7870" w:rsidP="008B7870">
      <w:pPr>
        <w:widowControl/>
        <w:bidi w:val="0"/>
        <w:rPr>
          <w:rFonts w:ascii="Arial" w:hAnsi="Arial" w:cs="Arial"/>
          <w:b/>
        </w:rPr>
      </w:pPr>
    </w:p>
    <w:p w:rsidR="008B7870" w:rsidRPr="008B7870" w:rsidP="008B7870">
      <w:pPr>
        <w:widowControl/>
        <w:bidi w:val="0"/>
        <w:rPr>
          <w:rFonts w:ascii="Arial" w:hAnsi="Arial" w:cs="Arial"/>
          <w:b/>
        </w:rPr>
      </w:pPr>
    </w:p>
    <w:p w:rsidR="008B7870" w:rsidRPr="008B7870" w:rsidP="008B7870">
      <w:pPr>
        <w:bidi w:val="0"/>
        <w:spacing w:after="160" w:line="252" w:lineRule="auto"/>
        <w:jc w:val="both"/>
        <w:rPr>
          <w:rFonts w:ascii="Arial" w:hAnsi="Arial" w:cs="Arial"/>
          <w:b/>
        </w:rPr>
      </w:pPr>
      <w:r w:rsidRPr="008B7870">
        <w:rPr>
          <w:rFonts w:ascii="Arial" w:hAnsi="Arial" w:cs="Arial"/>
          <w:b/>
        </w:rPr>
        <w:t xml:space="preserve">výborov Národnej rady Slovenskej republiky o výsledku prerokovania vládneho návrhu zákona, </w:t>
      </w:r>
      <w:r w:rsidRPr="008B7870">
        <w:rPr>
          <w:rFonts w:ascii="Arial" w:hAnsi="Arial" w:cs="Arial"/>
          <w:b/>
          <w:color w:val="000000"/>
          <w:shd w:val="clear" w:color="auto" w:fill="FAFAFA"/>
        </w:rPr>
        <w:t>ktorým sa mení a dopĺňa zákon č. 597/2003 Z. z. o financovaní základných škôl, stredných škôl a školských zariadení v znení neskorších predpisov a ktorým sa menia a dopĺňajú niektoré zákony vo výboroch v druhom čítaní</w:t>
      </w:r>
      <w:r w:rsidRPr="008B7870">
        <w:rPr>
          <w:rFonts w:ascii="Arial" w:hAnsi="Arial" w:cs="Arial"/>
          <w:b/>
        </w:rPr>
        <w:t xml:space="preserve"> (tlač 611a) vo výboroch v druhom čítaní</w:t>
      </w:r>
    </w:p>
    <w:p w:rsidR="008B7870" w:rsidP="008B7870">
      <w:pPr>
        <w:widowControl/>
        <w:bidi w:val="0"/>
        <w:rPr>
          <w:rFonts w:ascii="Arial" w:hAnsi="Arial" w:cs="Arial"/>
        </w:rPr>
      </w:pPr>
      <w:r>
        <w:rPr>
          <w:rFonts w:ascii="Arial" w:hAnsi="Arial" w:cs="Arial"/>
        </w:rPr>
        <w:t>___________________________________________________________________</w:t>
      </w:r>
    </w:p>
    <w:p w:rsidR="008B7870" w:rsidP="008B7870">
      <w:pPr>
        <w:widowControl/>
        <w:bidi w:val="0"/>
        <w:ind w:right="540" w:firstLine="708"/>
        <w:jc w:val="both"/>
        <w:rPr>
          <w:rFonts w:ascii="Arial" w:hAnsi="Arial" w:cs="Arial"/>
        </w:rPr>
      </w:pPr>
    </w:p>
    <w:p w:rsidR="008B7870" w:rsidP="008B7870">
      <w:pPr>
        <w:widowControl/>
        <w:bidi w:val="0"/>
        <w:adjustRightInd/>
        <w:jc w:val="both"/>
        <w:rPr>
          <w:rFonts w:ascii="Arial" w:hAnsi="Arial" w:cs="Arial"/>
        </w:rPr>
      </w:pPr>
    </w:p>
    <w:p w:rsidR="008B7870" w:rsidP="008B7870">
      <w:pPr>
        <w:widowControl/>
        <w:bidi w:val="0"/>
        <w:ind w:firstLine="708"/>
        <w:jc w:val="both"/>
        <w:rPr>
          <w:rFonts w:ascii="Arial" w:hAnsi="Arial" w:cs="Arial"/>
        </w:rPr>
      </w:pPr>
      <w:r>
        <w:rPr>
          <w:rFonts w:ascii="Arial" w:hAnsi="Arial" w:cs="Arial"/>
        </w:rPr>
        <w:t>Výbor Národnej rady Slovenskej republiky pre vzdelávanie, vedu, mládež a šport ako gestorský výbor podáva Národnej rade Slovenskej republiky podľa § 79 ods. 1 zákona Národnej rady Slovenskej republiky č. 350/1996 Z. z. o rokovacom poriadku Národnej rady Slovenskej republiky v znení neskorších predpisov spoločnú správu výborov Národnej rady Slovenskej republiky o výsledku prerokovania vládneho návrhu zákona.</w:t>
      </w:r>
    </w:p>
    <w:p w:rsidR="008B7870" w:rsidP="008B7870">
      <w:pPr>
        <w:widowControl/>
        <w:bidi w:val="0"/>
        <w:rPr>
          <w:rFonts w:ascii="Arial" w:hAnsi="Arial" w:cs="Arial"/>
        </w:rPr>
      </w:pPr>
    </w:p>
    <w:p w:rsidR="008B7870" w:rsidP="008B7870">
      <w:pPr>
        <w:widowControl/>
        <w:bidi w:val="0"/>
        <w:jc w:val="center"/>
        <w:rPr>
          <w:rFonts w:ascii="Arial" w:hAnsi="Arial" w:cs="Arial"/>
          <w:b/>
        </w:rPr>
      </w:pPr>
      <w:r>
        <w:rPr>
          <w:rFonts w:ascii="Arial" w:hAnsi="Arial" w:cs="Arial"/>
          <w:b/>
        </w:rPr>
        <w:t>I.</w:t>
      </w:r>
    </w:p>
    <w:p w:rsidR="008B7870" w:rsidP="008B7870">
      <w:pPr>
        <w:widowControl/>
        <w:bidi w:val="0"/>
        <w:jc w:val="both"/>
        <w:rPr>
          <w:rFonts w:ascii="Arial" w:hAnsi="Arial" w:cs="Arial"/>
        </w:rPr>
      </w:pPr>
    </w:p>
    <w:p w:rsidR="008B7870" w:rsidP="008B7870">
      <w:pPr>
        <w:pStyle w:val="BodyText"/>
        <w:widowControl/>
        <w:autoSpaceDE/>
        <w:bidi w:val="0"/>
        <w:adjustRightInd/>
        <w:spacing w:after="0"/>
        <w:jc w:val="both"/>
        <w:rPr>
          <w:rFonts w:ascii="Arial" w:hAnsi="Arial" w:cs="Arial"/>
        </w:rPr>
      </w:pPr>
      <w:r>
        <w:rPr>
          <w:rFonts w:ascii="Times New Roman" w:hAnsi="Times New Roman"/>
        </w:rPr>
        <w:tab/>
      </w:r>
      <w:r>
        <w:rPr>
          <w:rFonts w:ascii="Arial" w:hAnsi="Arial" w:cs="Arial"/>
        </w:rPr>
        <w:t xml:space="preserve">Národná rada Slovenskej republiky uznesením zo 14. júna 2017 č. 685 sa uzniesla prerokovať </w:t>
      </w:r>
      <w:r w:rsidRPr="008B7870">
        <w:rPr>
          <w:rFonts w:ascii="Arial" w:hAnsi="Arial" w:cs="Arial"/>
          <w:b/>
        </w:rPr>
        <w:t>vládn</w:t>
      </w:r>
      <w:r>
        <w:rPr>
          <w:rFonts w:ascii="Arial" w:hAnsi="Arial" w:cs="Arial"/>
          <w:b/>
        </w:rPr>
        <w:t>y</w:t>
      </w:r>
      <w:r w:rsidRPr="008B7870">
        <w:rPr>
          <w:rFonts w:ascii="Arial" w:hAnsi="Arial" w:cs="Arial"/>
          <w:b/>
        </w:rPr>
        <w:t xml:space="preserve"> návrh zákona, </w:t>
      </w:r>
      <w:r w:rsidRPr="008B7870">
        <w:rPr>
          <w:rFonts w:ascii="Arial" w:hAnsi="Arial" w:cs="Arial"/>
          <w:b/>
          <w:color w:val="000000"/>
          <w:shd w:val="clear" w:color="auto" w:fill="FAFAFA"/>
        </w:rPr>
        <w:t>ktorým sa mení a dopĺňa zákon č. 597/2003 Z. z. o financovaní základných škôl, stredných škôl a školských zariadení v znení neskorších predpisov a ktorým sa menia a dopĺňajú niektoré zákony</w:t>
      </w:r>
      <w:r>
        <w:rPr>
          <w:rFonts w:ascii="Arial" w:hAnsi="Arial" w:cs="Arial"/>
          <w:b/>
          <w:szCs w:val="22"/>
        </w:rPr>
        <w:t xml:space="preserve"> (tlač 611) </w:t>
      </w:r>
      <w:r>
        <w:rPr>
          <w:rFonts w:ascii="Arial" w:hAnsi="Arial" w:cs="Arial"/>
        </w:rPr>
        <w:t>v druhom čítaní</w:t>
      </w:r>
      <w:r>
        <w:rPr>
          <w:rFonts w:ascii="Arial" w:hAnsi="Arial" w:cs="Arial"/>
          <w:bCs/>
        </w:rPr>
        <w:t xml:space="preserve"> a</w:t>
      </w:r>
      <w:r>
        <w:rPr>
          <w:rFonts w:ascii="Arial" w:hAnsi="Arial" w:cs="Arial"/>
        </w:rPr>
        <w:t> prideliť ho týmto výborom:</w:t>
      </w:r>
    </w:p>
    <w:p w:rsidR="008B7870" w:rsidP="008B7870">
      <w:pPr>
        <w:pStyle w:val="BodyText"/>
        <w:widowControl/>
        <w:autoSpaceDE/>
        <w:bidi w:val="0"/>
        <w:adjustRightInd/>
        <w:spacing w:after="0"/>
        <w:jc w:val="both"/>
        <w:rPr>
          <w:rFonts w:ascii="Arial" w:hAnsi="Arial" w:cs="Arial"/>
        </w:rPr>
      </w:pPr>
    </w:p>
    <w:p w:rsidR="008B7870" w:rsidP="008B7870">
      <w:pPr>
        <w:pStyle w:val="BodyText"/>
        <w:widowControl/>
        <w:autoSpaceDE/>
        <w:bidi w:val="0"/>
        <w:adjustRightInd/>
        <w:spacing w:after="0"/>
        <w:ind w:firstLine="708"/>
        <w:jc w:val="both"/>
        <w:rPr>
          <w:rFonts w:ascii="Arial" w:hAnsi="Arial" w:cs="Arial"/>
        </w:rPr>
      </w:pPr>
      <w:r>
        <w:rPr>
          <w:rFonts w:ascii="Arial" w:hAnsi="Arial" w:cs="Arial"/>
        </w:rPr>
        <w:t xml:space="preserve">Ústavnoprávnemu výboru Národnej rady Slovenskej republiky, </w:t>
      </w:r>
    </w:p>
    <w:p w:rsidR="008B7870" w:rsidP="008B7870">
      <w:pPr>
        <w:pStyle w:val="BodyText"/>
        <w:widowControl/>
        <w:autoSpaceDE/>
        <w:bidi w:val="0"/>
        <w:adjustRightInd/>
        <w:spacing w:after="0"/>
        <w:ind w:firstLine="708"/>
        <w:jc w:val="both"/>
        <w:rPr>
          <w:rFonts w:ascii="Arial" w:hAnsi="Arial" w:cs="Arial"/>
        </w:rPr>
      </w:pPr>
      <w:r>
        <w:rPr>
          <w:rFonts w:ascii="Arial" w:hAnsi="Arial" w:cs="Arial"/>
        </w:rPr>
        <w:t>Výboru Národnej rady Slovenskej republiky pre financie a rozpočet a</w:t>
      </w:r>
    </w:p>
    <w:p w:rsidR="008B7870" w:rsidP="008B7870">
      <w:pPr>
        <w:pStyle w:val="BodyText"/>
        <w:widowControl/>
        <w:autoSpaceDE/>
        <w:bidi w:val="0"/>
        <w:adjustRightInd/>
        <w:spacing w:after="0"/>
        <w:ind w:left="708"/>
        <w:jc w:val="both"/>
        <w:rPr>
          <w:rFonts w:ascii="Arial" w:hAnsi="Arial" w:cs="Arial"/>
        </w:rPr>
      </w:pPr>
      <w:r>
        <w:rPr>
          <w:rFonts w:ascii="Arial" w:hAnsi="Arial" w:cs="Arial"/>
        </w:rPr>
        <w:t>Výboru Národnej rady Slovenskej republiky pre vzdelávanie, vedu, mládež a šport.</w:t>
      </w:r>
    </w:p>
    <w:p w:rsidR="008B7870" w:rsidP="008B7870">
      <w:pPr>
        <w:widowControl/>
        <w:bidi w:val="0"/>
        <w:ind w:firstLine="708"/>
        <w:jc w:val="both"/>
        <w:rPr>
          <w:rFonts w:ascii="Arial" w:hAnsi="Arial" w:cs="Arial"/>
        </w:rPr>
      </w:pPr>
    </w:p>
    <w:p w:rsidR="008B7870" w:rsidP="008B7870">
      <w:pPr>
        <w:widowControl/>
        <w:bidi w:val="0"/>
        <w:ind w:firstLine="708"/>
        <w:jc w:val="both"/>
        <w:rPr>
          <w:rFonts w:ascii="Arial" w:hAnsi="Arial" w:cs="Arial"/>
        </w:rPr>
      </w:pPr>
      <w:r>
        <w:rPr>
          <w:rFonts w:ascii="Arial" w:hAnsi="Arial" w:cs="Arial"/>
        </w:rPr>
        <w:t>Ako gestorský výbor určila Výbor Národnej rady Slovenskej republiky pre vzdelávanie, vedu, mládež a šport a určila lehoty na jeho prerokovanie.</w:t>
      </w:r>
    </w:p>
    <w:p w:rsidR="008B7870" w:rsidP="008B7870">
      <w:pPr>
        <w:widowControl/>
        <w:bidi w:val="0"/>
        <w:ind w:firstLine="708"/>
        <w:jc w:val="both"/>
        <w:rPr>
          <w:rFonts w:ascii="Arial" w:hAnsi="Arial" w:cs="Arial"/>
        </w:rPr>
      </w:pPr>
    </w:p>
    <w:p w:rsidR="008B7870" w:rsidP="008B7870">
      <w:pPr>
        <w:widowControl/>
        <w:bidi w:val="0"/>
        <w:ind w:firstLine="708"/>
        <w:jc w:val="both"/>
        <w:rPr>
          <w:rFonts w:ascii="Arial" w:hAnsi="Arial" w:cs="Arial"/>
        </w:rPr>
      </w:pPr>
      <w:r>
        <w:rPr>
          <w:rFonts w:ascii="Arial" w:hAnsi="Arial" w:cs="Arial"/>
        </w:rPr>
        <w:t xml:space="preserve">Výbory prerokovali návrh zákona v lehote určenej uznesením Národnej rady Slovenskej republiky. </w:t>
      </w:r>
    </w:p>
    <w:p w:rsidR="008B7870" w:rsidP="008B7870">
      <w:pPr>
        <w:widowControl/>
        <w:bidi w:val="0"/>
        <w:jc w:val="both"/>
        <w:rPr>
          <w:rFonts w:ascii="Arial" w:hAnsi="Arial" w:cs="Arial"/>
        </w:rPr>
      </w:pPr>
    </w:p>
    <w:p w:rsidR="008B7870" w:rsidP="008B7870">
      <w:pPr>
        <w:widowControl/>
        <w:bidi w:val="0"/>
        <w:ind w:firstLine="708"/>
        <w:jc w:val="both"/>
        <w:rPr>
          <w:rFonts w:ascii="Arial" w:hAnsi="Arial" w:cs="Arial"/>
        </w:rPr>
      </w:pPr>
      <w:r>
        <w:rPr>
          <w:rFonts w:ascii="Arial" w:hAnsi="Arial" w:cs="Arial"/>
        </w:rPr>
        <w:t>Iné výbory o návrhu zákona nerokovali.</w:t>
      </w:r>
    </w:p>
    <w:p w:rsidR="008B7870" w:rsidP="008B7870">
      <w:pPr>
        <w:widowControl/>
        <w:bidi w:val="0"/>
        <w:jc w:val="both"/>
        <w:rPr>
          <w:rFonts w:ascii="Arial" w:hAnsi="Arial" w:cs="Arial"/>
        </w:rPr>
      </w:pPr>
    </w:p>
    <w:p w:rsidR="008B7870" w:rsidP="008B7870">
      <w:pPr>
        <w:widowControl/>
        <w:bidi w:val="0"/>
        <w:jc w:val="both"/>
        <w:rPr>
          <w:rFonts w:ascii="Arial" w:hAnsi="Arial" w:cs="Arial"/>
        </w:rPr>
      </w:pPr>
    </w:p>
    <w:p w:rsidR="008B7870" w:rsidP="008B7870">
      <w:pPr>
        <w:widowControl/>
        <w:bidi w:val="0"/>
        <w:jc w:val="center"/>
        <w:rPr>
          <w:rFonts w:ascii="Arial" w:hAnsi="Arial" w:cs="Arial"/>
          <w:b/>
        </w:rPr>
      </w:pPr>
      <w:r>
        <w:rPr>
          <w:rFonts w:ascii="Arial" w:hAnsi="Arial" w:cs="Arial"/>
          <w:b/>
        </w:rPr>
        <w:t>II.</w:t>
      </w:r>
    </w:p>
    <w:p w:rsidR="008B7870" w:rsidP="008B7870">
      <w:pPr>
        <w:widowControl/>
        <w:bidi w:val="0"/>
        <w:jc w:val="both"/>
        <w:rPr>
          <w:rFonts w:ascii="Arial" w:hAnsi="Arial" w:cs="Arial"/>
        </w:rPr>
      </w:pPr>
    </w:p>
    <w:p w:rsidR="008B7870" w:rsidP="008B7870">
      <w:pPr>
        <w:widowControl/>
        <w:bidi w:val="0"/>
        <w:ind w:firstLine="708"/>
        <w:jc w:val="both"/>
        <w:rPr>
          <w:rFonts w:ascii="Arial" w:hAnsi="Arial" w:cs="Arial"/>
        </w:rPr>
      </w:pPr>
      <w:r>
        <w:rPr>
          <w:rFonts w:ascii="Arial" w:hAnsi="Arial" w:cs="Arial"/>
        </w:rPr>
        <w:t>Gestorský výbor konštatuje, že do začatia rokovania o návrhu zákona nedostal žiadne stanoviská od poslancov podané podľa § 75 ods. 2 zákona o rokovacom poriadku Národnej rady Slovenskej republiky.</w:t>
      </w:r>
    </w:p>
    <w:p w:rsidR="008B7870" w:rsidP="008B7870">
      <w:pPr>
        <w:widowControl/>
        <w:bidi w:val="0"/>
        <w:jc w:val="both"/>
        <w:rPr>
          <w:rFonts w:ascii="Arial" w:hAnsi="Arial" w:cs="Arial"/>
        </w:rPr>
      </w:pPr>
    </w:p>
    <w:p w:rsidR="008B7870" w:rsidP="008B7870">
      <w:pPr>
        <w:widowControl/>
        <w:bidi w:val="0"/>
        <w:jc w:val="both"/>
        <w:rPr>
          <w:rFonts w:ascii="Arial" w:hAnsi="Arial" w:cs="Arial"/>
        </w:rPr>
      </w:pPr>
    </w:p>
    <w:p w:rsidR="008B7870" w:rsidP="008B7870">
      <w:pPr>
        <w:widowControl/>
        <w:bidi w:val="0"/>
        <w:jc w:val="center"/>
        <w:rPr>
          <w:rFonts w:ascii="Arial" w:hAnsi="Arial" w:cs="Arial"/>
          <w:b/>
        </w:rPr>
      </w:pPr>
      <w:r>
        <w:rPr>
          <w:rFonts w:ascii="Arial" w:hAnsi="Arial" w:cs="Arial"/>
          <w:b/>
        </w:rPr>
        <w:t>III.</w:t>
      </w:r>
    </w:p>
    <w:p w:rsidR="008B7870" w:rsidP="008B7870">
      <w:pPr>
        <w:widowControl/>
        <w:bidi w:val="0"/>
        <w:ind w:firstLine="708"/>
        <w:jc w:val="both"/>
        <w:rPr>
          <w:rFonts w:ascii="Arial" w:hAnsi="Arial" w:cs="Arial"/>
        </w:rPr>
      </w:pPr>
    </w:p>
    <w:p w:rsidR="008B7870" w:rsidP="008B7870">
      <w:pPr>
        <w:widowControl/>
        <w:bidi w:val="0"/>
        <w:ind w:firstLine="708"/>
        <w:jc w:val="both"/>
        <w:rPr>
          <w:rFonts w:ascii="Arial" w:hAnsi="Arial" w:cs="Arial"/>
        </w:rPr>
      </w:pPr>
      <w:r>
        <w:rPr>
          <w:rFonts w:ascii="Arial" w:hAnsi="Arial" w:cs="Arial"/>
        </w:rPr>
        <w:t xml:space="preserve">K </w:t>
      </w:r>
      <w:r w:rsidRPr="008B7870">
        <w:rPr>
          <w:rFonts w:ascii="Arial" w:hAnsi="Arial" w:cs="Arial"/>
          <w:b/>
        </w:rPr>
        <w:t>vládn</w:t>
      </w:r>
      <w:r>
        <w:rPr>
          <w:rFonts w:ascii="Arial" w:hAnsi="Arial" w:cs="Arial"/>
          <w:b/>
        </w:rPr>
        <w:t>emu</w:t>
      </w:r>
      <w:r w:rsidRPr="008B7870">
        <w:rPr>
          <w:rFonts w:ascii="Arial" w:hAnsi="Arial" w:cs="Arial"/>
          <w:b/>
        </w:rPr>
        <w:t xml:space="preserve"> návrh</w:t>
      </w:r>
      <w:r>
        <w:rPr>
          <w:rFonts w:ascii="Arial" w:hAnsi="Arial" w:cs="Arial"/>
          <w:b/>
        </w:rPr>
        <w:t>u</w:t>
      </w:r>
      <w:r w:rsidRPr="008B7870">
        <w:rPr>
          <w:rFonts w:ascii="Arial" w:hAnsi="Arial" w:cs="Arial"/>
          <w:b/>
        </w:rPr>
        <w:t xml:space="preserve"> zákona, </w:t>
      </w:r>
      <w:r w:rsidRPr="008B7870">
        <w:rPr>
          <w:rFonts w:ascii="Arial" w:hAnsi="Arial" w:cs="Arial"/>
          <w:b/>
          <w:color w:val="000000"/>
          <w:shd w:val="clear" w:color="auto" w:fill="FAFAFA"/>
        </w:rPr>
        <w:t>ktorým sa mení a dopĺňa zákon č. 597/2003 Z. z. o financovaní základných škôl, stredných škôl a školských zariadení v znení neskorších predpisov a ktorým sa menia a dopĺňajú niektoré zákony</w:t>
      </w:r>
      <w:r>
        <w:rPr>
          <w:rFonts w:ascii="Arial" w:hAnsi="Arial" w:cs="Arial"/>
          <w:b/>
          <w:szCs w:val="22"/>
        </w:rPr>
        <w:t xml:space="preserve"> (tlač 611) </w:t>
      </w:r>
      <w:r>
        <w:rPr>
          <w:rFonts w:ascii="Arial" w:hAnsi="Arial" w:cs="Arial"/>
        </w:rPr>
        <w:t xml:space="preserve">zaujali </w:t>
      </w:r>
      <w:r>
        <w:rPr>
          <w:rFonts w:ascii="Arial" w:hAnsi="Arial" w:cs="Arial"/>
          <w:b/>
        </w:rPr>
        <w:t>výbory</w:t>
      </w:r>
      <w:r>
        <w:rPr>
          <w:rFonts w:ascii="Arial" w:hAnsi="Arial" w:cs="Arial"/>
        </w:rPr>
        <w:t xml:space="preserve"> Národnej rady Slovenskej republiky tieto </w:t>
      </w:r>
      <w:r>
        <w:rPr>
          <w:rFonts w:ascii="Arial" w:hAnsi="Arial" w:cs="Arial"/>
          <w:b/>
        </w:rPr>
        <w:t>stanoviská:</w:t>
      </w:r>
    </w:p>
    <w:p w:rsidR="008B7870" w:rsidP="008B7870">
      <w:pPr>
        <w:widowControl/>
        <w:bidi w:val="0"/>
        <w:jc w:val="both"/>
        <w:rPr>
          <w:rFonts w:ascii="Arial" w:hAnsi="Arial" w:cs="Arial"/>
          <w:b/>
        </w:rPr>
      </w:pPr>
    </w:p>
    <w:p w:rsidR="008B7870" w:rsidP="008B7870">
      <w:pPr>
        <w:tabs>
          <w:tab w:val="left" w:pos="1080"/>
        </w:tabs>
        <w:bidi w:val="0"/>
        <w:jc w:val="both"/>
        <w:rPr>
          <w:rFonts w:ascii="Arial" w:hAnsi="Arial" w:cs="Arial"/>
          <w:b/>
        </w:rPr>
      </w:pPr>
      <w:r>
        <w:rPr>
          <w:rFonts w:ascii="Arial" w:hAnsi="Arial" w:cs="Arial"/>
          <w:b/>
        </w:rPr>
        <w:t xml:space="preserve">Ústavnoprávny výbor Národnej rady Slovenskej republiky </w:t>
      </w:r>
      <w:r>
        <w:rPr>
          <w:rFonts w:ascii="Arial" w:hAnsi="Arial" w:cs="Arial"/>
        </w:rPr>
        <w:t>v uznesení č. 238 zo 14. júna 2017</w:t>
      </w:r>
      <w:r>
        <w:rPr>
          <w:rFonts w:ascii="Arial" w:hAnsi="Arial" w:cs="Arial"/>
          <w:b/>
        </w:rPr>
        <w:t xml:space="preserve"> odporúča</w:t>
      </w:r>
      <w:r>
        <w:rPr>
          <w:rFonts w:ascii="Arial" w:hAnsi="Arial" w:cs="Arial"/>
        </w:rPr>
        <w:t xml:space="preserve"> návrh zákona </w:t>
      </w:r>
      <w:r>
        <w:rPr>
          <w:rFonts w:ascii="Arial" w:hAnsi="Arial" w:cs="Arial"/>
          <w:b/>
        </w:rPr>
        <w:t>schváliť</w:t>
      </w:r>
      <w:r w:rsidR="00C53056">
        <w:rPr>
          <w:rFonts w:ascii="Arial" w:hAnsi="Arial" w:cs="Arial"/>
          <w:b/>
        </w:rPr>
        <w:t>.</w:t>
      </w:r>
    </w:p>
    <w:p w:rsidR="001E3FEB" w:rsidP="008B7870">
      <w:pPr>
        <w:tabs>
          <w:tab w:val="left" w:pos="1080"/>
        </w:tabs>
        <w:bidi w:val="0"/>
        <w:jc w:val="both"/>
        <w:rPr>
          <w:rFonts w:ascii="Arial" w:hAnsi="Arial" w:cs="Arial"/>
          <w:b/>
        </w:rPr>
      </w:pPr>
    </w:p>
    <w:p w:rsidR="008B7870" w:rsidP="008B7870">
      <w:pPr>
        <w:tabs>
          <w:tab w:val="left" w:pos="1080"/>
        </w:tabs>
        <w:bidi w:val="0"/>
        <w:jc w:val="both"/>
        <w:rPr>
          <w:rFonts w:ascii="Arial" w:hAnsi="Arial" w:cs="Arial"/>
          <w:b/>
        </w:rPr>
      </w:pPr>
      <w:r>
        <w:rPr>
          <w:rFonts w:ascii="Arial" w:hAnsi="Arial" w:cs="Arial"/>
          <w:b/>
        </w:rPr>
        <w:t xml:space="preserve">Výbor Národnej rady Slovenskej republiky pre financie a rozpočet </w:t>
      </w:r>
      <w:r>
        <w:rPr>
          <w:rFonts w:ascii="Arial" w:hAnsi="Arial" w:cs="Arial"/>
        </w:rPr>
        <w:t>v uznesení č. 168 z 15. júna 2017</w:t>
      </w:r>
      <w:r>
        <w:rPr>
          <w:rFonts w:ascii="Arial" w:hAnsi="Arial" w:cs="Arial"/>
          <w:b/>
        </w:rPr>
        <w:t xml:space="preserve"> odporúča</w:t>
      </w:r>
      <w:r>
        <w:rPr>
          <w:rFonts w:ascii="Arial" w:hAnsi="Arial" w:cs="Arial"/>
        </w:rPr>
        <w:t xml:space="preserve"> návrh zákona </w:t>
      </w:r>
      <w:r>
        <w:rPr>
          <w:rFonts w:ascii="Arial" w:hAnsi="Arial" w:cs="Arial"/>
          <w:b/>
        </w:rPr>
        <w:t>schváliť</w:t>
      </w:r>
      <w:r w:rsidR="00C53056">
        <w:rPr>
          <w:rFonts w:ascii="Arial" w:hAnsi="Arial" w:cs="Arial"/>
          <w:b/>
        </w:rPr>
        <w:t>.</w:t>
      </w:r>
    </w:p>
    <w:p w:rsidR="008B7870" w:rsidP="008B7870">
      <w:pPr>
        <w:widowControl/>
        <w:bidi w:val="0"/>
        <w:jc w:val="both"/>
        <w:rPr>
          <w:rFonts w:ascii="Arial" w:hAnsi="Arial" w:cs="Arial"/>
          <w:b/>
        </w:rPr>
      </w:pPr>
    </w:p>
    <w:p w:rsidR="00970EF2" w:rsidRPr="001302BC" w:rsidP="00970EF2">
      <w:pPr>
        <w:widowControl/>
        <w:bidi w:val="0"/>
        <w:jc w:val="both"/>
        <w:rPr>
          <w:rFonts w:ascii="Arial" w:hAnsi="Arial" w:cs="Arial"/>
        </w:rPr>
      </w:pPr>
      <w:r w:rsidR="008B7870">
        <w:rPr>
          <w:rFonts w:ascii="Arial" w:hAnsi="Arial" w:cs="Arial"/>
          <w:b/>
        </w:rPr>
        <w:t>Výbor Národnej rady Slovenskej republiky pre vzdelávanie, vedu, mládež</w:t>
        <w:br/>
      </w:r>
      <w:r w:rsidR="00CB73B1">
        <w:rPr>
          <w:rFonts w:ascii="Arial" w:hAnsi="Arial" w:cs="Arial"/>
        </w:rPr>
        <w:t>v uznesení č. 101 z 19. júna 2017</w:t>
      </w:r>
      <w:r w:rsidR="00CB73B1">
        <w:rPr>
          <w:rFonts w:ascii="Arial" w:hAnsi="Arial" w:cs="Arial"/>
          <w:b/>
        </w:rPr>
        <w:t xml:space="preserve"> odporúča</w:t>
      </w:r>
      <w:r w:rsidR="00CB73B1">
        <w:rPr>
          <w:rFonts w:ascii="Arial" w:hAnsi="Arial" w:cs="Arial"/>
        </w:rPr>
        <w:t xml:space="preserve"> návrh zákona </w:t>
      </w:r>
      <w:r w:rsidR="00CB73B1">
        <w:rPr>
          <w:rFonts w:ascii="Arial" w:hAnsi="Arial" w:cs="Arial"/>
          <w:b/>
        </w:rPr>
        <w:t>schváliť s pozme</w:t>
      </w:r>
      <w:r>
        <w:rPr>
          <w:rFonts w:ascii="Arial" w:hAnsi="Arial" w:cs="Arial"/>
          <w:b/>
        </w:rPr>
        <w:t xml:space="preserve">ňujúcimi a doplňujúcimi návrhmi </w:t>
      </w:r>
      <w:r w:rsidRPr="001302BC">
        <w:rPr>
          <w:rFonts w:ascii="Arial" w:hAnsi="Arial" w:cs="Arial"/>
        </w:rPr>
        <w:t>uveden</w:t>
      </w:r>
      <w:r>
        <w:rPr>
          <w:rFonts w:ascii="Arial" w:hAnsi="Arial" w:cs="Arial"/>
        </w:rPr>
        <w:t>ými</w:t>
      </w:r>
      <w:r w:rsidRPr="001302BC">
        <w:rPr>
          <w:rFonts w:ascii="Arial" w:hAnsi="Arial" w:cs="Arial"/>
        </w:rPr>
        <w:t xml:space="preserve"> v časti IV. spoločnej správy.</w:t>
      </w:r>
    </w:p>
    <w:p w:rsidR="00970EF2" w:rsidP="00970EF2">
      <w:pPr>
        <w:widowControl/>
        <w:bidi w:val="0"/>
        <w:rPr>
          <w:rFonts w:ascii="Arial" w:hAnsi="Arial" w:cs="Arial"/>
          <w:b/>
        </w:rPr>
      </w:pPr>
    </w:p>
    <w:p w:rsidR="008B7870" w:rsidP="008B7870">
      <w:pPr>
        <w:widowControl/>
        <w:bidi w:val="0"/>
        <w:rPr>
          <w:rFonts w:ascii="Arial" w:hAnsi="Arial" w:cs="Arial"/>
          <w:b/>
        </w:rPr>
      </w:pPr>
    </w:p>
    <w:p w:rsidR="008B7870" w:rsidP="008B7870">
      <w:pPr>
        <w:widowControl/>
        <w:bidi w:val="0"/>
        <w:jc w:val="center"/>
        <w:rPr>
          <w:rFonts w:ascii="Arial" w:hAnsi="Arial" w:cs="Arial"/>
          <w:b/>
        </w:rPr>
      </w:pPr>
      <w:r>
        <w:rPr>
          <w:rFonts w:ascii="Arial" w:hAnsi="Arial" w:cs="Arial"/>
          <w:b/>
        </w:rPr>
        <w:t>IV.</w:t>
      </w:r>
    </w:p>
    <w:p w:rsidR="008B7870" w:rsidP="008B7870">
      <w:pPr>
        <w:widowControl/>
        <w:bidi w:val="0"/>
        <w:jc w:val="both"/>
        <w:rPr>
          <w:rFonts w:ascii="Arial" w:hAnsi="Arial" w:cs="Arial"/>
          <w:b/>
        </w:rPr>
      </w:pPr>
    </w:p>
    <w:p w:rsidR="008B7870" w:rsidP="008B7870">
      <w:pPr>
        <w:widowControl/>
        <w:bidi w:val="0"/>
        <w:ind w:firstLine="708"/>
        <w:jc w:val="both"/>
        <w:rPr>
          <w:rFonts w:ascii="Arial" w:hAnsi="Arial" w:cs="Arial"/>
        </w:rPr>
      </w:pPr>
      <w:r>
        <w:rPr>
          <w:rFonts w:ascii="Arial" w:hAnsi="Arial" w:cs="Arial"/>
        </w:rPr>
        <w:t>Z uznesen</w:t>
      </w:r>
      <w:r w:rsidR="00C53056">
        <w:rPr>
          <w:rFonts w:ascii="Arial" w:hAnsi="Arial" w:cs="Arial"/>
        </w:rPr>
        <w:t xml:space="preserve">ia </w:t>
      </w:r>
      <w:r w:rsidRPr="00C53056" w:rsidR="00C53056">
        <w:rPr>
          <w:rFonts w:ascii="Arial" w:hAnsi="Arial" w:cs="Arial"/>
        </w:rPr>
        <w:t>Výboru Národnej rady Slovenskej republik</w:t>
      </w:r>
      <w:r w:rsidR="00C53056">
        <w:rPr>
          <w:rFonts w:ascii="Arial" w:hAnsi="Arial" w:cs="Arial"/>
        </w:rPr>
        <w:t xml:space="preserve">y pre vzdelávanie, vedu, mládež </w:t>
      </w:r>
      <w:r>
        <w:rPr>
          <w:rFonts w:ascii="Arial" w:hAnsi="Arial" w:cs="Arial"/>
        </w:rPr>
        <w:t>uveden</w:t>
      </w:r>
      <w:r w:rsidR="00C53056">
        <w:rPr>
          <w:rFonts w:ascii="Arial" w:hAnsi="Arial" w:cs="Arial"/>
        </w:rPr>
        <w:t>ého</w:t>
      </w:r>
      <w:r>
        <w:rPr>
          <w:rFonts w:ascii="Arial" w:hAnsi="Arial" w:cs="Arial"/>
        </w:rPr>
        <w:t xml:space="preserve"> v III. časti tejto spoločnej správy vyplývajú tieto zmeny a doplnky:</w:t>
      </w:r>
    </w:p>
    <w:p w:rsidR="008B7870" w:rsidP="008B7870">
      <w:pPr>
        <w:bidi w:val="0"/>
        <w:rPr>
          <w:rFonts w:ascii="Arial" w:hAnsi="Arial" w:cs="Arial"/>
        </w:rPr>
      </w:pPr>
    </w:p>
    <w:p w:rsidR="00333BEA" w:rsidRPr="00C8404B" w:rsidP="00333BEA">
      <w:pPr>
        <w:pStyle w:val="ListParagraph"/>
        <w:numPr>
          <w:numId w:val="3"/>
        </w:numPr>
        <w:tabs>
          <w:tab w:val="left" w:pos="426"/>
        </w:tabs>
        <w:bidi w:val="0"/>
        <w:ind w:left="0" w:firstLine="0"/>
        <w:jc w:val="both"/>
        <w:rPr>
          <w:rFonts w:ascii="Arial" w:hAnsi="Arial" w:cs="Arial"/>
        </w:rPr>
      </w:pPr>
      <w:r w:rsidRPr="00C8404B">
        <w:rPr>
          <w:rFonts w:ascii="Arial" w:hAnsi="Arial" w:cs="Arial"/>
        </w:rPr>
        <w:t>V čl. I sa vypúšťa bod 1.</w:t>
      </w:r>
    </w:p>
    <w:p w:rsidR="00333BEA" w:rsidRPr="00C8404B" w:rsidP="00333BEA">
      <w:pPr>
        <w:pStyle w:val="ListParagraph"/>
        <w:bidi w:val="0"/>
        <w:ind w:left="360"/>
        <w:rPr>
          <w:rFonts w:ascii="Arial" w:hAnsi="Arial" w:cs="Arial"/>
          <w:szCs w:val="24"/>
        </w:rPr>
      </w:pPr>
    </w:p>
    <w:p w:rsidR="00333BEA" w:rsidRPr="00C8404B" w:rsidP="00333BEA">
      <w:pPr>
        <w:pStyle w:val="ListParagraph"/>
        <w:bidi w:val="0"/>
        <w:ind w:left="360"/>
        <w:rPr>
          <w:rFonts w:ascii="Arial" w:hAnsi="Arial" w:cs="Arial"/>
          <w:szCs w:val="24"/>
        </w:rPr>
      </w:pPr>
      <w:r w:rsidRPr="00C8404B">
        <w:rPr>
          <w:rFonts w:ascii="Arial" w:hAnsi="Arial" w:cs="Arial"/>
          <w:szCs w:val="24"/>
        </w:rPr>
        <w:t>Nasledujúce body sa primerane prečíslujú.</w:t>
      </w:r>
    </w:p>
    <w:p w:rsidR="00333BEA" w:rsidRPr="00C8404B" w:rsidP="00333BEA">
      <w:pPr>
        <w:bidi w:val="0"/>
        <w:rPr>
          <w:rFonts w:ascii="Arial" w:hAnsi="Arial" w:cs="Arial"/>
        </w:rPr>
      </w:pPr>
    </w:p>
    <w:p w:rsidR="00333BEA" w:rsidRPr="00C8404B" w:rsidP="00333BEA">
      <w:pPr>
        <w:bidi w:val="0"/>
        <w:ind w:left="4248"/>
        <w:jc w:val="both"/>
        <w:rPr>
          <w:rFonts w:ascii="Arial" w:hAnsi="Arial" w:cs="Arial"/>
        </w:rPr>
      </w:pPr>
      <w:r w:rsidRPr="00C8404B">
        <w:rPr>
          <w:rFonts w:ascii="Arial" w:hAnsi="Arial" w:cs="Arial"/>
        </w:rPr>
        <w:t xml:space="preserve">Legislatívno-technická úprava vypustenia a nahradenia príslušných ustanovení sa vykoná v samostatných novelizačných bodoch. </w:t>
      </w:r>
    </w:p>
    <w:p w:rsidR="00333BEA" w:rsidRPr="00C8404B" w:rsidP="00333BEA">
      <w:pPr>
        <w:bidi w:val="0"/>
        <w:rPr>
          <w:rFonts w:ascii="Arial" w:hAnsi="Arial" w:cs="Arial"/>
        </w:rPr>
      </w:pPr>
    </w:p>
    <w:p w:rsidR="00333BEA" w:rsidRPr="00CB73B1" w:rsidP="00333BEA">
      <w:pPr>
        <w:bidi w:val="0"/>
        <w:ind w:left="2832"/>
        <w:rPr>
          <w:rFonts w:ascii="Arial" w:hAnsi="Arial" w:cs="Arial"/>
        </w:rPr>
      </w:pPr>
      <w:r>
        <w:rPr>
          <w:rFonts w:ascii="Arial" w:hAnsi="Arial" w:cs="Arial"/>
        </w:rPr>
        <w:t>Výbor NR SR pre vzdelávanie, vedu, mládež a šport</w:t>
      </w:r>
    </w:p>
    <w:p w:rsidR="00333BEA" w:rsidP="00333BEA">
      <w:pPr>
        <w:bidi w:val="0"/>
        <w:ind w:left="2832"/>
        <w:rPr>
          <w:rFonts w:ascii="Arial" w:hAnsi="Arial" w:cs="Arial"/>
        </w:rPr>
      </w:pPr>
      <w:r>
        <w:rPr>
          <w:rFonts w:ascii="Arial" w:hAnsi="Arial" w:cs="Arial"/>
        </w:rPr>
        <w:t xml:space="preserve">        </w:t>
      </w:r>
    </w:p>
    <w:p w:rsidR="00333BEA" w:rsidP="00333BEA">
      <w:pPr>
        <w:pStyle w:val="ListParagraph"/>
        <w:bidi w:val="0"/>
        <w:jc w:val="both"/>
        <w:rPr>
          <w:rFonts w:ascii="Arial" w:hAnsi="Arial" w:cs="Arial"/>
          <w:b/>
          <w:szCs w:val="24"/>
        </w:rPr>
      </w:pPr>
      <w:r>
        <w:rPr>
          <w:rFonts w:ascii="Arial" w:hAnsi="Arial" w:cs="Arial"/>
          <w:szCs w:val="24"/>
        </w:rPr>
        <w:tab/>
        <w:tab/>
        <w:tab/>
        <w:tab/>
        <w:tab/>
        <w:tab/>
      </w:r>
      <w:r>
        <w:rPr>
          <w:rFonts w:ascii="Arial" w:hAnsi="Arial" w:cs="Arial"/>
          <w:b/>
          <w:szCs w:val="24"/>
        </w:rPr>
        <w:t>Gestorský výbor odporúča schváliť</w:t>
      </w:r>
    </w:p>
    <w:p w:rsidR="00333BEA" w:rsidP="00333BEA">
      <w:pPr>
        <w:pStyle w:val="ListParagraph"/>
        <w:bidi w:val="0"/>
        <w:jc w:val="both"/>
        <w:rPr>
          <w:rFonts w:ascii="Arial" w:hAnsi="Arial" w:cs="Arial"/>
          <w:b/>
          <w:szCs w:val="24"/>
        </w:rPr>
      </w:pPr>
    </w:p>
    <w:p w:rsidR="00333BEA" w:rsidRPr="00C8404B" w:rsidP="00333BEA">
      <w:pPr>
        <w:bidi w:val="0"/>
        <w:rPr>
          <w:rFonts w:ascii="Arial" w:hAnsi="Arial" w:cs="Arial"/>
        </w:rPr>
      </w:pPr>
    </w:p>
    <w:p w:rsidR="00333BEA" w:rsidRPr="00C8404B" w:rsidP="00333BEA">
      <w:pPr>
        <w:pStyle w:val="ListParagraph"/>
        <w:numPr>
          <w:numId w:val="3"/>
        </w:numPr>
        <w:bidi w:val="0"/>
        <w:ind w:left="426"/>
        <w:jc w:val="both"/>
        <w:rPr>
          <w:rFonts w:ascii="Arial" w:hAnsi="Arial" w:cs="Arial"/>
        </w:rPr>
      </w:pPr>
      <w:r w:rsidRPr="00C8404B">
        <w:rPr>
          <w:rFonts w:ascii="Arial" w:hAnsi="Arial" w:cs="Arial"/>
        </w:rPr>
        <w:t>V čl. I bode 13 § 4a ods. 4 písm. b) sa na začiatku vkladá slovo „druhu,“.</w:t>
      </w:r>
    </w:p>
    <w:p w:rsidR="00333BEA" w:rsidP="00333BEA">
      <w:pPr>
        <w:bidi w:val="0"/>
        <w:jc w:val="both"/>
        <w:rPr>
          <w:rFonts w:ascii="Arial" w:hAnsi="Arial" w:cs="Arial"/>
        </w:rPr>
      </w:pPr>
    </w:p>
    <w:p w:rsidR="00333BEA" w:rsidP="00333BEA">
      <w:pPr>
        <w:bidi w:val="0"/>
        <w:ind w:left="4248"/>
        <w:jc w:val="both"/>
        <w:rPr>
          <w:rFonts w:ascii="Arial" w:hAnsi="Arial" w:cs="Arial"/>
        </w:rPr>
      </w:pPr>
      <w:r w:rsidRPr="00C8404B">
        <w:rPr>
          <w:rFonts w:ascii="Arial" w:hAnsi="Arial" w:cs="Arial"/>
        </w:rPr>
        <w:t xml:space="preserve">Spresňuje sa ustanovenie § 4a ods. 4 v nadväznosti na rozšírenie obsahu žiadosti zriaďovateľa o pridelenie finančných prostriedkov na osobné náklady asistentov učiteľa pre žiakov so zdravotným znevýhodnením. </w:t>
      </w:r>
    </w:p>
    <w:p w:rsidR="00333BEA" w:rsidRPr="00C8404B" w:rsidP="00333BEA">
      <w:pPr>
        <w:bidi w:val="0"/>
        <w:rPr>
          <w:rFonts w:ascii="Arial" w:hAnsi="Arial" w:cs="Arial"/>
        </w:rPr>
      </w:pPr>
    </w:p>
    <w:p w:rsidR="00333BEA" w:rsidRPr="00CB73B1" w:rsidP="00333BEA">
      <w:pPr>
        <w:bidi w:val="0"/>
        <w:ind w:left="2832"/>
        <w:rPr>
          <w:rFonts w:ascii="Arial" w:hAnsi="Arial" w:cs="Arial"/>
        </w:rPr>
      </w:pPr>
      <w:r>
        <w:rPr>
          <w:rFonts w:ascii="Arial" w:hAnsi="Arial" w:cs="Arial"/>
        </w:rPr>
        <w:t>Výbor NR SR pre vzdelávanie, vedu, mládež a šport</w:t>
      </w:r>
    </w:p>
    <w:p w:rsidR="00333BEA" w:rsidP="00333BEA">
      <w:pPr>
        <w:bidi w:val="0"/>
        <w:ind w:left="2832"/>
        <w:rPr>
          <w:rFonts w:ascii="Arial" w:hAnsi="Arial" w:cs="Arial"/>
        </w:rPr>
      </w:pPr>
      <w:r>
        <w:rPr>
          <w:rFonts w:ascii="Arial" w:hAnsi="Arial" w:cs="Arial"/>
        </w:rPr>
        <w:t xml:space="preserve">        </w:t>
      </w:r>
    </w:p>
    <w:p w:rsidR="00333BEA" w:rsidP="00333BEA">
      <w:pPr>
        <w:pStyle w:val="ListParagraph"/>
        <w:bidi w:val="0"/>
        <w:jc w:val="both"/>
        <w:rPr>
          <w:rFonts w:ascii="Arial" w:hAnsi="Arial" w:cs="Arial"/>
          <w:b/>
          <w:szCs w:val="24"/>
        </w:rPr>
      </w:pPr>
      <w:r>
        <w:rPr>
          <w:rFonts w:ascii="Arial" w:hAnsi="Arial" w:cs="Arial"/>
          <w:szCs w:val="24"/>
        </w:rPr>
        <w:tab/>
        <w:tab/>
        <w:tab/>
        <w:tab/>
        <w:tab/>
        <w:tab/>
      </w:r>
      <w:r>
        <w:rPr>
          <w:rFonts w:ascii="Arial" w:hAnsi="Arial" w:cs="Arial"/>
          <w:b/>
          <w:szCs w:val="24"/>
        </w:rPr>
        <w:t>Gestorský výbor odporúča schváliť</w:t>
      </w:r>
    </w:p>
    <w:p w:rsidR="00333BEA" w:rsidRPr="00C8404B" w:rsidP="00333BEA">
      <w:pPr>
        <w:bidi w:val="0"/>
        <w:jc w:val="both"/>
        <w:rPr>
          <w:rFonts w:ascii="Arial" w:hAnsi="Arial" w:cs="Arial"/>
        </w:rPr>
      </w:pPr>
    </w:p>
    <w:p w:rsidR="00333BEA" w:rsidRPr="00C8404B" w:rsidP="00333BEA">
      <w:pPr>
        <w:pStyle w:val="ListParagraph"/>
        <w:numPr>
          <w:numId w:val="3"/>
        </w:numPr>
        <w:bidi w:val="0"/>
        <w:ind w:left="426"/>
        <w:rPr>
          <w:rFonts w:ascii="Arial" w:hAnsi="Arial" w:cs="Arial"/>
          <w:szCs w:val="24"/>
        </w:rPr>
      </w:pPr>
      <w:r w:rsidRPr="00C8404B">
        <w:rPr>
          <w:rFonts w:ascii="Arial" w:hAnsi="Arial" w:cs="Arial"/>
          <w:szCs w:val="24"/>
        </w:rPr>
        <w:t>V čl. I bode 13 sa na konci dopĺňa táto veta: „Poznámka pod čiarou k odkazu 22c sa vypúšťa.“.</w:t>
      </w:r>
    </w:p>
    <w:p w:rsidR="00333BEA" w:rsidP="00333BEA">
      <w:pPr>
        <w:bidi w:val="0"/>
        <w:jc w:val="both"/>
        <w:rPr>
          <w:rFonts w:ascii="Arial" w:hAnsi="Arial" w:cs="Arial"/>
        </w:rPr>
      </w:pPr>
    </w:p>
    <w:p w:rsidR="00333BEA" w:rsidRPr="00C8404B" w:rsidP="00333BEA">
      <w:pPr>
        <w:bidi w:val="0"/>
        <w:ind w:left="4248"/>
        <w:jc w:val="both"/>
        <w:rPr>
          <w:rFonts w:ascii="Arial" w:hAnsi="Arial" w:cs="Arial"/>
        </w:rPr>
      </w:pPr>
      <w:r w:rsidRPr="00C8404B">
        <w:rPr>
          <w:rFonts w:ascii="Arial" w:hAnsi="Arial" w:cs="Arial"/>
        </w:rPr>
        <w:t xml:space="preserve">Legislatívno-technická úprava vzhľadom na vypustenie odkazu 22c. </w:t>
      </w:r>
    </w:p>
    <w:p w:rsidR="00333BEA" w:rsidRPr="00C8404B" w:rsidP="00333BEA">
      <w:pPr>
        <w:bidi w:val="0"/>
        <w:rPr>
          <w:rFonts w:ascii="Arial" w:hAnsi="Arial" w:cs="Arial"/>
        </w:rPr>
      </w:pPr>
    </w:p>
    <w:p w:rsidR="00333BEA" w:rsidRPr="00CB73B1" w:rsidP="00333BEA">
      <w:pPr>
        <w:bidi w:val="0"/>
        <w:ind w:left="2832"/>
        <w:rPr>
          <w:rFonts w:ascii="Arial" w:hAnsi="Arial" w:cs="Arial"/>
        </w:rPr>
      </w:pPr>
      <w:r>
        <w:rPr>
          <w:rFonts w:ascii="Arial" w:hAnsi="Arial" w:cs="Arial"/>
        </w:rPr>
        <w:t>Výbor NR SR pre vzdelávanie, vedu, mládež a šport</w:t>
      </w:r>
    </w:p>
    <w:p w:rsidR="00333BEA" w:rsidP="00333BEA">
      <w:pPr>
        <w:bidi w:val="0"/>
        <w:ind w:left="2832"/>
        <w:rPr>
          <w:rFonts w:ascii="Arial" w:hAnsi="Arial" w:cs="Arial"/>
        </w:rPr>
      </w:pPr>
      <w:r>
        <w:rPr>
          <w:rFonts w:ascii="Arial" w:hAnsi="Arial" w:cs="Arial"/>
        </w:rPr>
        <w:t xml:space="preserve">        </w:t>
      </w:r>
    </w:p>
    <w:p w:rsidR="00333BEA" w:rsidP="00333BEA">
      <w:pPr>
        <w:pStyle w:val="ListParagraph"/>
        <w:bidi w:val="0"/>
        <w:jc w:val="both"/>
        <w:rPr>
          <w:rFonts w:ascii="Arial" w:hAnsi="Arial" w:cs="Arial"/>
          <w:b/>
          <w:szCs w:val="24"/>
        </w:rPr>
      </w:pPr>
      <w:r>
        <w:rPr>
          <w:rFonts w:ascii="Arial" w:hAnsi="Arial" w:cs="Arial"/>
          <w:szCs w:val="24"/>
        </w:rPr>
        <w:tab/>
        <w:tab/>
        <w:tab/>
        <w:tab/>
        <w:tab/>
        <w:tab/>
      </w:r>
      <w:r>
        <w:rPr>
          <w:rFonts w:ascii="Arial" w:hAnsi="Arial" w:cs="Arial"/>
          <w:b/>
          <w:szCs w:val="24"/>
        </w:rPr>
        <w:t>Gestorský výbor odporúča schváliť</w:t>
      </w:r>
    </w:p>
    <w:p w:rsidR="00333BEA" w:rsidRPr="00C53056" w:rsidP="00C53056">
      <w:pPr>
        <w:bidi w:val="0"/>
        <w:rPr>
          <w:rFonts w:ascii="Arial" w:hAnsi="Arial" w:cs="Arial"/>
        </w:rPr>
      </w:pPr>
    </w:p>
    <w:p w:rsidR="00333BEA" w:rsidRPr="00C8404B" w:rsidP="00333BEA">
      <w:pPr>
        <w:pStyle w:val="ListParagraph"/>
        <w:numPr>
          <w:numId w:val="3"/>
        </w:numPr>
        <w:bidi w:val="0"/>
        <w:ind w:left="426" w:hanging="426"/>
        <w:jc w:val="both"/>
        <w:rPr>
          <w:rFonts w:ascii="Arial" w:hAnsi="Arial" w:cs="Arial"/>
          <w:szCs w:val="24"/>
        </w:rPr>
      </w:pPr>
      <w:r w:rsidRPr="00C8404B">
        <w:rPr>
          <w:rFonts w:ascii="Arial" w:hAnsi="Arial" w:cs="Arial"/>
          <w:szCs w:val="24"/>
        </w:rPr>
        <w:t>V čl. I bode 14 § 4aa ods. 1 sa na konci bodka nahrádza bodkočiarkou a pripájajú sa tieto slová: „to neplatí, ak obec alebo vyšší územný celok zabezpečuje bezplatnú autobusovú dopravu žiaka formou zmluvy o službách vo verejnom záujme</w:t>
      </w:r>
      <w:r w:rsidRPr="00C8404B">
        <w:rPr>
          <w:rFonts w:ascii="Arial" w:hAnsi="Arial" w:cs="Arial"/>
          <w:szCs w:val="24"/>
          <w:vertAlign w:val="superscript"/>
        </w:rPr>
        <w:t>22ba</w:t>
      </w:r>
      <w:r w:rsidRPr="00C8404B">
        <w:rPr>
          <w:rFonts w:ascii="Arial" w:hAnsi="Arial" w:cs="Arial"/>
          <w:szCs w:val="24"/>
        </w:rPr>
        <w:t>) z dotácie na financovanie bezplatnej autobusovej dopravy žiakov základných škôl alebo žiakov stredných škôl poskytnutej podľa osobitného predpisu.</w:t>
      </w:r>
      <w:r w:rsidRPr="00C8404B">
        <w:rPr>
          <w:rFonts w:ascii="Arial" w:hAnsi="Arial" w:cs="Arial"/>
          <w:szCs w:val="24"/>
          <w:vertAlign w:val="superscript"/>
        </w:rPr>
        <w:t>22bb</w:t>
      </w:r>
      <w:r w:rsidRPr="00C8404B">
        <w:rPr>
          <w:rFonts w:ascii="Arial" w:hAnsi="Arial" w:cs="Arial"/>
          <w:szCs w:val="24"/>
        </w:rPr>
        <w:t>)“.</w:t>
      </w:r>
    </w:p>
    <w:p w:rsidR="00333BEA" w:rsidRPr="00C8404B" w:rsidP="00333BEA">
      <w:pPr>
        <w:bidi w:val="0"/>
        <w:jc w:val="both"/>
        <w:rPr>
          <w:rFonts w:ascii="Arial" w:hAnsi="Arial" w:cs="Arial"/>
        </w:rPr>
      </w:pPr>
    </w:p>
    <w:p w:rsidR="00333BEA" w:rsidRPr="00C8404B" w:rsidP="00333BEA">
      <w:pPr>
        <w:bidi w:val="0"/>
        <w:ind w:left="284" w:firstLine="142"/>
        <w:jc w:val="both"/>
        <w:rPr>
          <w:rFonts w:ascii="Arial" w:hAnsi="Arial" w:cs="Arial"/>
        </w:rPr>
      </w:pPr>
      <w:r w:rsidRPr="00C8404B">
        <w:rPr>
          <w:rFonts w:ascii="Arial" w:hAnsi="Arial" w:cs="Arial"/>
        </w:rPr>
        <w:t>Poznámky pod čiarou k odkazom 22ba a 22bb znejú:</w:t>
      </w:r>
    </w:p>
    <w:p w:rsidR="00333BEA" w:rsidRPr="00C8404B" w:rsidP="00333BEA">
      <w:pPr>
        <w:bidi w:val="0"/>
        <w:ind w:left="284" w:firstLine="142"/>
        <w:jc w:val="both"/>
        <w:rPr>
          <w:rFonts w:ascii="Arial" w:hAnsi="Arial" w:cs="Arial"/>
        </w:rPr>
      </w:pPr>
      <w:r w:rsidRPr="00C8404B">
        <w:rPr>
          <w:rFonts w:ascii="Arial" w:hAnsi="Arial" w:cs="Arial"/>
        </w:rPr>
        <w:t>„</w:t>
      </w:r>
      <w:r w:rsidRPr="00C8404B">
        <w:rPr>
          <w:rFonts w:ascii="Arial" w:hAnsi="Arial" w:cs="Arial"/>
          <w:vertAlign w:val="superscript"/>
        </w:rPr>
        <w:t>22ba</w:t>
      </w:r>
      <w:r w:rsidRPr="00C8404B">
        <w:rPr>
          <w:rFonts w:ascii="Arial" w:hAnsi="Arial" w:cs="Arial"/>
        </w:rPr>
        <w:t>) § 21 zákona č. 56/2012 Z. z. o cestnej doprave.</w:t>
      </w:r>
    </w:p>
    <w:p w:rsidR="00333BEA" w:rsidRPr="00C8404B" w:rsidP="00333BEA">
      <w:pPr>
        <w:bidi w:val="0"/>
        <w:ind w:left="426"/>
        <w:jc w:val="both"/>
        <w:rPr>
          <w:rFonts w:ascii="Arial" w:hAnsi="Arial" w:cs="Arial"/>
        </w:rPr>
      </w:pPr>
      <w:r w:rsidRPr="00C8404B">
        <w:rPr>
          <w:rFonts w:ascii="Arial" w:hAnsi="Arial" w:cs="Arial"/>
          <w:vertAlign w:val="superscript"/>
        </w:rPr>
        <w:t>22bb</w:t>
      </w:r>
      <w:r w:rsidRPr="00C8404B">
        <w:rPr>
          <w:rFonts w:ascii="Arial" w:hAnsi="Arial" w:cs="Arial"/>
        </w:rPr>
        <w:t>) § 8a zákona č. 523/2004 Z. z. o rozpočtových pravidlách verejnej správy a o zmene a doplnení niektorých zákonov v znení neskorších predpisov.“.</w:t>
      </w:r>
    </w:p>
    <w:p w:rsidR="00333BEA" w:rsidRPr="00C8404B" w:rsidP="00333BEA">
      <w:pPr>
        <w:bidi w:val="0"/>
        <w:ind w:left="284"/>
        <w:jc w:val="both"/>
        <w:rPr>
          <w:rFonts w:ascii="Arial" w:hAnsi="Arial" w:cs="Arial"/>
        </w:rPr>
      </w:pPr>
    </w:p>
    <w:p w:rsidR="00333BEA" w:rsidRPr="00C8404B" w:rsidP="00333BEA">
      <w:pPr>
        <w:bidi w:val="0"/>
        <w:ind w:left="426"/>
        <w:jc w:val="both"/>
        <w:rPr>
          <w:rFonts w:ascii="Arial" w:hAnsi="Arial" w:cs="Arial"/>
        </w:rPr>
      </w:pPr>
      <w:r w:rsidRPr="00C8404B">
        <w:rPr>
          <w:rFonts w:ascii="Arial" w:hAnsi="Arial" w:cs="Arial"/>
        </w:rPr>
        <w:t>V nadväznosti na doplnenie nových poznámok pod čiarou sa upraví úvodná veta k poznámkam pod čiarou.</w:t>
      </w:r>
    </w:p>
    <w:p w:rsidR="00333BEA" w:rsidRPr="00C8404B" w:rsidP="00333BEA">
      <w:pPr>
        <w:bidi w:val="0"/>
        <w:jc w:val="both"/>
        <w:rPr>
          <w:rFonts w:ascii="Arial" w:hAnsi="Arial" w:cs="Arial"/>
        </w:rPr>
      </w:pPr>
    </w:p>
    <w:p w:rsidR="00333BEA" w:rsidRPr="00C8404B" w:rsidP="00333BEA">
      <w:pPr>
        <w:bidi w:val="0"/>
        <w:ind w:left="4248"/>
        <w:jc w:val="both"/>
        <w:rPr>
          <w:rFonts w:ascii="Arial" w:hAnsi="Arial" w:cs="Arial"/>
        </w:rPr>
      </w:pPr>
      <w:r w:rsidRPr="00C8404B">
        <w:rPr>
          <w:rFonts w:ascii="Arial" w:hAnsi="Arial" w:cs="Arial"/>
        </w:rPr>
        <w:t xml:space="preserve">Ak by sa poskytovala účelová dotácia VÚC a obciam v súlade s rozpočtovými pravidlami na zabezpečenie bezplatnej dopravy žiakov základných škôl alebo stredných škôl, navrhovanou úpravou sa dopĺňa alternatívna úprava poskytovania dopravného. </w:t>
      </w:r>
    </w:p>
    <w:p w:rsidR="00333BEA" w:rsidRPr="00C8404B" w:rsidP="00333BEA">
      <w:pPr>
        <w:bidi w:val="0"/>
        <w:rPr>
          <w:rFonts w:ascii="Arial" w:hAnsi="Arial" w:cs="Arial"/>
        </w:rPr>
      </w:pPr>
    </w:p>
    <w:p w:rsidR="00333BEA" w:rsidRPr="00CB73B1" w:rsidP="00333BEA">
      <w:pPr>
        <w:bidi w:val="0"/>
        <w:ind w:left="2832"/>
        <w:rPr>
          <w:rFonts w:ascii="Arial" w:hAnsi="Arial" w:cs="Arial"/>
        </w:rPr>
      </w:pPr>
      <w:r>
        <w:rPr>
          <w:rFonts w:ascii="Arial" w:hAnsi="Arial" w:cs="Arial"/>
        </w:rPr>
        <w:t>Výbor NR SR pre vzdelávanie, vedu, mládež a šport</w:t>
      </w:r>
    </w:p>
    <w:p w:rsidR="00333BEA" w:rsidP="00333BEA">
      <w:pPr>
        <w:bidi w:val="0"/>
        <w:ind w:left="2832"/>
        <w:rPr>
          <w:rFonts w:ascii="Arial" w:hAnsi="Arial" w:cs="Arial"/>
        </w:rPr>
      </w:pPr>
      <w:r>
        <w:rPr>
          <w:rFonts w:ascii="Arial" w:hAnsi="Arial" w:cs="Arial"/>
        </w:rPr>
        <w:t xml:space="preserve">        </w:t>
      </w:r>
    </w:p>
    <w:p w:rsidR="00333BEA" w:rsidP="00333BEA">
      <w:pPr>
        <w:pStyle w:val="ListParagraph"/>
        <w:bidi w:val="0"/>
        <w:jc w:val="both"/>
        <w:rPr>
          <w:rFonts w:ascii="Arial" w:hAnsi="Arial" w:cs="Arial"/>
          <w:b/>
          <w:szCs w:val="24"/>
        </w:rPr>
      </w:pPr>
      <w:r>
        <w:rPr>
          <w:rFonts w:ascii="Arial" w:hAnsi="Arial" w:cs="Arial"/>
          <w:szCs w:val="24"/>
        </w:rPr>
        <w:tab/>
        <w:tab/>
        <w:tab/>
        <w:tab/>
        <w:tab/>
        <w:tab/>
      </w:r>
      <w:r>
        <w:rPr>
          <w:rFonts w:ascii="Arial" w:hAnsi="Arial" w:cs="Arial"/>
          <w:b/>
          <w:szCs w:val="24"/>
        </w:rPr>
        <w:t>Gestorský výbor odporúča schváliť</w:t>
      </w:r>
    </w:p>
    <w:p w:rsidR="00333BEA" w:rsidP="00333BEA">
      <w:pPr>
        <w:pStyle w:val="ListParagraph"/>
        <w:bidi w:val="0"/>
        <w:jc w:val="both"/>
        <w:rPr>
          <w:rFonts w:ascii="Arial" w:hAnsi="Arial" w:cs="Arial"/>
          <w:b/>
          <w:szCs w:val="24"/>
        </w:rPr>
      </w:pPr>
    </w:p>
    <w:p w:rsidR="00333BEA" w:rsidRPr="00C8404B" w:rsidP="00333BEA">
      <w:pPr>
        <w:pStyle w:val="ListParagraph"/>
        <w:bidi w:val="0"/>
        <w:ind w:left="284"/>
        <w:rPr>
          <w:rFonts w:ascii="Arial" w:hAnsi="Arial" w:cs="Arial"/>
          <w:szCs w:val="24"/>
        </w:rPr>
      </w:pPr>
    </w:p>
    <w:p w:rsidR="00333BEA" w:rsidRPr="00C8404B" w:rsidP="00333BEA">
      <w:pPr>
        <w:pStyle w:val="ListParagraph"/>
        <w:numPr>
          <w:numId w:val="3"/>
        </w:numPr>
        <w:bidi w:val="0"/>
        <w:ind w:left="284" w:hanging="284"/>
        <w:jc w:val="both"/>
        <w:rPr>
          <w:rFonts w:ascii="Arial" w:hAnsi="Arial" w:cs="Arial"/>
          <w:szCs w:val="24"/>
        </w:rPr>
      </w:pPr>
      <w:r w:rsidRPr="00C8404B">
        <w:rPr>
          <w:rFonts w:ascii="Arial" w:hAnsi="Arial" w:cs="Arial"/>
          <w:szCs w:val="24"/>
        </w:rPr>
        <w:t>V čl. I bode 20 § 4e ods. 8 sa číslo „50“ nahrádza číslom „85“.</w:t>
      </w:r>
    </w:p>
    <w:p w:rsidR="00333BEA" w:rsidRPr="00C8404B" w:rsidP="00333BEA">
      <w:pPr>
        <w:pStyle w:val="ListParagraph"/>
        <w:bidi w:val="0"/>
        <w:ind w:left="4956"/>
        <w:rPr>
          <w:rFonts w:ascii="Arial" w:hAnsi="Arial" w:cs="Arial"/>
          <w:b/>
          <w:i/>
          <w:szCs w:val="24"/>
          <w:u w:val="single"/>
        </w:rPr>
      </w:pPr>
    </w:p>
    <w:p w:rsidR="00333BEA" w:rsidRPr="00C8404B" w:rsidP="00333BEA">
      <w:pPr>
        <w:bidi w:val="0"/>
        <w:ind w:left="4248"/>
        <w:jc w:val="both"/>
        <w:rPr>
          <w:rFonts w:ascii="Arial" w:hAnsi="Arial" w:cs="Arial"/>
        </w:rPr>
      </w:pPr>
      <w:r w:rsidRPr="00C8404B">
        <w:rPr>
          <w:rFonts w:ascii="Arial" w:hAnsi="Arial" w:cs="Arial"/>
        </w:rPr>
        <w:t xml:space="preserve">V súvislosti s rozšírením okruhu osôb, ktoré sa považujú za žiakov zo sociálne znevýhodneného prostredia  zavedením prechodného obdobia v § 9f ods. 3, počas ktorého sa na účely poskytovania príspevku na skvalitnenie podmienok na výchovu a vzdelávanie žiakov zo sociálne znevýhodneného prostredia považuje za žiaka zo sociálne znevýhodneného prostredia aj žiak, ktorý je členom domácnosti, ktorej členovi sa poskytuje pomoc v hmotnej núdzi, je potrebné upraviť aj počet žiakov, pri ktorom bude povinne v škole pôsobiť asistent učiteľa pre žiakov zo sociálne znevýhodneného prostredia. </w:t>
      </w:r>
    </w:p>
    <w:p w:rsidR="00333BEA" w:rsidRPr="00C8404B" w:rsidP="00333BEA">
      <w:pPr>
        <w:bidi w:val="0"/>
        <w:rPr>
          <w:rFonts w:ascii="Arial" w:hAnsi="Arial" w:cs="Arial"/>
        </w:rPr>
      </w:pPr>
    </w:p>
    <w:p w:rsidR="00333BEA" w:rsidRPr="00CB73B1" w:rsidP="00333BEA">
      <w:pPr>
        <w:bidi w:val="0"/>
        <w:ind w:left="2832"/>
        <w:rPr>
          <w:rFonts w:ascii="Arial" w:hAnsi="Arial" w:cs="Arial"/>
        </w:rPr>
      </w:pPr>
      <w:r>
        <w:rPr>
          <w:rFonts w:ascii="Arial" w:hAnsi="Arial" w:cs="Arial"/>
        </w:rPr>
        <w:t>Výbor NR SR pre vzdelávanie, vedu, mládež a šport</w:t>
      </w:r>
    </w:p>
    <w:p w:rsidR="00333BEA" w:rsidP="00333BEA">
      <w:pPr>
        <w:bidi w:val="0"/>
        <w:ind w:left="2832"/>
        <w:rPr>
          <w:rFonts w:ascii="Arial" w:hAnsi="Arial" w:cs="Arial"/>
        </w:rPr>
      </w:pPr>
      <w:r>
        <w:rPr>
          <w:rFonts w:ascii="Arial" w:hAnsi="Arial" w:cs="Arial"/>
        </w:rPr>
        <w:t xml:space="preserve">        </w:t>
      </w:r>
    </w:p>
    <w:p w:rsidR="00333BEA" w:rsidP="00333BEA">
      <w:pPr>
        <w:pStyle w:val="ListParagraph"/>
        <w:bidi w:val="0"/>
        <w:jc w:val="both"/>
        <w:rPr>
          <w:rFonts w:ascii="Arial" w:hAnsi="Arial" w:cs="Arial"/>
          <w:b/>
          <w:szCs w:val="24"/>
        </w:rPr>
      </w:pPr>
      <w:r>
        <w:rPr>
          <w:rFonts w:ascii="Arial" w:hAnsi="Arial" w:cs="Arial"/>
          <w:szCs w:val="24"/>
        </w:rPr>
        <w:tab/>
        <w:tab/>
        <w:tab/>
        <w:tab/>
        <w:tab/>
        <w:tab/>
      </w:r>
      <w:r>
        <w:rPr>
          <w:rFonts w:ascii="Arial" w:hAnsi="Arial" w:cs="Arial"/>
          <w:b/>
          <w:szCs w:val="24"/>
        </w:rPr>
        <w:t>Gestorský výbor odporúča schváliť</w:t>
      </w:r>
    </w:p>
    <w:p w:rsidR="00333BEA" w:rsidRPr="00C8404B" w:rsidP="00333BEA">
      <w:pPr>
        <w:bidi w:val="0"/>
        <w:jc w:val="both"/>
        <w:rPr>
          <w:rFonts w:ascii="Arial" w:hAnsi="Arial" w:cs="Arial"/>
        </w:rPr>
      </w:pPr>
    </w:p>
    <w:p w:rsidR="00333BEA" w:rsidRPr="00C8404B" w:rsidP="00333BEA">
      <w:pPr>
        <w:pStyle w:val="ListParagraph"/>
        <w:numPr>
          <w:numId w:val="3"/>
        </w:numPr>
        <w:bidi w:val="0"/>
        <w:ind w:left="284"/>
        <w:rPr>
          <w:rFonts w:ascii="Arial" w:hAnsi="Arial" w:cs="Arial"/>
          <w:szCs w:val="24"/>
        </w:rPr>
      </w:pPr>
      <w:r w:rsidRPr="00C8404B">
        <w:rPr>
          <w:rFonts w:ascii="Arial" w:hAnsi="Arial" w:cs="Arial"/>
          <w:szCs w:val="24"/>
        </w:rPr>
        <w:t>V čl. I bode 26 sa vypúšťa táto veta: „Poznámka pod čiarou k odkazu 24a sa vypúšťa.“.</w:t>
      </w:r>
    </w:p>
    <w:p w:rsidR="00333BEA" w:rsidRPr="00C8404B" w:rsidP="00333BEA">
      <w:pPr>
        <w:pStyle w:val="ListParagraph"/>
        <w:bidi w:val="0"/>
        <w:ind w:left="360"/>
        <w:rPr>
          <w:rFonts w:ascii="Arial" w:hAnsi="Arial" w:cs="Arial"/>
          <w:szCs w:val="24"/>
        </w:rPr>
      </w:pPr>
    </w:p>
    <w:p w:rsidR="00333BEA" w:rsidRPr="00C8404B" w:rsidP="00333BEA">
      <w:pPr>
        <w:bidi w:val="0"/>
        <w:ind w:left="4248"/>
        <w:jc w:val="both"/>
        <w:rPr>
          <w:rFonts w:ascii="Arial" w:hAnsi="Arial" w:cs="Arial"/>
        </w:rPr>
      </w:pPr>
      <w:r w:rsidRPr="00C8404B">
        <w:rPr>
          <w:rFonts w:ascii="Arial" w:hAnsi="Arial" w:cs="Arial"/>
        </w:rPr>
        <w:t xml:space="preserve">Poznámku pod čiarou k odkazu 24a je potrebné v zákone ponechať, keďže odkaz 24a je aj v § 7 ods. 4. </w:t>
      </w:r>
    </w:p>
    <w:p w:rsidR="00333BEA" w:rsidRPr="00C8404B" w:rsidP="00333BEA">
      <w:pPr>
        <w:bidi w:val="0"/>
        <w:rPr>
          <w:rFonts w:ascii="Arial" w:hAnsi="Arial" w:cs="Arial"/>
        </w:rPr>
      </w:pPr>
    </w:p>
    <w:p w:rsidR="00333BEA" w:rsidRPr="00CB73B1" w:rsidP="00333BEA">
      <w:pPr>
        <w:bidi w:val="0"/>
        <w:ind w:left="2832"/>
        <w:rPr>
          <w:rFonts w:ascii="Arial" w:hAnsi="Arial" w:cs="Arial"/>
        </w:rPr>
      </w:pPr>
      <w:r>
        <w:rPr>
          <w:rFonts w:ascii="Arial" w:hAnsi="Arial" w:cs="Arial"/>
        </w:rPr>
        <w:t>Výbor NR SR pre vzdelávanie, vedu, mládež a šport</w:t>
      </w:r>
    </w:p>
    <w:p w:rsidR="00333BEA" w:rsidP="00333BEA">
      <w:pPr>
        <w:bidi w:val="0"/>
        <w:ind w:left="2832"/>
        <w:rPr>
          <w:rFonts w:ascii="Arial" w:hAnsi="Arial" w:cs="Arial"/>
        </w:rPr>
      </w:pPr>
      <w:r>
        <w:rPr>
          <w:rFonts w:ascii="Arial" w:hAnsi="Arial" w:cs="Arial"/>
        </w:rPr>
        <w:t xml:space="preserve">        </w:t>
      </w:r>
    </w:p>
    <w:p w:rsidR="00333BEA" w:rsidP="00333BEA">
      <w:pPr>
        <w:pStyle w:val="ListParagraph"/>
        <w:bidi w:val="0"/>
        <w:jc w:val="both"/>
        <w:rPr>
          <w:rFonts w:ascii="Arial" w:hAnsi="Arial" w:cs="Arial"/>
          <w:b/>
          <w:szCs w:val="24"/>
        </w:rPr>
      </w:pPr>
      <w:r>
        <w:rPr>
          <w:rFonts w:ascii="Arial" w:hAnsi="Arial" w:cs="Arial"/>
          <w:szCs w:val="24"/>
        </w:rPr>
        <w:tab/>
        <w:tab/>
        <w:tab/>
        <w:tab/>
        <w:tab/>
        <w:tab/>
      </w:r>
      <w:r>
        <w:rPr>
          <w:rFonts w:ascii="Arial" w:hAnsi="Arial" w:cs="Arial"/>
          <w:b/>
          <w:szCs w:val="24"/>
        </w:rPr>
        <w:t>Gestorský výbor odporúča schváliť</w:t>
      </w:r>
    </w:p>
    <w:p w:rsidR="00333BEA" w:rsidRPr="00C8404B" w:rsidP="00333BEA">
      <w:pPr>
        <w:bidi w:val="0"/>
        <w:rPr>
          <w:rFonts w:ascii="Arial" w:hAnsi="Arial" w:cs="Arial"/>
        </w:rPr>
      </w:pPr>
    </w:p>
    <w:p w:rsidR="00333BEA" w:rsidRPr="00C8404B" w:rsidP="00333BEA">
      <w:pPr>
        <w:pStyle w:val="ListParagraph"/>
        <w:numPr>
          <w:numId w:val="3"/>
        </w:numPr>
        <w:bidi w:val="0"/>
        <w:ind w:left="284" w:hanging="284"/>
        <w:jc w:val="both"/>
        <w:rPr>
          <w:rFonts w:ascii="Arial" w:hAnsi="Arial" w:cs="Arial"/>
          <w:szCs w:val="24"/>
        </w:rPr>
      </w:pPr>
      <w:r w:rsidRPr="00C8404B">
        <w:rPr>
          <w:rFonts w:ascii="Arial" w:hAnsi="Arial" w:cs="Arial"/>
          <w:szCs w:val="24"/>
        </w:rPr>
        <w:t>V čl. I sa za bod 29 vkladá  nový bod 30, ktorý znie:</w:t>
      </w:r>
    </w:p>
    <w:p w:rsidR="00333BEA" w:rsidRPr="00C8404B" w:rsidP="00333BEA">
      <w:pPr>
        <w:pStyle w:val="ListParagraph"/>
        <w:bidi w:val="0"/>
        <w:ind w:left="284"/>
        <w:rPr>
          <w:rFonts w:ascii="Arial" w:hAnsi="Arial" w:cs="Arial"/>
          <w:szCs w:val="24"/>
        </w:rPr>
      </w:pPr>
      <w:r w:rsidRPr="00C8404B">
        <w:rPr>
          <w:rFonts w:ascii="Arial" w:hAnsi="Arial" w:cs="Arial"/>
          <w:szCs w:val="24"/>
        </w:rPr>
        <w:t>„30. V § 7 odsek  4 znie:</w:t>
      </w:r>
    </w:p>
    <w:p w:rsidR="00333BEA" w:rsidRPr="00C8404B" w:rsidP="00C53056">
      <w:pPr>
        <w:pStyle w:val="ListParagraph"/>
        <w:bidi w:val="0"/>
        <w:ind w:left="284"/>
        <w:jc w:val="both"/>
        <w:rPr>
          <w:rFonts w:ascii="Arial" w:hAnsi="Arial" w:cs="Arial"/>
          <w:szCs w:val="24"/>
        </w:rPr>
      </w:pPr>
      <w:r w:rsidRPr="00C8404B">
        <w:rPr>
          <w:rFonts w:ascii="Arial" w:hAnsi="Arial" w:cs="Arial"/>
          <w:szCs w:val="24"/>
        </w:rPr>
        <w:t>„(4) Zriaďovatelia škôl, školy alebo školské zariadenia sú povinní poskytnúť do 30. septembra kalendárneho roka počty detí alebo žiakov podľa stavu k 15. septembru začínajúceho školského roka a ďalšie údaje potrebné na rozpis finančných prostriedkov z kapitoly ministerstva a ministerstva vnútra pre školy a školské zariadenia a na účely rozdeľovania a poukazovania výnosu dane z príjmov obciam. Tieto údaje poskytujú priamym vložením do Centrálneho registra detí, žiakov a poslucháčov, Centrálneho registra škôl, školských zariadení, elokovaných pracovísk a zriaďovateľov alebo do Centrálneho registra pedagogických zamestnancov, odborných zamestnancov a ďalších zamestnancov škôl a školských zariadení alebo synchronizáciou údajov s údajmi v týchto registroch alebo v referenčných registroch.“.“.</w:t>
      </w:r>
    </w:p>
    <w:p w:rsidR="00333BEA" w:rsidRPr="00C8404B" w:rsidP="00333BEA">
      <w:pPr>
        <w:pStyle w:val="ListParagraph"/>
        <w:bidi w:val="0"/>
        <w:ind w:left="284"/>
        <w:rPr>
          <w:rFonts w:ascii="Arial" w:hAnsi="Arial" w:cs="Arial"/>
          <w:szCs w:val="24"/>
        </w:rPr>
      </w:pPr>
    </w:p>
    <w:p w:rsidR="00333BEA" w:rsidRPr="00C8404B" w:rsidP="00333BEA">
      <w:pPr>
        <w:pStyle w:val="ListParagraph"/>
        <w:bidi w:val="0"/>
        <w:ind w:left="284"/>
        <w:rPr>
          <w:rFonts w:ascii="Arial" w:hAnsi="Arial" w:cs="Arial"/>
          <w:szCs w:val="24"/>
        </w:rPr>
      </w:pPr>
      <w:r w:rsidRPr="00C8404B">
        <w:rPr>
          <w:rFonts w:ascii="Arial" w:hAnsi="Arial" w:cs="Arial"/>
          <w:szCs w:val="24"/>
        </w:rPr>
        <w:t xml:space="preserve"> Nasledujúce body sa primerane prečíslujú.</w:t>
      </w:r>
    </w:p>
    <w:p w:rsidR="00333BEA" w:rsidRPr="00C8404B" w:rsidP="00333BEA">
      <w:pPr>
        <w:pStyle w:val="ListParagraph"/>
        <w:bidi w:val="0"/>
        <w:ind w:left="284"/>
        <w:rPr>
          <w:rFonts w:ascii="Arial" w:hAnsi="Arial" w:cs="Arial"/>
          <w:szCs w:val="24"/>
        </w:rPr>
      </w:pPr>
    </w:p>
    <w:p w:rsidR="00333BEA" w:rsidRPr="00C8404B" w:rsidP="00333BEA">
      <w:pPr>
        <w:bidi w:val="0"/>
        <w:ind w:left="4248"/>
        <w:jc w:val="both"/>
        <w:rPr>
          <w:rFonts w:ascii="Arial" w:hAnsi="Arial" w:cs="Arial"/>
        </w:rPr>
      </w:pPr>
      <w:r w:rsidRPr="00C8404B">
        <w:rPr>
          <w:rFonts w:ascii="Arial" w:hAnsi="Arial" w:cs="Arial"/>
        </w:rPr>
        <w:t>Na účely zabezpečenia financovania podľa úplných a správnych údajov sa spresňuje, že zber údajov sa bude uskutočňovať prostredníctvom rezortného informačného systému.</w:t>
      </w:r>
    </w:p>
    <w:p w:rsidR="00333BEA" w:rsidRPr="00C8404B" w:rsidP="00333BEA">
      <w:pPr>
        <w:pStyle w:val="ListParagraph"/>
        <w:bidi w:val="0"/>
        <w:ind w:left="4956"/>
        <w:rPr>
          <w:rFonts w:ascii="Arial" w:hAnsi="Arial" w:cs="Arial"/>
          <w:szCs w:val="24"/>
        </w:rPr>
      </w:pPr>
    </w:p>
    <w:p w:rsidR="00333BEA" w:rsidP="00333BEA">
      <w:pPr>
        <w:bidi w:val="0"/>
        <w:ind w:left="4248"/>
        <w:jc w:val="both"/>
        <w:rPr>
          <w:rFonts w:ascii="Arial" w:hAnsi="Arial" w:cs="Arial"/>
          <w:b/>
        </w:rPr>
      </w:pPr>
      <w:r w:rsidRPr="00C8404B">
        <w:rPr>
          <w:rFonts w:ascii="Arial" w:hAnsi="Arial" w:cs="Arial"/>
          <w:b/>
        </w:rPr>
        <w:t>Novovložený bod 30  nadobúda účinnosť 1. septembra 2018, čo sa premietne do ustanovenia upravujúceho účinnosť zákona.</w:t>
      </w:r>
    </w:p>
    <w:p w:rsidR="00333BEA" w:rsidRPr="00C8404B" w:rsidP="00333BEA">
      <w:pPr>
        <w:bidi w:val="0"/>
        <w:rPr>
          <w:rFonts w:ascii="Arial" w:hAnsi="Arial" w:cs="Arial"/>
        </w:rPr>
      </w:pPr>
    </w:p>
    <w:p w:rsidR="00333BEA" w:rsidRPr="00CB73B1" w:rsidP="00333BEA">
      <w:pPr>
        <w:bidi w:val="0"/>
        <w:ind w:left="2832"/>
        <w:rPr>
          <w:rFonts w:ascii="Arial" w:hAnsi="Arial" w:cs="Arial"/>
        </w:rPr>
      </w:pPr>
      <w:r>
        <w:rPr>
          <w:rFonts w:ascii="Arial" w:hAnsi="Arial" w:cs="Arial"/>
        </w:rPr>
        <w:t>Výbor NR SR pre vzdelávanie, vedu, mládež a šport</w:t>
      </w:r>
    </w:p>
    <w:p w:rsidR="00333BEA" w:rsidP="00333BEA">
      <w:pPr>
        <w:bidi w:val="0"/>
        <w:ind w:left="2832"/>
        <w:rPr>
          <w:rFonts w:ascii="Arial" w:hAnsi="Arial" w:cs="Arial"/>
        </w:rPr>
      </w:pPr>
      <w:r>
        <w:rPr>
          <w:rFonts w:ascii="Arial" w:hAnsi="Arial" w:cs="Arial"/>
        </w:rPr>
        <w:t xml:space="preserve">        </w:t>
      </w:r>
    </w:p>
    <w:p w:rsidR="00333BEA" w:rsidP="00333BEA">
      <w:pPr>
        <w:pStyle w:val="ListParagraph"/>
        <w:bidi w:val="0"/>
        <w:jc w:val="both"/>
        <w:rPr>
          <w:rFonts w:ascii="Arial" w:hAnsi="Arial" w:cs="Arial"/>
          <w:b/>
          <w:szCs w:val="24"/>
        </w:rPr>
      </w:pPr>
      <w:r>
        <w:rPr>
          <w:rFonts w:ascii="Arial" w:hAnsi="Arial" w:cs="Arial"/>
          <w:szCs w:val="24"/>
        </w:rPr>
        <w:tab/>
        <w:tab/>
        <w:tab/>
        <w:tab/>
        <w:tab/>
        <w:tab/>
      </w:r>
      <w:r>
        <w:rPr>
          <w:rFonts w:ascii="Arial" w:hAnsi="Arial" w:cs="Arial"/>
          <w:b/>
          <w:szCs w:val="24"/>
        </w:rPr>
        <w:t>Gestorský výbor odporúča schváliť</w:t>
      </w:r>
    </w:p>
    <w:p w:rsidR="00333BEA" w:rsidRPr="00C8404B" w:rsidP="00333BEA">
      <w:pPr>
        <w:bidi w:val="0"/>
        <w:rPr>
          <w:rFonts w:ascii="Arial" w:hAnsi="Arial" w:cs="Arial"/>
        </w:rPr>
      </w:pPr>
    </w:p>
    <w:p w:rsidR="00333BEA" w:rsidRPr="00C8404B" w:rsidP="00C53056">
      <w:pPr>
        <w:pStyle w:val="ListParagraph"/>
        <w:numPr>
          <w:numId w:val="3"/>
        </w:numPr>
        <w:bidi w:val="0"/>
        <w:jc w:val="both"/>
        <w:rPr>
          <w:rFonts w:ascii="Arial" w:hAnsi="Arial" w:cs="Arial"/>
          <w:szCs w:val="24"/>
        </w:rPr>
      </w:pPr>
      <w:r w:rsidRPr="00C8404B">
        <w:rPr>
          <w:rFonts w:ascii="Arial" w:hAnsi="Arial" w:cs="Arial"/>
          <w:szCs w:val="24"/>
        </w:rPr>
        <w:t>V čl. I sa za bod 33 vkladajú nové body 34 a 35, ktoré znejú:</w:t>
      </w:r>
    </w:p>
    <w:p w:rsidR="00333BEA" w:rsidRPr="00C8404B" w:rsidP="00C53056">
      <w:pPr>
        <w:pStyle w:val="ListParagraph"/>
        <w:bidi w:val="0"/>
        <w:ind w:left="360" w:firstLine="348"/>
        <w:jc w:val="both"/>
        <w:rPr>
          <w:rFonts w:ascii="Arial" w:hAnsi="Arial" w:cs="Arial"/>
          <w:szCs w:val="24"/>
        </w:rPr>
      </w:pPr>
      <w:r w:rsidRPr="00C8404B">
        <w:rPr>
          <w:rFonts w:ascii="Arial" w:hAnsi="Arial" w:cs="Arial"/>
          <w:szCs w:val="24"/>
        </w:rPr>
        <w:t>„34. V § 7 ods. 10 sa za slovami „až 6b“ vypúšťa čiarka a slová „§ 7 ods. 8“.</w:t>
      </w:r>
    </w:p>
    <w:p w:rsidR="00333BEA" w:rsidRPr="00C8404B" w:rsidP="00C53056">
      <w:pPr>
        <w:pStyle w:val="ListParagraph"/>
        <w:bidi w:val="0"/>
        <w:ind w:left="360"/>
        <w:jc w:val="both"/>
        <w:rPr>
          <w:rFonts w:ascii="Arial" w:hAnsi="Arial" w:cs="Arial"/>
          <w:szCs w:val="24"/>
        </w:rPr>
      </w:pPr>
    </w:p>
    <w:p w:rsidR="00333BEA" w:rsidRPr="00C8404B" w:rsidP="00C53056">
      <w:pPr>
        <w:pStyle w:val="ListParagraph"/>
        <w:bidi w:val="0"/>
        <w:ind w:left="708"/>
        <w:jc w:val="both"/>
        <w:rPr>
          <w:rFonts w:ascii="Arial" w:hAnsi="Arial" w:cs="Arial"/>
          <w:szCs w:val="24"/>
        </w:rPr>
      </w:pPr>
      <w:r w:rsidRPr="00C8404B">
        <w:rPr>
          <w:rFonts w:ascii="Arial" w:hAnsi="Arial" w:cs="Arial"/>
          <w:szCs w:val="24"/>
        </w:rPr>
        <w:t>35. V § 7 ods. 11., ods. 12 písm. a) a ods. 13 sa za slovami „až 4d“ vypúšťa čiarka a slová „§ 7 ods. 8“.“.</w:t>
      </w:r>
    </w:p>
    <w:p w:rsidR="00333BEA" w:rsidRPr="00C8404B" w:rsidP="00C53056">
      <w:pPr>
        <w:pStyle w:val="ListParagraph"/>
        <w:bidi w:val="0"/>
        <w:ind w:left="360"/>
        <w:jc w:val="both"/>
        <w:rPr>
          <w:rFonts w:ascii="Arial" w:hAnsi="Arial" w:cs="Arial"/>
          <w:szCs w:val="24"/>
        </w:rPr>
      </w:pPr>
    </w:p>
    <w:p w:rsidR="00333BEA" w:rsidRPr="00C8404B" w:rsidP="00C53056">
      <w:pPr>
        <w:pStyle w:val="ListParagraph"/>
        <w:bidi w:val="0"/>
        <w:ind w:left="360" w:firstLine="348"/>
        <w:jc w:val="both"/>
        <w:rPr>
          <w:rFonts w:ascii="Arial" w:hAnsi="Arial" w:cs="Arial"/>
          <w:szCs w:val="24"/>
        </w:rPr>
      </w:pPr>
      <w:r w:rsidRPr="00C8404B">
        <w:rPr>
          <w:rFonts w:ascii="Arial" w:hAnsi="Arial" w:cs="Arial"/>
          <w:szCs w:val="24"/>
        </w:rPr>
        <w:t>Nasledujúce body sa primerane prečíslujú.</w:t>
      </w:r>
    </w:p>
    <w:p w:rsidR="00333BEA" w:rsidRPr="00C8404B" w:rsidP="00C53056">
      <w:pPr>
        <w:pStyle w:val="ListParagraph"/>
        <w:bidi w:val="0"/>
        <w:ind w:left="360"/>
        <w:jc w:val="both"/>
        <w:rPr>
          <w:rFonts w:ascii="Arial" w:hAnsi="Arial" w:cs="Arial"/>
          <w:szCs w:val="24"/>
        </w:rPr>
      </w:pPr>
    </w:p>
    <w:p w:rsidR="00333BEA" w:rsidRPr="00C8404B" w:rsidP="00333BEA">
      <w:pPr>
        <w:bidi w:val="0"/>
        <w:ind w:left="4248"/>
        <w:jc w:val="both"/>
        <w:rPr>
          <w:rFonts w:ascii="Arial" w:hAnsi="Arial" w:cs="Arial"/>
        </w:rPr>
      </w:pPr>
      <w:r w:rsidRPr="00C8404B">
        <w:rPr>
          <w:rFonts w:ascii="Arial" w:hAnsi="Arial" w:cs="Arial"/>
        </w:rPr>
        <w:t>Legislatívno-technická úprava vzhľadom na vypustenie § 7 ods. 8 a úpravu príspevku na záujmové vzdelávanie v § 4ae.</w:t>
      </w:r>
    </w:p>
    <w:p w:rsidR="00333BEA" w:rsidRPr="00C8404B" w:rsidP="00333BEA">
      <w:pPr>
        <w:bidi w:val="0"/>
        <w:ind w:left="4956"/>
        <w:jc w:val="both"/>
        <w:rPr>
          <w:rFonts w:ascii="Arial" w:hAnsi="Arial" w:cs="Arial"/>
        </w:rPr>
      </w:pPr>
    </w:p>
    <w:p w:rsidR="00333BEA" w:rsidRPr="00C8404B" w:rsidP="00333BEA">
      <w:pPr>
        <w:bidi w:val="0"/>
        <w:ind w:left="4248"/>
        <w:jc w:val="both"/>
        <w:rPr>
          <w:rFonts w:ascii="Arial" w:hAnsi="Arial" w:cs="Arial"/>
        </w:rPr>
      </w:pPr>
      <w:r w:rsidRPr="00C8404B">
        <w:rPr>
          <w:rFonts w:ascii="Arial" w:hAnsi="Arial" w:cs="Arial"/>
          <w:b/>
        </w:rPr>
        <w:t>Novovložené bod 34 a 35 nadobúdajú účinnosť 1. septembra 2017, čo sa premietne do ustanovenia upravujúceho účinnosť zákona.</w:t>
      </w:r>
    </w:p>
    <w:p w:rsidR="00333BEA" w:rsidRPr="00C8404B" w:rsidP="00333BEA">
      <w:pPr>
        <w:bidi w:val="0"/>
        <w:rPr>
          <w:rFonts w:ascii="Arial" w:hAnsi="Arial" w:cs="Arial"/>
        </w:rPr>
      </w:pPr>
    </w:p>
    <w:p w:rsidR="00333BEA" w:rsidRPr="00CB73B1" w:rsidP="00333BEA">
      <w:pPr>
        <w:bidi w:val="0"/>
        <w:ind w:left="2832"/>
        <w:rPr>
          <w:rFonts w:ascii="Arial" w:hAnsi="Arial" w:cs="Arial"/>
        </w:rPr>
      </w:pPr>
      <w:r>
        <w:rPr>
          <w:rFonts w:ascii="Arial" w:hAnsi="Arial" w:cs="Arial"/>
        </w:rPr>
        <w:t>Výbor NR SR pre vzdelávanie, vedu, mládež a šport</w:t>
      </w:r>
    </w:p>
    <w:p w:rsidR="00333BEA" w:rsidP="00333BEA">
      <w:pPr>
        <w:bidi w:val="0"/>
        <w:ind w:left="2832"/>
        <w:rPr>
          <w:rFonts w:ascii="Arial" w:hAnsi="Arial" w:cs="Arial"/>
        </w:rPr>
      </w:pPr>
      <w:r>
        <w:rPr>
          <w:rFonts w:ascii="Arial" w:hAnsi="Arial" w:cs="Arial"/>
        </w:rPr>
        <w:t xml:space="preserve">        </w:t>
      </w:r>
    </w:p>
    <w:p w:rsidR="00333BEA" w:rsidRPr="00333BEA" w:rsidP="00333BEA">
      <w:pPr>
        <w:pStyle w:val="ListParagraph"/>
        <w:bidi w:val="0"/>
        <w:jc w:val="both"/>
        <w:rPr>
          <w:rFonts w:ascii="Arial" w:hAnsi="Arial" w:cs="Arial"/>
          <w:b/>
          <w:szCs w:val="24"/>
        </w:rPr>
      </w:pPr>
      <w:r>
        <w:rPr>
          <w:rFonts w:ascii="Arial" w:hAnsi="Arial" w:cs="Arial"/>
          <w:szCs w:val="24"/>
        </w:rPr>
        <w:tab/>
        <w:tab/>
        <w:tab/>
        <w:tab/>
        <w:tab/>
        <w:tab/>
      </w:r>
      <w:r>
        <w:rPr>
          <w:rFonts w:ascii="Arial" w:hAnsi="Arial" w:cs="Arial"/>
          <w:b/>
          <w:szCs w:val="24"/>
        </w:rPr>
        <w:t>Gestorský výbor odporúča schváliť</w:t>
      </w:r>
    </w:p>
    <w:p w:rsidR="00333BEA" w:rsidRPr="00C8404B" w:rsidP="00333BEA">
      <w:pPr>
        <w:pStyle w:val="ListParagraph"/>
        <w:bidi w:val="0"/>
        <w:ind w:left="360"/>
        <w:rPr>
          <w:rFonts w:ascii="Arial" w:hAnsi="Arial" w:cs="Arial"/>
          <w:szCs w:val="24"/>
        </w:rPr>
      </w:pPr>
    </w:p>
    <w:p w:rsidR="00333BEA" w:rsidRPr="00C8404B" w:rsidP="00333BEA">
      <w:pPr>
        <w:pStyle w:val="ListParagraph"/>
        <w:numPr>
          <w:numId w:val="3"/>
        </w:numPr>
        <w:bidi w:val="0"/>
        <w:rPr>
          <w:rFonts w:ascii="Arial" w:hAnsi="Arial" w:cs="Arial"/>
          <w:szCs w:val="24"/>
        </w:rPr>
      </w:pPr>
      <w:r w:rsidRPr="00C8404B">
        <w:rPr>
          <w:rFonts w:ascii="Arial" w:hAnsi="Arial" w:cs="Arial"/>
          <w:szCs w:val="24"/>
        </w:rPr>
        <w:t>V čl. I bode 37 v § 7 ods. 19 sa vypúšťajú slová „(ďalej len „znížený normatívny príspevok“)“.</w:t>
      </w:r>
    </w:p>
    <w:p w:rsidR="00333BEA" w:rsidRPr="00C8404B" w:rsidP="00333BEA">
      <w:pPr>
        <w:pStyle w:val="ListParagraph"/>
        <w:bidi w:val="0"/>
        <w:ind w:left="360"/>
        <w:rPr>
          <w:rFonts w:ascii="Arial" w:hAnsi="Arial" w:cs="Arial"/>
          <w:szCs w:val="24"/>
        </w:rPr>
      </w:pPr>
    </w:p>
    <w:p w:rsidR="00333BEA" w:rsidRPr="00C8404B" w:rsidP="00333BEA">
      <w:pPr>
        <w:bidi w:val="0"/>
        <w:ind w:left="4248"/>
        <w:jc w:val="both"/>
        <w:rPr>
          <w:rFonts w:ascii="Arial" w:hAnsi="Arial" w:cs="Arial"/>
        </w:rPr>
      </w:pPr>
      <w:r w:rsidRPr="00C8404B">
        <w:rPr>
          <w:rFonts w:ascii="Arial" w:hAnsi="Arial" w:cs="Arial"/>
        </w:rPr>
        <w:t>Vypúšťa sa nadbytočná legislatívna skratka, ktorá sa v ďalšom texte zákona nepoužíva.</w:t>
      </w:r>
    </w:p>
    <w:p w:rsidR="00333BEA" w:rsidRPr="00C8404B" w:rsidP="00333BEA">
      <w:pPr>
        <w:bidi w:val="0"/>
        <w:rPr>
          <w:rFonts w:ascii="Arial" w:hAnsi="Arial" w:cs="Arial"/>
        </w:rPr>
      </w:pPr>
    </w:p>
    <w:p w:rsidR="00333BEA" w:rsidRPr="00CB73B1" w:rsidP="00333BEA">
      <w:pPr>
        <w:bidi w:val="0"/>
        <w:ind w:left="2832"/>
        <w:rPr>
          <w:rFonts w:ascii="Arial" w:hAnsi="Arial" w:cs="Arial"/>
        </w:rPr>
      </w:pPr>
      <w:r>
        <w:rPr>
          <w:rFonts w:ascii="Arial" w:hAnsi="Arial" w:cs="Arial"/>
        </w:rPr>
        <w:t>Výbor NR SR pre vzdelávanie, vedu, mládež a šport</w:t>
      </w:r>
    </w:p>
    <w:p w:rsidR="00333BEA" w:rsidP="00333BEA">
      <w:pPr>
        <w:bidi w:val="0"/>
        <w:ind w:left="2832"/>
        <w:rPr>
          <w:rFonts w:ascii="Arial" w:hAnsi="Arial" w:cs="Arial"/>
        </w:rPr>
      </w:pPr>
      <w:r>
        <w:rPr>
          <w:rFonts w:ascii="Arial" w:hAnsi="Arial" w:cs="Arial"/>
        </w:rPr>
        <w:t xml:space="preserve">        </w:t>
      </w:r>
    </w:p>
    <w:p w:rsidR="00333BEA" w:rsidP="00333BEA">
      <w:pPr>
        <w:pStyle w:val="ListParagraph"/>
        <w:bidi w:val="0"/>
        <w:jc w:val="both"/>
        <w:rPr>
          <w:rFonts w:ascii="Arial" w:hAnsi="Arial" w:cs="Arial"/>
          <w:b/>
          <w:szCs w:val="24"/>
        </w:rPr>
      </w:pPr>
      <w:r>
        <w:rPr>
          <w:rFonts w:ascii="Arial" w:hAnsi="Arial" w:cs="Arial"/>
          <w:szCs w:val="24"/>
        </w:rPr>
        <w:tab/>
        <w:tab/>
        <w:tab/>
        <w:tab/>
        <w:tab/>
        <w:tab/>
      </w:r>
      <w:r>
        <w:rPr>
          <w:rFonts w:ascii="Arial" w:hAnsi="Arial" w:cs="Arial"/>
          <w:b/>
          <w:szCs w:val="24"/>
        </w:rPr>
        <w:t>Gestorský výbor odporúča schváliť</w:t>
      </w:r>
    </w:p>
    <w:p w:rsidR="00333BEA" w:rsidRPr="00C8404B" w:rsidP="00333BEA">
      <w:pPr>
        <w:bidi w:val="0"/>
        <w:rPr>
          <w:rFonts w:ascii="Arial" w:hAnsi="Arial" w:cs="Arial"/>
        </w:rPr>
      </w:pPr>
    </w:p>
    <w:p w:rsidR="00333BEA" w:rsidRPr="00C8404B" w:rsidP="00333BEA">
      <w:pPr>
        <w:pStyle w:val="ListParagraph"/>
        <w:numPr>
          <w:numId w:val="3"/>
        </w:numPr>
        <w:bidi w:val="0"/>
        <w:rPr>
          <w:rFonts w:ascii="Arial" w:hAnsi="Arial" w:cs="Arial"/>
          <w:szCs w:val="24"/>
        </w:rPr>
      </w:pPr>
      <w:r w:rsidRPr="00C8404B">
        <w:rPr>
          <w:rFonts w:ascii="Arial" w:hAnsi="Arial" w:cs="Arial"/>
          <w:szCs w:val="24"/>
        </w:rPr>
        <w:t>V čl. I sa za bod 42 vkladá nový bod 43, ktorý znie:</w:t>
      </w:r>
    </w:p>
    <w:p w:rsidR="00333BEA" w:rsidRPr="00C8404B" w:rsidP="00C53056">
      <w:pPr>
        <w:pStyle w:val="ListParagraph"/>
        <w:bidi w:val="0"/>
        <w:ind w:left="360" w:firstLine="348"/>
        <w:rPr>
          <w:rFonts w:ascii="Arial" w:hAnsi="Arial" w:cs="Arial"/>
          <w:szCs w:val="24"/>
        </w:rPr>
      </w:pPr>
      <w:r w:rsidRPr="00C8404B">
        <w:rPr>
          <w:rFonts w:ascii="Arial" w:hAnsi="Arial" w:cs="Arial"/>
          <w:szCs w:val="24"/>
        </w:rPr>
        <w:t>„43. V § 8 ods. 2 písm. d) sa slová „§ 7 ods. 8“ nahrádzajú slovami „§ 4ae“.</w:t>
      </w:r>
    </w:p>
    <w:p w:rsidR="00333BEA" w:rsidRPr="00C8404B" w:rsidP="00333BEA">
      <w:pPr>
        <w:pStyle w:val="ListParagraph"/>
        <w:bidi w:val="0"/>
        <w:ind w:left="360"/>
        <w:rPr>
          <w:rFonts w:ascii="Arial" w:hAnsi="Arial" w:cs="Arial"/>
          <w:szCs w:val="24"/>
        </w:rPr>
      </w:pPr>
    </w:p>
    <w:p w:rsidR="00333BEA" w:rsidRPr="00C8404B" w:rsidP="00C53056">
      <w:pPr>
        <w:pStyle w:val="ListParagraph"/>
        <w:bidi w:val="0"/>
        <w:ind w:left="360" w:firstLine="348"/>
        <w:rPr>
          <w:rFonts w:ascii="Arial" w:hAnsi="Arial" w:cs="Arial"/>
          <w:szCs w:val="24"/>
        </w:rPr>
      </w:pPr>
      <w:r w:rsidRPr="00C8404B">
        <w:rPr>
          <w:rFonts w:ascii="Arial" w:hAnsi="Arial" w:cs="Arial"/>
          <w:szCs w:val="24"/>
        </w:rPr>
        <w:t>Nasledujúce body sa primerane prečíslujú.</w:t>
      </w:r>
    </w:p>
    <w:p w:rsidR="00333BEA" w:rsidRPr="00C8404B" w:rsidP="00333BEA">
      <w:pPr>
        <w:pStyle w:val="ListParagraph"/>
        <w:bidi w:val="0"/>
        <w:ind w:left="360"/>
        <w:rPr>
          <w:rFonts w:ascii="Arial" w:hAnsi="Arial" w:cs="Arial"/>
          <w:szCs w:val="24"/>
        </w:rPr>
      </w:pPr>
    </w:p>
    <w:p w:rsidR="00333BEA" w:rsidRPr="00C8404B" w:rsidP="00333BEA">
      <w:pPr>
        <w:bidi w:val="0"/>
        <w:ind w:left="4248"/>
        <w:jc w:val="both"/>
        <w:rPr>
          <w:rFonts w:ascii="Arial" w:hAnsi="Arial" w:cs="Arial"/>
        </w:rPr>
      </w:pPr>
      <w:r w:rsidRPr="00C8404B">
        <w:rPr>
          <w:rFonts w:ascii="Arial" w:hAnsi="Arial" w:cs="Arial"/>
        </w:rPr>
        <w:t>Legislatívno-technická úprava vzhľadom na vypustenie § 7 ods. 8 a úpravu príspevku na záujmové vzdelávanie v § 4ae.</w:t>
      </w:r>
    </w:p>
    <w:p w:rsidR="00333BEA" w:rsidRPr="00C8404B" w:rsidP="00333BEA">
      <w:pPr>
        <w:bidi w:val="0"/>
        <w:ind w:left="4956"/>
        <w:jc w:val="both"/>
        <w:rPr>
          <w:rFonts w:ascii="Arial" w:hAnsi="Arial" w:cs="Arial"/>
        </w:rPr>
      </w:pPr>
    </w:p>
    <w:p w:rsidR="00333BEA" w:rsidRPr="00C8404B" w:rsidP="00333BEA">
      <w:pPr>
        <w:bidi w:val="0"/>
        <w:ind w:left="4248"/>
        <w:jc w:val="both"/>
        <w:rPr>
          <w:rFonts w:ascii="Arial" w:hAnsi="Arial" w:cs="Arial"/>
        </w:rPr>
      </w:pPr>
      <w:r w:rsidRPr="00C8404B">
        <w:rPr>
          <w:rFonts w:ascii="Arial" w:hAnsi="Arial" w:cs="Arial"/>
          <w:b/>
        </w:rPr>
        <w:t>Novovložený bod 43  nadobúda účinnosť 1. septembra 2017, čo sa premietne do ustanovenia upravujúceho účinnosť zákona.</w:t>
      </w:r>
    </w:p>
    <w:p w:rsidR="00333BEA" w:rsidRPr="00C8404B" w:rsidP="00333BEA">
      <w:pPr>
        <w:bidi w:val="0"/>
        <w:rPr>
          <w:rFonts w:ascii="Arial" w:hAnsi="Arial" w:cs="Arial"/>
        </w:rPr>
      </w:pPr>
    </w:p>
    <w:p w:rsidR="00333BEA" w:rsidRPr="00CB73B1" w:rsidP="00333BEA">
      <w:pPr>
        <w:bidi w:val="0"/>
        <w:ind w:left="2832"/>
        <w:rPr>
          <w:rFonts w:ascii="Arial" w:hAnsi="Arial" w:cs="Arial"/>
        </w:rPr>
      </w:pPr>
      <w:r>
        <w:rPr>
          <w:rFonts w:ascii="Arial" w:hAnsi="Arial" w:cs="Arial"/>
        </w:rPr>
        <w:t>Výbor NR SR pre vzdelávanie, vedu, mládež a šport</w:t>
      </w:r>
    </w:p>
    <w:p w:rsidR="00333BEA" w:rsidP="00333BEA">
      <w:pPr>
        <w:bidi w:val="0"/>
        <w:ind w:left="2832"/>
        <w:rPr>
          <w:rFonts w:ascii="Arial" w:hAnsi="Arial" w:cs="Arial"/>
        </w:rPr>
      </w:pPr>
      <w:r>
        <w:rPr>
          <w:rFonts w:ascii="Arial" w:hAnsi="Arial" w:cs="Arial"/>
        </w:rPr>
        <w:t xml:space="preserve">        </w:t>
      </w:r>
    </w:p>
    <w:p w:rsidR="00333BEA" w:rsidRPr="00333BEA" w:rsidP="00333BEA">
      <w:pPr>
        <w:pStyle w:val="ListParagraph"/>
        <w:bidi w:val="0"/>
        <w:jc w:val="both"/>
        <w:rPr>
          <w:rFonts w:ascii="Arial" w:hAnsi="Arial" w:cs="Arial"/>
          <w:b/>
          <w:szCs w:val="24"/>
        </w:rPr>
      </w:pPr>
      <w:r>
        <w:rPr>
          <w:rFonts w:ascii="Arial" w:hAnsi="Arial" w:cs="Arial"/>
          <w:szCs w:val="24"/>
        </w:rPr>
        <w:tab/>
        <w:tab/>
        <w:tab/>
        <w:tab/>
        <w:tab/>
        <w:tab/>
      </w:r>
      <w:r>
        <w:rPr>
          <w:rFonts w:ascii="Arial" w:hAnsi="Arial" w:cs="Arial"/>
          <w:b/>
          <w:szCs w:val="24"/>
        </w:rPr>
        <w:t>Gestorský výbor odporúča schváliť</w:t>
      </w:r>
    </w:p>
    <w:p w:rsidR="00333BEA" w:rsidRPr="00C8404B" w:rsidP="00333BEA">
      <w:pPr>
        <w:pStyle w:val="ListParagraph"/>
        <w:bidi w:val="0"/>
        <w:ind w:left="360"/>
        <w:jc w:val="both"/>
        <w:rPr>
          <w:rFonts w:ascii="Arial" w:hAnsi="Arial" w:cs="Arial"/>
          <w:szCs w:val="24"/>
        </w:rPr>
      </w:pPr>
    </w:p>
    <w:p w:rsidR="00333BEA" w:rsidRPr="00C8404B" w:rsidP="00333BEA">
      <w:pPr>
        <w:pStyle w:val="ListParagraph"/>
        <w:numPr>
          <w:numId w:val="3"/>
        </w:numPr>
        <w:bidi w:val="0"/>
        <w:jc w:val="both"/>
        <w:rPr>
          <w:rFonts w:ascii="Arial" w:hAnsi="Arial" w:cs="Arial"/>
          <w:szCs w:val="24"/>
        </w:rPr>
      </w:pPr>
      <w:r w:rsidRPr="00C8404B">
        <w:rPr>
          <w:rFonts w:ascii="Arial" w:hAnsi="Arial" w:cs="Arial"/>
          <w:szCs w:val="24"/>
        </w:rPr>
        <w:t>V čl. I bode 48 sa § 9f dopĺňa odsekom 3, ktorý znie:</w:t>
      </w:r>
    </w:p>
    <w:p w:rsidR="00333BEA" w:rsidRPr="00C8404B" w:rsidP="00333BEA">
      <w:pPr>
        <w:pStyle w:val="ListParagraph"/>
        <w:bidi w:val="0"/>
        <w:ind w:left="708"/>
        <w:jc w:val="both"/>
        <w:rPr>
          <w:rFonts w:ascii="Arial" w:hAnsi="Arial" w:cs="Arial"/>
          <w:szCs w:val="24"/>
        </w:rPr>
      </w:pPr>
      <w:r w:rsidRPr="00C8404B">
        <w:rPr>
          <w:rFonts w:ascii="Arial" w:hAnsi="Arial" w:cs="Arial"/>
          <w:szCs w:val="24"/>
        </w:rPr>
        <w:t>„(3) Na účely poskytovania príspevku na skvalitnenie podmienok na výchovu a vzdelávanie žiakov zo sociálne znevýhodneného prostredia sa od 1. septembra 2017 do 31. decembra 2018 považuje za žiaka zo sociálne znevýhodneného prostredia aj žiak, ktorý je členom domácnosti,</w:t>
      </w:r>
      <w:r w:rsidRPr="00C8404B">
        <w:rPr>
          <w:rFonts w:ascii="Arial" w:hAnsi="Arial" w:cs="Arial"/>
          <w:szCs w:val="24"/>
          <w:vertAlign w:val="superscript"/>
        </w:rPr>
        <w:t>5b</w:t>
      </w:r>
      <w:r w:rsidRPr="00C8404B">
        <w:rPr>
          <w:rFonts w:ascii="Arial" w:hAnsi="Arial" w:cs="Arial"/>
          <w:szCs w:val="24"/>
        </w:rPr>
        <w:t>) ktorej členovi sa poskytuje pomoc v hmotnej núdzi</w:t>
      </w:r>
      <w:r w:rsidRPr="00C8404B">
        <w:rPr>
          <w:rFonts w:ascii="Arial" w:hAnsi="Arial" w:cs="Arial"/>
          <w:szCs w:val="24"/>
          <w:vertAlign w:val="superscript"/>
        </w:rPr>
        <w:t>5c</w:t>
      </w:r>
      <w:r w:rsidRPr="00C8404B">
        <w:rPr>
          <w:rFonts w:ascii="Arial" w:hAnsi="Arial" w:cs="Arial"/>
          <w:szCs w:val="24"/>
        </w:rPr>
        <w:t>) a zákonný zástupca žiaka túto skutočnosť preukáže riaditeľovi základnej školy.“.</w:t>
      </w:r>
    </w:p>
    <w:p w:rsidR="00333BEA" w:rsidRPr="00C8404B" w:rsidP="00333BEA">
      <w:pPr>
        <w:pStyle w:val="ListParagraph"/>
        <w:bidi w:val="0"/>
        <w:ind w:left="360"/>
        <w:jc w:val="both"/>
        <w:rPr>
          <w:rFonts w:ascii="Arial" w:hAnsi="Arial" w:cs="Arial"/>
          <w:szCs w:val="24"/>
        </w:rPr>
      </w:pPr>
    </w:p>
    <w:p w:rsidR="00333BEA" w:rsidRPr="00C8404B" w:rsidP="00333BEA">
      <w:pPr>
        <w:bidi w:val="0"/>
        <w:ind w:left="4248"/>
        <w:jc w:val="both"/>
        <w:rPr>
          <w:rFonts w:ascii="Arial" w:hAnsi="Arial" w:cs="Arial"/>
        </w:rPr>
      </w:pPr>
      <w:r w:rsidRPr="00C8404B">
        <w:rPr>
          <w:rFonts w:ascii="Arial" w:hAnsi="Arial" w:cs="Arial"/>
        </w:rPr>
        <w:t>Základná škola môže od nadobudnutia účinnosti § 107 školského zákona od 1. septembra 2016 čerpať predmetný  príspevok v prípade, ak má v evidenčnom stave žiakov, ktorí boli zariadeniami výchovného poradenstva a prevencie diagnostikovaní ako žiaci zo sociálne znevýhodneného prostredia. V dôsledku momentálnej situácie zariadení výchovného poradenstva a prevencie, ktoré nie sú kapacitne a odborne vybavené pre posúdenie všetkých žiakov zo sociálne znevýhodneného prostredia, sa navrhuje prechodné obdobie, ktoré má preklenúť nedostatok  finančných prostriedkov škôl na realizáciu účelov príspevku, a v ktorom sa umožní poskytovanie príspevku aj na žiakov z domácnosti, ktorej členovi sa poskytuje pomoc v hmotnej núdzi podľa zákona č. 417/2013 Z. z. o pomoci v hmotnej núdzi a o zmene a doplnení niektorých zákonov. Chudoba je aj podľa medzinárodných dokumentov jedným z najčastejších dôvodov, ktorý negatívne ovplyvňuje vzdelávanie žiakov. Preto môže byť práve poskytovanie pomoci v hmotnej núdzi indikátorom, že žiak žije v prostredí, ktoré vzhľadom na sociálne, rodinné, ekonomické a kultúrne podmienky nedostatočne podnecuje rozvoj mentálnych, vôľových, emocionálnych vlastností dieťaťa alebo žiaka, nepodporuje jeho  socializáciu a neposkytuje mu dostatok primeraných podnetov pre rozvoj osobnosti, ktoré sú predpokladom nadobudnutia školskej spôsobilosti. Diagnostika špeciálnej výchovno-vzdelávacej potreby spočívajúcej v pôvode zo sociálne znevýhodneného prostredia má však v budúcnosti zostať určujúcim spôsobom integrácie žiakov do hlavného prúdu vzdelávania. Do uplynutia prechodného obdobia sa vyrieši otázka vzťahu žiakov zo sociálne znevýhodneného prostredia a žiakov z domácností, ktorých členovi sa poskytuje pomoc v hmotnej núdzi podľa zákona č. 417/2013 Z. z. o pomoci v hmotnej núdzi a o zmene a doplnení niektorých zákonov. Predpokladá sa zavedenie nového osobitného príspevku pre kategóriu žiakov z domácností, ktorých členovi sa poskytuje pomoc v hmotnej núdzi a novým spôsobom sa vyrieši špeciálna výchovno-vzdelávacia potreba vyplývajúca z vývinu v sociálne znevýhodnenom prostredí.</w:t>
      </w:r>
    </w:p>
    <w:p w:rsidR="00C53056" w:rsidRPr="00C8404B" w:rsidP="00C53056">
      <w:pPr>
        <w:bidi w:val="0"/>
        <w:rPr>
          <w:rFonts w:ascii="Arial" w:hAnsi="Arial" w:cs="Arial"/>
        </w:rPr>
      </w:pPr>
    </w:p>
    <w:p w:rsidR="00C53056" w:rsidRPr="00CB73B1" w:rsidP="00C53056">
      <w:pPr>
        <w:bidi w:val="0"/>
        <w:ind w:left="2832"/>
        <w:rPr>
          <w:rFonts w:ascii="Arial" w:hAnsi="Arial" w:cs="Arial"/>
        </w:rPr>
      </w:pPr>
      <w:r>
        <w:rPr>
          <w:rFonts w:ascii="Arial" w:hAnsi="Arial" w:cs="Arial"/>
        </w:rPr>
        <w:t>Výbor NR SR pre vzdelávanie, vedu, mládež a šport</w:t>
      </w:r>
    </w:p>
    <w:p w:rsidR="00C53056" w:rsidP="00C53056">
      <w:pPr>
        <w:bidi w:val="0"/>
        <w:ind w:left="2832"/>
        <w:rPr>
          <w:rFonts w:ascii="Arial" w:hAnsi="Arial" w:cs="Arial"/>
        </w:rPr>
      </w:pPr>
      <w:r>
        <w:rPr>
          <w:rFonts w:ascii="Arial" w:hAnsi="Arial" w:cs="Arial"/>
        </w:rPr>
        <w:t xml:space="preserve">        </w:t>
      </w:r>
    </w:p>
    <w:p w:rsidR="00C53056" w:rsidP="00C53056">
      <w:pPr>
        <w:pStyle w:val="ListParagraph"/>
        <w:bidi w:val="0"/>
        <w:jc w:val="both"/>
        <w:rPr>
          <w:rFonts w:ascii="Arial" w:hAnsi="Arial" w:cs="Arial"/>
          <w:b/>
          <w:szCs w:val="24"/>
        </w:rPr>
      </w:pPr>
      <w:r>
        <w:rPr>
          <w:rFonts w:ascii="Arial" w:hAnsi="Arial" w:cs="Arial"/>
          <w:szCs w:val="24"/>
        </w:rPr>
        <w:tab/>
        <w:tab/>
        <w:tab/>
        <w:tab/>
        <w:tab/>
        <w:tab/>
      </w:r>
      <w:r>
        <w:rPr>
          <w:rFonts w:ascii="Arial" w:hAnsi="Arial" w:cs="Arial"/>
          <w:b/>
          <w:szCs w:val="24"/>
        </w:rPr>
        <w:t>Gestorský výbor odporúča schváliť</w:t>
      </w:r>
    </w:p>
    <w:p w:rsidR="00C53056" w:rsidRPr="00C8404B" w:rsidP="00333BEA">
      <w:pPr>
        <w:bidi w:val="0"/>
        <w:rPr>
          <w:rFonts w:ascii="Arial" w:hAnsi="Arial" w:cs="Arial"/>
        </w:rPr>
      </w:pPr>
    </w:p>
    <w:p w:rsidR="00333BEA" w:rsidRPr="00C8404B" w:rsidP="00333BEA">
      <w:pPr>
        <w:pStyle w:val="ListParagraph"/>
        <w:numPr>
          <w:numId w:val="3"/>
        </w:numPr>
        <w:bidi w:val="0"/>
        <w:rPr>
          <w:rFonts w:ascii="Arial" w:hAnsi="Arial" w:cs="Arial"/>
          <w:szCs w:val="24"/>
        </w:rPr>
      </w:pPr>
      <w:r w:rsidRPr="00C8404B">
        <w:rPr>
          <w:rFonts w:ascii="Arial" w:hAnsi="Arial" w:cs="Arial"/>
          <w:szCs w:val="24"/>
        </w:rPr>
        <w:t>V čl. II sa za bod 7 vkladá nový bod 8, ktorý znie:</w:t>
      </w:r>
    </w:p>
    <w:p w:rsidR="00333BEA" w:rsidRPr="00C8404B" w:rsidP="00C53056">
      <w:pPr>
        <w:bidi w:val="0"/>
        <w:ind w:left="284" w:firstLine="424"/>
        <w:jc w:val="both"/>
        <w:rPr>
          <w:rFonts w:ascii="Arial" w:hAnsi="Arial" w:cs="Arial"/>
        </w:rPr>
      </w:pPr>
      <w:r w:rsidRPr="00C8404B">
        <w:rPr>
          <w:rFonts w:ascii="Arial" w:hAnsi="Arial" w:cs="Arial"/>
        </w:rPr>
        <w:t>„8. V § 14 sa odsek 6 dopĺňa písmenami p) a q), ktoré znejú:</w:t>
      </w:r>
    </w:p>
    <w:p w:rsidR="00333BEA" w:rsidRPr="00C8404B" w:rsidP="00333BEA">
      <w:pPr>
        <w:bidi w:val="0"/>
        <w:ind w:left="284"/>
        <w:jc w:val="both"/>
        <w:rPr>
          <w:rFonts w:ascii="Arial" w:hAnsi="Arial" w:cs="Arial"/>
        </w:rPr>
      </w:pPr>
    </w:p>
    <w:p w:rsidR="00333BEA" w:rsidRPr="00C8404B" w:rsidP="00C53056">
      <w:pPr>
        <w:bidi w:val="0"/>
        <w:ind w:left="708"/>
        <w:jc w:val="both"/>
        <w:rPr>
          <w:rFonts w:ascii="Arial" w:hAnsi="Arial" w:cs="Arial"/>
        </w:rPr>
      </w:pPr>
      <w:r w:rsidRPr="00C8404B">
        <w:rPr>
          <w:rFonts w:ascii="Arial" w:hAnsi="Arial" w:cs="Arial"/>
        </w:rPr>
        <w:t>„p) vydáva a zverejňuje výchovno-vzdelávacie programy pre školy a školské zariadenia,</w:t>
      </w:r>
    </w:p>
    <w:p w:rsidR="00333BEA" w:rsidRPr="00C8404B" w:rsidP="00C53056">
      <w:pPr>
        <w:bidi w:val="0"/>
        <w:ind w:left="708"/>
        <w:jc w:val="both"/>
        <w:rPr>
          <w:rFonts w:ascii="Arial" w:hAnsi="Arial" w:cs="Arial"/>
        </w:rPr>
      </w:pPr>
      <w:r w:rsidRPr="00C8404B">
        <w:rPr>
          <w:rFonts w:ascii="Arial" w:hAnsi="Arial" w:cs="Arial"/>
        </w:rPr>
        <w:t>q) schvaľuje učebnice, učebné texty a pracovné zošity a odporúča učebnice na používanie v školách.“.“.</w:t>
      </w:r>
    </w:p>
    <w:p w:rsidR="00333BEA" w:rsidRPr="00C8404B" w:rsidP="00333BEA">
      <w:pPr>
        <w:bidi w:val="0"/>
        <w:ind w:left="284"/>
        <w:jc w:val="both"/>
        <w:rPr>
          <w:rFonts w:ascii="Arial" w:hAnsi="Arial" w:cs="Arial"/>
        </w:rPr>
      </w:pPr>
    </w:p>
    <w:p w:rsidR="00333BEA" w:rsidRPr="00C8404B" w:rsidP="00C53056">
      <w:pPr>
        <w:pStyle w:val="ListParagraph"/>
        <w:bidi w:val="0"/>
        <w:ind w:left="360" w:firstLine="348"/>
        <w:rPr>
          <w:rFonts w:ascii="Arial" w:hAnsi="Arial" w:cs="Arial"/>
          <w:szCs w:val="24"/>
        </w:rPr>
      </w:pPr>
      <w:r w:rsidRPr="00C8404B">
        <w:rPr>
          <w:rFonts w:ascii="Arial" w:hAnsi="Arial" w:cs="Arial"/>
          <w:szCs w:val="24"/>
        </w:rPr>
        <w:t>Nasledujúce body sa primerane prečíslujú.</w:t>
      </w:r>
    </w:p>
    <w:p w:rsidR="00333BEA" w:rsidRPr="00C8404B" w:rsidP="00333BEA">
      <w:pPr>
        <w:pStyle w:val="ListParagraph"/>
        <w:bidi w:val="0"/>
        <w:ind w:left="360"/>
        <w:rPr>
          <w:rFonts w:ascii="Arial" w:hAnsi="Arial" w:cs="Arial"/>
          <w:szCs w:val="24"/>
        </w:rPr>
      </w:pPr>
    </w:p>
    <w:p w:rsidR="00333BEA" w:rsidRPr="00C8404B" w:rsidP="00333BEA">
      <w:pPr>
        <w:bidi w:val="0"/>
        <w:ind w:left="4248"/>
        <w:jc w:val="both"/>
        <w:rPr>
          <w:rFonts w:ascii="Arial" w:hAnsi="Arial" w:cs="Arial"/>
        </w:rPr>
      </w:pPr>
      <w:r w:rsidRPr="00C8404B">
        <w:rPr>
          <w:rFonts w:ascii="Arial" w:hAnsi="Arial" w:cs="Arial"/>
        </w:rPr>
        <w:t>Navrhovanou úpravou sa dopĺňajú procesné pôsobnosti ministerstva do § 14 ods. 6. V spojení s § 38 ods. 4 sa tak spresňuje skutočnosť, že pri vydávaní a zverejňovaní výchovno-vzdelávacieho programu a udeľovaní schvaľovacej/odporúčacej doložky sa nepostupuje podľa Správneho poriadku.  Prípadná aplikácia Správneho poriadku na tieto typy konaní vrátane všetkých inštitútov, ktoré Správny poriadok upravuje, by pritom vnášala neodôvodnené administratívne komplikácie, ktoré by napríklad pri učebniciach (do udeľovania schvaľovacej/odporúčacej doložky) mohli spôsobovať zdržanie v schvaľovacom a distribučnom procese.</w:t>
      </w:r>
    </w:p>
    <w:p w:rsidR="00333BEA" w:rsidRPr="00C8404B" w:rsidP="00333BEA">
      <w:pPr>
        <w:pStyle w:val="ListParagraph"/>
        <w:bidi w:val="0"/>
        <w:ind w:left="4956"/>
        <w:rPr>
          <w:rFonts w:ascii="Arial" w:hAnsi="Arial" w:cs="Arial"/>
          <w:szCs w:val="24"/>
        </w:rPr>
      </w:pPr>
    </w:p>
    <w:p w:rsidR="00333BEA" w:rsidRPr="00C8404B" w:rsidP="00333BEA">
      <w:pPr>
        <w:bidi w:val="0"/>
        <w:ind w:left="4248"/>
        <w:jc w:val="both"/>
        <w:rPr>
          <w:rFonts w:ascii="Arial" w:hAnsi="Arial" w:cs="Arial"/>
        </w:rPr>
      </w:pPr>
      <w:r w:rsidRPr="00C8404B">
        <w:rPr>
          <w:rFonts w:ascii="Arial" w:hAnsi="Arial" w:cs="Arial"/>
          <w:b/>
        </w:rPr>
        <w:t>Novovložený bod 8 nadobúda účinnosť 1. septembra 2017, čo sa premietne do ustanovenia upravujúceho účinnosť zákona.</w:t>
      </w:r>
    </w:p>
    <w:p w:rsidR="00C53056" w:rsidRPr="00C8404B" w:rsidP="00C53056">
      <w:pPr>
        <w:bidi w:val="0"/>
        <w:rPr>
          <w:rFonts w:ascii="Arial" w:hAnsi="Arial" w:cs="Arial"/>
        </w:rPr>
      </w:pPr>
    </w:p>
    <w:p w:rsidR="00C53056" w:rsidRPr="00CB73B1" w:rsidP="00C53056">
      <w:pPr>
        <w:bidi w:val="0"/>
        <w:ind w:left="2832"/>
        <w:rPr>
          <w:rFonts w:ascii="Arial" w:hAnsi="Arial" w:cs="Arial"/>
        </w:rPr>
      </w:pPr>
      <w:r>
        <w:rPr>
          <w:rFonts w:ascii="Arial" w:hAnsi="Arial" w:cs="Arial"/>
        </w:rPr>
        <w:t>Výbor NR SR pre vzdelávanie, vedu, mládež a šport</w:t>
      </w:r>
    </w:p>
    <w:p w:rsidR="00C53056" w:rsidP="00C53056">
      <w:pPr>
        <w:bidi w:val="0"/>
        <w:ind w:left="2832"/>
        <w:rPr>
          <w:rFonts w:ascii="Arial" w:hAnsi="Arial" w:cs="Arial"/>
        </w:rPr>
      </w:pPr>
      <w:r>
        <w:rPr>
          <w:rFonts w:ascii="Arial" w:hAnsi="Arial" w:cs="Arial"/>
        </w:rPr>
        <w:t xml:space="preserve">        </w:t>
      </w:r>
    </w:p>
    <w:p w:rsidR="00C53056" w:rsidP="00C53056">
      <w:pPr>
        <w:pStyle w:val="ListParagraph"/>
        <w:bidi w:val="0"/>
        <w:jc w:val="both"/>
        <w:rPr>
          <w:rFonts w:ascii="Arial" w:hAnsi="Arial" w:cs="Arial"/>
          <w:b/>
          <w:szCs w:val="24"/>
        </w:rPr>
      </w:pPr>
      <w:r>
        <w:rPr>
          <w:rFonts w:ascii="Arial" w:hAnsi="Arial" w:cs="Arial"/>
          <w:szCs w:val="24"/>
        </w:rPr>
        <w:tab/>
        <w:tab/>
        <w:tab/>
        <w:tab/>
        <w:tab/>
        <w:tab/>
      </w:r>
      <w:r>
        <w:rPr>
          <w:rFonts w:ascii="Arial" w:hAnsi="Arial" w:cs="Arial"/>
          <w:b/>
          <w:szCs w:val="24"/>
        </w:rPr>
        <w:t>Gestorský výbor odporúča schváliť</w:t>
      </w:r>
    </w:p>
    <w:p w:rsidR="00333BEA" w:rsidRPr="00C8404B" w:rsidP="00333BEA">
      <w:pPr>
        <w:bidi w:val="0"/>
        <w:rPr>
          <w:rFonts w:ascii="Arial" w:hAnsi="Arial" w:cs="Arial"/>
        </w:rPr>
      </w:pPr>
    </w:p>
    <w:p w:rsidR="00333BEA" w:rsidRPr="00C8404B" w:rsidP="00333BEA">
      <w:pPr>
        <w:pStyle w:val="ListParagraph"/>
        <w:numPr>
          <w:numId w:val="3"/>
        </w:numPr>
        <w:bidi w:val="0"/>
        <w:jc w:val="both"/>
        <w:rPr>
          <w:rFonts w:ascii="Arial" w:hAnsi="Arial" w:cs="Arial"/>
          <w:szCs w:val="24"/>
        </w:rPr>
      </w:pPr>
      <w:r w:rsidRPr="00C8404B">
        <w:rPr>
          <w:rFonts w:ascii="Arial" w:hAnsi="Arial" w:cs="Arial"/>
          <w:szCs w:val="24"/>
        </w:rPr>
        <w:t>V čl. II sa za bod 8 vkladajú nové body 9 a 10, ktoré znejú:</w:t>
      </w:r>
    </w:p>
    <w:p w:rsidR="00333BEA" w:rsidRPr="00C8404B" w:rsidP="00C53056">
      <w:pPr>
        <w:pStyle w:val="ListParagraph"/>
        <w:bidi w:val="0"/>
        <w:ind w:left="360" w:firstLine="348"/>
        <w:rPr>
          <w:rFonts w:ascii="Arial" w:hAnsi="Arial" w:cs="Arial"/>
          <w:szCs w:val="24"/>
        </w:rPr>
      </w:pPr>
      <w:r w:rsidRPr="00C8404B">
        <w:rPr>
          <w:rFonts w:ascii="Arial" w:hAnsi="Arial" w:cs="Arial"/>
          <w:szCs w:val="24"/>
        </w:rPr>
        <w:t>„9. V § 23a odsek 9 znie:</w:t>
      </w:r>
    </w:p>
    <w:p w:rsidR="00333BEA" w:rsidRPr="00C8404B" w:rsidP="00C53056">
      <w:pPr>
        <w:pStyle w:val="ListParagraph"/>
        <w:bidi w:val="0"/>
        <w:ind w:left="708"/>
        <w:rPr>
          <w:rFonts w:ascii="Arial" w:hAnsi="Arial" w:cs="Arial"/>
          <w:szCs w:val="24"/>
        </w:rPr>
      </w:pPr>
      <w:r w:rsidRPr="00C8404B">
        <w:rPr>
          <w:rFonts w:ascii="Arial" w:hAnsi="Arial" w:cs="Arial"/>
          <w:szCs w:val="24"/>
        </w:rPr>
        <w:t>„(9) Povinnosť podľa odsekov 6 a 8 plní zriaďovateľ priamym vložením údajov do centrálneho registra alebo synchronizáciou údajov s údajmi v Centrálnom registri detí, žiakov a poslucháčov, Centrálnom registri pedagogických zamestnancov, odborných zamestnancov a ďalších zamestnancov škôl a školských zariadení alebo v referenčných registroch.“.</w:t>
      </w:r>
    </w:p>
    <w:p w:rsidR="00333BEA" w:rsidRPr="00C8404B" w:rsidP="00333BEA">
      <w:pPr>
        <w:pStyle w:val="ListParagraph"/>
        <w:bidi w:val="0"/>
        <w:ind w:left="360"/>
        <w:rPr>
          <w:rFonts w:ascii="Arial" w:hAnsi="Arial" w:cs="Arial"/>
          <w:szCs w:val="24"/>
        </w:rPr>
      </w:pPr>
    </w:p>
    <w:p w:rsidR="00333BEA" w:rsidRPr="00C8404B" w:rsidP="00C53056">
      <w:pPr>
        <w:pStyle w:val="ListParagraph"/>
        <w:bidi w:val="0"/>
        <w:ind w:left="360" w:firstLine="348"/>
        <w:rPr>
          <w:rFonts w:ascii="Arial" w:hAnsi="Arial" w:cs="Arial"/>
          <w:szCs w:val="24"/>
        </w:rPr>
      </w:pPr>
      <w:r w:rsidRPr="00C8404B">
        <w:rPr>
          <w:rFonts w:ascii="Arial" w:hAnsi="Arial" w:cs="Arial"/>
          <w:szCs w:val="24"/>
        </w:rPr>
        <w:t>10. V § 38 ods. 4 sa za slová „písm. b)“ vkladajú slová „a f)“.“.</w:t>
      </w:r>
    </w:p>
    <w:p w:rsidR="00333BEA" w:rsidRPr="00C8404B" w:rsidP="00333BEA">
      <w:pPr>
        <w:pStyle w:val="ListParagraph"/>
        <w:bidi w:val="0"/>
        <w:ind w:left="360"/>
        <w:rPr>
          <w:rFonts w:ascii="Arial" w:hAnsi="Arial" w:cs="Arial"/>
          <w:szCs w:val="24"/>
        </w:rPr>
      </w:pPr>
    </w:p>
    <w:p w:rsidR="00333BEA" w:rsidRPr="00C8404B" w:rsidP="00C53056">
      <w:pPr>
        <w:pStyle w:val="ListParagraph"/>
        <w:bidi w:val="0"/>
        <w:ind w:left="360" w:firstLine="348"/>
        <w:rPr>
          <w:rFonts w:ascii="Arial" w:hAnsi="Arial" w:cs="Arial"/>
          <w:szCs w:val="24"/>
        </w:rPr>
      </w:pPr>
      <w:r w:rsidRPr="00C8404B">
        <w:rPr>
          <w:rFonts w:ascii="Arial" w:hAnsi="Arial" w:cs="Arial"/>
          <w:szCs w:val="24"/>
        </w:rPr>
        <w:t>Nasledujúce body sa primerane prečíslujú.</w:t>
      </w:r>
    </w:p>
    <w:p w:rsidR="00333BEA" w:rsidRPr="00C8404B" w:rsidP="00333BEA">
      <w:pPr>
        <w:pStyle w:val="ListParagraph"/>
        <w:bidi w:val="0"/>
        <w:ind w:left="3540"/>
        <w:rPr>
          <w:rFonts w:ascii="Arial" w:hAnsi="Arial" w:cs="Arial"/>
          <w:b/>
          <w:i/>
          <w:szCs w:val="24"/>
          <w:u w:val="single"/>
        </w:rPr>
      </w:pPr>
    </w:p>
    <w:p w:rsidR="00333BEA" w:rsidRPr="00543DDD" w:rsidP="00333BEA">
      <w:pPr>
        <w:bidi w:val="0"/>
        <w:ind w:left="4248"/>
        <w:jc w:val="both"/>
        <w:rPr>
          <w:rFonts w:ascii="Arial" w:hAnsi="Arial" w:cs="Arial"/>
          <w:b/>
        </w:rPr>
      </w:pPr>
      <w:r w:rsidRPr="00543DDD">
        <w:rPr>
          <w:rFonts w:ascii="Arial" w:hAnsi="Arial" w:cs="Arial"/>
          <w:b/>
        </w:rPr>
        <w:t>Odôvodnenie k bodu 9</w:t>
      </w:r>
    </w:p>
    <w:p w:rsidR="00333BEA" w:rsidRPr="00C8404B" w:rsidP="00333BEA">
      <w:pPr>
        <w:bidi w:val="0"/>
        <w:ind w:left="4248"/>
        <w:jc w:val="both"/>
        <w:rPr>
          <w:rFonts w:ascii="Arial" w:hAnsi="Arial" w:cs="Arial"/>
        </w:rPr>
      </w:pPr>
      <w:r w:rsidRPr="00C8404B">
        <w:rPr>
          <w:rFonts w:ascii="Arial" w:hAnsi="Arial" w:cs="Arial"/>
        </w:rPr>
        <w:t>Na účely zabezpečenia financovania podľa úplných a správnych údajov sa spresňuje, že zber údajov sa bude uskutočňovať prostredníctvom rezortného informačného systému.</w:t>
      </w:r>
    </w:p>
    <w:p w:rsidR="00333BEA" w:rsidRPr="00C8404B" w:rsidP="00333BEA">
      <w:pPr>
        <w:bidi w:val="0"/>
        <w:ind w:left="4956"/>
        <w:jc w:val="both"/>
        <w:rPr>
          <w:rFonts w:ascii="Arial" w:hAnsi="Arial" w:cs="Arial"/>
        </w:rPr>
      </w:pPr>
    </w:p>
    <w:p w:rsidR="00333BEA" w:rsidRPr="00C8404B" w:rsidP="00333BEA">
      <w:pPr>
        <w:bidi w:val="0"/>
        <w:ind w:left="4248"/>
        <w:jc w:val="both"/>
        <w:rPr>
          <w:rFonts w:ascii="Arial" w:hAnsi="Arial" w:cs="Arial"/>
        </w:rPr>
      </w:pPr>
      <w:r w:rsidRPr="00C8404B">
        <w:rPr>
          <w:rFonts w:ascii="Arial" w:hAnsi="Arial" w:cs="Arial"/>
          <w:b/>
        </w:rPr>
        <w:t>Novovložený bod 9 nadobúda účinnosť 1. septembra 2018, čo sa premietne do ustanovenia upravujúceho účinnosť zákona.</w:t>
      </w:r>
    </w:p>
    <w:p w:rsidR="00333BEA" w:rsidP="00333BEA">
      <w:pPr>
        <w:bidi w:val="0"/>
        <w:jc w:val="both"/>
        <w:rPr>
          <w:rFonts w:ascii="Arial" w:hAnsi="Arial" w:cs="Arial"/>
        </w:rPr>
      </w:pPr>
    </w:p>
    <w:p w:rsidR="00333BEA" w:rsidRPr="00543DDD" w:rsidP="00333BEA">
      <w:pPr>
        <w:bidi w:val="0"/>
        <w:ind w:left="4248"/>
        <w:jc w:val="both"/>
        <w:rPr>
          <w:rFonts w:ascii="Arial" w:hAnsi="Arial" w:cs="Arial"/>
          <w:b/>
        </w:rPr>
      </w:pPr>
      <w:r w:rsidRPr="00543DDD">
        <w:rPr>
          <w:rFonts w:ascii="Arial" w:hAnsi="Arial" w:cs="Arial"/>
          <w:b/>
        </w:rPr>
        <w:t xml:space="preserve">Odôvodnenie k bodu </w:t>
      </w:r>
      <w:r>
        <w:rPr>
          <w:rFonts w:ascii="Arial" w:hAnsi="Arial" w:cs="Arial"/>
          <w:b/>
        </w:rPr>
        <w:t>10</w:t>
      </w:r>
    </w:p>
    <w:p w:rsidR="00333BEA" w:rsidRPr="00C8404B" w:rsidP="00333BEA">
      <w:pPr>
        <w:bidi w:val="0"/>
        <w:ind w:left="4248"/>
        <w:jc w:val="both"/>
        <w:rPr>
          <w:rFonts w:ascii="Arial" w:hAnsi="Arial" w:cs="Arial"/>
        </w:rPr>
      </w:pPr>
      <w:r w:rsidRPr="00C8404B">
        <w:rPr>
          <w:rFonts w:ascii="Arial" w:hAnsi="Arial" w:cs="Arial"/>
        </w:rPr>
        <w:t>Navrhovanou úpravou sa jednoznačne ustanovuje pôsobnosť Správneho poriadku na rozhodovanie ministerstva podľa § 14 ods. 6 písm. f) zákona č. 596/2003 Z. z., t.j. na rozhodovanie o experimentálnom overovaní (§ 14 zákona č. 245/2008 Z. z.). Tým sa spresňuje doteraz nejednoznačná interpretácia ohľadom aplikácie Správneho poriadku na tento typ konania.</w:t>
      </w:r>
    </w:p>
    <w:p w:rsidR="00333BEA" w:rsidRPr="00C8404B" w:rsidP="00333BEA">
      <w:pPr>
        <w:bidi w:val="0"/>
        <w:ind w:left="4956"/>
        <w:jc w:val="both"/>
        <w:rPr>
          <w:rFonts w:ascii="Arial" w:hAnsi="Arial" w:cs="Arial"/>
        </w:rPr>
      </w:pPr>
    </w:p>
    <w:p w:rsidR="00333BEA" w:rsidRPr="00C8404B" w:rsidP="00333BEA">
      <w:pPr>
        <w:bidi w:val="0"/>
        <w:ind w:left="4248"/>
        <w:jc w:val="both"/>
        <w:rPr>
          <w:rFonts w:ascii="Arial" w:hAnsi="Arial" w:cs="Arial"/>
        </w:rPr>
      </w:pPr>
      <w:r w:rsidRPr="00C8404B">
        <w:rPr>
          <w:rFonts w:ascii="Arial" w:hAnsi="Arial" w:cs="Arial"/>
          <w:b/>
        </w:rPr>
        <w:t>Novovložený bod  10 nadobúda účinnosť 1. septembra 2017, čo sa premietne do ustanovenia upravujúceho účinnosť zákona.</w:t>
      </w:r>
    </w:p>
    <w:p w:rsidR="00C53056" w:rsidRPr="00C8404B" w:rsidP="00C53056">
      <w:pPr>
        <w:bidi w:val="0"/>
        <w:rPr>
          <w:rFonts w:ascii="Arial" w:hAnsi="Arial" w:cs="Arial"/>
        </w:rPr>
      </w:pPr>
    </w:p>
    <w:p w:rsidR="00C53056" w:rsidRPr="00CB73B1" w:rsidP="00C53056">
      <w:pPr>
        <w:bidi w:val="0"/>
        <w:ind w:left="2832"/>
        <w:rPr>
          <w:rFonts w:ascii="Arial" w:hAnsi="Arial" w:cs="Arial"/>
        </w:rPr>
      </w:pPr>
      <w:r>
        <w:rPr>
          <w:rFonts w:ascii="Arial" w:hAnsi="Arial" w:cs="Arial"/>
        </w:rPr>
        <w:t>Výbor NR SR pre vzdelávanie, vedu, mládež a šport</w:t>
      </w:r>
    </w:p>
    <w:p w:rsidR="00C53056" w:rsidP="00C53056">
      <w:pPr>
        <w:bidi w:val="0"/>
        <w:ind w:left="2832"/>
        <w:rPr>
          <w:rFonts w:ascii="Arial" w:hAnsi="Arial" w:cs="Arial"/>
        </w:rPr>
      </w:pPr>
      <w:r>
        <w:rPr>
          <w:rFonts w:ascii="Arial" w:hAnsi="Arial" w:cs="Arial"/>
        </w:rPr>
        <w:t xml:space="preserve">        </w:t>
      </w:r>
    </w:p>
    <w:p w:rsidR="00C53056" w:rsidP="00C53056">
      <w:pPr>
        <w:pStyle w:val="ListParagraph"/>
        <w:bidi w:val="0"/>
        <w:jc w:val="both"/>
        <w:rPr>
          <w:rFonts w:ascii="Arial" w:hAnsi="Arial" w:cs="Arial"/>
          <w:b/>
          <w:szCs w:val="24"/>
        </w:rPr>
      </w:pPr>
      <w:r>
        <w:rPr>
          <w:rFonts w:ascii="Arial" w:hAnsi="Arial" w:cs="Arial"/>
          <w:szCs w:val="24"/>
        </w:rPr>
        <w:tab/>
        <w:tab/>
        <w:tab/>
        <w:tab/>
        <w:tab/>
        <w:tab/>
      </w:r>
      <w:r>
        <w:rPr>
          <w:rFonts w:ascii="Arial" w:hAnsi="Arial" w:cs="Arial"/>
          <w:b/>
          <w:szCs w:val="24"/>
        </w:rPr>
        <w:t>Gestorský výbor odporúča schváliť</w:t>
      </w:r>
    </w:p>
    <w:p w:rsidR="00333BEA" w:rsidRPr="00543DDD" w:rsidP="00333BEA">
      <w:pPr>
        <w:bidi w:val="0"/>
        <w:rPr>
          <w:rFonts w:ascii="Arial" w:hAnsi="Arial" w:cs="Arial"/>
        </w:rPr>
      </w:pPr>
    </w:p>
    <w:p w:rsidR="00333BEA" w:rsidRPr="00C8404B" w:rsidP="00333BEA">
      <w:pPr>
        <w:pStyle w:val="ListParagraph"/>
        <w:numPr>
          <w:numId w:val="3"/>
        </w:numPr>
        <w:bidi w:val="0"/>
        <w:jc w:val="both"/>
        <w:rPr>
          <w:rFonts w:ascii="Arial" w:hAnsi="Arial" w:cs="Arial"/>
          <w:szCs w:val="24"/>
        </w:rPr>
      </w:pPr>
      <w:r w:rsidRPr="00C8404B">
        <w:rPr>
          <w:rFonts w:ascii="Arial" w:hAnsi="Arial" w:cs="Arial"/>
          <w:szCs w:val="24"/>
        </w:rPr>
        <w:t>V čl. II bode 9 § 39hb ods. 2 sa slová „do 1. septembra“ nahrádzajú slovami „pred 1. septembrom“.</w:t>
      </w:r>
    </w:p>
    <w:p w:rsidR="00333BEA" w:rsidRPr="00C8404B" w:rsidP="00333BEA">
      <w:pPr>
        <w:bidi w:val="0"/>
        <w:jc w:val="both"/>
        <w:rPr>
          <w:rFonts w:ascii="Arial" w:hAnsi="Arial" w:cs="Arial"/>
        </w:rPr>
      </w:pPr>
    </w:p>
    <w:p w:rsidR="00333BEA" w:rsidRPr="00C8404B" w:rsidP="00333BEA">
      <w:pPr>
        <w:bidi w:val="0"/>
        <w:ind w:left="4248"/>
        <w:jc w:val="both"/>
        <w:rPr>
          <w:rFonts w:ascii="Arial" w:hAnsi="Arial" w:cs="Arial"/>
        </w:rPr>
      </w:pPr>
      <w:r w:rsidRPr="00C8404B">
        <w:rPr>
          <w:rFonts w:ascii="Arial" w:hAnsi="Arial" w:cs="Arial"/>
        </w:rPr>
        <w:t>Upravuje sa rozhodné obdobie pre uplatnenie prechodného ustanovenia v súlade s navrhovanou účinnosťou v čl. IV.</w:t>
      </w:r>
    </w:p>
    <w:p w:rsidR="00C53056" w:rsidRPr="00C8404B" w:rsidP="00C53056">
      <w:pPr>
        <w:bidi w:val="0"/>
        <w:rPr>
          <w:rFonts w:ascii="Arial" w:hAnsi="Arial" w:cs="Arial"/>
        </w:rPr>
      </w:pPr>
    </w:p>
    <w:p w:rsidR="00C53056" w:rsidRPr="00CB73B1" w:rsidP="00C53056">
      <w:pPr>
        <w:bidi w:val="0"/>
        <w:ind w:left="2832"/>
        <w:rPr>
          <w:rFonts w:ascii="Arial" w:hAnsi="Arial" w:cs="Arial"/>
        </w:rPr>
      </w:pPr>
      <w:r>
        <w:rPr>
          <w:rFonts w:ascii="Arial" w:hAnsi="Arial" w:cs="Arial"/>
        </w:rPr>
        <w:t>Výbor NR SR pre vzdelávanie, vedu, mládež a šport</w:t>
      </w:r>
    </w:p>
    <w:p w:rsidR="00C53056" w:rsidP="00C53056">
      <w:pPr>
        <w:bidi w:val="0"/>
        <w:ind w:left="2832"/>
        <w:rPr>
          <w:rFonts w:ascii="Arial" w:hAnsi="Arial" w:cs="Arial"/>
        </w:rPr>
      </w:pPr>
      <w:r>
        <w:rPr>
          <w:rFonts w:ascii="Arial" w:hAnsi="Arial" w:cs="Arial"/>
        </w:rPr>
        <w:t xml:space="preserve">        </w:t>
      </w:r>
    </w:p>
    <w:p w:rsidR="00C53056" w:rsidP="00C53056">
      <w:pPr>
        <w:pStyle w:val="ListParagraph"/>
        <w:bidi w:val="0"/>
        <w:jc w:val="both"/>
        <w:rPr>
          <w:rFonts w:ascii="Arial" w:hAnsi="Arial" w:cs="Arial"/>
          <w:b/>
          <w:szCs w:val="24"/>
        </w:rPr>
      </w:pPr>
      <w:r>
        <w:rPr>
          <w:rFonts w:ascii="Arial" w:hAnsi="Arial" w:cs="Arial"/>
          <w:szCs w:val="24"/>
        </w:rPr>
        <w:tab/>
        <w:tab/>
        <w:tab/>
        <w:tab/>
        <w:tab/>
        <w:tab/>
      </w:r>
      <w:r>
        <w:rPr>
          <w:rFonts w:ascii="Arial" w:hAnsi="Arial" w:cs="Arial"/>
          <w:b/>
          <w:szCs w:val="24"/>
        </w:rPr>
        <w:t>Gestorský výbor odporúča schváliť</w:t>
      </w:r>
    </w:p>
    <w:p w:rsidR="00333BEA" w:rsidRPr="00C8404B" w:rsidP="00333BEA">
      <w:pPr>
        <w:bidi w:val="0"/>
        <w:jc w:val="both"/>
        <w:rPr>
          <w:rFonts w:ascii="Arial" w:hAnsi="Arial" w:cs="Arial"/>
        </w:rPr>
      </w:pPr>
    </w:p>
    <w:p w:rsidR="00333BEA" w:rsidRPr="00C8404B" w:rsidP="00333BEA">
      <w:pPr>
        <w:pStyle w:val="ListParagraph"/>
        <w:numPr>
          <w:numId w:val="3"/>
        </w:numPr>
        <w:bidi w:val="0"/>
        <w:jc w:val="both"/>
        <w:rPr>
          <w:rFonts w:ascii="Arial" w:hAnsi="Arial" w:cs="Arial"/>
          <w:szCs w:val="24"/>
        </w:rPr>
      </w:pPr>
      <w:r w:rsidRPr="00C8404B">
        <w:rPr>
          <w:rFonts w:ascii="Arial" w:hAnsi="Arial" w:cs="Arial"/>
          <w:szCs w:val="24"/>
        </w:rPr>
        <w:t>V čl. III bode 9 § 13 ods. 4 druhej vete sa vypúšťa slovo „školách“ a v § 13 ods. 10 tretej vete sa slová „registra učebníc, učebných textov a  pracovných zošitov“ nahrádzajú slovami „registra schválených učebníc, schválených učebných textov, schválených pracovných zošitov a odporúčaných  učebníc“.</w:t>
      </w:r>
    </w:p>
    <w:p w:rsidR="00333BEA" w:rsidRPr="00C8404B" w:rsidP="00333BEA">
      <w:pPr>
        <w:bidi w:val="0"/>
        <w:jc w:val="both"/>
        <w:rPr>
          <w:rFonts w:ascii="Arial" w:hAnsi="Arial" w:cs="Arial"/>
        </w:rPr>
      </w:pPr>
    </w:p>
    <w:p w:rsidR="00333BEA" w:rsidRPr="00C8404B" w:rsidP="00333BEA">
      <w:pPr>
        <w:bidi w:val="0"/>
        <w:ind w:left="4248"/>
        <w:jc w:val="both"/>
        <w:rPr>
          <w:rFonts w:ascii="Arial" w:hAnsi="Arial" w:cs="Arial"/>
        </w:rPr>
      </w:pPr>
      <w:r w:rsidRPr="00C8404B">
        <w:rPr>
          <w:rFonts w:ascii="Arial" w:hAnsi="Arial" w:cs="Arial"/>
        </w:rPr>
        <w:t>Vypúšťa sa nadbytočné slovo a v záujme jednoznačnej identifikácie sa uvádza úplný názov registra schválených učebníc, schválených učebných textov,  schválených pracovných zošitov a odporúčaných  učebníc.</w:t>
      </w:r>
    </w:p>
    <w:p w:rsidR="00C53056" w:rsidRPr="00C8404B" w:rsidP="00C53056">
      <w:pPr>
        <w:bidi w:val="0"/>
        <w:rPr>
          <w:rFonts w:ascii="Arial" w:hAnsi="Arial" w:cs="Arial"/>
        </w:rPr>
      </w:pPr>
    </w:p>
    <w:p w:rsidR="00C53056" w:rsidRPr="00CB73B1" w:rsidP="00C53056">
      <w:pPr>
        <w:bidi w:val="0"/>
        <w:ind w:left="2832"/>
        <w:rPr>
          <w:rFonts w:ascii="Arial" w:hAnsi="Arial" w:cs="Arial"/>
        </w:rPr>
      </w:pPr>
      <w:r>
        <w:rPr>
          <w:rFonts w:ascii="Arial" w:hAnsi="Arial" w:cs="Arial"/>
        </w:rPr>
        <w:t>Výbor NR SR pre vzdelávanie, vedu, mládež a šport</w:t>
      </w:r>
    </w:p>
    <w:p w:rsidR="00C53056" w:rsidP="00C53056">
      <w:pPr>
        <w:bidi w:val="0"/>
        <w:ind w:left="2832"/>
        <w:rPr>
          <w:rFonts w:ascii="Arial" w:hAnsi="Arial" w:cs="Arial"/>
        </w:rPr>
      </w:pPr>
      <w:r>
        <w:rPr>
          <w:rFonts w:ascii="Arial" w:hAnsi="Arial" w:cs="Arial"/>
        </w:rPr>
        <w:t xml:space="preserve">        </w:t>
      </w:r>
    </w:p>
    <w:p w:rsidR="00C53056" w:rsidP="00C53056">
      <w:pPr>
        <w:pStyle w:val="ListParagraph"/>
        <w:bidi w:val="0"/>
        <w:jc w:val="both"/>
        <w:rPr>
          <w:rFonts w:ascii="Arial" w:hAnsi="Arial" w:cs="Arial"/>
          <w:b/>
          <w:szCs w:val="24"/>
        </w:rPr>
      </w:pPr>
      <w:r>
        <w:rPr>
          <w:rFonts w:ascii="Arial" w:hAnsi="Arial" w:cs="Arial"/>
          <w:szCs w:val="24"/>
        </w:rPr>
        <w:tab/>
        <w:tab/>
        <w:tab/>
        <w:tab/>
        <w:tab/>
        <w:tab/>
      </w:r>
      <w:r>
        <w:rPr>
          <w:rFonts w:ascii="Arial" w:hAnsi="Arial" w:cs="Arial"/>
          <w:b/>
          <w:szCs w:val="24"/>
        </w:rPr>
        <w:t>Gestorský výbor odporúča schváliť</w:t>
      </w:r>
    </w:p>
    <w:p w:rsidR="00C53056" w:rsidRPr="00543DDD" w:rsidP="00333BEA">
      <w:pPr>
        <w:bidi w:val="0"/>
        <w:rPr>
          <w:rFonts w:ascii="Arial" w:hAnsi="Arial" w:cs="Arial"/>
        </w:rPr>
      </w:pPr>
    </w:p>
    <w:p w:rsidR="00333BEA" w:rsidRPr="00C8404B" w:rsidP="00333BEA">
      <w:pPr>
        <w:pStyle w:val="ListParagraph"/>
        <w:numPr>
          <w:numId w:val="3"/>
        </w:numPr>
        <w:bidi w:val="0"/>
        <w:jc w:val="both"/>
        <w:rPr>
          <w:rFonts w:ascii="Arial" w:hAnsi="Arial" w:cs="Arial"/>
          <w:szCs w:val="24"/>
        </w:rPr>
      </w:pPr>
      <w:r w:rsidRPr="00C8404B">
        <w:rPr>
          <w:rFonts w:ascii="Arial" w:hAnsi="Arial" w:cs="Arial"/>
          <w:szCs w:val="24"/>
        </w:rPr>
        <w:t>V čl. III bode 13 § 94 ods. 4 sa za slovo „pedagóg“ vkladá čiarka a slová „liečebný pedagóg, školský logopéd alebo školský psychológ“.</w:t>
      </w:r>
    </w:p>
    <w:p w:rsidR="00333BEA" w:rsidRPr="00C8404B" w:rsidP="00333BEA">
      <w:pPr>
        <w:pStyle w:val="ListParagraph"/>
        <w:bidi w:val="0"/>
        <w:ind w:left="360"/>
        <w:rPr>
          <w:rFonts w:ascii="Arial" w:hAnsi="Arial" w:cs="Arial"/>
          <w:szCs w:val="24"/>
        </w:rPr>
      </w:pPr>
    </w:p>
    <w:p w:rsidR="00333BEA" w:rsidRPr="00C8404B" w:rsidP="00333BEA">
      <w:pPr>
        <w:bidi w:val="0"/>
        <w:ind w:left="4248"/>
        <w:jc w:val="both"/>
        <w:rPr>
          <w:rFonts w:ascii="Arial" w:hAnsi="Arial" w:cs="Arial"/>
        </w:rPr>
      </w:pPr>
      <w:r w:rsidRPr="00C8404B">
        <w:rPr>
          <w:rFonts w:ascii="Arial" w:hAnsi="Arial" w:cs="Arial"/>
        </w:rPr>
        <w:t>Výberom jedného odborného zamestnanca, prípadne kombináciou viacerých odborných zamestnancov sa škole dáva možnosť reflektovať na počet a zloženie zdravotne znevýhodnených žiakov v integrácii. Okrem školského špeciálneho pedagóga, ktorý vykonáva odborné činnosti vo vzťahu k všetkým zdravotným znevýhodneniam podľa § 2 písm. k) školského zákona, môže škola uprednostniť školského logopéda v prípade väčšieho počtu žiakov s narušenou komunikačnou schopnosťou alebo liečebného pedagóga v prípade väčšej potreby terapeuticko-výchovnej pomoci žiakom s poruchami vývinu alebo správania.</w:t>
      </w:r>
    </w:p>
    <w:p w:rsidR="00C53056" w:rsidRPr="00C8404B" w:rsidP="00C53056">
      <w:pPr>
        <w:bidi w:val="0"/>
        <w:rPr>
          <w:rFonts w:ascii="Arial" w:hAnsi="Arial" w:cs="Arial"/>
        </w:rPr>
      </w:pPr>
    </w:p>
    <w:p w:rsidR="00C53056" w:rsidRPr="00CB73B1" w:rsidP="00C53056">
      <w:pPr>
        <w:bidi w:val="0"/>
        <w:ind w:left="2832"/>
        <w:rPr>
          <w:rFonts w:ascii="Arial" w:hAnsi="Arial" w:cs="Arial"/>
        </w:rPr>
      </w:pPr>
      <w:r>
        <w:rPr>
          <w:rFonts w:ascii="Arial" w:hAnsi="Arial" w:cs="Arial"/>
        </w:rPr>
        <w:t>Výbor NR SR pre vzdelávanie, vedu, mládež a šport</w:t>
      </w:r>
    </w:p>
    <w:p w:rsidR="00C53056" w:rsidP="00C53056">
      <w:pPr>
        <w:bidi w:val="0"/>
        <w:ind w:left="2832"/>
        <w:rPr>
          <w:rFonts w:ascii="Arial" w:hAnsi="Arial" w:cs="Arial"/>
        </w:rPr>
      </w:pPr>
      <w:r>
        <w:rPr>
          <w:rFonts w:ascii="Arial" w:hAnsi="Arial" w:cs="Arial"/>
        </w:rPr>
        <w:t xml:space="preserve">        </w:t>
      </w:r>
    </w:p>
    <w:p w:rsidR="00C53056" w:rsidP="00C53056">
      <w:pPr>
        <w:pStyle w:val="ListParagraph"/>
        <w:bidi w:val="0"/>
        <w:jc w:val="both"/>
        <w:rPr>
          <w:rFonts w:ascii="Arial" w:hAnsi="Arial" w:cs="Arial"/>
          <w:b/>
          <w:szCs w:val="24"/>
        </w:rPr>
      </w:pPr>
      <w:r>
        <w:rPr>
          <w:rFonts w:ascii="Arial" w:hAnsi="Arial" w:cs="Arial"/>
          <w:szCs w:val="24"/>
        </w:rPr>
        <w:tab/>
        <w:tab/>
        <w:tab/>
        <w:tab/>
        <w:tab/>
        <w:tab/>
      </w:r>
      <w:r>
        <w:rPr>
          <w:rFonts w:ascii="Arial" w:hAnsi="Arial" w:cs="Arial"/>
          <w:b/>
          <w:szCs w:val="24"/>
        </w:rPr>
        <w:t>Gestorský výbor odporúča schváliť</w:t>
      </w:r>
    </w:p>
    <w:p w:rsidR="00333BEA" w:rsidRPr="00543DDD" w:rsidP="00333BEA">
      <w:pPr>
        <w:bidi w:val="0"/>
        <w:rPr>
          <w:rFonts w:ascii="Arial" w:hAnsi="Arial" w:cs="Arial"/>
        </w:rPr>
      </w:pPr>
    </w:p>
    <w:p w:rsidR="00333BEA" w:rsidRPr="00C8404B" w:rsidP="00333BEA">
      <w:pPr>
        <w:pStyle w:val="ListParagraph"/>
        <w:numPr>
          <w:numId w:val="3"/>
        </w:numPr>
        <w:bidi w:val="0"/>
        <w:jc w:val="both"/>
        <w:rPr>
          <w:rFonts w:ascii="Arial" w:hAnsi="Arial" w:cs="Arial"/>
          <w:szCs w:val="24"/>
        </w:rPr>
      </w:pPr>
      <w:r w:rsidRPr="00C8404B">
        <w:rPr>
          <w:rFonts w:ascii="Arial" w:hAnsi="Arial" w:cs="Arial"/>
          <w:szCs w:val="24"/>
        </w:rPr>
        <w:t>V čl. III bod 16 znie:</w:t>
      </w:r>
    </w:p>
    <w:p w:rsidR="00333BEA" w:rsidRPr="00C8404B" w:rsidP="00333BEA">
      <w:pPr>
        <w:pStyle w:val="ListParagraph"/>
        <w:bidi w:val="0"/>
        <w:ind w:left="708"/>
        <w:rPr>
          <w:rFonts w:ascii="Arial" w:hAnsi="Arial" w:cs="Arial"/>
          <w:szCs w:val="24"/>
        </w:rPr>
      </w:pPr>
      <w:r w:rsidRPr="00C8404B">
        <w:rPr>
          <w:rFonts w:ascii="Arial" w:hAnsi="Arial" w:cs="Arial"/>
          <w:szCs w:val="24"/>
        </w:rPr>
        <w:t>„16. V § 114 ods. 2 sa vypúšťajú slová „riaditeľ školského klubu detí alebo“ a v odseku 4 sa slová „Riaditeľ školského klubu detí alebo riaditeľ“ nahrádzajú slovom „Riaditeľ“.“.</w:t>
      </w:r>
    </w:p>
    <w:p w:rsidR="00333BEA" w:rsidRPr="00C8404B" w:rsidP="00333BEA">
      <w:pPr>
        <w:pStyle w:val="ListParagraph"/>
        <w:bidi w:val="0"/>
        <w:ind w:left="360"/>
        <w:rPr>
          <w:rFonts w:ascii="Arial" w:hAnsi="Arial" w:cs="Arial"/>
          <w:szCs w:val="24"/>
        </w:rPr>
      </w:pPr>
    </w:p>
    <w:p w:rsidR="00333BEA" w:rsidRPr="00C8404B" w:rsidP="00333BEA">
      <w:pPr>
        <w:bidi w:val="0"/>
        <w:ind w:left="4248"/>
        <w:jc w:val="both"/>
        <w:rPr>
          <w:rFonts w:ascii="Arial" w:hAnsi="Arial" w:cs="Arial"/>
        </w:rPr>
      </w:pPr>
      <w:r w:rsidRPr="00C8404B">
        <w:rPr>
          <w:rFonts w:ascii="Arial" w:hAnsi="Arial" w:cs="Arial"/>
        </w:rPr>
        <w:t>Legislatívno-technická úprava vzhľadom na to, že v § 114 ods. 4 sú slová „riaditeľ školského klubu detí alebo“ na začiatku vety.</w:t>
      </w:r>
    </w:p>
    <w:p w:rsidR="00C53056" w:rsidRPr="00C8404B" w:rsidP="00C53056">
      <w:pPr>
        <w:bidi w:val="0"/>
        <w:rPr>
          <w:rFonts w:ascii="Arial" w:hAnsi="Arial" w:cs="Arial"/>
        </w:rPr>
      </w:pPr>
    </w:p>
    <w:p w:rsidR="00C53056" w:rsidRPr="00CB73B1" w:rsidP="00C53056">
      <w:pPr>
        <w:bidi w:val="0"/>
        <w:ind w:left="2832"/>
        <w:rPr>
          <w:rFonts w:ascii="Arial" w:hAnsi="Arial" w:cs="Arial"/>
        </w:rPr>
      </w:pPr>
      <w:r>
        <w:rPr>
          <w:rFonts w:ascii="Arial" w:hAnsi="Arial" w:cs="Arial"/>
        </w:rPr>
        <w:t>Výbor NR SR pre vzdelávanie, vedu, mládež a šport</w:t>
      </w:r>
    </w:p>
    <w:p w:rsidR="00C53056" w:rsidP="00C53056">
      <w:pPr>
        <w:bidi w:val="0"/>
        <w:ind w:left="2832"/>
        <w:rPr>
          <w:rFonts w:ascii="Arial" w:hAnsi="Arial" w:cs="Arial"/>
        </w:rPr>
      </w:pPr>
      <w:r>
        <w:rPr>
          <w:rFonts w:ascii="Arial" w:hAnsi="Arial" w:cs="Arial"/>
        </w:rPr>
        <w:t xml:space="preserve">        </w:t>
      </w:r>
    </w:p>
    <w:p w:rsidR="00C53056" w:rsidP="00C53056">
      <w:pPr>
        <w:pStyle w:val="ListParagraph"/>
        <w:bidi w:val="0"/>
        <w:jc w:val="both"/>
        <w:rPr>
          <w:rFonts w:ascii="Arial" w:hAnsi="Arial" w:cs="Arial"/>
          <w:b/>
          <w:szCs w:val="24"/>
        </w:rPr>
      </w:pPr>
      <w:r>
        <w:rPr>
          <w:rFonts w:ascii="Arial" w:hAnsi="Arial" w:cs="Arial"/>
          <w:szCs w:val="24"/>
        </w:rPr>
        <w:tab/>
        <w:tab/>
        <w:tab/>
        <w:tab/>
        <w:tab/>
        <w:tab/>
      </w:r>
      <w:r>
        <w:rPr>
          <w:rFonts w:ascii="Arial" w:hAnsi="Arial" w:cs="Arial"/>
          <w:b/>
          <w:szCs w:val="24"/>
        </w:rPr>
        <w:t>Gestorský výbor odporúča schváliť</w:t>
      </w:r>
    </w:p>
    <w:p w:rsidR="00333BEA" w:rsidRPr="00543DDD" w:rsidP="00333BEA">
      <w:pPr>
        <w:bidi w:val="0"/>
        <w:rPr>
          <w:rFonts w:ascii="Arial" w:hAnsi="Arial" w:cs="Arial"/>
        </w:rPr>
      </w:pPr>
    </w:p>
    <w:p w:rsidR="00333BEA" w:rsidRPr="00543DDD" w:rsidP="00333BEA">
      <w:pPr>
        <w:pStyle w:val="ListParagraph"/>
        <w:numPr>
          <w:numId w:val="3"/>
        </w:numPr>
        <w:bidi w:val="0"/>
        <w:jc w:val="both"/>
        <w:rPr>
          <w:rFonts w:ascii="Arial" w:hAnsi="Arial" w:cs="Arial"/>
        </w:rPr>
      </w:pPr>
      <w:r w:rsidRPr="00C8404B">
        <w:rPr>
          <w:rFonts w:ascii="Arial" w:hAnsi="Arial" w:cs="Arial"/>
          <w:szCs w:val="24"/>
        </w:rPr>
        <w:t>V čl. III sa za bod 17 vkladajú nové body 18 a 19, ktoré znejú:</w:t>
      </w:r>
    </w:p>
    <w:p w:rsidR="00333BEA" w:rsidRPr="00C8404B" w:rsidP="00333BEA">
      <w:pPr>
        <w:pStyle w:val="ListParagraph"/>
        <w:bidi w:val="0"/>
        <w:ind w:left="708"/>
        <w:rPr>
          <w:rFonts w:ascii="Arial" w:hAnsi="Arial" w:cs="Arial"/>
          <w:szCs w:val="24"/>
        </w:rPr>
      </w:pPr>
      <w:r w:rsidRPr="00C8404B">
        <w:rPr>
          <w:rFonts w:ascii="Arial" w:hAnsi="Arial" w:cs="Arial"/>
          <w:szCs w:val="24"/>
        </w:rPr>
        <w:t>„18. V § 130 ods. 6 druhej vete sa za slovo „preskúma“ vkladajú slová „osobný spis dieťaťa vede</w:t>
      </w:r>
      <w:r w:rsidR="00C53056">
        <w:rPr>
          <w:rFonts w:ascii="Arial" w:hAnsi="Arial" w:cs="Arial"/>
          <w:szCs w:val="24"/>
        </w:rPr>
        <w:t>ný v poradenskom zariadení a“.</w:t>
      </w:r>
    </w:p>
    <w:p w:rsidR="00333BEA" w:rsidRPr="00C53056" w:rsidP="00C53056">
      <w:pPr>
        <w:bidi w:val="0"/>
        <w:rPr>
          <w:rFonts w:ascii="Arial" w:hAnsi="Arial" w:cs="Arial"/>
        </w:rPr>
      </w:pPr>
    </w:p>
    <w:p w:rsidR="00333BEA" w:rsidRPr="00C8404B" w:rsidP="00C53056">
      <w:pPr>
        <w:pStyle w:val="ListParagraph"/>
        <w:widowControl w:val="0"/>
        <w:bidi w:val="0"/>
        <w:adjustRightInd w:val="0"/>
        <w:ind w:left="360" w:firstLine="348"/>
        <w:rPr>
          <w:rFonts w:ascii="Arial" w:hAnsi="Arial" w:cs="Arial"/>
          <w:szCs w:val="24"/>
        </w:rPr>
      </w:pPr>
      <w:r w:rsidRPr="00C8404B">
        <w:rPr>
          <w:rFonts w:ascii="Arial" w:hAnsi="Arial" w:cs="Arial"/>
          <w:szCs w:val="24"/>
        </w:rPr>
        <w:t>19. V 158 odsek 3 znie:</w:t>
      </w:r>
    </w:p>
    <w:p w:rsidR="00333BEA" w:rsidRPr="00C8404B" w:rsidP="00333BEA">
      <w:pPr>
        <w:pStyle w:val="ListParagraph"/>
        <w:widowControl w:val="0"/>
        <w:bidi w:val="0"/>
        <w:adjustRightInd w:val="0"/>
        <w:ind w:left="708"/>
        <w:rPr>
          <w:rFonts w:ascii="Arial" w:hAnsi="Arial" w:cs="Arial"/>
          <w:szCs w:val="24"/>
        </w:rPr>
      </w:pPr>
      <w:r w:rsidRPr="00C8404B">
        <w:rPr>
          <w:rFonts w:ascii="Arial" w:hAnsi="Arial" w:cs="Arial"/>
          <w:szCs w:val="24"/>
        </w:rPr>
        <w:t>„(3) Povinnosť podľa odseku 1 plní škola a školské zariadenie priamym vložením údajov  do centrálneho registra alebo synchronizáciou údajov s údajmi v Centrálnom registri škôl, školských zariadení, elokovaných pracovísk a zriaďovateľov, Centrálnom registri pedagogických zamestnancov, odborných zamestnancov a ďalších zamestnancov škôl a školských zariadení alebo v referenčných registroch.“.“.</w:t>
      </w:r>
    </w:p>
    <w:p w:rsidR="00333BEA" w:rsidRPr="00C8404B" w:rsidP="00333BEA">
      <w:pPr>
        <w:pStyle w:val="ListParagraph"/>
        <w:widowControl w:val="0"/>
        <w:bidi w:val="0"/>
        <w:adjustRightInd w:val="0"/>
        <w:ind w:left="360"/>
        <w:rPr>
          <w:rFonts w:ascii="Arial" w:hAnsi="Arial" w:cs="Arial"/>
          <w:szCs w:val="24"/>
        </w:rPr>
      </w:pPr>
    </w:p>
    <w:p w:rsidR="00333BEA" w:rsidRPr="00C8404B" w:rsidP="00333BEA">
      <w:pPr>
        <w:bidi w:val="0"/>
        <w:ind w:left="360" w:firstLine="348"/>
        <w:jc w:val="both"/>
        <w:rPr>
          <w:rFonts w:ascii="Arial" w:hAnsi="Arial" w:cs="Arial"/>
        </w:rPr>
      </w:pPr>
      <w:r w:rsidRPr="00C8404B">
        <w:rPr>
          <w:rFonts w:ascii="Arial" w:hAnsi="Arial" w:cs="Arial"/>
        </w:rPr>
        <w:t>Nasledujúce body sa primerane prečíslujú.</w:t>
      </w:r>
    </w:p>
    <w:p w:rsidR="00333BEA" w:rsidP="00333BEA">
      <w:pPr>
        <w:pStyle w:val="ListParagraph"/>
        <w:widowControl w:val="0"/>
        <w:bidi w:val="0"/>
        <w:adjustRightInd w:val="0"/>
        <w:ind w:left="360"/>
        <w:rPr>
          <w:rFonts w:ascii="Arial" w:hAnsi="Arial" w:cs="Arial"/>
          <w:szCs w:val="24"/>
        </w:rPr>
      </w:pPr>
    </w:p>
    <w:p w:rsidR="00C53056" w:rsidRPr="00543DDD" w:rsidP="00C53056">
      <w:pPr>
        <w:bidi w:val="0"/>
        <w:ind w:left="3540" w:firstLine="708"/>
        <w:rPr>
          <w:rFonts w:ascii="Arial" w:hAnsi="Arial" w:cs="Arial"/>
          <w:b/>
        </w:rPr>
      </w:pPr>
      <w:r w:rsidRPr="00543DDD">
        <w:rPr>
          <w:rFonts w:ascii="Arial" w:hAnsi="Arial" w:cs="Arial"/>
          <w:b/>
        </w:rPr>
        <w:t>Odôvodnenie k bodu 1</w:t>
      </w:r>
      <w:r>
        <w:rPr>
          <w:rFonts w:ascii="Arial" w:hAnsi="Arial" w:cs="Arial"/>
          <w:b/>
        </w:rPr>
        <w:t>8</w:t>
      </w:r>
    </w:p>
    <w:p w:rsidR="00C53056" w:rsidRPr="00543DDD" w:rsidP="00C53056">
      <w:pPr>
        <w:bidi w:val="0"/>
        <w:ind w:left="4248"/>
        <w:jc w:val="both"/>
        <w:rPr>
          <w:rFonts w:ascii="Arial" w:hAnsi="Arial" w:cs="Arial"/>
        </w:rPr>
      </w:pPr>
      <w:r w:rsidRPr="00543DDD">
        <w:rPr>
          <w:rFonts w:ascii="Arial" w:hAnsi="Arial" w:cs="Arial"/>
        </w:rPr>
        <w:t>Navrhuje sa, aby ministerstvo mohlo preskúmať aj postup poradenského zariadenia pri diagnostickom vyšetrení dieťaťa, pretože poverenej odbornej organizácii ministerstva školstva v praxi samotné preskúmanie obsahu ďalšej dokumentácie na posúdenie jej súladu s výchovno-vzdelávacími potrebami dieťaťa nepostačuje. Postup poradenského zariadenia je zrejmý z osobného spisu dieťaťa vedeného poradenským zariadením podľa § 11 ods. 3 písm. d) školského zákona, v ktorom sú vedené záznamy z diagnostických,</w:t>
      </w:r>
      <w:r>
        <w:rPr>
          <w:rFonts w:ascii="Arial" w:hAnsi="Arial" w:cs="Arial"/>
        </w:rPr>
        <w:t xml:space="preserve"> </w:t>
      </w:r>
      <w:r w:rsidRPr="00543DDD">
        <w:rPr>
          <w:rFonts w:ascii="Arial" w:hAnsi="Arial" w:cs="Arial"/>
        </w:rPr>
        <w:t>poradenských, terapeutických, preventívnych a rehabilitačných činností, ktoré sa s dieťaťom vykonali.</w:t>
      </w:r>
    </w:p>
    <w:p w:rsidR="00C53056" w:rsidRPr="00C8404B" w:rsidP="00C53056">
      <w:pPr>
        <w:pStyle w:val="ListParagraph"/>
        <w:bidi w:val="0"/>
        <w:ind w:left="4956"/>
        <w:rPr>
          <w:rFonts w:ascii="Arial" w:hAnsi="Arial" w:cs="Arial"/>
          <w:szCs w:val="24"/>
        </w:rPr>
      </w:pPr>
    </w:p>
    <w:p w:rsidR="00C53056" w:rsidRPr="00C8404B" w:rsidP="00C53056">
      <w:pPr>
        <w:pStyle w:val="ListParagraph"/>
        <w:widowControl w:val="0"/>
        <w:bidi w:val="0"/>
        <w:adjustRightInd w:val="0"/>
        <w:ind w:left="4248"/>
        <w:jc w:val="both"/>
        <w:rPr>
          <w:rFonts w:ascii="Arial" w:hAnsi="Arial" w:cs="Arial"/>
          <w:szCs w:val="24"/>
        </w:rPr>
      </w:pPr>
      <w:r w:rsidRPr="00C8404B">
        <w:rPr>
          <w:rFonts w:ascii="Arial" w:hAnsi="Arial" w:cs="Arial"/>
          <w:b/>
          <w:szCs w:val="24"/>
        </w:rPr>
        <w:t>Novovložený bod 18 nadobúda účinnosť 1. septembra 2017, čo sa premietne do ustanovenia upravujúceho účinnosť</w:t>
      </w:r>
      <w:r>
        <w:rPr>
          <w:rFonts w:ascii="Arial" w:hAnsi="Arial" w:cs="Arial"/>
          <w:b/>
          <w:szCs w:val="24"/>
        </w:rPr>
        <w:t xml:space="preserve"> zákona</w:t>
      </w:r>
    </w:p>
    <w:p w:rsidR="00333BEA" w:rsidRPr="00C8404B" w:rsidP="00333BEA">
      <w:pPr>
        <w:pStyle w:val="ListParagraph"/>
        <w:bidi w:val="0"/>
        <w:ind w:left="4956"/>
        <w:rPr>
          <w:rFonts w:ascii="Arial" w:hAnsi="Arial" w:cs="Arial"/>
          <w:szCs w:val="24"/>
        </w:rPr>
      </w:pPr>
    </w:p>
    <w:p w:rsidR="00333BEA" w:rsidRPr="00543DDD" w:rsidP="00333BEA">
      <w:pPr>
        <w:bidi w:val="0"/>
        <w:ind w:left="3540" w:firstLine="708"/>
        <w:rPr>
          <w:rFonts w:ascii="Arial" w:hAnsi="Arial" w:cs="Arial"/>
          <w:b/>
        </w:rPr>
      </w:pPr>
      <w:r>
        <w:rPr>
          <w:rFonts w:ascii="Arial" w:hAnsi="Arial" w:cs="Arial"/>
          <w:b/>
        </w:rPr>
        <w:t>Odôvodnenie k bodu 19</w:t>
      </w:r>
    </w:p>
    <w:p w:rsidR="00333BEA" w:rsidRPr="00543DDD" w:rsidP="00333BEA">
      <w:pPr>
        <w:bidi w:val="0"/>
        <w:ind w:left="4248"/>
        <w:jc w:val="both"/>
        <w:rPr>
          <w:rFonts w:ascii="Arial" w:hAnsi="Arial" w:cs="Arial"/>
        </w:rPr>
      </w:pPr>
      <w:r w:rsidRPr="00543DDD">
        <w:rPr>
          <w:rFonts w:ascii="Arial" w:hAnsi="Arial" w:cs="Arial"/>
        </w:rPr>
        <w:t>Na účely zabezpečenia financovania podľa úplných a správnych údajov sa spresňuje, že zber údajov sa bude uskutočňovať prostredníctvom rezortného informačného systému.</w:t>
      </w:r>
    </w:p>
    <w:p w:rsidR="00333BEA" w:rsidRPr="00C8404B" w:rsidP="00333BEA">
      <w:pPr>
        <w:pStyle w:val="ListParagraph"/>
        <w:bidi w:val="0"/>
        <w:ind w:left="4956"/>
        <w:rPr>
          <w:rFonts w:ascii="Arial" w:hAnsi="Arial" w:cs="Arial"/>
          <w:szCs w:val="24"/>
        </w:rPr>
      </w:pPr>
    </w:p>
    <w:p w:rsidR="00333BEA" w:rsidRPr="00C8404B" w:rsidP="00333BEA">
      <w:pPr>
        <w:bidi w:val="0"/>
        <w:ind w:left="4248"/>
        <w:jc w:val="both"/>
        <w:rPr>
          <w:rFonts w:ascii="Arial" w:hAnsi="Arial" w:cs="Arial"/>
        </w:rPr>
      </w:pPr>
      <w:r w:rsidRPr="00C8404B">
        <w:rPr>
          <w:rFonts w:ascii="Arial" w:hAnsi="Arial" w:cs="Arial"/>
          <w:b/>
        </w:rPr>
        <w:t>Novovložený bod 19 nadobúda účinnosť 1. septembra 2018, čo sa premietne do ustanovenia upravujúceho účinnosť zákona.</w:t>
      </w:r>
    </w:p>
    <w:p w:rsidR="00333BEA" w:rsidRPr="00543DDD" w:rsidP="00333BEA">
      <w:pPr>
        <w:bidi w:val="0"/>
        <w:rPr>
          <w:rFonts w:ascii="Arial" w:hAnsi="Arial" w:cs="Arial"/>
        </w:rPr>
      </w:pPr>
    </w:p>
    <w:p w:rsidR="00333BEA" w:rsidRPr="00C8404B" w:rsidP="00333BEA">
      <w:pPr>
        <w:pStyle w:val="ListParagraph"/>
        <w:numPr>
          <w:numId w:val="3"/>
        </w:numPr>
        <w:bidi w:val="0"/>
        <w:jc w:val="both"/>
        <w:rPr>
          <w:rFonts w:ascii="Arial" w:hAnsi="Arial" w:cs="Arial"/>
          <w:szCs w:val="24"/>
        </w:rPr>
      </w:pPr>
      <w:r w:rsidRPr="00C8404B">
        <w:rPr>
          <w:rFonts w:ascii="Arial" w:hAnsi="Arial" w:cs="Arial"/>
          <w:szCs w:val="24"/>
        </w:rPr>
        <w:t>V čl. IV sa číslo „31“ nahrádza číslom „33“:</w:t>
      </w:r>
    </w:p>
    <w:p w:rsidR="00333BEA" w:rsidRPr="00C8404B" w:rsidP="00333BEA">
      <w:pPr>
        <w:bidi w:val="0"/>
        <w:ind w:left="284"/>
        <w:jc w:val="both"/>
        <w:rPr>
          <w:rFonts w:ascii="Arial" w:hAnsi="Arial" w:cs="Arial"/>
        </w:rPr>
      </w:pPr>
    </w:p>
    <w:p w:rsidR="00333BEA" w:rsidRPr="00543DDD" w:rsidP="00333BEA">
      <w:pPr>
        <w:bidi w:val="0"/>
        <w:ind w:left="4248"/>
        <w:jc w:val="both"/>
        <w:rPr>
          <w:rFonts w:ascii="Arial" w:hAnsi="Arial" w:cs="Arial"/>
        </w:rPr>
      </w:pPr>
      <w:r w:rsidRPr="00543DDD">
        <w:rPr>
          <w:rFonts w:ascii="Arial" w:hAnsi="Arial" w:cs="Arial"/>
        </w:rPr>
        <w:t>Upravuje sa účinnosť § 7 ods. 9 v súvislosti so zmenami § 4d a § 6c.</w:t>
      </w:r>
    </w:p>
    <w:p w:rsidR="00C53056" w:rsidRPr="00C8404B" w:rsidP="00C53056">
      <w:pPr>
        <w:bidi w:val="0"/>
        <w:rPr>
          <w:rFonts w:ascii="Arial" w:hAnsi="Arial" w:cs="Arial"/>
        </w:rPr>
      </w:pPr>
    </w:p>
    <w:p w:rsidR="00C53056" w:rsidRPr="00CB73B1" w:rsidP="00C53056">
      <w:pPr>
        <w:bidi w:val="0"/>
        <w:ind w:left="2832"/>
        <w:rPr>
          <w:rFonts w:ascii="Arial" w:hAnsi="Arial" w:cs="Arial"/>
        </w:rPr>
      </w:pPr>
      <w:r>
        <w:rPr>
          <w:rFonts w:ascii="Arial" w:hAnsi="Arial" w:cs="Arial"/>
        </w:rPr>
        <w:t>Výbor NR SR pre vzdelávanie, vedu, mládež a šport</w:t>
      </w:r>
    </w:p>
    <w:p w:rsidR="00C53056" w:rsidP="00C53056">
      <w:pPr>
        <w:bidi w:val="0"/>
        <w:ind w:left="2832"/>
        <w:rPr>
          <w:rFonts w:ascii="Arial" w:hAnsi="Arial" w:cs="Arial"/>
        </w:rPr>
      </w:pPr>
      <w:r>
        <w:rPr>
          <w:rFonts w:ascii="Arial" w:hAnsi="Arial" w:cs="Arial"/>
        </w:rPr>
        <w:t xml:space="preserve">        </w:t>
      </w:r>
    </w:p>
    <w:p w:rsidR="00C53056" w:rsidP="00C53056">
      <w:pPr>
        <w:pStyle w:val="ListParagraph"/>
        <w:bidi w:val="0"/>
        <w:jc w:val="both"/>
        <w:rPr>
          <w:rFonts w:ascii="Arial" w:hAnsi="Arial" w:cs="Arial"/>
          <w:b/>
          <w:szCs w:val="24"/>
        </w:rPr>
      </w:pPr>
      <w:r>
        <w:rPr>
          <w:rFonts w:ascii="Arial" w:hAnsi="Arial" w:cs="Arial"/>
          <w:szCs w:val="24"/>
        </w:rPr>
        <w:tab/>
        <w:tab/>
        <w:tab/>
        <w:tab/>
        <w:tab/>
        <w:tab/>
      </w:r>
      <w:r>
        <w:rPr>
          <w:rFonts w:ascii="Arial" w:hAnsi="Arial" w:cs="Arial"/>
          <w:b/>
          <w:szCs w:val="24"/>
        </w:rPr>
        <w:t>Gestorský výbor odporúča schváliť</w:t>
      </w:r>
    </w:p>
    <w:p w:rsidR="00333BEA" w:rsidRPr="00C8404B" w:rsidP="00333BEA">
      <w:pPr>
        <w:bidi w:val="0"/>
        <w:rPr>
          <w:rFonts w:ascii="Arial" w:hAnsi="Arial" w:cs="Arial"/>
        </w:rPr>
      </w:pPr>
    </w:p>
    <w:p w:rsidR="008B7870" w:rsidP="00333BEA">
      <w:pPr>
        <w:pStyle w:val="ListParagraph"/>
        <w:bidi w:val="0"/>
        <w:jc w:val="both"/>
        <w:rPr>
          <w:rFonts w:ascii="Arial" w:hAnsi="Arial" w:cs="Arial"/>
          <w:b/>
          <w:szCs w:val="24"/>
        </w:rPr>
      </w:pPr>
    </w:p>
    <w:p w:rsidR="008B7870" w:rsidP="008B7870">
      <w:pPr>
        <w:widowControl/>
        <w:bidi w:val="0"/>
        <w:ind w:firstLine="708"/>
        <w:jc w:val="both"/>
        <w:rPr>
          <w:rFonts w:ascii="Arial" w:hAnsi="Arial" w:cs="Arial"/>
          <w:b/>
        </w:rPr>
      </w:pPr>
      <w:r>
        <w:rPr>
          <w:rFonts w:ascii="Arial" w:hAnsi="Arial" w:cs="Arial"/>
        </w:rPr>
        <w:t xml:space="preserve">Gestorský výbor odporúča Národnej rade Slovenskej republiky hlasovať o uvedených zmenách a doplnkoch </w:t>
      </w:r>
      <w:r>
        <w:rPr>
          <w:rFonts w:ascii="Arial" w:hAnsi="Arial" w:cs="Arial"/>
          <w:b/>
        </w:rPr>
        <w:t xml:space="preserve">uvedených pod bodmi </w:t>
      </w:r>
      <w:r w:rsidR="00CB73B1">
        <w:rPr>
          <w:rFonts w:ascii="Arial" w:hAnsi="Arial" w:cs="Arial"/>
          <w:b/>
        </w:rPr>
        <w:t>1</w:t>
      </w:r>
      <w:r>
        <w:rPr>
          <w:rFonts w:ascii="Arial" w:hAnsi="Arial" w:cs="Arial"/>
          <w:b/>
        </w:rPr>
        <w:t xml:space="preserve"> až </w:t>
      </w:r>
      <w:r w:rsidR="00CB73B1">
        <w:rPr>
          <w:rFonts w:ascii="Arial" w:hAnsi="Arial" w:cs="Arial"/>
          <w:b/>
        </w:rPr>
        <w:t>19</w:t>
      </w:r>
      <w:r>
        <w:rPr>
          <w:rFonts w:ascii="Arial" w:hAnsi="Arial" w:cs="Arial"/>
          <w:b/>
        </w:rPr>
        <w:t xml:space="preserve"> spoločne </w:t>
      </w:r>
      <w:r w:rsidRPr="00C53056" w:rsidR="00C53056">
        <w:rPr>
          <w:rFonts w:ascii="Arial" w:hAnsi="Arial" w:cs="Arial"/>
        </w:rPr>
        <w:t>s</w:t>
      </w:r>
      <w:r w:rsidRPr="00C53056">
        <w:rPr>
          <w:rFonts w:ascii="Arial" w:hAnsi="Arial" w:cs="Arial"/>
        </w:rPr>
        <w:t> </w:t>
      </w:r>
      <w:r>
        <w:rPr>
          <w:rFonts w:ascii="Arial" w:hAnsi="Arial" w:cs="Arial"/>
        </w:rPr>
        <w:t xml:space="preserve">odporúčaním ich  </w:t>
      </w:r>
      <w:r>
        <w:rPr>
          <w:rFonts w:ascii="Arial" w:hAnsi="Arial" w:cs="Arial"/>
          <w:b/>
          <w:spacing w:val="60"/>
        </w:rPr>
        <w:t>schváliť.</w:t>
      </w:r>
    </w:p>
    <w:p w:rsidR="008B7870" w:rsidP="008B7870">
      <w:pPr>
        <w:widowControl/>
        <w:bidi w:val="0"/>
        <w:jc w:val="both"/>
        <w:rPr>
          <w:rFonts w:ascii="Arial" w:hAnsi="Arial" w:cs="Arial"/>
          <w:b/>
        </w:rPr>
      </w:pPr>
    </w:p>
    <w:p w:rsidR="008B7870" w:rsidP="008B7870">
      <w:pPr>
        <w:widowControl/>
        <w:bidi w:val="0"/>
        <w:jc w:val="center"/>
        <w:rPr>
          <w:rFonts w:ascii="Arial" w:hAnsi="Arial" w:cs="Arial"/>
          <w:b/>
        </w:rPr>
      </w:pPr>
      <w:r>
        <w:rPr>
          <w:rFonts w:ascii="Arial" w:hAnsi="Arial" w:cs="Arial"/>
          <w:b/>
        </w:rPr>
        <w:t>V.</w:t>
      </w:r>
    </w:p>
    <w:p w:rsidR="008B7870" w:rsidP="008B7870">
      <w:pPr>
        <w:widowControl/>
        <w:bidi w:val="0"/>
        <w:jc w:val="both"/>
        <w:rPr>
          <w:rFonts w:ascii="Arial" w:hAnsi="Arial" w:cs="Arial"/>
        </w:rPr>
      </w:pPr>
    </w:p>
    <w:p w:rsidR="008B7870" w:rsidP="008B7870">
      <w:pPr>
        <w:widowControl/>
        <w:bidi w:val="0"/>
        <w:ind w:firstLine="708"/>
        <w:jc w:val="both"/>
        <w:rPr>
          <w:rFonts w:ascii="Arial" w:hAnsi="Arial" w:cs="Arial"/>
        </w:rPr>
      </w:pPr>
      <w:r>
        <w:rPr>
          <w:rFonts w:ascii="Arial" w:hAnsi="Arial" w:cs="Arial"/>
        </w:rPr>
        <w:t xml:space="preserve">Gestorský výbor na základe stanovísk výborov, vyjadrených v ich uzneseniach uvedených v III. časti tejto spoločnej správy, </w:t>
      </w:r>
      <w:r>
        <w:rPr>
          <w:rFonts w:ascii="Arial" w:hAnsi="Arial" w:cs="Arial"/>
          <w:b/>
          <w:spacing w:val="40"/>
        </w:rPr>
        <w:t xml:space="preserve">odporúča </w:t>
      </w:r>
      <w:r>
        <w:rPr>
          <w:rFonts w:ascii="Arial" w:hAnsi="Arial" w:cs="Arial"/>
        </w:rPr>
        <w:t xml:space="preserve">Národnej rade  Slovenskej republiky </w:t>
      </w:r>
      <w:r w:rsidRPr="008B7870">
        <w:rPr>
          <w:rFonts w:ascii="Arial" w:hAnsi="Arial" w:cs="Arial"/>
          <w:b/>
        </w:rPr>
        <w:t>vládn</w:t>
      </w:r>
      <w:r>
        <w:rPr>
          <w:rFonts w:ascii="Arial" w:hAnsi="Arial" w:cs="Arial"/>
          <w:b/>
        </w:rPr>
        <w:t>y</w:t>
      </w:r>
      <w:r w:rsidRPr="008B7870">
        <w:rPr>
          <w:rFonts w:ascii="Arial" w:hAnsi="Arial" w:cs="Arial"/>
          <w:b/>
        </w:rPr>
        <w:t xml:space="preserve"> návrh zákona, </w:t>
      </w:r>
      <w:r w:rsidRPr="008B7870">
        <w:rPr>
          <w:rFonts w:ascii="Arial" w:hAnsi="Arial" w:cs="Arial"/>
          <w:b/>
          <w:color w:val="000000"/>
          <w:shd w:val="clear" w:color="auto" w:fill="FAFAFA"/>
        </w:rPr>
        <w:t>ktorým sa mení a dopĺňa zákon č. 597/2003 Z. z. o financovaní základných škôl, stredných škôl a školských zariadení v znení neskorších predpisov a ktorým sa menia a dopĺňajú niektoré zákony</w:t>
      </w:r>
      <w:r>
        <w:rPr>
          <w:rFonts w:ascii="Arial" w:hAnsi="Arial" w:cs="Arial"/>
          <w:b/>
          <w:szCs w:val="22"/>
        </w:rPr>
        <w:t xml:space="preserve"> (tlač 611) </w:t>
      </w:r>
      <w:r>
        <w:rPr>
          <w:rFonts w:ascii="Arial" w:hAnsi="Arial" w:cs="Arial"/>
          <w:b/>
          <w:spacing w:val="40"/>
        </w:rPr>
        <w:t xml:space="preserve">schváliť </w:t>
      </w:r>
      <w:r>
        <w:rPr>
          <w:rFonts w:ascii="Arial" w:hAnsi="Arial" w:cs="Arial"/>
          <w:b/>
        </w:rPr>
        <w:t xml:space="preserve">v znení pozmeňujúcich a doplňujúcich návrhov </w:t>
      </w:r>
      <w:r>
        <w:rPr>
          <w:rFonts w:ascii="Arial" w:hAnsi="Arial" w:cs="Arial"/>
        </w:rPr>
        <w:t>uvedených v tejto správe.</w:t>
      </w:r>
    </w:p>
    <w:p w:rsidR="008B7870" w:rsidP="008B7870">
      <w:pPr>
        <w:widowControl/>
        <w:bidi w:val="0"/>
        <w:jc w:val="both"/>
        <w:rPr>
          <w:rFonts w:ascii="Arial" w:hAnsi="Arial" w:cs="Arial"/>
        </w:rPr>
      </w:pPr>
    </w:p>
    <w:p w:rsidR="00C53056" w:rsidP="008B7870">
      <w:pPr>
        <w:widowControl/>
        <w:bidi w:val="0"/>
        <w:jc w:val="both"/>
        <w:rPr>
          <w:rFonts w:ascii="Arial" w:hAnsi="Arial" w:cs="Arial"/>
        </w:rPr>
      </w:pPr>
    </w:p>
    <w:p w:rsidR="008B7870" w:rsidP="008B7870">
      <w:pPr>
        <w:pStyle w:val="BodyText"/>
        <w:widowControl/>
        <w:autoSpaceDE/>
        <w:bidi w:val="0"/>
        <w:adjustRightInd/>
        <w:spacing w:after="0"/>
        <w:ind w:firstLine="708"/>
        <w:jc w:val="both"/>
        <w:rPr>
          <w:rFonts w:ascii="Arial" w:hAnsi="Arial" w:cs="Arial"/>
          <w:b/>
          <w:bCs/>
          <w:u w:val="single"/>
        </w:rPr>
      </w:pPr>
      <w:r>
        <w:rPr>
          <w:rFonts w:ascii="Arial" w:hAnsi="Arial" w:cs="Arial"/>
        </w:rPr>
        <w:t xml:space="preserve">Predmetná </w:t>
      </w:r>
      <w:r>
        <w:rPr>
          <w:rFonts w:ascii="Arial" w:hAnsi="Arial" w:cs="Arial"/>
          <w:b/>
        </w:rPr>
        <w:t xml:space="preserve">spoločná správa </w:t>
      </w:r>
      <w:r>
        <w:rPr>
          <w:rFonts w:ascii="Arial" w:hAnsi="Arial" w:cs="Arial"/>
        </w:rPr>
        <w:t xml:space="preserve">výborov Národnej rady Slovenskej republiky o výsledku prerokovania </w:t>
      </w:r>
      <w:r w:rsidRPr="008B7870">
        <w:rPr>
          <w:rFonts w:ascii="Arial" w:hAnsi="Arial" w:cs="Arial"/>
          <w:b/>
        </w:rPr>
        <w:t>vládn</w:t>
      </w:r>
      <w:r>
        <w:rPr>
          <w:rFonts w:ascii="Arial" w:hAnsi="Arial" w:cs="Arial"/>
          <w:b/>
        </w:rPr>
        <w:t>eho</w:t>
      </w:r>
      <w:r w:rsidRPr="008B7870">
        <w:rPr>
          <w:rFonts w:ascii="Arial" w:hAnsi="Arial" w:cs="Arial"/>
          <w:b/>
        </w:rPr>
        <w:t xml:space="preserve"> návrh</w:t>
      </w:r>
      <w:r>
        <w:rPr>
          <w:rFonts w:ascii="Arial" w:hAnsi="Arial" w:cs="Arial"/>
          <w:b/>
        </w:rPr>
        <w:t>u</w:t>
      </w:r>
      <w:r w:rsidRPr="008B7870">
        <w:rPr>
          <w:rFonts w:ascii="Arial" w:hAnsi="Arial" w:cs="Arial"/>
          <w:b/>
        </w:rPr>
        <w:t xml:space="preserve"> zákona, </w:t>
      </w:r>
      <w:r w:rsidRPr="008B7870">
        <w:rPr>
          <w:rFonts w:ascii="Arial" w:hAnsi="Arial" w:cs="Arial"/>
          <w:b/>
          <w:color w:val="000000"/>
          <w:shd w:val="clear" w:color="auto" w:fill="FAFAFA"/>
        </w:rPr>
        <w:t>ktorým sa mení a dopĺňa zákon č. 597/2003 Z. z. o financovaní základných škôl, stredných škôl a školských zariadení v znení neskorších predpisov a ktorým sa menia a dopĺňajú niektoré zákony</w:t>
      </w:r>
      <w:r>
        <w:rPr>
          <w:rFonts w:ascii="Arial" w:hAnsi="Arial" w:cs="Arial"/>
          <w:b/>
          <w:szCs w:val="22"/>
        </w:rPr>
        <w:t xml:space="preserve"> (tlač 611a) </w:t>
      </w:r>
      <w:r>
        <w:rPr>
          <w:rFonts w:ascii="Arial" w:hAnsi="Arial" w:cs="Arial"/>
        </w:rPr>
        <w:t>bola</w:t>
      </w:r>
      <w:r>
        <w:rPr>
          <w:rFonts w:ascii="Arial" w:hAnsi="Arial" w:cs="Arial"/>
          <w:b/>
        </w:rPr>
        <w:t xml:space="preserve"> schválená</w:t>
      </w:r>
      <w:r>
        <w:rPr>
          <w:rFonts w:ascii="Arial" w:hAnsi="Arial" w:cs="Arial"/>
        </w:rPr>
        <w:t xml:space="preserve"> uznesením Výboru Národnej rady Slovenskej republiky pre vzdelávanie, vedu, mládež a šport (gestorský</w:t>
      </w:r>
      <w:r w:rsidR="00CB73B1">
        <w:rPr>
          <w:rFonts w:ascii="Arial" w:hAnsi="Arial" w:cs="Arial"/>
        </w:rPr>
        <w:t xml:space="preserve"> výbor) z 19. júna 2017  č. 102.</w:t>
      </w:r>
    </w:p>
    <w:p w:rsidR="008B7870" w:rsidP="008B7870">
      <w:pPr>
        <w:widowControl/>
        <w:bidi w:val="0"/>
        <w:jc w:val="both"/>
        <w:rPr>
          <w:rFonts w:ascii="Arial" w:hAnsi="Arial" w:cs="Arial"/>
        </w:rPr>
      </w:pPr>
    </w:p>
    <w:p w:rsidR="008B7870" w:rsidP="008B7870">
      <w:pPr>
        <w:widowControl/>
        <w:bidi w:val="0"/>
        <w:ind w:firstLine="708"/>
        <w:jc w:val="both"/>
        <w:rPr>
          <w:rFonts w:ascii="Arial" w:hAnsi="Arial" w:cs="Arial"/>
        </w:rPr>
      </w:pPr>
      <w:r>
        <w:rPr>
          <w:rFonts w:ascii="Arial" w:hAnsi="Arial" w:cs="Arial"/>
        </w:rPr>
        <w:t xml:space="preserve">Týmto uznesením výbor zároveň poveril spoločného spravodajcu </w:t>
      </w:r>
      <w:r>
        <w:rPr>
          <w:rFonts w:ascii="Arial" w:hAnsi="Arial" w:cs="Arial"/>
          <w:b/>
        </w:rPr>
        <w:t>Ľubomíra Petráka</w:t>
      </w:r>
      <w:r>
        <w:rPr>
          <w:rFonts w:ascii="Arial" w:hAnsi="Arial" w:cs="Arial"/>
        </w:rPr>
        <w:t xml:space="preserve">, aby na schôdzi Národnej rady Slovenskej republiky informoval o výsledku rokovania výborov, stanovisku a návrhu gestorského výboru a predkladal návrhy podľa príslušných ustanovení zákona o rokovacom poriadku Národnej rady Slovenskej republiky. </w:t>
      </w:r>
    </w:p>
    <w:p w:rsidR="008B7870" w:rsidP="008B7870">
      <w:pPr>
        <w:widowControl/>
        <w:bidi w:val="0"/>
        <w:jc w:val="both"/>
        <w:rPr>
          <w:rFonts w:ascii="Arial" w:hAnsi="Arial" w:cs="Arial"/>
        </w:rPr>
      </w:pPr>
    </w:p>
    <w:p w:rsidR="008B7870" w:rsidP="008B7870">
      <w:pPr>
        <w:widowControl/>
        <w:bidi w:val="0"/>
        <w:jc w:val="both"/>
        <w:rPr>
          <w:rFonts w:ascii="Arial" w:hAnsi="Arial" w:cs="Arial"/>
        </w:rPr>
      </w:pPr>
    </w:p>
    <w:p w:rsidR="008B7870" w:rsidP="008B7870">
      <w:pPr>
        <w:widowControl/>
        <w:bidi w:val="0"/>
        <w:jc w:val="both"/>
        <w:rPr>
          <w:rFonts w:ascii="Arial" w:hAnsi="Arial" w:cs="Arial"/>
        </w:rPr>
      </w:pPr>
    </w:p>
    <w:p w:rsidR="008B7870" w:rsidP="008B7870">
      <w:pPr>
        <w:widowControl/>
        <w:bidi w:val="0"/>
        <w:jc w:val="center"/>
        <w:rPr>
          <w:rFonts w:ascii="Arial" w:hAnsi="Arial" w:cs="Arial"/>
        </w:rPr>
      </w:pPr>
      <w:r>
        <w:rPr>
          <w:rFonts w:ascii="Arial" w:hAnsi="Arial" w:cs="Arial"/>
        </w:rPr>
        <w:t>Bratislava   jún  2017</w:t>
      </w:r>
    </w:p>
    <w:p w:rsidR="008B7870" w:rsidP="008B7870">
      <w:pPr>
        <w:widowControl/>
        <w:bidi w:val="0"/>
        <w:jc w:val="both"/>
        <w:rPr>
          <w:rFonts w:ascii="Arial" w:hAnsi="Arial" w:cs="Arial"/>
        </w:rPr>
      </w:pPr>
    </w:p>
    <w:p w:rsidR="008B7870" w:rsidP="008B7870">
      <w:pPr>
        <w:widowControl/>
        <w:bidi w:val="0"/>
        <w:jc w:val="both"/>
        <w:rPr>
          <w:rFonts w:ascii="Arial" w:hAnsi="Arial" w:cs="Arial"/>
        </w:rPr>
      </w:pPr>
    </w:p>
    <w:p w:rsidR="008B7870" w:rsidP="008B7870">
      <w:pPr>
        <w:widowControl/>
        <w:bidi w:val="0"/>
        <w:jc w:val="both"/>
        <w:rPr>
          <w:rFonts w:ascii="Arial" w:hAnsi="Arial" w:cs="Arial"/>
        </w:rPr>
      </w:pPr>
    </w:p>
    <w:p w:rsidR="008B7870" w:rsidP="008B7870">
      <w:pPr>
        <w:widowControl/>
        <w:bidi w:val="0"/>
        <w:jc w:val="center"/>
        <w:rPr>
          <w:rFonts w:ascii="Arial" w:hAnsi="Arial" w:cs="Arial"/>
          <w:b/>
          <w:spacing w:val="40"/>
        </w:rPr>
      </w:pPr>
      <w:r>
        <w:rPr>
          <w:rFonts w:ascii="Arial" w:hAnsi="Arial" w:cs="Arial"/>
          <w:b/>
          <w:spacing w:val="40"/>
        </w:rPr>
        <w:t>Ľubomír Petrák</w:t>
      </w:r>
      <w:r w:rsidR="005559A1">
        <w:rPr>
          <w:rFonts w:ascii="Arial" w:hAnsi="Arial" w:cs="Arial"/>
          <w:b/>
          <w:spacing w:val="40"/>
        </w:rPr>
        <w:t xml:space="preserve"> v.r.</w:t>
      </w:r>
    </w:p>
    <w:p w:rsidR="008B7870" w:rsidP="008B7870">
      <w:pPr>
        <w:widowControl/>
        <w:bidi w:val="0"/>
        <w:jc w:val="center"/>
        <w:rPr>
          <w:rFonts w:ascii="Arial" w:hAnsi="Arial" w:cs="Arial"/>
        </w:rPr>
      </w:pPr>
      <w:r>
        <w:rPr>
          <w:rFonts w:ascii="Arial" w:hAnsi="Arial" w:cs="Arial"/>
        </w:rPr>
        <w:t>predseda</w:t>
      </w:r>
    </w:p>
    <w:p w:rsidR="008B7870" w:rsidP="008B7870">
      <w:pPr>
        <w:widowControl/>
        <w:bidi w:val="0"/>
        <w:jc w:val="center"/>
        <w:rPr>
          <w:rFonts w:ascii="Times New Roman" w:hAnsi="Times New Roman"/>
        </w:rPr>
      </w:pPr>
      <w:r>
        <w:rPr>
          <w:rFonts w:ascii="Arial" w:hAnsi="Arial" w:cs="Arial"/>
        </w:rPr>
        <w:t>Výboru NR SR  pre vzdelávanie, vedu, mládež a šport</w:t>
      </w:r>
    </w:p>
    <w:p w:rsidR="008B7870" w:rsidP="008B7870">
      <w:pPr>
        <w:bidi w:val="0"/>
        <w:rPr>
          <w:rFonts w:ascii="Times New Roman" w:hAnsi="Times New Roman"/>
        </w:rPr>
      </w:pPr>
    </w:p>
    <w:p w:rsidR="008B7870" w:rsidP="008B7870">
      <w:pPr>
        <w:bidi w:val="0"/>
        <w:rPr>
          <w:rFonts w:ascii="Times New Roman" w:hAnsi="Times New Roman"/>
        </w:rPr>
      </w:pPr>
    </w:p>
    <w:p w:rsidR="006D51D8">
      <w:pPr>
        <w:bidi w:val="0"/>
        <w:rPr>
          <w:rFonts w:ascii="Times New Roman" w:hAnsi="Times New Roman"/>
        </w:rPr>
      </w:pPr>
    </w:p>
    <w:sectPr>
      <w:footerReference w:type="default" r:id="rId4"/>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SimSun">
    <w:altName w:val="??ˇ¦||||ˇ¦|||ˇ¦|ˇ¦¨§ˇ¦|ˇ§ˇěˇ¦||||ˇ¦||ˇ¦|ˇ§ˇě"/>
    <w:panose1 w:val="02010600030101010101"/>
    <w:charset w:val="86"/>
    <w:family w:val="auto"/>
    <w:pitch w:val="variable"/>
    <w:sig w:usb0="00000000" w:usb1="00000000" w:usb2="00000000" w:usb3="00000000" w:csb0="00040001" w:csb1="00000000"/>
  </w:font>
  <w:font w:name="Mangal">
    <w:panose1 w:val="02040503050203030202"/>
    <w:charset w:val="00"/>
    <w:family w:val="roman"/>
    <w:pitch w:val="variable"/>
    <w:sig w:usb0="00000000" w:usb1="00000000" w:usb2="00000000" w:usb3="00000000" w:csb0="00000001" w:csb1="00000000"/>
  </w:font>
  <w:font w:name="Cambria Math">
    <w:panose1 w:val="02040503050406030204"/>
    <w:charset w:val="EE"/>
    <w:family w:val="roman"/>
    <w:pitch w:val="variable"/>
    <w:sig w:usb0="00000000" w:usb1="00000000" w:usb2="00000000" w:usb3="00000000" w:csb0="0000019F" w:csb1="00000000"/>
  </w:font>
  <w:font w:name="Segoe UI">
    <w:panose1 w:val="020B0502040204020203"/>
    <w:charset w:val="EE"/>
    <w:family w:val="swiss"/>
    <w:pitch w:val="variable"/>
    <w:sig w:usb0="00000000" w:usb1="00000000" w:usb2="00000000" w:usb3="00000000" w:csb0="000001DF" w:csb1="00000000"/>
  </w:font>
  <w:font w:name="@SimSun">
    <w:panose1 w:val="02010600030101010101"/>
    <w:charset w:val="86"/>
    <w:family w:val="auto"/>
    <w:pitch w:val="variable"/>
    <w:sig w:usb0="00000000" w:usb1="00000000" w:usb2="00000000" w:usb3="00000000" w:csb0="00040001" w:csb1="00000000"/>
  </w:font>
  <w:font w:name="AT*Toronto">
    <w:altName w:val="Times New Roman"/>
    <w:charset w:val="EE"/>
    <w:family w:val="auto"/>
    <w:pitch w:val="variable"/>
    <w:sig w:usb0="00000000" w:usb1="00000000" w:usb2="00000000" w:usb3="00000000" w:csb0="00000013" w:csb1="00000000"/>
  </w:font>
  <w:font w:name="Calibri Light">
    <w:panose1 w:val="020F0302020204030204"/>
    <w:charset w:val="EE"/>
    <w:family w:val="swiss"/>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3056">
    <w:pPr>
      <w:pStyle w:val="Footer"/>
      <w:bidi w:val="0"/>
      <w:jc w:val="right"/>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5559A1">
      <w:rPr>
        <w:rFonts w:ascii="Times New Roman" w:hAnsi="Times New Roman"/>
        <w:noProof/>
      </w:rPr>
      <w:t>12</w:t>
    </w:r>
    <w:r>
      <w:rPr>
        <w:rFonts w:ascii="Times New Roman" w:hAnsi="Times New Roman"/>
      </w:rPr>
      <w:fldChar w:fldCharType="end"/>
    </w:r>
  </w:p>
  <w:p w:rsidR="00C53056">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D008E7"/>
    <w:multiLevelType w:val="hybridMultilevel"/>
    <w:tmpl w:val="D4D0AE0A"/>
    <w:lvl w:ilvl="0">
      <w:start w:val="1"/>
      <w:numFmt w:val="decimal"/>
      <w:lvlText w:val="%1."/>
      <w:lvlJc w:val="left"/>
      <w:pPr>
        <w:ind w:left="720" w:hanging="360"/>
      </w:pPr>
      <w:rPr>
        <w:rFonts w:cs="Times New Roman"/>
        <w:b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2E83192F"/>
    <w:multiLevelType w:val="hybridMultilevel"/>
    <w:tmpl w:val="B0BEF770"/>
    <w:lvl w:ilvl="0">
      <w:start w:val="1"/>
      <w:numFmt w:val="decimal"/>
      <w:lvlText w:val="%1."/>
      <w:lvlJc w:val="left"/>
      <w:pPr>
        <w:ind w:left="1068" w:hanging="360"/>
      </w:pPr>
      <w:rPr>
        <w:rFonts w:cs="Times New Roman"/>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2">
    <w:nsid w:val="720C19C1"/>
    <w:multiLevelType w:val="hybridMultilevel"/>
    <w:tmpl w:val="93A24D80"/>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8B7870"/>
    <w:rsid w:val="001302BC"/>
    <w:rsid w:val="001E3FEB"/>
    <w:rsid w:val="00325054"/>
    <w:rsid w:val="00333BEA"/>
    <w:rsid w:val="004A5120"/>
    <w:rsid w:val="00543DDD"/>
    <w:rsid w:val="005559A1"/>
    <w:rsid w:val="006D51D8"/>
    <w:rsid w:val="00784177"/>
    <w:rsid w:val="008B7870"/>
    <w:rsid w:val="00970EF2"/>
    <w:rsid w:val="00C53056"/>
    <w:rsid w:val="00C8404B"/>
    <w:rsid w:val="00CB73B1"/>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7870"/>
    <w:pPr>
      <w:framePr w:wrap="auto"/>
      <w:widowControl w:val="0"/>
      <w:autoSpaceDE w:val="0"/>
      <w:autoSpaceDN w:val="0"/>
      <w:adjustRightInd w:val="0"/>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Nadpis1Char"/>
    <w:uiPriority w:val="9"/>
    <w:qFormat/>
    <w:rsid w:val="008B7870"/>
    <w:pPr>
      <w:keepNext/>
      <w:overflowPunct w:val="0"/>
      <w:autoSpaceDE/>
      <w:autoSpaceDN/>
      <w:jc w:val="center"/>
      <w:outlineLvl w:val="0"/>
    </w:pPr>
    <w:rPr>
      <w:rFonts w:ascii="AT*Toronto" w:hAnsi="AT*Toronto"/>
      <w:b/>
      <w:spacing w:val="40"/>
      <w:sz w:val="28"/>
      <w:szCs w:val="20"/>
    </w:rPr>
  </w:style>
  <w:style w:type="paragraph" w:styleId="Heading2">
    <w:name w:val="heading 2"/>
    <w:basedOn w:val="Normal"/>
    <w:next w:val="Normal"/>
    <w:link w:val="Nadpis2Char"/>
    <w:uiPriority w:val="9"/>
    <w:semiHidden/>
    <w:unhideWhenUsed/>
    <w:qFormat/>
    <w:rsid w:val="008B7870"/>
    <w:pPr>
      <w:keepNext/>
      <w:overflowPunct w:val="0"/>
      <w:autoSpaceDE/>
      <w:autoSpaceDN/>
      <w:jc w:val="center"/>
      <w:outlineLvl w:val="1"/>
    </w:pPr>
    <w:rPr>
      <w:rFonts w:ascii="AT*Toronto" w:hAnsi="AT*Toronto"/>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sid w:val="008B7870"/>
    <w:rPr>
      <w:rFonts w:ascii="AT*Toronto" w:hAnsi="AT*Toronto" w:cs="Times New Roman"/>
      <w:b/>
      <w:spacing w:val="40"/>
      <w:sz w:val="20"/>
      <w:szCs w:val="20"/>
      <w:rtl w:val="0"/>
      <w:cs w:val="0"/>
      <w:lang w:val="x-none" w:eastAsia="sk-SK"/>
    </w:rPr>
  </w:style>
  <w:style w:type="character" w:customStyle="1" w:styleId="Nadpis2Char">
    <w:name w:val="Nadpis 2 Char"/>
    <w:basedOn w:val="DefaultParagraphFont"/>
    <w:link w:val="Heading2"/>
    <w:uiPriority w:val="9"/>
    <w:semiHidden/>
    <w:locked/>
    <w:rsid w:val="008B7870"/>
    <w:rPr>
      <w:rFonts w:ascii="AT*Toronto" w:hAnsi="AT*Toronto" w:cs="Times New Roman"/>
      <w:b/>
      <w:sz w:val="20"/>
      <w:szCs w:val="20"/>
      <w:rtl w:val="0"/>
      <w:cs w:val="0"/>
      <w:lang w:val="x-none" w:eastAsia="sk-SK"/>
    </w:rPr>
  </w:style>
  <w:style w:type="paragraph" w:styleId="Title">
    <w:name w:val="Title"/>
    <w:basedOn w:val="Normal"/>
    <w:link w:val="NzovChar"/>
    <w:uiPriority w:val="10"/>
    <w:qFormat/>
    <w:rsid w:val="008B7870"/>
    <w:pPr>
      <w:jc w:val="center"/>
    </w:pPr>
    <w:rPr>
      <w:b/>
      <w:sz w:val="32"/>
      <w:szCs w:val="20"/>
    </w:rPr>
  </w:style>
  <w:style w:type="character" w:customStyle="1" w:styleId="NzovChar">
    <w:name w:val="Názov Char"/>
    <w:basedOn w:val="DefaultParagraphFont"/>
    <w:link w:val="Title"/>
    <w:uiPriority w:val="10"/>
    <w:locked/>
    <w:rsid w:val="008B7870"/>
    <w:rPr>
      <w:rFonts w:ascii="Times New Roman" w:hAnsi="Times New Roman" w:cs="Times New Roman"/>
      <w:b/>
      <w:sz w:val="20"/>
      <w:szCs w:val="20"/>
      <w:rtl w:val="0"/>
      <w:cs w:val="0"/>
      <w:lang w:val="x-none" w:eastAsia="sk-SK"/>
    </w:rPr>
  </w:style>
  <w:style w:type="paragraph" w:styleId="BodyText">
    <w:name w:val="Body Text"/>
    <w:basedOn w:val="Normal"/>
    <w:link w:val="ZkladntextChar"/>
    <w:uiPriority w:val="99"/>
    <w:semiHidden/>
    <w:unhideWhenUsed/>
    <w:rsid w:val="008B7870"/>
    <w:pPr>
      <w:spacing w:after="120"/>
      <w:jc w:val="left"/>
    </w:pPr>
  </w:style>
  <w:style w:type="character" w:customStyle="1" w:styleId="ZkladntextChar">
    <w:name w:val="Základný text Char"/>
    <w:basedOn w:val="DefaultParagraphFont"/>
    <w:link w:val="BodyText"/>
    <w:uiPriority w:val="99"/>
    <w:semiHidden/>
    <w:locked/>
    <w:rsid w:val="008B7870"/>
    <w:rPr>
      <w:rFonts w:ascii="Times New Roman" w:hAnsi="Times New Roman" w:cs="Times New Roman"/>
      <w:sz w:val="24"/>
      <w:szCs w:val="24"/>
      <w:rtl w:val="0"/>
      <w:cs w:val="0"/>
      <w:lang w:val="x-none" w:eastAsia="sk-SK"/>
    </w:rPr>
  </w:style>
  <w:style w:type="paragraph" w:styleId="NoSpacing">
    <w:name w:val="No Spacing"/>
    <w:uiPriority w:val="1"/>
    <w:qFormat/>
    <w:rsid w:val="008B7870"/>
    <w:pPr>
      <w:framePr w:wrap="auto"/>
      <w:widowControl w:val="0"/>
      <w:suppressAutoHyphens/>
      <w:autoSpaceDE/>
      <w:autoSpaceDN/>
      <w:adjustRightInd/>
      <w:ind w:left="0" w:right="0"/>
      <w:jc w:val="left"/>
      <w:textAlignment w:val="auto"/>
    </w:pPr>
    <w:rPr>
      <w:rFonts w:ascii="Times New Roman" w:eastAsia="SimSun" w:hAnsi="Times New Roman" w:cs="Mangal"/>
      <w:kern w:val="2"/>
      <w:sz w:val="24"/>
      <w:szCs w:val="21"/>
      <w:rtl w:val="0"/>
      <w:cs w:val="0"/>
      <w:lang w:val="sk-SK" w:eastAsia="hi-IN" w:bidi="hi-IN"/>
    </w:rPr>
  </w:style>
  <w:style w:type="character" w:customStyle="1" w:styleId="OdsekzoznamuChar">
    <w:name w:val="Odsek zoznamu Char"/>
    <w:aliases w:val="3 Char,Dot pt Char,Indicator Text Char,LISTA Char,List Paragraph Char Char Char Char,List Paragraph à moi Char,No Spacing1 Char,Numbered Para 1 Char,ODRAZKY PRVA UROVEN Char,Odsek Char,Odsek zoznamu1 Char,Odsek zoznamu4 Char"/>
    <w:link w:val="ListParagraph"/>
    <w:uiPriority w:val="34"/>
    <w:qFormat/>
    <w:locked/>
    <w:rsid w:val="008B7870"/>
    <w:rPr>
      <w:rFonts w:ascii="Times New Roman" w:hAnsi="Times New Roman" w:cs="Times New Roman"/>
      <w:sz w:val="24"/>
      <w:lang w:val="x-none" w:eastAsia="sk-SK"/>
    </w:rPr>
  </w:style>
  <w:style w:type="paragraph" w:styleId="ListParagraph">
    <w:name w:val="List Paragraph"/>
    <w:aliases w:val="3,Bullet Po,Dot pt,Indicator Text,LISTA,List Paragraph Char Char Char,List Paragraph à moi,Listaszerű bekezdés1,Listaszerű bekezdés2,Listaszerű bekezdés3,No Spacing1,Numbered Para 1,ODRAZKY PRVA UROVEN,Odsek,Odsek zoznamu1,Odsek zoznamu4"/>
    <w:basedOn w:val="Normal"/>
    <w:link w:val="OdsekzoznamuChar"/>
    <w:uiPriority w:val="34"/>
    <w:qFormat/>
    <w:rsid w:val="008B7870"/>
    <w:pPr>
      <w:widowControl/>
      <w:autoSpaceDE/>
      <w:autoSpaceDN/>
      <w:adjustRightInd/>
      <w:ind w:left="720"/>
      <w:contextualSpacing/>
      <w:jc w:val="left"/>
    </w:pPr>
    <w:rPr>
      <w:szCs w:val="22"/>
    </w:rPr>
  </w:style>
  <w:style w:type="character" w:customStyle="1" w:styleId="apple-style-span">
    <w:name w:val="apple-style-span"/>
    <w:rsid w:val="008B7870"/>
  </w:style>
  <w:style w:type="paragraph" w:styleId="BalloonText">
    <w:name w:val="Balloon Text"/>
    <w:basedOn w:val="Normal"/>
    <w:link w:val="TextbublinyChar"/>
    <w:uiPriority w:val="99"/>
    <w:semiHidden/>
    <w:unhideWhenUsed/>
    <w:rsid w:val="001E3FEB"/>
    <w:pPr>
      <w:jc w:val="left"/>
    </w:pPr>
    <w:rPr>
      <w:rFonts w:ascii="Segoe UI" w:hAnsi="Segoe UI" w:cs="Segoe UI"/>
      <w:sz w:val="18"/>
      <w:szCs w:val="18"/>
    </w:rPr>
  </w:style>
  <w:style w:type="character" w:customStyle="1" w:styleId="TextbublinyChar">
    <w:name w:val="Text bubliny Char"/>
    <w:basedOn w:val="DefaultParagraphFont"/>
    <w:link w:val="BalloonText"/>
    <w:uiPriority w:val="99"/>
    <w:semiHidden/>
    <w:locked/>
    <w:rsid w:val="001E3FEB"/>
    <w:rPr>
      <w:rFonts w:ascii="Segoe UI" w:hAnsi="Segoe UI" w:cs="Segoe UI"/>
      <w:sz w:val="18"/>
      <w:szCs w:val="18"/>
      <w:rtl w:val="0"/>
      <w:cs w:val="0"/>
      <w:lang w:val="x-none" w:eastAsia="sk-SK"/>
    </w:rPr>
  </w:style>
  <w:style w:type="paragraph" w:styleId="Header">
    <w:name w:val="header"/>
    <w:basedOn w:val="Normal"/>
    <w:link w:val="HlavikaChar"/>
    <w:uiPriority w:val="99"/>
    <w:unhideWhenUsed/>
    <w:rsid w:val="00C53056"/>
    <w:pPr>
      <w:tabs>
        <w:tab w:val="center" w:pos="4536"/>
        <w:tab w:val="right" w:pos="9072"/>
      </w:tabs>
      <w:jc w:val="left"/>
    </w:pPr>
  </w:style>
  <w:style w:type="character" w:customStyle="1" w:styleId="HlavikaChar">
    <w:name w:val="Hlavička Char"/>
    <w:basedOn w:val="DefaultParagraphFont"/>
    <w:link w:val="Header"/>
    <w:uiPriority w:val="99"/>
    <w:locked/>
    <w:rsid w:val="00C53056"/>
    <w:rPr>
      <w:rFonts w:ascii="Times New Roman" w:hAnsi="Times New Roman" w:cs="Times New Roman"/>
      <w:sz w:val="24"/>
      <w:szCs w:val="24"/>
      <w:rtl w:val="0"/>
      <w:cs w:val="0"/>
      <w:lang w:val="x-none" w:eastAsia="sk-SK"/>
    </w:rPr>
  </w:style>
  <w:style w:type="paragraph" w:styleId="Footer">
    <w:name w:val="footer"/>
    <w:basedOn w:val="Normal"/>
    <w:link w:val="PtaChar"/>
    <w:uiPriority w:val="99"/>
    <w:unhideWhenUsed/>
    <w:rsid w:val="00C53056"/>
    <w:pPr>
      <w:tabs>
        <w:tab w:val="center" w:pos="4536"/>
        <w:tab w:val="right" w:pos="9072"/>
      </w:tabs>
      <w:jc w:val="left"/>
    </w:pPr>
  </w:style>
  <w:style w:type="character" w:customStyle="1" w:styleId="PtaChar">
    <w:name w:val="Päta Char"/>
    <w:basedOn w:val="DefaultParagraphFont"/>
    <w:link w:val="Footer"/>
    <w:uiPriority w:val="99"/>
    <w:locked/>
    <w:rsid w:val="00C53056"/>
    <w:rPr>
      <w:rFonts w:ascii="Times New Roman" w:hAnsi="Times New Roman" w:cs="Times New Roman"/>
      <w:sz w:val="24"/>
      <w:szCs w:val="24"/>
      <w:rtl w:val="0"/>
      <w:cs w:val="0"/>
      <w:lang w:val="x-none" w:eastAsia="sk-SK"/>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46</TotalTime>
  <Pages>12</Pages>
  <Words>2951</Words>
  <Characters>16823</Characters>
  <Application>Microsoft Office Word</Application>
  <DocSecurity>0</DocSecurity>
  <Lines>0</Lines>
  <Paragraphs>0</Paragraphs>
  <ScaleCrop>false</ScaleCrop>
  <Company>Kancelaria NRSR</Company>
  <LinksUpToDate>false</LinksUpToDate>
  <CharactersWithSpaces>19735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Jandošová, Eva</dc:creator>
  <cp:lastModifiedBy>Jandošová, Eva</cp:lastModifiedBy>
  <cp:revision>5</cp:revision>
  <cp:lastPrinted>2017-06-19T09:30:00Z</cp:lastPrinted>
  <dcterms:created xsi:type="dcterms:W3CDTF">2017-06-15T17:05:00Z</dcterms:created>
  <dcterms:modified xsi:type="dcterms:W3CDTF">2017-06-19T10:47:00Z</dcterms:modified>
</cp:coreProperties>
</file>