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120B82">
        <w:rPr>
          <w:rFonts w:ascii="Times New Roman" w:hAnsi="Times New Roman"/>
        </w:rPr>
        <w:t xml:space="preserve"> </w:t>
      </w:r>
      <w:r w:rsidR="00DB37C2">
        <w:rPr>
          <w:rFonts w:ascii="Times New Roman" w:hAnsi="Times New Roman"/>
        </w:rPr>
        <w:t>50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DB37C2">
        <w:rPr>
          <w:rFonts w:ascii="Times New Roman" w:hAnsi="Times New Roman"/>
        </w:rPr>
        <w:t>1256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2E419F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E419F" w:rsidR="002E419F">
        <w:rPr>
          <w:rFonts w:ascii="Times New Roman" w:hAnsi="Times New Roman"/>
          <w:sz w:val="36"/>
          <w:szCs w:val="36"/>
        </w:rPr>
        <w:t>23</w:t>
      </w:r>
      <w:r w:rsidR="00685EA9">
        <w:rPr>
          <w:rFonts w:ascii="Times New Roman" w:hAnsi="Times New Roman"/>
          <w:sz w:val="36"/>
          <w:szCs w:val="36"/>
        </w:rPr>
        <w:t>8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FA1E76">
        <w:rPr>
          <w:rFonts w:ascii="Times New Roman" w:hAnsi="Times New Roman"/>
          <w:b/>
        </w:rPr>
        <w:t>zo 14</w:t>
      </w:r>
      <w:r w:rsidR="00DB37C2">
        <w:rPr>
          <w:rFonts w:ascii="Times New Roman" w:hAnsi="Times New Roman"/>
          <w:b/>
        </w:rPr>
        <w:t xml:space="preserve">.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DB37C2" w:rsidP="000E5615">
      <w:pPr>
        <w:pStyle w:val="BodyText"/>
        <w:bidi w:val="0"/>
        <w:rPr>
          <w:rFonts w:ascii="Times New Roman" w:hAnsi="Times New Roman" w:cs="Arial"/>
          <w:lang w:val="en-US"/>
        </w:rPr>
      </w:pPr>
    </w:p>
    <w:p w:rsidR="0081570B" w:rsidP="00DB37C2">
      <w:pPr>
        <w:pStyle w:val="Heading3"/>
        <w:bidi w:val="0"/>
        <w:spacing w:before="0"/>
        <w:jc w:val="both"/>
        <w:rPr>
          <w:rFonts w:ascii="Times New Roman" w:hAnsi="Times New Roman" w:cs="Arial"/>
          <w:b w:val="0"/>
          <w:bCs w:val="0"/>
          <w:color w:val="auto"/>
          <w:lang w:val="en-US"/>
        </w:rPr>
      </w:pPr>
      <w:r w:rsidRPr="00DB37C2" w:rsidR="00120B82">
        <w:rPr>
          <w:rFonts w:ascii="Times New Roman" w:hAnsi="Times New Roman" w:cs="Arial"/>
          <w:b w:val="0"/>
          <w:bCs w:val="0"/>
          <w:color w:val="auto"/>
          <w:lang w:val="en-US"/>
        </w:rPr>
        <w:t>k</w:t>
      </w:r>
      <w:r w:rsidR="00DB37C2">
        <w:rPr>
          <w:rFonts w:ascii="Times New Roman" w:hAnsi="Times New Roman" w:cs="Arial"/>
          <w:b w:val="0"/>
          <w:bCs w:val="0"/>
          <w:color w:val="auto"/>
          <w:lang w:val="en-US"/>
        </w:rPr>
        <w:t xml:space="preserve"> 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vlá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dnemu ná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vrhu zá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kona, ktorý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mení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a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a zá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 č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. 597/2003 Z. z. o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financovaní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kladný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kô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l, stredný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kô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l a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kolský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zariadení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v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znení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neskorší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predpisov a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ktorý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menia a 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ajú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niekt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oré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kony (tlač</w:t>
      </w:r>
      <w:r w:rsidRPr="00DB37C2" w:rsid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611)</w:t>
      </w:r>
    </w:p>
    <w:p w:rsidR="00DB37C2" w:rsidP="00DB37C2">
      <w:pPr>
        <w:bidi w:val="0"/>
        <w:rPr>
          <w:rFonts w:ascii="Times New Roman" w:hAnsi="Times New Roman"/>
          <w:lang w:val="en-US"/>
        </w:rPr>
      </w:pPr>
    </w:p>
    <w:p w:rsidR="0081570B" w:rsidRPr="0081570B" w:rsidP="00DB37C2">
      <w:pPr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43128A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B37C2" w:rsidP="00DB37C2">
      <w:pPr>
        <w:pStyle w:val="Heading3"/>
        <w:tabs>
          <w:tab w:val="left" w:pos="851"/>
          <w:tab w:val="left" w:pos="1134"/>
        </w:tabs>
        <w:bidi w:val="0"/>
        <w:spacing w:before="0"/>
        <w:jc w:val="both"/>
        <w:rPr>
          <w:rFonts w:ascii="Times New Roman" w:hAnsi="Times New Roman" w:cs="Arial"/>
          <w:b w:val="0"/>
          <w:bCs w:val="0"/>
          <w:color w:val="auto"/>
          <w:lang w:val="en-US"/>
        </w:rPr>
      </w:pPr>
      <w:r w:rsidR="00BB6B75">
        <w:tab/>
        <w:tab/>
      </w:r>
      <w:r w:rsidRPr="00DB37C2" w:rsidR="00DE3FF1">
        <w:rPr>
          <w:rFonts w:ascii="Times New Roman" w:hAnsi="Times New Roman" w:cs="Arial"/>
          <w:b w:val="0"/>
          <w:bCs w:val="0"/>
          <w:color w:val="auto"/>
          <w:lang w:val="en-US"/>
        </w:rPr>
        <w:t xml:space="preserve">s 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vlá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dnym </w:t>
      </w:r>
      <w:r w:rsidRPr="00DB37C2" w:rsidR="00DE3FF1">
        <w:rPr>
          <w:rFonts w:ascii="Times New Roman" w:hAnsi="Times New Roman" w:cs="Arial" w:hint="default"/>
          <w:b w:val="0"/>
          <w:bCs w:val="0"/>
          <w:color w:val="auto"/>
          <w:lang w:val="en-US"/>
        </w:rPr>
        <w:t>ná</w:t>
      </w:r>
      <w:r w:rsidRPr="00DB37C2" w:rsidR="00DE3FF1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vrhom 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zá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kona, ktorý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mení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a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a zá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 č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. 597/2003 Z. z. o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financovaní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kladný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kô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l, stredný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kô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l a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kolský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zariadení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v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znení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neskorší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predpisov a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ktorý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menia a 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ajú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niektoré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kony (tlač</w:t>
      </w:r>
      <w:r w:rsidRPr="00DB37C2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611)</w:t>
      </w:r>
      <w:r>
        <w:rPr>
          <w:rFonts w:ascii="Times New Roman" w:hAnsi="Times New Roman" w:cs="Arial"/>
          <w:b w:val="0"/>
          <w:bCs w:val="0"/>
          <w:color w:val="auto"/>
          <w:lang w:val="en-US"/>
        </w:rPr>
        <w:t>;</w:t>
      </w:r>
    </w:p>
    <w:p w:rsidR="000E5615" w:rsidRPr="00FD6EB2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10443" w:rsidRPr="00155AA3" w:rsidP="00155AA3">
      <w:pPr>
        <w:pStyle w:val="Heading3"/>
        <w:tabs>
          <w:tab w:val="left" w:pos="851"/>
          <w:tab w:val="left" w:pos="993"/>
        </w:tabs>
        <w:bidi w:val="0"/>
        <w:spacing w:before="0"/>
        <w:jc w:val="both"/>
        <w:rPr>
          <w:rFonts w:ascii="Times New Roman" w:hAnsi="Times New Roman" w:cs="Arial"/>
          <w:bCs w:val="0"/>
          <w:color w:val="auto"/>
          <w:lang w:val="en-US"/>
        </w:rPr>
      </w:pPr>
      <w:r w:rsidR="00BB6B75">
        <w:tab/>
      </w:r>
      <w:r w:rsidRPr="00155AA3" w:rsidR="00BB6B75">
        <w:rPr>
          <w:rFonts w:ascii="Times New Roman" w:hAnsi="Times New Roman" w:cs="Arial"/>
          <w:b w:val="0"/>
          <w:bCs w:val="0"/>
          <w:color w:val="auto"/>
          <w:lang w:val="en-US"/>
        </w:rPr>
        <w:tab/>
      </w:r>
      <w:r w:rsidRPr="00155AA3" w:rsidR="00FD6EB2">
        <w:rPr>
          <w:rFonts w:ascii="Times New Roman" w:hAnsi="Times New Roman" w:cs="Arial"/>
          <w:b w:val="0"/>
          <w:bCs w:val="0"/>
          <w:color w:val="auto"/>
          <w:lang w:val="en-US"/>
        </w:rPr>
        <w:t xml:space="preserve">  </w:t>
      </w:r>
      <w:r w:rsidR="00155AA3">
        <w:rPr>
          <w:rFonts w:ascii="Times New Roman" w:hAnsi="Times New Roman" w:cs="Arial"/>
          <w:b w:val="0"/>
          <w:bCs w:val="0"/>
          <w:color w:val="auto"/>
          <w:lang w:val="en-US"/>
        </w:rPr>
        <w:t>v</w:t>
      </w:r>
      <w:r w:rsidRPr="00155AA3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lá</w:t>
      </w:r>
      <w:r w:rsidRPr="00155AA3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dny 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zá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kona, ktorý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mení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a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a zá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 č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. 597/2003 Z. z. o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financovaní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kladný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kô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l, stredný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ô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l a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kolský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zariadení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v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znení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neskorší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ch predpisov a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ktorý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m sa menia a 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dopĺň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ajú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niektoré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zá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>kony (tlač</w:t>
      </w:r>
      <w:r w:rsidRPr="00DB37C2" w:rsidR="00155AA3">
        <w:rPr>
          <w:rFonts w:ascii="Times New Roman" w:hAnsi="Times New Roman" w:cs="Arial" w:hint="default"/>
          <w:b w:val="0"/>
          <w:bCs w:val="0"/>
          <w:color w:val="auto"/>
          <w:lang w:val="en-US"/>
        </w:rPr>
        <w:t xml:space="preserve"> 611</w:t>
      </w:r>
      <w:r w:rsidRPr="00155AA3" w:rsidR="00155AA3">
        <w:rPr>
          <w:rFonts w:ascii="Times New Roman" w:hAnsi="Times New Roman" w:cs="Arial"/>
          <w:bCs w:val="0"/>
          <w:color w:val="auto"/>
          <w:lang w:val="en-US"/>
        </w:rPr>
        <w:t>)</w:t>
      </w:r>
      <w:r w:rsidRPr="00155AA3" w:rsidR="00DE3FF1">
        <w:rPr>
          <w:rFonts w:ascii="Times New Roman" w:hAnsi="Times New Roman" w:cs="Arial"/>
          <w:bCs w:val="0"/>
          <w:color w:val="auto"/>
          <w:lang w:val="en-US"/>
        </w:rPr>
        <w:t xml:space="preserve"> </w:t>
      </w:r>
      <w:r w:rsidRPr="00155AA3" w:rsidR="00BB6B75">
        <w:rPr>
          <w:rFonts w:ascii="Times New Roman" w:hAnsi="Times New Roman" w:cs="Arial"/>
          <w:bCs w:val="0"/>
          <w:color w:val="auto"/>
          <w:lang w:val="en-US"/>
        </w:rPr>
        <w:t>sc</w:t>
      </w:r>
      <w:r w:rsidRPr="00155AA3" w:rsidR="000E5615">
        <w:rPr>
          <w:rFonts w:ascii="Times New Roman" w:hAnsi="Times New Roman" w:cs="Arial" w:hint="default"/>
          <w:bCs w:val="0"/>
          <w:color w:val="auto"/>
          <w:lang w:val="en-US"/>
        </w:rPr>
        <w:t>hvá</w:t>
      </w:r>
      <w:r w:rsidRPr="00155AA3" w:rsidR="000E5615">
        <w:rPr>
          <w:rFonts w:ascii="Times New Roman" w:hAnsi="Times New Roman" w:cs="Arial" w:hint="default"/>
          <w:bCs w:val="0"/>
          <w:color w:val="auto"/>
          <w:lang w:val="en-US"/>
        </w:rPr>
        <w:t>liť</w:t>
      </w:r>
      <w:r w:rsidRPr="00155AA3" w:rsidR="00155AA3">
        <w:rPr>
          <w:rFonts w:ascii="Times New Roman" w:hAnsi="Times New Roman" w:cs="Arial"/>
          <w:bCs w:val="0"/>
          <w:color w:val="auto"/>
          <w:lang w:val="en-US"/>
        </w:rPr>
        <w:t>;</w:t>
      </w:r>
      <w:r w:rsidRPr="00155AA3">
        <w:rPr>
          <w:rFonts w:ascii="Times New Roman" w:hAnsi="Times New Roman" w:cs="Arial"/>
          <w:bCs w:val="0"/>
          <w:color w:val="auto"/>
          <w:lang w:val="en-US"/>
        </w:rPr>
        <w:t xml:space="preserve"> </w:t>
      </w:r>
    </w:p>
    <w:p w:rsidR="0081570B" w:rsidRPr="00155AA3" w:rsidP="000E5615">
      <w:pPr>
        <w:bidi w:val="0"/>
        <w:ind w:firstLine="1134"/>
        <w:jc w:val="both"/>
        <w:rPr>
          <w:rFonts w:ascii="Times New Roman" w:hAnsi="Times New Roman" w:cs="Arial"/>
          <w:lang w:val="en-US"/>
        </w:rPr>
      </w:pP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1570B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F97B68">
        <w:rPr>
          <w:rFonts w:ascii="Times New Roman" w:hAnsi="Times New Roman"/>
        </w:rPr>
        <w:t xml:space="preserve">Výboru Národnej rady Slovenskej republiky pre </w:t>
      </w:r>
      <w:r w:rsidR="00155AA3">
        <w:rPr>
          <w:rFonts w:ascii="Times New Roman" w:hAnsi="Times New Roman"/>
        </w:rPr>
        <w:t xml:space="preserve">vzdelávanie, vedu, mládež a šport. </w:t>
      </w:r>
    </w:p>
    <w:p w:rsidR="0093226B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3226B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419F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419F" w:rsidP="002E419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</w:t>
      </w:r>
      <w:r w:rsidR="0081570B">
        <w:rPr>
          <w:rFonts w:ascii="Times New Roman" w:hAnsi="Times New Roman"/>
        </w:rPr>
        <w:t xml:space="preserve">  </w:t>
      </w:r>
      <w:r w:rsidR="000C06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0443"/>
    <w:rsid w:val="0001359A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67635"/>
    <w:rsid w:val="00275670"/>
    <w:rsid w:val="00284129"/>
    <w:rsid w:val="00291F56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682C"/>
    <w:rsid w:val="00500236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E22"/>
    <w:rsid w:val="00F97B68"/>
    <w:rsid w:val="00FA1E76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D48C-5A63-492A-85B0-1BCF3FB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</Pages>
  <Words>214</Words>
  <Characters>1223</Characters>
  <Application>Microsoft Office Word</Application>
  <DocSecurity>0</DocSecurity>
  <Lines>0</Lines>
  <Paragraphs>0</Paragraphs>
  <ScaleCrop>false</ScaleCrop>
  <Company>Kancelaria NR SR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152</cp:revision>
  <cp:lastPrinted>2017-06-14T12:53:00Z</cp:lastPrinted>
  <dcterms:created xsi:type="dcterms:W3CDTF">2016-05-25T10:36:00Z</dcterms:created>
  <dcterms:modified xsi:type="dcterms:W3CDTF">2017-06-14T13:11:00Z</dcterms:modified>
</cp:coreProperties>
</file>