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7789" w:rsidRPr="00F57E41" w:rsidP="008D7789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8D7789" w:rsidRPr="00F57E41" w:rsidP="008D7789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8D7789" w:rsidRPr="00F57E41" w:rsidP="008D7789">
      <w:pPr>
        <w:bidi w:val="0"/>
        <w:jc w:val="both"/>
        <w:rPr>
          <w:b/>
          <w:bCs/>
          <w:sz w:val="22"/>
        </w:rPr>
      </w:pPr>
    </w:p>
    <w:p w:rsidR="008D7789" w:rsidRPr="003C02C4" w:rsidP="008D7789">
      <w:pPr>
        <w:bidi w:val="0"/>
        <w:jc w:val="both"/>
        <w:rPr>
          <w:rFonts w:ascii="Times New Roman" w:hAnsi="Times New Roman"/>
          <w:bCs/>
          <w:sz w:val="22"/>
        </w:rPr>
      </w:pPr>
    </w:p>
    <w:p w:rsidR="008D7789" w:rsidRPr="003C02C4" w:rsidP="008D7789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843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7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  <w:tab/>
      </w:r>
      <w:r w:rsidR="00F03BB7">
        <w:rPr>
          <w:rFonts w:ascii="Times New Roman" w:hAnsi="Times New Roman"/>
          <w:b/>
          <w:bCs/>
          <w:sz w:val="22"/>
        </w:rPr>
        <w:t>2</w:t>
      </w:r>
      <w:r w:rsidR="00267F6C">
        <w:rPr>
          <w:rFonts w:ascii="Times New Roman" w:hAnsi="Times New Roman"/>
          <w:b/>
          <w:bCs/>
          <w:sz w:val="22"/>
        </w:rPr>
        <w:t>2</w:t>
      </w:r>
      <w:r w:rsidRPr="003C02C4">
        <w:rPr>
          <w:rFonts w:ascii="Times New Roman" w:hAnsi="Times New Roman"/>
          <w:sz w:val="22"/>
        </w:rPr>
        <w:t>. schôdza výboru</w:t>
      </w:r>
    </w:p>
    <w:p w:rsidR="008D7789" w:rsidRPr="003C02C4" w:rsidP="008D7789">
      <w:pPr>
        <w:bidi w:val="0"/>
        <w:jc w:val="both"/>
        <w:rPr>
          <w:rFonts w:ascii="Times New Roman" w:hAnsi="Times New Roman"/>
          <w:b/>
          <w:bCs/>
        </w:rPr>
      </w:pPr>
    </w:p>
    <w:p w:rsidR="008D7789" w:rsidP="008D778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9F0B43">
        <w:rPr>
          <w:rFonts w:ascii="Times New Roman" w:hAnsi="Times New Roman"/>
          <w:b/>
          <w:bCs/>
          <w:sz w:val="28"/>
          <w:szCs w:val="28"/>
        </w:rPr>
        <w:t>66</w:t>
      </w:r>
    </w:p>
    <w:p w:rsidR="008D7789" w:rsidRPr="003C02C4" w:rsidP="008D778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789" w:rsidRPr="003C02C4" w:rsidP="008D7789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8D7789" w:rsidRPr="003C02C4" w:rsidP="008D7789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8D7789" w:rsidRPr="003C02C4" w:rsidP="008D7789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8D7789" w:rsidRPr="003C02C4" w:rsidP="008D7789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8D7789" w:rsidRPr="003C02C4" w:rsidP="008D7789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267F6C">
        <w:rPr>
          <w:rFonts w:ascii="Times New Roman" w:hAnsi="Times New Roman"/>
          <w:b/>
        </w:rPr>
        <w:t>13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júna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8D7789" w:rsidRPr="003C02C4" w:rsidP="008D7789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8D7789" w:rsidRPr="003C02C4" w:rsidP="008D7789">
      <w:pPr>
        <w:bidi w:val="0"/>
        <w:jc w:val="both"/>
        <w:rPr>
          <w:rFonts w:ascii="Times New Roman" w:hAnsi="Times New Roman"/>
          <w:b/>
          <w:sz w:val="22"/>
        </w:rPr>
      </w:pPr>
    </w:p>
    <w:p w:rsidR="008D7789" w:rsidP="008D7789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A238CF">
        <w:rPr>
          <w:rFonts w:ascii="Times New Roman" w:hAnsi="Times New Roman"/>
          <w:b/>
          <w:sz w:val="22"/>
        </w:rPr>
        <w:t>k spoločnej správe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>o 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>prerokovan</w:t>
      </w:r>
      <w:r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>v</w:t>
      </w:r>
      <w:r w:rsidRPr="00820F3F">
        <w:rPr>
          <w:rFonts w:ascii="Times New Roman" w:hAnsi="Times New Roman"/>
          <w:noProof/>
        </w:rPr>
        <w:t>ládn</w:t>
      </w:r>
      <w:r>
        <w:rPr>
          <w:rFonts w:ascii="Times New Roman" w:hAnsi="Times New Roman"/>
          <w:noProof/>
        </w:rPr>
        <w:t xml:space="preserve">eho </w:t>
      </w:r>
      <w:r w:rsidRPr="00820F3F">
        <w:rPr>
          <w:rFonts w:ascii="Times New Roman" w:hAnsi="Times New Roman"/>
          <w:noProof/>
        </w:rPr>
        <w:t>návrh</w:t>
      </w:r>
      <w:r>
        <w:rPr>
          <w:rFonts w:ascii="Times New Roman" w:hAnsi="Times New Roman"/>
          <w:noProof/>
        </w:rPr>
        <w:t>u</w:t>
      </w:r>
      <w:r w:rsidRPr="00820F3F">
        <w:rPr>
          <w:rFonts w:ascii="Times New Roman" w:hAnsi="Times New Roman"/>
          <w:noProof/>
        </w:rPr>
        <w:t xml:space="preserve"> zákona</w:t>
      </w:r>
      <w:r w:rsidRPr="00055668">
        <w:rPr>
          <w:rFonts w:ascii="Times New Roman" w:hAnsi="Times New Roman"/>
          <w:noProof/>
        </w:rPr>
        <w:t xml:space="preserve">, </w:t>
      </w:r>
      <w:r w:rsidRPr="00055668">
        <w:rPr>
          <w:rFonts w:ascii="Times New Roman" w:hAnsi="Times New Roman"/>
          <w:bCs/>
          <w:szCs w:val="24"/>
        </w:rPr>
        <w:t>ktorým sa dopĺňa zákon č. 461/2003 Z. z. o sociálnom poistení v znení neskorších predpisov</w:t>
      </w:r>
      <w:r w:rsidRPr="005D244C">
        <w:rPr>
          <w:rFonts w:ascii="Times New Roman" w:hAnsi="Times New Roman"/>
          <w:b/>
          <w:bCs/>
          <w:szCs w:val="24"/>
        </w:rPr>
        <w:t xml:space="preserve"> (tlač </w:t>
      </w:r>
      <w:r>
        <w:rPr>
          <w:rFonts w:ascii="Times New Roman" w:hAnsi="Times New Roman"/>
          <w:b/>
          <w:bCs/>
          <w:szCs w:val="24"/>
        </w:rPr>
        <w:t>511a</w:t>
      </w:r>
      <w:r w:rsidRPr="005D244C">
        <w:rPr>
          <w:rFonts w:ascii="Times New Roman" w:hAnsi="Times New Roman"/>
          <w:b/>
          <w:bCs/>
          <w:szCs w:val="24"/>
        </w:rPr>
        <w:t>)</w:t>
      </w:r>
      <w:r>
        <w:rPr>
          <w:rFonts w:ascii="Times New Roman" w:hAnsi="Times New Roman"/>
          <w:noProof/>
        </w:rPr>
        <w:t xml:space="preserve"> </w:t>
      </w:r>
    </w:p>
    <w:p w:rsidR="008D7789" w:rsidRPr="003C02C4" w:rsidP="008D7789">
      <w:pPr>
        <w:bidi w:val="0"/>
        <w:jc w:val="both"/>
        <w:rPr>
          <w:rFonts w:ascii="Times New Roman" w:hAnsi="Times New Roman"/>
          <w:sz w:val="22"/>
        </w:rPr>
      </w:pPr>
    </w:p>
    <w:p w:rsidR="008D7789" w:rsidP="008D7789">
      <w:pPr>
        <w:bidi w:val="0"/>
        <w:ind w:left="708"/>
        <w:jc w:val="both"/>
        <w:rPr>
          <w:rFonts w:ascii="Times New Roman" w:hAnsi="Times New Roman"/>
          <w:b/>
          <w:sz w:val="22"/>
        </w:rPr>
      </w:pPr>
    </w:p>
    <w:p w:rsidR="008D7789" w:rsidRPr="00262339" w:rsidP="008D7789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8D7789" w:rsidRPr="003C02C4" w:rsidP="008D7789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8D7789" w:rsidRPr="000E42EA" w:rsidP="008D7789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>a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8D7789" w:rsidRPr="003C02C4" w:rsidP="008D7789">
      <w:pPr>
        <w:pStyle w:val="BodyText"/>
        <w:bidi w:val="0"/>
        <w:rPr>
          <w:rFonts w:ascii="Times New Roman" w:hAnsi="Times New Roman"/>
          <w:szCs w:val="22"/>
        </w:rPr>
      </w:pPr>
    </w:p>
    <w:p w:rsidR="008D7789" w:rsidRPr="003C02C4" w:rsidP="008D7789">
      <w:pPr>
        <w:bidi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</w:t>
      </w:r>
      <w:r w:rsidRPr="003C02C4">
        <w:rPr>
          <w:rFonts w:ascii="Times New Roman" w:hAnsi="Times New Roman"/>
          <w:sz w:val="22"/>
        </w:rPr>
        <w:t xml:space="preserve">  </w:t>
      </w:r>
      <w:r w:rsidRPr="00A238CF">
        <w:rPr>
          <w:rFonts w:ascii="Times New Roman" w:hAnsi="Times New Roman"/>
          <w:b/>
          <w:sz w:val="22"/>
        </w:rPr>
        <w:t>spoločnú správu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 o prerokovan</w:t>
      </w:r>
      <w:r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>v</w:t>
      </w:r>
      <w:r w:rsidRPr="00820F3F">
        <w:rPr>
          <w:rFonts w:ascii="Times New Roman" w:hAnsi="Times New Roman"/>
          <w:noProof/>
        </w:rPr>
        <w:t>ládn</w:t>
      </w:r>
      <w:r>
        <w:rPr>
          <w:rFonts w:ascii="Times New Roman" w:hAnsi="Times New Roman"/>
          <w:noProof/>
        </w:rPr>
        <w:t xml:space="preserve">eho </w:t>
      </w:r>
      <w:r w:rsidRPr="00820F3F">
        <w:rPr>
          <w:rFonts w:ascii="Times New Roman" w:hAnsi="Times New Roman"/>
          <w:noProof/>
        </w:rPr>
        <w:t>návrh</w:t>
      </w:r>
      <w:r>
        <w:rPr>
          <w:rFonts w:ascii="Times New Roman" w:hAnsi="Times New Roman"/>
          <w:noProof/>
        </w:rPr>
        <w:t>u</w:t>
      </w:r>
      <w:r w:rsidRPr="00820F3F">
        <w:rPr>
          <w:rFonts w:ascii="Times New Roman" w:hAnsi="Times New Roman"/>
          <w:noProof/>
        </w:rPr>
        <w:t xml:space="preserve"> zákona</w:t>
      </w:r>
      <w:r w:rsidRPr="00055668">
        <w:rPr>
          <w:rFonts w:ascii="Times New Roman" w:hAnsi="Times New Roman"/>
          <w:noProof/>
        </w:rPr>
        <w:t xml:space="preserve">, </w:t>
      </w:r>
      <w:r w:rsidRPr="00055668">
        <w:rPr>
          <w:rFonts w:ascii="Times New Roman" w:hAnsi="Times New Roman"/>
          <w:bCs/>
          <w:szCs w:val="24"/>
        </w:rPr>
        <w:t>ktorým sa dopĺňa zákon č. 461/2003 Z. z. o sociálnom poistení v znení neskorších predpisov</w:t>
      </w:r>
      <w:r w:rsidRPr="005D244C">
        <w:rPr>
          <w:rFonts w:ascii="Times New Roman" w:hAnsi="Times New Roman"/>
          <w:b/>
          <w:bCs/>
          <w:szCs w:val="24"/>
        </w:rPr>
        <w:t xml:space="preserve"> (tlač </w:t>
      </w:r>
      <w:r>
        <w:rPr>
          <w:rFonts w:ascii="Times New Roman" w:hAnsi="Times New Roman"/>
          <w:b/>
          <w:bCs/>
          <w:szCs w:val="24"/>
        </w:rPr>
        <w:t>511a</w:t>
      </w:r>
      <w:r w:rsidRPr="005D244C">
        <w:rPr>
          <w:rFonts w:ascii="Times New Roman" w:hAnsi="Times New Roman"/>
          <w:b/>
          <w:bCs/>
          <w:szCs w:val="24"/>
        </w:rPr>
        <w:t>)</w:t>
      </w:r>
      <w:r w:rsidRPr="003C02C4">
        <w:rPr>
          <w:rFonts w:ascii="Times New Roman" w:hAnsi="Times New Roman"/>
          <w:sz w:val="22"/>
        </w:rPr>
        <w:t>;</w:t>
      </w:r>
    </w:p>
    <w:p w:rsidR="008D7789" w:rsidRPr="003C02C4" w:rsidP="008D7789">
      <w:pPr>
        <w:bidi w:val="0"/>
        <w:rPr>
          <w:rFonts w:ascii="Times New Roman" w:hAnsi="Times New Roman"/>
          <w:sz w:val="22"/>
        </w:rPr>
      </w:pPr>
    </w:p>
    <w:p w:rsidR="008D7789" w:rsidRPr="003C02C4" w:rsidP="008D7789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8D7789" w:rsidP="008D7789">
      <w:pPr>
        <w:bidi w:val="0"/>
        <w:ind w:left="1068"/>
        <w:jc w:val="both"/>
        <w:rPr>
          <w:rFonts w:ascii="Times New Roman" w:hAnsi="Times New Roman"/>
          <w:b/>
          <w:sz w:val="22"/>
        </w:rPr>
      </w:pPr>
    </w:p>
    <w:p w:rsidR="008D7789" w:rsidRPr="006E0755" w:rsidP="008D7789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ca</w:t>
      </w:r>
      <w:r w:rsidRPr="006E0755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  <w:b/>
        </w:rPr>
        <w:t>Jána Podmanického</w:t>
      </w:r>
      <w:r w:rsidRPr="00245B03"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 o výsledku rokovania výbor</w:t>
      </w:r>
      <w:r w:rsidR="007E6B2E">
        <w:rPr>
          <w:rFonts w:ascii="Times New Roman" w:hAnsi="Times New Roman"/>
        </w:rPr>
        <w:t>ov</w:t>
      </w:r>
      <w:r w:rsidRPr="006E0755">
        <w:rPr>
          <w:rFonts w:ascii="Times New Roman" w:hAnsi="Times New Roman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8D7789" w:rsidP="008D778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D7789" w:rsidP="008D778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D7789" w:rsidP="008D778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D7789" w:rsidRPr="006E0755" w:rsidP="008D778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D7789" w:rsidP="008D7789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8D7789" w:rsidP="008D7789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8D7789" w:rsidP="008D7789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8D7789" w:rsidP="008D7789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8D7789" w:rsidP="008D7789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>Petra Krištúfková</w:t>
      </w:r>
    </w:p>
    <w:p w:rsidR="008D7789" w:rsidP="008D7789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8D7789" w:rsidP="008D7789">
      <w:pPr>
        <w:bidi w:val="0"/>
      </w:pPr>
    </w:p>
    <w:p w:rsidR="008C3EF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D7789"/>
    <w:rsid w:val="00055668"/>
    <w:rsid w:val="000E42EA"/>
    <w:rsid w:val="00245B03"/>
    <w:rsid w:val="00262339"/>
    <w:rsid w:val="00267F6C"/>
    <w:rsid w:val="003C02C4"/>
    <w:rsid w:val="005D244C"/>
    <w:rsid w:val="005F1CE7"/>
    <w:rsid w:val="006E0755"/>
    <w:rsid w:val="007E6B2E"/>
    <w:rsid w:val="00820F3F"/>
    <w:rsid w:val="008C3EF3"/>
    <w:rsid w:val="008D7789"/>
    <w:rsid w:val="009A4019"/>
    <w:rsid w:val="009F0B43"/>
    <w:rsid w:val="00A238CF"/>
    <w:rsid w:val="00E94B05"/>
    <w:rsid w:val="00EB5568"/>
    <w:rsid w:val="00F03BB7"/>
    <w:rsid w:val="00F57E41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89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8D7789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8D7789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8D7789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D7789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D7789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187</Words>
  <Characters>1070</Characters>
  <Application>Microsoft Office Word</Application>
  <DocSecurity>0</DocSecurity>
  <Lines>0</Lines>
  <Paragraphs>0</Paragraphs>
  <ScaleCrop>false</ScaleCrop>
  <Company>Kancelaria NRSR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2017-06-13T11:25:00Z</cp:lastPrinted>
  <dcterms:created xsi:type="dcterms:W3CDTF">2017-05-04T13:41:00Z</dcterms:created>
  <dcterms:modified xsi:type="dcterms:W3CDTF">2017-06-13T11:26:00Z</dcterms:modified>
</cp:coreProperties>
</file>