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230D1">
        <w:rPr>
          <w:sz w:val="22"/>
          <w:szCs w:val="22"/>
        </w:rPr>
        <w:t>1153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230D1">
        <w:t>615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230D1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230D1">
        <w:rPr>
          <w:rFonts w:cs="Arial"/>
          <w:szCs w:val="22"/>
        </w:rPr>
        <w:t>Dušana JARJABKA, Dušana ČAPLOVIČA, Ľubomíra PETRÁKA a Miroslava ČÍŽA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230D1">
        <w:rPr>
          <w:rFonts w:cs="Arial"/>
          <w:szCs w:val="22"/>
        </w:rPr>
        <w:t xml:space="preserve"> o Štátnej cene Alexandra Dubčeka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230D1">
        <w:rPr>
          <w:rFonts w:cs="Arial"/>
          <w:szCs w:val="22"/>
        </w:rPr>
        <w:t>597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230D1">
        <w:rPr>
          <w:rFonts w:cs="Arial"/>
          <w:szCs w:val="22"/>
        </w:rPr>
        <w:t>2</w:t>
      </w:r>
      <w:r w:rsidR="00CB1A40">
        <w:rPr>
          <w:rFonts w:cs="Arial"/>
          <w:szCs w:val="22"/>
        </w:rPr>
        <w:t>6</w:t>
      </w:r>
      <w:r w:rsidR="003230D1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0727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0727C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0727C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230D1" w:rsidP="003230D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50727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3230D1" w:rsidP="003230D1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3230D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230D1"/>
    <w:rsid w:val="00345D4D"/>
    <w:rsid w:val="00351461"/>
    <w:rsid w:val="00370627"/>
    <w:rsid w:val="00484701"/>
    <w:rsid w:val="00492F29"/>
    <w:rsid w:val="004D06C1"/>
    <w:rsid w:val="004F21D2"/>
    <w:rsid w:val="0050727C"/>
    <w:rsid w:val="0054739D"/>
    <w:rsid w:val="0059153E"/>
    <w:rsid w:val="005F3F76"/>
    <w:rsid w:val="00650056"/>
    <w:rsid w:val="00671C99"/>
    <w:rsid w:val="0069489D"/>
    <w:rsid w:val="006E6102"/>
    <w:rsid w:val="007351A5"/>
    <w:rsid w:val="007448FA"/>
    <w:rsid w:val="00762A86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1A40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2017-05-30T07:29:00Z</cp:lastPrinted>
  <dcterms:created xsi:type="dcterms:W3CDTF">2017-05-30T09:43:00Z</dcterms:created>
  <dcterms:modified xsi:type="dcterms:W3CDTF">2017-05-30T09:43:00Z</dcterms:modified>
</cp:coreProperties>
</file>