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b/>
          <w:bCs/>
          <w:caps/>
          <w:spacing w:val="30"/>
          <w:sz w:val="22"/>
          <w:szCs w:val="22"/>
        </w:rPr>
        <w:t>Dôvodová správa</w:t>
      </w:r>
      <w:r w:rsidRPr="00730683">
        <w:rPr>
          <w:rFonts w:ascii="Book Antiqua" w:hAnsi="Book Antiqua"/>
          <w:b/>
          <w:bCs/>
          <w:sz w:val="22"/>
          <w:szCs w:val="22"/>
        </w:rPr>
        <w:t> </w:t>
      </w:r>
    </w:p>
    <w:p w:rsidR="00BE37CE" w:rsidRPr="00730683" w:rsidP="00730683">
      <w:pPr>
        <w:pStyle w:val="Heading1"/>
        <w:bidi w:val="0"/>
        <w:spacing w:before="120" w:line="276" w:lineRule="auto"/>
        <w:jc w:val="left"/>
        <w:rPr>
          <w:rFonts w:ascii="Book Antiqua" w:hAnsi="Book Antiqua"/>
          <w:sz w:val="22"/>
          <w:szCs w:val="22"/>
        </w:rPr>
      </w:pPr>
      <w:r w:rsidRPr="00730683" w:rsidR="00DB333B">
        <w:rPr>
          <w:rFonts w:ascii="Book Antiqua" w:hAnsi="Book Antiqua"/>
          <w:sz w:val="22"/>
          <w:szCs w:val="22"/>
        </w:rPr>
        <w:t xml:space="preserve">A. Všeobecná </w:t>
      </w:r>
      <w:r w:rsidRPr="00730683" w:rsidR="00DB333B">
        <w:rPr>
          <w:rFonts w:ascii="Book Antiqua" w:hAnsi="Book Antiqua"/>
          <w:sz w:val="22"/>
          <w:szCs w:val="22"/>
          <w:lang w:val="sk-SK" w:eastAsia="x-none"/>
        </w:rPr>
        <w:t>časť</w:t>
      </w:r>
    </w:p>
    <w:p w:rsidR="00D009C0" w:rsidRPr="00730683" w:rsidP="00730683">
      <w:pPr>
        <w:pStyle w:val="NormalWeb"/>
        <w:bidi w:val="0"/>
        <w:spacing w:before="120" w:beforeAutospacing="0" w:after="0" w:afterAutospacing="0" w:line="276" w:lineRule="auto"/>
        <w:ind w:firstLine="708"/>
        <w:jc w:val="both"/>
        <w:rPr>
          <w:rFonts w:ascii="Book Antiqua" w:hAnsi="Book Antiqua"/>
          <w:sz w:val="22"/>
          <w:szCs w:val="22"/>
        </w:rPr>
      </w:pPr>
      <w:r w:rsidRPr="00730683" w:rsidR="00E4791F">
        <w:rPr>
          <w:rFonts w:ascii="Book Antiqua" w:hAnsi="Book Antiqua"/>
          <w:sz w:val="22"/>
          <w:szCs w:val="22"/>
        </w:rPr>
        <w:t xml:space="preserve">Návrh zákona, </w:t>
      </w:r>
      <w:r w:rsidRPr="00730683" w:rsidR="0021055A">
        <w:rPr>
          <w:rFonts w:ascii="Book Antiqua" w:hAnsi="Book Antiqua"/>
          <w:sz w:val="22"/>
          <w:szCs w:val="22"/>
        </w:rPr>
        <w:t xml:space="preserve">ktorým sa mení a dopĺňa zákon </w:t>
      </w:r>
      <w:r w:rsidRPr="00730683" w:rsidR="003D0860">
        <w:rPr>
          <w:rFonts w:ascii="Book Antiqua" w:hAnsi="Book Antiqua"/>
          <w:sz w:val="22"/>
          <w:szCs w:val="22"/>
        </w:rPr>
        <w:t xml:space="preserve">č. 220/2004 Z. z. o ochrane a využívaní poľnohospodárskej pôdy a o zmene zákona č. 245/2003 Z. z. o integrovanej prevencii a kontrole znečisťovania životného prostredia a o zmene a doplnení niektorých zákonov v znení neskorších predpisov a ktorým sa mení a dopĺňa zákon č. 582/2004 Z. z. o miestnych daniach a miestnom poplatku za komunálne odpady a drobné stavebné odpady v znení neskorších predpisov </w:t>
      </w:r>
      <w:r w:rsidRPr="00730683" w:rsidR="00E4791F">
        <w:rPr>
          <w:rFonts w:ascii="Book Antiqua" w:hAnsi="Book Antiqua"/>
          <w:sz w:val="22"/>
          <w:szCs w:val="22"/>
        </w:rPr>
        <w:t xml:space="preserve"> (ďalej len „návrh zákona“) </w:t>
      </w:r>
      <w:r w:rsidRPr="00730683" w:rsidR="0021055A">
        <w:rPr>
          <w:rFonts w:ascii="Book Antiqua" w:hAnsi="Book Antiqua"/>
          <w:sz w:val="22"/>
          <w:szCs w:val="22"/>
        </w:rPr>
        <w:t>predklad</w:t>
      </w:r>
      <w:r w:rsidRPr="00730683" w:rsidR="003D0860">
        <w:rPr>
          <w:rFonts w:ascii="Book Antiqua" w:hAnsi="Book Antiqua"/>
          <w:sz w:val="22"/>
          <w:szCs w:val="22"/>
        </w:rPr>
        <w:t>á</w:t>
      </w:r>
      <w:r w:rsidRPr="00730683" w:rsidR="0021055A">
        <w:rPr>
          <w:rFonts w:ascii="Book Antiqua" w:hAnsi="Book Antiqua"/>
          <w:sz w:val="22"/>
          <w:szCs w:val="22"/>
        </w:rPr>
        <w:t xml:space="preserve"> </w:t>
      </w:r>
      <w:r w:rsidR="00D71CC5">
        <w:rPr>
          <w:rFonts w:ascii="Book Antiqua" w:hAnsi="Book Antiqua"/>
          <w:sz w:val="22"/>
          <w:szCs w:val="22"/>
        </w:rPr>
        <w:t>skupina poslancov</w:t>
      </w:r>
      <w:r w:rsidRPr="00730683" w:rsidR="00E4791F">
        <w:rPr>
          <w:rFonts w:ascii="Book Antiqua" w:hAnsi="Book Antiqua"/>
          <w:sz w:val="22"/>
          <w:szCs w:val="22"/>
        </w:rPr>
        <w:t xml:space="preserve"> Národnej rady Slovenskej republiky (</w:t>
      </w:r>
      <w:r w:rsidR="00D71CC5">
        <w:rPr>
          <w:rFonts w:ascii="Book Antiqua" w:hAnsi="Book Antiqua"/>
          <w:sz w:val="22"/>
          <w:szCs w:val="22"/>
        </w:rPr>
        <w:t>ďalej len „</w:t>
      </w:r>
      <w:r w:rsidRPr="00730683" w:rsidR="00E4791F">
        <w:rPr>
          <w:rFonts w:ascii="Book Antiqua" w:hAnsi="Book Antiqua"/>
          <w:sz w:val="22"/>
          <w:szCs w:val="22"/>
        </w:rPr>
        <w:t>NR SR</w:t>
      </w:r>
      <w:r w:rsidR="00D71CC5">
        <w:rPr>
          <w:rFonts w:ascii="Book Antiqua" w:hAnsi="Book Antiqua"/>
          <w:sz w:val="22"/>
          <w:szCs w:val="22"/>
        </w:rPr>
        <w:t>“</w:t>
      </w:r>
      <w:r w:rsidRPr="00730683" w:rsidR="00E4791F">
        <w:rPr>
          <w:rFonts w:ascii="Book Antiqua" w:hAnsi="Book Antiqua"/>
          <w:sz w:val="22"/>
          <w:szCs w:val="22"/>
        </w:rPr>
        <w:t>)</w:t>
      </w:r>
      <w:r w:rsidR="00D71CC5">
        <w:rPr>
          <w:rFonts w:ascii="Book Antiqua" w:hAnsi="Book Antiqua"/>
          <w:sz w:val="22"/>
          <w:szCs w:val="22"/>
        </w:rPr>
        <w:t xml:space="preserve"> za hnutie OBYČAJNÍ ĽUDIA a nezávislé osobnosti (OĽANO-NOVA)</w:t>
      </w:r>
      <w:r w:rsidRPr="00730683" w:rsidR="00E4791F">
        <w:rPr>
          <w:rFonts w:ascii="Book Antiqua" w:hAnsi="Book Antiqua"/>
          <w:sz w:val="22"/>
          <w:szCs w:val="22"/>
        </w:rPr>
        <w:t xml:space="preserve">. </w:t>
      </w:r>
    </w:p>
    <w:p w:rsidR="00D3310E" w:rsidP="00730683">
      <w:pPr>
        <w:pStyle w:val="NormalWeb"/>
        <w:bidi w:val="0"/>
        <w:spacing w:before="120" w:beforeAutospacing="0" w:after="0" w:afterAutospacing="0" w:line="276" w:lineRule="auto"/>
        <w:ind w:firstLine="708"/>
        <w:jc w:val="both"/>
        <w:rPr>
          <w:rFonts w:ascii="Book Antiqua" w:hAnsi="Book Antiqua"/>
          <w:b/>
          <w:sz w:val="22"/>
          <w:szCs w:val="22"/>
        </w:rPr>
      </w:pPr>
      <w:r w:rsidRPr="00D71CC5" w:rsidR="00E963D9">
        <w:rPr>
          <w:rFonts w:ascii="Book Antiqua" w:hAnsi="Book Antiqua"/>
          <w:b/>
          <w:sz w:val="22"/>
          <w:szCs w:val="22"/>
        </w:rPr>
        <w:t>Pôda pre</w:t>
      </w:r>
      <w:r w:rsidR="00D71CC5">
        <w:rPr>
          <w:rFonts w:ascii="Book Antiqua" w:hAnsi="Book Antiqua"/>
          <w:b/>
          <w:sz w:val="22"/>
          <w:szCs w:val="22"/>
        </w:rPr>
        <w:t>dstavuje kľúčový prírodný zdroj</w:t>
      </w:r>
      <w:r w:rsidRPr="00D71CC5" w:rsidR="00E963D9">
        <w:rPr>
          <w:rFonts w:ascii="Book Antiqua" w:hAnsi="Book Antiqua"/>
          <w:b/>
          <w:sz w:val="22"/>
          <w:szCs w:val="22"/>
        </w:rPr>
        <w:t xml:space="preserve"> a je ekonomickým a sociálnym potenciálom Slovenskej republiky. Starostlivosť o pôdu je prejavom vyspelosti štátu a kultúrnej úrovne jeho obyv</w:t>
      </w:r>
      <w:r w:rsidR="006B7313">
        <w:rPr>
          <w:rFonts w:ascii="Book Antiqua" w:hAnsi="Book Antiqua"/>
          <w:b/>
          <w:sz w:val="22"/>
          <w:szCs w:val="22"/>
        </w:rPr>
        <w:t>ateľstva.</w:t>
      </w:r>
    </w:p>
    <w:p w:rsidR="006B7313" w:rsidP="00730683">
      <w:pPr>
        <w:pStyle w:val="NormalWeb"/>
        <w:bidi w:val="0"/>
        <w:spacing w:before="120" w:beforeAutospacing="0" w:after="0" w:afterAutospacing="0" w:line="276" w:lineRule="auto"/>
        <w:ind w:firstLine="708"/>
        <w:jc w:val="both"/>
        <w:rPr>
          <w:rFonts w:ascii="Book Antiqua" w:hAnsi="Book Antiqua"/>
          <w:b/>
          <w:sz w:val="22"/>
          <w:szCs w:val="22"/>
        </w:rPr>
      </w:pPr>
      <w:r w:rsidRPr="006B7313">
        <w:rPr>
          <w:rFonts w:ascii="Book Antiqua" w:hAnsi="Book Antiqua"/>
          <w:b/>
          <w:sz w:val="22"/>
          <w:szCs w:val="22"/>
        </w:rPr>
        <w:t xml:space="preserve">Cieľom </w:t>
      </w:r>
      <w:r>
        <w:rPr>
          <w:rFonts w:ascii="Book Antiqua" w:hAnsi="Book Antiqua"/>
          <w:b/>
          <w:sz w:val="22"/>
          <w:szCs w:val="22"/>
        </w:rPr>
        <w:t xml:space="preserve">návrhu zákona je </w:t>
      </w:r>
      <w:r w:rsidRPr="006B7313">
        <w:rPr>
          <w:rFonts w:ascii="Book Antiqua" w:hAnsi="Book Antiqua"/>
          <w:b/>
          <w:sz w:val="22"/>
          <w:szCs w:val="22"/>
        </w:rPr>
        <w:t>opätovne rozšíriť právnu ochranu a najmä nastoliť podmienky regulácie povinností majiteľov a užívateľov pôdy, ktorá síce primárne nezodpovedá charakteru poľnohospodárskej pôdy, ale slúži na zabezpečenie poľnohospodárskeho využívania pôdy. Ide práve o pôdu, ktorá v minulosti tvorila súčasť poľnohospodárskeho pôdneho fondu</w:t>
      </w:r>
      <w:r>
        <w:rPr>
          <w:rFonts w:ascii="Book Antiqua" w:hAnsi="Book Antiqua"/>
          <w:b/>
          <w:sz w:val="22"/>
          <w:szCs w:val="22"/>
        </w:rPr>
        <w:t xml:space="preserve"> – ostatné poľnohospodárske plochy.</w:t>
      </w:r>
    </w:p>
    <w:p w:rsidR="0003745F" w:rsidRPr="006B7313" w:rsidP="00730683">
      <w:pPr>
        <w:pStyle w:val="NormalWeb"/>
        <w:bidi w:val="0"/>
        <w:spacing w:before="120" w:beforeAutospacing="0" w:after="0" w:afterAutospacing="0" w:line="276" w:lineRule="auto"/>
        <w:ind w:firstLine="708"/>
        <w:jc w:val="both"/>
        <w:rPr>
          <w:rFonts w:ascii="Book Antiqua" w:hAnsi="Book Antiqua"/>
          <w:b/>
          <w:sz w:val="22"/>
          <w:szCs w:val="22"/>
        </w:rPr>
      </w:pPr>
      <w:r>
        <w:rPr>
          <w:rFonts w:ascii="Book Antiqua" w:hAnsi="Book Antiqua"/>
          <w:b/>
          <w:sz w:val="22"/>
          <w:szCs w:val="22"/>
        </w:rPr>
        <w:t>Zavedením nového druhu pozemku – ostatné poľnohospodárske plochy aj na účely zákona o miestnych daniach sa umožní zmierniť doterajšiu tvrdosť zákona spočívajúcu v tom, že rovnaká daň sa platila za ostatnú plochu, ktorá bola využívaná komerčne (napr. parkovisko), ako aj za ostatnú plochu, ktorá bola využívaná v súvislosti s poľnohospodárstvom. Takto bude možné tieto ostatné plochy rozlíšiť aj na účely platenia miestnych daní</w:t>
      </w:r>
      <w:r w:rsidR="00EF2A56">
        <w:rPr>
          <w:rFonts w:ascii="Book Antiqua" w:hAnsi="Book Antiqua"/>
          <w:b/>
          <w:sz w:val="22"/>
          <w:szCs w:val="22"/>
        </w:rPr>
        <w:t>, čo pomôže najmä poľnohospodárom, ktorí ich pri svojej činnosti využívajú.</w:t>
      </w:r>
    </w:p>
    <w:p w:rsidR="006F2C12" w:rsidRPr="00730683" w:rsidP="00730683">
      <w:pPr>
        <w:pStyle w:val="NormalWeb"/>
        <w:bidi w:val="0"/>
        <w:spacing w:before="120" w:beforeAutospacing="0" w:after="0" w:afterAutospacing="0" w:line="276" w:lineRule="auto"/>
        <w:ind w:firstLine="708"/>
        <w:jc w:val="both"/>
        <w:rPr>
          <w:rFonts w:ascii="Book Antiqua" w:hAnsi="Book Antiqua"/>
          <w:sz w:val="22"/>
          <w:szCs w:val="22"/>
        </w:rPr>
      </w:pPr>
      <w:r w:rsidRPr="00730683" w:rsidR="00905868">
        <w:rPr>
          <w:rFonts w:ascii="Book Antiqua" w:hAnsi="Book Antiqua"/>
          <w:sz w:val="22"/>
          <w:szCs w:val="22"/>
        </w:rPr>
        <w:t>V slovenskom právnom poriadku sa dlhé desaťročia venovala zvýšená pozornosť ochrane poľnohospodárske</w:t>
      </w:r>
      <w:r w:rsidRPr="00730683" w:rsidR="00E963D9">
        <w:rPr>
          <w:rFonts w:ascii="Book Antiqua" w:hAnsi="Book Antiqua"/>
          <w:sz w:val="22"/>
          <w:szCs w:val="22"/>
        </w:rPr>
        <w:t>j</w:t>
      </w:r>
      <w:r w:rsidRPr="00730683" w:rsidR="00905868">
        <w:rPr>
          <w:rFonts w:ascii="Book Antiqua" w:hAnsi="Book Antiqua"/>
          <w:sz w:val="22"/>
          <w:szCs w:val="22"/>
        </w:rPr>
        <w:t xml:space="preserve"> či</w:t>
      </w:r>
      <w:r w:rsidRPr="00730683" w:rsidR="00E963D9">
        <w:rPr>
          <w:rFonts w:ascii="Book Antiqua" w:hAnsi="Book Antiqua"/>
          <w:sz w:val="22"/>
          <w:szCs w:val="22"/>
        </w:rPr>
        <w:t xml:space="preserve"> lesnej</w:t>
      </w:r>
      <w:r w:rsidRPr="00730683" w:rsidR="00905868">
        <w:rPr>
          <w:rFonts w:ascii="Book Antiqua" w:hAnsi="Book Antiqua"/>
          <w:sz w:val="22"/>
          <w:szCs w:val="22"/>
        </w:rPr>
        <w:t xml:space="preserve"> </w:t>
      </w:r>
      <w:r w:rsidRPr="00730683" w:rsidR="00E963D9">
        <w:rPr>
          <w:rFonts w:ascii="Book Antiqua" w:hAnsi="Book Antiqua"/>
          <w:sz w:val="22"/>
          <w:szCs w:val="22"/>
        </w:rPr>
        <w:t>pôde</w:t>
      </w:r>
      <w:r w:rsidRPr="00730683" w:rsidR="00905868">
        <w:rPr>
          <w:rFonts w:ascii="Book Antiqua" w:hAnsi="Book Antiqua"/>
          <w:sz w:val="22"/>
          <w:szCs w:val="22"/>
        </w:rPr>
        <w:t>. Táto dlhodobá starostlivosť o ochranu poľnohospodárske</w:t>
      </w:r>
      <w:r w:rsidRPr="00730683" w:rsidR="00E963D9">
        <w:rPr>
          <w:rFonts w:ascii="Book Antiqua" w:hAnsi="Book Antiqua"/>
          <w:sz w:val="22"/>
          <w:szCs w:val="22"/>
        </w:rPr>
        <w:t>j</w:t>
      </w:r>
      <w:r w:rsidRPr="00730683" w:rsidR="00905868">
        <w:rPr>
          <w:rFonts w:ascii="Book Antiqua" w:hAnsi="Book Antiqua"/>
          <w:sz w:val="22"/>
          <w:szCs w:val="22"/>
        </w:rPr>
        <w:t xml:space="preserve"> </w:t>
      </w:r>
      <w:r w:rsidRPr="00730683" w:rsidR="00E963D9">
        <w:rPr>
          <w:rFonts w:ascii="Book Antiqua" w:hAnsi="Book Antiqua"/>
          <w:sz w:val="22"/>
          <w:szCs w:val="22"/>
        </w:rPr>
        <w:t>pôdy</w:t>
      </w:r>
      <w:r w:rsidRPr="00730683" w:rsidR="00905868">
        <w:rPr>
          <w:rFonts w:ascii="Book Antiqua" w:hAnsi="Book Antiqua"/>
          <w:sz w:val="22"/>
          <w:szCs w:val="22"/>
        </w:rPr>
        <w:t xml:space="preserve"> vyplývala zo skutočnosti, že vzhľadom na počet obyvateľstva v Slovenskej republike </w:t>
      </w:r>
      <w:r w:rsidRPr="00730683" w:rsidR="005E4A5F">
        <w:rPr>
          <w:rFonts w:ascii="Book Antiqua" w:hAnsi="Book Antiqua"/>
          <w:sz w:val="22"/>
          <w:szCs w:val="22"/>
        </w:rPr>
        <w:t xml:space="preserve">a </w:t>
      </w:r>
      <w:r w:rsidRPr="00730683" w:rsidR="00905868">
        <w:rPr>
          <w:rFonts w:ascii="Book Antiqua" w:hAnsi="Book Antiqua"/>
          <w:sz w:val="22"/>
          <w:szCs w:val="22"/>
        </w:rPr>
        <w:t>vzhľadom na nároky na zabezpečenie výživy obyvateľstva má Slovensko relatívne málo pôdy</w:t>
      </w:r>
      <w:r w:rsidRPr="00730683" w:rsidR="005E4A5F">
        <w:rPr>
          <w:rFonts w:ascii="Book Antiqua" w:hAnsi="Book Antiqua"/>
          <w:sz w:val="22"/>
          <w:szCs w:val="22"/>
        </w:rPr>
        <w:t>, pričom jej kvalita nie je najlepšia.</w:t>
      </w:r>
    </w:p>
    <w:p w:rsidR="006F2C12" w:rsidRPr="00730683" w:rsidP="00730683">
      <w:pPr>
        <w:pStyle w:val="NormalWeb"/>
        <w:bidi w:val="0"/>
        <w:spacing w:before="120" w:beforeAutospacing="0" w:after="0" w:afterAutospacing="0" w:line="276" w:lineRule="auto"/>
        <w:ind w:firstLine="708"/>
        <w:jc w:val="both"/>
        <w:rPr>
          <w:rFonts w:ascii="Book Antiqua" w:hAnsi="Book Antiqua"/>
          <w:sz w:val="22"/>
          <w:szCs w:val="22"/>
        </w:rPr>
      </w:pPr>
      <w:r w:rsidRPr="00730683" w:rsidR="00905868">
        <w:rPr>
          <w:rFonts w:ascii="Book Antiqua" w:hAnsi="Book Antiqua"/>
          <w:sz w:val="22"/>
          <w:szCs w:val="22"/>
        </w:rPr>
        <w:t>Starostlivosť o právnu úpravu lesnej pôdy zaznamenávame od najstaršieho stredoveku v rámci bývalého Uhorska (a špeciál</w:t>
      </w:r>
      <w:r w:rsidR="00DA7FAD">
        <w:rPr>
          <w:rFonts w:ascii="Book Antiqua" w:hAnsi="Book Antiqua"/>
          <w:sz w:val="22"/>
          <w:szCs w:val="22"/>
        </w:rPr>
        <w:t xml:space="preserve">ne pre terajšie </w:t>
      </w:r>
      <w:r w:rsidRPr="00730683" w:rsidR="00905868">
        <w:rPr>
          <w:rFonts w:ascii="Book Antiqua" w:hAnsi="Book Antiqua"/>
          <w:sz w:val="22"/>
          <w:szCs w:val="22"/>
        </w:rPr>
        <w:t>Slovensko)</w:t>
      </w:r>
      <w:r w:rsidR="00DA7FAD">
        <w:rPr>
          <w:rFonts w:ascii="Book Antiqua" w:hAnsi="Book Antiqua"/>
          <w:sz w:val="22"/>
          <w:szCs w:val="22"/>
        </w:rPr>
        <w:t>,</w:t>
      </w:r>
      <w:r w:rsidRPr="00730683" w:rsidR="00905868">
        <w:rPr>
          <w:rFonts w:ascii="Book Antiqua" w:hAnsi="Book Antiqua"/>
          <w:sz w:val="22"/>
          <w:szCs w:val="22"/>
        </w:rPr>
        <w:t xml:space="preserve"> a to bohatým zákonodarstvom o lesnom hospodárstve s ochranou lesov i lesnej pôdy, najmä povinnosťou zavča</w:t>
      </w:r>
      <w:r w:rsidRPr="00730683" w:rsidR="005E4A5F">
        <w:rPr>
          <w:rFonts w:ascii="Book Antiqua" w:hAnsi="Book Antiqua"/>
          <w:sz w:val="22"/>
          <w:szCs w:val="22"/>
        </w:rPr>
        <w:t xml:space="preserve">su zalesňovať vyrúbané plochy </w:t>
      </w:r>
      <w:r w:rsidRPr="00730683" w:rsidR="00905868">
        <w:rPr>
          <w:rFonts w:ascii="Book Antiqua" w:hAnsi="Book Antiqua"/>
          <w:sz w:val="22"/>
          <w:szCs w:val="22"/>
        </w:rPr>
        <w:t>pestovaním kvalitných sadeníc.</w:t>
      </w:r>
    </w:p>
    <w:p w:rsidR="00D3310E" w:rsidRPr="00730683" w:rsidP="00730683">
      <w:pPr>
        <w:pStyle w:val="NormalWeb"/>
        <w:bidi w:val="0"/>
        <w:spacing w:before="120" w:beforeAutospacing="0" w:after="0" w:afterAutospacing="0" w:line="276" w:lineRule="auto"/>
        <w:ind w:firstLine="708"/>
        <w:jc w:val="both"/>
        <w:rPr>
          <w:rFonts w:ascii="Book Antiqua" w:hAnsi="Book Antiqua"/>
          <w:sz w:val="22"/>
          <w:szCs w:val="22"/>
        </w:rPr>
      </w:pPr>
      <w:r w:rsidR="00730683">
        <w:rPr>
          <w:rFonts w:ascii="Book Antiqua" w:hAnsi="Book Antiqua"/>
          <w:sz w:val="22"/>
          <w:szCs w:val="22"/>
        </w:rPr>
        <w:t xml:space="preserve">V </w:t>
      </w:r>
      <w:r w:rsidRPr="00730683" w:rsidR="0055305D">
        <w:rPr>
          <w:rFonts w:ascii="Book Antiqua" w:hAnsi="Book Antiqua"/>
          <w:sz w:val="22"/>
          <w:szCs w:val="22"/>
        </w:rPr>
        <w:t xml:space="preserve">prípade </w:t>
      </w:r>
      <w:r w:rsidRPr="00730683" w:rsidR="006F2C12">
        <w:rPr>
          <w:rFonts w:ascii="Book Antiqua" w:hAnsi="Book Antiqua"/>
          <w:sz w:val="22"/>
          <w:szCs w:val="22"/>
        </w:rPr>
        <w:t xml:space="preserve">poľnohospodárskej </w:t>
      </w:r>
      <w:r w:rsidRPr="00730683" w:rsidR="0055305D">
        <w:rPr>
          <w:rFonts w:ascii="Book Antiqua" w:hAnsi="Book Antiqua"/>
          <w:sz w:val="22"/>
          <w:szCs w:val="22"/>
        </w:rPr>
        <w:t>pôdy nemožno v minulosti hovoriť priam</w:t>
      </w:r>
      <w:r w:rsidR="00DA7FAD">
        <w:rPr>
          <w:rFonts w:ascii="Book Antiqua" w:hAnsi="Book Antiqua"/>
          <w:sz w:val="22"/>
          <w:szCs w:val="22"/>
        </w:rPr>
        <w:t>o o environmentalistike (ochrana</w:t>
      </w:r>
      <w:r w:rsidRPr="00730683" w:rsidR="0055305D">
        <w:rPr>
          <w:rFonts w:ascii="Book Antiqua" w:hAnsi="Book Antiqua"/>
          <w:sz w:val="22"/>
          <w:szCs w:val="22"/>
        </w:rPr>
        <w:t xml:space="preserve"> „pôdy</w:t>
      </w:r>
      <w:r w:rsidR="00DA7FAD">
        <w:rPr>
          <w:rFonts w:ascii="Book Antiqua" w:hAnsi="Book Antiqua"/>
          <w:sz w:val="22"/>
          <w:szCs w:val="22"/>
        </w:rPr>
        <w:t xml:space="preserve"> pre pôdu“ ako zložka</w:t>
      </w:r>
      <w:r w:rsidRPr="00730683" w:rsidR="0055305D">
        <w:rPr>
          <w:rFonts w:ascii="Book Antiqua" w:hAnsi="Book Antiqua"/>
          <w:sz w:val="22"/>
          <w:szCs w:val="22"/>
        </w:rPr>
        <w:t xml:space="preserve"> prírody, resp. životného prostredia) alebo o environmentálnom práve, i keď príslušné právne predpisy zamerané na poľnohospodárstvo (orbu, roľníctvo, rastlinnú výrobu, poľnohospodárstvo) regulovali jej využívanie a chránili ju pred ešte väčšími devastačnými vplyvmi. Avšak najmä z pohľadu vlastníctva pozemkov a úžitku z pôdy, na Slovensku pretrvávala dlho </w:t>
      </w:r>
      <w:r w:rsidR="00D71CC5">
        <w:rPr>
          <w:rFonts w:ascii="Book Antiqua" w:hAnsi="Book Antiqua"/>
          <w:sz w:val="22"/>
          <w:szCs w:val="22"/>
        </w:rPr>
        <w:t xml:space="preserve">absencia zákona o ochrane pôdy. </w:t>
      </w:r>
      <w:r w:rsidRPr="00730683" w:rsidR="0055305D">
        <w:rPr>
          <w:rFonts w:ascii="Book Antiqua" w:hAnsi="Book Antiqua"/>
          <w:sz w:val="22"/>
          <w:szCs w:val="22"/>
        </w:rPr>
        <w:t>Čiastočne túto ochranu ustanovil zákon č.</w:t>
      </w:r>
      <w:r w:rsidR="00D71CC5">
        <w:rPr>
          <w:rFonts w:ascii="Book Antiqua" w:hAnsi="Book Antiqua"/>
          <w:sz w:val="22"/>
          <w:szCs w:val="22"/>
        </w:rPr>
        <w:t xml:space="preserve"> </w:t>
      </w:r>
      <w:r w:rsidRPr="00730683" w:rsidR="0055305D">
        <w:rPr>
          <w:rFonts w:ascii="Book Antiqua" w:hAnsi="Book Antiqua"/>
          <w:sz w:val="22"/>
          <w:szCs w:val="22"/>
        </w:rPr>
        <w:t xml:space="preserve">48/1959 Zb. o ochrane poľnohospodárskeho pôdneho fondu, ktorý bol neskôr nahradený zákonom č. 53/1966 Zb. o ochrane poľnohospodárskeho pôdneho fondu. Od roku 1992 platil namiesto uvedených zákonov zákon SNR č. 307/1992 Zb. o ochrane poľnohospodárskeho pôdneho fondu, ktorého ustanovenia mali výrazný environmentálny charakter a neobmedzovali sa len na ochranu pôdneho fondu pred záberom na výstavbu alebo iné nepoľnohospodárske aktivity. </w:t>
      </w:r>
    </w:p>
    <w:p w:rsidR="007D7907" w:rsidRPr="00730683" w:rsidP="00730683">
      <w:pPr>
        <w:pStyle w:val="NormalWeb"/>
        <w:bidi w:val="0"/>
        <w:spacing w:before="120" w:beforeAutospacing="0" w:after="0" w:afterAutospacing="0" w:line="276" w:lineRule="auto"/>
        <w:ind w:firstLine="708"/>
        <w:jc w:val="both"/>
        <w:rPr>
          <w:rFonts w:ascii="Book Antiqua" w:hAnsi="Book Antiqua"/>
          <w:sz w:val="22"/>
          <w:szCs w:val="22"/>
        </w:rPr>
      </w:pPr>
      <w:r w:rsidRPr="00730683" w:rsidR="00C81562">
        <w:rPr>
          <w:rFonts w:ascii="Book Antiqua" w:hAnsi="Book Antiqua"/>
          <w:sz w:val="22"/>
          <w:szCs w:val="22"/>
        </w:rPr>
        <w:t xml:space="preserve">Postupom času </w:t>
      </w:r>
      <w:r w:rsidRPr="00730683" w:rsidR="0055305D">
        <w:rPr>
          <w:rFonts w:ascii="Book Antiqua" w:hAnsi="Book Antiqua"/>
          <w:sz w:val="22"/>
          <w:szCs w:val="22"/>
        </w:rPr>
        <w:t xml:space="preserve">však </w:t>
      </w:r>
      <w:r w:rsidRPr="00730683" w:rsidR="00C81562">
        <w:rPr>
          <w:rFonts w:ascii="Book Antiqua" w:hAnsi="Book Antiqua"/>
          <w:sz w:val="22"/>
          <w:szCs w:val="22"/>
        </w:rPr>
        <w:t>nastali významné zmeny v prírodnom prostredí najmä pod vplyvom intenzívneho konvenčného poľnohospodárstva, v dôsledku čoho sa postupne znížila pôdna biodiverzita, autoregulačné schopnosti pôdy, narušila sa ekologická stabilita prírodného prostredia a prirodzená rovnováha krajinného priestoru. V súvislosti s týmito procesmi došlo k premnoženiu rôznych škodlivých činiteľov, vznikli ich rezistentné formy, znížila sa konkurenčná schopnosť a vitalita kultúrnych porastov a zvýšili sa náklady na ich výživu a ochranu.</w:t>
      </w:r>
      <w:r w:rsidRPr="00730683" w:rsidR="00022AAE">
        <w:rPr>
          <w:rFonts w:ascii="Book Antiqua" w:hAnsi="Book Antiqua"/>
          <w:sz w:val="22"/>
          <w:szCs w:val="22"/>
        </w:rPr>
        <w:t xml:space="preserve"> </w:t>
      </w:r>
      <w:r w:rsidRPr="00730683" w:rsidR="00C81562">
        <w:rPr>
          <w:rFonts w:ascii="Book Antiqua" w:hAnsi="Book Antiqua"/>
          <w:sz w:val="22"/>
          <w:szCs w:val="22"/>
        </w:rPr>
        <w:t xml:space="preserve">Uvedené negatívne vplyvy sa </w:t>
      </w:r>
      <w:r w:rsidRPr="00730683" w:rsidR="00785876">
        <w:rPr>
          <w:rFonts w:ascii="Book Antiqua" w:hAnsi="Book Antiqua"/>
          <w:sz w:val="22"/>
          <w:szCs w:val="22"/>
        </w:rPr>
        <w:t xml:space="preserve">podieľali a neustále </w:t>
      </w:r>
      <w:r w:rsidRPr="00730683" w:rsidR="00C81562">
        <w:rPr>
          <w:rFonts w:ascii="Book Antiqua" w:hAnsi="Book Antiqua"/>
          <w:sz w:val="22"/>
          <w:szCs w:val="22"/>
        </w:rPr>
        <w:t xml:space="preserve">podieľajú na zhoršovaní životného prostredia a stavu prírody. To </w:t>
      </w:r>
      <w:r w:rsidRPr="00730683">
        <w:rPr>
          <w:rFonts w:ascii="Book Antiqua" w:hAnsi="Book Antiqua"/>
          <w:sz w:val="22"/>
          <w:szCs w:val="22"/>
        </w:rPr>
        <w:t>viedlo v konečnom dôsledku k zhoršeniu</w:t>
      </w:r>
      <w:r w:rsidRPr="00730683" w:rsidR="00C81562">
        <w:rPr>
          <w:rFonts w:ascii="Book Antiqua" w:hAnsi="Book Antiqua"/>
          <w:sz w:val="22"/>
          <w:szCs w:val="22"/>
        </w:rPr>
        <w:t xml:space="preserve"> kvality výživy a k ohrozovaniu ľudského zdravia.</w:t>
      </w:r>
      <w:r w:rsidRPr="00730683">
        <w:rPr>
          <w:rFonts w:ascii="Book Antiqua" w:hAnsi="Book Antiqua"/>
          <w:sz w:val="22"/>
          <w:szCs w:val="22"/>
        </w:rPr>
        <w:t xml:space="preserve"> </w:t>
      </w:r>
      <w:r w:rsidRPr="00730683" w:rsidR="00785876">
        <w:rPr>
          <w:rFonts w:ascii="Book Antiqua" w:hAnsi="Book Antiqua"/>
          <w:sz w:val="22"/>
          <w:szCs w:val="22"/>
        </w:rPr>
        <w:t xml:space="preserve">Tieto javy, vyskytujúce sa v mnohých krajinách </w:t>
      </w:r>
      <w:r w:rsidRPr="00730683">
        <w:rPr>
          <w:rFonts w:ascii="Book Antiqua" w:hAnsi="Book Antiqua"/>
          <w:sz w:val="22"/>
          <w:szCs w:val="22"/>
        </w:rPr>
        <w:t>celého sveta v</w:t>
      </w:r>
      <w:r w:rsidRPr="00730683" w:rsidR="00785876">
        <w:rPr>
          <w:rFonts w:ascii="Book Antiqua" w:hAnsi="Book Antiqua"/>
          <w:sz w:val="22"/>
          <w:szCs w:val="22"/>
        </w:rPr>
        <w:t>yvol</w:t>
      </w:r>
      <w:r w:rsidRPr="00730683" w:rsidR="0055305D">
        <w:rPr>
          <w:rFonts w:ascii="Book Antiqua" w:hAnsi="Book Antiqua"/>
          <w:sz w:val="22"/>
          <w:szCs w:val="22"/>
        </w:rPr>
        <w:t>ali</w:t>
      </w:r>
      <w:r w:rsidRPr="00730683" w:rsidR="00785876">
        <w:rPr>
          <w:rFonts w:ascii="Book Antiqua" w:hAnsi="Book Antiqua"/>
          <w:sz w:val="22"/>
          <w:szCs w:val="22"/>
        </w:rPr>
        <w:t xml:space="preserve"> naliehavú orientáciu</w:t>
      </w:r>
      <w:r w:rsidRPr="00730683" w:rsidR="00C81562">
        <w:rPr>
          <w:rFonts w:ascii="Book Antiqua" w:hAnsi="Book Antiqua"/>
          <w:sz w:val="22"/>
          <w:szCs w:val="22"/>
        </w:rPr>
        <w:t xml:space="preserve"> na trvalo udržateľný rozvoj. </w:t>
      </w:r>
    </w:p>
    <w:p w:rsidR="00685C37" w:rsidRPr="00730683" w:rsidP="00730683">
      <w:pPr>
        <w:pStyle w:val="NormalWeb"/>
        <w:bidi w:val="0"/>
        <w:spacing w:before="120" w:beforeAutospacing="0" w:after="0" w:afterAutospacing="0" w:line="276" w:lineRule="auto"/>
        <w:ind w:firstLine="708"/>
        <w:jc w:val="both"/>
        <w:rPr>
          <w:rFonts w:ascii="Book Antiqua" w:hAnsi="Book Antiqua"/>
          <w:sz w:val="22"/>
          <w:szCs w:val="22"/>
        </w:rPr>
      </w:pPr>
      <w:r w:rsidRPr="00730683" w:rsidR="00E963D9">
        <w:rPr>
          <w:rFonts w:ascii="Book Antiqua" w:hAnsi="Book Antiqua"/>
          <w:sz w:val="22"/>
          <w:szCs w:val="22"/>
        </w:rPr>
        <w:t xml:space="preserve">V súlade s princípom trvalo udržateľného rozvoja si ľudstvo uvedomuje nutnosť ochrany pôdy nielen pre seba ale aj pre svojich potomkov. Ochrana pôdy ako zložky životného prostredia, si </w:t>
      </w:r>
      <w:r w:rsidRPr="00730683" w:rsidR="007D7907">
        <w:rPr>
          <w:rFonts w:ascii="Book Antiqua" w:hAnsi="Book Antiqua"/>
          <w:sz w:val="22"/>
          <w:szCs w:val="22"/>
        </w:rPr>
        <w:t xml:space="preserve">preto </w:t>
      </w:r>
      <w:r w:rsidRPr="00730683" w:rsidR="00E963D9">
        <w:rPr>
          <w:rFonts w:ascii="Book Antiqua" w:hAnsi="Book Antiqua"/>
          <w:sz w:val="22"/>
          <w:szCs w:val="22"/>
        </w:rPr>
        <w:t>zasluhuje rovnocennú pozornosť</w:t>
      </w:r>
      <w:r w:rsidRPr="00730683" w:rsidR="007D7907">
        <w:rPr>
          <w:rFonts w:ascii="Book Antiqua" w:hAnsi="Book Antiqua"/>
          <w:sz w:val="22"/>
          <w:szCs w:val="22"/>
        </w:rPr>
        <w:t xml:space="preserve"> </w:t>
      </w:r>
      <w:r w:rsidR="00DA7FAD">
        <w:rPr>
          <w:rFonts w:ascii="Book Antiqua" w:hAnsi="Book Antiqua"/>
          <w:sz w:val="22"/>
          <w:szCs w:val="22"/>
        </w:rPr>
        <w:t>a musí byť verejným</w:t>
      </w:r>
      <w:r w:rsidRPr="00730683" w:rsidR="00E963D9">
        <w:rPr>
          <w:rFonts w:ascii="Book Antiqua" w:hAnsi="Book Antiqua"/>
          <w:sz w:val="22"/>
          <w:szCs w:val="22"/>
        </w:rPr>
        <w:t xml:space="preserve"> záujmom, integrovanou súčasťou opatrení na ochranu</w:t>
      </w:r>
      <w:r w:rsidRPr="00730683" w:rsidR="007D7907">
        <w:rPr>
          <w:rFonts w:ascii="Book Antiqua" w:hAnsi="Book Antiqua"/>
          <w:sz w:val="22"/>
          <w:szCs w:val="22"/>
        </w:rPr>
        <w:t xml:space="preserve"> </w:t>
      </w:r>
      <w:r w:rsidRPr="00730683" w:rsidR="00E963D9">
        <w:rPr>
          <w:rFonts w:ascii="Book Antiqua" w:hAnsi="Book Antiqua"/>
          <w:sz w:val="22"/>
          <w:szCs w:val="22"/>
        </w:rPr>
        <w:t>životného prostredia a súčasne aj dlhodobých cieľov štátnej politiky.</w:t>
      </w:r>
    </w:p>
    <w:p w:rsidR="006F2C12" w:rsidRPr="00730683" w:rsidP="00730683">
      <w:pPr>
        <w:bidi w:val="0"/>
        <w:spacing w:before="120" w:line="276" w:lineRule="auto"/>
        <w:ind w:firstLine="708"/>
        <w:jc w:val="both"/>
        <w:rPr>
          <w:rFonts w:ascii="Book Antiqua" w:hAnsi="Book Antiqua"/>
          <w:sz w:val="22"/>
          <w:szCs w:val="22"/>
        </w:rPr>
      </w:pPr>
      <w:r w:rsidRPr="00730683" w:rsidR="00685C37">
        <w:rPr>
          <w:rFonts w:ascii="Book Antiqua" w:hAnsi="Book Antiqua"/>
          <w:sz w:val="22"/>
          <w:szCs w:val="22"/>
        </w:rPr>
        <w:t xml:space="preserve">S cieľom ochrany pôdy bol v podmienkach Slovenskej republiky v roku 2004 prijatý zákon č. 220/2004 Z.z. o ochrane a využívaní poľnohospodárskej pôdy a o zmene zákona </w:t>
      </w:r>
      <w:r w:rsidR="00D71CC5">
        <w:rPr>
          <w:rFonts w:ascii="Book Antiqua" w:hAnsi="Book Antiqua"/>
          <w:sz w:val="22"/>
          <w:szCs w:val="22"/>
        </w:rPr>
        <w:t xml:space="preserve">    </w:t>
      </w:r>
      <w:r w:rsidRPr="00730683" w:rsidR="00685C37">
        <w:rPr>
          <w:rFonts w:ascii="Book Antiqua" w:hAnsi="Book Antiqua"/>
          <w:sz w:val="22"/>
          <w:szCs w:val="22"/>
        </w:rPr>
        <w:t>č. 245/2003 Z.z. o integrovanej prevencii a kontrole znečisťovania životného prostredia a o zmene a doplnení niektorých zákonov (ďalej len „zákon o ochrane poľnohospodárskej pôdy“). Tento zákon ustanovuje ochranu vlastností a funkcií poľnohospodárskej pôdy a zabezpečovania jej trvalo udržateľného obhospodarovania a poľnohospodárskeho využívania, ochranu environmentálnych funkcií poľnohospodárskej pôdy, ochranu výmery poľnohospodárskej pôdy pred neoprávnenými zábermi na nepoľnohospodárske použitie, postup pri zmene druhu pozemku ako aj sankcie za porušenie povinností ustanovených zákonom.</w:t>
      </w:r>
    </w:p>
    <w:p w:rsidR="00D3310E" w:rsidRPr="00730683" w:rsidP="00730683">
      <w:pPr>
        <w:bidi w:val="0"/>
        <w:spacing w:before="120" w:line="276" w:lineRule="auto"/>
        <w:ind w:firstLine="708"/>
        <w:jc w:val="both"/>
        <w:rPr>
          <w:rFonts w:ascii="Book Antiqua" w:hAnsi="Book Antiqua"/>
          <w:sz w:val="22"/>
          <w:szCs w:val="22"/>
        </w:rPr>
      </w:pPr>
      <w:r w:rsidRPr="00730683" w:rsidR="00685C37">
        <w:rPr>
          <w:rFonts w:ascii="Book Antiqua" w:hAnsi="Book Antiqua"/>
          <w:sz w:val="22"/>
          <w:szCs w:val="22"/>
        </w:rPr>
        <w:t xml:space="preserve">Štátna pôdna politika Slovenskej republiky deklaruje, že pôda je spoločným bohatstvom občanov štátu a dedičstvom budúcich generácií. Je základným a neobnoviteľným prírodným zdrojom a tvorí integrálnu súčasť ekosystémov Zeme. Je a mala by ostať základňou </w:t>
      </w:r>
      <w:r w:rsidRPr="00730683" w:rsidR="006F2C12">
        <w:rPr>
          <w:rFonts w:ascii="Book Antiqua" w:hAnsi="Book Antiqua"/>
          <w:sz w:val="22"/>
          <w:szCs w:val="22"/>
        </w:rPr>
        <w:t>enviromentálneho</w:t>
      </w:r>
      <w:r w:rsidRPr="00730683" w:rsidR="00685C37">
        <w:rPr>
          <w:rFonts w:ascii="Book Antiqua" w:hAnsi="Book Antiqua"/>
          <w:sz w:val="22"/>
          <w:szCs w:val="22"/>
        </w:rPr>
        <w:t xml:space="preserve">, ekologického, ekonomického a sociálneho potenciálu Slovenska a preto musí byť starostlivo ochránená pred poškodením a neodôvodneným znižovaním jej výmery a objemu. </w:t>
      </w:r>
    </w:p>
    <w:p w:rsidR="00FD51EB" w:rsidRPr="00730683" w:rsidP="00730683">
      <w:pPr>
        <w:bidi w:val="0"/>
        <w:spacing w:before="120" w:line="276" w:lineRule="auto"/>
        <w:ind w:firstLine="708"/>
        <w:jc w:val="both"/>
        <w:rPr>
          <w:rFonts w:ascii="Book Antiqua" w:hAnsi="Book Antiqua"/>
          <w:sz w:val="22"/>
          <w:szCs w:val="22"/>
        </w:rPr>
      </w:pPr>
      <w:r w:rsidRPr="00730683" w:rsidR="00685C37">
        <w:rPr>
          <w:rFonts w:ascii="Book Antiqua" w:hAnsi="Book Antiqua"/>
          <w:sz w:val="22"/>
          <w:szCs w:val="22"/>
        </w:rPr>
        <w:t>Štátna pôdna politika prostredníctvom zákon</w:t>
      </w:r>
      <w:r w:rsidRPr="00730683" w:rsidR="00D3310E">
        <w:rPr>
          <w:rFonts w:ascii="Book Antiqua" w:hAnsi="Book Antiqua"/>
          <w:sz w:val="22"/>
          <w:szCs w:val="22"/>
        </w:rPr>
        <w:t>a</w:t>
      </w:r>
      <w:r w:rsidRPr="00730683" w:rsidR="00685C37">
        <w:rPr>
          <w:rFonts w:ascii="Book Antiqua" w:hAnsi="Book Antiqua"/>
          <w:sz w:val="22"/>
          <w:szCs w:val="22"/>
        </w:rPr>
        <w:t xml:space="preserve"> o ochrane poľnohospodárskej pôdy definuje pôdu, </w:t>
      </w:r>
      <w:r w:rsidR="00DA7FAD">
        <w:rPr>
          <w:rFonts w:ascii="Book Antiqua" w:hAnsi="Book Antiqua"/>
          <w:sz w:val="22"/>
          <w:szCs w:val="22"/>
        </w:rPr>
        <w:t>jej funkcie, jej využívanie a pod.</w:t>
      </w:r>
      <w:r w:rsidRPr="00730683" w:rsidR="00685C37">
        <w:rPr>
          <w:rFonts w:ascii="Book Antiqua" w:hAnsi="Book Antiqua"/>
          <w:sz w:val="22"/>
          <w:szCs w:val="22"/>
        </w:rPr>
        <w:t xml:space="preserve"> V tomto kontexte zdôrazňuje ochranu poľnohospodárskej pôdy vo vzťahu k životnému prostrediu, ochranu pôdy jej stabilizáciou a zabránením neodôvodneným záberom. Ochranu kvality a kvantity pôdy rieši aj realizovaním opatrení zameraných na prevenciu a odstránenie jej neustáleho poškodzovania.</w:t>
      </w:r>
    </w:p>
    <w:p w:rsidR="00D3310E" w:rsidRPr="00730683" w:rsidP="00730683">
      <w:pPr>
        <w:bidi w:val="0"/>
        <w:spacing w:before="120" w:line="276" w:lineRule="auto"/>
        <w:ind w:firstLine="708"/>
        <w:jc w:val="both"/>
        <w:rPr>
          <w:rFonts w:ascii="Book Antiqua" w:hAnsi="Book Antiqua"/>
          <w:sz w:val="22"/>
          <w:szCs w:val="22"/>
        </w:rPr>
      </w:pPr>
      <w:r w:rsidRPr="00730683" w:rsidR="00FD51EB">
        <w:rPr>
          <w:rFonts w:ascii="Book Antiqua" w:hAnsi="Book Antiqua"/>
          <w:sz w:val="22"/>
          <w:szCs w:val="22"/>
        </w:rPr>
        <w:t xml:space="preserve">Zákon o ochrane a využívaní poľnohospodárskej pôdy bol spracovaný na základe Zásad štátnej pôdnej politiky Slovenskej republiky (schválené uznesením vlády SR č. 1141 dňa 6. decembra 2001) a Koncepcie ochrany a využívania poľnohospodárskej pôdy z apríla 2000. Od platného zákona SNR č. 307/1992 Zb. o ochrane poľnohospodárskeho pôdneho fondu v znení zákona č. 83/2000 Z. z. sa </w:t>
      </w:r>
      <w:r w:rsidRPr="00730683">
        <w:rPr>
          <w:rFonts w:ascii="Book Antiqua" w:hAnsi="Book Antiqua"/>
          <w:sz w:val="22"/>
          <w:szCs w:val="22"/>
        </w:rPr>
        <w:t xml:space="preserve">súčasný zákon o ochrane poľnohospodárskej pôdy </w:t>
      </w:r>
      <w:r w:rsidRPr="00730683" w:rsidR="00FD51EB">
        <w:rPr>
          <w:rFonts w:ascii="Book Antiqua" w:hAnsi="Book Antiqua"/>
          <w:sz w:val="22"/>
          <w:szCs w:val="22"/>
        </w:rPr>
        <w:t>odlišuje uzákonením praktickej, účelovej ochrany vlastností a funkcií pôdy vo vzťahu povinnosti vlastníka a</w:t>
      </w:r>
      <w:r w:rsidRPr="00730683" w:rsidR="00826302">
        <w:rPr>
          <w:rFonts w:ascii="Book Antiqua" w:hAnsi="Book Antiqua"/>
          <w:sz w:val="22"/>
          <w:szCs w:val="22"/>
        </w:rPr>
        <w:t> </w:t>
      </w:r>
      <w:r w:rsidRPr="00730683" w:rsidR="00FD51EB">
        <w:rPr>
          <w:rFonts w:ascii="Book Antiqua" w:hAnsi="Book Antiqua"/>
          <w:sz w:val="22"/>
          <w:szCs w:val="22"/>
        </w:rPr>
        <w:t>užívateľa</w:t>
      </w:r>
      <w:r w:rsidRPr="00730683" w:rsidR="00826302">
        <w:rPr>
          <w:rFonts w:ascii="Book Antiqua" w:hAnsi="Book Antiqua"/>
          <w:sz w:val="22"/>
          <w:szCs w:val="22"/>
        </w:rPr>
        <w:t xml:space="preserve"> </w:t>
      </w:r>
      <w:r w:rsidRPr="00730683" w:rsidR="00FD51EB">
        <w:rPr>
          <w:rFonts w:ascii="Book Antiqua" w:hAnsi="Book Antiqua"/>
          <w:sz w:val="22"/>
          <w:szCs w:val="22"/>
        </w:rPr>
        <w:t>pozemku k ochrane poľnohospodárskej pôdy pred jej degradáciou. Realizáciu</w:t>
      </w:r>
      <w:r w:rsidRPr="00730683" w:rsidR="00826302">
        <w:rPr>
          <w:rFonts w:ascii="Book Antiqua" w:hAnsi="Book Antiqua"/>
          <w:sz w:val="22"/>
          <w:szCs w:val="22"/>
        </w:rPr>
        <w:t xml:space="preserve"> </w:t>
      </w:r>
      <w:r w:rsidRPr="00730683" w:rsidR="00FD51EB">
        <w:rPr>
          <w:rFonts w:ascii="Book Antiqua" w:hAnsi="Book Antiqua"/>
          <w:sz w:val="22"/>
          <w:szCs w:val="22"/>
        </w:rPr>
        <w:t>agrotechnických opatrení zameraných na ochranu poškodených a</w:t>
      </w:r>
      <w:r w:rsidRPr="00730683" w:rsidR="00826302">
        <w:rPr>
          <w:rFonts w:ascii="Book Antiqua" w:hAnsi="Book Antiqua"/>
          <w:sz w:val="22"/>
          <w:szCs w:val="22"/>
        </w:rPr>
        <w:t> </w:t>
      </w:r>
      <w:r w:rsidRPr="00730683" w:rsidR="00FD51EB">
        <w:rPr>
          <w:rFonts w:ascii="Book Antiqua" w:hAnsi="Book Antiqua"/>
          <w:sz w:val="22"/>
          <w:szCs w:val="22"/>
        </w:rPr>
        <w:t>degradovaných</w:t>
      </w:r>
      <w:r w:rsidRPr="00730683" w:rsidR="00826302">
        <w:rPr>
          <w:rFonts w:ascii="Book Antiqua" w:hAnsi="Book Antiqua"/>
          <w:sz w:val="22"/>
          <w:szCs w:val="22"/>
        </w:rPr>
        <w:t xml:space="preserve"> </w:t>
      </w:r>
      <w:r w:rsidRPr="00730683" w:rsidR="00FD51EB">
        <w:rPr>
          <w:rFonts w:ascii="Book Antiqua" w:hAnsi="Book Antiqua"/>
          <w:sz w:val="22"/>
          <w:szCs w:val="22"/>
        </w:rPr>
        <w:t>poľnohospodárskych pôd, pôd postihnutých prírodnými katastrofami a opatrení zameraných</w:t>
      </w:r>
      <w:r w:rsidRPr="00730683" w:rsidR="00826302">
        <w:rPr>
          <w:rFonts w:ascii="Book Antiqua" w:hAnsi="Book Antiqua"/>
          <w:sz w:val="22"/>
          <w:szCs w:val="22"/>
        </w:rPr>
        <w:t xml:space="preserve"> </w:t>
      </w:r>
      <w:r w:rsidRPr="00730683" w:rsidR="00FD51EB">
        <w:rPr>
          <w:rFonts w:ascii="Book Antiqua" w:hAnsi="Book Antiqua"/>
          <w:sz w:val="22"/>
          <w:szCs w:val="22"/>
        </w:rPr>
        <w:t>na usporiadanie druhu pozemku v katastri u dlhodobo zalesnených poľnohospodárskych pôd,</w:t>
      </w:r>
      <w:r w:rsidRPr="00730683" w:rsidR="00826302">
        <w:rPr>
          <w:rFonts w:ascii="Book Antiqua" w:hAnsi="Book Antiqua"/>
          <w:sz w:val="22"/>
          <w:szCs w:val="22"/>
        </w:rPr>
        <w:t xml:space="preserve"> </w:t>
      </w:r>
      <w:r w:rsidRPr="00730683" w:rsidR="00FD51EB">
        <w:rPr>
          <w:rFonts w:ascii="Book Antiqua" w:hAnsi="Book Antiqua"/>
          <w:sz w:val="22"/>
          <w:szCs w:val="22"/>
        </w:rPr>
        <w:t xml:space="preserve">možno zabezpečiť </w:t>
      </w:r>
      <w:r w:rsidRPr="00730683" w:rsidR="00826302">
        <w:rPr>
          <w:rFonts w:ascii="Book Antiqua" w:hAnsi="Book Antiqua"/>
          <w:sz w:val="22"/>
          <w:szCs w:val="22"/>
        </w:rPr>
        <w:t xml:space="preserve">práve </w:t>
      </w:r>
      <w:r w:rsidRPr="00730683" w:rsidR="00FD51EB">
        <w:rPr>
          <w:rFonts w:ascii="Book Antiqua" w:hAnsi="Book Antiqua"/>
          <w:sz w:val="22"/>
          <w:szCs w:val="22"/>
        </w:rPr>
        <w:t>prostredníctvom vlastníkov a užívateľov poľnohospodárskej pôdy alebo</w:t>
      </w:r>
      <w:r w:rsidRPr="00730683" w:rsidR="00826302">
        <w:rPr>
          <w:rFonts w:ascii="Book Antiqua" w:hAnsi="Book Antiqua"/>
          <w:sz w:val="22"/>
          <w:szCs w:val="22"/>
        </w:rPr>
        <w:t xml:space="preserve"> </w:t>
      </w:r>
      <w:r w:rsidRPr="00730683" w:rsidR="00FD51EB">
        <w:rPr>
          <w:rFonts w:ascii="Book Antiqua" w:hAnsi="Book Antiqua"/>
          <w:sz w:val="22"/>
          <w:szCs w:val="22"/>
        </w:rPr>
        <w:t>realizáciou konkrétneho projektu pozemkových úprav</w:t>
      </w:r>
      <w:r w:rsidRPr="00730683" w:rsidR="00826302">
        <w:rPr>
          <w:rFonts w:ascii="Book Antiqua" w:hAnsi="Book Antiqua"/>
          <w:sz w:val="22"/>
          <w:szCs w:val="22"/>
        </w:rPr>
        <w:t>.</w:t>
      </w:r>
    </w:p>
    <w:p w:rsidR="00685C37" w:rsidRPr="00730683" w:rsidP="00730683">
      <w:pPr>
        <w:bidi w:val="0"/>
        <w:spacing w:before="120" w:line="276" w:lineRule="auto"/>
        <w:ind w:firstLine="708"/>
        <w:jc w:val="both"/>
        <w:rPr>
          <w:rFonts w:ascii="Book Antiqua" w:hAnsi="Book Antiqua"/>
          <w:sz w:val="22"/>
          <w:szCs w:val="22"/>
        </w:rPr>
      </w:pPr>
      <w:r w:rsidRPr="00730683" w:rsidR="000B7DC5">
        <w:rPr>
          <w:rFonts w:ascii="Book Antiqua" w:hAnsi="Book Antiqua"/>
          <w:sz w:val="22"/>
          <w:szCs w:val="22"/>
        </w:rPr>
        <w:t>Rozdiel oproti predchádzajúcej právnej úprave predstavuje definícia pojmu poľnohospodárska pôda. Kým súčasná právna úprava v súvislosti s ochranou poľnohospodárskej pôdy reguluje len produkčne potenciálnu pôdu, ktorá je v katastri nehnuteľností evidovaná ako orná pôda, chmeľnice, vinice, ovocné sady, záhrady a trvalé trávne porasty, v minulosti zákon (zákon č. 307/1992 Zb. o ochrane poľnohospodárskeho pôdneho fondu) ustanovoval definíciu poľnohospodárskeho pôdneho fondu širšie. Poľnohospodárskym pôdnym fondom boli</w:t>
      </w:r>
      <w:r w:rsidRPr="00730683" w:rsidR="00E3775D">
        <w:rPr>
          <w:rFonts w:ascii="Book Antiqua" w:hAnsi="Book Antiqua"/>
          <w:sz w:val="22"/>
          <w:szCs w:val="22"/>
        </w:rPr>
        <w:t xml:space="preserve"> nielen samotné</w:t>
      </w:r>
      <w:r w:rsidRPr="00730683" w:rsidR="000B7DC5">
        <w:rPr>
          <w:rFonts w:ascii="Book Antiqua" w:hAnsi="Book Antiqua"/>
          <w:sz w:val="22"/>
          <w:szCs w:val="22"/>
        </w:rPr>
        <w:t xml:space="preserve"> poľnohospodárske pozemky, ale aj všetky nadväzujúce súčasti, a</w:t>
      </w:r>
      <w:r w:rsidRPr="00730683" w:rsidR="00D3310E">
        <w:rPr>
          <w:rFonts w:ascii="Book Antiqua" w:hAnsi="Book Antiqua"/>
          <w:sz w:val="22"/>
          <w:szCs w:val="22"/>
        </w:rPr>
        <w:t>ko</w:t>
      </w:r>
      <w:r w:rsidRPr="00730683" w:rsidR="000B7DC5">
        <w:rPr>
          <w:rFonts w:ascii="Book Antiqua" w:hAnsi="Book Antiqua"/>
          <w:sz w:val="22"/>
          <w:szCs w:val="22"/>
        </w:rPr>
        <w:t xml:space="preserve"> poľné cesty, plochy so zariadením pre vodné závlahy, aj vodné toky, vodné nádrže, poľnohospodárska účelová zeleň a tiež ochranné trasy proti erózii. Súčasťou tohto fondu bola tiež pôda, ktorá je pre poľnohospodárstvo nepostrádateľná. </w:t>
      </w:r>
    </w:p>
    <w:p w:rsidR="00E3775D" w:rsidRPr="00730683" w:rsidP="006B7313">
      <w:pPr>
        <w:bidi w:val="0"/>
        <w:spacing w:before="120" w:line="276" w:lineRule="auto"/>
        <w:ind w:firstLine="708"/>
        <w:jc w:val="both"/>
        <w:rPr>
          <w:rFonts w:ascii="Book Antiqua" w:hAnsi="Book Antiqua"/>
          <w:sz w:val="22"/>
          <w:szCs w:val="22"/>
        </w:rPr>
      </w:pPr>
      <w:r w:rsidRPr="00730683" w:rsidR="00623354">
        <w:rPr>
          <w:rFonts w:ascii="Book Antiqua" w:hAnsi="Book Antiqua"/>
          <w:sz w:val="22"/>
          <w:szCs w:val="22"/>
        </w:rPr>
        <w:t>Ako už bolo v</w:t>
      </w:r>
      <w:r w:rsidR="00DA7FAD">
        <w:rPr>
          <w:rFonts w:ascii="Book Antiqua" w:hAnsi="Book Antiqua"/>
          <w:sz w:val="22"/>
          <w:szCs w:val="22"/>
        </w:rPr>
        <w:t xml:space="preserve">yššie uvedené, je vo verejnom záujme </w:t>
      </w:r>
      <w:r w:rsidRPr="00730683" w:rsidR="00623354">
        <w:rPr>
          <w:rFonts w:ascii="Book Antiqua" w:hAnsi="Book Antiqua"/>
          <w:sz w:val="22"/>
          <w:szCs w:val="22"/>
        </w:rPr>
        <w:t>efektívne upraviť podmienky</w:t>
      </w:r>
      <w:r w:rsidR="006B7313">
        <w:rPr>
          <w:rFonts w:ascii="Book Antiqua" w:hAnsi="Book Antiqua"/>
          <w:sz w:val="22"/>
          <w:szCs w:val="22"/>
        </w:rPr>
        <w:t xml:space="preserve"> ochrany pôdy, a preto </w:t>
      </w:r>
      <w:r w:rsidRPr="00730683" w:rsidR="00623354">
        <w:rPr>
          <w:rFonts w:ascii="Book Antiqua" w:hAnsi="Book Antiqua"/>
          <w:sz w:val="22"/>
          <w:szCs w:val="22"/>
        </w:rPr>
        <w:t>sa z</w:t>
      </w:r>
      <w:r w:rsidRPr="00730683">
        <w:rPr>
          <w:rFonts w:ascii="Book Antiqua" w:hAnsi="Book Antiqua"/>
          <w:sz w:val="22"/>
          <w:szCs w:val="22"/>
        </w:rPr>
        <w:t xml:space="preserve">dôrazňuje </w:t>
      </w:r>
      <w:r w:rsidRPr="00730683" w:rsidR="00623354">
        <w:rPr>
          <w:rFonts w:ascii="Book Antiqua" w:hAnsi="Book Antiqua"/>
          <w:sz w:val="22"/>
          <w:szCs w:val="22"/>
        </w:rPr>
        <w:t>tiež racionalita v</w:t>
      </w:r>
      <w:r w:rsidRPr="00730683" w:rsidR="00D3310E">
        <w:rPr>
          <w:rFonts w:ascii="Book Antiqua" w:hAnsi="Book Antiqua"/>
          <w:sz w:val="22"/>
          <w:szCs w:val="22"/>
        </w:rPr>
        <w:t xml:space="preserve"> jej </w:t>
      </w:r>
      <w:r w:rsidRPr="00730683" w:rsidR="00623354">
        <w:rPr>
          <w:rFonts w:ascii="Book Antiqua" w:hAnsi="Book Antiqua"/>
          <w:sz w:val="22"/>
          <w:szCs w:val="22"/>
        </w:rPr>
        <w:t xml:space="preserve">užívaní. </w:t>
      </w:r>
    </w:p>
    <w:p w:rsidR="00D3310E" w:rsidRPr="00730683" w:rsidP="00730683">
      <w:pPr>
        <w:bidi w:val="0"/>
        <w:spacing w:before="120" w:line="276" w:lineRule="auto"/>
        <w:ind w:firstLine="708"/>
        <w:jc w:val="both"/>
        <w:rPr>
          <w:rFonts w:ascii="Book Antiqua" w:hAnsi="Book Antiqua"/>
          <w:sz w:val="22"/>
          <w:szCs w:val="22"/>
        </w:rPr>
      </w:pPr>
      <w:r w:rsidRPr="00730683" w:rsidR="0071182A">
        <w:rPr>
          <w:rFonts w:ascii="Book Antiqua" w:hAnsi="Book Antiqua"/>
          <w:sz w:val="22"/>
          <w:szCs w:val="22"/>
        </w:rPr>
        <w:t xml:space="preserve">Základným bodom tohto návrhu je zadefinovanie pojmu ostatnej poľnohospodárskej plochy a podmienok starostlivosti o ňu. </w:t>
      </w:r>
    </w:p>
    <w:p w:rsidR="00730683" w:rsidP="00730683">
      <w:pPr>
        <w:bidi w:val="0"/>
        <w:spacing w:before="120" w:line="276" w:lineRule="auto"/>
        <w:ind w:firstLine="708"/>
        <w:jc w:val="both"/>
        <w:rPr>
          <w:rFonts w:ascii="Book Antiqua" w:hAnsi="Book Antiqua"/>
          <w:sz w:val="22"/>
          <w:szCs w:val="22"/>
        </w:rPr>
      </w:pPr>
      <w:r w:rsidRPr="00730683" w:rsidR="0071182A">
        <w:rPr>
          <w:rFonts w:ascii="Book Antiqua" w:hAnsi="Book Antiqua"/>
          <w:sz w:val="22"/>
          <w:szCs w:val="22"/>
        </w:rPr>
        <w:t xml:space="preserve">Účelom navrhovanej úpravy je už spomínaná potreba rozvoja </w:t>
      </w:r>
      <w:r w:rsidRPr="00730683" w:rsidR="00C81562">
        <w:rPr>
          <w:rFonts w:ascii="Book Antiqua" w:hAnsi="Book Antiqua"/>
          <w:sz w:val="22"/>
          <w:szCs w:val="22"/>
        </w:rPr>
        <w:t>v oblasti ekologizácie, ktorá je v tomto prípade orientovaná na dlhodobé udržanie úrodnosti pôdy, jej optimálne využívanie a</w:t>
      </w:r>
      <w:r w:rsidRPr="00730683" w:rsidR="007D7907">
        <w:rPr>
          <w:rFonts w:ascii="Book Antiqua" w:hAnsi="Book Antiqua"/>
          <w:sz w:val="22"/>
          <w:szCs w:val="22"/>
        </w:rPr>
        <w:t xml:space="preserve"> s tým neodmysliteľne súvisiacu </w:t>
      </w:r>
      <w:r w:rsidRPr="00730683" w:rsidR="00C81562">
        <w:rPr>
          <w:rFonts w:ascii="Book Antiqua" w:hAnsi="Book Antiqua"/>
          <w:sz w:val="22"/>
          <w:szCs w:val="22"/>
        </w:rPr>
        <w:t>ochranu</w:t>
      </w:r>
      <w:r w:rsidRPr="00730683" w:rsidR="007D7907">
        <w:rPr>
          <w:rFonts w:ascii="Book Antiqua" w:hAnsi="Book Antiqua"/>
          <w:sz w:val="22"/>
          <w:szCs w:val="22"/>
        </w:rPr>
        <w:t xml:space="preserve"> a</w:t>
      </w:r>
      <w:r w:rsidRPr="00730683" w:rsidR="00C81562">
        <w:rPr>
          <w:rFonts w:ascii="Book Antiqua" w:hAnsi="Book Antiqua"/>
          <w:sz w:val="22"/>
          <w:szCs w:val="22"/>
        </w:rPr>
        <w:t xml:space="preserve"> zamedzenie procesov znečisťovania vodných režimov, povrchových i podzemných vôd, na hospodárne využívanie energie a obmedzovanie používania neobnoviteľných zdrojov energie, najmä však na výrazné obmedzenie procesov </w:t>
      </w:r>
      <w:r w:rsidRPr="00730683" w:rsidR="00785876">
        <w:rPr>
          <w:rFonts w:ascii="Book Antiqua" w:hAnsi="Book Antiqua"/>
          <w:sz w:val="22"/>
          <w:szCs w:val="22"/>
        </w:rPr>
        <w:t>znehodnocovania poľnohospodárskej pôdy</w:t>
      </w:r>
      <w:r w:rsidRPr="00730683" w:rsidR="00C81562">
        <w:rPr>
          <w:rFonts w:ascii="Book Antiqua" w:hAnsi="Book Antiqua"/>
          <w:sz w:val="22"/>
          <w:szCs w:val="22"/>
        </w:rPr>
        <w:t>.</w:t>
      </w:r>
    </w:p>
    <w:p w:rsidR="00730683" w:rsidP="00730683">
      <w:pPr>
        <w:bidi w:val="0"/>
        <w:spacing w:before="120" w:line="276" w:lineRule="auto"/>
        <w:ind w:firstLine="708"/>
        <w:jc w:val="both"/>
        <w:rPr>
          <w:rFonts w:ascii="Book Antiqua" w:hAnsi="Book Antiqua"/>
          <w:sz w:val="22"/>
          <w:szCs w:val="22"/>
        </w:rPr>
      </w:pPr>
      <w:r w:rsidR="00C8273B">
        <w:rPr>
          <w:rFonts w:ascii="Book Antiqua" w:hAnsi="Book Antiqua"/>
          <w:sz w:val="22"/>
          <w:szCs w:val="22"/>
        </w:rPr>
        <w:t>N</w:t>
      </w:r>
      <w:r w:rsidRPr="00730683" w:rsidR="00C118A4">
        <w:rPr>
          <w:rFonts w:ascii="Book Antiqua" w:hAnsi="Book Antiqua"/>
          <w:sz w:val="22"/>
          <w:szCs w:val="22"/>
        </w:rPr>
        <w:t xml:space="preserve">ávrh zákona </w:t>
      </w:r>
      <w:r w:rsidR="00EF2A56">
        <w:rPr>
          <w:rFonts w:ascii="Book Antiqua" w:hAnsi="Book Antiqua"/>
          <w:sz w:val="22"/>
          <w:szCs w:val="22"/>
        </w:rPr>
        <w:t xml:space="preserve">bude mať negatívny dopad </w:t>
      </w:r>
      <w:r w:rsidRPr="00730683" w:rsidR="00C118A4">
        <w:rPr>
          <w:rFonts w:ascii="Book Antiqua" w:hAnsi="Book Antiqua"/>
          <w:sz w:val="22"/>
          <w:szCs w:val="22"/>
        </w:rPr>
        <w:t>na rozpočet verejnej správy</w:t>
      </w:r>
      <w:r w:rsidRPr="00730683" w:rsidR="006F2C12">
        <w:rPr>
          <w:rFonts w:ascii="Book Antiqua" w:hAnsi="Book Antiqua"/>
          <w:sz w:val="22"/>
          <w:szCs w:val="22"/>
        </w:rPr>
        <w:t xml:space="preserve">, </w:t>
      </w:r>
      <w:r w:rsidR="00EF2A56">
        <w:rPr>
          <w:rFonts w:ascii="Book Antiqua" w:hAnsi="Book Antiqua"/>
          <w:sz w:val="22"/>
          <w:szCs w:val="22"/>
        </w:rPr>
        <w:t>konkrétne na rozpočty obcí, ktoré v súlade so zákonom stanovujú miestnu daň z nehnuteľností (pozemkov). Na druhej strane bude mať pozitívny vplyv na podnikateľskú sféru, najmä na poľnohospodárov.</w:t>
      </w:r>
    </w:p>
    <w:p w:rsidR="00C118A4" w:rsidRPr="00730683" w:rsidP="00730683">
      <w:pPr>
        <w:bidi w:val="0"/>
        <w:spacing w:before="120" w:line="276" w:lineRule="auto"/>
        <w:ind w:firstLine="708"/>
        <w:jc w:val="both"/>
        <w:rPr>
          <w:rFonts w:ascii="Book Antiqua" w:hAnsi="Book Antiqua"/>
          <w:sz w:val="22"/>
          <w:szCs w:val="22"/>
        </w:rPr>
      </w:pPr>
      <w:r w:rsidR="00C8273B">
        <w:rPr>
          <w:rFonts w:ascii="Book Antiqua" w:hAnsi="Book Antiqua"/>
          <w:sz w:val="22"/>
          <w:szCs w:val="22"/>
        </w:rPr>
        <w:t>N</w:t>
      </w:r>
      <w:r w:rsidRPr="00730683">
        <w:rPr>
          <w:rFonts w:ascii="Book Antiqua" w:hAnsi="Book Antiqua"/>
          <w:sz w:val="22"/>
          <w:szCs w:val="22"/>
        </w:rPr>
        <w:t xml:space="preserve">ávrh zákona má </w:t>
      </w:r>
      <w:r w:rsidRPr="00730683" w:rsidR="00D3310E">
        <w:rPr>
          <w:rFonts w:ascii="Book Antiqua" w:hAnsi="Book Antiqua"/>
          <w:sz w:val="22"/>
          <w:szCs w:val="22"/>
        </w:rPr>
        <w:t xml:space="preserve">tiež </w:t>
      </w:r>
      <w:r w:rsidRPr="00730683" w:rsidR="0071182A">
        <w:rPr>
          <w:rFonts w:ascii="Book Antiqua" w:hAnsi="Book Antiqua"/>
          <w:sz w:val="22"/>
          <w:szCs w:val="22"/>
        </w:rPr>
        <w:t xml:space="preserve">pozitívny </w:t>
      </w:r>
      <w:r w:rsidRPr="00730683">
        <w:rPr>
          <w:rFonts w:ascii="Book Antiqua" w:hAnsi="Book Antiqua"/>
          <w:sz w:val="22"/>
          <w:szCs w:val="22"/>
        </w:rPr>
        <w:t>vplyv na životné prostredie</w:t>
      </w:r>
      <w:r w:rsidRPr="00730683" w:rsidR="0071182A">
        <w:rPr>
          <w:rFonts w:ascii="Book Antiqua" w:hAnsi="Book Antiqua"/>
          <w:sz w:val="22"/>
          <w:szCs w:val="22"/>
        </w:rPr>
        <w:t>. Deklaruje totiž význam poľnohospodárskej pôdy ako základného prírodného zdroja a zložky životného prostredia a</w:t>
      </w:r>
      <w:r w:rsidRPr="00730683" w:rsidR="006F2C12">
        <w:rPr>
          <w:rFonts w:ascii="Book Antiqua" w:hAnsi="Book Antiqua"/>
          <w:sz w:val="22"/>
          <w:szCs w:val="22"/>
        </w:rPr>
        <w:t> dopĺňa</w:t>
      </w:r>
      <w:r w:rsidRPr="00730683" w:rsidR="0071182A">
        <w:rPr>
          <w:rFonts w:ascii="Book Antiqua" w:hAnsi="Book Antiqua"/>
          <w:sz w:val="22"/>
          <w:szCs w:val="22"/>
        </w:rPr>
        <w:t xml:space="preserve"> </w:t>
      </w:r>
      <w:r w:rsidRPr="00730683" w:rsidR="006F2C12">
        <w:rPr>
          <w:rFonts w:ascii="Book Antiqua" w:hAnsi="Book Antiqua"/>
          <w:sz w:val="22"/>
          <w:szCs w:val="22"/>
        </w:rPr>
        <w:t xml:space="preserve">pod právnu reguláciu zákona úpravu, ktorou je </w:t>
      </w:r>
      <w:r w:rsidRPr="00730683" w:rsidR="0071182A">
        <w:rPr>
          <w:rFonts w:ascii="Book Antiqua" w:hAnsi="Book Antiqua"/>
          <w:sz w:val="22"/>
          <w:szCs w:val="22"/>
        </w:rPr>
        <w:t>v princípe ochrana a využívanie poľnohospodárskej pôdy vo vzťahu k</w:t>
      </w:r>
      <w:r w:rsidRPr="00730683" w:rsidR="006F2C12">
        <w:rPr>
          <w:rFonts w:ascii="Book Antiqua" w:hAnsi="Book Antiqua"/>
          <w:sz w:val="22"/>
          <w:szCs w:val="22"/>
        </w:rPr>
        <w:t> </w:t>
      </w:r>
      <w:r w:rsidRPr="00730683" w:rsidR="0071182A">
        <w:rPr>
          <w:rFonts w:ascii="Book Antiqua" w:hAnsi="Book Antiqua"/>
          <w:sz w:val="22"/>
          <w:szCs w:val="22"/>
        </w:rPr>
        <w:t>vlastnostiam</w:t>
      </w:r>
      <w:r w:rsidRPr="00730683" w:rsidR="006F2C12">
        <w:rPr>
          <w:rFonts w:ascii="Book Antiqua" w:hAnsi="Book Antiqua"/>
          <w:sz w:val="22"/>
          <w:szCs w:val="22"/>
        </w:rPr>
        <w:t xml:space="preserve"> </w:t>
      </w:r>
      <w:r w:rsidRPr="00730683" w:rsidR="0071182A">
        <w:rPr>
          <w:rFonts w:ascii="Book Antiqua" w:hAnsi="Book Antiqua"/>
          <w:sz w:val="22"/>
          <w:szCs w:val="22"/>
        </w:rPr>
        <w:t>a funkciám pôdy, jej zabezpečenie trvalo udržateľného obhospodarovania a</w:t>
      </w:r>
      <w:r w:rsidRPr="00730683" w:rsidR="006F2C12">
        <w:rPr>
          <w:rFonts w:ascii="Book Antiqua" w:hAnsi="Book Antiqua"/>
          <w:sz w:val="22"/>
          <w:szCs w:val="22"/>
        </w:rPr>
        <w:t xml:space="preserve"> </w:t>
      </w:r>
      <w:r w:rsidRPr="00730683" w:rsidR="0071182A">
        <w:rPr>
          <w:rFonts w:ascii="Book Antiqua" w:hAnsi="Book Antiqua"/>
          <w:sz w:val="22"/>
          <w:szCs w:val="22"/>
        </w:rPr>
        <w:t>poľnohospodárskeho i nepoľnohospodárskeho využívania tak, ako to deklaruje dokument</w:t>
      </w:r>
      <w:r w:rsidRPr="00730683" w:rsidR="006F2C12">
        <w:rPr>
          <w:rFonts w:ascii="Book Antiqua" w:hAnsi="Book Antiqua"/>
          <w:sz w:val="22"/>
          <w:szCs w:val="22"/>
        </w:rPr>
        <w:t xml:space="preserve"> </w:t>
      </w:r>
      <w:r w:rsidRPr="00730683" w:rsidR="0071182A">
        <w:rPr>
          <w:rFonts w:ascii="Book Antiqua" w:hAnsi="Book Antiqua"/>
          <w:sz w:val="22"/>
          <w:szCs w:val="22"/>
        </w:rPr>
        <w:t>„Zásady štátnej pôdnej politiky“.</w:t>
      </w:r>
      <w:r w:rsidR="00730683">
        <w:rPr>
          <w:rFonts w:ascii="Book Antiqua" w:hAnsi="Book Antiqua"/>
          <w:sz w:val="22"/>
          <w:szCs w:val="22"/>
        </w:rPr>
        <w:t xml:space="preserve"> </w:t>
      </w:r>
      <w:r w:rsidRPr="00730683" w:rsidR="0071182A">
        <w:rPr>
          <w:rFonts w:ascii="Book Antiqua" w:hAnsi="Book Antiqua"/>
          <w:sz w:val="22"/>
          <w:szCs w:val="22"/>
        </w:rPr>
        <w:t xml:space="preserve">Predkladaný návrh zákona nemá </w:t>
      </w:r>
      <w:r w:rsidR="00C8273B">
        <w:rPr>
          <w:rFonts w:ascii="Book Antiqua" w:hAnsi="Book Antiqua"/>
          <w:sz w:val="22"/>
          <w:szCs w:val="22"/>
        </w:rPr>
        <w:t xml:space="preserve">sociálne vplyvy ani </w:t>
      </w:r>
      <w:r w:rsidRPr="00730683" w:rsidR="0071182A">
        <w:rPr>
          <w:rFonts w:ascii="Book Antiqua" w:hAnsi="Book Antiqua"/>
          <w:sz w:val="22"/>
          <w:szCs w:val="22"/>
        </w:rPr>
        <w:t>vplyv</w:t>
      </w:r>
      <w:r w:rsidRPr="00730683">
        <w:rPr>
          <w:rFonts w:ascii="Book Antiqua" w:hAnsi="Book Antiqua"/>
          <w:sz w:val="22"/>
          <w:szCs w:val="22"/>
        </w:rPr>
        <w:t xml:space="preserve"> na informatizáciu spoločnosti.</w:t>
      </w:r>
    </w:p>
    <w:p w:rsidR="00C118A4" w:rsidRPr="00730683" w:rsidP="00730683">
      <w:pPr>
        <w:pStyle w:val="NormalWeb"/>
        <w:bidi w:val="0"/>
        <w:spacing w:before="120" w:beforeAutospacing="0" w:after="0" w:afterAutospacing="0" w:line="276" w:lineRule="auto"/>
        <w:ind w:firstLine="708"/>
        <w:contextualSpacing/>
        <w:jc w:val="both"/>
        <w:rPr>
          <w:rFonts w:ascii="Book Antiqua" w:hAnsi="Book Antiqua"/>
          <w:sz w:val="22"/>
          <w:szCs w:val="22"/>
        </w:rPr>
      </w:pPr>
      <w:r w:rsidRPr="00730683">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C3326" w:rsidRPr="00730683" w:rsidP="00730683">
      <w:pPr>
        <w:pStyle w:val="NormalWeb"/>
        <w:bidi w:val="0"/>
        <w:spacing w:before="120" w:beforeAutospacing="0" w:after="0" w:afterAutospacing="0" w:line="276" w:lineRule="auto"/>
        <w:rPr>
          <w:rFonts w:ascii="Book Antiqua" w:hAnsi="Book Antiqua"/>
          <w:b/>
          <w:bCs/>
          <w:caps/>
          <w:spacing w:val="30"/>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8A6180" w:rsidP="009A5290">
      <w:pPr>
        <w:pStyle w:val="NormalWeb"/>
        <w:bidi w:val="0"/>
        <w:spacing w:before="120" w:beforeAutospacing="0" w:after="0" w:afterAutospacing="0" w:line="276" w:lineRule="auto"/>
        <w:jc w:val="both"/>
        <w:rPr>
          <w:rFonts w:ascii="Book Antiqua" w:hAnsi="Book Antiqua"/>
          <w:b/>
          <w:bCs/>
          <w:sz w:val="22"/>
          <w:szCs w:val="22"/>
        </w:rPr>
      </w:pPr>
    </w:p>
    <w:p w:rsidR="00C8273B" w:rsidP="009A5290">
      <w:pPr>
        <w:pStyle w:val="NormalWeb"/>
        <w:bidi w:val="0"/>
        <w:spacing w:before="120" w:beforeAutospacing="0" w:after="0" w:afterAutospacing="0" w:line="276" w:lineRule="auto"/>
        <w:jc w:val="both"/>
        <w:rPr>
          <w:rFonts w:ascii="Book Antiqua" w:hAnsi="Book Antiqua"/>
          <w:b/>
          <w:bCs/>
          <w:sz w:val="22"/>
          <w:szCs w:val="22"/>
        </w:rPr>
      </w:pPr>
    </w:p>
    <w:p w:rsidR="009A5290" w:rsidRPr="009A5290" w:rsidP="009A5290">
      <w:pPr>
        <w:pStyle w:val="NormalWeb"/>
        <w:bidi w:val="0"/>
        <w:spacing w:before="120" w:beforeAutospacing="0" w:after="0" w:afterAutospacing="0" w:line="276" w:lineRule="auto"/>
        <w:jc w:val="both"/>
        <w:rPr>
          <w:rFonts w:ascii="Book Antiqua" w:hAnsi="Book Antiqua"/>
          <w:i/>
          <w:sz w:val="22"/>
          <w:szCs w:val="22"/>
        </w:rPr>
      </w:pPr>
      <w:r w:rsidRPr="00730683">
        <w:rPr>
          <w:rFonts w:ascii="Book Antiqua" w:hAnsi="Book Antiqua"/>
          <w:b/>
          <w:bCs/>
          <w:sz w:val="22"/>
          <w:szCs w:val="22"/>
        </w:rPr>
        <w:t>B. Osobitná časť</w:t>
      </w:r>
    </w:p>
    <w:p w:rsidR="009A5290" w:rsidRPr="00730683" w:rsidP="009A5290">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sz w:val="22"/>
          <w:szCs w:val="22"/>
        </w:rPr>
        <w:t> </w:t>
      </w:r>
    </w:p>
    <w:p w:rsidR="009A5290" w:rsidRPr="00730683" w:rsidP="009A5290">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sz w:val="22"/>
          <w:szCs w:val="22"/>
        </w:rPr>
        <w:t>K Čl. I</w:t>
      </w:r>
    </w:p>
    <w:p w:rsidR="009A5290" w:rsidRPr="00730683" w:rsidP="009A5290">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sz w:val="22"/>
          <w:szCs w:val="22"/>
          <w:u w:val="single"/>
        </w:rPr>
        <w:t>K bodu 1</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Návrh zákona dopĺňa definíciu „ostatnej poľnohospodárskej plochy“ s cieľom nastoliť základné zásady právnej regulácie, osobitne z hľadiska starostlivosti vlastníka alebo užívateľa takto zadefinovaných plôch a tiež z hľadiska právnej zodpovednosti.</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 xml:space="preserve">Z pohľadu ochrany životného prostredia a v záujme rozvoja poľnohospodárstva právne predpisy zdôrazňujú povinnosť vlastníka a užívateľa poľnohospodárskej pôdy, aby ju využíval na výrobu kvalitnej produkcie, najmä potravín. Opomína sa však starostlivosť o pôdu, ktorá síce nezodpovedá charakteru poľnohospodárskej pôdy, no slúži na zabezpečenie poľnohospodárskeho využívania pôdy. Pri zadefinovaní pojmu „ostatnej poľnohospodárskej plochy“ navrhovateľ vychádzal z pôvodnej definície poľnohospodárskeho pôdneho fondu, ktorý v minulosti tvorili tiež všetky nadväzujúce súčasti poľnohospodárskej pôdy, ako poľné cesty, plochy so zariadením pre vodné závlahy, aj vodné toky, vodné nádrže, poľnohospodárska účelová zeleň a tiež ochranné trasy proti erózii. Inými slovami pôda, ktorá je pre poľnohospodárstvo nepostrádateľná. </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V prípade posudzovania pôdy ide často o riešenie odborných otázok, a preto sa v záujme odstránenia pochybností navrhuje, aby o tom, či konkrétne pozemky patria medzi ostatné poľnoho</w:t>
      </w:r>
      <w:r w:rsidR="00745877">
        <w:rPr>
          <w:rFonts w:ascii="Book Antiqua" w:hAnsi="Book Antiqua"/>
          <w:sz w:val="22"/>
          <w:szCs w:val="22"/>
        </w:rPr>
        <w:t>spodárske plochy rozhodol orgán</w:t>
      </w:r>
      <w:r w:rsidRPr="00730683">
        <w:rPr>
          <w:rFonts w:ascii="Book Antiqua" w:hAnsi="Book Antiqua"/>
          <w:sz w:val="22"/>
          <w:szCs w:val="22"/>
        </w:rPr>
        <w:t xml:space="preserve"> ochrany poľnohospodárskej pôdy, ktorý si v prípade potreby môže vyžiadať odborné stanovisko pôdnej služby. </w:t>
      </w:r>
      <w:r w:rsidRPr="00730683">
        <w:rPr>
          <w:rFonts w:ascii="Book Antiqua" w:hAnsi="Book Antiqua"/>
          <w:b/>
          <w:sz w:val="22"/>
          <w:szCs w:val="22"/>
        </w:rPr>
        <w:tab/>
      </w:r>
    </w:p>
    <w:p w:rsidR="009A5290" w:rsidRPr="00730683" w:rsidP="009A5290">
      <w:pPr>
        <w:pStyle w:val="NormalWeb"/>
        <w:bidi w:val="0"/>
        <w:spacing w:before="120" w:beforeAutospacing="0" w:after="0" w:afterAutospacing="0" w:line="276" w:lineRule="auto"/>
        <w:jc w:val="both"/>
        <w:rPr>
          <w:rFonts w:ascii="Book Antiqua" w:hAnsi="Book Antiqua"/>
          <w:sz w:val="22"/>
          <w:szCs w:val="22"/>
          <w:u w:val="single"/>
        </w:rPr>
      </w:pPr>
      <w:r w:rsidRPr="00730683">
        <w:rPr>
          <w:rFonts w:ascii="Book Antiqua" w:hAnsi="Book Antiqua"/>
          <w:sz w:val="22"/>
          <w:szCs w:val="22"/>
          <w:u w:val="single"/>
        </w:rPr>
        <w:t>K bodu 2</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Prax potvrdzuje, že veľmi často dochádza k závažnému poškodzovaniu prirodzených vlastností poľnohospodárskej pôdy a neraz sa objavuje hrozba</w:t>
      </w:r>
      <w:r w:rsidR="00745877">
        <w:rPr>
          <w:rFonts w:ascii="Book Antiqua" w:hAnsi="Book Antiqua"/>
          <w:sz w:val="22"/>
          <w:szCs w:val="22"/>
        </w:rPr>
        <w:t xml:space="preserve"> i jej väčšieho poškodzovania. </w:t>
      </w:r>
      <w:r w:rsidRPr="00730683">
        <w:rPr>
          <w:rFonts w:ascii="Book Antiqua" w:hAnsi="Book Antiqua"/>
          <w:sz w:val="22"/>
          <w:szCs w:val="22"/>
        </w:rPr>
        <w:t xml:space="preserve">Preto zákon </w:t>
      </w:r>
      <w:r w:rsidR="00745877">
        <w:rPr>
          <w:rFonts w:ascii="Book Antiqua" w:hAnsi="Book Antiqua"/>
          <w:sz w:val="22"/>
          <w:szCs w:val="22"/>
        </w:rPr>
        <w:t xml:space="preserve">ukladá jednoznačne povinnosť </w:t>
      </w:r>
      <w:r w:rsidRPr="00730683">
        <w:rPr>
          <w:rFonts w:ascii="Book Antiqua" w:hAnsi="Book Antiqua"/>
          <w:sz w:val="22"/>
          <w:szCs w:val="22"/>
        </w:rPr>
        <w:t>každého vlastníka (alebo nájomcu a správcu ostatnej poľnohospodárskej plochy) ostatnej poľnohospodárskej plochy vykonávať také agrotechnické opatrenia, ktoré zaručujú ochranu, zachovanie a obnovu prirodzených vlastností ostatnej poľnohospodárskej plochy, predchádzajú výskytu a šíreniu burín, zabraňujú znehodnoteniu a poškodeniu ostatnej poľnohospodárskej plochy a neohrozujú prístup,  obhospodarovanie a ochranu poľnohospodárskej pôdy, ktorej využitiu bezprostredne slúžia. A ak tak neurobí povinná osoba, orgán ochrany poľnohospodárskej pôdy rozhodnutím určí opatrenia na odstránenie poškodenia.</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Podľa návrhu zákona aj spôsob využívania ostatných poľnohospodárskych plôch musí zodpovedať prírodným podmienkam v danom území, zaručovať funkčnú spätosť prírodných procesov v krajinnom priestore a nesmie ohrozovať ekologickú stabilitu územia. Inak povedané: platí prísne pravidlo, že každý vlastník, ktorý využíva ostatné poľnohospodárske plochy, t.j. plochy, ktoré bezprostredne slúžia na obhospodarovanie a ochranu poľnohospodárskej pôdy, je povinný využívať tieto plochy spôsobom a na účely, ako to vymedzujú príslušné predpisy a pritom zachovať prirodzenú úrodnosť poľnohospodárskej pôdy.</w:t>
      </w:r>
    </w:p>
    <w:p w:rsidR="00745877" w:rsidP="009A5290">
      <w:pPr>
        <w:tabs>
          <w:tab w:val="left" w:pos="7797"/>
        </w:tabs>
        <w:bidi w:val="0"/>
        <w:spacing w:before="120" w:line="276" w:lineRule="auto"/>
        <w:jc w:val="both"/>
        <w:rPr>
          <w:rFonts w:ascii="Book Antiqua" w:hAnsi="Book Antiqua"/>
          <w:sz w:val="22"/>
          <w:szCs w:val="22"/>
          <w:u w:val="single"/>
        </w:rPr>
      </w:pPr>
      <w:r w:rsidRPr="00730683">
        <w:rPr>
          <w:rFonts w:ascii="Book Antiqua" w:hAnsi="Book Antiqua"/>
          <w:sz w:val="22"/>
          <w:szCs w:val="22"/>
          <w:u w:val="single"/>
        </w:rPr>
        <w:t>K bodu 3</w:t>
      </w:r>
    </w:p>
    <w:p w:rsidR="00745877" w:rsidRPr="00745877" w:rsidP="00745877">
      <w:pPr>
        <w:tabs>
          <w:tab w:val="left" w:pos="0"/>
        </w:tabs>
        <w:bidi w:val="0"/>
        <w:spacing w:before="120" w:line="276" w:lineRule="auto"/>
        <w:jc w:val="both"/>
        <w:rPr>
          <w:rFonts w:ascii="Book Antiqua" w:hAnsi="Book Antiqua"/>
          <w:sz w:val="22"/>
          <w:szCs w:val="22"/>
        </w:rPr>
      </w:pPr>
      <w:r>
        <w:rPr>
          <w:rFonts w:ascii="Book Antiqua" w:hAnsi="Book Antiqua"/>
          <w:sz w:val="22"/>
          <w:szCs w:val="22"/>
        </w:rPr>
        <w:tab/>
        <w:t>Ide o legislatívno-technickú úpravu bezprostredne súvisiacu s Čl. I bodom 1 tohto návrhu zákona.</w:t>
      </w:r>
    </w:p>
    <w:p w:rsidR="009A5290" w:rsidRPr="00730683" w:rsidP="009A5290">
      <w:pPr>
        <w:tabs>
          <w:tab w:val="left" w:pos="7797"/>
        </w:tabs>
        <w:bidi w:val="0"/>
        <w:spacing w:before="120" w:line="276" w:lineRule="auto"/>
        <w:jc w:val="both"/>
        <w:rPr>
          <w:rFonts w:ascii="Book Antiqua" w:hAnsi="Book Antiqua"/>
          <w:sz w:val="22"/>
          <w:szCs w:val="22"/>
          <w:u w:val="single"/>
        </w:rPr>
      </w:pPr>
      <w:r w:rsidR="00745877">
        <w:rPr>
          <w:rFonts w:ascii="Book Antiqua" w:hAnsi="Book Antiqua"/>
          <w:sz w:val="22"/>
          <w:szCs w:val="22"/>
          <w:u w:val="single"/>
        </w:rPr>
        <w:t>K bodu 4</w:t>
      </w:r>
    </w:p>
    <w:p w:rsidR="009A5290" w:rsidRPr="00730683" w:rsidP="009A5290">
      <w:pPr>
        <w:tabs>
          <w:tab w:val="left" w:pos="7797"/>
        </w:tabs>
        <w:bidi w:val="0"/>
        <w:spacing w:before="120" w:line="276" w:lineRule="auto"/>
        <w:ind w:firstLine="709"/>
        <w:jc w:val="both"/>
        <w:rPr>
          <w:rFonts w:ascii="Book Antiqua" w:hAnsi="Book Antiqua"/>
          <w:sz w:val="22"/>
          <w:szCs w:val="22"/>
        </w:rPr>
      </w:pPr>
      <w:r w:rsidRPr="00730683">
        <w:rPr>
          <w:rFonts w:ascii="Book Antiqua" w:hAnsi="Book Antiqua"/>
          <w:sz w:val="22"/>
          <w:szCs w:val="22"/>
        </w:rPr>
        <w:t>V nadväznosti na doplnenie definície pojmu „ostatných poľnohospodárskych plôch“, pri určovaní ktorých je determinujúci spôsob ich využívania na zachovanie a obnovu prirodzených vlastností poľnohospodárskej pôdy a predchádzanie výskytu a šíreniu burín, čo má efektívne brániť znehodnoteniu a poškodeniu poľnohospodá</w:t>
      </w:r>
      <w:r w:rsidR="00745877">
        <w:rPr>
          <w:rFonts w:ascii="Book Antiqua" w:hAnsi="Book Antiqua"/>
          <w:sz w:val="22"/>
          <w:szCs w:val="22"/>
        </w:rPr>
        <w:t>rskej pôdy, sa dopĺňa právomoc o</w:t>
      </w:r>
      <w:r w:rsidRPr="00730683">
        <w:rPr>
          <w:rFonts w:ascii="Book Antiqua" w:hAnsi="Book Antiqua"/>
          <w:sz w:val="22"/>
          <w:szCs w:val="22"/>
        </w:rPr>
        <w:t>bvodného pozemkového úradu ako orgánu ochrany poľnohospodárskej pôdy rozhodovať o tom, či pozemky patria medzi ostatné poľnohospodárske plochy podľa § 2 písm. c), ktorý si v prípade potreby vyžiada odborné stanovisko pôdnej služby.</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Pôdna služba ako špeciálny odborný útvar Výskumného ústavu pôdoznalectva a ochrany pôdy v Bratislave plní úlohu odborného poradného orgánu využívaného orgánmi ochrany poľnohospodárskej pôdy v záujme ich vysoko odborného rozhodovania pri riešení prevencie a reálnej degradácie poľnohospodárskych pôd. Tento ústav je jediná inštitúcia pre spoznávanie a výskum pôdy v Slovenskej republike. Poskytuje odborné služby pre riadiacu sféru, odborné inštitúcie a orgány pôsobiace a vykonávajúce činnosti v oblasti poľnohospodárstva, životného prostredia, územného plánovania, regionálneho rozvoja atď. Z uve</w:t>
      </w:r>
      <w:r w:rsidR="00745877">
        <w:rPr>
          <w:rFonts w:ascii="Book Antiqua" w:hAnsi="Book Antiqua"/>
          <w:sz w:val="22"/>
          <w:szCs w:val="22"/>
        </w:rPr>
        <w:t>deného dôvodu sa navrhuje, aby obvodný pozemkový úrad na</w:t>
      </w:r>
      <w:r w:rsidRPr="00730683">
        <w:rPr>
          <w:rFonts w:ascii="Book Antiqua" w:hAnsi="Book Antiqua"/>
          <w:sz w:val="22"/>
          <w:szCs w:val="22"/>
        </w:rPr>
        <w:t xml:space="preserve"> účely správneho rozhodovania vo veciach zaradenia posudzovaných pozemkov pod definíciu ostatných poľnohospodárskych plôch požiadal o stanovisko pôdnej služby podložené zistením stavu pôdy v teréne a odborným návrhom pôdnej služby.</w:t>
      </w:r>
    </w:p>
    <w:p w:rsidR="009A5290" w:rsidRPr="009A5290" w:rsidP="009A5290">
      <w:pPr>
        <w:pStyle w:val="NormalWeb"/>
        <w:bidi w:val="0"/>
        <w:spacing w:before="120" w:beforeAutospacing="0" w:after="0" w:afterAutospacing="0" w:line="276" w:lineRule="auto"/>
        <w:jc w:val="both"/>
        <w:rPr>
          <w:rFonts w:ascii="Book Antiqua" w:hAnsi="Book Antiqua"/>
          <w:sz w:val="22"/>
          <w:szCs w:val="22"/>
          <w:u w:val="single"/>
        </w:rPr>
      </w:pPr>
      <w:r w:rsidR="00745877">
        <w:rPr>
          <w:rFonts w:ascii="Book Antiqua" w:hAnsi="Book Antiqua"/>
          <w:sz w:val="22"/>
          <w:szCs w:val="22"/>
          <w:u w:val="single"/>
        </w:rPr>
        <w:t>K bodom 5 a 6</w:t>
      </w:r>
    </w:p>
    <w:p w:rsidR="009A5290" w:rsidRPr="009A5290"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Vypracovanie zákona o ochrane poľnohospodárskej pôdy vyplynulo z potreby zosúladiť ciele a spôsob ochrany pôdy s odborným, politickým a legislatívnym vnímaním pôdy v medzinárodnom priestore, najmä v</w:t>
      </w:r>
      <w:r w:rsidR="00241926">
        <w:rPr>
          <w:rFonts w:ascii="Book Antiqua" w:hAnsi="Book Antiqua"/>
          <w:sz w:val="22"/>
          <w:szCs w:val="22"/>
        </w:rPr>
        <w:t> členských štátoch Európskej únie</w:t>
      </w:r>
      <w:r w:rsidRPr="00730683">
        <w:rPr>
          <w:rFonts w:ascii="Book Antiqua" w:hAnsi="Book Antiqua"/>
          <w:sz w:val="22"/>
          <w:szCs w:val="22"/>
        </w:rPr>
        <w:t>. Ako už bolo vyššie niekoľkokrát spomenuté principiálnou základňou zákona o ochrane poľnohospodárskej pôdy je uznanie jej multifunkčného charakteru, osobitné riešenie ochrany ohrozených, degradovaných a poškodených pôd, zabezpečenie starostlivosti o pôdu prostredníctvom vlastníkov a užívateľov pôdy, a zabezpečenie výkonu odborných a dozorných činností súvisiacich s ochranou pôdy prostredníctvom pôdnej služby. Prioritou zákona o ochrane poľnohospodárskej pôdy je ochrana vlastností a funkcií poľnohospodárskej pôdy, ako ochrana významného prírodného zdroja, a stabilizácia výmery a objemu najkvalitnejších poľnohospodárskych pôd Slovenska. Odborný dohľad nad ochranou poľnohospodárskej pôdy, dohľad nad dodržiavaním a uplatňovaním ustanovení zákona o ochrane poľnohospodárskej pôdy je vykonávaný orgánmi ochrany poľnohospodárskej pôdy v spolupráci s pôdnou službou a Ústredným kontrolným a skúšobným ústavom poľnohospodárskym. V záujme zabezpečenia odborného dohľadu nad ochranou ostatných poľnohospodárskych plôch sa navrhuje ich včlenenie do príslušných ustanovení zákona, ktoré túto právnu ochranu doposiaľ zaručovali len poľnohospodárskej pôde.</w:t>
      </w:r>
    </w:p>
    <w:p w:rsidR="00C8273B" w:rsidP="009A5290">
      <w:pPr>
        <w:pStyle w:val="NormalWeb"/>
        <w:bidi w:val="0"/>
        <w:spacing w:before="120" w:beforeAutospacing="0" w:after="0" w:afterAutospacing="0" w:line="276" w:lineRule="auto"/>
        <w:jc w:val="both"/>
        <w:rPr>
          <w:rFonts w:ascii="Book Antiqua" w:hAnsi="Book Antiqua"/>
          <w:sz w:val="22"/>
          <w:szCs w:val="22"/>
          <w:u w:val="single"/>
        </w:rPr>
      </w:pPr>
    </w:p>
    <w:p w:rsidR="009A5290" w:rsidRPr="009A5290" w:rsidP="009A5290">
      <w:pPr>
        <w:pStyle w:val="NormalWeb"/>
        <w:bidi w:val="0"/>
        <w:spacing w:before="120" w:beforeAutospacing="0" w:after="0" w:afterAutospacing="0" w:line="276" w:lineRule="auto"/>
        <w:jc w:val="both"/>
        <w:rPr>
          <w:rFonts w:ascii="Book Antiqua" w:hAnsi="Book Antiqua"/>
          <w:sz w:val="22"/>
          <w:szCs w:val="22"/>
          <w:u w:val="single"/>
        </w:rPr>
      </w:pPr>
      <w:r w:rsidR="00241926">
        <w:rPr>
          <w:rFonts w:ascii="Book Antiqua" w:hAnsi="Book Antiqua"/>
          <w:sz w:val="22"/>
          <w:szCs w:val="22"/>
          <w:u w:val="single"/>
        </w:rPr>
        <w:t>K bodu 7</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00241926">
        <w:rPr>
          <w:rFonts w:ascii="Book Antiqua" w:hAnsi="Book Antiqua"/>
          <w:sz w:val="22"/>
          <w:szCs w:val="22"/>
        </w:rPr>
        <w:t>Ide o legislatívno-technickú úpravu bezprostredne súvisiacu s Čl. I bodom 2 tohto návrhu zákona.</w:t>
      </w:r>
      <w:r w:rsidRPr="00730683">
        <w:rPr>
          <w:rFonts w:ascii="Book Antiqua" w:hAnsi="Book Antiqua"/>
          <w:sz w:val="22"/>
          <w:szCs w:val="22"/>
        </w:rPr>
        <w:t xml:space="preserve">  </w:t>
      </w:r>
    </w:p>
    <w:p w:rsidR="009A5290" w:rsidP="009A5290">
      <w:pPr>
        <w:pStyle w:val="NormalWeb"/>
        <w:bidi w:val="0"/>
        <w:spacing w:before="120" w:beforeAutospacing="0" w:after="0" w:afterAutospacing="0" w:line="276" w:lineRule="auto"/>
        <w:jc w:val="both"/>
        <w:rPr>
          <w:rFonts w:ascii="Book Antiqua" w:hAnsi="Book Antiqua"/>
          <w:sz w:val="22"/>
          <w:szCs w:val="22"/>
          <w:u w:val="single"/>
        </w:rPr>
      </w:pPr>
      <w:r w:rsidR="00241926">
        <w:rPr>
          <w:rFonts w:ascii="Book Antiqua" w:hAnsi="Book Antiqua"/>
          <w:sz w:val="22"/>
          <w:szCs w:val="22"/>
          <w:u w:val="single"/>
        </w:rPr>
        <w:t>K bodom 8 až 1</w:t>
      </w:r>
      <w:r w:rsidR="000301CB">
        <w:rPr>
          <w:rFonts w:ascii="Book Antiqua" w:hAnsi="Book Antiqua"/>
          <w:sz w:val="22"/>
          <w:szCs w:val="22"/>
          <w:u w:val="single"/>
        </w:rPr>
        <w:t>5</w:t>
      </w:r>
    </w:p>
    <w:p w:rsidR="009A5290" w:rsidRPr="009A5290" w:rsidP="009A5290">
      <w:pPr>
        <w:pStyle w:val="NormalWeb"/>
        <w:bidi w:val="0"/>
        <w:spacing w:before="120" w:beforeAutospacing="0" w:after="0" w:afterAutospacing="0" w:line="276" w:lineRule="auto"/>
        <w:ind w:firstLine="708"/>
        <w:jc w:val="both"/>
        <w:rPr>
          <w:rFonts w:ascii="Book Antiqua" w:hAnsi="Book Antiqua"/>
          <w:sz w:val="22"/>
          <w:szCs w:val="22"/>
          <w:u w:val="single"/>
        </w:rPr>
      </w:pPr>
      <w:r w:rsidRPr="00730683">
        <w:rPr>
          <w:rFonts w:ascii="Book Antiqua" w:hAnsi="Book Antiqua"/>
          <w:sz w:val="22"/>
          <w:szCs w:val="22"/>
        </w:rPr>
        <w:t xml:space="preserve">Návrh analogicky s právnou úpravou ochrany poľnohospodárskej pôdy navrhuje doplniť špecifikáciu konaní povinných osôb, ktoré sa považujú za priestupky a iné správne delikty súvisiace s dodržiavaním tohto zákona. </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 xml:space="preserve">Podľa navrhovanej úpravy, </w:t>
      </w:r>
      <w:r w:rsidRPr="00730683">
        <w:rPr>
          <w:rFonts w:ascii="Book Antiqua" w:hAnsi="Book Antiqua"/>
          <w:b/>
          <w:sz w:val="22"/>
          <w:szCs w:val="22"/>
        </w:rPr>
        <w:t>priestupku</w:t>
      </w:r>
      <w:r w:rsidRPr="00730683">
        <w:rPr>
          <w:rFonts w:ascii="Book Antiqua" w:hAnsi="Book Antiqua"/>
          <w:sz w:val="22"/>
          <w:szCs w:val="22"/>
        </w:rPr>
        <w:t xml:space="preserve"> na úseku ochrany ostatných poľnohospodárskych plôch sa dopustí ten, kto (i) nezabezpečí základnú starostlivosť o ostatnú poľnohospodársku plochu alebo spôsobí jej poškodenie (§ 8a), (ii) spôsobí svojou nečinnosťou zaburinenie ostatnej poľnohospodárskej plochy alebo nepoľnohospodárskeho pozemku v blízkosti ostatnej poľnohospodárskej plochy (§ 8a), (iii) nesplní povinnosť uloženú orgánom ochrany poľnohospodárskej pôdy (§ 8a). </w:t>
      </w:r>
    </w:p>
    <w:p w:rsidR="009A5290" w:rsidP="009A5290">
      <w:pPr>
        <w:pStyle w:val="NormalWeb"/>
        <w:bidi w:val="0"/>
        <w:spacing w:before="120" w:beforeAutospacing="0" w:after="0" w:afterAutospacing="0" w:line="276" w:lineRule="auto"/>
        <w:ind w:firstLine="708"/>
        <w:jc w:val="both"/>
        <w:rPr>
          <w:rFonts w:ascii="Book Antiqua" w:hAnsi="Book Antiqua"/>
          <w:bCs/>
          <w:sz w:val="22"/>
          <w:szCs w:val="22"/>
        </w:rPr>
      </w:pPr>
      <w:r w:rsidRPr="00730683">
        <w:rPr>
          <w:rFonts w:ascii="Book Antiqua" w:hAnsi="Book Antiqua"/>
          <w:b/>
          <w:sz w:val="22"/>
          <w:szCs w:val="22"/>
        </w:rPr>
        <w:t>Správneho deliktu</w:t>
      </w:r>
      <w:r w:rsidRPr="00730683">
        <w:rPr>
          <w:rFonts w:ascii="Book Antiqua" w:hAnsi="Book Antiqua"/>
          <w:sz w:val="22"/>
          <w:szCs w:val="22"/>
        </w:rPr>
        <w:t xml:space="preserve"> sa právnická osoba alebo fyzická osoba - podnikateľ dopustí okrem iného, aj v prípade ak (i) nezabezpečí základnú starostlivosť o poľnohospodársku pôdu </w:t>
      </w:r>
      <w:r w:rsidRPr="00730683">
        <w:rPr>
          <w:rFonts w:ascii="Book Antiqua" w:hAnsi="Book Antiqua"/>
          <w:bCs/>
          <w:sz w:val="22"/>
          <w:szCs w:val="22"/>
        </w:rPr>
        <w:t>alebo ostatnú poľnohospodársku plochu</w:t>
      </w:r>
      <w:r w:rsidRPr="00730683">
        <w:rPr>
          <w:rFonts w:ascii="Book Antiqua" w:hAnsi="Book Antiqua"/>
          <w:sz w:val="22"/>
          <w:szCs w:val="22"/>
        </w:rPr>
        <w:t xml:space="preserve"> alebo spôsobí ich poškodenie (§ 3 až 7) alebo (ii) spôsobí svojou nečinnosťou zaburinenie poľnohospodárskej pôdy (§ 3) alebo </w:t>
      </w:r>
      <w:r w:rsidRPr="00730683">
        <w:rPr>
          <w:rFonts w:ascii="Book Antiqua" w:hAnsi="Book Antiqua"/>
          <w:bCs/>
          <w:sz w:val="22"/>
          <w:szCs w:val="22"/>
        </w:rPr>
        <w:t>ostatnej poľnohospodárskej plochy (§ 8a).</w:t>
      </w:r>
    </w:p>
    <w:p w:rsidR="000301CB"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bCs/>
          <w:sz w:val="22"/>
          <w:szCs w:val="22"/>
        </w:rPr>
        <w:t>Návrh zákona spresňuje výšku sankcie</w:t>
      </w:r>
      <w:r w:rsidR="007D2313">
        <w:rPr>
          <w:rFonts w:ascii="Book Antiqua" w:hAnsi="Book Antiqua"/>
          <w:bCs/>
          <w:sz w:val="22"/>
          <w:szCs w:val="22"/>
        </w:rPr>
        <w:t xml:space="preserve"> za spáchanie priestupku a iného správneho deliktu</w:t>
      </w:r>
      <w:r>
        <w:rPr>
          <w:rFonts w:ascii="Book Antiqua" w:hAnsi="Book Antiqua"/>
          <w:bCs/>
          <w:sz w:val="22"/>
          <w:szCs w:val="22"/>
        </w:rPr>
        <w:t>, ako aj spôsob jej výpočtu, a to rovnako, ako sú upravené sankcie v prípade poľnohospodárskej pôdy.</w:t>
      </w:r>
    </w:p>
    <w:p w:rsidR="009A5290" w:rsidRPr="00730683" w:rsidP="009A5290">
      <w:pPr>
        <w:pStyle w:val="NormalWeb"/>
        <w:bidi w:val="0"/>
        <w:spacing w:before="120" w:beforeAutospacing="0" w:after="0" w:afterAutospacing="0" w:line="276" w:lineRule="auto"/>
        <w:jc w:val="both"/>
        <w:rPr>
          <w:rFonts w:ascii="Book Antiqua" w:hAnsi="Book Antiqua"/>
          <w:sz w:val="22"/>
          <w:szCs w:val="22"/>
          <w:u w:val="single"/>
        </w:rPr>
      </w:pPr>
      <w:r w:rsidR="007D2313">
        <w:rPr>
          <w:rFonts w:ascii="Book Antiqua" w:hAnsi="Book Antiqua"/>
          <w:sz w:val="22"/>
          <w:szCs w:val="22"/>
          <w:u w:val="single"/>
        </w:rPr>
        <w:t>K bodu 16</w:t>
      </w:r>
    </w:p>
    <w:p w:rsidR="009A5290" w:rsidRPr="009A5290" w:rsidP="009A5290">
      <w:pPr>
        <w:pStyle w:val="NormalWeb"/>
        <w:bidi w:val="0"/>
        <w:spacing w:before="120" w:beforeAutospacing="0" w:after="0" w:afterAutospacing="0" w:line="276" w:lineRule="auto"/>
        <w:ind w:firstLine="708"/>
        <w:jc w:val="both"/>
        <w:rPr>
          <w:rFonts w:ascii="Book Antiqua" w:hAnsi="Book Antiqua"/>
          <w:sz w:val="22"/>
          <w:szCs w:val="22"/>
        </w:rPr>
      </w:pPr>
      <w:r w:rsidR="007D2313">
        <w:rPr>
          <w:rFonts w:ascii="Book Antiqua" w:hAnsi="Book Antiqua"/>
          <w:sz w:val="22"/>
          <w:szCs w:val="22"/>
        </w:rPr>
        <w:t>Podľa platného zákona ustanovuje Ministerstvo pôdohospodárstva a rozvoja vidieka SR charakteristiku spôsobu využívania jednotlivých druhov pozemkov poľnohospodárskej pôdy</w:t>
      </w:r>
      <w:r w:rsidR="00FC4F81">
        <w:rPr>
          <w:rFonts w:ascii="Book Antiqua" w:hAnsi="Book Antiqua"/>
          <w:sz w:val="22"/>
          <w:szCs w:val="22"/>
        </w:rPr>
        <w:t xml:space="preserve"> formou všeobecne záväzného právneho predpisu. Keďže aj ostatné poľnohospodárske plochy sú takýmto druhom pozemku, je namieste, aby uvedené ministerstvo upravilo charakteristiku spôsobu využívania aj tohto druhu pozemku.</w:t>
      </w:r>
      <w:r w:rsidR="002A3FBF">
        <w:rPr>
          <w:rFonts w:ascii="Book Antiqua" w:hAnsi="Book Antiqua"/>
          <w:sz w:val="22"/>
          <w:szCs w:val="22"/>
        </w:rPr>
        <w:t xml:space="preserve"> Prijatie takéhoto predpisu napomôže tiež pri rozlíšení, či je ostatná plocha ostatnou poľnohospodárskou plochou alebo len inou ostatnou plochou.</w:t>
      </w:r>
    </w:p>
    <w:p w:rsidR="009A5290" w:rsidRPr="009A5290" w:rsidP="009A5290">
      <w:pPr>
        <w:pStyle w:val="NormalWeb"/>
        <w:bidi w:val="0"/>
        <w:spacing w:before="120" w:beforeAutospacing="0" w:after="0" w:afterAutospacing="0" w:line="276" w:lineRule="auto"/>
        <w:jc w:val="both"/>
        <w:rPr>
          <w:rFonts w:ascii="Book Antiqua" w:hAnsi="Book Antiqua"/>
          <w:sz w:val="22"/>
          <w:szCs w:val="22"/>
          <w:u w:val="single"/>
        </w:rPr>
      </w:pPr>
      <w:r w:rsidR="00FC4F81">
        <w:rPr>
          <w:rFonts w:ascii="Book Antiqua" w:hAnsi="Book Antiqua"/>
          <w:sz w:val="22"/>
          <w:szCs w:val="22"/>
          <w:u w:val="single"/>
        </w:rPr>
        <w:t>K bodu 17</w:t>
      </w:r>
    </w:p>
    <w:p w:rsidR="009A5290" w:rsidRPr="00730683" w:rsidP="00FC4F81">
      <w:pPr>
        <w:pStyle w:val="NormalWeb"/>
        <w:bidi w:val="0"/>
        <w:spacing w:before="120" w:beforeAutospacing="0" w:after="0" w:afterAutospacing="0" w:line="276" w:lineRule="auto"/>
        <w:ind w:firstLine="708"/>
        <w:jc w:val="both"/>
        <w:rPr>
          <w:rFonts w:ascii="Book Antiqua" w:hAnsi="Book Antiqua"/>
          <w:sz w:val="22"/>
          <w:szCs w:val="22"/>
        </w:rPr>
      </w:pPr>
      <w:r w:rsidR="00FC4F81">
        <w:rPr>
          <w:rFonts w:ascii="Book Antiqua" w:hAnsi="Book Antiqua"/>
          <w:sz w:val="22"/>
          <w:szCs w:val="22"/>
        </w:rPr>
        <w:t>S cieľom zabrániť nejednoznačnému výkladu ustanovení tohto návrhu zákona, ako aj v snahe posilniť právnu istotu účastníkov právnych vzťahov v už prebiehajúcich konaniach podľa platného zákona sa zakotvujú prechodné ustanovenia zabraňujúce spätnej pôsobnosti novej právnej úpravy.</w:t>
      </w:r>
    </w:p>
    <w:p w:rsidR="009A5290" w:rsidRPr="00730683" w:rsidP="009A5290">
      <w:pPr>
        <w:tabs>
          <w:tab w:val="left" w:pos="709"/>
        </w:tabs>
        <w:bidi w:val="0"/>
        <w:spacing w:before="120" w:line="276" w:lineRule="auto"/>
        <w:jc w:val="both"/>
        <w:rPr>
          <w:rFonts w:ascii="Book Antiqua" w:hAnsi="Book Antiqua"/>
          <w:sz w:val="22"/>
          <w:szCs w:val="22"/>
          <w:u w:val="single"/>
        </w:rPr>
      </w:pPr>
    </w:p>
    <w:p w:rsidR="009A5290" w:rsidRPr="009A5290" w:rsidP="009A5290">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sz w:val="22"/>
          <w:szCs w:val="22"/>
        </w:rPr>
        <w:t>K Čl. II</w:t>
      </w:r>
    </w:p>
    <w:p w:rsidR="009A5290" w:rsidRPr="009A5290" w:rsidP="009A5290">
      <w:pPr>
        <w:pStyle w:val="NormalWeb"/>
        <w:bidi w:val="0"/>
        <w:spacing w:before="120" w:beforeAutospacing="0" w:after="0" w:afterAutospacing="0" w:line="276" w:lineRule="auto"/>
        <w:jc w:val="both"/>
        <w:rPr>
          <w:rFonts w:ascii="Book Antiqua" w:hAnsi="Book Antiqua"/>
          <w:sz w:val="22"/>
          <w:szCs w:val="22"/>
          <w:u w:val="single"/>
        </w:rPr>
      </w:pPr>
      <w:r w:rsidR="00FC4F81">
        <w:rPr>
          <w:rFonts w:ascii="Book Antiqua" w:hAnsi="Book Antiqua"/>
          <w:sz w:val="22"/>
          <w:szCs w:val="22"/>
          <w:u w:val="single"/>
        </w:rPr>
        <w:t>K bodom</w:t>
      </w:r>
      <w:r w:rsidRPr="00730683">
        <w:rPr>
          <w:rFonts w:ascii="Book Antiqua" w:hAnsi="Book Antiqua"/>
          <w:sz w:val="22"/>
          <w:szCs w:val="22"/>
          <w:u w:val="single"/>
        </w:rPr>
        <w:t xml:space="preserve"> 1 až 3</w:t>
      </w:r>
    </w:p>
    <w:p w:rsidR="009A5290" w:rsidRPr="00730683" w:rsidP="009A5290">
      <w:pPr>
        <w:pStyle w:val="NormalWeb"/>
        <w:bidi w:val="0"/>
        <w:spacing w:before="120" w:beforeAutospacing="0" w:after="0" w:afterAutospacing="0" w:line="276" w:lineRule="auto"/>
        <w:ind w:firstLine="708"/>
        <w:jc w:val="both"/>
        <w:rPr>
          <w:rFonts w:ascii="Book Antiqua" w:hAnsi="Book Antiqua"/>
          <w:sz w:val="22"/>
          <w:szCs w:val="22"/>
        </w:rPr>
      </w:pPr>
      <w:r w:rsidRPr="00730683">
        <w:rPr>
          <w:rFonts w:ascii="Book Antiqua" w:hAnsi="Book Antiqua"/>
          <w:sz w:val="22"/>
          <w:szCs w:val="22"/>
        </w:rPr>
        <w:t>Navrhovaná úprava dopĺňa povinnosť vlastníkov a užívateľov ostatných poľnohospodárskych plôch platiť dane v zmysle zákona č. 582/2004 Z.</w:t>
      </w:r>
      <w:r w:rsidR="00FC4F81">
        <w:rPr>
          <w:rFonts w:ascii="Book Antiqua" w:hAnsi="Book Antiqua"/>
          <w:sz w:val="22"/>
          <w:szCs w:val="22"/>
        </w:rPr>
        <w:t xml:space="preserve"> </w:t>
      </w:r>
      <w:r w:rsidRPr="00730683">
        <w:rPr>
          <w:rFonts w:ascii="Book Antiqua" w:hAnsi="Book Antiqua"/>
          <w:sz w:val="22"/>
          <w:szCs w:val="22"/>
        </w:rPr>
        <w:t>z. o miestnych daniach a miestnom poplatku za komunálne odpady a drobné stavebné o</w:t>
      </w:r>
      <w:r w:rsidR="00FC4F81">
        <w:rPr>
          <w:rFonts w:ascii="Book Antiqua" w:hAnsi="Book Antiqua"/>
          <w:sz w:val="22"/>
          <w:szCs w:val="22"/>
        </w:rPr>
        <w:t>dpady v znení neskorších predpisov</w:t>
      </w:r>
      <w:r w:rsidRPr="00730683">
        <w:rPr>
          <w:rFonts w:ascii="Book Antiqua" w:hAnsi="Book Antiqua"/>
          <w:sz w:val="22"/>
          <w:szCs w:val="22"/>
        </w:rPr>
        <w:t xml:space="preserve"> (ďalej len „zákon o miestnych daniach“). </w:t>
      </w:r>
    </w:p>
    <w:p w:rsidR="00FC4F81" w:rsidP="009A5290">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Podľa platnej právnej úpravy je </w:t>
      </w:r>
      <w:r w:rsidRPr="00730683" w:rsidR="009A5290">
        <w:rPr>
          <w:rFonts w:ascii="Book Antiqua" w:hAnsi="Book Antiqua"/>
          <w:sz w:val="22"/>
          <w:szCs w:val="22"/>
        </w:rPr>
        <w:t xml:space="preserve">na zaradenie pozemku do príslušnej skupiny podľa </w:t>
      </w:r>
      <w:r w:rsidR="009A5290">
        <w:rPr>
          <w:rFonts w:ascii="Book Antiqua" w:hAnsi="Book Antiqua"/>
          <w:sz w:val="22"/>
          <w:szCs w:val="22"/>
        </w:rPr>
        <w:t xml:space="preserve"> </w:t>
      </w:r>
      <w:r w:rsidRPr="00730683" w:rsidR="009A5290">
        <w:rPr>
          <w:rFonts w:ascii="Book Antiqua" w:hAnsi="Book Antiqua"/>
          <w:sz w:val="22"/>
          <w:szCs w:val="22"/>
        </w:rPr>
        <w:t xml:space="preserve">§ </w:t>
      </w:r>
      <w:r>
        <w:rPr>
          <w:rFonts w:ascii="Book Antiqua" w:hAnsi="Book Antiqua"/>
          <w:sz w:val="22"/>
          <w:szCs w:val="22"/>
        </w:rPr>
        <w:t>6 ods.</w:t>
      </w:r>
      <w:r w:rsidRPr="00730683" w:rsidR="009A5290">
        <w:rPr>
          <w:rFonts w:ascii="Book Antiqua" w:hAnsi="Book Antiqua"/>
          <w:sz w:val="22"/>
          <w:szCs w:val="22"/>
        </w:rPr>
        <w:t xml:space="preserve"> </w:t>
      </w:r>
      <w:r>
        <w:rPr>
          <w:rFonts w:ascii="Book Antiqua" w:hAnsi="Book Antiqua"/>
          <w:sz w:val="22"/>
          <w:szCs w:val="22"/>
        </w:rPr>
        <w:t xml:space="preserve">1 zákona o miestnych daniach </w:t>
      </w:r>
      <w:r w:rsidRPr="00730683" w:rsidR="009A5290">
        <w:rPr>
          <w:rFonts w:ascii="Book Antiqua" w:hAnsi="Book Antiqua"/>
          <w:sz w:val="22"/>
          <w:szCs w:val="22"/>
        </w:rPr>
        <w:t xml:space="preserve">určujúce zaradenie pozemku podľa katastra, ak nie je ďalej v zákone ustanovené inak. </w:t>
      </w:r>
    </w:p>
    <w:p w:rsidR="009A5290" w:rsidRPr="009A5290" w:rsidP="009A5290">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730683">
        <w:rPr>
          <w:rFonts w:ascii="Book Antiqua" w:hAnsi="Book Antiqua"/>
          <w:sz w:val="22"/>
          <w:szCs w:val="22"/>
        </w:rPr>
        <w:t>Zákon Nár</w:t>
      </w:r>
      <w:r w:rsidR="00FC4F81">
        <w:rPr>
          <w:rFonts w:ascii="Book Antiqua" w:hAnsi="Book Antiqua"/>
          <w:sz w:val="22"/>
          <w:szCs w:val="22"/>
        </w:rPr>
        <w:t xml:space="preserve">odnej rady Slovenskej republiky </w:t>
      </w:r>
      <w:r w:rsidRPr="00730683">
        <w:rPr>
          <w:rFonts w:ascii="Book Antiqua" w:hAnsi="Book Antiqua"/>
          <w:sz w:val="22"/>
          <w:szCs w:val="22"/>
        </w:rPr>
        <w:t>č. 162/1995 Z. z. o katastri nehnuteľností a o zápise vlastníckych a iných práv k nehnuteľnostiam (katastrálny zákon) pojem „ostatné poľnohospodárske plochy“ v rámci kategorizácie pozemkov nerozlišuje, z uvedeného dôvodu sa novo zadefinovaný pojem „ostat</w:t>
      </w:r>
      <w:r w:rsidR="00FC4F81">
        <w:rPr>
          <w:rFonts w:ascii="Book Antiqua" w:hAnsi="Book Antiqua"/>
          <w:sz w:val="22"/>
          <w:szCs w:val="22"/>
        </w:rPr>
        <w:t xml:space="preserve">né poľnohospodárske plochy“ na </w:t>
      </w:r>
      <w:r w:rsidRPr="00730683">
        <w:rPr>
          <w:rFonts w:ascii="Book Antiqua" w:hAnsi="Book Antiqua"/>
          <w:sz w:val="22"/>
          <w:szCs w:val="22"/>
        </w:rPr>
        <w:t>úč</w:t>
      </w:r>
      <w:r w:rsidR="00FC4F81">
        <w:rPr>
          <w:rFonts w:ascii="Book Antiqua" w:hAnsi="Book Antiqua"/>
          <w:sz w:val="22"/>
          <w:szCs w:val="22"/>
        </w:rPr>
        <w:t xml:space="preserve">ely zákona o miestnych daniach </w:t>
      </w:r>
      <w:r w:rsidRPr="00730683">
        <w:rPr>
          <w:rFonts w:ascii="Book Antiqua" w:hAnsi="Book Antiqua"/>
          <w:sz w:val="22"/>
          <w:szCs w:val="22"/>
        </w:rPr>
        <w:t>dopĺňa do členenia pozemkov na území Slovenskej republiky, ktoré sú predmetom dane z</w:t>
      </w:r>
      <w:r w:rsidR="00FC4F81">
        <w:rPr>
          <w:rFonts w:ascii="Book Antiqua" w:hAnsi="Book Antiqua"/>
          <w:sz w:val="22"/>
          <w:szCs w:val="22"/>
        </w:rPr>
        <w:t> pozemkov. Vychádza sa pritom</w:t>
      </w:r>
      <w:r w:rsidRPr="00730683">
        <w:rPr>
          <w:rFonts w:ascii="Book Antiqua" w:hAnsi="Book Antiqua"/>
          <w:sz w:val="22"/>
          <w:szCs w:val="22"/>
        </w:rPr>
        <w:t xml:space="preserve"> analogicky z už existujúcej právnej úpravy obsiahnutej v</w:t>
      </w:r>
      <w:r w:rsidR="00FC4F81">
        <w:rPr>
          <w:rFonts w:ascii="Book Antiqua" w:hAnsi="Book Antiqua"/>
          <w:sz w:val="22"/>
          <w:szCs w:val="22"/>
        </w:rPr>
        <w:t> zákone o miestnych daniach (na</w:t>
      </w:r>
      <w:r w:rsidRPr="00730683">
        <w:rPr>
          <w:rFonts w:ascii="Book Antiqua" w:hAnsi="Book Antiqua"/>
          <w:sz w:val="22"/>
          <w:szCs w:val="22"/>
        </w:rPr>
        <w:t xml:space="preserve"> účely zákona o miestnych daniach zadefinovaný pojem lesný pozemok, stavebný pozemok). </w:t>
      </w:r>
    </w:p>
    <w:p w:rsidR="009A5290" w:rsidRPr="009A5290" w:rsidP="009A5290">
      <w:pPr>
        <w:pStyle w:val="NormalWeb"/>
        <w:bidi w:val="0"/>
        <w:spacing w:before="120" w:beforeAutospacing="0" w:after="0" w:afterAutospacing="0" w:line="276" w:lineRule="auto"/>
        <w:jc w:val="both"/>
        <w:rPr>
          <w:rFonts w:ascii="Book Antiqua" w:hAnsi="Book Antiqua"/>
          <w:sz w:val="22"/>
          <w:szCs w:val="22"/>
          <w:u w:val="single"/>
        </w:rPr>
      </w:pPr>
      <w:r w:rsidRPr="00730683">
        <w:rPr>
          <w:rFonts w:ascii="Book Antiqua" w:hAnsi="Book Antiqua"/>
          <w:sz w:val="22"/>
          <w:szCs w:val="22"/>
          <w:u w:val="single"/>
        </w:rPr>
        <w:t>K bodu 4</w:t>
      </w:r>
    </w:p>
    <w:p w:rsidR="009A5290" w:rsidP="009A5290">
      <w:pPr>
        <w:pStyle w:val="NormalWeb"/>
        <w:bidi w:val="0"/>
        <w:spacing w:before="120" w:beforeAutospacing="0" w:after="0" w:afterAutospacing="0" w:line="276" w:lineRule="auto"/>
        <w:ind w:firstLine="708"/>
        <w:jc w:val="both"/>
        <w:rPr>
          <w:rFonts w:ascii="Book Antiqua" w:hAnsi="Book Antiqua"/>
          <w:bCs/>
          <w:sz w:val="22"/>
          <w:szCs w:val="22"/>
        </w:rPr>
      </w:pPr>
      <w:r w:rsidRPr="00FC4F81" w:rsidR="00FC4F81">
        <w:rPr>
          <w:rFonts w:ascii="Book Antiqua" w:hAnsi="Book Antiqua"/>
          <w:sz w:val="22"/>
          <w:szCs w:val="22"/>
        </w:rPr>
        <w:t>Navrhuje</w:t>
      </w:r>
      <w:r w:rsidRPr="00FC4F81">
        <w:rPr>
          <w:rFonts w:ascii="Book Antiqua" w:hAnsi="Book Antiqua"/>
          <w:sz w:val="22"/>
          <w:szCs w:val="22"/>
        </w:rPr>
        <w:t xml:space="preserve"> sa upraviť p</w:t>
      </w:r>
      <w:r w:rsidRPr="00FC4F81">
        <w:rPr>
          <w:rFonts w:ascii="Book Antiqua" w:hAnsi="Book Antiqua"/>
          <w:bCs/>
          <w:sz w:val="22"/>
          <w:szCs w:val="22"/>
        </w:rPr>
        <w:t xml:space="preserve">rechodné ustanovenia k úpravám účinným od </w:t>
      </w:r>
      <w:r w:rsidRPr="00FC4F81" w:rsidR="00FC4F81">
        <w:rPr>
          <w:rFonts w:ascii="Book Antiqua" w:hAnsi="Book Antiqua"/>
          <w:bCs/>
          <w:sz w:val="22"/>
          <w:szCs w:val="22"/>
        </w:rPr>
        <w:t xml:space="preserve">1. </w:t>
      </w:r>
      <w:r w:rsidRPr="00FC4F81">
        <w:rPr>
          <w:rFonts w:ascii="Book Antiqua" w:hAnsi="Book Antiqua"/>
          <w:bCs/>
          <w:sz w:val="22"/>
          <w:szCs w:val="22"/>
        </w:rPr>
        <w:t>1</w:t>
      </w:r>
      <w:r w:rsidR="00FC4F81">
        <w:rPr>
          <w:rFonts w:ascii="Book Antiqua" w:hAnsi="Book Antiqua"/>
          <w:bCs/>
          <w:sz w:val="22"/>
          <w:szCs w:val="22"/>
        </w:rPr>
        <w:t>1</w:t>
      </w:r>
      <w:r w:rsidRPr="00FC4F81">
        <w:rPr>
          <w:rFonts w:ascii="Book Antiqua" w:hAnsi="Book Antiqua"/>
          <w:bCs/>
          <w:sz w:val="22"/>
          <w:szCs w:val="22"/>
        </w:rPr>
        <w:t>.</w:t>
      </w:r>
      <w:r w:rsidRPr="00FC4F81" w:rsidR="00FC4F81">
        <w:rPr>
          <w:rFonts w:ascii="Book Antiqua" w:hAnsi="Book Antiqua"/>
          <w:bCs/>
          <w:sz w:val="22"/>
          <w:szCs w:val="22"/>
        </w:rPr>
        <w:t xml:space="preserve"> </w:t>
      </w:r>
      <w:r w:rsidR="00FC4F81">
        <w:rPr>
          <w:rFonts w:ascii="Book Antiqua" w:hAnsi="Book Antiqua"/>
          <w:bCs/>
          <w:sz w:val="22"/>
          <w:szCs w:val="22"/>
        </w:rPr>
        <w:t>2017</w:t>
      </w:r>
      <w:r w:rsidRPr="00FC4F81">
        <w:rPr>
          <w:rFonts w:ascii="Book Antiqua" w:hAnsi="Book Antiqua"/>
          <w:bCs/>
          <w:sz w:val="22"/>
          <w:szCs w:val="22"/>
        </w:rPr>
        <w:t>. V nadväznosti na ustanovenie § 98 zákona o miestnych daniach sa navrhuje, aby ustanovenie § 6 ods. 1 písm. a) v znení účinnom od 1.</w:t>
      </w:r>
      <w:r w:rsidR="00FC4F81">
        <w:rPr>
          <w:rFonts w:ascii="Book Antiqua" w:hAnsi="Book Antiqua"/>
          <w:bCs/>
          <w:sz w:val="22"/>
          <w:szCs w:val="22"/>
        </w:rPr>
        <w:t xml:space="preserve"> </w:t>
      </w:r>
      <w:r w:rsidRPr="00FC4F81">
        <w:rPr>
          <w:rFonts w:ascii="Book Antiqua" w:hAnsi="Book Antiqua"/>
          <w:bCs/>
          <w:sz w:val="22"/>
          <w:szCs w:val="22"/>
        </w:rPr>
        <w:t>1</w:t>
      </w:r>
      <w:r w:rsidR="00FC4F81">
        <w:rPr>
          <w:rFonts w:ascii="Book Antiqua" w:hAnsi="Book Antiqua"/>
          <w:bCs/>
          <w:sz w:val="22"/>
          <w:szCs w:val="22"/>
        </w:rPr>
        <w:t>1</w:t>
      </w:r>
      <w:r w:rsidRPr="00FC4F81">
        <w:rPr>
          <w:rFonts w:ascii="Book Antiqua" w:hAnsi="Book Antiqua"/>
          <w:bCs/>
          <w:sz w:val="22"/>
          <w:szCs w:val="22"/>
        </w:rPr>
        <w:t>.</w:t>
      </w:r>
      <w:r w:rsidR="00FC4F81">
        <w:rPr>
          <w:rFonts w:ascii="Book Antiqua" w:hAnsi="Book Antiqua"/>
          <w:bCs/>
          <w:sz w:val="22"/>
          <w:szCs w:val="22"/>
        </w:rPr>
        <w:t xml:space="preserve"> 2017</w:t>
      </w:r>
      <w:r w:rsidRPr="00FC4F81">
        <w:rPr>
          <w:rFonts w:ascii="Book Antiqua" w:hAnsi="Book Antiqua"/>
          <w:bCs/>
          <w:sz w:val="22"/>
          <w:szCs w:val="22"/>
        </w:rPr>
        <w:t xml:space="preserve"> sa prvýkrát použilo na zdaňovacie obdobie roku 2018.</w:t>
      </w:r>
    </w:p>
    <w:p w:rsidR="00C8273B" w:rsidP="00C8273B">
      <w:pPr>
        <w:pStyle w:val="NormalWeb"/>
        <w:bidi w:val="0"/>
        <w:spacing w:before="120" w:beforeAutospacing="0" w:after="0" w:afterAutospacing="0" w:line="276" w:lineRule="auto"/>
        <w:jc w:val="both"/>
        <w:rPr>
          <w:rFonts w:ascii="Book Antiqua" w:hAnsi="Book Antiqua"/>
          <w:bCs/>
          <w:sz w:val="22"/>
          <w:szCs w:val="22"/>
          <w:u w:val="single"/>
        </w:rPr>
      </w:pPr>
      <w:r w:rsidRPr="00C8273B">
        <w:rPr>
          <w:rFonts w:ascii="Book Antiqua" w:hAnsi="Book Antiqua"/>
          <w:bCs/>
          <w:sz w:val="22"/>
          <w:szCs w:val="22"/>
          <w:u w:val="single"/>
        </w:rPr>
        <w:t>K bodu 5</w:t>
      </w:r>
    </w:p>
    <w:p w:rsidR="00C8273B" w:rsidRPr="00C8273B" w:rsidP="00C8273B">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 xml:space="preserve">Spresnenie </w:t>
      </w:r>
      <w:r w:rsidR="00E93BD3">
        <w:rPr>
          <w:rFonts w:ascii="Book Antiqua" w:hAnsi="Book Antiqua"/>
          <w:bCs/>
          <w:sz w:val="22"/>
          <w:szCs w:val="22"/>
        </w:rPr>
        <w:t xml:space="preserve">prílohy č. 1 </w:t>
      </w:r>
      <w:r>
        <w:rPr>
          <w:rFonts w:ascii="Book Antiqua" w:hAnsi="Book Antiqua"/>
          <w:bCs/>
          <w:sz w:val="22"/>
          <w:szCs w:val="22"/>
        </w:rPr>
        <w:t xml:space="preserve">je potrebné, aby bolo možné </w:t>
      </w:r>
      <w:r w:rsidR="00E93BD3">
        <w:rPr>
          <w:rFonts w:ascii="Book Antiqua" w:hAnsi="Book Antiqua"/>
          <w:bCs/>
          <w:sz w:val="22"/>
          <w:szCs w:val="22"/>
        </w:rPr>
        <w:t xml:space="preserve">správne </w:t>
      </w:r>
      <w:r>
        <w:rPr>
          <w:rFonts w:ascii="Book Antiqua" w:hAnsi="Book Antiqua"/>
          <w:bCs/>
          <w:sz w:val="22"/>
          <w:szCs w:val="22"/>
        </w:rPr>
        <w:t>stanoviť výšku sumy, ktorá sa má platiť ako miestna daň za ostatné poľnohospodárske ploch</w:t>
      </w:r>
      <w:r w:rsidR="00E93BD3">
        <w:rPr>
          <w:rFonts w:ascii="Book Antiqua" w:hAnsi="Book Antiqua"/>
          <w:bCs/>
          <w:sz w:val="22"/>
          <w:szCs w:val="22"/>
        </w:rPr>
        <w:t>y na rozdiel od výšky sumy, ktorá sa platí ako miestna daň za ostatné plochy s využitím hodnôt podľa prílohy č. 2.</w:t>
      </w:r>
      <w:r>
        <w:rPr>
          <w:rFonts w:ascii="Book Antiqua" w:hAnsi="Book Antiqua"/>
          <w:bCs/>
          <w:sz w:val="22"/>
          <w:szCs w:val="22"/>
        </w:rPr>
        <w:t xml:space="preserve"> </w:t>
      </w:r>
    </w:p>
    <w:p w:rsidR="009A5290" w:rsidP="009A5290">
      <w:pPr>
        <w:pStyle w:val="NormalWeb"/>
        <w:bidi w:val="0"/>
        <w:spacing w:before="120" w:beforeAutospacing="0" w:after="0" w:afterAutospacing="0" w:line="276" w:lineRule="auto"/>
        <w:jc w:val="both"/>
        <w:rPr>
          <w:rFonts w:ascii="Book Antiqua" w:hAnsi="Book Antiqua"/>
          <w:b/>
          <w:sz w:val="22"/>
          <w:szCs w:val="22"/>
        </w:rPr>
      </w:pPr>
    </w:p>
    <w:p w:rsidR="009A5290" w:rsidRPr="009A5290" w:rsidP="009A5290">
      <w:pPr>
        <w:pStyle w:val="NormalWeb"/>
        <w:bidi w:val="0"/>
        <w:spacing w:before="120" w:beforeAutospacing="0" w:after="0" w:afterAutospacing="0" w:line="276" w:lineRule="auto"/>
        <w:jc w:val="both"/>
        <w:rPr>
          <w:rFonts w:ascii="Book Antiqua" w:hAnsi="Book Antiqua"/>
          <w:b/>
          <w:bCs/>
          <w:sz w:val="22"/>
          <w:szCs w:val="22"/>
        </w:rPr>
      </w:pPr>
      <w:r w:rsidRPr="00730683">
        <w:rPr>
          <w:rFonts w:ascii="Book Antiqua" w:hAnsi="Book Antiqua"/>
          <w:b/>
          <w:sz w:val="22"/>
          <w:szCs w:val="22"/>
        </w:rPr>
        <w:t>K Čl. III</w:t>
      </w:r>
    </w:p>
    <w:p w:rsidR="007C3326" w:rsidRPr="00730683" w:rsidP="00E93BD3">
      <w:pPr>
        <w:pStyle w:val="NormalWeb"/>
        <w:bidi w:val="0"/>
        <w:spacing w:before="120" w:beforeAutospacing="0" w:after="0" w:afterAutospacing="0" w:line="276" w:lineRule="auto"/>
        <w:ind w:firstLine="708"/>
        <w:rPr>
          <w:rFonts w:ascii="Book Antiqua" w:hAnsi="Book Antiqua"/>
          <w:b/>
          <w:bCs/>
          <w:caps/>
          <w:spacing w:val="30"/>
          <w:sz w:val="22"/>
          <w:szCs w:val="22"/>
        </w:rPr>
      </w:pPr>
      <w:r w:rsidRPr="00FC4F81" w:rsidR="009A5290">
        <w:rPr>
          <w:rFonts w:ascii="Book Antiqua" w:hAnsi="Book Antiqua"/>
          <w:sz w:val="22"/>
          <w:szCs w:val="22"/>
        </w:rPr>
        <w:t xml:space="preserve">Navrhuje sa účinnosť predkladaného zákona od </w:t>
      </w:r>
      <w:r w:rsidRPr="00FC4F81" w:rsidR="00FC4F81">
        <w:rPr>
          <w:rFonts w:ascii="Book Antiqua" w:hAnsi="Book Antiqua"/>
          <w:sz w:val="22"/>
          <w:szCs w:val="22"/>
        </w:rPr>
        <w:t>1. novembra 2017</w:t>
      </w:r>
      <w:r w:rsidRPr="00FC4F81" w:rsidR="009A5290">
        <w:rPr>
          <w:rFonts w:ascii="Book Antiqua" w:hAnsi="Book Antiqua"/>
          <w:sz w:val="22"/>
          <w:szCs w:val="22"/>
        </w:rPr>
        <w:t>.</w:t>
      </w: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30683">
      <w:pPr>
        <w:pStyle w:val="NormalWeb"/>
        <w:bidi w:val="0"/>
        <w:spacing w:before="120" w:beforeAutospacing="0" w:after="0" w:afterAutospacing="0" w:line="276" w:lineRule="auto"/>
        <w:jc w:val="center"/>
        <w:rPr>
          <w:rFonts w:ascii="Book Antiqua" w:hAnsi="Book Antiqua"/>
          <w:b/>
          <w:bCs/>
          <w:caps/>
          <w:spacing w:val="30"/>
          <w:sz w:val="22"/>
          <w:szCs w:val="22"/>
        </w:rPr>
      </w:pPr>
    </w:p>
    <w:p w:rsidR="009A5290" w:rsidP="00722B1A">
      <w:pPr>
        <w:pStyle w:val="NormalWeb"/>
        <w:bidi w:val="0"/>
        <w:spacing w:before="120" w:beforeAutospacing="0" w:after="0" w:afterAutospacing="0" w:line="276" w:lineRule="auto"/>
        <w:rPr>
          <w:rFonts w:ascii="Book Antiqua" w:hAnsi="Book Antiqua"/>
          <w:b/>
          <w:bCs/>
          <w:caps/>
          <w:spacing w:val="30"/>
          <w:sz w:val="22"/>
          <w:szCs w:val="22"/>
        </w:rPr>
      </w:pPr>
    </w:p>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b/>
          <w:bCs/>
          <w:caps/>
          <w:spacing w:val="30"/>
          <w:sz w:val="22"/>
          <w:szCs w:val="22"/>
        </w:rPr>
        <w:t>DOLOŽKA ZLUČITEĽNOSTI</w:t>
      </w:r>
    </w:p>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b/>
          <w:bCs/>
          <w:sz w:val="22"/>
          <w:szCs w:val="22"/>
        </w:rPr>
        <w:t>návrhu zákona</w:t>
      </w:r>
      <w:r w:rsidRPr="00730683">
        <w:rPr>
          <w:rFonts w:ascii="Book Antiqua" w:hAnsi="Book Antiqua"/>
          <w:sz w:val="22"/>
          <w:szCs w:val="22"/>
        </w:rPr>
        <w:t xml:space="preserve"> </w:t>
      </w:r>
      <w:r w:rsidRPr="00730683">
        <w:rPr>
          <w:rFonts w:ascii="Book Antiqua" w:hAnsi="Book Antiqua"/>
          <w:b/>
          <w:bCs/>
          <w:sz w:val="22"/>
          <w:szCs w:val="22"/>
        </w:rPr>
        <w:t>s právom Európskej únie</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sz w:val="22"/>
          <w:szCs w:val="22"/>
        </w:rPr>
        <w:t> </w:t>
      </w:r>
    </w:p>
    <w:p w:rsidR="00F644DB" w:rsidRPr="00730683" w:rsidP="00730683">
      <w:pPr>
        <w:pStyle w:val="NormalWeb"/>
        <w:bidi w:val="0"/>
        <w:spacing w:before="120" w:beforeAutospacing="0" w:after="0" w:afterAutospacing="0" w:line="276" w:lineRule="auto"/>
        <w:jc w:val="both"/>
        <w:rPr>
          <w:rFonts w:ascii="Book Antiqua" w:hAnsi="Book Antiqua"/>
          <w:color w:val="FF0000"/>
          <w:sz w:val="22"/>
          <w:szCs w:val="22"/>
        </w:rPr>
      </w:pPr>
      <w:r w:rsidRPr="00730683">
        <w:rPr>
          <w:rFonts w:ascii="Book Antiqua" w:hAnsi="Book Antiqua"/>
          <w:b/>
          <w:bCs/>
          <w:sz w:val="22"/>
          <w:szCs w:val="22"/>
        </w:rPr>
        <w:t>1. Navrhovateľ zákona:</w:t>
      </w:r>
      <w:r w:rsidRPr="00730683">
        <w:rPr>
          <w:rFonts w:ascii="Book Antiqua" w:hAnsi="Book Antiqua"/>
          <w:sz w:val="22"/>
          <w:szCs w:val="22"/>
        </w:rPr>
        <w:t xml:space="preserve"> </w:t>
      </w:r>
      <w:r w:rsidR="008B2397">
        <w:rPr>
          <w:rFonts w:ascii="Book Antiqua" w:hAnsi="Book Antiqua"/>
          <w:sz w:val="22"/>
          <w:szCs w:val="22"/>
        </w:rPr>
        <w:t>skupina poslancov</w:t>
      </w:r>
      <w:r w:rsidRPr="00730683">
        <w:rPr>
          <w:rFonts w:ascii="Book Antiqua" w:hAnsi="Book Antiqua"/>
          <w:sz w:val="22"/>
          <w:szCs w:val="22"/>
        </w:rPr>
        <w:t xml:space="preserve"> Národnej rady Slovenskej republik</w:t>
      </w:r>
      <w:r w:rsidR="008B2397">
        <w:rPr>
          <w:rFonts w:ascii="Book Antiqua" w:hAnsi="Book Antiqua"/>
          <w:sz w:val="22"/>
          <w:szCs w:val="22"/>
        </w:rPr>
        <w:t>y</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sz w:val="22"/>
          <w:szCs w:val="22"/>
        </w:rPr>
        <w:t> </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sz w:val="22"/>
          <w:szCs w:val="22"/>
        </w:rPr>
        <w:t>2. Názov návrhu zákona:</w:t>
      </w:r>
      <w:r w:rsidR="008B2397">
        <w:rPr>
          <w:rFonts w:ascii="Book Antiqua" w:hAnsi="Book Antiqua"/>
          <w:sz w:val="22"/>
          <w:szCs w:val="22"/>
        </w:rPr>
        <w:t xml:space="preserve"> n</w:t>
      </w:r>
      <w:r w:rsidRPr="00730683">
        <w:rPr>
          <w:rFonts w:ascii="Book Antiqua" w:hAnsi="Book Antiqua"/>
          <w:sz w:val="22"/>
          <w:szCs w:val="22"/>
        </w:rPr>
        <w:t xml:space="preserve">ávrh zákona, ktorým sa mení a dopĺňa zákon č. 220/2004 Z. z. o ochrane a využívaní poľnohospodárskej pôdy a o zmene zákona č. 245/2003 Z. z. o integrovanej prevencii a kontrole znečisťovania životného prostredia a o zmene a doplnení niektorých zákonov v znení neskorších predpisov a ktorým sa mení a dopĺňa zákon </w:t>
      </w:r>
      <w:r w:rsidR="008B2397">
        <w:rPr>
          <w:rFonts w:ascii="Book Antiqua" w:hAnsi="Book Antiqua"/>
          <w:sz w:val="22"/>
          <w:szCs w:val="22"/>
        </w:rPr>
        <w:t xml:space="preserve">              </w:t>
      </w:r>
      <w:r w:rsidRPr="00730683">
        <w:rPr>
          <w:rFonts w:ascii="Book Antiqua" w:hAnsi="Book Antiqua"/>
          <w:sz w:val="22"/>
          <w:szCs w:val="22"/>
        </w:rPr>
        <w:t>č. 582/2004 Z. z. o miestnych daniach a miestnom poplatku za komunálne odpady a drobné stavebné odpady v znení neskorších predpisov</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p>
    <w:p w:rsidR="00F644DB" w:rsidRPr="00730683" w:rsidP="00730683">
      <w:pPr>
        <w:pStyle w:val="NormalWeb"/>
        <w:bidi w:val="0"/>
        <w:spacing w:before="120" w:beforeAutospacing="0" w:after="0" w:afterAutospacing="0" w:line="276" w:lineRule="auto"/>
        <w:jc w:val="both"/>
        <w:rPr>
          <w:rFonts w:ascii="Book Antiqua" w:hAnsi="Book Antiqua"/>
          <w:b/>
          <w:bCs/>
          <w:sz w:val="22"/>
          <w:szCs w:val="22"/>
        </w:rPr>
      </w:pPr>
      <w:r w:rsidRPr="00730683">
        <w:rPr>
          <w:rFonts w:ascii="Book Antiqua" w:hAnsi="Book Antiqua"/>
          <w:b/>
          <w:bCs/>
          <w:sz w:val="22"/>
          <w:szCs w:val="22"/>
        </w:rPr>
        <w:t>3. Predmet návrhu zákona:</w:t>
      </w:r>
    </w:p>
    <w:p w:rsidR="00F644DB" w:rsidRPr="00730683" w:rsidP="00730683">
      <w:pPr>
        <w:pStyle w:val="NormalWeb"/>
        <w:numPr>
          <w:numId w:val="17"/>
        </w:numPr>
        <w:bidi w:val="0"/>
        <w:spacing w:before="120" w:beforeAutospacing="0" w:after="0" w:afterAutospacing="0" w:line="276" w:lineRule="auto"/>
        <w:jc w:val="both"/>
        <w:rPr>
          <w:rFonts w:ascii="Book Antiqua" w:hAnsi="Book Antiqua"/>
          <w:bCs/>
          <w:sz w:val="22"/>
          <w:szCs w:val="22"/>
        </w:rPr>
      </w:pPr>
      <w:r w:rsidRPr="00730683">
        <w:rPr>
          <w:rFonts w:ascii="Book Antiqua" w:hAnsi="Book Antiqua"/>
          <w:bCs/>
          <w:sz w:val="22"/>
          <w:szCs w:val="22"/>
        </w:rPr>
        <w:t>nie je upravený v primárnom práve Európskej únie,</w:t>
      </w:r>
    </w:p>
    <w:p w:rsidR="00F644DB" w:rsidRPr="00730683" w:rsidP="00730683">
      <w:pPr>
        <w:pStyle w:val="NormalWeb"/>
        <w:numPr>
          <w:numId w:val="17"/>
        </w:numPr>
        <w:bidi w:val="0"/>
        <w:spacing w:before="120" w:beforeAutospacing="0" w:after="0" w:afterAutospacing="0" w:line="276" w:lineRule="auto"/>
        <w:jc w:val="both"/>
        <w:rPr>
          <w:rFonts w:ascii="Book Antiqua" w:hAnsi="Book Antiqua"/>
          <w:bCs/>
          <w:sz w:val="22"/>
          <w:szCs w:val="22"/>
        </w:rPr>
      </w:pPr>
      <w:r w:rsidRPr="00730683">
        <w:rPr>
          <w:rFonts w:ascii="Book Antiqua" w:hAnsi="Book Antiqua"/>
          <w:bCs/>
          <w:sz w:val="22"/>
          <w:szCs w:val="22"/>
        </w:rPr>
        <w:t>nie je upravený v sekundárnom práve Európskej únie,</w:t>
      </w:r>
    </w:p>
    <w:p w:rsidR="00F644DB" w:rsidRPr="00730683" w:rsidP="00730683">
      <w:pPr>
        <w:pStyle w:val="NormalWeb"/>
        <w:numPr>
          <w:numId w:val="17"/>
        </w:numPr>
        <w:bidi w:val="0"/>
        <w:spacing w:before="120" w:beforeAutospacing="0" w:after="0" w:afterAutospacing="0" w:line="276" w:lineRule="auto"/>
        <w:jc w:val="both"/>
        <w:rPr>
          <w:rFonts w:ascii="Book Antiqua" w:hAnsi="Book Antiqua"/>
          <w:bCs/>
          <w:sz w:val="22"/>
          <w:szCs w:val="22"/>
        </w:rPr>
      </w:pPr>
      <w:r w:rsidRPr="00730683">
        <w:rPr>
          <w:rFonts w:ascii="Book Antiqua" w:hAnsi="Book Antiqua"/>
          <w:bCs/>
          <w:sz w:val="22"/>
          <w:szCs w:val="22"/>
        </w:rPr>
        <w:t>nie je obsiahnutý v judikatúre Súdneho dvora Európskej únie.</w:t>
      </w:r>
      <w:r w:rsidRPr="00730683">
        <w:rPr>
          <w:rFonts w:ascii="Book Antiqua" w:hAnsi="Book Antiqua"/>
          <w:sz w:val="22"/>
          <w:szCs w:val="22"/>
        </w:rPr>
        <w:t> </w:t>
      </w:r>
    </w:p>
    <w:p w:rsidR="00F644DB" w:rsidRPr="00730683" w:rsidP="00730683">
      <w:pPr>
        <w:pStyle w:val="NormalWeb"/>
        <w:bidi w:val="0"/>
        <w:spacing w:before="120" w:beforeAutospacing="0" w:after="0" w:afterAutospacing="0" w:line="276" w:lineRule="auto"/>
        <w:jc w:val="both"/>
        <w:rPr>
          <w:rFonts w:ascii="Book Antiqua" w:hAnsi="Book Antiqua"/>
          <w:b/>
          <w:bCs/>
          <w:sz w:val="22"/>
          <w:szCs w:val="22"/>
        </w:rPr>
      </w:pP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sz w:val="22"/>
          <w:szCs w:val="22"/>
        </w:rPr>
        <w:t>Vzhľadom na to, že predmet návrhu zákona nie je upravený v práve Európskej únie, je bezpredmetné vyjadrovať sa k bodom 4. a 5.</w:t>
      </w:r>
    </w:p>
    <w:p w:rsidR="00F644DB" w:rsidRPr="00730683" w:rsidP="00730683">
      <w:pPr>
        <w:tabs>
          <w:tab w:val="left" w:pos="341"/>
        </w:tabs>
        <w:autoSpaceDE w:val="0"/>
        <w:autoSpaceDN w:val="0"/>
        <w:bidi w:val="0"/>
        <w:adjustRightInd w:val="0"/>
        <w:spacing w:before="120" w:line="276" w:lineRule="auto"/>
        <w:jc w:val="both"/>
        <w:rPr>
          <w:rFonts w:ascii="Book Antiqua" w:hAnsi="Book Antiqua"/>
          <w:sz w:val="22"/>
          <w:szCs w:val="22"/>
        </w:rPr>
      </w:pPr>
    </w:p>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DB333B">
        <w:rPr>
          <w:rFonts w:ascii="Book Antiqua" w:hAnsi="Book Antiqua"/>
          <w:sz w:val="22"/>
          <w:szCs w:val="22"/>
        </w:rPr>
        <w:br w:type="page"/>
      </w:r>
      <w:r w:rsidRPr="00730683">
        <w:rPr>
          <w:rFonts w:ascii="Book Antiqua" w:hAnsi="Book Antiqua"/>
          <w:b/>
          <w:bCs/>
          <w:caps/>
          <w:color w:val="000000"/>
          <w:spacing w:val="30"/>
          <w:sz w:val="22"/>
          <w:szCs w:val="22"/>
        </w:rPr>
        <w:t>Doložka</w:t>
      </w:r>
    </w:p>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b/>
          <w:bCs/>
          <w:color w:val="000000"/>
          <w:sz w:val="22"/>
          <w:szCs w:val="22"/>
        </w:rPr>
        <w:t>vybraných vplyvov</w:t>
      </w:r>
    </w:p>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 </w:t>
      </w:r>
    </w:p>
    <w:p w:rsidR="00F644DB" w:rsidRPr="008B2397"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color w:val="000000"/>
          <w:sz w:val="22"/>
          <w:szCs w:val="22"/>
        </w:rPr>
        <w:t xml:space="preserve">A.1. Názov materiálu: </w:t>
      </w:r>
      <w:r w:rsidR="008B2397">
        <w:rPr>
          <w:rFonts w:ascii="Book Antiqua" w:hAnsi="Book Antiqua"/>
          <w:sz w:val="22"/>
          <w:szCs w:val="22"/>
        </w:rPr>
        <w:t>n</w:t>
      </w:r>
      <w:r w:rsidRPr="00730683" w:rsidR="003A3E24">
        <w:rPr>
          <w:rFonts w:ascii="Book Antiqua" w:hAnsi="Book Antiqua"/>
          <w:sz w:val="22"/>
          <w:szCs w:val="22"/>
        </w:rPr>
        <w:t xml:space="preserve">ávrh zákona, ktorým sa mení a dopĺňa zákon č. 220/2004 Z. z. o ochrane a využívaní poľnohospodárskej pôdy a o zmene zákona č. 245/2003 Z. z. o integrovanej prevencii a kontrole znečisťovania životného prostredia a o zmene a doplnení niektorých zákonov v znení neskorších predpisov a ktorým sa mení a dopĺňa zákon </w:t>
      </w:r>
      <w:r w:rsidR="008B2397">
        <w:rPr>
          <w:rFonts w:ascii="Book Antiqua" w:hAnsi="Book Antiqua"/>
          <w:sz w:val="22"/>
          <w:szCs w:val="22"/>
        </w:rPr>
        <w:t xml:space="preserve">              </w:t>
      </w:r>
      <w:r w:rsidRPr="00730683" w:rsidR="003A3E24">
        <w:rPr>
          <w:rFonts w:ascii="Book Antiqua" w:hAnsi="Book Antiqua"/>
          <w:sz w:val="22"/>
          <w:szCs w:val="22"/>
        </w:rPr>
        <w:t>č. 582/2004 Z. z. o miestnych daniach a miestnom poplatku za komunálne odpady a drobné stavebné odpady v znení neskorších predpisov</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color w:val="000000"/>
          <w:sz w:val="22"/>
          <w:szCs w:val="22"/>
        </w:rPr>
        <w:t>        Termín začatia a ukončenia PPK:</w:t>
      </w:r>
      <w:r w:rsidRPr="00730683">
        <w:rPr>
          <w:rFonts w:ascii="Book Antiqua" w:hAnsi="Book Antiqua"/>
          <w:color w:val="000000"/>
          <w:sz w:val="22"/>
          <w:szCs w:val="22"/>
        </w:rPr>
        <w:t xml:space="preserve"> </w:t>
      </w:r>
      <w:r w:rsidRPr="00730683">
        <w:rPr>
          <w:rFonts w:ascii="Book Antiqua" w:hAnsi="Book Antiqua"/>
          <w:i/>
          <w:iCs/>
          <w:color w:val="000000"/>
          <w:sz w:val="22"/>
          <w:szCs w:val="22"/>
        </w:rPr>
        <w:t>bezpredmetné</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3A3E24">
              <w:rPr>
                <w:rFonts w:ascii="Book Antiqua" w:hAnsi="Book Antiqua"/>
                <w:color w:val="000000"/>
                <w:sz w:val="22"/>
                <w:szCs w:val="22"/>
              </w:rPr>
              <w:t>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3A3E24">
              <w:rPr>
                <w:rFonts w:ascii="Book Antiqua" w:hAnsi="Book Antiqua"/>
                <w:color w:val="000000"/>
                <w:sz w:val="22"/>
                <w:szCs w:val="22"/>
              </w:rPr>
              <w:t> </w:t>
            </w:r>
            <w:r w:rsidRPr="00730683" w:rsidR="00EF2A56">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r w:rsidRPr="00730683" w:rsidR="00EF2A56">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3A3E24">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3A3E24">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3A3E2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666A3B">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666A3B">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666A3B">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sidR="00D3310E">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F644DB" w:rsidRPr="00730683" w:rsidP="00730683">
            <w:pPr>
              <w:pStyle w:val="NormalWeb"/>
              <w:bidi w:val="0"/>
              <w:spacing w:before="120" w:beforeAutospacing="0" w:after="0" w:afterAutospacing="0" w:line="276" w:lineRule="auto"/>
              <w:jc w:val="center"/>
              <w:rPr>
                <w:rFonts w:ascii="Book Antiqua" w:hAnsi="Book Antiqua"/>
                <w:sz w:val="22"/>
                <w:szCs w:val="22"/>
              </w:rPr>
            </w:pPr>
            <w:r w:rsidRPr="00730683">
              <w:rPr>
                <w:rFonts w:ascii="Book Antiqua" w:hAnsi="Book Antiqua"/>
                <w:color w:val="000000"/>
                <w:sz w:val="22"/>
                <w:szCs w:val="22"/>
              </w:rPr>
              <w:t> </w:t>
            </w:r>
          </w:p>
        </w:tc>
      </w:tr>
    </w:tbl>
    <w:p w:rsidR="00F644DB" w:rsidRPr="00730683" w:rsidP="00730683">
      <w:pPr>
        <w:pStyle w:val="NormalWeb"/>
        <w:bidi w:val="0"/>
        <w:spacing w:before="120" w:beforeAutospacing="0" w:after="0" w:afterAutospacing="0" w:line="276" w:lineRule="auto"/>
        <w:rPr>
          <w:rFonts w:ascii="Book Antiqua" w:hAnsi="Book Antiqua"/>
          <w:sz w:val="22"/>
          <w:szCs w:val="22"/>
        </w:rPr>
      </w:pPr>
      <w:r w:rsidRPr="00730683">
        <w:rPr>
          <w:rFonts w:ascii="Book Antiqua" w:hAnsi="Book Antiqua"/>
          <w:color w:val="000000"/>
          <w:sz w:val="22"/>
          <w:szCs w:val="22"/>
        </w:rPr>
        <w:t> </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color w:val="000000"/>
          <w:sz w:val="22"/>
          <w:szCs w:val="22"/>
        </w:rPr>
        <w:t>A.3. Poznámky</w:t>
      </w:r>
    </w:p>
    <w:p w:rsidR="00C8273B" w:rsidP="00730683">
      <w:pPr>
        <w:pStyle w:val="NormalWeb"/>
        <w:bidi w:val="0"/>
        <w:spacing w:before="120" w:beforeAutospacing="0" w:after="0" w:afterAutospacing="0" w:line="276" w:lineRule="auto"/>
        <w:jc w:val="both"/>
        <w:rPr>
          <w:rFonts w:ascii="Book Antiqua" w:hAnsi="Book Antiqua"/>
          <w:i/>
          <w:iCs/>
          <w:color w:val="000000"/>
          <w:sz w:val="22"/>
          <w:szCs w:val="22"/>
        </w:rPr>
      </w:pPr>
      <w:r w:rsidRPr="00730683" w:rsidR="00F644DB">
        <w:rPr>
          <w:rFonts w:ascii="Book Antiqua" w:hAnsi="Book Antiqua"/>
          <w:i/>
          <w:iCs/>
          <w:color w:val="000000"/>
          <w:sz w:val="22"/>
          <w:szCs w:val="22"/>
        </w:rPr>
        <w:t xml:space="preserve">Návrh zákona predpokladá </w:t>
      </w:r>
      <w:r>
        <w:rPr>
          <w:rFonts w:ascii="Book Antiqua" w:hAnsi="Book Antiqua"/>
          <w:i/>
          <w:iCs/>
          <w:color w:val="000000"/>
          <w:sz w:val="22"/>
          <w:szCs w:val="22"/>
        </w:rPr>
        <w:t xml:space="preserve">skôr </w:t>
      </w:r>
      <w:r w:rsidR="00EF2A56">
        <w:rPr>
          <w:rFonts w:ascii="Book Antiqua" w:hAnsi="Book Antiqua"/>
          <w:i/>
          <w:iCs/>
          <w:color w:val="000000"/>
          <w:sz w:val="22"/>
          <w:szCs w:val="22"/>
        </w:rPr>
        <w:t>negatívny dopad na rozpočet verejnej správy, konkrétne na rozpočet obcí, ktoré stanovujú miestnu daň z nehnuteľností vrátane dane z pozemkov, keďže časť ostatných plôch, a to ostatných poľnohospodárskych plôch bude podliehať nižšej sadzbe ako zvyšné ostatné plochy. Presný dopad na rozpočet obcí však nie je možné vyčísliť jednak preto, že nie je známy údaj, aký počet terajších ostatných plôch zostane aj po nadobudnutí účinnosti návrhu zákona ostatnými plochami a ktoré z nich budú prekvalifikované na ostatné poľnohospodárske plochy s </w:t>
      </w:r>
      <w:r>
        <w:rPr>
          <w:rFonts w:ascii="Book Antiqua" w:hAnsi="Book Antiqua"/>
          <w:i/>
          <w:iCs/>
          <w:color w:val="000000"/>
          <w:sz w:val="22"/>
          <w:szCs w:val="22"/>
        </w:rPr>
        <w:t>prihlia</w:t>
      </w:r>
      <w:r w:rsidR="00EF2A56">
        <w:rPr>
          <w:rFonts w:ascii="Book Antiqua" w:hAnsi="Book Antiqua"/>
          <w:i/>
          <w:iCs/>
          <w:color w:val="000000"/>
          <w:sz w:val="22"/>
          <w:szCs w:val="22"/>
        </w:rPr>
        <w:t xml:space="preserve">dnutím na to, že v prípade nejasností o tom bude rozhodovať príslušný orgán ochrany poľnohospodárskej pôdy a tiež na to, že aj samotné obce majú v zmysle zákona o miestnych daniach isté možnosti, ako upravovať výšku dane z nehnuteľností. </w:t>
      </w:r>
    </w:p>
    <w:p w:rsidR="00D3310E" w:rsidP="00730683">
      <w:pPr>
        <w:pStyle w:val="NormalWeb"/>
        <w:bidi w:val="0"/>
        <w:spacing w:before="120" w:beforeAutospacing="0" w:after="0" w:afterAutospacing="0" w:line="276" w:lineRule="auto"/>
        <w:jc w:val="both"/>
        <w:rPr>
          <w:rFonts w:ascii="Book Antiqua" w:hAnsi="Book Antiqua"/>
          <w:i/>
          <w:iCs/>
          <w:color w:val="000000"/>
          <w:sz w:val="22"/>
          <w:szCs w:val="22"/>
        </w:rPr>
      </w:pPr>
      <w:r w:rsidR="00C8273B">
        <w:rPr>
          <w:rFonts w:ascii="Book Antiqua" w:hAnsi="Book Antiqua"/>
          <w:i/>
          <w:iCs/>
          <w:color w:val="000000"/>
          <w:sz w:val="22"/>
          <w:szCs w:val="22"/>
        </w:rPr>
        <w:t>Na druhej strane návrh zákona predpokladá pozitívny dopad na podnikateľskú sféru, najmä na hospodárenie poľnohospodárov.</w:t>
      </w:r>
    </w:p>
    <w:p w:rsidR="00C8273B" w:rsidP="00730683">
      <w:pPr>
        <w:pStyle w:val="NormalWeb"/>
        <w:bidi w:val="0"/>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N</w:t>
      </w:r>
      <w:r w:rsidRPr="00C8273B">
        <w:rPr>
          <w:rFonts w:ascii="Book Antiqua" w:hAnsi="Book Antiqua"/>
          <w:i/>
          <w:sz w:val="22"/>
          <w:szCs w:val="22"/>
        </w:rPr>
        <w:t>ávrh zák</w:t>
      </w:r>
      <w:r>
        <w:rPr>
          <w:rFonts w:ascii="Book Antiqua" w:hAnsi="Book Antiqua"/>
          <w:i/>
          <w:sz w:val="22"/>
          <w:szCs w:val="22"/>
        </w:rPr>
        <w:t xml:space="preserve">ona predpokladá tiež </w:t>
      </w:r>
      <w:r w:rsidRPr="00C8273B">
        <w:rPr>
          <w:rFonts w:ascii="Book Antiqua" w:hAnsi="Book Antiqua"/>
          <w:i/>
          <w:sz w:val="22"/>
          <w:szCs w:val="22"/>
        </w:rPr>
        <w:t xml:space="preserve">pozitívny vplyv na životné prostredie. Deklaruje totiž význam poľnohospodárskej pôdy ako základného prírodného zdroja a zložky životného prostredia a dopĺňa pod právnu reguláciu zákona úpravu, ktorou je v princípe ochrana a využívanie poľnohospodárskej pôdy vo vzťahu k vlastnostiam a funkciám pôdy, jej zabezpečenie trvalo udržateľného obhospodarovania a poľnohospodárskeho i nepoľnohospodárskeho využívania tak, ako to deklaruje dokument „Zásady štátnej pôdnej politiky“. </w:t>
      </w:r>
    </w:p>
    <w:p w:rsidR="00C8273B" w:rsidRPr="00C8273B" w:rsidP="00730683">
      <w:pPr>
        <w:pStyle w:val="NormalWeb"/>
        <w:bidi w:val="0"/>
        <w:spacing w:before="120" w:beforeAutospacing="0" w:after="0" w:afterAutospacing="0" w:line="276" w:lineRule="auto"/>
        <w:jc w:val="both"/>
        <w:rPr>
          <w:rFonts w:ascii="Book Antiqua" w:hAnsi="Book Antiqua"/>
          <w:i/>
          <w:iCs/>
          <w:color w:val="000000"/>
          <w:sz w:val="22"/>
          <w:szCs w:val="22"/>
        </w:rPr>
      </w:pPr>
      <w:r>
        <w:rPr>
          <w:rFonts w:ascii="Book Antiqua" w:hAnsi="Book Antiqua"/>
          <w:i/>
          <w:sz w:val="22"/>
          <w:szCs w:val="22"/>
        </w:rPr>
        <w:t>N</w:t>
      </w:r>
      <w:r w:rsidRPr="00C8273B">
        <w:rPr>
          <w:rFonts w:ascii="Book Antiqua" w:hAnsi="Book Antiqua"/>
          <w:i/>
          <w:sz w:val="22"/>
          <w:szCs w:val="22"/>
        </w:rPr>
        <w:t xml:space="preserve">ávrh zákona nemá </w:t>
      </w:r>
      <w:r>
        <w:rPr>
          <w:rFonts w:ascii="Book Antiqua" w:hAnsi="Book Antiqua"/>
          <w:i/>
          <w:sz w:val="22"/>
          <w:szCs w:val="22"/>
        </w:rPr>
        <w:t xml:space="preserve">sociálne vplyvy ani </w:t>
      </w:r>
      <w:r w:rsidRPr="00C8273B">
        <w:rPr>
          <w:rFonts w:ascii="Book Antiqua" w:hAnsi="Book Antiqua"/>
          <w:i/>
          <w:sz w:val="22"/>
          <w:szCs w:val="22"/>
        </w:rPr>
        <w:t>vplyv na informatizáciu spoločnosti.</w:t>
      </w:r>
    </w:p>
    <w:p w:rsidR="00C8273B" w:rsidRPr="00730683" w:rsidP="00730683">
      <w:pPr>
        <w:pStyle w:val="NormalWeb"/>
        <w:bidi w:val="0"/>
        <w:spacing w:before="120" w:beforeAutospacing="0" w:after="0" w:afterAutospacing="0" w:line="276" w:lineRule="auto"/>
        <w:jc w:val="both"/>
        <w:rPr>
          <w:rFonts w:ascii="Book Antiqua" w:hAnsi="Book Antiqua"/>
          <w:i/>
          <w:iCs/>
          <w:color w:val="000000"/>
          <w:sz w:val="22"/>
          <w:szCs w:val="22"/>
        </w:rPr>
      </w:pP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color w:val="000000"/>
          <w:sz w:val="22"/>
          <w:szCs w:val="22"/>
        </w:rPr>
        <w:t>A.4. Alternatívne riešenia</w:t>
      </w: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i/>
          <w:iCs/>
          <w:color w:val="000000"/>
          <w:sz w:val="22"/>
          <w:szCs w:val="22"/>
        </w:rPr>
        <w:t>bezpredmetné</w:t>
      </w:r>
    </w:p>
    <w:p w:rsidR="00C8273B" w:rsidP="00730683">
      <w:pPr>
        <w:pStyle w:val="NormalWeb"/>
        <w:bidi w:val="0"/>
        <w:spacing w:before="120" w:beforeAutospacing="0" w:after="0" w:afterAutospacing="0" w:line="276" w:lineRule="auto"/>
        <w:jc w:val="both"/>
        <w:rPr>
          <w:rFonts w:ascii="Book Antiqua" w:hAnsi="Book Antiqua"/>
          <w:b/>
          <w:bCs/>
          <w:color w:val="000000"/>
          <w:sz w:val="22"/>
          <w:szCs w:val="22"/>
        </w:rPr>
      </w:pPr>
    </w:p>
    <w:p w:rsidR="00F644DB" w:rsidRPr="00730683" w:rsidP="00730683">
      <w:pPr>
        <w:pStyle w:val="NormalWeb"/>
        <w:bidi w:val="0"/>
        <w:spacing w:before="120" w:beforeAutospacing="0" w:after="0" w:afterAutospacing="0" w:line="276" w:lineRule="auto"/>
        <w:jc w:val="both"/>
        <w:rPr>
          <w:rFonts w:ascii="Book Antiqua" w:hAnsi="Book Antiqua"/>
          <w:sz w:val="22"/>
          <w:szCs w:val="22"/>
        </w:rPr>
      </w:pPr>
      <w:r w:rsidRPr="00730683">
        <w:rPr>
          <w:rFonts w:ascii="Book Antiqua" w:hAnsi="Book Antiqua"/>
          <w:b/>
          <w:bCs/>
          <w:color w:val="000000"/>
          <w:sz w:val="22"/>
          <w:szCs w:val="22"/>
        </w:rPr>
        <w:t>A.5. Stanovisko gestorov</w:t>
      </w:r>
    </w:p>
    <w:p w:rsidR="00A013BF" w:rsidRPr="009A5290" w:rsidP="009A5290">
      <w:pPr>
        <w:pStyle w:val="NormalWeb"/>
        <w:bidi w:val="0"/>
        <w:spacing w:before="120" w:beforeAutospacing="0" w:after="0" w:afterAutospacing="0" w:line="276" w:lineRule="auto"/>
        <w:jc w:val="both"/>
        <w:rPr>
          <w:rFonts w:ascii="Book Antiqua" w:hAnsi="Book Antiqua"/>
          <w:i/>
          <w:sz w:val="22"/>
          <w:szCs w:val="22"/>
        </w:rPr>
      </w:pPr>
      <w:r w:rsidRPr="008B2397" w:rsidR="00F644DB">
        <w:rPr>
          <w:rFonts w:ascii="Book Antiqua" w:hAnsi="Book Antiqua"/>
          <w:i/>
          <w:iCs/>
          <w:color w:val="000000"/>
          <w:sz w:val="22"/>
          <w:szCs w:val="22"/>
        </w:rPr>
        <w:t>Návrh zákona bol zaslaný na vyjadrenie Ministerstvu financií SR a stanovisko tohto ministerstva tvorí súčasť predkladaného materiálu</w:t>
      </w:r>
      <w:r w:rsidR="009A5290">
        <w:rPr>
          <w:rFonts w:ascii="Book Antiqua" w:hAnsi="Book Antiqua"/>
          <w:i/>
          <w:iCs/>
          <w:color w:val="000000"/>
          <w:sz w:val="22"/>
          <w:szCs w:val="22"/>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B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B37B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B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D3FD0">
      <w:rPr>
        <w:rStyle w:val="PageNumber"/>
        <w:rFonts w:ascii="Times New Roman" w:hAnsi="Times New Roman"/>
        <w:noProof/>
      </w:rPr>
      <w:t>2</w:t>
    </w:r>
    <w:r>
      <w:rPr>
        <w:rStyle w:val="PageNumber"/>
        <w:rFonts w:ascii="Times New Roman" w:hAnsi="Times New Roman"/>
      </w:rPr>
      <w:fldChar w:fldCharType="end"/>
    </w:r>
  </w:p>
  <w:p w:rsidR="003B37B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F9D1251"/>
    <w:multiLevelType w:val="hybridMultilevel"/>
    <w:tmpl w:val="09A441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22615A6"/>
    <w:multiLevelType w:val="hybridMultilevel"/>
    <w:tmpl w:val="4A3EB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3"/>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3"/>
  </w:num>
  <w:num w:numId="10">
    <w:abstractNumId w:val="8"/>
  </w:num>
  <w:num w:numId="11">
    <w:abstractNumId w:val="0"/>
  </w:num>
  <w:num w:numId="12">
    <w:abstractNumId w:val="10"/>
  </w:num>
  <w:num w:numId="13">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414C"/>
    <w:rsid w:val="00006C64"/>
    <w:rsid w:val="00006E0B"/>
    <w:rsid w:val="00007DC8"/>
    <w:rsid w:val="00012FDB"/>
    <w:rsid w:val="0001344B"/>
    <w:rsid w:val="00014440"/>
    <w:rsid w:val="000158BB"/>
    <w:rsid w:val="00016083"/>
    <w:rsid w:val="00016D42"/>
    <w:rsid w:val="000175B8"/>
    <w:rsid w:val="00021F4A"/>
    <w:rsid w:val="0002213A"/>
    <w:rsid w:val="00022AAE"/>
    <w:rsid w:val="00024AFB"/>
    <w:rsid w:val="000257C0"/>
    <w:rsid w:val="00026901"/>
    <w:rsid w:val="00027AD6"/>
    <w:rsid w:val="000301CB"/>
    <w:rsid w:val="00030B47"/>
    <w:rsid w:val="00030F61"/>
    <w:rsid w:val="00032906"/>
    <w:rsid w:val="000336B4"/>
    <w:rsid w:val="0003739D"/>
    <w:rsid w:val="0003745F"/>
    <w:rsid w:val="000424F6"/>
    <w:rsid w:val="00044C49"/>
    <w:rsid w:val="00046A4F"/>
    <w:rsid w:val="00047B6C"/>
    <w:rsid w:val="0005071E"/>
    <w:rsid w:val="00050C87"/>
    <w:rsid w:val="00051259"/>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DF8"/>
    <w:rsid w:val="00065992"/>
    <w:rsid w:val="00066067"/>
    <w:rsid w:val="000661C4"/>
    <w:rsid w:val="000667A8"/>
    <w:rsid w:val="000670BF"/>
    <w:rsid w:val="000676D1"/>
    <w:rsid w:val="000679A1"/>
    <w:rsid w:val="00067B97"/>
    <w:rsid w:val="0007055D"/>
    <w:rsid w:val="00072AE8"/>
    <w:rsid w:val="00075BD2"/>
    <w:rsid w:val="000767D6"/>
    <w:rsid w:val="0007684A"/>
    <w:rsid w:val="00077CE6"/>
    <w:rsid w:val="000829E5"/>
    <w:rsid w:val="00082FF8"/>
    <w:rsid w:val="00083166"/>
    <w:rsid w:val="00084078"/>
    <w:rsid w:val="000844AA"/>
    <w:rsid w:val="00085F9C"/>
    <w:rsid w:val="0009204C"/>
    <w:rsid w:val="0009371B"/>
    <w:rsid w:val="00093E3D"/>
    <w:rsid w:val="0009481E"/>
    <w:rsid w:val="00095FF4"/>
    <w:rsid w:val="0009621A"/>
    <w:rsid w:val="00096313"/>
    <w:rsid w:val="00096944"/>
    <w:rsid w:val="000A6224"/>
    <w:rsid w:val="000A78A2"/>
    <w:rsid w:val="000B0848"/>
    <w:rsid w:val="000B1492"/>
    <w:rsid w:val="000B165D"/>
    <w:rsid w:val="000B1F82"/>
    <w:rsid w:val="000B1F8C"/>
    <w:rsid w:val="000B2FD9"/>
    <w:rsid w:val="000B321B"/>
    <w:rsid w:val="000B593D"/>
    <w:rsid w:val="000B6CE4"/>
    <w:rsid w:val="000B6EB2"/>
    <w:rsid w:val="000B7DC5"/>
    <w:rsid w:val="000C0119"/>
    <w:rsid w:val="000C02B9"/>
    <w:rsid w:val="000C13B7"/>
    <w:rsid w:val="000C2091"/>
    <w:rsid w:val="000C322E"/>
    <w:rsid w:val="000C3605"/>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45B0"/>
    <w:rsid w:val="000E59B4"/>
    <w:rsid w:val="000E5C47"/>
    <w:rsid w:val="000E69F1"/>
    <w:rsid w:val="000E7383"/>
    <w:rsid w:val="000E7C58"/>
    <w:rsid w:val="000E7FF6"/>
    <w:rsid w:val="000F12A7"/>
    <w:rsid w:val="000F3991"/>
    <w:rsid w:val="000F65F6"/>
    <w:rsid w:val="000F7968"/>
    <w:rsid w:val="00102CAF"/>
    <w:rsid w:val="00103D4C"/>
    <w:rsid w:val="00106800"/>
    <w:rsid w:val="00106C80"/>
    <w:rsid w:val="00106E57"/>
    <w:rsid w:val="001114DA"/>
    <w:rsid w:val="001139FB"/>
    <w:rsid w:val="00113D57"/>
    <w:rsid w:val="00117635"/>
    <w:rsid w:val="0012197D"/>
    <w:rsid w:val="001243A6"/>
    <w:rsid w:val="00125137"/>
    <w:rsid w:val="00125D8B"/>
    <w:rsid w:val="00127F4F"/>
    <w:rsid w:val="001311D0"/>
    <w:rsid w:val="00134BAE"/>
    <w:rsid w:val="00135B00"/>
    <w:rsid w:val="001373C0"/>
    <w:rsid w:val="001409E3"/>
    <w:rsid w:val="00141C50"/>
    <w:rsid w:val="0014240D"/>
    <w:rsid w:val="00144031"/>
    <w:rsid w:val="001445B0"/>
    <w:rsid w:val="001445C1"/>
    <w:rsid w:val="00144BC9"/>
    <w:rsid w:val="00145EAE"/>
    <w:rsid w:val="0014639E"/>
    <w:rsid w:val="00146A88"/>
    <w:rsid w:val="00147EE9"/>
    <w:rsid w:val="001501A8"/>
    <w:rsid w:val="0015072F"/>
    <w:rsid w:val="001509A7"/>
    <w:rsid w:val="00150C20"/>
    <w:rsid w:val="00150EB8"/>
    <w:rsid w:val="00151269"/>
    <w:rsid w:val="001515CA"/>
    <w:rsid w:val="0015383D"/>
    <w:rsid w:val="001542DF"/>
    <w:rsid w:val="001547FC"/>
    <w:rsid w:val="00155854"/>
    <w:rsid w:val="00157609"/>
    <w:rsid w:val="00160E88"/>
    <w:rsid w:val="0016137B"/>
    <w:rsid w:val="0016193D"/>
    <w:rsid w:val="001630CE"/>
    <w:rsid w:val="00163198"/>
    <w:rsid w:val="00164B2D"/>
    <w:rsid w:val="00166A39"/>
    <w:rsid w:val="00170F6A"/>
    <w:rsid w:val="00171DA0"/>
    <w:rsid w:val="001733E7"/>
    <w:rsid w:val="001752F0"/>
    <w:rsid w:val="001756DF"/>
    <w:rsid w:val="0017583D"/>
    <w:rsid w:val="0017615E"/>
    <w:rsid w:val="00176733"/>
    <w:rsid w:val="00176822"/>
    <w:rsid w:val="00176947"/>
    <w:rsid w:val="00184A60"/>
    <w:rsid w:val="00186F91"/>
    <w:rsid w:val="00186F98"/>
    <w:rsid w:val="00187D59"/>
    <w:rsid w:val="0019026A"/>
    <w:rsid w:val="001939DC"/>
    <w:rsid w:val="00195450"/>
    <w:rsid w:val="0019554A"/>
    <w:rsid w:val="00195B0C"/>
    <w:rsid w:val="00196CD3"/>
    <w:rsid w:val="001971E3"/>
    <w:rsid w:val="00197FD6"/>
    <w:rsid w:val="001A0177"/>
    <w:rsid w:val="001A0454"/>
    <w:rsid w:val="001A05DC"/>
    <w:rsid w:val="001A0BE2"/>
    <w:rsid w:val="001A22C4"/>
    <w:rsid w:val="001A5515"/>
    <w:rsid w:val="001A70B0"/>
    <w:rsid w:val="001A7533"/>
    <w:rsid w:val="001A78BD"/>
    <w:rsid w:val="001B1585"/>
    <w:rsid w:val="001B254C"/>
    <w:rsid w:val="001B264C"/>
    <w:rsid w:val="001B4854"/>
    <w:rsid w:val="001B71F3"/>
    <w:rsid w:val="001B72AE"/>
    <w:rsid w:val="001C0218"/>
    <w:rsid w:val="001C0543"/>
    <w:rsid w:val="001C0E63"/>
    <w:rsid w:val="001C3DC6"/>
    <w:rsid w:val="001C40D0"/>
    <w:rsid w:val="001C46F6"/>
    <w:rsid w:val="001C6D8B"/>
    <w:rsid w:val="001C71FC"/>
    <w:rsid w:val="001C738C"/>
    <w:rsid w:val="001D3276"/>
    <w:rsid w:val="001D3425"/>
    <w:rsid w:val="001D342A"/>
    <w:rsid w:val="001D3F46"/>
    <w:rsid w:val="001D58FE"/>
    <w:rsid w:val="001D6094"/>
    <w:rsid w:val="001D6B9A"/>
    <w:rsid w:val="001D70F9"/>
    <w:rsid w:val="001E0241"/>
    <w:rsid w:val="001E228B"/>
    <w:rsid w:val="001E5F4A"/>
    <w:rsid w:val="001E7BB6"/>
    <w:rsid w:val="001F155C"/>
    <w:rsid w:val="001F4A40"/>
    <w:rsid w:val="001F63A9"/>
    <w:rsid w:val="001F6A6B"/>
    <w:rsid w:val="002008E3"/>
    <w:rsid w:val="002045C2"/>
    <w:rsid w:val="00205456"/>
    <w:rsid w:val="00205BD8"/>
    <w:rsid w:val="0021055A"/>
    <w:rsid w:val="00212D14"/>
    <w:rsid w:val="002147AA"/>
    <w:rsid w:val="00214A76"/>
    <w:rsid w:val="00215D24"/>
    <w:rsid w:val="002171D3"/>
    <w:rsid w:val="0022182B"/>
    <w:rsid w:val="00223CE0"/>
    <w:rsid w:val="00224801"/>
    <w:rsid w:val="002255C7"/>
    <w:rsid w:val="002267F3"/>
    <w:rsid w:val="00226E94"/>
    <w:rsid w:val="00231C2F"/>
    <w:rsid w:val="00231E87"/>
    <w:rsid w:val="002327D5"/>
    <w:rsid w:val="00234331"/>
    <w:rsid w:val="00240DC2"/>
    <w:rsid w:val="002415D2"/>
    <w:rsid w:val="00241926"/>
    <w:rsid w:val="002441C1"/>
    <w:rsid w:val="00244BEE"/>
    <w:rsid w:val="00246E89"/>
    <w:rsid w:val="00246EF4"/>
    <w:rsid w:val="00250AF0"/>
    <w:rsid w:val="00253581"/>
    <w:rsid w:val="002538F4"/>
    <w:rsid w:val="00254AFE"/>
    <w:rsid w:val="002555BD"/>
    <w:rsid w:val="00257D64"/>
    <w:rsid w:val="00262A97"/>
    <w:rsid w:val="00262B16"/>
    <w:rsid w:val="0026313F"/>
    <w:rsid w:val="00265977"/>
    <w:rsid w:val="00265ABF"/>
    <w:rsid w:val="0026684C"/>
    <w:rsid w:val="00267C4F"/>
    <w:rsid w:val="00267F1E"/>
    <w:rsid w:val="00270FC9"/>
    <w:rsid w:val="00271074"/>
    <w:rsid w:val="00273351"/>
    <w:rsid w:val="002738F0"/>
    <w:rsid w:val="0027390C"/>
    <w:rsid w:val="00274E25"/>
    <w:rsid w:val="002750CD"/>
    <w:rsid w:val="00275177"/>
    <w:rsid w:val="002774B3"/>
    <w:rsid w:val="0028286B"/>
    <w:rsid w:val="00282C42"/>
    <w:rsid w:val="00282F64"/>
    <w:rsid w:val="0028345D"/>
    <w:rsid w:val="00284095"/>
    <w:rsid w:val="00284DEC"/>
    <w:rsid w:val="002859B9"/>
    <w:rsid w:val="00286D66"/>
    <w:rsid w:val="00287E4A"/>
    <w:rsid w:val="002903A3"/>
    <w:rsid w:val="00292267"/>
    <w:rsid w:val="002924B6"/>
    <w:rsid w:val="002931F7"/>
    <w:rsid w:val="00293E0C"/>
    <w:rsid w:val="00296BCC"/>
    <w:rsid w:val="00296F76"/>
    <w:rsid w:val="002975FA"/>
    <w:rsid w:val="002A2F1D"/>
    <w:rsid w:val="002A3FBF"/>
    <w:rsid w:val="002A522B"/>
    <w:rsid w:val="002A59B0"/>
    <w:rsid w:val="002B1F28"/>
    <w:rsid w:val="002B6C2A"/>
    <w:rsid w:val="002C1C9C"/>
    <w:rsid w:val="002C3C47"/>
    <w:rsid w:val="002C428D"/>
    <w:rsid w:val="002C4FA0"/>
    <w:rsid w:val="002C5FA3"/>
    <w:rsid w:val="002C613E"/>
    <w:rsid w:val="002C61B0"/>
    <w:rsid w:val="002C7348"/>
    <w:rsid w:val="002D2423"/>
    <w:rsid w:val="002D3EF8"/>
    <w:rsid w:val="002D44BF"/>
    <w:rsid w:val="002D4709"/>
    <w:rsid w:val="002D5316"/>
    <w:rsid w:val="002E23B3"/>
    <w:rsid w:val="002E58CC"/>
    <w:rsid w:val="002E5BC4"/>
    <w:rsid w:val="002F0DCE"/>
    <w:rsid w:val="002F18FE"/>
    <w:rsid w:val="002F22CB"/>
    <w:rsid w:val="002F40A3"/>
    <w:rsid w:val="002F5AD1"/>
    <w:rsid w:val="002F6D80"/>
    <w:rsid w:val="0030098B"/>
    <w:rsid w:val="003017FB"/>
    <w:rsid w:val="00303D37"/>
    <w:rsid w:val="00307ED8"/>
    <w:rsid w:val="003122D2"/>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3F24"/>
    <w:rsid w:val="003449B3"/>
    <w:rsid w:val="003452A8"/>
    <w:rsid w:val="0034726E"/>
    <w:rsid w:val="003511E9"/>
    <w:rsid w:val="003513A4"/>
    <w:rsid w:val="00353A05"/>
    <w:rsid w:val="00354D5E"/>
    <w:rsid w:val="003552B8"/>
    <w:rsid w:val="00357882"/>
    <w:rsid w:val="003604B7"/>
    <w:rsid w:val="0036171B"/>
    <w:rsid w:val="003619C5"/>
    <w:rsid w:val="00363774"/>
    <w:rsid w:val="00364763"/>
    <w:rsid w:val="00364D7E"/>
    <w:rsid w:val="003725AB"/>
    <w:rsid w:val="00373CE6"/>
    <w:rsid w:val="00376F94"/>
    <w:rsid w:val="003772B5"/>
    <w:rsid w:val="00377EEE"/>
    <w:rsid w:val="00380562"/>
    <w:rsid w:val="0038342B"/>
    <w:rsid w:val="00384124"/>
    <w:rsid w:val="0038430E"/>
    <w:rsid w:val="003866A3"/>
    <w:rsid w:val="003871F7"/>
    <w:rsid w:val="00390172"/>
    <w:rsid w:val="003906C1"/>
    <w:rsid w:val="00391795"/>
    <w:rsid w:val="003918BF"/>
    <w:rsid w:val="00393261"/>
    <w:rsid w:val="003940FC"/>
    <w:rsid w:val="00395FEB"/>
    <w:rsid w:val="003A09A3"/>
    <w:rsid w:val="003A0A1B"/>
    <w:rsid w:val="003A265F"/>
    <w:rsid w:val="003A2BF8"/>
    <w:rsid w:val="003A3E24"/>
    <w:rsid w:val="003A49BF"/>
    <w:rsid w:val="003A5499"/>
    <w:rsid w:val="003A75AD"/>
    <w:rsid w:val="003B1A35"/>
    <w:rsid w:val="003B28C4"/>
    <w:rsid w:val="003B37B6"/>
    <w:rsid w:val="003B5B5B"/>
    <w:rsid w:val="003B6A09"/>
    <w:rsid w:val="003C05F0"/>
    <w:rsid w:val="003C1DCB"/>
    <w:rsid w:val="003C2EAF"/>
    <w:rsid w:val="003C3E36"/>
    <w:rsid w:val="003C4A46"/>
    <w:rsid w:val="003C5CE8"/>
    <w:rsid w:val="003C5F42"/>
    <w:rsid w:val="003D0860"/>
    <w:rsid w:val="003D0C29"/>
    <w:rsid w:val="003D43D9"/>
    <w:rsid w:val="003D57A6"/>
    <w:rsid w:val="003D77CE"/>
    <w:rsid w:val="003E0103"/>
    <w:rsid w:val="003E0FD0"/>
    <w:rsid w:val="003E1D42"/>
    <w:rsid w:val="003E3D06"/>
    <w:rsid w:val="003E42E2"/>
    <w:rsid w:val="003E43DA"/>
    <w:rsid w:val="003E4842"/>
    <w:rsid w:val="003E58FE"/>
    <w:rsid w:val="003E6638"/>
    <w:rsid w:val="003E7598"/>
    <w:rsid w:val="003E7CDE"/>
    <w:rsid w:val="003F0C3D"/>
    <w:rsid w:val="003F2BE1"/>
    <w:rsid w:val="003F4175"/>
    <w:rsid w:val="003F71BA"/>
    <w:rsid w:val="00400C4C"/>
    <w:rsid w:val="004019AE"/>
    <w:rsid w:val="004051F9"/>
    <w:rsid w:val="004138A4"/>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057A"/>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3000"/>
    <w:rsid w:val="0046475D"/>
    <w:rsid w:val="00465DB5"/>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9214B"/>
    <w:rsid w:val="004934F7"/>
    <w:rsid w:val="00494987"/>
    <w:rsid w:val="0049570C"/>
    <w:rsid w:val="00495BA0"/>
    <w:rsid w:val="004A1F78"/>
    <w:rsid w:val="004A5E06"/>
    <w:rsid w:val="004A5E43"/>
    <w:rsid w:val="004A7809"/>
    <w:rsid w:val="004B173A"/>
    <w:rsid w:val="004B1F09"/>
    <w:rsid w:val="004B31C7"/>
    <w:rsid w:val="004B4740"/>
    <w:rsid w:val="004B47EF"/>
    <w:rsid w:val="004B50C4"/>
    <w:rsid w:val="004B52C0"/>
    <w:rsid w:val="004B5F5F"/>
    <w:rsid w:val="004B6B70"/>
    <w:rsid w:val="004C0721"/>
    <w:rsid w:val="004C1E67"/>
    <w:rsid w:val="004C455E"/>
    <w:rsid w:val="004C5FFF"/>
    <w:rsid w:val="004D1049"/>
    <w:rsid w:val="004D13B5"/>
    <w:rsid w:val="004D2A2C"/>
    <w:rsid w:val="004D2A86"/>
    <w:rsid w:val="004D383B"/>
    <w:rsid w:val="004D40FA"/>
    <w:rsid w:val="004D4147"/>
    <w:rsid w:val="004D660D"/>
    <w:rsid w:val="004D6FF4"/>
    <w:rsid w:val="004D71C9"/>
    <w:rsid w:val="004D7819"/>
    <w:rsid w:val="004D7EBE"/>
    <w:rsid w:val="004E1CAD"/>
    <w:rsid w:val="004E361C"/>
    <w:rsid w:val="004E3B56"/>
    <w:rsid w:val="004E3B8B"/>
    <w:rsid w:val="004E53E9"/>
    <w:rsid w:val="004E5504"/>
    <w:rsid w:val="004E55FB"/>
    <w:rsid w:val="004E5720"/>
    <w:rsid w:val="004E67D5"/>
    <w:rsid w:val="004E7CC6"/>
    <w:rsid w:val="004F1A3A"/>
    <w:rsid w:val="004F1E62"/>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BEF"/>
    <w:rsid w:val="00516B56"/>
    <w:rsid w:val="0051726D"/>
    <w:rsid w:val="0051753F"/>
    <w:rsid w:val="00520223"/>
    <w:rsid w:val="00521CC4"/>
    <w:rsid w:val="00521F2F"/>
    <w:rsid w:val="00523734"/>
    <w:rsid w:val="00524A12"/>
    <w:rsid w:val="00526FDE"/>
    <w:rsid w:val="00530DC0"/>
    <w:rsid w:val="00531BD1"/>
    <w:rsid w:val="0053418B"/>
    <w:rsid w:val="005360F6"/>
    <w:rsid w:val="005364C2"/>
    <w:rsid w:val="00536ABC"/>
    <w:rsid w:val="005378B1"/>
    <w:rsid w:val="005412CE"/>
    <w:rsid w:val="0054344D"/>
    <w:rsid w:val="00543D31"/>
    <w:rsid w:val="00544AEB"/>
    <w:rsid w:val="00544ECE"/>
    <w:rsid w:val="0054574B"/>
    <w:rsid w:val="005459BD"/>
    <w:rsid w:val="00546B9A"/>
    <w:rsid w:val="0054754A"/>
    <w:rsid w:val="005506CB"/>
    <w:rsid w:val="0055153A"/>
    <w:rsid w:val="005515DC"/>
    <w:rsid w:val="00551E49"/>
    <w:rsid w:val="00552119"/>
    <w:rsid w:val="0055305D"/>
    <w:rsid w:val="005534F2"/>
    <w:rsid w:val="00554528"/>
    <w:rsid w:val="00555B58"/>
    <w:rsid w:val="00555DF5"/>
    <w:rsid w:val="005560DA"/>
    <w:rsid w:val="005572DF"/>
    <w:rsid w:val="005574BE"/>
    <w:rsid w:val="005603C6"/>
    <w:rsid w:val="00561D27"/>
    <w:rsid w:val="0056237D"/>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01"/>
    <w:rsid w:val="00586D79"/>
    <w:rsid w:val="00587634"/>
    <w:rsid w:val="00590B63"/>
    <w:rsid w:val="005910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DC6"/>
    <w:rsid w:val="005B1E86"/>
    <w:rsid w:val="005B2199"/>
    <w:rsid w:val="005B2793"/>
    <w:rsid w:val="005B3126"/>
    <w:rsid w:val="005B3475"/>
    <w:rsid w:val="005B62E0"/>
    <w:rsid w:val="005B6F8D"/>
    <w:rsid w:val="005B747C"/>
    <w:rsid w:val="005B7927"/>
    <w:rsid w:val="005C06E5"/>
    <w:rsid w:val="005C508B"/>
    <w:rsid w:val="005C53D0"/>
    <w:rsid w:val="005C53E8"/>
    <w:rsid w:val="005C6368"/>
    <w:rsid w:val="005C6565"/>
    <w:rsid w:val="005C6B0C"/>
    <w:rsid w:val="005D0843"/>
    <w:rsid w:val="005D122B"/>
    <w:rsid w:val="005D4908"/>
    <w:rsid w:val="005D55DC"/>
    <w:rsid w:val="005D6777"/>
    <w:rsid w:val="005D6C75"/>
    <w:rsid w:val="005E2EBE"/>
    <w:rsid w:val="005E382C"/>
    <w:rsid w:val="005E3C49"/>
    <w:rsid w:val="005E4212"/>
    <w:rsid w:val="005E4567"/>
    <w:rsid w:val="005E4A5F"/>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54"/>
    <w:rsid w:val="00623378"/>
    <w:rsid w:val="00623471"/>
    <w:rsid w:val="00624779"/>
    <w:rsid w:val="00624E1E"/>
    <w:rsid w:val="006253DD"/>
    <w:rsid w:val="00625530"/>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4CAD"/>
    <w:rsid w:val="00645402"/>
    <w:rsid w:val="006462EC"/>
    <w:rsid w:val="00646CBD"/>
    <w:rsid w:val="006478B7"/>
    <w:rsid w:val="00650DD4"/>
    <w:rsid w:val="0065102C"/>
    <w:rsid w:val="006516B4"/>
    <w:rsid w:val="006524AB"/>
    <w:rsid w:val="0065392B"/>
    <w:rsid w:val="006541C3"/>
    <w:rsid w:val="00655C22"/>
    <w:rsid w:val="00655F70"/>
    <w:rsid w:val="00656944"/>
    <w:rsid w:val="00660430"/>
    <w:rsid w:val="006611D9"/>
    <w:rsid w:val="00661736"/>
    <w:rsid w:val="00661910"/>
    <w:rsid w:val="00661A73"/>
    <w:rsid w:val="00663010"/>
    <w:rsid w:val="00663515"/>
    <w:rsid w:val="00663A51"/>
    <w:rsid w:val="00666A3B"/>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85C37"/>
    <w:rsid w:val="006879AB"/>
    <w:rsid w:val="006910CB"/>
    <w:rsid w:val="00692213"/>
    <w:rsid w:val="00693BCE"/>
    <w:rsid w:val="00694412"/>
    <w:rsid w:val="00695295"/>
    <w:rsid w:val="00695978"/>
    <w:rsid w:val="006A44CF"/>
    <w:rsid w:val="006A524F"/>
    <w:rsid w:val="006A52CC"/>
    <w:rsid w:val="006A581E"/>
    <w:rsid w:val="006A6FC8"/>
    <w:rsid w:val="006A7D20"/>
    <w:rsid w:val="006B2456"/>
    <w:rsid w:val="006B42EB"/>
    <w:rsid w:val="006B7313"/>
    <w:rsid w:val="006B7C31"/>
    <w:rsid w:val="006C095F"/>
    <w:rsid w:val="006C2689"/>
    <w:rsid w:val="006C3E74"/>
    <w:rsid w:val="006C45C0"/>
    <w:rsid w:val="006C523F"/>
    <w:rsid w:val="006C5629"/>
    <w:rsid w:val="006C6062"/>
    <w:rsid w:val="006C6671"/>
    <w:rsid w:val="006C727A"/>
    <w:rsid w:val="006C75CF"/>
    <w:rsid w:val="006D469F"/>
    <w:rsid w:val="006D4907"/>
    <w:rsid w:val="006D52F7"/>
    <w:rsid w:val="006D53E9"/>
    <w:rsid w:val="006E0301"/>
    <w:rsid w:val="006E0CEC"/>
    <w:rsid w:val="006E2D3D"/>
    <w:rsid w:val="006E2F08"/>
    <w:rsid w:val="006E7515"/>
    <w:rsid w:val="006F004E"/>
    <w:rsid w:val="006F141E"/>
    <w:rsid w:val="006F2C12"/>
    <w:rsid w:val="006F2DB7"/>
    <w:rsid w:val="006F3C78"/>
    <w:rsid w:val="006F6C38"/>
    <w:rsid w:val="006F7B2E"/>
    <w:rsid w:val="0070243C"/>
    <w:rsid w:val="00702A1A"/>
    <w:rsid w:val="0070347D"/>
    <w:rsid w:val="007048EB"/>
    <w:rsid w:val="007059E0"/>
    <w:rsid w:val="00705AE9"/>
    <w:rsid w:val="00706F6F"/>
    <w:rsid w:val="0070712E"/>
    <w:rsid w:val="0070771B"/>
    <w:rsid w:val="0071182A"/>
    <w:rsid w:val="00712363"/>
    <w:rsid w:val="0071295A"/>
    <w:rsid w:val="0071333D"/>
    <w:rsid w:val="00714570"/>
    <w:rsid w:val="00716788"/>
    <w:rsid w:val="00716B40"/>
    <w:rsid w:val="00720E4F"/>
    <w:rsid w:val="00720E65"/>
    <w:rsid w:val="00721DA2"/>
    <w:rsid w:val="0072235C"/>
    <w:rsid w:val="00722636"/>
    <w:rsid w:val="00722B1A"/>
    <w:rsid w:val="0072489A"/>
    <w:rsid w:val="00726C6E"/>
    <w:rsid w:val="007274D2"/>
    <w:rsid w:val="00730592"/>
    <w:rsid w:val="007305C1"/>
    <w:rsid w:val="00730683"/>
    <w:rsid w:val="00730C46"/>
    <w:rsid w:val="00731243"/>
    <w:rsid w:val="00732A9A"/>
    <w:rsid w:val="0073394E"/>
    <w:rsid w:val="0073423A"/>
    <w:rsid w:val="00734B49"/>
    <w:rsid w:val="00734C20"/>
    <w:rsid w:val="00737DAE"/>
    <w:rsid w:val="00740C32"/>
    <w:rsid w:val="0074100F"/>
    <w:rsid w:val="00741448"/>
    <w:rsid w:val="00743A58"/>
    <w:rsid w:val="00745877"/>
    <w:rsid w:val="00745C3A"/>
    <w:rsid w:val="00746ED9"/>
    <w:rsid w:val="007475EE"/>
    <w:rsid w:val="00747A64"/>
    <w:rsid w:val="00750128"/>
    <w:rsid w:val="00753E59"/>
    <w:rsid w:val="0075552C"/>
    <w:rsid w:val="00755704"/>
    <w:rsid w:val="00755C2F"/>
    <w:rsid w:val="00760837"/>
    <w:rsid w:val="007626BB"/>
    <w:rsid w:val="00765623"/>
    <w:rsid w:val="00765FF4"/>
    <w:rsid w:val="0076697E"/>
    <w:rsid w:val="0077355E"/>
    <w:rsid w:val="007737DE"/>
    <w:rsid w:val="00776A54"/>
    <w:rsid w:val="00776F49"/>
    <w:rsid w:val="0077789F"/>
    <w:rsid w:val="007814D5"/>
    <w:rsid w:val="00783A2B"/>
    <w:rsid w:val="00783BDD"/>
    <w:rsid w:val="00783C72"/>
    <w:rsid w:val="00785876"/>
    <w:rsid w:val="007A1363"/>
    <w:rsid w:val="007A211F"/>
    <w:rsid w:val="007A22A8"/>
    <w:rsid w:val="007A31E2"/>
    <w:rsid w:val="007A4097"/>
    <w:rsid w:val="007A4561"/>
    <w:rsid w:val="007A5D79"/>
    <w:rsid w:val="007B03DB"/>
    <w:rsid w:val="007B40DF"/>
    <w:rsid w:val="007B51B7"/>
    <w:rsid w:val="007B6331"/>
    <w:rsid w:val="007B68E0"/>
    <w:rsid w:val="007B7B9B"/>
    <w:rsid w:val="007C0E0F"/>
    <w:rsid w:val="007C10A3"/>
    <w:rsid w:val="007C3326"/>
    <w:rsid w:val="007C3C61"/>
    <w:rsid w:val="007C4A1C"/>
    <w:rsid w:val="007C549A"/>
    <w:rsid w:val="007C68E3"/>
    <w:rsid w:val="007C74B5"/>
    <w:rsid w:val="007C755B"/>
    <w:rsid w:val="007C791E"/>
    <w:rsid w:val="007D0283"/>
    <w:rsid w:val="007D0DE5"/>
    <w:rsid w:val="007D2313"/>
    <w:rsid w:val="007D278B"/>
    <w:rsid w:val="007D2F8E"/>
    <w:rsid w:val="007D4A0A"/>
    <w:rsid w:val="007D4AB4"/>
    <w:rsid w:val="007D5EA7"/>
    <w:rsid w:val="007D6ECF"/>
    <w:rsid w:val="007D6FAA"/>
    <w:rsid w:val="007D7907"/>
    <w:rsid w:val="007E0474"/>
    <w:rsid w:val="007E0F03"/>
    <w:rsid w:val="007E40E5"/>
    <w:rsid w:val="007E4223"/>
    <w:rsid w:val="007E5961"/>
    <w:rsid w:val="007E5F24"/>
    <w:rsid w:val="007E6796"/>
    <w:rsid w:val="007E6EBC"/>
    <w:rsid w:val="007E7447"/>
    <w:rsid w:val="007F0325"/>
    <w:rsid w:val="007F0444"/>
    <w:rsid w:val="007F31DE"/>
    <w:rsid w:val="007F5FB7"/>
    <w:rsid w:val="007F6EE8"/>
    <w:rsid w:val="007F7C34"/>
    <w:rsid w:val="007F7E13"/>
    <w:rsid w:val="008003FB"/>
    <w:rsid w:val="00802406"/>
    <w:rsid w:val="008032BA"/>
    <w:rsid w:val="008074EE"/>
    <w:rsid w:val="00813E24"/>
    <w:rsid w:val="00814D4B"/>
    <w:rsid w:val="0081581B"/>
    <w:rsid w:val="00816D7A"/>
    <w:rsid w:val="0081704E"/>
    <w:rsid w:val="00817AD5"/>
    <w:rsid w:val="008244CA"/>
    <w:rsid w:val="00826302"/>
    <w:rsid w:val="00831734"/>
    <w:rsid w:val="008330DA"/>
    <w:rsid w:val="00833BD1"/>
    <w:rsid w:val="00835C63"/>
    <w:rsid w:val="00836C3D"/>
    <w:rsid w:val="008402E7"/>
    <w:rsid w:val="0084123D"/>
    <w:rsid w:val="008431E0"/>
    <w:rsid w:val="00843556"/>
    <w:rsid w:val="00843831"/>
    <w:rsid w:val="00844445"/>
    <w:rsid w:val="00851EA3"/>
    <w:rsid w:val="00852745"/>
    <w:rsid w:val="00852B07"/>
    <w:rsid w:val="00855F65"/>
    <w:rsid w:val="00856243"/>
    <w:rsid w:val="0085777C"/>
    <w:rsid w:val="008623FA"/>
    <w:rsid w:val="008625DB"/>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D56"/>
    <w:rsid w:val="00896DB0"/>
    <w:rsid w:val="00897118"/>
    <w:rsid w:val="008972CB"/>
    <w:rsid w:val="008976A1"/>
    <w:rsid w:val="008A3F53"/>
    <w:rsid w:val="008A4136"/>
    <w:rsid w:val="008A43CC"/>
    <w:rsid w:val="008A4E63"/>
    <w:rsid w:val="008A4F82"/>
    <w:rsid w:val="008A6180"/>
    <w:rsid w:val="008A68C0"/>
    <w:rsid w:val="008B0214"/>
    <w:rsid w:val="008B2397"/>
    <w:rsid w:val="008B4208"/>
    <w:rsid w:val="008B4BC7"/>
    <w:rsid w:val="008B542F"/>
    <w:rsid w:val="008B5E12"/>
    <w:rsid w:val="008B6EE7"/>
    <w:rsid w:val="008B6FC6"/>
    <w:rsid w:val="008C0A79"/>
    <w:rsid w:val="008C26AC"/>
    <w:rsid w:val="008C2975"/>
    <w:rsid w:val="008C4328"/>
    <w:rsid w:val="008C5AAB"/>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2062"/>
    <w:rsid w:val="008E3343"/>
    <w:rsid w:val="008E377F"/>
    <w:rsid w:val="008E38CD"/>
    <w:rsid w:val="008E57C4"/>
    <w:rsid w:val="008E7C5F"/>
    <w:rsid w:val="008F0292"/>
    <w:rsid w:val="008F1083"/>
    <w:rsid w:val="008F2C3E"/>
    <w:rsid w:val="008F3A31"/>
    <w:rsid w:val="008F579C"/>
    <w:rsid w:val="008F5888"/>
    <w:rsid w:val="008F65C0"/>
    <w:rsid w:val="008F67A3"/>
    <w:rsid w:val="008F7EFA"/>
    <w:rsid w:val="00901A18"/>
    <w:rsid w:val="0090338A"/>
    <w:rsid w:val="00903B8E"/>
    <w:rsid w:val="00905314"/>
    <w:rsid w:val="00905868"/>
    <w:rsid w:val="009065B3"/>
    <w:rsid w:val="00911293"/>
    <w:rsid w:val="009115A2"/>
    <w:rsid w:val="00911C8A"/>
    <w:rsid w:val="00912096"/>
    <w:rsid w:val="00913389"/>
    <w:rsid w:val="0091353D"/>
    <w:rsid w:val="009144C0"/>
    <w:rsid w:val="009149BF"/>
    <w:rsid w:val="009176CC"/>
    <w:rsid w:val="0092234C"/>
    <w:rsid w:val="009227F2"/>
    <w:rsid w:val="00924270"/>
    <w:rsid w:val="00925778"/>
    <w:rsid w:val="00926BFC"/>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064"/>
    <w:rsid w:val="009A052E"/>
    <w:rsid w:val="009A0EC5"/>
    <w:rsid w:val="009A3295"/>
    <w:rsid w:val="009A3942"/>
    <w:rsid w:val="009A3F99"/>
    <w:rsid w:val="009A5290"/>
    <w:rsid w:val="009A6320"/>
    <w:rsid w:val="009A6B49"/>
    <w:rsid w:val="009A7AA8"/>
    <w:rsid w:val="009B10B6"/>
    <w:rsid w:val="009B150A"/>
    <w:rsid w:val="009B1F2C"/>
    <w:rsid w:val="009B2267"/>
    <w:rsid w:val="009B4243"/>
    <w:rsid w:val="009B4C71"/>
    <w:rsid w:val="009B5CA8"/>
    <w:rsid w:val="009C253D"/>
    <w:rsid w:val="009C5F0C"/>
    <w:rsid w:val="009C60ED"/>
    <w:rsid w:val="009C6182"/>
    <w:rsid w:val="009D1A1A"/>
    <w:rsid w:val="009D43E0"/>
    <w:rsid w:val="009D5BC5"/>
    <w:rsid w:val="009D680E"/>
    <w:rsid w:val="009D710F"/>
    <w:rsid w:val="009D7ECE"/>
    <w:rsid w:val="009E083C"/>
    <w:rsid w:val="009E2142"/>
    <w:rsid w:val="009E256B"/>
    <w:rsid w:val="009E2586"/>
    <w:rsid w:val="009E4218"/>
    <w:rsid w:val="009E4354"/>
    <w:rsid w:val="009E4364"/>
    <w:rsid w:val="009E6355"/>
    <w:rsid w:val="009E74EC"/>
    <w:rsid w:val="009E76D4"/>
    <w:rsid w:val="009E7809"/>
    <w:rsid w:val="009E795E"/>
    <w:rsid w:val="009F0DA4"/>
    <w:rsid w:val="009F1208"/>
    <w:rsid w:val="009F151A"/>
    <w:rsid w:val="009F154D"/>
    <w:rsid w:val="009F2719"/>
    <w:rsid w:val="009F51EA"/>
    <w:rsid w:val="009F6C84"/>
    <w:rsid w:val="00A010C5"/>
    <w:rsid w:val="00A013BF"/>
    <w:rsid w:val="00A025C6"/>
    <w:rsid w:val="00A02746"/>
    <w:rsid w:val="00A10B7E"/>
    <w:rsid w:val="00A10EAB"/>
    <w:rsid w:val="00A116B9"/>
    <w:rsid w:val="00A11E56"/>
    <w:rsid w:val="00A12B8E"/>
    <w:rsid w:val="00A14597"/>
    <w:rsid w:val="00A147D6"/>
    <w:rsid w:val="00A16725"/>
    <w:rsid w:val="00A1741B"/>
    <w:rsid w:val="00A22F58"/>
    <w:rsid w:val="00A23026"/>
    <w:rsid w:val="00A23817"/>
    <w:rsid w:val="00A25FA0"/>
    <w:rsid w:val="00A26E34"/>
    <w:rsid w:val="00A27D3B"/>
    <w:rsid w:val="00A27EE0"/>
    <w:rsid w:val="00A30FDE"/>
    <w:rsid w:val="00A329AB"/>
    <w:rsid w:val="00A32B2D"/>
    <w:rsid w:val="00A33844"/>
    <w:rsid w:val="00A366A4"/>
    <w:rsid w:val="00A377D2"/>
    <w:rsid w:val="00A4170F"/>
    <w:rsid w:val="00A41E18"/>
    <w:rsid w:val="00A4331B"/>
    <w:rsid w:val="00A43BDB"/>
    <w:rsid w:val="00A4406A"/>
    <w:rsid w:val="00A45EB1"/>
    <w:rsid w:val="00A46438"/>
    <w:rsid w:val="00A466E7"/>
    <w:rsid w:val="00A505A6"/>
    <w:rsid w:val="00A5086E"/>
    <w:rsid w:val="00A528D4"/>
    <w:rsid w:val="00A52990"/>
    <w:rsid w:val="00A53A10"/>
    <w:rsid w:val="00A549C4"/>
    <w:rsid w:val="00A54A52"/>
    <w:rsid w:val="00A573C5"/>
    <w:rsid w:val="00A577B5"/>
    <w:rsid w:val="00A601B8"/>
    <w:rsid w:val="00A638EB"/>
    <w:rsid w:val="00A67BB8"/>
    <w:rsid w:val="00A7048D"/>
    <w:rsid w:val="00A71176"/>
    <w:rsid w:val="00A7418C"/>
    <w:rsid w:val="00A74FF0"/>
    <w:rsid w:val="00A75DF6"/>
    <w:rsid w:val="00A777AC"/>
    <w:rsid w:val="00A77C87"/>
    <w:rsid w:val="00A77E5F"/>
    <w:rsid w:val="00A805E1"/>
    <w:rsid w:val="00A816B2"/>
    <w:rsid w:val="00A81F36"/>
    <w:rsid w:val="00A82CA1"/>
    <w:rsid w:val="00A82CC8"/>
    <w:rsid w:val="00A82EB1"/>
    <w:rsid w:val="00A855BE"/>
    <w:rsid w:val="00A85F1C"/>
    <w:rsid w:val="00A8661E"/>
    <w:rsid w:val="00A90049"/>
    <w:rsid w:val="00A90855"/>
    <w:rsid w:val="00A921A8"/>
    <w:rsid w:val="00A9234A"/>
    <w:rsid w:val="00A94050"/>
    <w:rsid w:val="00A96B5A"/>
    <w:rsid w:val="00AA15FF"/>
    <w:rsid w:val="00AA5CDB"/>
    <w:rsid w:val="00AA67A7"/>
    <w:rsid w:val="00AB049C"/>
    <w:rsid w:val="00AB1638"/>
    <w:rsid w:val="00AB2209"/>
    <w:rsid w:val="00AB2B5D"/>
    <w:rsid w:val="00AB2CE9"/>
    <w:rsid w:val="00AB369C"/>
    <w:rsid w:val="00AB618C"/>
    <w:rsid w:val="00AB69F8"/>
    <w:rsid w:val="00AB7A5E"/>
    <w:rsid w:val="00AC0097"/>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9AD"/>
    <w:rsid w:val="00AF13A9"/>
    <w:rsid w:val="00AF3318"/>
    <w:rsid w:val="00AF4299"/>
    <w:rsid w:val="00AF4ED0"/>
    <w:rsid w:val="00AF5106"/>
    <w:rsid w:val="00AF624E"/>
    <w:rsid w:val="00AF68FC"/>
    <w:rsid w:val="00AF770A"/>
    <w:rsid w:val="00B01CDE"/>
    <w:rsid w:val="00B03FDD"/>
    <w:rsid w:val="00B0731A"/>
    <w:rsid w:val="00B10F64"/>
    <w:rsid w:val="00B11F00"/>
    <w:rsid w:val="00B14B7B"/>
    <w:rsid w:val="00B169E7"/>
    <w:rsid w:val="00B2088B"/>
    <w:rsid w:val="00B233CA"/>
    <w:rsid w:val="00B23C49"/>
    <w:rsid w:val="00B26CB2"/>
    <w:rsid w:val="00B279FD"/>
    <w:rsid w:val="00B30359"/>
    <w:rsid w:val="00B30F8C"/>
    <w:rsid w:val="00B31023"/>
    <w:rsid w:val="00B32F4A"/>
    <w:rsid w:val="00B33230"/>
    <w:rsid w:val="00B342ED"/>
    <w:rsid w:val="00B37073"/>
    <w:rsid w:val="00B37CE5"/>
    <w:rsid w:val="00B41113"/>
    <w:rsid w:val="00B41764"/>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A66"/>
    <w:rsid w:val="00B64106"/>
    <w:rsid w:val="00B64C34"/>
    <w:rsid w:val="00B709FE"/>
    <w:rsid w:val="00B733AD"/>
    <w:rsid w:val="00B73769"/>
    <w:rsid w:val="00B743F4"/>
    <w:rsid w:val="00B77055"/>
    <w:rsid w:val="00B776BE"/>
    <w:rsid w:val="00B80142"/>
    <w:rsid w:val="00B80237"/>
    <w:rsid w:val="00B818F4"/>
    <w:rsid w:val="00B8253F"/>
    <w:rsid w:val="00B837BD"/>
    <w:rsid w:val="00B863AD"/>
    <w:rsid w:val="00B8735C"/>
    <w:rsid w:val="00B916BB"/>
    <w:rsid w:val="00B92F4F"/>
    <w:rsid w:val="00B94328"/>
    <w:rsid w:val="00B94662"/>
    <w:rsid w:val="00B96853"/>
    <w:rsid w:val="00B96BDF"/>
    <w:rsid w:val="00B96EA1"/>
    <w:rsid w:val="00BA0C6E"/>
    <w:rsid w:val="00BA1AF5"/>
    <w:rsid w:val="00BA1B5E"/>
    <w:rsid w:val="00BA2038"/>
    <w:rsid w:val="00BA647A"/>
    <w:rsid w:val="00BA68CD"/>
    <w:rsid w:val="00BA6D43"/>
    <w:rsid w:val="00BB0433"/>
    <w:rsid w:val="00BB3DE4"/>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D3FD0"/>
    <w:rsid w:val="00BD7A9F"/>
    <w:rsid w:val="00BE121F"/>
    <w:rsid w:val="00BE161C"/>
    <w:rsid w:val="00BE37CE"/>
    <w:rsid w:val="00BE3BDF"/>
    <w:rsid w:val="00BE3F07"/>
    <w:rsid w:val="00BE5A2B"/>
    <w:rsid w:val="00BE5F23"/>
    <w:rsid w:val="00BF0990"/>
    <w:rsid w:val="00BF0C8F"/>
    <w:rsid w:val="00BF50D7"/>
    <w:rsid w:val="00BF7BF6"/>
    <w:rsid w:val="00C001E1"/>
    <w:rsid w:val="00C03CD3"/>
    <w:rsid w:val="00C04229"/>
    <w:rsid w:val="00C05F0A"/>
    <w:rsid w:val="00C06457"/>
    <w:rsid w:val="00C079BF"/>
    <w:rsid w:val="00C107C3"/>
    <w:rsid w:val="00C115F8"/>
    <w:rsid w:val="00C118A4"/>
    <w:rsid w:val="00C159B2"/>
    <w:rsid w:val="00C15D4D"/>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47F53"/>
    <w:rsid w:val="00C50627"/>
    <w:rsid w:val="00C53F64"/>
    <w:rsid w:val="00C555CE"/>
    <w:rsid w:val="00C559B0"/>
    <w:rsid w:val="00C57EF1"/>
    <w:rsid w:val="00C62806"/>
    <w:rsid w:val="00C63065"/>
    <w:rsid w:val="00C6362E"/>
    <w:rsid w:val="00C6443C"/>
    <w:rsid w:val="00C65170"/>
    <w:rsid w:val="00C67D45"/>
    <w:rsid w:val="00C70646"/>
    <w:rsid w:val="00C70E00"/>
    <w:rsid w:val="00C735E6"/>
    <w:rsid w:val="00C74ACA"/>
    <w:rsid w:val="00C75513"/>
    <w:rsid w:val="00C765C0"/>
    <w:rsid w:val="00C76E82"/>
    <w:rsid w:val="00C77008"/>
    <w:rsid w:val="00C80106"/>
    <w:rsid w:val="00C81562"/>
    <w:rsid w:val="00C81D85"/>
    <w:rsid w:val="00C8273B"/>
    <w:rsid w:val="00C827FE"/>
    <w:rsid w:val="00C82F49"/>
    <w:rsid w:val="00C83EDD"/>
    <w:rsid w:val="00C8415D"/>
    <w:rsid w:val="00C84EAB"/>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2F3B"/>
    <w:rsid w:val="00CA69DF"/>
    <w:rsid w:val="00CB077C"/>
    <w:rsid w:val="00CB1744"/>
    <w:rsid w:val="00CB436F"/>
    <w:rsid w:val="00CB55EA"/>
    <w:rsid w:val="00CB6F5D"/>
    <w:rsid w:val="00CC00B4"/>
    <w:rsid w:val="00CC0D7B"/>
    <w:rsid w:val="00CC0E0E"/>
    <w:rsid w:val="00CC1FCD"/>
    <w:rsid w:val="00CC2D5D"/>
    <w:rsid w:val="00CC4A52"/>
    <w:rsid w:val="00CC6863"/>
    <w:rsid w:val="00CD2027"/>
    <w:rsid w:val="00CD2FEE"/>
    <w:rsid w:val="00CD399C"/>
    <w:rsid w:val="00CD412A"/>
    <w:rsid w:val="00CD4C5B"/>
    <w:rsid w:val="00CD62AA"/>
    <w:rsid w:val="00CE06DD"/>
    <w:rsid w:val="00CE1B51"/>
    <w:rsid w:val="00CE2127"/>
    <w:rsid w:val="00CE30B2"/>
    <w:rsid w:val="00CE39DA"/>
    <w:rsid w:val="00CE4F0C"/>
    <w:rsid w:val="00CE6029"/>
    <w:rsid w:val="00CE62DD"/>
    <w:rsid w:val="00CE7D86"/>
    <w:rsid w:val="00CF2B05"/>
    <w:rsid w:val="00CF3D65"/>
    <w:rsid w:val="00CF5853"/>
    <w:rsid w:val="00CF60E9"/>
    <w:rsid w:val="00CF6102"/>
    <w:rsid w:val="00CF6B76"/>
    <w:rsid w:val="00D009C0"/>
    <w:rsid w:val="00D00B8C"/>
    <w:rsid w:val="00D00CE1"/>
    <w:rsid w:val="00D01F45"/>
    <w:rsid w:val="00D04796"/>
    <w:rsid w:val="00D047BD"/>
    <w:rsid w:val="00D04950"/>
    <w:rsid w:val="00D05E61"/>
    <w:rsid w:val="00D06B22"/>
    <w:rsid w:val="00D06D50"/>
    <w:rsid w:val="00D1103F"/>
    <w:rsid w:val="00D12543"/>
    <w:rsid w:val="00D125F7"/>
    <w:rsid w:val="00D12910"/>
    <w:rsid w:val="00D12C8C"/>
    <w:rsid w:val="00D21962"/>
    <w:rsid w:val="00D2405A"/>
    <w:rsid w:val="00D2477E"/>
    <w:rsid w:val="00D24AEE"/>
    <w:rsid w:val="00D254B5"/>
    <w:rsid w:val="00D25A2D"/>
    <w:rsid w:val="00D2692F"/>
    <w:rsid w:val="00D26DC4"/>
    <w:rsid w:val="00D27375"/>
    <w:rsid w:val="00D3073F"/>
    <w:rsid w:val="00D30EDF"/>
    <w:rsid w:val="00D3128C"/>
    <w:rsid w:val="00D317C2"/>
    <w:rsid w:val="00D3310E"/>
    <w:rsid w:val="00D3391B"/>
    <w:rsid w:val="00D346B3"/>
    <w:rsid w:val="00D35D30"/>
    <w:rsid w:val="00D37007"/>
    <w:rsid w:val="00D40418"/>
    <w:rsid w:val="00D40C07"/>
    <w:rsid w:val="00D41F4F"/>
    <w:rsid w:val="00D42166"/>
    <w:rsid w:val="00D434FA"/>
    <w:rsid w:val="00D434FC"/>
    <w:rsid w:val="00D439B9"/>
    <w:rsid w:val="00D4718B"/>
    <w:rsid w:val="00D47F00"/>
    <w:rsid w:val="00D50E13"/>
    <w:rsid w:val="00D5328B"/>
    <w:rsid w:val="00D54961"/>
    <w:rsid w:val="00D554ED"/>
    <w:rsid w:val="00D5665D"/>
    <w:rsid w:val="00D56975"/>
    <w:rsid w:val="00D57408"/>
    <w:rsid w:val="00D608F7"/>
    <w:rsid w:val="00D61A44"/>
    <w:rsid w:val="00D61DA3"/>
    <w:rsid w:val="00D62430"/>
    <w:rsid w:val="00D64891"/>
    <w:rsid w:val="00D656D8"/>
    <w:rsid w:val="00D70424"/>
    <w:rsid w:val="00D70C48"/>
    <w:rsid w:val="00D70E0C"/>
    <w:rsid w:val="00D71A76"/>
    <w:rsid w:val="00D71CC5"/>
    <w:rsid w:val="00D7261A"/>
    <w:rsid w:val="00D73D5D"/>
    <w:rsid w:val="00D76741"/>
    <w:rsid w:val="00D7747C"/>
    <w:rsid w:val="00D811E6"/>
    <w:rsid w:val="00D84A3D"/>
    <w:rsid w:val="00D86DEC"/>
    <w:rsid w:val="00D87DC1"/>
    <w:rsid w:val="00D87FA7"/>
    <w:rsid w:val="00D9166F"/>
    <w:rsid w:val="00D9177D"/>
    <w:rsid w:val="00D9399E"/>
    <w:rsid w:val="00D95122"/>
    <w:rsid w:val="00D96E95"/>
    <w:rsid w:val="00D975DB"/>
    <w:rsid w:val="00DA0276"/>
    <w:rsid w:val="00DA09C1"/>
    <w:rsid w:val="00DA2A51"/>
    <w:rsid w:val="00DA57D9"/>
    <w:rsid w:val="00DA70E4"/>
    <w:rsid w:val="00DA736C"/>
    <w:rsid w:val="00DA7FAD"/>
    <w:rsid w:val="00DB0311"/>
    <w:rsid w:val="00DB127C"/>
    <w:rsid w:val="00DB1BB9"/>
    <w:rsid w:val="00DB333B"/>
    <w:rsid w:val="00DB3E29"/>
    <w:rsid w:val="00DB65B9"/>
    <w:rsid w:val="00DB6CC3"/>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7480"/>
    <w:rsid w:val="00DF40EF"/>
    <w:rsid w:val="00DF5492"/>
    <w:rsid w:val="00DF70B3"/>
    <w:rsid w:val="00DF7F99"/>
    <w:rsid w:val="00E0158E"/>
    <w:rsid w:val="00E02CF2"/>
    <w:rsid w:val="00E03837"/>
    <w:rsid w:val="00E043E7"/>
    <w:rsid w:val="00E048B9"/>
    <w:rsid w:val="00E05442"/>
    <w:rsid w:val="00E12365"/>
    <w:rsid w:val="00E130D0"/>
    <w:rsid w:val="00E135DC"/>
    <w:rsid w:val="00E21320"/>
    <w:rsid w:val="00E222A9"/>
    <w:rsid w:val="00E23067"/>
    <w:rsid w:val="00E24A1B"/>
    <w:rsid w:val="00E25820"/>
    <w:rsid w:val="00E27C04"/>
    <w:rsid w:val="00E27EDD"/>
    <w:rsid w:val="00E304B6"/>
    <w:rsid w:val="00E31B44"/>
    <w:rsid w:val="00E3239C"/>
    <w:rsid w:val="00E32A70"/>
    <w:rsid w:val="00E32D61"/>
    <w:rsid w:val="00E3390D"/>
    <w:rsid w:val="00E3622E"/>
    <w:rsid w:val="00E37458"/>
    <w:rsid w:val="00E3775D"/>
    <w:rsid w:val="00E416F8"/>
    <w:rsid w:val="00E4215F"/>
    <w:rsid w:val="00E435E6"/>
    <w:rsid w:val="00E43981"/>
    <w:rsid w:val="00E45287"/>
    <w:rsid w:val="00E45D57"/>
    <w:rsid w:val="00E466CA"/>
    <w:rsid w:val="00E46742"/>
    <w:rsid w:val="00E46C2E"/>
    <w:rsid w:val="00E4791F"/>
    <w:rsid w:val="00E5153F"/>
    <w:rsid w:val="00E534C6"/>
    <w:rsid w:val="00E53BDE"/>
    <w:rsid w:val="00E54100"/>
    <w:rsid w:val="00E54769"/>
    <w:rsid w:val="00E55F1A"/>
    <w:rsid w:val="00E57699"/>
    <w:rsid w:val="00E576F3"/>
    <w:rsid w:val="00E57E5A"/>
    <w:rsid w:val="00E60DE8"/>
    <w:rsid w:val="00E66404"/>
    <w:rsid w:val="00E66877"/>
    <w:rsid w:val="00E66FC2"/>
    <w:rsid w:val="00E677D1"/>
    <w:rsid w:val="00E67EF1"/>
    <w:rsid w:val="00E81B85"/>
    <w:rsid w:val="00E83C0B"/>
    <w:rsid w:val="00E83D6D"/>
    <w:rsid w:val="00E85BCA"/>
    <w:rsid w:val="00E85C76"/>
    <w:rsid w:val="00E93938"/>
    <w:rsid w:val="00E93BD3"/>
    <w:rsid w:val="00E94694"/>
    <w:rsid w:val="00E94DB9"/>
    <w:rsid w:val="00E95858"/>
    <w:rsid w:val="00E95880"/>
    <w:rsid w:val="00E963D9"/>
    <w:rsid w:val="00E97825"/>
    <w:rsid w:val="00EA0496"/>
    <w:rsid w:val="00EA074D"/>
    <w:rsid w:val="00EA0CD5"/>
    <w:rsid w:val="00EA25E9"/>
    <w:rsid w:val="00EA2D1F"/>
    <w:rsid w:val="00EA313B"/>
    <w:rsid w:val="00EA3348"/>
    <w:rsid w:val="00EA3F26"/>
    <w:rsid w:val="00EA42B7"/>
    <w:rsid w:val="00EA5631"/>
    <w:rsid w:val="00EA6791"/>
    <w:rsid w:val="00EA70B3"/>
    <w:rsid w:val="00EB0A1B"/>
    <w:rsid w:val="00EB12EA"/>
    <w:rsid w:val="00EB19CA"/>
    <w:rsid w:val="00EB4BB6"/>
    <w:rsid w:val="00EB6470"/>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2A56"/>
    <w:rsid w:val="00EF310B"/>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17E10"/>
    <w:rsid w:val="00F20D09"/>
    <w:rsid w:val="00F21CD8"/>
    <w:rsid w:val="00F2481E"/>
    <w:rsid w:val="00F2647D"/>
    <w:rsid w:val="00F31275"/>
    <w:rsid w:val="00F31E02"/>
    <w:rsid w:val="00F34617"/>
    <w:rsid w:val="00F3599C"/>
    <w:rsid w:val="00F37AEC"/>
    <w:rsid w:val="00F40182"/>
    <w:rsid w:val="00F421CE"/>
    <w:rsid w:val="00F42A56"/>
    <w:rsid w:val="00F460BE"/>
    <w:rsid w:val="00F524B1"/>
    <w:rsid w:val="00F54317"/>
    <w:rsid w:val="00F55B0D"/>
    <w:rsid w:val="00F56289"/>
    <w:rsid w:val="00F562AF"/>
    <w:rsid w:val="00F576A8"/>
    <w:rsid w:val="00F6231A"/>
    <w:rsid w:val="00F62868"/>
    <w:rsid w:val="00F63701"/>
    <w:rsid w:val="00F644DB"/>
    <w:rsid w:val="00F64B90"/>
    <w:rsid w:val="00F65FDD"/>
    <w:rsid w:val="00F665B4"/>
    <w:rsid w:val="00F67BFF"/>
    <w:rsid w:val="00F701CF"/>
    <w:rsid w:val="00F72740"/>
    <w:rsid w:val="00F748B0"/>
    <w:rsid w:val="00F7544D"/>
    <w:rsid w:val="00F75FE0"/>
    <w:rsid w:val="00F75FF8"/>
    <w:rsid w:val="00F775E2"/>
    <w:rsid w:val="00F82B39"/>
    <w:rsid w:val="00F87049"/>
    <w:rsid w:val="00F9160D"/>
    <w:rsid w:val="00F946BB"/>
    <w:rsid w:val="00F95ACA"/>
    <w:rsid w:val="00F95BDA"/>
    <w:rsid w:val="00F96C4F"/>
    <w:rsid w:val="00F96D82"/>
    <w:rsid w:val="00F97000"/>
    <w:rsid w:val="00F9729A"/>
    <w:rsid w:val="00F97544"/>
    <w:rsid w:val="00FA070D"/>
    <w:rsid w:val="00FA18BD"/>
    <w:rsid w:val="00FA3E18"/>
    <w:rsid w:val="00FA404C"/>
    <w:rsid w:val="00FA4EA1"/>
    <w:rsid w:val="00FA53BD"/>
    <w:rsid w:val="00FA5D0D"/>
    <w:rsid w:val="00FA5F42"/>
    <w:rsid w:val="00FA747D"/>
    <w:rsid w:val="00FB2426"/>
    <w:rsid w:val="00FB2D5E"/>
    <w:rsid w:val="00FB4E4C"/>
    <w:rsid w:val="00FB5E8E"/>
    <w:rsid w:val="00FB73A5"/>
    <w:rsid w:val="00FC12A8"/>
    <w:rsid w:val="00FC1794"/>
    <w:rsid w:val="00FC2777"/>
    <w:rsid w:val="00FC352E"/>
    <w:rsid w:val="00FC4F81"/>
    <w:rsid w:val="00FC5EE1"/>
    <w:rsid w:val="00FC7573"/>
    <w:rsid w:val="00FC7A66"/>
    <w:rsid w:val="00FD053A"/>
    <w:rsid w:val="00FD0964"/>
    <w:rsid w:val="00FD1A91"/>
    <w:rsid w:val="00FD1DC3"/>
    <w:rsid w:val="00FD1F74"/>
    <w:rsid w:val="00FD51EB"/>
    <w:rsid w:val="00FD5AE5"/>
    <w:rsid w:val="00FE2E7F"/>
    <w:rsid w:val="00FE331F"/>
    <w:rsid w:val="00FE485A"/>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link w:val="Heading1"/>
    <w:uiPriority w:val="9"/>
    <w:locked/>
    <w:rPr>
      <w:rFonts w:ascii="Cambria" w:hAnsi="Cambria" w:cs="Cambria"/>
      <w:b/>
      <w:kern w:val="32"/>
      <w:sz w:val="32"/>
    </w:rPr>
  </w:style>
  <w:style w:type="character" w:customStyle="1" w:styleId="Nadpis3Char">
    <w:name w:val="Nadpis 3 Char"/>
    <w:link w:val="Heading3"/>
    <w:uiPriority w:val="9"/>
    <w:semiHidden/>
    <w:locked/>
    <w:rPr>
      <w:rFonts w:ascii="Cambria" w:hAnsi="Cambria" w:cs="Cambria"/>
      <w:b/>
      <w:sz w:val="26"/>
    </w:rPr>
  </w:style>
  <w:style w:type="paragraph" w:styleId="BalloonText">
    <w:name w:val="Balloon Text"/>
    <w:basedOn w:val="Normal"/>
    <w:link w:val="TextbublinyChar"/>
    <w:uiPriority w:val="99"/>
    <w:semiHidden/>
    <w:rsid w:val="00E95858"/>
    <w:pPr>
      <w:jc w:val="left"/>
    </w:pPr>
    <w:rPr>
      <w:rFonts w:ascii="Tahoma" w:hAnsi="Tahoma"/>
      <w:sz w:val="16"/>
      <w:szCs w:val="16"/>
    </w:rPr>
  </w:style>
  <w:style w:type="character" w:customStyle="1" w:styleId="TextbublinyChar">
    <w:name w:val="Text bubliny Char"/>
    <w:link w:val="BalloonText"/>
    <w:uiPriority w:val="99"/>
    <w:semiHidden/>
    <w:locked/>
    <w:rPr>
      <w:rFonts w:ascii="Tahoma" w:hAnsi="Tahoma" w:cs="Tahoma"/>
      <w:sz w:val="16"/>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character" w:styleId="CommentReference">
    <w:name w:val="annotation reference"/>
    <w:uiPriority w:val="99"/>
    <w:unhideWhenUsed/>
    <w:rsid w:val="009E256B"/>
    <w:rPr>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92FF-35D9-4180-B158-39B084B1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3510</Words>
  <Characters>20011</Characters>
  <Application>Microsoft Office Word</Application>
  <DocSecurity>0</DocSecurity>
  <Lines>0</Lines>
  <Paragraphs>0</Paragraphs>
  <ScaleCrop>false</ScaleCrop>
  <Company>UVSR</Company>
  <LinksUpToDate>false</LinksUpToDate>
  <CharactersWithSpaces>23475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Gálisová, Natália</cp:lastModifiedBy>
  <cp:revision>2</cp:revision>
  <cp:lastPrinted>2017-05-26T14:19:00Z</cp:lastPrinted>
  <dcterms:created xsi:type="dcterms:W3CDTF">2017-05-26T14:19:00Z</dcterms:created>
  <dcterms:modified xsi:type="dcterms:W3CDTF">2017-05-26T14:19:00Z</dcterms:modified>
</cp:coreProperties>
</file>