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1179" w:rsidRPr="00CF4A32" w:rsidP="00CF4A32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CF4A32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C51179" w:rsidRPr="00CF4A32" w:rsidP="00CF4A32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C51179" w:rsidRPr="00CF4A32" w:rsidP="00CF4A32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CF4A32">
        <w:rPr>
          <w:rFonts w:ascii="Book Antiqua" w:hAnsi="Book Antiqua"/>
          <w:spacing w:val="20"/>
          <w:sz w:val="22"/>
          <w:szCs w:val="22"/>
        </w:rPr>
        <w:t>V</w:t>
      </w:r>
      <w:r w:rsidRPr="00CF4A32" w:rsidR="008E0390">
        <w:rPr>
          <w:rFonts w:ascii="Book Antiqua" w:hAnsi="Book Antiqua"/>
          <w:spacing w:val="20"/>
          <w:sz w:val="22"/>
          <w:szCs w:val="22"/>
        </w:rPr>
        <w:t>I</w:t>
      </w:r>
      <w:r w:rsidRPr="00CF4A32">
        <w:rPr>
          <w:rFonts w:ascii="Book Antiqua" w:hAnsi="Book Antiqua"/>
          <w:spacing w:val="20"/>
          <w:sz w:val="22"/>
          <w:szCs w:val="22"/>
        </w:rPr>
        <w:t>I. volebné obdobie</w:t>
      </w:r>
    </w:p>
    <w:p w:rsidR="00C51179" w:rsidRPr="00CF4A32" w:rsidP="00CF4A32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C51179" w:rsidRPr="00CF4A32" w:rsidP="00CF4A32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C51179" w:rsidRPr="00CF4A32" w:rsidP="00CF4A32">
      <w:pPr>
        <w:bidi w:val="0"/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Pr="00CF4A32">
        <w:rPr>
          <w:rFonts w:ascii="Book Antiqua" w:hAnsi="Book Antiqua"/>
          <w:spacing w:val="30"/>
          <w:sz w:val="22"/>
          <w:szCs w:val="22"/>
        </w:rPr>
        <w:t xml:space="preserve">Návrh </w:t>
      </w:r>
    </w:p>
    <w:p w:rsidR="00C51179" w:rsidRPr="00CF4A32" w:rsidP="00CF4A32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C51179" w:rsidRPr="00CF4A32" w:rsidP="00CF4A32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CF4A32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C51179" w:rsidRPr="00CF4A32" w:rsidP="00CF4A3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C51179" w:rsidRPr="00CF4A32" w:rsidP="00CF4A3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CF4A32" w:rsidR="00DB4A51">
        <w:rPr>
          <w:rFonts w:ascii="Book Antiqua" w:hAnsi="Book Antiqua"/>
          <w:sz w:val="22"/>
          <w:szCs w:val="22"/>
        </w:rPr>
        <w:t>z ... 2017</w:t>
      </w:r>
    </w:p>
    <w:p w:rsidR="00C51179" w:rsidRPr="00CF4A32" w:rsidP="00CF4A3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C51179" w:rsidRPr="00CF4A32" w:rsidP="00CF4A32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CF4A32">
        <w:rPr>
          <w:rFonts w:ascii="Book Antiqua" w:hAnsi="Book Antiqua"/>
          <w:b/>
          <w:sz w:val="22"/>
          <w:szCs w:val="22"/>
        </w:rPr>
        <w:t>ktorým sa</w:t>
      </w:r>
      <w:r w:rsidRPr="00CF4A32" w:rsidR="00ED6444">
        <w:rPr>
          <w:rFonts w:ascii="Book Antiqua" w:hAnsi="Book Antiqua"/>
          <w:b/>
          <w:sz w:val="22"/>
          <w:szCs w:val="22"/>
        </w:rPr>
        <w:t xml:space="preserve"> </w:t>
      </w:r>
      <w:r w:rsidRPr="00CF4A32" w:rsidR="009D3F61">
        <w:rPr>
          <w:rFonts w:ascii="Book Antiqua" w:hAnsi="Book Antiqua"/>
          <w:b/>
          <w:sz w:val="22"/>
          <w:szCs w:val="22"/>
        </w:rPr>
        <w:t xml:space="preserve">mení a </w:t>
      </w:r>
      <w:r w:rsidRPr="00CF4A32">
        <w:rPr>
          <w:rFonts w:ascii="Book Antiqua" w:hAnsi="Book Antiqua"/>
          <w:b/>
          <w:sz w:val="22"/>
          <w:szCs w:val="22"/>
        </w:rPr>
        <w:t xml:space="preserve">dopĺňa </w:t>
      </w:r>
      <w:r w:rsidRPr="00CF4A32" w:rsidR="00445CB0">
        <w:rPr>
          <w:rFonts w:ascii="Book Antiqua" w:hAnsi="Book Antiqua"/>
          <w:b/>
          <w:sz w:val="22"/>
          <w:szCs w:val="22"/>
        </w:rPr>
        <w:t xml:space="preserve">zákon </w:t>
      </w:r>
      <w:r w:rsidRPr="00CF4A32" w:rsidR="003A384F">
        <w:rPr>
          <w:rFonts w:ascii="Book Antiqua" w:hAnsi="Book Antiqua"/>
          <w:b/>
          <w:sz w:val="22"/>
          <w:szCs w:val="22"/>
        </w:rPr>
        <w:t>č. 220/2004 Z.</w:t>
      </w:r>
      <w:r w:rsidRPr="00CF4A32" w:rsidR="000C0BF4">
        <w:rPr>
          <w:rFonts w:ascii="Book Antiqua" w:hAnsi="Book Antiqua"/>
          <w:b/>
          <w:sz w:val="22"/>
          <w:szCs w:val="22"/>
        </w:rPr>
        <w:t xml:space="preserve"> </w:t>
      </w:r>
      <w:r w:rsidRPr="00CF4A32" w:rsidR="003A384F">
        <w:rPr>
          <w:rFonts w:ascii="Book Antiqua" w:hAnsi="Book Antiqua"/>
          <w:b/>
          <w:sz w:val="22"/>
          <w:szCs w:val="22"/>
        </w:rPr>
        <w:t xml:space="preserve">z. o ochrane a využívaní poľnohospodárskej pôdy a o zmene zákona č. 245/2003 Z. z. o integrovanej prevencii a kontrole znečisťovania životného prostredia a o zmene a doplnení niektorých zákonov </w:t>
      </w:r>
      <w:r w:rsidRPr="00CF4A32" w:rsidR="009D3F61">
        <w:rPr>
          <w:rFonts w:ascii="Book Antiqua" w:hAnsi="Book Antiqua"/>
          <w:b/>
          <w:sz w:val="22"/>
          <w:szCs w:val="22"/>
        </w:rPr>
        <w:t xml:space="preserve">v znení neskorších predpisov a ktorým sa </w:t>
      </w:r>
      <w:r w:rsidRPr="00CF4A32" w:rsidR="00EE2109">
        <w:rPr>
          <w:rFonts w:ascii="Book Antiqua" w:hAnsi="Book Antiqua"/>
          <w:b/>
          <w:sz w:val="22"/>
          <w:szCs w:val="22"/>
        </w:rPr>
        <w:t xml:space="preserve">mení a </w:t>
      </w:r>
      <w:r w:rsidRPr="00CF4A32" w:rsidR="009D3F61">
        <w:rPr>
          <w:rFonts w:ascii="Book Antiqua" w:hAnsi="Book Antiqua"/>
          <w:b/>
          <w:sz w:val="22"/>
          <w:szCs w:val="22"/>
        </w:rPr>
        <w:t xml:space="preserve">dopĺňa zákon </w:t>
      </w:r>
      <w:r w:rsidRPr="00CF4A32" w:rsidR="00445CB0">
        <w:rPr>
          <w:rFonts w:ascii="Book Antiqua" w:hAnsi="Book Antiqua"/>
          <w:b/>
          <w:sz w:val="22"/>
          <w:szCs w:val="22"/>
        </w:rPr>
        <w:t xml:space="preserve">č. </w:t>
      </w:r>
      <w:r w:rsidRPr="00CF4A32" w:rsidR="005B7256">
        <w:rPr>
          <w:rFonts w:ascii="Book Antiqua" w:hAnsi="Book Antiqua"/>
          <w:b/>
          <w:sz w:val="22"/>
          <w:szCs w:val="22"/>
        </w:rPr>
        <w:t xml:space="preserve">582/2004 Z. z. o miestnych daniach a miestnom poplatku za komunálne odpady a drobné stavebné odpady </w:t>
      </w:r>
      <w:r w:rsidRPr="00CF4A32">
        <w:rPr>
          <w:rFonts w:ascii="Book Antiqua" w:hAnsi="Book Antiqua"/>
          <w:b/>
          <w:sz w:val="22"/>
          <w:szCs w:val="22"/>
        </w:rPr>
        <w:t>v znení neskorších predpisov</w:t>
      </w:r>
    </w:p>
    <w:p w:rsidR="00C51179" w:rsidRPr="00CF4A32" w:rsidP="00CF4A3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51179" w:rsidRPr="00CF4A32" w:rsidP="00CF4A3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F4A32">
        <w:rPr>
          <w:rFonts w:ascii="Book Antiqua" w:hAnsi="Book Antiqua"/>
          <w:sz w:val="22"/>
          <w:szCs w:val="22"/>
        </w:rPr>
        <w:t>Národná rada Slovenskej republik</w:t>
      </w:r>
      <w:r w:rsidRPr="00CF4A32" w:rsidR="00630578">
        <w:rPr>
          <w:rFonts w:ascii="Book Antiqua" w:hAnsi="Book Antiqua"/>
          <w:sz w:val="22"/>
          <w:szCs w:val="22"/>
        </w:rPr>
        <w:t xml:space="preserve">y sa uzniesla na tomto </w:t>
      </w:r>
      <w:r w:rsidRPr="00CF4A32">
        <w:rPr>
          <w:rFonts w:ascii="Book Antiqua" w:hAnsi="Book Antiqua"/>
          <w:sz w:val="22"/>
          <w:szCs w:val="22"/>
        </w:rPr>
        <w:t xml:space="preserve">zákone: </w:t>
      </w:r>
    </w:p>
    <w:p w:rsidR="00C51179" w:rsidRPr="00CF4A32" w:rsidP="00CF4A32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C51179" w:rsidRPr="00CF4A32" w:rsidP="00CF4A32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="00CF4A32">
        <w:rPr>
          <w:rFonts w:ascii="Book Antiqua" w:hAnsi="Book Antiqua"/>
          <w:b/>
          <w:sz w:val="22"/>
          <w:szCs w:val="22"/>
        </w:rPr>
        <w:t>Čl. I</w:t>
      </w:r>
    </w:p>
    <w:p w:rsidR="009D3F61" w:rsidRPr="00CF4A32" w:rsidP="0098746F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CF4A32">
        <w:rPr>
          <w:rFonts w:ascii="Book Antiqua" w:hAnsi="Book Antiqua"/>
          <w:bCs/>
          <w:sz w:val="22"/>
          <w:szCs w:val="22"/>
        </w:rPr>
        <w:t xml:space="preserve">Zákon </w:t>
      </w:r>
      <w:r w:rsidRPr="00CF4A32" w:rsidR="000C0BF4">
        <w:rPr>
          <w:rFonts w:ascii="Book Antiqua" w:hAnsi="Book Antiqua"/>
          <w:bCs/>
          <w:sz w:val="22"/>
          <w:szCs w:val="22"/>
        </w:rPr>
        <w:t xml:space="preserve">č. 220/2004 Z. z. o ochrane a využívaní poľnohospodárskej pôdy a o zmene zákona č. 245/2003 Z. z. o integrovanej prevencii a kontrole znečisťovania životného prostredia a o zmene a doplnení niektorých zákonov </w:t>
      </w:r>
      <w:r w:rsidRPr="00CF4A32">
        <w:rPr>
          <w:rFonts w:ascii="Book Antiqua" w:hAnsi="Book Antiqua"/>
          <w:bCs/>
          <w:sz w:val="22"/>
          <w:szCs w:val="22"/>
        </w:rPr>
        <w:t>v znení zákona</w:t>
      </w:r>
      <w:r w:rsidRPr="00CF4A32" w:rsidR="00B43B95">
        <w:rPr>
          <w:rFonts w:ascii="Book Antiqua" w:hAnsi="Book Antiqua"/>
          <w:bCs/>
          <w:sz w:val="22"/>
          <w:szCs w:val="22"/>
        </w:rPr>
        <w:t xml:space="preserve"> </w:t>
      </w:r>
      <w:r w:rsidRPr="00CF4A32" w:rsidR="00756159">
        <w:rPr>
          <w:rFonts w:ascii="Book Antiqua" w:hAnsi="Book Antiqua"/>
          <w:bCs/>
          <w:sz w:val="22"/>
          <w:szCs w:val="22"/>
        </w:rPr>
        <w:t xml:space="preserve">č. 359/2007 Z. z., zákona č. 540/2008 Z. z., zákona </w:t>
      </w:r>
      <w:r w:rsidRPr="00CF4A32" w:rsidR="00B43B95">
        <w:rPr>
          <w:rFonts w:ascii="Book Antiqua" w:hAnsi="Book Antiqua"/>
          <w:bCs/>
          <w:sz w:val="22"/>
          <w:szCs w:val="22"/>
        </w:rPr>
        <w:t xml:space="preserve">č. 219/2008 Z. z., zákona č. 396/2009 Z. z., zákona </w:t>
      </w:r>
      <w:r w:rsidR="00CF4A32">
        <w:rPr>
          <w:rFonts w:ascii="Book Antiqua" w:hAnsi="Book Antiqua"/>
          <w:bCs/>
          <w:sz w:val="22"/>
          <w:szCs w:val="22"/>
        </w:rPr>
        <w:t xml:space="preserve">               </w:t>
      </w:r>
      <w:r w:rsidRPr="00CF4A32" w:rsidR="00B43B95">
        <w:rPr>
          <w:rFonts w:ascii="Book Antiqua" w:hAnsi="Book Antiqua"/>
          <w:bCs/>
          <w:sz w:val="22"/>
          <w:szCs w:val="22"/>
        </w:rPr>
        <w:t xml:space="preserve">č. 39/2013 Z. z., zákona č. 57/2013 Z. z., zákona č. 34/2014 Z. z., zákona č. </w:t>
      </w:r>
      <w:r w:rsidRPr="00CF4A32" w:rsidR="000C0BF4">
        <w:rPr>
          <w:rFonts w:ascii="Book Antiqua" w:hAnsi="Book Antiqua"/>
          <w:bCs/>
          <w:sz w:val="22"/>
          <w:szCs w:val="22"/>
        </w:rPr>
        <w:t>254/2015 Z. z.</w:t>
      </w:r>
      <w:r w:rsidRPr="00CF4A32" w:rsidR="00756159">
        <w:rPr>
          <w:rFonts w:ascii="Book Antiqua" w:hAnsi="Book Antiqua"/>
          <w:bCs/>
          <w:sz w:val="22"/>
          <w:szCs w:val="22"/>
        </w:rPr>
        <w:t xml:space="preserve"> </w:t>
      </w:r>
      <w:r w:rsidRPr="00CF4A32">
        <w:rPr>
          <w:rFonts w:ascii="Book Antiqua" w:hAnsi="Book Antiqua"/>
          <w:bCs/>
          <w:sz w:val="22"/>
          <w:szCs w:val="22"/>
        </w:rPr>
        <w:t>sa mení a dopĺňa takto:</w:t>
      </w:r>
    </w:p>
    <w:p w:rsidR="00E54774" w:rsidRPr="0098746F" w:rsidP="0098746F">
      <w:pPr>
        <w:numPr>
          <w:numId w:val="3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bCs/>
          <w:sz w:val="22"/>
          <w:szCs w:val="22"/>
        </w:rPr>
      </w:pPr>
      <w:r w:rsidRPr="00CF4A32" w:rsidR="008D6D00">
        <w:rPr>
          <w:rFonts w:ascii="Book Antiqua" w:hAnsi="Book Antiqua"/>
          <w:bCs/>
          <w:sz w:val="22"/>
          <w:szCs w:val="22"/>
        </w:rPr>
        <w:t>V § 2 sa za písmeno b) vkladá nové písmeno c), ktoré znie:</w:t>
      </w:r>
    </w:p>
    <w:p w:rsidR="00220CD0" w:rsidRPr="001417AB" w:rsidP="001417AB">
      <w:pPr>
        <w:bidi w:val="0"/>
        <w:spacing w:before="120" w:line="276" w:lineRule="auto"/>
        <w:ind w:left="709"/>
        <w:jc w:val="both"/>
        <w:rPr>
          <w:rFonts w:ascii="Book Antiqua" w:hAnsi="Book Antiqua"/>
          <w:bCs/>
          <w:sz w:val="22"/>
          <w:szCs w:val="22"/>
        </w:rPr>
      </w:pPr>
      <w:r w:rsidRPr="00CF4A32" w:rsidR="004C3F37">
        <w:rPr>
          <w:rFonts w:ascii="Book Antiqua" w:hAnsi="Book Antiqua"/>
          <w:bCs/>
          <w:sz w:val="22"/>
          <w:szCs w:val="22"/>
        </w:rPr>
        <w:t xml:space="preserve"> </w:t>
      </w:r>
      <w:r w:rsidRPr="00CF4A32" w:rsidR="002B34C2">
        <w:rPr>
          <w:rFonts w:ascii="Book Antiqua" w:hAnsi="Book Antiqua"/>
          <w:bCs/>
          <w:sz w:val="22"/>
          <w:szCs w:val="22"/>
        </w:rPr>
        <w:t>„c</w:t>
      </w:r>
      <w:r w:rsidRPr="00CF4A32" w:rsidR="007319CC">
        <w:rPr>
          <w:rFonts w:ascii="Book Antiqua" w:hAnsi="Book Antiqua"/>
          <w:bCs/>
          <w:sz w:val="22"/>
          <w:szCs w:val="22"/>
        </w:rPr>
        <w:t xml:space="preserve">) </w:t>
      </w:r>
      <w:r w:rsidRPr="00CF4A32" w:rsidR="00291B72">
        <w:rPr>
          <w:rFonts w:ascii="Book Antiqua" w:hAnsi="Book Antiqua"/>
          <w:bCs/>
          <w:sz w:val="22"/>
          <w:szCs w:val="22"/>
        </w:rPr>
        <w:t>ostatn</w:t>
      </w:r>
      <w:r w:rsidRPr="00CF4A32" w:rsidR="00FD5519">
        <w:rPr>
          <w:rFonts w:ascii="Book Antiqua" w:hAnsi="Book Antiqua"/>
          <w:bCs/>
          <w:sz w:val="22"/>
          <w:szCs w:val="22"/>
        </w:rPr>
        <w:t>ými</w:t>
      </w:r>
      <w:r w:rsidRPr="00CF4A32" w:rsidR="00524CE8">
        <w:rPr>
          <w:rFonts w:ascii="Book Antiqua" w:hAnsi="Book Antiqua"/>
          <w:bCs/>
          <w:sz w:val="22"/>
          <w:szCs w:val="22"/>
        </w:rPr>
        <w:t xml:space="preserve"> </w:t>
      </w:r>
      <w:r w:rsidRPr="00CF4A32" w:rsidR="00FD5519">
        <w:rPr>
          <w:rFonts w:ascii="Book Antiqua" w:hAnsi="Book Antiqua"/>
          <w:bCs/>
          <w:sz w:val="22"/>
          <w:szCs w:val="22"/>
        </w:rPr>
        <w:t>poľnohospodárskymi plochami</w:t>
      </w:r>
      <w:r w:rsidRPr="00CF4A32" w:rsidR="0003249E">
        <w:rPr>
          <w:rFonts w:ascii="Book Antiqua" w:hAnsi="Book Antiqua"/>
          <w:bCs/>
          <w:sz w:val="22"/>
          <w:szCs w:val="22"/>
        </w:rPr>
        <w:t xml:space="preserve"> </w:t>
      </w:r>
      <w:r w:rsidRPr="00CF4A32" w:rsidR="0020795A">
        <w:rPr>
          <w:rFonts w:ascii="Book Antiqua" w:hAnsi="Book Antiqua"/>
          <w:sz w:val="22"/>
          <w:szCs w:val="22"/>
        </w:rPr>
        <w:t xml:space="preserve">poľnohospodársky nevyužívaná </w:t>
      </w:r>
      <w:r w:rsidRPr="00CF4A32" w:rsidR="00FE22B4">
        <w:rPr>
          <w:rFonts w:ascii="Book Antiqua" w:hAnsi="Book Antiqua"/>
          <w:sz w:val="22"/>
          <w:szCs w:val="22"/>
        </w:rPr>
        <w:t>pôda</w:t>
      </w:r>
      <w:r w:rsidRPr="00CF4A32" w:rsidR="00937C59">
        <w:rPr>
          <w:rFonts w:ascii="Book Antiqua" w:hAnsi="Book Antiqua"/>
          <w:sz w:val="22"/>
          <w:szCs w:val="22"/>
        </w:rPr>
        <w:t>, ktorá nezodpovedá charakteru poľnohospodárskej pôdy a ktorá je</w:t>
      </w:r>
      <w:r w:rsidRPr="00CF4A32" w:rsidR="0035226A">
        <w:rPr>
          <w:rFonts w:ascii="Book Antiqua" w:hAnsi="Book Antiqua"/>
          <w:sz w:val="22"/>
          <w:szCs w:val="22"/>
        </w:rPr>
        <w:t xml:space="preserve"> evidovaná v katastri ako ostatné plochy</w:t>
      </w:r>
      <w:r w:rsidRPr="00CF4A32" w:rsidR="0035226A">
        <w:rPr>
          <w:rFonts w:ascii="Book Antiqua" w:hAnsi="Book Antiqua"/>
          <w:bCs/>
          <w:sz w:val="22"/>
          <w:szCs w:val="22"/>
          <w:vertAlign w:val="superscript"/>
        </w:rPr>
        <w:t>1)</w:t>
      </w:r>
      <w:r w:rsidRPr="00CF4A32" w:rsidR="00A36C6B">
        <w:rPr>
          <w:rFonts w:ascii="Book Antiqua" w:hAnsi="Book Antiqua"/>
          <w:bCs/>
          <w:sz w:val="22"/>
          <w:szCs w:val="22"/>
        </w:rPr>
        <w:t>,</w:t>
      </w:r>
      <w:r w:rsidRPr="00CF4A32" w:rsidR="00B144A2">
        <w:rPr>
          <w:rFonts w:ascii="Book Antiqua" w:hAnsi="Book Antiqua"/>
          <w:sz w:val="22"/>
          <w:szCs w:val="22"/>
        </w:rPr>
        <w:t xml:space="preserve"> ak slúži na zabezpečenie </w:t>
      </w:r>
      <w:r w:rsidRPr="00CF4A32" w:rsidR="0044006C">
        <w:rPr>
          <w:rFonts w:ascii="Book Antiqua" w:hAnsi="Book Antiqua"/>
          <w:sz w:val="22"/>
          <w:szCs w:val="22"/>
        </w:rPr>
        <w:t>poľnohospodárskeho využívania</w:t>
      </w:r>
      <w:r w:rsidRPr="00CF4A32" w:rsidR="00FE22B4">
        <w:rPr>
          <w:rFonts w:ascii="Book Antiqua" w:hAnsi="Book Antiqua"/>
          <w:sz w:val="22"/>
          <w:szCs w:val="22"/>
        </w:rPr>
        <w:t xml:space="preserve"> pôdy</w:t>
      </w:r>
      <w:r w:rsidRPr="00CF4A32" w:rsidR="00067D59">
        <w:rPr>
          <w:rFonts w:ascii="Book Antiqua" w:hAnsi="Book Antiqua"/>
          <w:sz w:val="22"/>
          <w:szCs w:val="22"/>
        </w:rPr>
        <w:t>, ako poľné cesty, pozemky so zariadením dôležitým pre poľné závlahy, vodné nádrže a rybníky potrebné pre poľnohospodársku výrobu, hrádze slúžiace na ochranu pred zamokrením alebo záplavou, ochranné terasy proti erózii a pod.</w:t>
      </w:r>
      <w:r w:rsidRPr="00CF4A32" w:rsidR="00845C85">
        <w:rPr>
          <w:rFonts w:ascii="Book Antiqua" w:hAnsi="Book Antiqua"/>
          <w:sz w:val="22"/>
          <w:szCs w:val="22"/>
        </w:rPr>
        <w:t xml:space="preserve"> V pochybnostiach o tom, či pozemky patria </w:t>
      </w:r>
      <w:r w:rsidRPr="00CF4A32" w:rsidR="002B0B2F">
        <w:rPr>
          <w:rFonts w:ascii="Book Antiqua" w:hAnsi="Book Antiqua"/>
          <w:sz w:val="22"/>
          <w:szCs w:val="22"/>
        </w:rPr>
        <w:t xml:space="preserve">medzi </w:t>
      </w:r>
      <w:r w:rsidRPr="00CF4A32" w:rsidR="002B0B2F">
        <w:rPr>
          <w:rFonts w:ascii="Book Antiqua" w:hAnsi="Book Antiqua"/>
          <w:bCs/>
          <w:sz w:val="22"/>
          <w:szCs w:val="22"/>
        </w:rPr>
        <w:t>ostatné poľnohospodárske plochy</w:t>
      </w:r>
      <w:r w:rsidRPr="00CF4A32" w:rsidR="00845C85">
        <w:rPr>
          <w:rFonts w:ascii="Book Antiqua" w:hAnsi="Book Antiqua"/>
          <w:sz w:val="22"/>
          <w:szCs w:val="22"/>
        </w:rPr>
        <w:t xml:space="preserve">, rozhodne orgán ochrany </w:t>
      </w:r>
      <w:r w:rsidRPr="00CF4A32" w:rsidR="002B0B2F">
        <w:rPr>
          <w:rFonts w:ascii="Book Antiqua" w:hAnsi="Book Antiqua"/>
          <w:sz w:val="22"/>
          <w:szCs w:val="22"/>
        </w:rPr>
        <w:t>poľnohospodárskej pôdy</w:t>
      </w:r>
      <w:r w:rsidRPr="00CF4A32" w:rsidR="00CF556F">
        <w:rPr>
          <w:rFonts w:ascii="Book Antiqua" w:hAnsi="Book Antiqua"/>
          <w:sz w:val="22"/>
          <w:szCs w:val="22"/>
        </w:rPr>
        <w:t xml:space="preserve">; </w:t>
      </w:r>
      <w:r w:rsidRPr="00CF4A32" w:rsidR="004A7877">
        <w:rPr>
          <w:rFonts w:ascii="Book Antiqua" w:hAnsi="Book Antiqua"/>
          <w:sz w:val="22"/>
          <w:szCs w:val="22"/>
        </w:rPr>
        <w:t>v prípade potreby si vyžiada odborné stanovisko pôdnej služby</w:t>
      </w:r>
      <w:r w:rsidRPr="00CF4A32" w:rsidR="00845C85">
        <w:rPr>
          <w:rFonts w:ascii="Book Antiqua" w:hAnsi="Book Antiqua"/>
          <w:sz w:val="22"/>
          <w:szCs w:val="22"/>
        </w:rPr>
        <w:t>.</w:t>
      </w:r>
      <w:r w:rsidRPr="00CF4A32" w:rsidR="00067D59">
        <w:rPr>
          <w:rFonts w:ascii="Book Antiqua" w:hAnsi="Book Antiqua"/>
          <w:sz w:val="22"/>
          <w:szCs w:val="22"/>
        </w:rPr>
        <w:t>“</w:t>
      </w:r>
      <w:r w:rsidRPr="00CF4A32" w:rsidR="002B0B2F">
        <w:rPr>
          <w:rFonts w:ascii="Book Antiqua" w:hAnsi="Book Antiqua"/>
          <w:sz w:val="22"/>
          <w:szCs w:val="22"/>
        </w:rPr>
        <w:t>.</w:t>
      </w:r>
    </w:p>
    <w:p w:rsidR="002B34C2" w:rsidRPr="00CF4A32" w:rsidP="001417AB">
      <w:pPr>
        <w:bidi w:val="0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CF4A32" w:rsidR="00E66524">
        <w:rPr>
          <w:rFonts w:ascii="Book Antiqua" w:hAnsi="Book Antiqua"/>
          <w:sz w:val="22"/>
          <w:szCs w:val="22"/>
        </w:rPr>
        <w:t>Doterajšie písmená</w:t>
      </w:r>
      <w:r w:rsidRPr="00CF4A32">
        <w:rPr>
          <w:rFonts w:ascii="Book Antiqua" w:hAnsi="Book Antiqua"/>
          <w:sz w:val="22"/>
          <w:szCs w:val="22"/>
        </w:rPr>
        <w:t xml:space="preserve"> </w:t>
      </w:r>
      <w:r w:rsidRPr="00CF4A32" w:rsidR="00E66524">
        <w:rPr>
          <w:rFonts w:ascii="Book Antiqua" w:hAnsi="Book Antiqua"/>
          <w:sz w:val="22"/>
          <w:szCs w:val="22"/>
        </w:rPr>
        <w:t>c</w:t>
      </w:r>
      <w:r w:rsidRPr="00CF4A32">
        <w:rPr>
          <w:rFonts w:ascii="Book Antiqua" w:hAnsi="Book Antiqua"/>
          <w:sz w:val="22"/>
          <w:szCs w:val="22"/>
        </w:rPr>
        <w:t>)</w:t>
      </w:r>
      <w:r w:rsidRPr="00CF4A32" w:rsidR="00E66524">
        <w:rPr>
          <w:rFonts w:ascii="Book Antiqua" w:hAnsi="Book Antiqua"/>
          <w:sz w:val="22"/>
          <w:szCs w:val="22"/>
        </w:rPr>
        <w:t xml:space="preserve"> až j) sa označujú</w:t>
      </w:r>
      <w:r w:rsidRPr="00CF4A32">
        <w:rPr>
          <w:rFonts w:ascii="Book Antiqua" w:hAnsi="Book Antiqua"/>
          <w:sz w:val="22"/>
          <w:szCs w:val="22"/>
        </w:rPr>
        <w:t xml:space="preserve"> ako</w:t>
      </w:r>
      <w:r w:rsidRPr="00CF4A32" w:rsidR="00E66524">
        <w:rPr>
          <w:rFonts w:ascii="Book Antiqua" w:hAnsi="Book Antiqua"/>
          <w:sz w:val="22"/>
          <w:szCs w:val="22"/>
        </w:rPr>
        <w:t xml:space="preserve"> písmená</w:t>
      </w:r>
      <w:r w:rsidRPr="00CF4A32" w:rsidR="006223C4">
        <w:rPr>
          <w:rFonts w:ascii="Book Antiqua" w:hAnsi="Book Antiqua"/>
          <w:sz w:val="22"/>
          <w:szCs w:val="22"/>
        </w:rPr>
        <w:t xml:space="preserve"> d</w:t>
      </w:r>
      <w:r w:rsidRPr="00CF4A32">
        <w:rPr>
          <w:rFonts w:ascii="Book Antiqua" w:hAnsi="Book Antiqua"/>
          <w:sz w:val="22"/>
          <w:szCs w:val="22"/>
        </w:rPr>
        <w:t>)</w:t>
      </w:r>
      <w:r w:rsidRPr="00CF4A32" w:rsidR="006223C4">
        <w:rPr>
          <w:rFonts w:ascii="Book Antiqua" w:hAnsi="Book Antiqua"/>
          <w:sz w:val="22"/>
          <w:szCs w:val="22"/>
        </w:rPr>
        <w:t xml:space="preserve"> až k)</w:t>
      </w:r>
      <w:r w:rsidR="001417AB">
        <w:rPr>
          <w:rFonts w:ascii="Book Antiqua" w:hAnsi="Book Antiqua"/>
          <w:sz w:val="22"/>
          <w:szCs w:val="22"/>
        </w:rPr>
        <w:t>.</w:t>
      </w:r>
    </w:p>
    <w:p w:rsidR="001417AB" w:rsidP="001417AB">
      <w:pPr>
        <w:numPr>
          <w:numId w:val="3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bCs/>
          <w:sz w:val="22"/>
          <w:szCs w:val="22"/>
        </w:rPr>
      </w:pPr>
      <w:r w:rsidRPr="00CF4A32" w:rsidR="0078512C">
        <w:rPr>
          <w:rFonts w:ascii="Book Antiqua" w:hAnsi="Book Antiqua"/>
          <w:bCs/>
          <w:sz w:val="22"/>
          <w:szCs w:val="22"/>
        </w:rPr>
        <w:t xml:space="preserve">Za § </w:t>
      </w:r>
      <w:r w:rsidRPr="00CF4A32" w:rsidR="002A6112">
        <w:rPr>
          <w:rFonts w:ascii="Book Antiqua" w:hAnsi="Book Antiqua"/>
          <w:bCs/>
          <w:sz w:val="22"/>
          <w:szCs w:val="22"/>
        </w:rPr>
        <w:t xml:space="preserve">8 </w:t>
      </w:r>
      <w:r w:rsidRPr="00CF4A32" w:rsidR="0078512C">
        <w:rPr>
          <w:rFonts w:ascii="Book Antiqua" w:hAnsi="Book Antiqua"/>
          <w:bCs/>
          <w:sz w:val="22"/>
          <w:szCs w:val="22"/>
        </w:rPr>
        <w:t xml:space="preserve">sa vkladá § </w:t>
      </w:r>
      <w:r w:rsidRPr="00CF4A32" w:rsidR="002A6112">
        <w:rPr>
          <w:rFonts w:ascii="Book Antiqua" w:hAnsi="Book Antiqua"/>
          <w:bCs/>
          <w:sz w:val="22"/>
          <w:szCs w:val="22"/>
        </w:rPr>
        <w:t>8</w:t>
      </w:r>
      <w:r w:rsidRPr="00CF4A32" w:rsidR="0078512C">
        <w:rPr>
          <w:rFonts w:ascii="Book Antiqua" w:hAnsi="Book Antiqua"/>
          <w:bCs/>
          <w:sz w:val="22"/>
          <w:szCs w:val="22"/>
        </w:rPr>
        <w:t>a, ktorý vrátane nadpisu znie:</w:t>
      </w:r>
    </w:p>
    <w:p w:rsidR="001417AB" w:rsidP="001417AB">
      <w:pPr>
        <w:bidi w:val="0"/>
        <w:spacing w:before="120" w:line="276" w:lineRule="auto"/>
        <w:ind w:left="709"/>
        <w:jc w:val="center"/>
        <w:rPr>
          <w:rFonts w:ascii="Book Antiqua" w:hAnsi="Book Antiqua"/>
          <w:b/>
          <w:sz w:val="22"/>
          <w:szCs w:val="22"/>
        </w:rPr>
      </w:pPr>
      <w:r w:rsidRPr="001417AB" w:rsidR="00AF38F7">
        <w:rPr>
          <w:rFonts w:ascii="Book Antiqua" w:hAnsi="Book Antiqua"/>
          <w:b/>
          <w:sz w:val="22"/>
          <w:szCs w:val="22"/>
        </w:rPr>
        <w:t>„</w:t>
      </w:r>
      <w:r w:rsidRPr="001417AB" w:rsidR="0078512C">
        <w:rPr>
          <w:rFonts w:ascii="Book Antiqua" w:hAnsi="Book Antiqua"/>
          <w:b/>
          <w:sz w:val="22"/>
          <w:szCs w:val="22"/>
        </w:rPr>
        <w:t xml:space="preserve">§ </w:t>
      </w:r>
      <w:r w:rsidRPr="001417AB" w:rsidR="002A6112">
        <w:rPr>
          <w:rFonts w:ascii="Book Antiqua" w:hAnsi="Book Antiqua"/>
          <w:b/>
          <w:sz w:val="22"/>
          <w:szCs w:val="22"/>
        </w:rPr>
        <w:t>8a</w:t>
      </w:r>
      <w:r w:rsidRPr="001417AB" w:rsidR="0078512C">
        <w:rPr>
          <w:rFonts w:ascii="Book Antiqua" w:hAnsi="Book Antiqua"/>
          <w:b/>
          <w:sz w:val="22"/>
          <w:szCs w:val="22"/>
        </w:rPr>
        <w:t xml:space="preserve"> </w:t>
      </w:r>
    </w:p>
    <w:p w:rsidR="0078512C" w:rsidRPr="001417AB" w:rsidP="001417AB">
      <w:pPr>
        <w:bidi w:val="0"/>
        <w:spacing w:before="120" w:line="276" w:lineRule="auto"/>
        <w:ind w:left="709"/>
        <w:jc w:val="center"/>
        <w:rPr>
          <w:rFonts w:ascii="Book Antiqua" w:hAnsi="Book Antiqua"/>
          <w:bCs/>
          <w:sz w:val="22"/>
          <w:szCs w:val="22"/>
        </w:rPr>
      </w:pPr>
      <w:r w:rsidRPr="001417AB">
        <w:rPr>
          <w:rFonts w:ascii="Book Antiqua" w:hAnsi="Book Antiqua"/>
          <w:b/>
          <w:sz w:val="22"/>
          <w:szCs w:val="22"/>
        </w:rPr>
        <w:t>Starostlivosť o</w:t>
      </w:r>
      <w:r w:rsidRPr="001417AB" w:rsidR="00556733">
        <w:rPr>
          <w:rFonts w:ascii="Book Antiqua" w:hAnsi="Book Antiqua"/>
          <w:b/>
          <w:sz w:val="22"/>
          <w:szCs w:val="22"/>
        </w:rPr>
        <w:t> ostatné poľnohospodárske plochy</w:t>
      </w:r>
    </w:p>
    <w:p w:rsidR="0078512C" w:rsidRPr="00867346" w:rsidP="001417AB">
      <w:pPr>
        <w:tabs>
          <w:tab w:val="left" w:pos="7797"/>
        </w:tabs>
        <w:bidi w:val="0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CF4A32">
        <w:rPr>
          <w:rFonts w:ascii="Book Antiqua" w:hAnsi="Book Antiqua"/>
          <w:sz w:val="22"/>
          <w:szCs w:val="22"/>
        </w:rPr>
        <w:t xml:space="preserve">Každý vlastník </w:t>
      </w:r>
      <w:r w:rsidRPr="00CF4A32" w:rsidR="00556733">
        <w:rPr>
          <w:rFonts w:ascii="Book Antiqua" w:hAnsi="Book Antiqua"/>
          <w:sz w:val="22"/>
          <w:szCs w:val="22"/>
        </w:rPr>
        <w:t>ostatnej poľnohospodárskej plochy</w:t>
      </w:r>
      <w:r w:rsidRPr="00CF4A32">
        <w:rPr>
          <w:rFonts w:ascii="Book Antiqua" w:hAnsi="Book Antiqua"/>
          <w:sz w:val="22"/>
          <w:szCs w:val="22"/>
        </w:rPr>
        <w:t xml:space="preserve"> alebo nájomca a správca </w:t>
      </w:r>
      <w:r w:rsidRPr="00CF4A32" w:rsidR="00556733">
        <w:rPr>
          <w:rFonts w:ascii="Book Antiqua" w:hAnsi="Book Antiqua"/>
          <w:sz w:val="22"/>
          <w:szCs w:val="22"/>
        </w:rPr>
        <w:t xml:space="preserve">ostatnej poľnohospodárskej plochy </w:t>
      </w:r>
      <w:r w:rsidRPr="00CF4A32">
        <w:rPr>
          <w:rFonts w:ascii="Book Antiqua" w:hAnsi="Book Antiqua"/>
          <w:sz w:val="22"/>
          <w:szCs w:val="22"/>
        </w:rPr>
        <w:t xml:space="preserve">je povinný </w:t>
      </w:r>
      <w:r w:rsidRPr="00CF4A32" w:rsidR="00D507ED">
        <w:rPr>
          <w:rFonts w:ascii="Book Antiqua" w:hAnsi="Book Antiqua"/>
          <w:sz w:val="22"/>
          <w:szCs w:val="22"/>
        </w:rPr>
        <w:t xml:space="preserve">vykonávať také agrotechnické opatrenia, ktoré zaručujú ochranu, zachovanie a obnovu prirodzených vlastností </w:t>
      </w:r>
      <w:r w:rsidRPr="00CF4A32" w:rsidR="003D6732">
        <w:rPr>
          <w:rFonts w:ascii="Book Antiqua" w:hAnsi="Book Antiqua"/>
          <w:sz w:val="22"/>
          <w:szCs w:val="22"/>
        </w:rPr>
        <w:t>ostatnej poľnohospodárskej plochy</w:t>
      </w:r>
      <w:r w:rsidRPr="00CF4A32" w:rsidR="00D507ED">
        <w:rPr>
          <w:rFonts w:ascii="Book Antiqua" w:hAnsi="Book Antiqua"/>
          <w:sz w:val="22"/>
          <w:szCs w:val="22"/>
        </w:rPr>
        <w:t>, predch</w:t>
      </w:r>
      <w:r w:rsidRPr="00CF4A32" w:rsidR="003D6732">
        <w:rPr>
          <w:rFonts w:ascii="Book Antiqua" w:hAnsi="Book Antiqua"/>
          <w:sz w:val="22"/>
          <w:szCs w:val="22"/>
        </w:rPr>
        <w:t xml:space="preserve">ádzajú výskytu a šíreniu burín, </w:t>
      </w:r>
      <w:r w:rsidRPr="00CF4A32" w:rsidR="00D507ED">
        <w:rPr>
          <w:rFonts w:ascii="Book Antiqua" w:hAnsi="Book Antiqua"/>
          <w:sz w:val="22"/>
          <w:szCs w:val="22"/>
        </w:rPr>
        <w:t xml:space="preserve">zabraňujú znehodnoteniu a poškodeniu </w:t>
      </w:r>
      <w:r w:rsidRPr="00CF4A32" w:rsidR="003D6732">
        <w:rPr>
          <w:rFonts w:ascii="Book Antiqua" w:hAnsi="Book Antiqua"/>
          <w:sz w:val="22"/>
          <w:szCs w:val="22"/>
        </w:rPr>
        <w:t xml:space="preserve">ostatnej poľnohospodárskej plochy a neohrozujú </w:t>
      </w:r>
      <w:r w:rsidRPr="00CF4A32" w:rsidR="00B60588">
        <w:rPr>
          <w:rFonts w:ascii="Book Antiqua" w:hAnsi="Book Antiqua"/>
          <w:sz w:val="22"/>
          <w:szCs w:val="22"/>
        </w:rPr>
        <w:t>prístup</w:t>
      </w:r>
      <w:r w:rsidRPr="00CF4A32" w:rsidR="00394D9A">
        <w:rPr>
          <w:rFonts w:ascii="Book Antiqua" w:hAnsi="Book Antiqua"/>
          <w:sz w:val="22"/>
          <w:szCs w:val="22"/>
        </w:rPr>
        <w:t>,  </w:t>
      </w:r>
      <w:r w:rsidRPr="00CF4A32" w:rsidR="003D6732">
        <w:rPr>
          <w:rFonts w:ascii="Book Antiqua" w:hAnsi="Book Antiqua"/>
          <w:sz w:val="22"/>
          <w:szCs w:val="22"/>
        </w:rPr>
        <w:t>obhospodarovanie</w:t>
      </w:r>
      <w:r w:rsidRPr="00CF4A32" w:rsidR="00394D9A">
        <w:rPr>
          <w:rFonts w:ascii="Book Antiqua" w:hAnsi="Book Antiqua"/>
          <w:sz w:val="22"/>
          <w:szCs w:val="22"/>
        </w:rPr>
        <w:t xml:space="preserve"> a ochranu</w:t>
      </w:r>
      <w:r w:rsidRPr="00CF4A32" w:rsidR="003D6732">
        <w:rPr>
          <w:rFonts w:ascii="Book Antiqua" w:hAnsi="Book Antiqua"/>
          <w:sz w:val="22"/>
          <w:szCs w:val="22"/>
        </w:rPr>
        <w:t xml:space="preserve"> poľnohospodárskej pôdy, ktorej </w:t>
      </w:r>
      <w:r w:rsidRPr="00CF4A32" w:rsidR="00B60588">
        <w:rPr>
          <w:rFonts w:ascii="Book Antiqua" w:hAnsi="Book Antiqua"/>
          <w:sz w:val="22"/>
          <w:szCs w:val="22"/>
        </w:rPr>
        <w:t>využitiu bezprostredne slúžia</w:t>
      </w:r>
      <w:r w:rsidRPr="00CF4A32" w:rsidR="00D507ED">
        <w:rPr>
          <w:rFonts w:ascii="Book Antiqua" w:hAnsi="Book Antiqua"/>
          <w:sz w:val="22"/>
          <w:szCs w:val="22"/>
        </w:rPr>
        <w:t xml:space="preserve">. Spôsob využívania </w:t>
      </w:r>
      <w:r w:rsidRPr="00CF4A32" w:rsidR="00B60588">
        <w:rPr>
          <w:rFonts w:ascii="Book Antiqua" w:hAnsi="Book Antiqua"/>
          <w:sz w:val="22"/>
          <w:szCs w:val="22"/>
        </w:rPr>
        <w:t xml:space="preserve">ostatnej poľnohospodárskej plochy </w:t>
      </w:r>
      <w:r w:rsidRPr="00CF4A32" w:rsidR="00D507ED">
        <w:rPr>
          <w:rFonts w:ascii="Book Antiqua" w:hAnsi="Book Antiqua"/>
          <w:sz w:val="22"/>
          <w:szCs w:val="22"/>
        </w:rPr>
        <w:t xml:space="preserve">musí zodpovedať prírodným podmienkam v danom území, zaručovať funkčnú spätosť </w:t>
      </w:r>
      <w:r w:rsidRPr="00867346" w:rsidR="00D507ED">
        <w:rPr>
          <w:rFonts w:ascii="Book Antiqua" w:hAnsi="Book Antiqua"/>
          <w:sz w:val="22"/>
          <w:szCs w:val="22"/>
        </w:rPr>
        <w:t>prírodných procesov v krajinnom priestore a nesmie ohrozovať ekologickú stabilitu územia.</w:t>
      </w:r>
      <w:r w:rsidRPr="00867346" w:rsidR="001E03D4">
        <w:rPr>
          <w:rFonts w:ascii="Book Antiqua" w:hAnsi="Book Antiqua"/>
          <w:sz w:val="22"/>
          <w:szCs w:val="22"/>
          <w:vertAlign w:val="superscript"/>
        </w:rPr>
        <w:t>3)</w:t>
      </w:r>
      <w:r w:rsidRPr="00867346" w:rsidR="00AF38F7">
        <w:rPr>
          <w:rFonts w:ascii="Book Antiqua" w:hAnsi="Book Antiqua"/>
          <w:sz w:val="22"/>
          <w:szCs w:val="22"/>
        </w:rPr>
        <w:t>“.</w:t>
      </w:r>
    </w:p>
    <w:p w:rsidR="00E46A23" w:rsidRPr="00867346" w:rsidP="00CF4A32">
      <w:pPr>
        <w:numPr>
          <w:numId w:val="3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bCs/>
          <w:sz w:val="22"/>
          <w:szCs w:val="22"/>
        </w:rPr>
      </w:pPr>
      <w:r w:rsidRPr="00867346">
        <w:rPr>
          <w:rFonts w:ascii="Book Antiqua" w:hAnsi="Book Antiqua"/>
          <w:bCs/>
          <w:sz w:val="22"/>
          <w:szCs w:val="22"/>
        </w:rPr>
        <w:t>V § 17 ods. 2 písm. b) sa slová „podľa § 2 písm. i)“ sa nahrádza slovami „podľa § 2 písm. j)“.</w:t>
      </w:r>
    </w:p>
    <w:p w:rsidR="00175538" w:rsidRPr="001417AB" w:rsidP="00CF4A32">
      <w:pPr>
        <w:numPr>
          <w:numId w:val="3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bCs/>
          <w:sz w:val="22"/>
          <w:szCs w:val="22"/>
        </w:rPr>
      </w:pPr>
      <w:r w:rsidRPr="00CF4A32" w:rsidR="00BF7056">
        <w:rPr>
          <w:rFonts w:ascii="Book Antiqua" w:hAnsi="Book Antiqua"/>
          <w:bCs/>
          <w:sz w:val="22"/>
          <w:szCs w:val="22"/>
        </w:rPr>
        <w:t xml:space="preserve">§ 23 sa </w:t>
      </w:r>
      <w:r w:rsidRPr="00CF4A32">
        <w:rPr>
          <w:rFonts w:ascii="Book Antiqua" w:hAnsi="Book Antiqua"/>
          <w:bCs/>
          <w:sz w:val="22"/>
          <w:szCs w:val="22"/>
        </w:rPr>
        <w:t>dopĺňa písmenom m</w:t>
      </w:r>
      <w:r w:rsidRPr="00CF4A32" w:rsidR="00BF7056">
        <w:rPr>
          <w:rFonts w:ascii="Book Antiqua" w:hAnsi="Book Antiqua"/>
          <w:bCs/>
          <w:sz w:val="22"/>
          <w:szCs w:val="22"/>
        </w:rPr>
        <w:t>), ktoré znie:</w:t>
      </w:r>
    </w:p>
    <w:p w:rsidR="00241D45" w:rsidRPr="00CF4A32" w:rsidP="001417AB">
      <w:pPr>
        <w:bidi w:val="0"/>
        <w:spacing w:before="120" w:line="276" w:lineRule="auto"/>
        <w:ind w:left="709"/>
        <w:jc w:val="both"/>
        <w:rPr>
          <w:rFonts w:ascii="Book Antiqua" w:hAnsi="Book Antiqua"/>
          <w:b/>
          <w:sz w:val="22"/>
          <w:szCs w:val="22"/>
        </w:rPr>
      </w:pPr>
      <w:r w:rsidRPr="00CF4A32" w:rsidR="00AF38F7">
        <w:rPr>
          <w:rFonts w:ascii="Book Antiqua" w:hAnsi="Book Antiqua"/>
          <w:color w:val="000000"/>
          <w:sz w:val="22"/>
          <w:szCs w:val="22"/>
        </w:rPr>
        <w:t>„</w:t>
      </w:r>
      <w:r w:rsidRPr="00CF4A32" w:rsidR="00175538">
        <w:rPr>
          <w:rFonts w:ascii="Book Antiqua" w:hAnsi="Book Antiqua"/>
          <w:color w:val="000000"/>
          <w:sz w:val="22"/>
          <w:szCs w:val="22"/>
        </w:rPr>
        <w:t xml:space="preserve">m) </w:t>
      </w:r>
      <w:r w:rsidRPr="00CF4A32" w:rsidR="00AF38F7">
        <w:rPr>
          <w:rFonts w:ascii="Book Antiqua" w:hAnsi="Book Antiqua"/>
          <w:color w:val="000000"/>
          <w:sz w:val="22"/>
          <w:szCs w:val="22"/>
        </w:rPr>
        <w:t xml:space="preserve">rozhoduje </w:t>
      </w:r>
      <w:r w:rsidRPr="00CF4A32" w:rsidR="000302F8">
        <w:rPr>
          <w:rFonts w:ascii="Book Antiqua" w:hAnsi="Book Antiqua"/>
          <w:color w:val="000000"/>
          <w:sz w:val="22"/>
          <w:szCs w:val="22"/>
        </w:rPr>
        <w:t>o tom, či pozemky patria medzi ostatné poľnohospodárske plochy podľa § 2 písm. c).“.</w:t>
      </w:r>
    </w:p>
    <w:p w:rsidR="00365AC6" w:rsidRPr="001417AB" w:rsidP="001417AB">
      <w:pPr>
        <w:numPr>
          <w:numId w:val="3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bCs/>
          <w:sz w:val="22"/>
          <w:szCs w:val="22"/>
        </w:rPr>
      </w:pPr>
      <w:r w:rsidRPr="00CF4A32">
        <w:rPr>
          <w:rFonts w:ascii="Book Antiqua" w:hAnsi="Book Antiqua"/>
          <w:bCs/>
          <w:sz w:val="22"/>
          <w:szCs w:val="22"/>
        </w:rPr>
        <w:t xml:space="preserve">V § 24 ods. 1 sa za </w:t>
      </w:r>
      <w:r w:rsidRPr="00CF4A32" w:rsidR="001D62D8">
        <w:rPr>
          <w:rFonts w:ascii="Book Antiqua" w:hAnsi="Book Antiqua"/>
          <w:bCs/>
          <w:sz w:val="22"/>
          <w:szCs w:val="22"/>
        </w:rPr>
        <w:t>slová</w:t>
      </w:r>
      <w:r w:rsidRPr="00CF4A32">
        <w:rPr>
          <w:rFonts w:ascii="Book Antiqua" w:hAnsi="Book Antiqua"/>
          <w:bCs/>
          <w:sz w:val="22"/>
          <w:szCs w:val="22"/>
        </w:rPr>
        <w:t xml:space="preserve"> „</w:t>
      </w:r>
      <w:r w:rsidRPr="00CF4A32" w:rsidR="001D62D8">
        <w:rPr>
          <w:rFonts w:ascii="Book Antiqua" w:hAnsi="Book Antiqua"/>
          <w:bCs/>
          <w:sz w:val="22"/>
          <w:szCs w:val="22"/>
        </w:rPr>
        <w:t>Odborný dohľad nad ochranou poľnohospodárskej pôdy</w:t>
      </w:r>
      <w:r w:rsidRPr="00CF4A32">
        <w:rPr>
          <w:rFonts w:ascii="Book Antiqua" w:hAnsi="Book Antiqua"/>
          <w:bCs/>
          <w:sz w:val="22"/>
          <w:szCs w:val="22"/>
        </w:rPr>
        <w:t>" vkladajú tieto slová: „</w:t>
      </w:r>
      <w:r w:rsidRPr="00CF4A32" w:rsidR="00753721">
        <w:rPr>
          <w:rFonts w:ascii="Book Antiqua" w:hAnsi="Book Antiqua"/>
          <w:bCs/>
          <w:sz w:val="22"/>
          <w:szCs w:val="22"/>
        </w:rPr>
        <w:t>a ostatných poľnohospodárskych plôch</w:t>
      </w:r>
      <w:r w:rsidRPr="00CF4A32">
        <w:rPr>
          <w:rFonts w:ascii="Book Antiqua" w:hAnsi="Book Antiqua"/>
          <w:bCs/>
          <w:sz w:val="22"/>
          <w:szCs w:val="22"/>
        </w:rPr>
        <w:t>“.</w:t>
      </w:r>
    </w:p>
    <w:p w:rsidR="00683745" w:rsidRPr="001417AB" w:rsidP="001417AB">
      <w:pPr>
        <w:numPr>
          <w:numId w:val="3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bCs/>
          <w:sz w:val="22"/>
          <w:szCs w:val="22"/>
        </w:rPr>
      </w:pPr>
      <w:r w:rsidRPr="00CF4A32" w:rsidR="005C1486">
        <w:rPr>
          <w:rFonts w:ascii="Book Antiqua" w:hAnsi="Book Antiqua"/>
          <w:bCs/>
          <w:sz w:val="22"/>
          <w:szCs w:val="22"/>
        </w:rPr>
        <w:t>V § 24 ods</w:t>
      </w:r>
      <w:r w:rsidRPr="00CF4A32">
        <w:rPr>
          <w:rFonts w:ascii="Book Antiqua" w:hAnsi="Book Antiqua"/>
          <w:bCs/>
          <w:sz w:val="22"/>
          <w:szCs w:val="22"/>
        </w:rPr>
        <w:t>ek</w:t>
      </w:r>
      <w:r w:rsidRPr="00CF4A32" w:rsidR="005C1486">
        <w:rPr>
          <w:rFonts w:ascii="Book Antiqua" w:hAnsi="Book Antiqua"/>
          <w:bCs/>
          <w:sz w:val="22"/>
          <w:szCs w:val="22"/>
        </w:rPr>
        <w:t xml:space="preserve"> 2 </w:t>
      </w:r>
      <w:r w:rsidRPr="00CF4A32">
        <w:rPr>
          <w:rFonts w:ascii="Book Antiqua" w:hAnsi="Book Antiqua"/>
          <w:bCs/>
          <w:sz w:val="22"/>
          <w:szCs w:val="22"/>
        </w:rPr>
        <w:t>znie:</w:t>
      </w:r>
    </w:p>
    <w:p w:rsidR="00D10B13" w:rsidRPr="00CF4A32" w:rsidP="001417AB">
      <w:pPr>
        <w:bidi w:val="0"/>
        <w:spacing w:before="120" w:line="276" w:lineRule="auto"/>
        <w:ind w:left="709"/>
        <w:jc w:val="both"/>
        <w:rPr>
          <w:rFonts w:ascii="Book Antiqua" w:hAnsi="Book Antiqua"/>
          <w:color w:val="000000"/>
          <w:sz w:val="22"/>
          <w:szCs w:val="22"/>
        </w:rPr>
      </w:pPr>
      <w:r w:rsidRPr="00CF4A32" w:rsidR="00683745">
        <w:rPr>
          <w:rFonts w:ascii="Book Antiqua" w:hAnsi="Book Antiqua"/>
          <w:color w:val="000000"/>
          <w:sz w:val="22"/>
          <w:szCs w:val="22"/>
        </w:rPr>
        <w:t>„(2) Orgán ochrany poľnohospodárskej pôdy (</w:t>
      </w:r>
      <w:hyperlink r:id="rId5" w:anchor="paragraf-23" w:tooltip="Odkaz na predpis alebo ustanovenie" w:history="1">
        <w:r w:rsidRPr="00CF4A32" w:rsidR="00683745">
          <w:rPr>
            <w:rFonts w:ascii="Book Antiqua" w:hAnsi="Book Antiqua"/>
            <w:color w:val="000000"/>
            <w:sz w:val="22"/>
            <w:szCs w:val="22"/>
          </w:rPr>
          <w:t>§ 23</w:t>
        </w:r>
      </w:hyperlink>
      <w:r w:rsidRPr="00CF4A32" w:rsidR="00683745">
        <w:rPr>
          <w:rFonts w:ascii="Book Antiqua" w:hAnsi="Book Antiqua"/>
          <w:color w:val="000000"/>
          <w:sz w:val="22"/>
          <w:szCs w:val="22"/>
        </w:rPr>
        <w:t>) je pri výkone odborného dohľadu oprávnený vstupovať na poľnohospodárske pozemky</w:t>
      </w:r>
      <w:r w:rsidRPr="00CF4A32" w:rsidR="009A0E7D">
        <w:rPr>
          <w:rFonts w:ascii="Book Antiqua" w:hAnsi="Book Antiqua"/>
          <w:color w:val="000000"/>
          <w:sz w:val="22"/>
          <w:szCs w:val="22"/>
        </w:rPr>
        <w:t xml:space="preserve"> a ostatné poľnohospodárske plochy</w:t>
      </w:r>
      <w:r w:rsidRPr="00CF4A32" w:rsidR="00683745">
        <w:rPr>
          <w:rFonts w:ascii="Book Antiqua" w:hAnsi="Book Antiqua"/>
          <w:color w:val="000000"/>
          <w:sz w:val="22"/>
          <w:szCs w:val="22"/>
        </w:rPr>
        <w:t xml:space="preserve"> na účel kontroly plnenia opatrení nariadených podľa </w:t>
      </w:r>
      <w:hyperlink r:id="rId5" w:anchor="paragraf-3" w:tooltip="Odkaz na predpis alebo ustanovenie" w:history="1">
        <w:r w:rsidRPr="00CF4A32" w:rsidR="00683745">
          <w:rPr>
            <w:rFonts w:ascii="Book Antiqua" w:hAnsi="Book Antiqua"/>
            <w:color w:val="000000"/>
            <w:sz w:val="22"/>
            <w:szCs w:val="22"/>
          </w:rPr>
          <w:t>§ 3 až 8</w:t>
        </w:r>
      </w:hyperlink>
      <w:r w:rsidRPr="00CF4A32" w:rsidR="009A0E7D">
        <w:rPr>
          <w:rFonts w:ascii="Book Antiqua" w:hAnsi="Book Antiqua"/>
          <w:color w:val="000000"/>
          <w:sz w:val="22"/>
          <w:szCs w:val="22"/>
        </w:rPr>
        <w:t>a</w:t>
      </w:r>
      <w:r w:rsidRPr="00CF4A32" w:rsidR="00683745">
        <w:rPr>
          <w:rFonts w:ascii="Book Antiqua" w:hAnsi="Book Antiqua"/>
          <w:color w:val="000000"/>
          <w:sz w:val="22"/>
          <w:szCs w:val="22"/>
        </w:rPr>
        <w:t xml:space="preserve"> a </w:t>
      </w:r>
      <w:hyperlink r:id="rId5" w:anchor="paragraf-17" w:tooltip="Odkaz na predpis alebo ustanovenie" w:history="1">
        <w:r w:rsidRPr="00CF4A32" w:rsidR="00683745">
          <w:rPr>
            <w:rFonts w:ascii="Book Antiqua" w:hAnsi="Book Antiqua"/>
            <w:color w:val="000000"/>
            <w:sz w:val="22"/>
            <w:szCs w:val="22"/>
          </w:rPr>
          <w:t>§ 17 a 18</w:t>
        </w:r>
      </w:hyperlink>
      <w:r w:rsidRPr="00CF4A32" w:rsidR="009A0E7D">
        <w:rPr>
          <w:rFonts w:ascii="Book Antiqua" w:hAnsi="Book Antiqua"/>
          <w:color w:val="000000"/>
          <w:sz w:val="22"/>
          <w:szCs w:val="22"/>
        </w:rPr>
        <w:t>.“.</w:t>
      </w:r>
    </w:p>
    <w:p w:rsidR="007A2FB9" w:rsidRPr="001417AB" w:rsidP="00CF4A32">
      <w:pPr>
        <w:numPr>
          <w:numId w:val="3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bCs/>
          <w:sz w:val="22"/>
          <w:szCs w:val="22"/>
        </w:rPr>
      </w:pPr>
      <w:r w:rsidRPr="00CF4A32" w:rsidR="00D10B13">
        <w:rPr>
          <w:rFonts w:ascii="Book Antiqua" w:hAnsi="Book Antiqua"/>
          <w:bCs/>
          <w:sz w:val="22"/>
          <w:szCs w:val="22"/>
        </w:rPr>
        <w:t>V § 24 ods. 3 písm. c) sa slová „</w:t>
      </w:r>
      <w:r w:rsidRPr="00CF4A32" w:rsidR="005572B4">
        <w:rPr>
          <w:rFonts w:ascii="Book Antiqua" w:hAnsi="Book Antiqua"/>
          <w:bCs/>
          <w:sz w:val="22"/>
          <w:szCs w:val="22"/>
        </w:rPr>
        <w:t>podľa § 3 až 8</w:t>
      </w:r>
      <w:r w:rsidRPr="00CF4A32" w:rsidR="00D10B13">
        <w:rPr>
          <w:rFonts w:ascii="Book Antiqua" w:hAnsi="Book Antiqua"/>
          <w:bCs/>
          <w:sz w:val="22"/>
          <w:szCs w:val="22"/>
        </w:rPr>
        <w:t>“ nahrádzajú slovami „</w:t>
      </w:r>
      <w:r w:rsidRPr="00CF4A32" w:rsidR="005572B4">
        <w:rPr>
          <w:rFonts w:ascii="Book Antiqua" w:hAnsi="Book Antiqua"/>
          <w:bCs/>
          <w:sz w:val="22"/>
          <w:szCs w:val="22"/>
        </w:rPr>
        <w:t>podľa § 3 až 8a</w:t>
      </w:r>
      <w:r w:rsidRPr="00CF4A32" w:rsidR="00D10B13">
        <w:rPr>
          <w:rFonts w:ascii="Book Antiqua" w:hAnsi="Book Antiqua"/>
          <w:bCs/>
          <w:sz w:val="22"/>
          <w:szCs w:val="22"/>
        </w:rPr>
        <w:t>“.</w:t>
      </w:r>
    </w:p>
    <w:p w:rsidR="00D10B13" w:rsidRPr="001417AB" w:rsidP="00CF4A32">
      <w:pPr>
        <w:numPr>
          <w:numId w:val="3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bCs/>
          <w:sz w:val="22"/>
          <w:szCs w:val="22"/>
        </w:rPr>
      </w:pPr>
      <w:r w:rsidRPr="00CF4A32" w:rsidR="007A2FB9">
        <w:rPr>
          <w:rFonts w:ascii="Book Antiqua" w:hAnsi="Book Antiqua"/>
          <w:bCs/>
          <w:sz w:val="22"/>
          <w:szCs w:val="22"/>
        </w:rPr>
        <w:t>V § 25 sa za odsek 1 vkladá nový odsek 2, ktorý znie:</w:t>
      </w:r>
    </w:p>
    <w:p w:rsidR="007A2FB9" w:rsidRPr="00CF4A32" w:rsidP="00CF4A32">
      <w:pPr>
        <w:bidi w:val="0"/>
        <w:spacing w:before="120" w:line="276" w:lineRule="auto"/>
        <w:ind w:left="708"/>
        <w:jc w:val="both"/>
        <w:rPr>
          <w:rFonts w:ascii="Book Antiqua" w:hAnsi="Book Antiqua"/>
          <w:color w:val="000000"/>
          <w:sz w:val="22"/>
          <w:szCs w:val="22"/>
        </w:rPr>
      </w:pPr>
      <w:r w:rsidRPr="00CF4A32">
        <w:rPr>
          <w:rFonts w:ascii="Book Antiqua" w:hAnsi="Book Antiqua"/>
          <w:color w:val="000000"/>
          <w:sz w:val="22"/>
          <w:szCs w:val="22"/>
        </w:rPr>
        <w:t xml:space="preserve">„(2) Priestupku na úseku ochrany </w:t>
      </w:r>
      <w:r w:rsidRPr="00CF4A32" w:rsidR="00696B5D">
        <w:rPr>
          <w:rFonts w:ascii="Book Antiqua" w:hAnsi="Book Antiqua"/>
          <w:color w:val="000000"/>
          <w:sz w:val="22"/>
          <w:szCs w:val="22"/>
        </w:rPr>
        <w:t>ostatných poľnohospodárskych plôch</w:t>
      </w:r>
      <w:r w:rsidRPr="00CF4A32">
        <w:rPr>
          <w:rFonts w:ascii="Book Antiqua" w:hAnsi="Book Antiqua"/>
          <w:color w:val="000000"/>
          <w:sz w:val="22"/>
          <w:szCs w:val="22"/>
        </w:rPr>
        <w:t xml:space="preserve"> sa dopustí ten, kto</w:t>
      </w:r>
    </w:p>
    <w:p w:rsidR="00F47E24" w:rsidRPr="00CF4A32" w:rsidP="00CF4A32">
      <w:pPr>
        <w:numPr>
          <w:numId w:val="8"/>
        </w:num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CF4A32" w:rsidR="007A2FB9">
        <w:rPr>
          <w:rFonts w:ascii="Book Antiqua" w:hAnsi="Book Antiqua"/>
          <w:color w:val="000000"/>
          <w:sz w:val="22"/>
          <w:szCs w:val="22"/>
        </w:rPr>
        <w:t>nezabezpečil základnú starostlivosť o </w:t>
      </w:r>
      <w:r w:rsidRPr="00CF4A32" w:rsidR="00696B5D">
        <w:rPr>
          <w:rFonts w:ascii="Book Antiqua" w:hAnsi="Book Antiqua"/>
          <w:color w:val="000000"/>
          <w:sz w:val="22"/>
          <w:szCs w:val="22"/>
        </w:rPr>
        <w:t>ostatnú</w:t>
      </w:r>
      <w:r w:rsidRPr="00CF4A32" w:rsidR="007A2FB9">
        <w:rPr>
          <w:rFonts w:ascii="Book Antiqua" w:hAnsi="Book Antiqua"/>
          <w:color w:val="000000"/>
          <w:sz w:val="22"/>
          <w:szCs w:val="22"/>
        </w:rPr>
        <w:t xml:space="preserve"> </w:t>
      </w:r>
      <w:r w:rsidRPr="00CF4A32" w:rsidR="00696B5D">
        <w:rPr>
          <w:rFonts w:ascii="Book Antiqua" w:hAnsi="Book Antiqua"/>
          <w:color w:val="000000"/>
          <w:sz w:val="22"/>
          <w:szCs w:val="22"/>
        </w:rPr>
        <w:t>poľnohospodársku</w:t>
      </w:r>
      <w:r w:rsidRPr="00CF4A32" w:rsidR="007A2FB9">
        <w:rPr>
          <w:rFonts w:ascii="Book Antiqua" w:hAnsi="Book Antiqua"/>
          <w:color w:val="000000"/>
          <w:sz w:val="22"/>
          <w:szCs w:val="22"/>
        </w:rPr>
        <w:t xml:space="preserve"> plochu alebo s</w:t>
      </w:r>
      <w:r w:rsidRPr="00CF4A32">
        <w:rPr>
          <w:rFonts w:ascii="Book Antiqua" w:hAnsi="Book Antiqua"/>
          <w:color w:val="000000"/>
          <w:sz w:val="22"/>
          <w:szCs w:val="22"/>
        </w:rPr>
        <w:t>pôsobil jej poškodenie (§ 8a</w:t>
      </w:r>
      <w:r w:rsidRPr="00CF4A32" w:rsidR="007A2FB9">
        <w:rPr>
          <w:rFonts w:ascii="Book Antiqua" w:hAnsi="Book Antiqua"/>
          <w:color w:val="000000"/>
          <w:sz w:val="22"/>
          <w:szCs w:val="22"/>
        </w:rPr>
        <w:t xml:space="preserve">), </w:t>
      </w:r>
    </w:p>
    <w:p w:rsidR="00F47E24" w:rsidRPr="00CF4A32" w:rsidP="00CF4A32">
      <w:pPr>
        <w:numPr>
          <w:numId w:val="8"/>
        </w:num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CF4A32" w:rsidR="007A2FB9">
        <w:rPr>
          <w:rFonts w:ascii="Book Antiqua" w:hAnsi="Book Antiqua"/>
          <w:color w:val="000000"/>
          <w:sz w:val="22"/>
          <w:szCs w:val="22"/>
        </w:rPr>
        <w:t xml:space="preserve">spôsobil svojou nečinnosťou zaburinenie </w:t>
      </w:r>
      <w:r w:rsidRPr="00CF4A32">
        <w:rPr>
          <w:rFonts w:ascii="Book Antiqua" w:hAnsi="Book Antiqua"/>
          <w:color w:val="000000"/>
          <w:sz w:val="22"/>
          <w:szCs w:val="22"/>
        </w:rPr>
        <w:t>ostatnej poľnohospodárskej plochy</w:t>
      </w:r>
      <w:r w:rsidRPr="00CF4A32" w:rsidR="007A2FB9">
        <w:rPr>
          <w:rFonts w:ascii="Book Antiqua" w:hAnsi="Book Antiqua"/>
          <w:color w:val="000000"/>
          <w:sz w:val="22"/>
          <w:szCs w:val="22"/>
        </w:rPr>
        <w:t xml:space="preserve"> alebo nepoľnohospodárskeho pozemku v blízkosti </w:t>
      </w:r>
      <w:r w:rsidRPr="00CF4A32">
        <w:rPr>
          <w:rFonts w:ascii="Book Antiqua" w:hAnsi="Book Antiqua"/>
          <w:color w:val="000000"/>
          <w:sz w:val="22"/>
          <w:szCs w:val="22"/>
        </w:rPr>
        <w:t>ostatnej poľnohospodárskej plochy (§ 8a</w:t>
      </w:r>
      <w:r w:rsidRPr="00CF4A32" w:rsidR="007A2FB9">
        <w:rPr>
          <w:rFonts w:ascii="Book Antiqua" w:hAnsi="Book Antiqua"/>
          <w:color w:val="000000"/>
          <w:sz w:val="22"/>
          <w:szCs w:val="22"/>
        </w:rPr>
        <w:t xml:space="preserve">), </w:t>
      </w:r>
    </w:p>
    <w:p w:rsidR="007B6FE1" w:rsidRPr="001417AB" w:rsidP="00CF4A32">
      <w:pPr>
        <w:numPr>
          <w:numId w:val="8"/>
        </w:num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CF4A32" w:rsidR="007A2FB9">
        <w:rPr>
          <w:rFonts w:ascii="Book Antiqua" w:hAnsi="Book Antiqua"/>
          <w:color w:val="000000"/>
          <w:sz w:val="22"/>
          <w:szCs w:val="22"/>
        </w:rPr>
        <w:t xml:space="preserve">nesplnil povinnosť uloženú orgánom ochrany poľnohospodárskej pôdy </w:t>
      </w:r>
      <w:r w:rsidR="000367D6">
        <w:rPr>
          <w:rFonts w:ascii="Book Antiqua" w:hAnsi="Book Antiqua"/>
          <w:color w:val="000000"/>
          <w:sz w:val="22"/>
          <w:szCs w:val="22"/>
        </w:rPr>
        <w:t xml:space="preserve">         </w:t>
      </w:r>
      <w:r w:rsidRPr="00CF4A32" w:rsidR="007A2FB9">
        <w:rPr>
          <w:rFonts w:ascii="Book Antiqua" w:hAnsi="Book Antiqua"/>
          <w:color w:val="000000"/>
          <w:sz w:val="22"/>
          <w:szCs w:val="22"/>
        </w:rPr>
        <w:t xml:space="preserve">(§ </w:t>
      </w:r>
      <w:r w:rsidRPr="00CF4A32" w:rsidR="001660E1">
        <w:rPr>
          <w:rFonts w:ascii="Book Antiqua" w:hAnsi="Book Antiqua"/>
          <w:color w:val="000000"/>
          <w:sz w:val="22"/>
          <w:szCs w:val="22"/>
        </w:rPr>
        <w:t>8a).</w:t>
      </w:r>
      <w:r w:rsidRPr="00CF4A32" w:rsidR="0010721E">
        <w:rPr>
          <w:rFonts w:ascii="Book Antiqua" w:hAnsi="Book Antiqua"/>
          <w:color w:val="000000"/>
          <w:sz w:val="22"/>
          <w:szCs w:val="22"/>
        </w:rPr>
        <w:t>“</w:t>
      </w:r>
      <w:r w:rsidR="001E7D68">
        <w:rPr>
          <w:rFonts w:ascii="Book Antiqua" w:hAnsi="Book Antiqua"/>
          <w:color w:val="000000"/>
          <w:sz w:val="22"/>
          <w:szCs w:val="22"/>
        </w:rPr>
        <w:t>.</w:t>
      </w:r>
    </w:p>
    <w:p w:rsidR="000A4556" w:rsidRPr="00CF4A32" w:rsidP="001417AB">
      <w:pPr>
        <w:bidi w:val="0"/>
        <w:spacing w:before="120" w:line="276" w:lineRule="auto"/>
        <w:ind w:firstLine="708"/>
        <w:rPr>
          <w:rFonts w:ascii="Book Antiqua" w:hAnsi="Book Antiqua"/>
          <w:bCs/>
          <w:sz w:val="22"/>
          <w:szCs w:val="22"/>
        </w:rPr>
      </w:pPr>
      <w:r w:rsidRPr="00CF4A32">
        <w:rPr>
          <w:rFonts w:ascii="Book Antiqua" w:hAnsi="Book Antiqua"/>
          <w:bCs/>
          <w:sz w:val="22"/>
          <w:szCs w:val="22"/>
        </w:rPr>
        <w:t>Doterajšie odseky 2 až 5 sa označujú ako odseky 3 až 6.</w:t>
      </w:r>
    </w:p>
    <w:p w:rsidR="0010721E" w:rsidRPr="001E7D68" w:rsidP="000367D6">
      <w:pPr>
        <w:numPr>
          <w:numId w:val="3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bCs/>
          <w:sz w:val="22"/>
          <w:szCs w:val="22"/>
        </w:rPr>
      </w:pPr>
      <w:r w:rsidRPr="001E7D68" w:rsidR="0080338A">
        <w:rPr>
          <w:rFonts w:ascii="Book Antiqua" w:hAnsi="Book Antiqua"/>
          <w:bCs/>
          <w:sz w:val="22"/>
          <w:szCs w:val="22"/>
        </w:rPr>
        <w:t xml:space="preserve">V § 25 </w:t>
      </w:r>
      <w:r w:rsidRPr="001E7D68" w:rsidR="000367D6">
        <w:rPr>
          <w:rFonts w:ascii="Book Antiqua" w:hAnsi="Book Antiqua"/>
          <w:bCs/>
          <w:sz w:val="22"/>
          <w:szCs w:val="22"/>
        </w:rPr>
        <w:t>ods. 3 sa za slová „podľa odseku 1 písm. a) až c)“ sa vkladajú slová „a odseku 2 písm. a) a b)“.</w:t>
      </w:r>
    </w:p>
    <w:p w:rsidR="000367D6" w:rsidRPr="001E7D68" w:rsidP="001417AB">
      <w:pPr>
        <w:numPr>
          <w:numId w:val="3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bCs/>
          <w:sz w:val="22"/>
          <w:szCs w:val="22"/>
        </w:rPr>
      </w:pPr>
      <w:r w:rsidRPr="001E7D68" w:rsidR="006F6ED0">
        <w:rPr>
          <w:rFonts w:ascii="Book Antiqua" w:hAnsi="Book Antiqua"/>
          <w:bCs/>
          <w:sz w:val="22"/>
          <w:szCs w:val="22"/>
        </w:rPr>
        <w:t>V § 25 ods. 5 sa za slová „podľa odseku 1 písm. e) až i)“ sa vkladajú slová „a odseku 2 písm. c)“.</w:t>
      </w:r>
    </w:p>
    <w:p w:rsidR="00676364" w:rsidRPr="001417AB" w:rsidP="001417AB">
      <w:pPr>
        <w:numPr>
          <w:numId w:val="3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bCs/>
          <w:sz w:val="22"/>
          <w:szCs w:val="22"/>
        </w:rPr>
      </w:pPr>
      <w:r w:rsidRPr="00CF4A32" w:rsidR="009B72CF">
        <w:rPr>
          <w:rFonts w:ascii="Book Antiqua" w:hAnsi="Book Antiqua"/>
          <w:bCs/>
          <w:sz w:val="22"/>
          <w:szCs w:val="22"/>
        </w:rPr>
        <w:t>V § 2</w:t>
      </w:r>
      <w:r w:rsidRPr="00CF4A32" w:rsidR="007C5AAF">
        <w:rPr>
          <w:rFonts w:ascii="Book Antiqua" w:hAnsi="Book Antiqua"/>
          <w:bCs/>
          <w:sz w:val="22"/>
          <w:szCs w:val="22"/>
        </w:rPr>
        <w:t>6</w:t>
      </w:r>
      <w:r w:rsidRPr="00CF4A32" w:rsidR="009B72CF">
        <w:rPr>
          <w:rFonts w:ascii="Book Antiqua" w:hAnsi="Book Antiqua"/>
          <w:bCs/>
          <w:sz w:val="22"/>
          <w:szCs w:val="22"/>
        </w:rPr>
        <w:t xml:space="preserve"> ods. 1 písm. a) sa za slovo „pôdu</w:t>
      </w:r>
      <w:r w:rsidR="006F6ED0">
        <w:rPr>
          <w:rFonts w:ascii="Book Antiqua" w:hAnsi="Book Antiqua"/>
          <w:bCs/>
          <w:sz w:val="22"/>
          <w:szCs w:val="22"/>
        </w:rPr>
        <w:t>“</w:t>
      </w:r>
      <w:r w:rsidRPr="00CF4A32" w:rsidR="009B72CF">
        <w:rPr>
          <w:rFonts w:ascii="Book Antiqua" w:hAnsi="Book Antiqua"/>
          <w:bCs/>
          <w:sz w:val="22"/>
          <w:szCs w:val="22"/>
        </w:rPr>
        <w:t xml:space="preserve"> </w:t>
      </w:r>
      <w:r w:rsidRPr="00CF4A32" w:rsidR="00A96E4E">
        <w:rPr>
          <w:rFonts w:ascii="Book Antiqua" w:hAnsi="Book Antiqua"/>
          <w:bCs/>
          <w:sz w:val="22"/>
          <w:szCs w:val="22"/>
        </w:rPr>
        <w:t xml:space="preserve">vkladajú </w:t>
      </w:r>
      <w:r w:rsidRPr="00CF4A32" w:rsidR="009B72CF">
        <w:rPr>
          <w:rFonts w:ascii="Book Antiqua" w:hAnsi="Book Antiqua"/>
          <w:bCs/>
          <w:sz w:val="22"/>
          <w:szCs w:val="22"/>
        </w:rPr>
        <w:t>slová: „</w:t>
      </w:r>
      <w:r w:rsidRPr="00CF4A32" w:rsidR="00A96E4E">
        <w:rPr>
          <w:rFonts w:ascii="Book Antiqua" w:hAnsi="Book Antiqua"/>
          <w:bCs/>
          <w:sz w:val="22"/>
          <w:szCs w:val="22"/>
        </w:rPr>
        <w:t>a</w:t>
      </w:r>
      <w:r w:rsidRPr="00CF4A32" w:rsidR="007A70FB">
        <w:rPr>
          <w:rFonts w:ascii="Book Antiqua" w:hAnsi="Book Antiqua"/>
          <w:bCs/>
          <w:sz w:val="22"/>
          <w:szCs w:val="22"/>
        </w:rPr>
        <w:t>lebo</w:t>
      </w:r>
      <w:r w:rsidRPr="00CF4A32" w:rsidR="00A96E4E">
        <w:rPr>
          <w:rFonts w:ascii="Book Antiqua" w:hAnsi="Book Antiqua"/>
          <w:bCs/>
          <w:sz w:val="22"/>
          <w:szCs w:val="22"/>
        </w:rPr>
        <w:t xml:space="preserve"> ostatnú</w:t>
      </w:r>
      <w:r w:rsidRPr="00CF4A32" w:rsidR="009B72CF">
        <w:rPr>
          <w:rFonts w:ascii="Book Antiqua" w:hAnsi="Book Antiqua"/>
          <w:bCs/>
          <w:sz w:val="22"/>
          <w:szCs w:val="22"/>
        </w:rPr>
        <w:t xml:space="preserve"> poľnohospodársk</w:t>
      </w:r>
      <w:r w:rsidRPr="00CF4A32" w:rsidR="00A96E4E">
        <w:rPr>
          <w:rFonts w:ascii="Book Antiqua" w:hAnsi="Book Antiqua"/>
          <w:bCs/>
          <w:sz w:val="22"/>
          <w:szCs w:val="22"/>
        </w:rPr>
        <w:t>u plochu</w:t>
      </w:r>
      <w:r w:rsidRPr="00CF4A32" w:rsidR="009B72CF">
        <w:rPr>
          <w:rFonts w:ascii="Book Antiqua" w:hAnsi="Book Antiqua"/>
          <w:bCs/>
          <w:sz w:val="22"/>
          <w:szCs w:val="22"/>
        </w:rPr>
        <w:t>“</w:t>
      </w:r>
      <w:r w:rsidRPr="00CF4A32" w:rsidR="00A96E4E">
        <w:rPr>
          <w:rFonts w:ascii="Book Antiqua" w:hAnsi="Book Antiqua"/>
          <w:bCs/>
          <w:sz w:val="22"/>
          <w:szCs w:val="22"/>
        </w:rPr>
        <w:t xml:space="preserve"> a </w:t>
      </w:r>
      <w:r w:rsidRPr="00CF4A32" w:rsidR="00F85D84">
        <w:rPr>
          <w:rFonts w:ascii="Book Antiqua" w:hAnsi="Book Antiqua"/>
          <w:bCs/>
          <w:sz w:val="22"/>
          <w:szCs w:val="22"/>
        </w:rPr>
        <w:t>slová</w:t>
      </w:r>
      <w:r w:rsidRPr="00CF4A32" w:rsidR="00A96E4E">
        <w:rPr>
          <w:rFonts w:ascii="Book Antiqua" w:hAnsi="Book Antiqua"/>
          <w:bCs/>
          <w:sz w:val="22"/>
          <w:szCs w:val="22"/>
        </w:rPr>
        <w:t xml:space="preserve"> „</w:t>
      </w:r>
      <w:r w:rsidRPr="00CF4A32" w:rsidR="00F85D84">
        <w:rPr>
          <w:rFonts w:ascii="Book Antiqua" w:hAnsi="Book Antiqua"/>
          <w:bCs/>
          <w:sz w:val="22"/>
          <w:szCs w:val="22"/>
        </w:rPr>
        <w:t>jej poškodenie (§ 3 až 7),</w:t>
      </w:r>
      <w:r w:rsidRPr="00CF4A32" w:rsidR="00A96E4E">
        <w:rPr>
          <w:rFonts w:ascii="Book Antiqua" w:hAnsi="Book Antiqua"/>
          <w:bCs/>
          <w:sz w:val="22"/>
          <w:szCs w:val="22"/>
        </w:rPr>
        <w:t>“ sa nahrádza</w:t>
      </w:r>
      <w:r w:rsidRPr="00CF4A32" w:rsidR="00F85D84">
        <w:rPr>
          <w:rFonts w:ascii="Book Antiqua" w:hAnsi="Book Antiqua"/>
          <w:bCs/>
          <w:sz w:val="22"/>
          <w:szCs w:val="22"/>
        </w:rPr>
        <w:t>jú slova</w:t>
      </w:r>
      <w:r w:rsidRPr="00CF4A32" w:rsidR="00A96E4E">
        <w:rPr>
          <w:rFonts w:ascii="Book Antiqua" w:hAnsi="Book Antiqua"/>
          <w:bCs/>
          <w:sz w:val="22"/>
          <w:szCs w:val="22"/>
        </w:rPr>
        <w:t>m</w:t>
      </w:r>
      <w:r w:rsidRPr="00CF4A32" w:rsidR="00F85D84">
        <w:rPr>
          <w:rFonts w:ascii="Book Antiqua" w:hAnsi="Book Antiqua"/>
          <w:bCs/>
          <w:sz w:val="22"/>
          <w:szCs w:val="22"/>
        </w:rPr>
        <w:t>i</w:t>
      </w:r>
      <w:r w:rsidRPr="00CF4A32" w:rsidR="00A96E4E">
        <w:rPr>
          <w:rFonts w:ascii="Book Antiqua" w:hAnsi="Book Antiqua"/>
          <w:bCs/>
          <w:sz w:val="22"/>
          <w:szCs w:val="22"/>
        </w:rPr>
        <w:t xml:space="preserve"> „ich</w:t>
      </w:r>
      <w:r w:rsidRPr="00CF4A32" w:rsidR="00F85D84">
        <w:rPr>
          <w:rFonts w:ascii="Book Antiqua" w:hAnsi="Book Antiqua"/>
          <w:bCs/>
          <w:sz w:val="22"/>
          <w:szCs w:val="22"/>
        </w:rPr>
        <w:t xml:space="preserve"> poškodenie (§ 3 až 7 a § 8a)</w:t>
      </w:r>
      <w:r w:rsidRPr="00CF4A32" w:rsidR="00A96E4E">
        <w:rPr>
          <w:rFonts w:ascii="Book Antiqua" w:hAnsi="Book Antiqua"/>
          <w:bCs/>
          <w:sz w:val="22"/>
          <w:szCs w:val="22"/>
        </w:rPr>
        <w:t>“.</w:t>
      </w:r>
    </w:p>
    <w:p w:rsidR="00BB6496" w:rsidRPr="001417AB" w:rsidP="001417AB">
      <w:pPr>
        <w:numPr>
          <w:numId w:val="3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bCs/>
          <w:sz w:val="22"/>
          <w:szCs w:val="22"/>
        </w:rPr>
      </w:pPr>
      <w:r w:rsidRPr="00CF4A32" w:rsidR="007C5AAF">
        <w:rPr>
          <w:rFonts w:ascii="Book Antiqua" w:hAnsi="Book Antiqua"/>
          <w:bCs/>
          <w:sz w:val="22"/>
          <w:szCs w:val="22"/>
        </w:rPr>
        <w:t>V § 26</w:t>
      </w:r>
      <w:r w:rsidRPr="00CF4A32" w:rsidR="00676364">
        <w:rPr>
          <w:rFonts w:ascii="Book Antiqua" w:hAnsi="Book Antiqua"/>
          <w:bCs/>
          <w:sz w:val="22"/>
          <w:szCs w:val="22"/>
        </w:rPr>
        <w:t xml:space="preserve"> ods. 1 písm. b) sa </w:t>
      </w:r>
      <w:r w:rsidRPr="00CF4A32" w:rsidR="005B731A">
        <w:rPr>
          <w:rFonts w:ascii="Book Antiqua" w:hAnsi="Book Antiqua"/>
          <w:bCs/>
          <w:sz w:val="22"/>
          <w:szCs w:val="22"/>
        </w:rPr>
        <w:t>čiarka na konci nahrádza slovom: „alebo“ a pripájajú sa tieto slová</w:t>
      </w:r>
      <w:r w:rsidRPr="00CF4A32" w:rsidR="00676364">
        <w:rPr>
          <w:rFonts w:ascii="Book Antiqua" w:hAnsi="Book Antiqua"/>
          <w:bCs/>
          <w:sz w:val="22"/>
          <w:szCs w:val="22"/>
        </w:rPr>
        <w:t>: „</w:t>
      </w:r>
      <w:r w:rsidRPr="00CF4A32" w:rsidR="007A70FB">
        <w:rPr>
          <w:rFonts w:ascii="Book Antiqua" w:hAnsi="Book Antiqua"/>
          <w:bCs/>
          <w:sz w:val="22"/>
          <w:szCs w:val="22"/>
        </w:rPr>
        <w:t xml:space="preserve">ostatnej </w:t>
      </w:r>
      <w:r w:rsidRPr="00CF4A32" w:rsidR="00676364">
        <w:rPr>
          <w:rFonts w:ascii="Book Antiqua" w:hAnsi="Book Antiqua"/>
          <w:bCs/>
          <w:sz w:val="22"/>
          <w:szCs w:val="22"/>
        </w:rPr>
        <w:t>poľnohospodársk</w:t>
      </w:r>
      <w:r w:rsidRPr="00CF4A32" w:rsidR="007A70FB">
        <w:rPr>
          <w:rFonts w:ascii="Book Antiqua" w:hAnsi="Book Antiqua"/>
          <w:bCs/>
          <w:sz w:val="22"/>
          <w:szCs w:val="22"/>
        </w:rPr>
        <w:t>ej</w:t>
      </w:r>
      <w:r w:rsidRPr="00CF4A32" w:rsidR="00676364">
        <w:rPr>
          <w:rFonts w:ascii="Book Antiqua" w:hAnsi="Book Antiqua"/>
          <w:bCs/>
          <w:sz w:val="22"/>
          <w:szCs w:val="22"/>
        </w:rPr>
        <w:t xml:space="preserve"> ploch</w:t>
      </w:r>
      <w:r w:rsidRPr="00CF4A32" w:rsidR="007A70FB">
        <w:rPr>
          <w:rFonts w:ascii="Book Antiqua" w:hAnsi="Book Antiqua"/>
          <w:bCs/>
          <w:sz w:val="22"/>
          <w:szCs w:val="22"/>
        </w:rPr>
        <w:t>y (§ 8a)</w:t>
      </w:r>
      <w:r w:rsidRPr="00CF4A32" w:rsidR="005B731A">
        <w:rPr>
          <w:rFonts w:ascii="Book Antiqua" w:hAnsi="Book Antiqua"/>
          <w:bCs/>
          <w:sz w:val="22"/>
          <w:szCs w:val="22"/>
        </w:rPr>
        <w:t>,</w:t>
      </w:r>
      <w:r w:rsidRPr="00CF4A32" w:rsidR="00676364">
        <w:rPr>
          <w:rFonts w:ascii="Book Antiqua" w:hAnsi="Book Antiqua"/>
          <w:bCs/>
          <w:sz w:val="22"/>
          <w:szCs w:val="22"/>
        </w:rPr>
        <w:t>“</w:t>
      </w:r>
      <w:r w:rsidRPr="00CF4A32" w:rsidR="007A70FB">
        <w:rPr>
          <w:rFonts w:ascii="Book Antiqua" w:hAnsi="Book Antiqua"/>
          <w:bCs/>
          <w:sz w:val="22"/>
          <w:szCs w:val="22"/>
        </w:rPr>
        <w:t>.</w:t>
      </w:r>
    </w:p>
    <w:p w:rsidR="00771F21" w:rsidRPr="001417AB" w:rsidP="001417AB">
      <w:pPr>
        <w:numPr>
          <w:numId w:val="3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bCs/>
          <w:sz w:val="22"/>
          <w:szCs w:val="22"/>
        </w:rPr>
      </w:pPr>
      <w:r w:rsidRPr="00CF4A32" w:rsidR="007C5AAF">
        <w:rPr>
          <w:rFonts w:ascii="Book Antiqua" w:hAnsi="Book Antiqua"/>
          <w:bCs/>
          <w:sz w:val="22"/>
          <w:szCs w:val="22"/>
        </w:rPr>
        <w:t>V § 26</w:t>
      </w:r>
      <w:r w:rsidRPr="00CF4A32" w:rsidR="00BB6496">
        <w:rPr>
          <w:rFonts w:ascii="Book Antiqua" w:hAnsi="Book Antiqua"/>
          <w:bCs/>
          <w:sz w:val="22"/>
          <w:szCs w:val="22"/>
        </w:rPr>
        <w:t xml:space="preserve"> ods. 1 </w:t>
      </w:r>
      <w:r w:rsidRPr="00CF4A32" w:rsidR="005B731A">
        <w:rPr>
          <w:rFonts w:ascii="Book Antiqua" w:hAnsi="Book Antiqua"/>
          <w:bCs/>
          <w:sz w:val="22"/>
          <w:szCs w:val="22"/>
        </w:rPr>
        <w:t>písm. e</w:t>
      </w:r>
      <w:r w:rsidRPr="00CF4A32" w:rsidR="00BB6496">
        <w:rPr>
          <w:rFonts w:ascii="Book Antiqua" w:hAnsi="Book Antiqua"/>
          <w:bCs/>
          <w:sz w:val="22"/>
          <w:szCs w:val="22"/>
        </w:rPr>
        <w:t xml:space="preserve">) sa </w:t>
      </w:r>
      <w:r w:rsidRPr="00CF4A32" w:rsidR="005B731A">
        <w:rPr>
          <w:rFonts w:ascii="Book Antiqua" w:hAnsi="Book Antiqua"/>
          <w:bCs/>
          <w:sz w:val="22"/>
          <w:szCs w:val="22"/>
        </w:rPr>
        <w:t>za</w:t>
      </w:r>
      <w:r w:rsidRPr="00CF4A32" w:rsidR="00BB6496">
        <w:rPr>
          <w:rFonts w:ascii="Book Antiqua" w:hAnsi="Book Antiqua"/>
          <w:bCs/>
          <w:sz w:val="22"/>
          <w:szCs w:val="22"/>
        </w:rPr>
        <w:t xml:space="preserve"> slová: „</w:t>
      </w:r>
      <w:r w:rsidRPr="00CF4A32" w:rsidR="00F84937">
        <w:rPr>
          <w:rFonts w:ascii="Book Antiqua" w:hAnsi="Book Antiqua"/>
          <w:bCs/>
          <w:sz w:val="22"/>
          <w:szCs w:val="22"/>
        </w:rPr>
        <w:t>podľa § 3 až 7</w:t>
      </w:r>
      <w:r w:rsidRPr="00CF4A32" w:rsidR="00BB6496">
        <w:rPr>
          <w:rFonts w:ascii="Book Antiqua" w:hAnsi="Book Antiqua"/>
          <w:bCs/>
          <w:sz w:val="22"/>
          <w:szCs w:val="22"/>
        </w:rPr>
        <w:t>“</w:t>
      </w:r>
      <w:r w:rsidRPr="00CF4A32" w:rsidR="00F84937">
        <w:rPr>
          <w:rFonts w:ascii="Book Antiqua" w:hAnsi="Book Antiqua"/>
          <w:bCs/>
          <w:sz w:val="22"/>
          <w:szCs w:val="22"/>
        </w:rPr>
        <w:t xml:space="preserve"> vkladá čiarka a</w:t>
      </w:r>
      <w:r w:rsidRPr="00CF4A32" w:rsidR="00FE52CC">
        <w:rPr>
          <w:rFonts w:ascii="Book Antiqua" w:hAnsi="Book Antiqua"/>
          <w:bCs/>
          <w:sz w:val="22"/>
          <w:szCs w:val="22"/>
        </w:rPr>
        <w:t> </w:t>
      </w:r>
      <w:r w:rsidRPr="00CF4A32" w:rsidR="00F84937">
        <w:rPr>
          <w:rFonts w:ascii="Book Antiqua" w:hAnsi="Book Antiqua"/>
          <w:bCs/>
          <w:sz w:val="22"/>
          <w:szCs w:val="22"/>
        </w:rPr>
        <w:t>slovo</w:t>
      </w:r>
      <w:r w:rsidRPr="00CF4A32" w:rsidR="00FE52CC">
        <w:rPr>
          <w:rFonts w:ascii="Book Antiqua" w:hAnsi="Book Antiqua"/>
          <w:bCs/>
          <w:sz w:val="22"/>
          <w:szCs w:val="22"/>
        </w:rPr>
        <w:t>: „§ 8a“</w:t>
      </w:r>
      <w:r w:rsidRPr="00CF4A32" w:rsidR="00BB6496">
        <w:rPr>
          <w:rFonts w:ascii="Book Antiqua" w:hAnsi="Book Antiqua"/>
          <w:bCs/>
          <w:sz w:val="22"/>
          <w:szCs w:val="22"/>
        </w:rPr>
        <w:t>.</w:t>
      </w:r>
    </w:p>
    <w:p w:rsidR="00421E78" w:rsidRPr="00CF4A32" w:rsidP="006F6ED0">
      <w:pPr>
        <w:numPr>
          <w:numId w:val="3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bCs/>
          <w:sz w:val="22"/>
          <w:szCs w:val="22"/>
        </w:rPr>
      </w:pPr>
      <w:r w:rsidRPr="00CF4A32" w:rsidR="00F86746">
        <w:rPr>
          <w:rFonts w:ascii="Book Antiqua" w:hAnsi="Book Antiqua"/>
          <w:bCs/>
          <w:sz w:val="22"/>
          <w:szCs w:val="22"/>
        </w:rPr>
        <w:t xml:space="preserve">V § 26 </w:t>
      </w:r>
      <w:r w:rsidR="006F6ED0">
        <w:rPr>
          <w:rFonts w:ascii="Book Antiqua" w:hAnsi="Book Antiqua"/>
          <w:bCs/>
          <w:sz w:val="22"/>
          <w:szCs w:val="22"/>
        </w:rPr>
        <w:t>ods. 2 sa za slová „hektár poľnohospodárskej pôdy“ vkladajú slová „a za každý hektár ostatnej poľnohospodárskej plochy“.</w:t>
      </w:r>
    </w:p>
    <w:p w:rsidR="00D30C2E" w:rsidRPr="00640EBD" w:rsidP="003C179A">
      <w:pPr>
        <w:numPr>
          <w:numId w:val="3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bCs/>
          <w:sz w:val="22"/>
          <w:szCs w:val="22"/>
        </w:rPr>
      </w:pPr>
      <w:r w:rsidRPr="00CF4A32" w:rsidR="00B30F63">
        <w:rPr>
          <w:rFonts w:ascii="Book Antiqua" w:hAnsi="Book Antiqua"/>
          <w:bCs/>
          <w:sz w:val="22"/>
          <w:szCs w:val="22"/>
        </w:rPr>
        <w:t xml:space="preserve">V § 26 ods. </w:t>
      </w:r>
      <w:r w:rsidR="003C179A">
        <w:rPr>
          <w:rFonts w:ascii="Book Antiqua" w:hAnsi="Book Antiqua"/>
          <w:bCs/>
          <w:sz w:val="22"/>
          <w:szCs w:val="22"/>
        </w:rPr>
        <w:t>4</w:t>
      </w:r>
      <w:r w:rsidRPr="00CF4A32" w:rsidR="00B30F63">
        <w:rPr>
          <w:rFonts w:ascii="Book Antiqua" w:hAnsi="Book Antiqua"/>
          <w:bCs/>
          <w:sz w:val="22"/>
          <w:szCs w:val="22"/>
        </w:rPr>
        <w:t xml:space="preserve"> sa za slovo: „pôdy“ vkladajú slová: „alebo ostatnej poľnohospodárskej plochy</w:t>
      </w:r>
      <w:r w:rsidRPr="00640EBD" w:rsidR="00B30F63">
        <w:rPr>
          <w:rFonts w:ascii="Book Antiqua" w:hAnsi="Book Antiqua"/>
          <w:bCs/>
          <w:sz w:val="22"/>
          <w:szCs w:val="22"/>
        </w:rPr>
        <w:t>“.</w:t>
      </w:r>
    </w:p>
    <w:p w:rsidR="004726A3" w:rsidRPr="00640EBD" w:rsidP="003C179A">
      <w:pPr>
        <w:numPr>
          <w:numId w:val="3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bCs/>
          <w:sz w:val="22"/>
          <w:szCs w:val="22"/>
        </w:rPr>
      </w:pPr>
      <w:r w:rsidRPr="00640EBD">
        <w:rPr>
          <w:rFonts w:ascii="Book Antiqua" w:hAnsi="Book Antiqua"/>
          <w:bCs/>
          <w:sz w:val="22"/>
          <w:szCs w:val="22"/>
        </w:rPr>
        <w:t>V § 27 ods. 2 písm. c) sa na konci pripájajú tieto slová: „a spôsobu využívania ostatnej poľnohospodárskej plochy“.</w:t>
      </w:r>
    </w:p>
    <w:p w:rsidR="004726A3" w:rsidRPr="00640EBD" w:rsidP="003C179A">
      <w:pPr>
        <w:numPr>
          <w:numId w:val="3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bCs/>
          <w:sz w:val="22"/>
          <w:szCs w:val="22"/>
        </w:rPr>
      </w:pPr>
      <w:r w:rsidRPr="00640EBD">
        <w:rPr>
          <w:rFonts w:ascii="Book Antiqua" w:hAnsi="Book Antiqua"/>
          <w:bCs/>
          <w:sz w:val="22"/>
          <w:szCs w:val="22"/>
        </w:rPr>
        <w:t>Za § 29c sa vkladá § 29d, ktorý vrátane nadpisu znie:</w:t>
      </w:r>
    </w:p>
    <w:p w:rsidR="004726A3" w:rsidRPr="00640EBD" w:rsidP="004726A3">
      <w:pPr>
        <w:bidi w:val="0"/>
        <w:spacing w:before="120" w:line="276" w:lineRule="auto"/>
        <w:ind w:left="709"/>
        <w:jc w:val="center"/>
        <w:rPr>
          <w:rFonts w:ascii="Book Antiqua" w:hAnsi="Book Antiqua"/>
          <w:b/>
          <w:bCs/>
          <w:sz w:val="22"/>
          <w:szCs w:val="22"/>
        </w:rPr>
      </w:pPr>
      <w:r w:rsidRPr="00640EBD">
        <w:rPr>
          <w:rFonts w:ascii="Book Antiqua" w:hAnsi="Book Antiqua"/>
          <w:bCs/>
          <w:sz w:val="22"/>
          <w:szCs w:val="22"/>
        </w:rPr>
        <w:t>„</w:t>
      </w:r>
      <w:r w:rsidRPr="00640EBD">
        <w:rPr>
          <w:rFonts w:ascii="Book Antiqua" w:hAnsi="Book Antiqua"/>
          <w:b/>
          <w:bCs/>
          <w:sz w:val="22"/>
          <w:szCs w:val="22"/>
        </w:rPr>
        <w:t>§ 29d</w:t>
      </w:r>
    </w:p>
    <w:p w:rsidR="004726A3" w:rsidRPr="00640EBD" w:rsidP="004726A3">
      <w:pPr>
        <w:bidi w:val="0"/>
        <w:spacing w:before="120" w:line="276" w:lineRule="auto"/>
        <w:ind w:left="709"/>
        <w:jc w:val="center"/>
        <w:rPr>
          <w:rFonts w:ascii="Book Antiqua" w:hAnsi="Book Antiqua"/>
          <w:b/>
          <w:bCs/>
          <w:sz w:val="22"/>
          <w:szCs w:val="22"/>
        </w:rPr>
      </w:pPr>
      <w:r w:rsidRPr="00640EBD">
        <w:rPr>
          <w:rFonts w:ascii="Book Antiqua" w:hAnsi="Book Antiqua"/>
          <w:b/>
          <w:bCs/>
          <w:sz w:val="22"/>
          <w:szCs w:val="22"/>
        </w:rPr>
        <w:t>Prechodné ustanovenie k úpravám účinným od 1. novembra 2017</w:t>
      </w:r>
    </w:p>
    <w:p w:rsidR="004726A3" w:rsidRPr="004726A3" w:rsidP="004726A3">
      <w:pPr>
        <w:bidi w:val="0"/>
        <w:spacing w:before="120" w:line="276" w:lineRule="auto"/>
        <w:ind w:left="709"/>
        <w:rPr>
          <w:rFonts w:ascii="Book Antiqua" w:hAnsi="Book Antiqua"/>
          <w:bCs/>
          <w:sz w:val="22"/>
          <w:szCs w:val="22"/>
        </w:rPr>
      </w:pPr>
      <w:r w:rsidRPr="00640EBD">
        <w:rPr>
          <w:rFonts w:ascii="Book Antiqua" w:hAnsi="Book Antiqua"/>
          <w:bCs/>
          <w:sz w:val="22"/>
          <w:szCs w:val="22"/>
        </w:rPr>
        <w:t>Konania začaté pred 1. novembrom 2017 sa dokončia podľa predpisov účinných do 31. októbra 2017.</w:t>
      </w:r>
    </w:p>
    <w:p w:rsidR="00421E78" w:rsidRPr="00CF4A32" w:rsidP="00CF4A32">
      <w:pPr>
        <w:bidi w:val="0"/>
        <w:spacing w:before="120" w:line="276" w:lineRule="auto"/>
        <w:ind w:firstLine="708"/>
        <w:rPr>
          <w:rFonts w:ascii="Book Antiqua" w:hAnsi="Book Antiqua"/>
          <w:bCs/>
          <w:sz w:val="22"/>
          <w:szCs w:val="22"/>
        </w:rPr>
      </w:pPr>
    </w:p>
    <w:p w:rsidR="006744D6" w:rsidRPr="00CF4A32" w:rsidP="001417AB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CF4A32" w:rsidR="00C51179">
        <w:rPr>
          <w:rFonts w:ascii="Book Antiqua" w:hAnsi="Book Antiqua"/>
          <w:b/>
          <w:sz w:val="22"/>
          <w:szCs w:val="22"/>
        </w:rPr>
        <w:t>Čl. II</w:t>
      </w:r>
    </w:p>
    <w:p w:rsidR="004D2CCD" w:rsidRPr="00CF4A32" w:rsidP="001417AB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F4A32" w:rsidR="009D3F61">
        <w:rPr>
          <w:rFonts w:ascii="Book Antiqua" w:hAnsi="Book Antiqua"/>
          <w:sz w:val="22"/>
          <w:szCs w:val="22"/>
        </w:rPr>
        <w:t>Zákon</w:t>
      </w:r>
      <w:r w:rsidRPr="00CF4A32" w:rsidR="00416D73">
        <w:rPr>
          <w:rFonts w:ascii="Book Antiqua" w:hAnsi="Book Antiqua"/>
          <w:sz w:val="22"/>
          <w:szCs w:val="22"/>
        </w:rPr>
        <w:t xml:space="preserve"> </w:t>
      </w:r>
      <w:r w:rsidRPr="00CF4A32" w:rsidR="009D3F61">
        <w:rPr>
          <w:rFonts w:ascii="Book Antiqua" w:hAnsi="Book Antiqua"/>
          <w:sz w:val="22"/>
          <w:szCs w:val="22"/>
        </w:rPr>
        <w:t xml:space="preserve">č. </w:t>
      </w:r>
      <w:r w:rsidRPr="00CF4A32" w:rsidR="00E2495D">
        <w:rPr>
          <w:rFonts w:ascii="Book Antiqua" w:hAnsi="Book Antiqua"/>
          <w:sz w:val="22"/>
          <w:szCs w:val="22"/>
        </w:rPr>
        <w:t>582/2004</w:t>
      </w:r>
      <w:r w:rsidRPr="00CF4A32" w:rsidR="009D3F61">
        <w:rPr>
          <w:rFonts w:ascii="Book Antiqua" w:hAnsi="Book Antiqua"/>
          <w:sz w:val="22"/>
          <w:szCs w:val="22"/>
        </w:rPr>
        <w:t xml:space="preserve"> Z. z. </w:t>
      </w:r>
      <w:r w:rsidRPr="00CF4A32" w:rsidR="00E2495D">
        <w:rPr>
          <w:rFonts w:ascii="Book Antiqua" w:hAnsi="Book Antiqua"/>
          <w:sz w:val="22"/>
          <w:szCs w:val="22"/>
        </w:rPr>
        <w:t>o miestnych daniach a miestnom poplatku za komunálne odpady a drobné stavebné odpady</w:t>
      </w:r>
      <w:r w:rsidRPr="00CF4A32" w:rsidR="00E2495D">
        <w:rPr>
          <w:rFonts w:ascii="Book Antiqua" w:hAnsi="Book Antiqua" w:cs="Helvetica"/>
          <w:color w:val="494949"/>
          <w:sz w:val="22"/>
          <w:szCs w:val="22"/>
        </w:rPr>
        <w:t xml:space="preserve"> </w:t>
      </w:r>
      <w:r w:rsidRPr="00CF4A32" w:rsidR="009D3F61">
        <w:rPr>
          <w:rFonts w:ascii="Book Antiqua" w:hAnsi="Book Antiqua"/>
          <w:sz w:val="22"/>
          <w:szCs w:val="22"/>
        </w:rPr>
        <w:t xml:space="preserve">v znení zákona </w:t>
      </w:r>
      <w:r w:rsidRPr="00CF4A32" w:rsidR="00E2495D">
        <w:rPr>
          <w:rFonts w:ascii="Book Antiqua" w:hAnsi="Book Antiqua"/>
          <w:sz w:val="22"/>
          <w:szCs w:val="22"/>
        </w:rPr>
        <w:t xml:space="preserve">č. 733/2004 Z. z., zákona č. 747/2004 Z. z., zákona č. 171/2005 Z. z., zákona č. 517/2005 Z. z., zákona č. 120/2006 Z. z., zákona </w:t>
      </w:r>
      <w:r w:rsidR="001417AB">
        <w:rPr>
          <w:rFonts w:ascii="Book Antiqua" w:hAnsi="Book Antiqua"/>
          <w:sz w:val="22"/>
          <w:szCs w:val="22"/>
        </w:rPr>
        <w:t xml:space="preserve">               </w:t>
      </w:r>
      <w:r w:rsidRPr="00CF4A32" w:rsidR="00E2495D">
        <w:rPr>
          <w:rFonts w:ascii="Book Antiqua" w:hAnsi="Book Antiqua"/>
          <w:sz w:val="22"/>
          <w:szCs w:val="22"/>
        </w:rPr>
        <w:t xml:space="preserve">č. 460/2007 Z. z., zákona č. 538/2007 Z. z., zákona č. 465/2008 Z. z., zákona č. 535/2008 Z. z., zákona č. 467/2009 Z. z., zákona č. 527/2010 Z. z., zákona č. 406/2011 Z. z., zákona </w:t>
      </w:r>
      <w:r w:rsidR="001417AB">
        <w:rPr>
          <w:rFonts w:ascii="Book Antiqua" w:hAnsi="Book Antiqua"/>
          <w:sz w:val="22"/>
          <w:szCs w:val="22"/>
        </w:rPr>
        <w:t xml:space="preserve">                </w:t>
      </w:r>
      <w:r w:rsidRPr="00CF4A32" w:rsidR="00E2495D">
        <w:rPr>
          <w:rFonts w:ascii="Book Antiqua" w:hAnsi="Book Antiqua"/>
          <w:sz w:val="22"/>
          <w:szCs w:val="22"/>
        </w:rPr>
        <w:t xml:space="preserve">č. 460/2011 Z. z., zákona č. 548/2011 Z. z., zákona č. 68/2012 Z. z., zákona č. 286/2012 Z. z., zákona č. 343/2012 Z. z., zákona č. 347/2013 Z. z., zákona č. 484/2013 Z. z., zákona </w:t>
      </w:r>
      <w:r w:rsidR="001417AB">
        <w:rPr>
          <w:rFonts w:ascii="Book Antiqua" w:hAnsi="Book Antiqua"/>
          <w:sz w:val="22"/>
          <w:szCs w:val="22"/>
        </w:rPr>
        <w:t xml:space="preserve">               </w:t>
      </w:r>
      <w:r w:rsidRPr="00CF4A32" w:rsidR="00E2495D">
        <w:rPr>
          <w:rFonts w:ascii="Book Antiqua" w:hAnsi="Book Antiqua"/>
          <w:sz w:val="22"/>
          <w:szCs w:val="22"/>
        </w:rPr>
        <w:t>č. 268/2014 Z. z., zákona č. 333/2014 Z. z.</w:t>
      </w:r>
      <w:r w:rsidRPr="00CF4A32" w:rsidR="002E2136">
        <w:rPr>
          <w:rFonts w:ascii="Book Antiqua" w:hAnsi="Book Antiqua"/>
          <w:sz w:val="22"/>
          <w:szCs w:val="22"/>
        </w:rPr>
        <w:t xml:space="preserve">, zákona č. 361/2014 </w:t>
      </w:r>
      <w:r w:rsidRPr="00CF4A32" w:rsidR="00FE6094">
        <w:rPr>
          <w:rFonts w:ascii="Book Antiqua" w:hAnsi="Book Antiqua"/>
          <w:sz w:val="22"/>
          <w:szCs w:val="22"/>
        </w:rPr>
        <w:t>Z. z</w:t>
      </w:r>
      <w:r w:rsidRPr="00CF4A32" w:rsidR="00114B55">
        <w:rPr>
          <w:rFonts w:ascii="Book Antiqua" w:hAnsi="Book Antiqua"/>
          <w:sz w:val="22"/>
          <w:szCs w:val="22"/>
        </w:rPr>
        <w:t xml:space="preserve">., </w:t>
      </w:r>
      <w:r w:rsidRPr="00CF4A32" w:rsidR="002E2136">
        <w:rPr>
          <w:rFonts w:ascii="Book Antiqua" w:hAnsi="Book Antiqua"/>
          <w:sz w:val="22"/>
          <w:szCs w:val="22"/>
        </w:rPr>
        <w:t xml:space="preserve">zákona č. </w:t>
      </w:r>
      <w:r w:rsidRPr="00CF4A32" w:rsidR="00FE6094">
        <w:rPr>
          <w:rFonts w:ascii="Book Antiqua" w:hAnsi="Book Antiqua"/>
          <w:sz w:val="22"/>
          <w:szCs w:val="22"/>
        </w:rPr>
        <w:t>79/2015</w:t>
      </w:r>
      <w:r w:rsidRPr="00CF4A32" w:rsidR="00E2495D">
        <w:rPr>
          <w:rFonts w:ascii="Book Antiqua" w:hAnsi="Book Antiqua"/>
          <w:sz w:val="22"/>
          <w:szCs w:val="22"/>
        </w:rPr>
        <w:t xml:space="preserve"> </w:t>
      </w:r>
      <w:r w:rsidRPr="00CF4A32" w:rsidR="00FE6094">
        <w:rPr>
          <w:rFonts w:ascii="Book Antiqua" w:hAnsi="Book Antiqua"/>
          <w:sz w:val="22"/>
          <w:szCs w:val="22"/>
        </w:rPr>
        <w:t xml:space="preserve">Z. z. </w:t>
      </w:r>
      <w:r w:rsidRPr="00CF4A32" w:rsidR="009D3F61">
        <w:rPr>
          <w:rFonts w:ascii="Book Antiqua" w:hAnsi="Book Antiqua"/>
          <w:sz w:val="22"/>
          <w:szCs w:val="22"/>
        </w:rPr>
        <w:t xml:space="preserve">sa </w:t>
      </w:r>
      <w:r w:rsidRPr="00CF4A32" w:rsidR="00F91286">
        <w:rPr>
          <w:rFonts w:ascii="Book Antiqua" w:hAnsi="Book Antiqua"/>
          <w:sz w:val="22"/>
          <w:szCs w:val="22"/>
        </w:rPr>
        <w:t xml:space="preserve">mení a </w:t>
      </w:r>
      <w:r w:rsidRPr="00CF4A32" w:rsidR="009D3F61">
        <w:rPr>
          <w:rFonts w:ascii="Book Antiqua" w:hAnsi="Book Antiqua"/>
          <w:sz w:val="22"/>
          <w:szCs w:val="22"/>
        </w:rPr>
        <w:t>dopĺňa takto:</w:t>
      </w:r>
    </w:p>
    <w:p w:rsidR="009D3F61" w:rsidRPr="001417AB" w:rsidP="00CF4A32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F4A32" w:rsidR="00EB17A6">
        <w:rPr>
          <w:rFonts w:ascii="Book Antiqua" w:hAnsi="Book Antiqua"/>
          <w:sz w:val="22"/>
          <w:szCs w:val="22"/>
        </w:rPr>
        <w:t xml:space="preserve">V § </w:t>
      </w:r>
      <w:r w:rsidRPr="00CF4A32" w:rsidR="00AF55A2">
        <w:rPr>
          <w:rFonts w:ascii="Book Antiqua" w:hAnsi="Book Antiqua"/>
          <w:sz w:val="22"/>
          <w:szCs w:val="22"/>
        </w:rPr>
        <w:t>6 ods. 1 písm. a)</w:t>
      </w:r>
      <w:r w:rsidRPr="00CF4A32" w:rsidR="00EB17A6">
        <w:rPr>
          <w:rFonts w:ascii="Book Antiqua" w:hAnsi="Book Antiqua"/>
          <w:sz w:val="22"/>
          <w:szCs w:val="22"/>
        </w:rPr>
        <w:t xml:space="preserve"> </w:t>
      </w:r>
      <w:r w:rsidRPr="00CF4A32" w:rsidR="00AF55A2">
        <w:rPr>
          <w:rFonts w:ascii="Book Antiqua" w:hAnsi="Book Antiqua"/>
          <w:bCs/>
          <w:sz w:val="22"/>
          <w:szCs w:val="22"/>
        </w:rPr>
        <w:t>sa za slová: „porasty,</w:t>
      </w:r>
      <w:r w:rsidRPr="00CF4A32" w:rsidR="00AF55A2">
        <w:rPr>
          <w:rFonts w:ascii="Book Antiqua" w:hAnsi="Book Antiqua"/>
          <w:bCs/>
          <w:sz w:val="22"/>
          <w:szCs w:val="22"/>
          <w:vertAlign w:val="superscript"/>
        </w:rPr>
        <w:t>7)</w:t>
      </w:r>
      <w:r w:rsidRPr="00CF4A32" w:rsidR="00AF55A2">
        <w:rPr>
          <w:rFonts w:ascii="Book Antiqua" w:hAnsi="Book Antiqua"/>
          <w:bCs/>
          <w:sz w:val="22"/>
          <w:szCs w:val="22"/>
        </w:rPr>
        <w:t>“</w:t>
      </w:r>
      <w:r w:rsidRPr="00CF4A32" w:rsidR="00661E06">
        <w:rPr>
          <w:rFonts w:ascii="Book Antiqua" w:hAnsi="Book Antiqua"/>
          <w:bCs/>
          <w:sz w:val="22"/>
          <w:szCs w:val="22"/>
        </w:rPr>
        <w:t xml:space="preserve"> vkladajú</w:t>
      </w:r>
      <w:r w:rsidRPr="00CF4A32" w:rsidR="00AF55A2">
        <w:rPr>
          <w:rFonts w:ascii="Book Antiqua" w:hAnsi="Book Antiqua"/>
          <w:bCs/>
          <w:sz w:val="22"/>
          <w:szCs w:val="22"/>
        </w:rPr>
        <w:t xml:space="preserve"> </w:t>
      </w:r>
      <w:r w:rsidRPr="00CF4A32" w:rsidR="00661E06">
        <w:rPr>
          <w:rFonts w:ascii="Book Antiqua" w:hAnsi="Book Antiqua"/>
          <w:bCs/>
          <w:sz w:val="22"/>
          <w:szCs w:val="22"/>
        </w:rPr>
        <w:t>slová</w:t>
      </w:r>
      <w:r w:rsidRPr="00CF4A32" w:rsidR="00AF55A2">
        <w:rPr>
          <w:rFonts w:ascii="Book Antiqua" w:hAnsi="Book Antiqua"/>
          <w:bCs/>
          <w:sz w:val="22"/>
          <w:szCs w:val="22"/>
        </w:rPr>
        <w:t xml:space="preserve">: </w:t>
      </w:r>
      <w:r w:rsidRPr="00CF4A32" w:rsidR="00B83731">
        <w:rPr>
          <w:rFonts w:ascii="Book Antiqua" w:hAnsi="Book Antiqua"/>
          <w:bCs/>
          <w:sz w:val="22"/>
          <w:szCs w:val="22"/>
        </w:rPr>
        <w:t>„</w:t>
      </w:r>
      <w:r w:rsidRPr="00CF4A32" w:rsidR="00661E06">
        <w:rPr>
          <w:rFonts w:ascii="Book Antiqua" w:hAnsi="Book Antiqua"/>
          <w:bCs/>
          <w:sz w:val="22"/>
          <w:szCs w:val="22"/>
        </w:rPr>
        <w:t>ostatné poľnohospodárske plochy</w:t>
      </w:r>
      <w:r w:rsidRPr="00CF4A32" w:rsidR="00EB17A6">
        <w:rPr>
          <w:rFonts w:ascii="Book Antiqua" w:hAnsi="Book Antiqua"/>
          <w:sz w:val="22"/>
          <w:szCs w:val="22"/>
        </w:rPr>
        <w:t>“.</w:t>
      </w:r>
    </w:p>
    <w:p w:rsidR="00B83731" w:rsidRPr="001417AB" w:rsidP="001417AB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F4A32">
        <w:rPr>
          <w:rFonts w:ascii="Book Antiqua" w:hAnsi="Book Antiqua"/>
          <w:sz w:val="22"/>
          <w:szCs w:val="22"/>
        </w:rPr>
        <w:t xml:space="preserve">V § 6 ods. 3 </w:t>
      </w:r>
      <w:r w:rsidRPr="00CF4A32">
        <w:rPr>
          <w:rFonts w:ascii="Book Antiqua" w:hAnsi="Book Antiqua"/>
          <w:bCs/>
          <w:sz w:val="22"/>
          <w:szCs w:val="22"/>
        </w:rPr>
        <w:t>sa za slová: „odseku 4“ vkladajú slová: „a odseku 7</w:t>
      </w:r>
      <w:r w:rsidRPr="00CF4A32">
        <w:rPr>
          <w:rFonts w:ascii="Book Antiqua" w:hAnsi="Book Antiqua"/>
          <w:sz w:val="22"/>
          <w:szCs w:val="22"/>
        </w:rPr>
        <w:t>“.</w:t>
      </w:r>
    </w:p>
    <w:p w:rsidR="00B83731" w:rsidRPr="001417AB" w:rsidP="001417AB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F4A32">
        <w:rPr>
          <w:rFonts w:ascii="Book Antiqua" w:hAnsi="Book Antiqua"/>
          <w:bCs/>
          <w:sz w:val="22"/>
          <w:szCs w:val="22"/>
        </w:rPr>
        <w:t xml:space="preserve">V § 6 sa za odsek </w:t>
      </w:r>
      <w:r w:rsidRPr="00CF4A32" w:rsidR="00CA5912">
        <w:rPr>
          <w:rFonts w:ascii="Book Antiqua" w:hAnsi="Book Antiqua"/>
          <w:bCs/>
          <w:sz w:val="22"/>
          <w:szCs w:val="22"/>
        </w:rPr>
        <w:t>6</w:t>
      </w:r>
      <w:r w:rsidRPr="00CF4A32">
        <w:rPr>
          <w:rFonts w:ascii="Book Antiqua" w:hAnsi="Book Antiqua"/>
          <w:bCs/>
          <w:sz w:val="22"/>
          <w:szCs w:val="22"/>
        </w:rPr>
        <w:t xml:space="preserve"> vkladá nový odsek </w:t>
      </w:r>
      <w:r w:rsidRPr="00CF4A32" w:rsidR="00CA5912">
        <w:rPr>
          <w:rFonts w:ascii="Book Antiqua" w:hAnsi="Book Antiqua"/>
          <w:bCs/>
          <w:sz w:val="22"/>
          <w:szCs w:val="22"/>
        </w:rPr>
        <w:t>7</w:t>
      </w:r>
      <w:r w:rsidRPr="00CF4A32">
        <w:rPr>
          <w:rFonts w:ascii="Book Antiqua" w:hAnsi="Book Antiqua"/>
          <w:bCs/>
          <w:sz w:val="22"/>
          <w:szCs w:val="22"/>
        </w:rPr>
        <w:t>, ktorý znie:</w:t>
      </w:r>
    </w:p>
    <w:p w:rsidR="00E809F7" w:rsidRPr="00CF4A32" w:rsidP="001417AB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CF4A32" w:rsidR="00CA5912">
        <w:rPr>
          <w:rFonts w:ascii="Book Antiqua" w:hAnsi="Book Antiqua"/>
          <w:sz w:val="22"/>
          <w:szCs w:val="22"/>
        </w:rPr>
        <w:t xml:space="preserve">„(7) </w:t>
      </w:r>
      <w:r w:rsidRPr="00CF4A32">
        <w:rPr>
          <w:rFonts w:ascii="Book Antiqua" w:hAnsi="Book Antiqua"/>
          <w:sz w:val="22"/>
          <w:szCs w:val="22"/>
        </w:rPr>
        <w:t>Ostatnou poľnohospodárskou plochou podľa odseku 1 písm. a)</w:t>
      </w:r>
      <w:r w:rsidRPr="00CF4A32" w:rsidR="00A703B5">
        <w:rPr>
          <w:rFonts w:ascii="Book Antiqua" w:hAnsi="Book Antiqua"/>
          <w:sz w:val="22"/>
          <w:szCs w:val="22"/>
        </w:rPr>
        <w:t xml:space="preserve"> je na účely tohto zákona pozemok</w:t>
      </w:r>
      <w:r w:rsidR="009520E1">
        <w:rPr>
          <w:rFonts w:ascii="Book Antiqua" w:hAnsi="Book Antiqua"/>
          <w:sz w:val="22"/>
          <w:szCs w:val="22"/>
        </w:rPr>
        <w:t>, ktorý</w:t>
      </w:r>
      <w:r w:rsidRPr="00CF4A32" w:rsidR="00DD48B2">
        <w:rPr>
          <w:rFonts w:ascii="Book Antiqua" w:hAnsi="Book Antiqua"/>
          <w:sz w:val="22"/>
          <w:szCs w:val="22"/>
        </w:rPr>
        <w:t xml:space="preserve"> slúži na zabezpečenie poľnohospodárskeho využívania pôdy, ako poľné cesty, pozemky so zariadením dôležitým pre poľné závlahy, vodné nádrže a rybníky potrebné pre poľnohospodársku výrobu, hrádze slúžiace na ochranu pred zamokrením alebo záplavou, ochranné terasy proti erózii a</w:t>
      </w:r>
      <w:r w:rsidRPr="00CF4A32" w:rsidR="002B1BD3">
        <w:rPr>
          <w:rFonts w:ascii="Book Antiqua" w:hAnsi="Book Antiqua"/>
          <w:sz w:val="22"/>
          <w:szCs w:val="22"/>
        </w:rPr>
        <w:t> </w:t>
      </w:r>
      <w:r w:rsidRPr="00CF4A32" w:rsidR="00DD48B2">
        <w:rPr>
          <w:rFonts w:ascii="Book Antiqua" w:hAnsi="Book Antiqua"/>
          <w:sz w:val="22"/>
          <w:szCs w:val="22"/>
        </w:rPr>
        <w:t>pod</w:t>
      </w:r>
      <w:r w:rsidRPr="00CF4A32" w:rsidR="002B1BD3">
        <w:rPr>
          <w:rFonts w:ascii="Book Antiqua" w:hAnsi="Book Antiqua"/>
          <w:sz w:val="22"/>
          <w:szCs w:val="22"/>
        </w:rPr>
        <w:t>. podľa osobitného zákona</w:t>
      </w:r>
      <w:r w:rsidRPr="00CF4A32" w:rsidR="002B1BD3">
        <w:rPr>
          <w:rFonts w:ascii="Book Antiqua" w:hAnsi="Book Antiqua"/>
          <w:sz w:val="22"/>
          <w:szCs w:val="22"/>
          <w:vertAlign w:val="superscript"/>
        </w:rPr>
        <w:t>8a)</w:t>
      </w:r>
      <w:r w:rsidRPr="00CF4A32" w:rsidR="00A703B5">
        <w:rPr>
          <w:rFonts w:ascii="Book Antiqua" w:hAnsi="Book Antiqua"/>
          <w:sz w:val="22"/>
          <w:szCs w:val="22"/>
        </w:rPr>
        <w:t>.</w:t>
      </w:r>
      <w:r w:rsidRPr="00CF4A32" w:rsidR="000D6B2F">
        <w:rPr>
          <w:rFonts w:ascii="Book Antiqua" w:hAnsi="Book Antiqua"/>
          <w:sz w:val="22"/>
          <w:szCs w:val="22"/>
        </w:rPr>
        <w:t>“</w:t>
      </w:r>
    </w:p>
    <w:p w:rsidR="000D6B2F" w:rsidRPr="001417AB" w:rsidP="001417AB">
      <w:pPr>
        <w:bidi w:val="0"/>
        <w:spacing w:before="120" w:line="276" w:lineRule="auto"/>
        <w:ind w:firstLine="708"/>
        <w:rPr>
          <w:rFonts w:ascii="Book Antiqua" w:hAnsi="Book Antiqua"/>
          <w:bCs/>
          <w:sz w:val="22"/>
          <w:szCs w:val="22"/>
        </w:rPr>
      </w:pPr>
      <w:r w:rsidRPr="00CF4A32">
        <w:rPr>
          <w:rFonts w:ascii="Book Antiqua" w:hAnsi="Book Antiqua"/>
          <w:bCs/>
          <w:sz w:val="22"/>
          <w:szCs w:val="22"/>
        </w:rPr>
        <w:t>Doterajší odsek 7 sa označuje ako odsek 8.</w:t>
      </w:r>
    </w:p>
    <w:p w:rsidR="00DD48B2" w:rsidRPr="00CF4A32" w:rsidP="00CF4A32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F4A32">
        <w:rPr>
          <w:rFonts w:ascii="Book Antiqua" w:hAnsi="Book Antiqua"/>
          <w:sz w:val="22"/>
          <w:szCs w:val="22"/>
        </w:rPr>
        <w:t>Poznámka pod čiarou k odkazu 8a znie:</w:t>
      </w:r>
    </w:p>
    <w:p w:rsidR="005D6CC7" w:rsidRPr="001417AB" w:rsidP="001417AB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CF4A32" w:rsidR="00DD48B2">
        <w:rPr>
          <w:rFonts w:ascii="Book Antiqua" w:hAnsi="Book Antiqua"/>
          <w:sz w:val="22"/>
          <w:szCs w:val="22"/>
        </w:rPr>
        <w:t>„</w:t>
      </w:r>
      <w:r w:rsidRPr="000A1539" w:rsidR="00DD48B2">
        <w:rPr>
          <w:rFonts w:ascii="Book Antiqua" w:hAnsi="Book Antiqua"/>
          <w:sz w:val="22"/>
          <w:szCs w:val="22"/>
          <w:vertAlign w:val="superscript"/>
        </w:rPr>
        <w:t>8a)</w:t>
      </w:r>
      <w:r w:rsidRPr="00CF4A32" w:rsidR="00DD48B2">
        <w:rPr>
          <w:rFonts w:ascii="Book Antiqua" w:hAnsi="Book Antiqua"/>
          <w:sz w:val="22"/>
          <w:szCs w:val="22"/>
        </w:rPr>
        <w:t xml:space="preserve"> § 2 písm. c) zákona č. 220/2004 Z. z. o ochrane a využívaní poľnohospodárskej pôdy a o zmene zákona č. 245/2003 Z. z. o integrovanej prevencii a kontrole znečisťovania životného prostredia a o zmene a doplnení niektorých zá</w:t>
      </w:r>
      <w:r w:rsidR="00793650">
        <w:rPr>
          <w:rFonts w:ascii="Book Antiqua" w:hAnsi="Book Antiqua"/>
          <w:sz w:val="22"/>
          <w:szCs w:val="22"/>
        </w:rPr>
        <w:t>konov v znení zákona č. .../2017</w:t>
      </w:r>
      <w:r w:rsidRPr="00CF4A32" w:rsidR="00DD48B2">
        <w:rPr>
          <w:rFonts w:ascii="Book Antiqua" w:hAnsi="Book Antiqua"/>
          <w:sz w:val="22"/>
          <w:szCs w:val="22"/>
        </w:rPr>
        <w:t xml:space="preserve"> Z. z.“.</w:t>
      </w:r>
    </w:p>
    <w:p w:rsidR="009520E1" w:rsidRPr="001417AB" w:rsidP="009520E1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F4A32" w:rsidR="00D335FE">
        <w:rPr>
          <w:rFonts w:ascii="Book Antiqua" w:hAnsi="Book Antiqua"/>
          <w:bCs/>
          <w:sz w:val="22"/>
          <w:szCs w:val="22"/>
        </w:rPr>
        <w:tab/>
      </w:r>
      <w:r w:rsidRPr="00CF4A32">
        <w:rPr>
          <w:rFonts w:ascii="Book Antiqua" w:hAnsi="Book Antiqua"/>
          <w:bCs/>
          <w:sz w:val="22"/>
          <w:szCs w:val="22"/>
        </w:rPr>
        <w:t>Za § 104i sa vkladá § 104j, ktorý vrátane nadpisu znie:</w:t>
      </w:r>
    </w:p>
    <w:p w:rsidR="009520E1" w:rsidP="009520E1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sz w:val="22"/>
          <w:szCs w:val="22"/>
        </w:rPr>
      </w:pPr>
      <w:r w:rsidRPr="00CF4A32">
        <w:rPr>
          <w:rFonts w:ascii="Book Antiqua" w:hAnsi="Book Antiqua"/>
          <w:bCs/>
          <w:sz w:val="22"/>
          <w:szCs w:val="22"/>
        </w:rPr>
        <w:t>„</w:t>
      </w:r>
      <w:r w:rsidRPr="00CF4A32">
        <w:rPr>
          <w:rFonts w:ascii="Book Antiqua" w:hAnsi="Book Antiqua"/>
          <w:b/>
          <w:bCs/>
          <w:sz w:val="22"/>
          <w:szCs w:val="22"/>
        </w:rPr>
        <w:t>104j</w:t>
      </w:r>
    </w:p>
    <w:p w:rsidR="009520E1" w:rsidRPr="001417AB" w:rsidP="009520E1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Prechodné ustanovenie</w:t>
      </w:r>
      <w:r w:rsidRPr="00CF4A32">
        <w:rPr>
          <w:rFonts w:ascii="Book Antiqua" w:hAnsi="Book Antiqua"/>
          <w:b/>
          <w:bCs/>
          <w:sz w:val="22"/>
          <w:szCs w:val="22"/>
        </w:rPr>
        <w:t xml:space="preserve"> k úpravám účinným od </w:t>
      </w:r>
      <w:r>
        <w:rPr>
          <w:rFonts w:ascii="Book Antiqua" w:hAnsi="Book Antiqua"/>
          <w:b/>
          <w:bCs/>
          <w:sz w:val="22"/>
          <w:szCs w:val="22"/>
        </w:rPr>
        <w:t>1. novembra 2017</w:t>
      </w:r>
    </w:p>
    <w:p w:rsidR="009520E1" w:rsidP="009520E1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CF4A32">
        <w:rPr>
          <w:rFonts w:ascii="Book Antiqua" w:hAnsi="Book Antiqua"/>
          <w:bCs/>
          <w:sz w:val="22"/>
          <w:szCs w:val="22"/>
        </w:rPr>
        <w:t>Ustanovenie § 6 ods. 1 písm. a</w:t>
      </w:r>
      <w:r>
        <w:rPr>
          <w:rFonts w:ascii="Book Antiqua" w:hAnsi="Book Antiqua"/>
          <w:bCs/>
          <w:sz w:val="22"/>
          <w:szCs w:val="22"/>
        </w:rPr>
        <w:t>) v znení účinnom od 1. novembra 2017</w:t>
      </w:r>
      <w:r w:rsidRPr="00CF4A32">
        <w:rPr>
          <w:rFonts w:ascii="Book Antiqua" w:hAnsi="Book Antiqua"/>
          <w:bCs/>
          <w:sz w:val="22"/>
          <w:szCs w:val="22"/>
        </w:rPr>
        <w:t xml:space="preserve"> sa prvýkrát použije na zdaňovacie </w:t>
      </w:r>
      <w:r w:rsidRPr="00E46A23">
        <w:rPr>
          <w:rFonts w:ascii="Book Antiqua" w:hAnsi="Book Antiqua"/>
          <w:bCs/>
          <w:sz w:val="22"/>
          <w:szCs w:val="22"/>
        </w:rPr>
        <w:t>obdobie roku 2018.“</w:t>
      </w:r>
      <w:r>
        <w:rPr>
          <w:rFonts w:ascii="Book Antiqua" w:hAnsi="Book Antiqua"/>
          <w:bCs/>
          <w:sz w:val="22"/>
          <w:szCs w:val="22"/>
        </w:rPr>
        <w:t>.</w:t>
      </w:r>
    </w:p>
    <w:p w:rsidR="007319CC" w:rsidRPr="009520E1" w:rsidP="009520E1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="009520E1">
        <w:rPr>
          <w:rFonts w:ascii="Book Antiqua" w:hAnsi="Book Antiqua"/>
          <w:bCs/>
          <w:sz w:val="22"/>
          <w:szCs w:val="22"/>
        </w:rPr>
        <w:t>V prílohe č. 1 sa v nadpise spojka „a“ nahrádza čiarkou a na konci sa pripájajú slová: „A OSTATNÝCH POĽNOHOSPODÁRSKYCH PLÔCH (OPP)“ a skratka „TTP“ sa nahrádza skratkou „TTP + OPP“.</w:t>
      </w:r>
    </w:p>
    <w:p w:rsidR="009520E1" w:rsidRPr="00CF4A32" w:rsidP="009520E1">
      <w:pPr>
        <w:bidi w:val="0"/>
        <w:spacing w:before="120" w:line="276" w:lineRule="auto"/>
        <w:ind w:left="720"/>
        <w:jc w:val="both"/>
        <w:rPr>
          <w:rFonts w:ascii="Book Antiqua" w:hAnsi="Book Antiqua"/>
          <w:b/>
          <w:sz w:val="22"/>
          <w:szCs w:val="22"/>
        </w:rPr>
      </w:pPr>
    </w:p>
    <w:p w:rsidR="006744D6" w:rsidRPr="001417AB" w:rsidP="001417AB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CF4A32" w:rsidR="003C44B7">
        <w:rPr>
          <w:rFonts w:ascii="Book Antiqua" w:hAnsi="Book Antiqua"/>
          <w:b/>
          <w:sz w:val="22"/>
          <w:szCs w:val="22"/>
        </w:rPr>
        <w:t>Čl. III</w:t>
      </w:r>
    </w:p>
    <w:p w:rsidR="00E70740" w:rsidRPr="00CF4A32" w:rsidP="00CF4A32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CF4A32">
        <w:rPr>
          <w:rFonts w:ascii="Book Antiqua" w:hAnsi="Book Antiqua"/>
          <w:sz w:val="22"/>
          <w:szCs w:val="22"/>
        </w:rPr>
        <w:t xml:space="preserve">Tento zákon nadobúda </w:t>
      </w:r>
      <w:r w:rsidRPr="00CF4A32" w:rsidR="001C19FC">
        <w:rPr>
          <w:rFonts w:ascii="Book Antiqua" w:hAnsi="Book Antiqua"/>
          <w:sz w:val="22"/>
          <w:szCs w:val="22"/>
        </w:rPr>
        <w:t xml:space="preserve">účinnosť </w:t>
      </w:r>
      <w:r w:rsidR="001417AB">
        <w:rPr>
          <w:rFonts w:ascii="Book Antiqua" w:hAnsi="Book Antiqua"/>
          <w:sz w:val="22"/>
          <w:szCs w:val="22"/>
        </w:rPr>
        <w:t xml:space="preserve">1. </w:t>
      </w:r>
      <w:r w:rsidR="00E46A23">
        <w:rPr>
          <w:rFonts w:ascii="Book Antiqua" w:hAnsi="Book Antiqua"/>
          <w:sz w:val="22"/>
          <w:szCs w:val="22"/>
        </w:rPr>
        <w:t>n</w:t>
      </w:r>
      <w:r w:rsidR="001417AB">
        <w:rPr>
          <w:rFonts w:ascii="Book Antiqua" w:hAnsi="Book Antiqua"/>
          <w:sz w:val="22"/>
          <w:szCs w:val="22"/>
        </w:rPr>
        <w:t>ovembra</w:t>
      </w:r>
      <w:r w:rsidR="00E46A23">
        <w:rPr>
          <w:rFonts w:ascii="Book Antiqua" w:hAnsi="Book Antiqua"/>
          <w:sz w:val="22"/>
          <w:szCs w:val="22"/>
        </w:rPr>
        <w:t xml:space="preserve"> 2017.</w:t>
      </w:r>
    </w:p>
    <w:p w:rsidR="007A76C9" w:rsidRPr="00CF4A32" w:rsidP="00CF4A32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 w:rsidSect="007A76C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5702"/>
    <w:multiLevelType w:val="hybridMultilevel"/>
    <w:tmpl w:val="C2885918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D287683"/>
    <w:multiLevelType w:val="hybridMultilevel"/>
    <w:tmpl w:val="6686781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253811E7"/>
    <w:multiLevelType w:val="hybridMultilevel"/>
    <w:tmpl w:val="63E47B74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273600FE"/>
    <w:multiLevelType w:val="hybridMultilevel"/>
    <w:tmpl w:val="7D8E1B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33C4FED"/>
    <w:multiLevelType w:val="hybridMultilevel"/>
    <w:tmpl w:val="F26233E2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5">
    <w:nsid w:val="4E1F30A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F9D1251"/>
    <w:multiLevelType w:val="hybridMultilevel"/>
    <w:tmpl w:val="09A441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D8E6B22"/>
    <w:multiLevelType w:val="hybridMultilevel"/>
    <w:tmpl w:val="888E1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2265E1F"/>
    <w:multiLevelType w:val="hybridMultilevel"/>
    <w:tmpl w:val="E38CFA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8331A8E"/>
    <w:multiLevelType w:val="hybridMultilevel"/>
    <w:tmpl w:val="50183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51179"/>
    <w:rsid w:val="000054BD"/>
    <w:rsid w:val="00024210"/>
    <w:rsid w:val="000302F8"/>
    <w:rsid w:val="0003249E"/>
    <w:rsid w:val="000367D6"/>
    <w:rsid w:val="00067D59"/>
    <w:rsid w:val="00073B6D"/>
    <w:rsid w:val="00090A3E"/>
    <w:rsid w:val="00093024"/>
    <w:rsid w:val="000A1539"/>
    <w:rsid w:val="000A4556"/>
    <w:rsid w:val="000C0BF4"/>
    <w:rsid w:val="000D6B2F"/>
    <w:rsid w:val="0010721E"/>
    <w:rsid w:val="001138F1"/>
    <w:rsid w:val="00114B55"/>
    <w:rsid w:val="001417AB"/>
    <w:rsid w:val="001432A2"/>
    <w:rsid w:val="0016115C"/>
    <w:rsid w:val="001660E1"/>
    <w:rsid w:val="00175538"/>
    <w:rsid w:val="001C19FC"/>
    <w:rsid w:val="001D4A30"/>
    <w:rsid w:val="001D62D8"/>
    <w:rsid w:val="001E03D4"/>
    <w:rsid w:val="001E7D68"/>
    <w:rsid w:val="001F1808"/>
    <w:rsid w:val="001F2F25"/>
    <w:rsid w:val="00205438"/>
    <w:rsid w:val="0020795A"/>
    <w:rsid w:val="00220CD0"/>
    <w:rsid w:val="00231537"/>
    <w:rsid w:val="00241D45"/>
    <w:rsid w:val="00243000"/>
    <w:rsid w:val="002453A2"/>
    <w:rsid w:val="00260AB1"/>
    <w:rsid w:val="002622C1"/>
    <w:rsid w:val="00287C9C"/>
    <w:rsid w:val="00291B72"/>
    <w:rsid w:val="0029699B"/>
    <w:rsid w:val="002A6112"/>
    <w:rsid w:val="002B0862"/>
    <w:rsid w:val="002B0B2F"/>
    <w:rsid w:val="002B1BD3"/>
    <w:rsid w:val="002B34C2"/>
    <w:rsid w:val="002B5629"/>
    <w:rsid w:val="002D34EF"/>
    <w:rsid w:val="002E2136"/>
    <w:rsid w:val="002F165F"/>
    <w:rsid w:val="00312438"/>
    <w:rsid w:val="0035226A"/>
    <w:rsid w:val="00365AC6"/>
    <w:rsid w:val="00386EFF"/>
    <w:rsid w:val="00394D9A"/>
    <w:rsid w:val="003A384F"/>
    <w:rsid w:val="003A3C2F"/>
    <w:rsid w:val="003B4956"/>
    <w:rsid w:val="003C179A"/>
    <w:rsid w:val="003C44B7"/>
    <w:rsid w:val="003D6732"/>
    <w:rsid w:val="003E688C"/>
    <w:rsid w:val="00414690"/>
    <w:rsid w:val="00416D73"/>
    <w:rsid w:val="00421E78"/>
    <w:rsid w:val="0044006C"/>
    <w:rsid w:val="00444816"/>
    <w:rsid w:val="00445CB0"/>
    <w:rsid w:val="00455974"/>
    <w:rsid w:val="00467D76"/>
    <w:rsid w:val="004726A3"/>
    <w:rsid w:val="004A7877"/>
    <w:rsid w:val="004B0276"/>
    <w:rsid w:val="004B4C00"/>
    <w:rsid w:val="004B5CB5"/>
    <w:rsid w:val="004C3F37"/>
    <w:rsid w:val="004D2CCD"/>
    <w:rsid w:val="004E028D"/>
    <w:rsid w:val="004E0C58"/>
    <w:rsid w:val="004E584A"/>
    <w:rsid w:val="00500D29"/>
    <w:rsid w:val="00524CE8"/>
    <w:rsid w:val="00532B60"/>
    <w:rsid w:val="00556733"/>
    <w:rsid w:val="00556804"/>
    <w:rsid w:val="005572B4"/>
    <w:rsid w:val="005678D4"/>
    <w:rsid w:val="00570360"/>
    <w:rsid w:val="00586181"/>
    <w:rsid w:val="00586DEA"/>
    <w:rsid w:val="00597768"/>
    <w:rsid w:val="005A1441"/>
    <w:rsid w:val="005B7256"/>
    <w:rsid w:val="005B731A"/>
    <w:rsid w:val="005C1486"/>
    <w:rsid w:val="005D6CC7"/>
    <w:rsid w:val="005D7575"/>
    <w:rsid w:val="005E3D58"/>
    <w:rsid w:val="005E706E"/>
    <w:rsid w:val="005F14AD"/>
    <w:rsid w:val="0060456A"/>
    <w:rsid w:val="006223C4"/>
    <w:rsid w:val="00630578"/>
    <w:rsid w:val="00634EEC"/>
    <w:rsid w:val="00640EBD"/>
    <w:rsid w:val="00642757"/>
    <w:rsid w:val="00647B57"/>
    <w:rsid w:val="00661E06"/>
    <w:rsid w:val="00670E55"/>
    <w:rsid w:val="006744D6"/>
    <w:rsid w:val="00676364"/>
    <w:rsid w:val="00683745"/>
    <w:rsid w:val="0068638C"/>
    <w:rsid w:val="006911E3"/>
    <w:rsid w:val="00696B5D"/>
    <w:rsid w:val="006A4956"/>
    <w:rsid w:val="006D1FB3"/>
    <w:rsid w:val="006E017C"/>
    <w:rsid w:val="006F6ED0"/>
    <w:rsid w:val="007220AC"/>
    <w:rsid w:val="007319CC"/>
    <w:rsid w:val="00752CAB"/>
    <w:rsid w:val="00753721"/>
    <w:rsid w:val="00756159"/>
    <w:rsid w:val="00757AC3"/>
    <w:rsid w:val="00771F21"/>
    <w:rsid w:val="007729B5"/>
    <w:rsid w:val="007734A6"/>
    <w:rsid w:val="0078512C"/>
    <w:rsid w:val="00793650"/>
    <w:rsid w:val="007A2FB9"/>
    <w:rsid w:val="007A4969"/>
    <w:rsid w:val="007A70FB"/>
    <w:rsid w:val="007A76C9"/>
    <w:rsid w:val="007B6FE1"/>
    <w:rsid w:val="007C5AAF"/>
    <w:rsid w:val="007D1864"/>
    <w:rsid w:val="007D22BF"/>
    <w:rsid w:val="0080338A"/>
    <w:rsid w:val="0081777C"/>
    <w:rsid w:val="00817ED5"/>
    <w:rsid w:val="00845C85"/>
    <w:rsid w:val="00867346"/>
    <w:rsid w:val="00874ACC"/>
    <w:rsid w:val="00883250"/>
    <w:rsid w:val="00890636"/>
    <w:rsid w:val="008D2CAE"/>
    <w:rsid w:val="008D6D00"/>
    <w:rsid w:val="008E0390"/>
    <w:rsid w:val="008E4865"/>
    <w:rsid w:val="00901501"/>
    <w:rsid w:val="00906D41"/>
    <w:rsid w:val="0091678A"/>
    <w:rsid w:val="009327AC"/>
    <w:rsid w:val="00937C59"/>
    <w:rsid w:val="009520E1"/>
    <w:rsid w:val="00966081"/>
    <w:rsid w:val="00972A43"/>
    <w:rsid w:val="0098746F"/>
    <w:rsid w:val="009A0E7D"/>
    <w:rsid w:val="009B72CF"/>
    <w:rsid w:val="009C2512"/>
    <w:rsid w:val="009D3F61"/>
    <w:rsid w:val="00A35C66"/>
    <w:rsid w:val="00A36C6B"/>
    <w:rsid w:val="00A55569"/>
    <w:rsid w:val="00A62332"/>
    <w:rsid w:val="00A703B5"/>
    <w:rsid w:val="00A96E4E"/>
    <w:rsid w:val="00AA4C07"/>
    <w:rsid w:val="00AB5260"/>
    <w:rsid w:val="00AC458C"/>
    <w:rsid w:val="00AF1652"/>
    <w:rsid w:val="00AF38F7"/>
    <w:rsid w:val="00AF55A2"/>
    <w:rsid w:val="00B00FC3"/>
    <w:rsid w:val="00B03348"/>
    <w:rsid w:val="00B144A2"/>
    <w:rsid w:val="00B206E9"/>
    <w:rsid w:val="00B30F63"/>
    <w:rsid w:val="00B33081"/>
    <w:rsid w:val="00B43B95"/>
    <w:rsid w:val="00B60588"/>
    <w:rsid w:val="00B63944"/>
    <w:rsid w:val="00B77252"/>
    <w:rsid w:val="00B83731"/>
    <w:rsid w:val="00BA4783"/>
    <w:rsid w:val="00BB6496"/>
    <w:rsid w:val="00BF4031"/>
    <w:rsid w:val="00BF7056"/>
    <w:rsid w:val="00C14AEF"/>
    <w:rsid w:val="00C51179"/>
    <w:rsid w:val="00CA5912"/>
    <w:rsid w:val="00CD0A09"/>
    <w:rsid w:val="00CF4A32"/>
    <w:rsid w:val="00CF556F"/>
    <w:rsid w:val="00D10B13"/>
    <w:rsid w:val="00D17FE1"/>
    <w:rsid w:val="00D30C2E"/>
    <w:rsid w:val="00D335FE"/>
    <w:rsid w:val="00D424C6"/>
    <w:rsid w:val="00D507ED"/>
    <w:rsid w:val="00D51110"/>
    <w:rsid w:val="00D867C3"/>
    <w:rsid w:val="00DB4A51"/>
    <w:rsid w:val="00DC47CF"/>
    <w:rsid w:val="00DD48B2"/>
    <w:rsid w:val="00E17116"/>
    <w:rsid w:val="00E2495D"/>
    <w:rsid w:val="00E41A86"/>
    <w:rsid w:val="00E46A23"/>
    <w:rsid w:val="00E54774"/>
    <w:rsid w:val="00E569B7"/>
    <w:rsid w:val="00E56A16"/>
    <w:rsid w:val="00E66524"/>
    <w:rsid w:val="00E70740"/>
    <w:rsid w:val="00E809F7"/>
    <w:rsid w:val="00E92124"/>
    <w:rsid w:val="00EB17A6"/>
    <w:rsid w:val="00ED01A3"/>
    <w:rsid w:val="00ED6444"/>
    <w:rsid w:val="00EE2109"/>
    <w:rsid w:val="00F47E24"/>
    <w:rsid w:val="00F767C3"/>
    <w:rsid w:val="00F83324"/>
    <w:rsid w:val="00F84937"/>
    <w:rsid w:val="00F85D84"/>
    <w:rsid w:val="00F86746"/>
    <w:rsid w:val="00F91286"/>
    <w:rsid w:val="00F92EA4"/>
    <w:rsid w:val="00FD5519"/>
    <w:rsid w:val="00FE22B4"/>
    <w:rsid w:val="00FE52CC"/>
    <w:rsid w:val="00FE6094"/>
    <w:rsid w:val="00FF4D7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1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1179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B03348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B03348"/>
    <w:rPr>
      <w:rFonts w:ascii="Tahoma" w:hAnsi="Tahoma" w:cs="Tahoma"/>
      <w:sz w:val="16"/>
    </w:rPr>
  </w:style>
  <w:style w:type="character" w:customStyle="1" w:styleId="h1a2">
    <w:name w:val="h1a2"/>
    <w:rsid w:val="00220CD0"/>
    <w:rPr>
      <w:vanish w:val="0"/>
      <w:webHidden/>
      <w:sz w:val="24"/>
    </w:rPr>
  </w:style>
  <w:style w:type="character" w:styleId="Hyperlink">
    <w:name w:val="Hyperlink"/>
    <w:uiPriority w:val="99"/>
    <w:semiHidden/>
    <w:unhideWhenUsed/>
    <w:rsid w:val="005678D4"/>
    <w:rPr>
      <w:strike w:val="0"/>
      <w:dstrike w:val="0"/>
      <w:color w:val="05507A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678D4"/>
    <w:pPr>
      <w:spacing w:before="144" w:after="144"/>
      <w:jc w:val="left"/>
    </w:pPr>
  </w:style>
  <w:style w:type="paragraph" w:customStyle="1" w:styleId="para">
    <w:name w:val="para"/>
    <w:basedOn w:val="Normal"/>
    <w:rsid w:val="005678D4"/>
    <w:pPr>
      <w:spacing w:before="144" w:after="144"/>
      <w:jc w:val="left"/>
    </w:pPr>
  </w:style>
  <w:style w:type="character" w:styleId="HTMLVariable">
    <w:name w:val="HTML Variable"/>
    <w:uiPriority w:val="99"/>
    <w:semiHidden/>
    <w:unhideWhenUsed/>
    <w:rsid w:val="005D7575"/>
    <w:rPr>
      <w:b/>
      <w:i w:val="0"/>
    </w:rPr>
  </w:style>
  <w:style w:type="character" w:styleId="CommentReference">
    <w:name w:val="annotation reference"/>
    <w:uiPriority w:val="99"/>
    <w:semiHidden/>
    <w:unhideWhenUsed/>
    <w:rsid w:val="00467D76"/>
    <w:rPr>
      <w:sz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467D76"/>
    <w:pPr>
      <w:jc w:val="left"/>
    </w:pPr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semiHidden/>
    <w:locked/>
    <w:rsid w:val="00467D76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467D76"/>
    <w:pPr>
      <w:jc w:val="left"/>
    </w:pPr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locked/>
    <w:rsid w:val="00467D76"/>
    <w:rPr>
      <w:rFonts w:ascii="Times New Roman" w:hAnsi="Times New Roman"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04/220/20151017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A0EFC-0D72-4604-9C21-AB5C7900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1160</Words>
  <Characters>6616</Characters>
  <Application>Microsoft Office Word</Application>
  <DocSecurity>0</DocSecurity>
  <Lines>0</Lines>
  <Paragraphs>0</Paragraphs>
  <ScaleCrop>false</ScaleCrop>
  <Company>Kancelaria NR SR</Company>
  <LinksUpToDate>false</LinksUpToDate>
  <CharactersWithSpaces>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Gálisová, Natália</cp:lastModifiedBy>
  <cp:revision>2</cp:revision>
  <cp:lastPrinted>2017-05-24T10:05:00Z</cp:lastPrinted>
  <dcterms:created xsi:type="dcterms:W3CDTF">2017-05-26T14:26:00Z</dcterms:created>
  <dcterms:modified xsi:type="dcterms:W3CDTF">2017-05-26T14:26:00Z</dcterms:modified>
</cp:coreProperties>
</file>