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20202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Slovenská akadémia vied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20202D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20202D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- 1 710 000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20202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Slovenská akadémia vied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20202D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20202D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20202D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20202D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- 1 710 000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3001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774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- 1 710 000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20202D" w:rsidRPr="0020202D" w:rsidP="00202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0202D">
        <w:rPr>
          <w:rFonts w:ascii="Times New Roman" w:hAnsi="Times New Roman"/>
          <w:b/>
          <w:bCs/>
          <w:sz w:val="24"/>
          <w:szCs w:val="24"/>
          <w:lang w:eastAsia="sk-SK"/>
        </w:rPr>
        <w:t>Návrh zákona sa predkladá bez dopadov na verejné financie.</w:t>
      </w:r>
    </w:p>
    <w:p w:rsidR="0020202D" w:rsidRPr="0020202D" w:rsidP="00202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0202D" w:rsidRPr="0020202D" w:rsidP="00202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020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Všetky vplyvy na štátny rozpočet budú zabezpečené v rámci schválených limitov príjmov a výdavkov kapitoly SAV na jednotlivé rozpočtové roky. </w:t>
      </w:r>
    </w:p>
    <w:p w:rsidR="0020202D" w:rsidRPr="0020202D" w:rsidP="002020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0202D" w:rsidR="0020202D">
        <w:rPr>
          <w:rFonts w:ascii="Times New Roman" w:hAnsi="Times New Roman"/>
          <w:b/>
          <w:bCs/>
          <w:sz w:val="24"/>
          <w:szCs w:val="24"/>
          <w:lang w:eastAsia="sk-SK"/>
        </w:rPr>
        <w:t>Rozpočtové hospodárenie verejných výskumných inštitúcii bude v rámci prípravy rozpočtu nastavené  bez negatívneho vplyvu na rozpočet verejnej správy na príslušné roky.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0202D" w:rsidRPr="007D5748" w:rsidP="002020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202D">
        <w:rPr>
          <w:rFonts w:ascii="Times New Roman" w:hAnsi="Times New Roman"/>
          <w:sz w:val="24"/>
          <w:szCs w:val="24"/>
          <w:lang w:eastAsia="sk-SK"/>
        </w:rPr>
        <w:t>Návrh zákona o verejnej výskumnej inštitúcii (ďalej len „v.v.i.“) rieši vytvorenie a fungovanie nového typu právnickej osoby vyhovujúci požiadavkám výskumných subjektov zriaďovaných SAV a ústrednými orgánmi štátnej správy. Vytvorenie v.v.i., ako nového typu právnických osôb zameraných primárne na výskum, má tiež za cieľ odlíšiť budúce v.v.i. od iných subjektov verejného a súkromného práva, ktoré síce môžu vykonávať výskum, ale nevykonávajú ho ako svoju jedinú hlavnú činnosť.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20202D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9177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Zvýšenie podielu zdrojov z nadnárodných projektov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Zvýšenie podielu zdrojov z podnikateľského sektora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Zvýšenie počtu domácich projektov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o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o 15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o 15  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Zvýšenie počtu zahraničných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>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o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30012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o 15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D75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202D">
              <w:rPr>
                <w:rFonts w:ascii="Times New Roman" w:hAnsi="Times New Roman"/>
                <w:sz w:val="24"/>
                <w:szCs w:val="24"/>
              </w:rPr>
              <w:t xml:space="preserve">o 15  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202D" w:rsidR="0020202D">
        <w:rPr>
          <w:rFonts w:ascii="Times New Roman" w:hAnsi="Times New Roman"/>
          <w:sz w:val="24"/>
          <w:szCs w:val="24"/>
          <w:lang w:eastAsia="sk-SK"/>
        </w:rPr>
        <w:t>Transformáciou rozpočtových organizácií Slovenskej akadémie vied na verejné výskumné inštitúcie dôjde k zníženiu príjmov štátneho rozpočtu v objeme 1 710 000 €. Táto hodnota vychádza zo zákona o štátnom rozpočte na rok 2017. Celkové výdavky kapitoly SAV na rok 2018-202</w:t>
      </w:r>
      <w:r w:rsidR="0091774D">
        <w:rPr>
          <w:rFonts w:ascii="Times New Roman" w:hAnsi="Times New Roman"/>
          <w:sz w:val="24"/>
          <w:szCs w:val="24"/>
          <w:lang w:eastAsia="sk-SK"/>
        </w:rPr>
        <w:t>1</w:t>
      </w:r>
      <w:r w:rsidRPr="0020202D" w:rsidR="0020202D">
        <w:rPr>
          <w:rFonts w:ascii="Times New Roman" w:hAnsi="Times New Roman"/>
          <w:sz w:val="24"/>
          <w:szCs w:val="24"/>
          <w:lang w:eastAsia="sk-SK"/>
        </w:rPr>
        <w:t xml:space="preserve"> sú znížené o 1 710 000 € recipročne vo vzťahu k zníženiu rozpočtu príjmov.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EB59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1774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- 1 710 000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0202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1774D" w:rsidRPr="0020202D" w:rsidP="009177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202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- 1 710 000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91774D" w:rsidRPr="007D5748" w:rsidP="0091774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20202D">
      <w:pPr>
        <w:bidi w:val="0"/>
        <w:spacing w:after="0" w:line="240" w:lineRule="auto"/>
      </w:pPr>
    </w:p>
    <w:sectPr w:rsidSect="0020202D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7D574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6685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7D574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7D574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 w:rsidP="00EB59C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7D5748" w:rsidRPr="00EB59C8" w:rsidP="00EB59C8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 w:rsidRPr="000A15AE" w:rsidP="000A15A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35EB6"/>
    <w:rsid w:val="00057135"/>
    <w:rsid w:val="000A15AE"/>
    <w:rsid w:val="001127A8"/>
    <w:rsid w:val="0016685E"/>
    <w:rsid w:val="00170D2B"/>
    <w:rsid w:val="00200898"/>
    <w:rsid w:val="0020202D"/>
    <w:rsid w:val="00212894"/>
    <w:rsid w:val="0024067A"/>
    <w:rsid w:val="00300126"/>
    <w:rsid w:val="00317B90"/>
    <w:rsid w:val="00487203"/>
    <w:rsid w:val="005005EC"/>
    <w:rsid w:val="00675A46"/>
    <w:rsid w:val="007246BD"/>
    <w:rsid w:val="007B71A4"/>
    <w:rsid w:val="007D5748"/>
    <w:rsid w:val="008D339D"/>
    <w:rsid w:val="008E2736"/>
    <w:rsid w:val="0091774D"/>
    <w:rsid w:val="009706B7"/>
    <w:rsid w:val="00B5535C"/>
    <w:rsid w:val="00BF63DA"/>
    <w:rsid w:val="00C15212"/>
    <w:rsid w:val="00C51FD4"/>
    <w:rsid w:val="00CB3623"/>
    <w:rsid w:val="00CE299A"/>
    <w:rsid w:val="00D75B0C"/>
    <w:rsid w:val="00DE5BF1"/>
    <w:rsid w:val="00E07CE9"/>
    <w:rsid w:val="00E963A3"/>
    <w:rsid w:val="00EA1E90"/>
    <w:rsid w:val="00EB59C8"/>
    <w:rsid w:val="00F401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6</Pages>
  <Words>1012</Words>
  <Characters>5769</Characters>
  <Application>Microsoft Office Word</Application>
  <DocSecurity>0</DocSecurity>
  <Lines>0</Lines>
  <Paragraphs>0</Paragraphs>
  <ScaleCrop>false</ScaleCrop>
  <Company>MH SR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4</cp:revision>
  <dcterms:created xsi:type="dcterms:W3CDTF">2017-03-21T14:03:00Z</dcterms:created>
  <dcterms:modified xsi:type="dcterms:W3CDTF">2017-05-15T18:07:00Z</dcterms:modified>
</cp:coreProperties>
</file>