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 w:rsidR="000B2FAE">
        <w:rPr>
          <w:rFonts w:ascii="Times New Roman" w:hAnsi="Times New Roman"/>
          <w:sz w:val="28"/>
          <w:szCs w:val="28"/>
        </w:rPr>
        <w:br/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  <w:r w:rsidR="0032109D">
        <w:rPr>
          <w:rFonts w:ascii="Book Antiqua" w:hAnsi="Book Antiqua"/>
          <w:b/>
          <w:caps/>
          <w:spacing w:val="30"/>
        </w:rPr>
        <w:t xml:space="preserve">Ústavný </w:t>
      </w:r>
      <w:r>
        <w:rPr>
          <w:rFonts w:ascii="Book Antiqua" w:hAnsi="Book Antiqua"/>
          <w:b/>
          <w:caps/>
          <w:spacing w:val="30"/>
        </w:rPr>
        <w:t>zákon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</w:t>
      </w:r>
      <w:r w:rsidR="00162D55">
        <w:rPr>
          <w:rFonts w:ascii="Book Antiqua" w:hAnsi="Book Antiqua"/>
        </w:rPr>
        <w:t>7</w:t>
      </w:r>
      <w:r>
        <w:rPr>
          <w:rFonts w:ascii="Book Antiqua" w:hAnsi="Book Antiqua"/>
        </w:rPr>
        <w:t>,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32109D" w:rsidRPr="0032109D" w:rsidP="0032109D">
      <w:pPr>
        <w:pStyle w:val="TextBody"/>
        <w:bidi w:val="0"/>
        <w:rPr>
          <w:rFonts w:ascii="Book Antiqua" w:hAnsi="Book Antiqua"/>
          <w:b/>
        </w:rPr>
      </w:pPr>
      <w:r w:rsidR="009436E6">
        <w:rPr>
          <w:rFonts w:ascii="Book Antiqua" w:hAnsi="Book Antiqua" w:cs="Times New Roman"/>
          <w:b/>
          <w:sz w:val="22"/>
          <w:szCs w:val="22"/>
        </w:rPr>
        <w:t>ktorým sa dopĺňa</w:t>
      </w:r>
      <w:r w:rsidRPr="006974DD" w:rsidR="00C5238B">
        <w:rPr>
          <w:rFonts w:ascii="Book Antiqua" w:hAnsi="Book Antiqua" w:cs="Times New Roman"/>
          <w:b/>
          <w:sz w:val="22"/>
          <w:szCs w:val="22"/>
        </w:rPr>
        <w:t xml:space="preserve"> </w:t>
      </w:r>
      <w:r w:rsidRPr="0032109D">
        <w:rPr>
          <w:rFonts w:ascii="Book Antiqua" w:hAnsi="Book Antiqua"/>
          <w:b/>
          <w:sz w:val="22"/>
        </w:rPr>
        <w:t xml:space="preserve">Ústava Slovenskej republiky č. 460/1992 Zb. v znení neskorších predpisov </w:t>
      </w:r>
    </w:p>
    <w:p w:rsidR="00C5238B" w:rsidRPr="006974DD" w:rsidP="00F450DA">
      <w:pPr>
        <w:pStyle w:val="TextBody"/>
        <w:bidi w:val="0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C5238B" w:rsidP="00C5238B">
      <w:pPr>
        <w:pStyle w:val="TextBody"/>
        <w:bidi w:val="0"/>
        <w:jc w:val="center"/>
        <w:rPr>
          <w:rFonts w:ascii="Book Antiqua" w:hAnsi="Book Antiqua" w:cs="Times New Roman"/>
          <w:sz w:val="22"/>
          <w:szCs w:val="22"/>
        </w:rPr>
      </w:pPr>
    </w:p>
    <w:p w:rsidR="00C5238B" w:rsidP="00C5238B">
      <w:pPr>
        <w:pStyle w:val="TextBody"/>
        <w:bidi w:val="0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32109D">
        <w:rPr>
          <w:rFonts w:ascii="Book Antiqua" w:hAnsi="Book Antiqua" w:cs="Times New Roman"/>
          <w:sz w:val="22"/>
          <w:szCs w:val="22"/>
        </w:rPr>
        <w:t xml:space="preserve"> ústavnom</w:t>
      </w:r>
      <w:r w:rsidR="00F450DA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C5238B" w:rsidP="00C5238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P="00C5238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Pr="0032109D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>Ústava Slovenskej republiky č. 460/1992 Zb. v znení</w:t>
      </w:r>
      <w:r w:rsidRPr="0032109D" w:rsidR="0032109D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</w:t>
      </w:r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ústavného zákona č. </w:t>
      </w:r>
      <w:hyperlink r:id="rId5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244/1998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6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9/1999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7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90/2001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</w:t>
        <w:br/>
        <w:t xml:space="preserve">č.  </w:t>
      </w:r>
      <w:hyperlink r:id="rId8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140/2004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9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323/2004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10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463/2005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11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92/2006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12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210/2006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</w:t>
        <w:br/>
        <w:t xml:space="preserve">č.  </w:t>
      </w:r>
      <w:hyperlink r:id="rId13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100/2010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14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356/2011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15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232/2012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16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161/2014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ústavného zákona č. </w:t>
      </w:r>
      <w:hyperlink r:id="rId17" w:history="1">
        <w:r w:rsidRPr="0032109D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306/2014 Z. z.</w:t>
        </w:r>
      </w:hyperlink>
      <w:r w:rsidRPr="0032109D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a ústavného zákona </w:t>
        <w:br/>
        <w:t xml:space="preserve">č. </w:t>
      </w:r>
      <w:hyperlink r:id="rId18" w:history="1">
        <w:r w:rsidRPr="00E43ADB" w:rsidR="0032109D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427/2015 Z. z.</w:t>
        </w:r>
      </w:hyperlink>
      <w:r w:rsidRPr="00E43ADB" w:rsidR="00E43ADB">
        <w:rPr>
          <w:rFonts w:ascii="Book Antiqua" w:hAnsi="Book Antiqua" w:cs="Times New Roman"/>
          <w:color w:themeColor="tx1" w:themeShade="FF"/>
          <w:sz w:val="22"/>
          <w:szCs w:val="22"/>
        </w:rPr>
        <w:t xml:space="preserve">, </w:t>
      </w:r>
      <w:hyperlink r:id="rId19" w:history="1">
        <w:r w:rsidRPr="00E43ADB" w:rsidR="00E43ADB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44/2017 Z. z.</w:t>
        </w:r>
      </w:hyperlink>
      <w:r w:rsidRPr="00E43ADB" w:rsidR="00E43ADB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a </w:t>
      </w:r>
      <w:hyperlink r:id="rId20" w:history="1">
        <w:r w:rsidRPr="00E43ADB" w:rsidR="00E43ADB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71/2017 Z. z.</w:t>
        </w:r>
      </w:hyperlink>
      <w:r w:rsidRPr="00E43ADB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sa</w:t>
      </w:r>
      <w:r w:rsidRPr="0032109D" w:rsidR="009436E6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dopĺňa</w:t>
      </w:r>
      <w:r w:rsidRPr="0032109D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takto:</w:t>
      </w:r>
    </w:p>
    <w:p w:rsidR="00170248" w:rsidRPr="00914DA3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</w:p>
    <w:p w:rsidR="00C5238B" w:rsidP="00C5238B">
      <w:pPr>
        <w:pStyle w:val="Default"/>
        <w:bidi w:val="0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885E13" w:rsidP="00300633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="00E43ADB">
        <w:rPr>
          <w:rFonts w:ascii="Book Antiqua" w:hAnsi="Book Antiqua"/>
          <w:sz w:val="22"/>
          <w:szCs w:val="22"/>
          <w:lang w:eastAsia="en-US"/>
        </w:rPr>
        <w:t>V čl. 81a sa dopĺňa písmeno g)</w:t>
      </w:r>
      <w:r w:rsidR="0032109D">
        <w:rPr>
          <w:rFonts w:ascii="Book Antiqua" w:hAnsi="Book Antiqua"/>
          <w:sz w:val="22"/>
          <w:szCs w:val="22"/>
          <w:lang w:eastAsia="en-US"/>
        </w:rPr>
        <w:t>, ktor</w:t>
      </w:r>
      <w:r w:rsidR="00E43ADB">
        <w:rPr>
          <w:rFonts w:ascii="Book Antiqua" w:hAnsi="Book Antiqua"/>
          <w:sz w:val="22"/>
          <w:szCs w:val="22"/>
          <w:lang w:eastAsia="en-US"/>
        </w:rPr>
        <w:t>é</w:t>
      </w:r>
      <w:r w:rsidR="009436E6">
        <w:rPr>
          <w:rFonts w:ascii="Book Antiqua" w:hAnsi="Book Antiqua"/>
          <w:sz w:val="22"/>
          <w:szCs w:val="22"/>
          <w:lang w:eastAsia="en-US"/>
        </w:rPr>
        <w:t xml:space="preserve"> znie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 w:rsidR="00E43ADB">
        <w:rPr>
          <w:rFonts w:ascii="Book Antiqua" w:hAnsi="Book Antiqua"/>
          <w:sz w:val="22"/>
          <w:szCs w:val="22"/>
          <w:lang w:eastAsia="en-US"/>
        </w:rPr>
        <w:t xml:space="preserve">dňom </w:t>
      </w:r>
      <w:r w:rsidR="00BF52DB">
        <w:rPr>
          <w:rFonts w:ascii="Book Antiqua" w:hAnsi="Book Antiqua"/>
          <w:sz w:val="22"/>
          <w:szCs w:val="22"/>
          <w:lang w:eastAsia="en-US"/>
        </w:rPr>
        <w:t>vzdania sa</w:t>
      </w:r>
      <w:r w:rsidR="00E43ADB">
        <w:rPr>
          <w:rFonts w:ascii="Book Antiqua" w:hAnsi="Book Antiqua"/>
          <w:sz w:val="22"/>
          <w:szCs w:val="22"/>
          <w:lang w:eastAsia="en-US"/>
        </w:rPr>
        <w:t xml:space="preserve"> členstva v poslaneckom klube politickej strany, politického hnutia alebo volebnej koalície, za ktoré bol zvolený za poslanca Národnej rady Slovenskej republiky</w:t>
      </w:r>
      <w:r w:rsidRPr="00885E13">
        <w:rPr>
          <w:rFonts w:ascii="Book Antiqua" w:hAnsi="Book Antiqua"/>
          <w:sz w:val="22"/>
          <w:szCs w:val="22"/>
          <w:lang w:eastAsia="en-US"/>
        </w:rPr>
        <w:t>.</w:t>
      </w:r>
      <w:r w:rsidR="00E43ADB">
        <w:rPr>
          <w:rFonts w:ascii="Book Antiqua" w:hAnsi="Book Antiqua"/>
          <w:sz w:val="22"/>
          <w:szCs w:val="22"/>
          <w:lang w:eastAsia="en-US"/>
        </w:rPr>
        <w:t>“</w:t>
      </w:r>
      <w:r w:rsidR="00B450B9">
        <w:rPr>
          <w:rFonts w:ascii="Book Antiqua" w:hAnsi="Book Antiqua"/>
          <w:sz w:val="22"/>
          <w:szCs w:val="22"/>
          <w:lang w:eastAsia="en-US"/>
        </w:rPr>
        <w:t>.</w:t>
      </w: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F14804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Pr="005260B5" w:rsidP="005260B5">
      <w:pPr>
        <w:pStyle w:val="Default"/>
        <w:bidi w:val="0"/>
        <w:spacing w:after="200" w:line="276" w:lineRule="auto"/>
        <w:ind w:firstLine="708"/>
        <w:jc w:val="both"/>
        <w:rPr>
          <w:rFonts w:ascii="Book Antiqua" w:hAnsi="Book Antiqua"/>
          <w:sz w:val="22"/>
          <w:szCs w:val="22"/>
          <w:lang w:eastAsia="en-US"/>
        </w:rPr>
      </w:pPr>
      <w:r w:rsidRPr="005260B5">
        <w:rPr>
          <w:rFonts w:ascii="Book Antiqua" w:hAnsi="Book Antiqua"/>
          <w:sz w:val="22"/>
          <w:szCs w:val="22"/>
          <w:lang w:eastAsia="en-US"/>
        </w:rPr>
        <w:t>Tento</w:t>
      </w:r>
      <w:r w:rsidRPr="005260B5" w:rsidR="00914DA3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5260B5" w:rsidR="0032109D">
        <w:rPr>
          <w:rFonts w:ascii="Book Antiqua" w:hAnsi="Book Antiqua"/>
          <w:sz w:val="22"/>
          <w:szCs w:val="22"/>
          <w:lang w:eastAsia="en-US"/>
        </w:rPr>
        <w:t xml:space="preserve">ústavný </w:t>
      </w:r>
      <w:r w:rsidRPr="005260B5">
        <w:rPr>
          <w:rFonts w:ascii="Book Antiqua" w:hAnsi="Book Antiqua"/>
          <w:sz w:val="22"/>
          <w:szCs w:val="22"/>
          <w:lang w:eastAsia="en-US"/>
        </w:rPr>
        <w:t xml:space="preserve">zákon nadobúda účinnosť </w:t>
      </w:r>
      <w:r w:rsidRPr="005260B5" w:rsidR="005C4313">
        <w:rPr>
          <w:rFonts w:ascii="Book Antiqua" w:hAnsi="Book Antiqua"/>
          <w:sz w:val="22"/>
          <w:szCs w:val="22"/>
          <w:lang w:eastAsia="en-US"/>
        </w:rPr>
        <w:t>pätnástym dňom po jeho vyhlásení v Zbierke zákonov</w:t>
      </w:r>
      <w:r w:rsidRPr="005260B5" w:rsidR="00F14804">
        <w:rPr>
          <w:rFonts w:ascii="Book Antiqua" w:hAnsi="Book Antiqua"/>
          <w:sz w:val="22"/>
          <w:szCs w:val="22"/>
          <w:lang w:eastAsia="en-US"/>
        </w:rPr>
        <w:t>.</w:t>
      </w:r>
    </w:p>
    <w:sectPr w:rsidSect="00F14804">
      <w:pgSz w:w="11906" w:h="16838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2D55"/>
    <w:rsid w:val="001632E7"/>
    <w:rsid w:val="00170248"/>
    <w:rsid w:val="001A37A2"/>
    <w:rsid w:val="001C329B"/>
    <w:rsid w:val="001F012C"/>
    <w:rsid w:val="00205740"/>
    <w:rsid w:val="00265C56"/>
    <w:rsid w:val="002952F8"/>
    <w:rsid w:val="00300633"/>
    <w:rsid w:val="0032109D"/>
    <w:rsid w:val="00325B05"/>
    <w:rsid w:val="00334AA1"/>
    <w:rsid w:val="003400DA"/>
    <w:rsid w:val="00361473"/>
    <w:rsid w:val="00377562"/>
    <w:rsid w:val="003C1391"/>
    <w:rsid w:val="00420474"/>
    <w:rsid w:val="00422E02"/>
    <w:rsid w:val="0042757B"/>
    <w:rsid w:val="00462133"/>
    <w:rsid w:val="00472679"/>
    <w:rsid w:val="00472E03"/>
    <w:rsid w:val="0048082B"/>
    <w:rsid w:val="004D2B56"/>
    <w:rsid w:val="004F09B2"/>
    <w:rsid w:val="0051079A"/>
    <w:rsid w:val="005260B5"/>
    <w:rsid w:val="005B4FBA"/>
    <w:rsid w:val="005C4313"/>
    <w:rsid w:val="005E3ACF"/>
    <w:rsid w:val="006061FE"/>
    <w:rsid w:val="00634B93"/>
    <w:rsid w:val="006728FA"/>
    <w:rsid w:val="006974DD"/>
    <w:rsid w:val="006C1AE0"/>
    <w:rsid w:val="006E622A"/>
    <w:rsid w:val="0072063B"/>
    <w:rsid w:val="007239B0"/>
    <w:rsid w:val="007765E6"/>
    <w:rsid w:val="00786005"/>
    <w:rsid w:val="007C25D3"/>
    <w:rsid w:val="00812F93"/>
    <w:rsid w:val="00820496"/>
    <w:rsid w:val="00852C90"/>
    <w:rsid w:val="008818B1"/>
    <w:rsid w:val="00882BB2"/>
    <w:rsid w:val="00885E13"/>
    <w:rsid w:val="0089270C"/>
    <w:rsid w:val="008977E9"/>
    <w:rsid w:val="008B5E0B"/>
    <w:rsid w:val="008C4076"/>
    <w:rsid w:val="008D2092"/>
    <w:rsid w:val="008D4FF3"/>
    <w:rsid w:val="00914DA3"/>
    <w:rsid w:val="00923346"/>
    <w:rsid w:val="009436E6"/>
    <w:rsid w:val="009605D9"/>
    <w:rsid w:val="009A0093"/>
    <w:rsid w:val="009C0F61"/>
    <w:rsid w:val="00A215B8"/>
    <w:rsid w:val="00A553C3"/>
    <w:rsid w:val="00AE79FA"/>
    <w:rsid w:val="00B105A0"/>
    <w:rsid w:val="00B450B9"/>
    <w:rsid w:val="00B5595C"/>
    <w:rsid w:val="00B845D6"/>
    <w:rsid w:val="00BB1482"/>
    <w:rsid w:val="00BB59C0"/>
    <w:rsid w:val="00BC2579"/>
    <w:rsid w:val="00BF52DB"/>
    <w:rsid w:val="00C46AE6"/>
    <w:rsid w:val="00C5238B"/>
    <w:rsid w:val="00C71D1D"/>
    <w:rsid w:val="00C737D6"/>
    <w:rsid w:val="00C84EED"/>
    <w:rsid w:val="00CA4E1A"/>
    <w:rsid w:val="00CB42AB"/>
    <w:rsid w:val="00D34585"/>
    <w:rsid w:val="00D63EA2"/>
    <w:rsid w:val="00D70F0C"/>
    <w:rsid w:val="00D93BED"/>
    <w:rsid w:val="00DA1A51"/>
    <w:rsid w:val="00E43ADB"/>
    <w:rsid w:val="00E92958"/>
    <w:rsid w:val="00E93C27"/>
    <w:rsid w:val="00EC3DE4"/>
    <w:rsid w:val="00EF71AD"/>
    <w:rsid w:val="00F14804"/>
    <w:rsid w:val="00F216AA"/>
    <w:rsid w:val="00F32E59"/>
    <w:rsid w:val="00F40EDF"/>
    <w:rsid w:val="00F41953"/>
    <w:rsid w:val="00F450DA"/>
    <w:rsid w:val="00FA155D"/>
    <w:rsid w:val="00FA6FFF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5/463/20060101.html" TargetMode="External" /><Relationship Id="rId11" Type="http://schemas.openxmlformats.org/officeDocument/2006/relationships/hyperlink" Target="https://www.slov-lex.sk/pravne-predpisy/SK/ZZ/2006/92/20060401.html" TargetMode="External" /><Relationship Id="rId12" Type="http://schemas.openxmlformats.org/officeDocument/2006/relationships/hyperlink" Target="https://www.slov-lex.sk/pravne-predpisy/SK/ZZ/2006/210/20060501.html" TargetMode="External" /><Relationship Id="rId13" Type="http://schemas.openxmlformats.org/officeDocument/2006/relationships/hyperlink" Target="https://www.slov-lex.sk/pravne-predpisy/SK/ZZ/2010/100/20110101.html" TargetMode="External" /><Relationship Id="rId14" Type="http://schemas.openxmlformats.org/officeDocument/2006/relationships/hyperlink" Target="https://www.slov-lex.sk/pravne-predpisy/SK/ZZ/2011/356/20111025.html" TargetMode="External" /><Relationship Id="rId15" Type="http://schemas.openxmlformats.org/officeDocument/2006/relationships/hyperlink" Target="https://www.slov-lex.sk/pravne-predpisy/SK/ZZ/2012/232/20120901.html" TargetMode="External" /><Relationship Id="rId16" Type="http://schemas.openxmlformats.org/officeDocument/2006/relationships/hyperlink" Target="https://www.slov-lex.sk/pravne-predpisy/SK/ZZ/2014/161/20140901.html" TargetMode="External" /><Relationship Id="rId17" Type="http://schemas.openxmlformats.org/officeDocument/2006/relationships/hyperlink" Target="https://www.slov-lex.sk/pravne-predpisy/SK/ZZ/2014/306/20141201.html" TargetMode="External" /><Relationship Id="rId18" Type="http://schemas.openxmlformats.org/officeDocument/2006/relationships/hyperlink" Target="https://www.slov-lex.sk/pravne-predpisy/SK/ZZ/2015/427/20160101.html" TargetMode="External" /><Relationship Id="rId19" Type="http://schemas.openxmlformats.org/officeDocument/2006/relationships/hyperlink" Target="https://www.slov-lex.sk/pravne-predpisy/SK/ZZ/2017/44/20170227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slov-lex.sk/pravne-predpisy/SK/ZZ/2017/71/20170404.html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1998/244/19980805.html" TargetMode="External" /><Relationship Id="rId6" Type="http://schemas.openxmlformats.org/officeDocument/2006/relationships/hyperlink" Target="https://www.slov-lex.sk/pravne-predpisy/SK/ZZ/1999/9/19990127.html" TargetMode="External" /><Relationship Id="rId7" Type="http://schemas.openxmlformats.org/officeDocument/2006/relationships/hyperlink" Target="https://www.slov-lex.sk/pravne-predpisy/SK/ZZ/2001/90/20010701.html" TargetMode="External" /><Relationship Id="rId8" Type="http://schemas.openxmlformats.org/officeDocument/2006/relationships/hyperlink" Target="https://www.slov-lex.sk/pravne-predpisy/SK/ZZ/2004/140/20040318.html" TargetMode="External" /><Relationship Id="rId9" Type="http://schemas.openxmlformats.org/officeDocument/2006/relationships/hyperlink" Target="https://www.slov-lex.sk/pravne-predpisy/SK/ZZ/2004/323/20040601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B0FA-DD8E-4C0B-AE4B-67D3A861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207</TotalTime>
  <Pages>1</Pages>
  <Words>383</Words>
  <Characters>2187</Characters>
  <Application>Microsoft Office Word</Application>
  <DocSecurity>0</DocSecurity>
  <Lines>0</Lines>
  <Paragraphs>0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14</cp:revision>
  <cp:lastPrinted>2016-08-15T08:16:00Z</cp:lastPrinted>
  <dcterms:created xsi:type="dcterms:W3CDTF">2017-05-19T14:05:00Z</dcterms:created>
  <dcterms:modified xsi:type="dcterms:W3CDTF">2017-05-25T17:00:00Z</dcterms:modified>
</cp:coreProperties>
</file>