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5717" w:rsidRPr="00B06366" w:rsidP="00395717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06366">
        <w:rPr>
          <w:rFonts w:ascii="Times New Roman" w:hAnsi="Times New Roman"/>
          <w:b/>
          <w:spacing w:val="20"/>
          <w:sz w:val="24"/>
          <w:szCs w:val="24"/>
        </w:rPr>
        <w:t>NÁRODNÁ  RADA  SLOVENSKEJ  REPUBLIKY</w:t>
      </w:r>
    </w:p>
    <w:p w:rsidR="00395717" w:rsidRPr="00B06366" w:rsidP="00395717">
      <w:pPr>
        <w:bidi w:val="0"/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395717" w:rsidRPr="00B06366" w:rsidP="00395717">
      <w:pPr>
        <w:bidi w:val="0"/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06366">
        <w:rPr>
          <w:rFonts w:ascii="Times New Roman" w:hAnsi="Times New Roman"/>
          <w:b/>
          <w:spacing w:val="20"/>
          <w:sz w:val="24"/>
          <w:szCs w:val="24"/>
        </w:rPr>
        <w:t>VII. volebné obdobie</w:t>
      </w:r>
    </w:p>
    <w:p w:rsidR="00395717" w:rsidRPr="00B06366" w:rsidP="00395717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395717" w:rsidRPr="00B06366" w:rsidP="00395717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395717" w:rsidRPr="00B06366" w:rsidP="00395717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B06366">
        <w:rPr>
          <w:rFonts w:ascii="Times New Roman" w:hAnsi="Times New Roman"/>
          <w:b/>
          <w:spacing w:val="30"/>
          <w:sz w:val="24"/>
          <w:szCs w:val="24"/>
        </w:rPr>
        <w:t xml:space="preserve">Návrh </w:t>
      </w:r>
    </w:p>
    <w:p w:rsidR="00395717" w:rsidRPr="00B06366" w:rsidP="00395717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395717" w:rsidRPr="00B06366" w:rsidP="00395717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B06366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395717" w:rsidRPr="00B06366" w:rsidP="00395717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5717" w:rsidRPr="00B06366" w:rsidP="00395717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sz w:val="24"/>
          <w:szCs w:val="24"/>
        </w:rPr>
        <w:t>z ... 2017,</w:t>
      </w:r>
    </w:p>
    <w:p w:rsidR="00395717" w:rsidRPr="00B06366" w:rsidP="00395717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5717" w:rsidRPr="00B06366" w:rsidP="00395717">
      <w:pPr>
        <w:bidi w:val="0"/>
        <w:spacing w:after="0"/>
        <w:jc w:val="center"/>
        <w:rPr>
          <w:rStyle w:val="h1a2"/>
          <w:rFonts w:ascii="Times New Roman" w:hAnsi="Times New Roman"/>
          <w:b/>
          <w:vanish w:val="0"/>
          <w:webHidden w:val="0"/>
          <w:specVanish/>
        </w:rPr>
      </w:pPr>
      <w:r w:rsidRPr="00B06366">
        <w:rPr>
          <w:rFonts w:ascii="Times New Roman" w:hAnsi="Times New Roman"/>
          <w:b/>
          <w:sz w:val="24"/>
          <w:szCs w:val="24"/>
        </w:rPr>
        <w:t xml:space="preserve">ktorým sa mení a dopĺňa zákon č. 343/2015 Z. z. </w:t>
      </w:r>
      <w:r w:rsidRPr="00B06366">
        <w:rPr>
          <w:rStyle w:val="h1a2"/>
          <w:rFonts w:ascii="Times New Roman" w:hAnsi="Times New Roman"/>
          <w:b/>
          <w:vanish w:val="0"/>
          <w:webHidden w:val="0"/>
        </w:rPr>
        <w:t xml:space="preserve">o verejnom obstarávaní a o zmene </w:t>
      </w:r>
    </w:p>
    <w:p w:rsidR="00395717" w:rsidRPr="00B06366" w:rsidP="0039571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Style w:val="h1a2"/>
          <w:rFonts w:ascii="Times New Roman" w:hAnsi="Times New Roman"/>
          <w:b/>
          <w:vanish w:val="0"/>
          <w:webHidden w:val="0"/>
        </w:rPr>
        <w:t>a doplnení niektorých zákonov</w:t>
      </w:r>
      <w:r w:rsidRPr="00B063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 znení neskorších predpisov</w:t>
      </w:r>
    </w:p>
    <w:p w:rsidR="00395717" w:rsidRPr="00B06366" w:rsidP="00395717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95717" w:rsidRPr="00B06366" w:rsidP="00395717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395717" w:rsidRPr="00B06366" w:rsidP="0039571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717" w:rsidRPr="00B06366" w:rsidP="0039571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Čl. I</w:t>
      </w:r>
    </w:p>
    <w:p w:rsidR="00395717" w:rsidRPr="00B06366" w:rsidP="0039571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717" w:rsidRPr="00C46560" w:rsidP="0039571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sz w:val="24"/>
          <w:szCs w:val="24"/>
        </w:rPr>
        <w:t xml:space="preserve">Zákon č. </w:t>
      </w:r>
      <w:r>
        <w:rPr>
          <w:rFonts w:ascii="Times New Roman" w:hAnsi="Times New Roman"/>
          <w:sz w:val="24"/>
          <w:szCs w:val="24"/>
        </w:rPr>
        <w:t xml:space="preserve">343/2015 Z. z. o verejnom obstarávaní a o zmene a doplnení niektorých zákonov </w:t>
      </w:r>
      <w:r w:rsidRPr="00B06366">
        <w:rPr>
          <w:rFonts w:ascii="Times New Roman" w:hAnsi="Times New Roman"/>
          <w:sz w:val="24"/>
          <w:szCs w:val="24"/>
        </w:rPr>
        <w:t xml:space="preserve">v znení </w:t>
      </w:r>
      <w:r w:rsidRPr="00C46560">
        <w:rPr>
          <w:rFonts w:ascii="Times New Roman" w:hAnsi="Times New Roman"/>
          <w:sz w:val="24"/>
          <w:szCs w:val="24"/>
        </w:rPr>
        <w:t xml:space="preserve">zákona č. 438/2015 Z. z., zákona č. 315/2016 Z. z. a zákona č. 93/2017 Z. z. sa mení a dopĺňa takto: </w:t>
      </w:r>
    </w:p>
    <w:p w:rsidR="00395717" w:rsidRPr="00C46560" w:rsidP="00395717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5717" w:rsidRPr="00C46560" w:rsidP="0039571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6560">
        <w:rPr>
          <w:rFonts w:ascii="Times New Roman" w:hAnsi="Times New Roman"/>
          <w:sz w:val="24"/>
          <w:szCs w:val="24"/>
        </w:rPr>
        <w:tab/>
      </w:r>
    </w:p>
    <w:p w:rsidR="00395717" w:rsidP="00395717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8C4">
        <w:rPr>
          <w:rFonts w:ascii="Times New Roman" w:hAnsi="Times New Roman"/>
          <w:sz w:val="24"/>
          <w:szCs w:val="24"/>
        </w:rPr>
        <w:t xml:space="preserve">V § 5 ods. 3 písm. c) sa </w:t>
      </w:r>
      <w:r>
        <w:rPr>
          <w:rFonts w:ascii="Times New Roman" w:hAnsi="Times New Roman"/>
          <w:sz w:val="24"/>
          <w:szCs w:val="24"/>
        </w:rPr>
        <w:t>na konci čiarka nahrádza bodkočiarkou a pripájajú sa tieto</w:t>
      </w:r>
      <w:r w:rsidRPr="00EB18C4">
        <w:rPr>
          <w:rFonts w:ascii="Times New Roman" w:hAnsi="Times New Roman"/>
          <w:sz w:val="24"/>
          <w:szCs w:val="24"/>
        </w:rPr>
        <w:t xml:space="preserve"> slová: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18C4">
        <w:rPr>
          <w:rFonts w:ascii="Times New Roman" w:hAnsi="Times New Roman"/>
          <w:sz w:val="24"/>
          <w:szCs w:val="24"/>
        </w:rPr>
        <w:t>„200 000 eur, ak ide o zákazku na dodanie tovaru, ktorým sú potraviny určené pre zariadenia školského stravovania</w:t>
      </w:r>
      <w:r>
        <w:rPr>
          <w:rFonts w:ascii="Times New Roman" w:hAnsi="Times New Roman"/>
          <w:sz w:val="24"/>
          <w:szCs w:val="24"/>
        </w:rPr>
        <w:t>,</w:t>
      </w:r>
      <w:r w:rsidRPr="00EB18C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395717" w:rsidP="00395717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95717" w:rsidRPr="00C1346F" w:rsidP="00395717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46F">
        <w:rPr>
          <w:rFonts w:ascii="Times New Roman" w:hAnsi="Times New Roman"/>
          <w:sz w:val="24"/>
          <w:szCs w:val="24"/>
        </w:rPr>
        <w:t xml:space="preserve">V § 40 sa za odsek 14 dopĺňa odsek 15, ktorý znie: </w:t>
      </w:r>
    </w:p>
    <w:p w:rsidR="00395717" w:rsidRPr="00C1346F" w:rsidP="003957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5717" w:rsidRPr="001121EA" w:rsidP="00395717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1346F">
        <w:rPr>
          <w:rFonts w:ascii="Times New Roman" w:hAnsi="Times New Roman"/>
          <w:sz w:val="24"/>
          <w:szCs w:val="24"/>
        </w:rPr>
        <w:t>„(15) Verejný obstarávateľ a obstarávateľ sú pri vyhodnotení splnenia podmienok účasti uchádzačov alebo záujemcov týkajúcich sa technickej spôsobilosti alebo odbornej spôsobilosti podľa § 34 ods. 1 písm. a) alebo § 34 ods.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46F">
        <w:rPr>
          <w:rFonts w:ascii="Times New Roman" w:hAnsi="Times New Roman"/>
          <w:sz w:val="24"/>
          <w:szCs w:val="24"/>
        </w:rPr>
        <w:t>1 písm. b) povinní zohľadniť referencie uchádzačov alebo záujemcov uvedené v registri referencií podľa § 12, ak takého referencie existujú.“.</w:t>
      </w:r>
    </w:p>
    <w:p w:rsidR="00395717" w:rsidRPr="00EB18C4" w:rsidP="00395717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95717" w:rsidRPr="00EB18C4" w:rsidP="00395717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8C4">
        <w:rPr>
          <w:rFonts w:ascii="Times New Roman" w:hAnsi="Times New Roman"/>
          <w:sz w:val="24"/>
          <w:szCs w:val="24"/>
        </w:rPr>
        <w:t>V § 55 ods</w:t>
      </w:r>
      <w:r>
        <w:rPr>
          <w:rFonts w:ascii="Times New Roman" w:hAnsi="Times New Roman"/>
          <w:sz w:val="24"/>
          <w:szCs w:val="24"/>
        </w:rPr>
        <w:t>ek</w:t>
      </w:r>
      <w:r w:rsidRPr="00EB18C4">
        <w:rPr>
          <w:rFonts w:ascii="Times New Roman" w:hAnsi="Times New Roman"/>
          <w:sz w:val="24"/>
          <w:szCs w:val="24"/>
        </w:rPr>
        <w:t xml:space="preserve"> 1 znie:</w:t>
      </w:r>
    </w:p>
    <w:p w:rsidR="00395717" w:rsidRPr="00EB18C4" w:rsidP="00395717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95717" w:rsidRPr="00EB18C4" w:rsidP="00395717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B18C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(1) </w:t>
      </w:r>
      <w:r w:rsidRPr="00EB18C4">
        <w:rPr>
          <w:rFonts w:ascii="Times New Roman" w:hAnsi="Times New Roman"/>
          <w:sz w:val="24"/>
          <w:szCs w:val="24"/>
        </w:rPr>
        <w:t>Ak nedošlo k predloženiu dokladov preukazujúcich splnenie podmienok účasti skôr, verejný obstarávateľ a obstarávateľ sú povinní po vyhodnotení ponúk vyhodnotiť splnenie podmienok účasti uchádzačom, ktorý sa umiestnil na prvom mieste v poradí. Ak dôjde k vylúčeniu uchádzača, vyhodnotí sa následne splnenie podmienok účasti ďalšieho uchádzača v poradí tak, aby uchádzač umiestnený na prvom mieste v novo zostavenom poradí spĺňal podmienky účasti. Pri uzatváraní rámcovej dohody s viacerými uchádzačmi sa postupuje primerane podľa prvej vety a druhej vety. Verejný obstarávateľ a obstarávateľ písomne požiadajú uchádzača o predloženie dokladov preukazujúcich splnenie podmienok účasti v lehote nie kratšej ako päť pracovných dní odo dňa doručenia žiadosti a vyhodnotia ich podľa § 40.“</w:t>
      </w:r>
      <w:r>
        <w:rPr>
          <w:rFonts w:ascii="Times New Roman" w:hAnsi="Times New Roman"/>
          <w:sz w:val="24"/>
          <w:szCs w:val="24"/>
        </w:rPr>
        <w:t>.</w:t>
      </w:r>
    </w:p>
    <w:p w:rsidR="00395717" w:rsidRPr="00EB18C4" w:rsidP="00395717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95717" w:rsidP="00395717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8C4">
        <w:rPr>
          <w:rFonts w:ascii="Times New Roman" w:hAnsi="Times New Roman"/>
          <w:sz w:val="24"/>
          <w:szCs w:val="24"/>
        </w:rPr>
        <w:t>V § 58 ods</w:t>
      </w:r>
      <w:r>
        <w:rPr>
          <w:rFonts w:ascii="Times New Roman" w:hAnsi="Times New Roman"/>
          <w:sz w:val="24"/>
          <w:szCs w:val="24"/>
        </w:rPr>
        <w:t>ek</w:t>
      </w:r>
      <w:r w:rsidRPr="00EB18C4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t xml:space="preserve">znie: </w:t>
      </w:r>
    </w:p>
    <w:p w:rsidR="00395717" w:rsidP="00395717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95717" w:rsidRPr="005B6912" w:rsidP="00395717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6912">
        <w:rPr>
          <w:rFonts w:ascii="Times New Roman" w:hAnsi="Times New Roman"/>
          <w:sz w:val="24"/>
          <w:szCs w:val="24"/>
        </w:rPr>
        <w:t>„(4) Využitím dynamického nákupného systému nie je možné zadať koncesiu a je možné uzavrieť rámcovú dohodu najviac na 12 mesiacov.“.</w:t>
      </w:r>
    </w:p>
    <w:p w:rsidR="00395717" w:rsidRPr="00EB18C4" w:rsidP="003957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5717" w:rsidRPr="00EB18C4" w:rsidP="00395717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8C4">
        <w:rPr>
          <w:rFonts w:ascii="Times New Roman" w:hAnsi="Times New Roman"/>
          <w:sz w:val="24"/>
          <w:szCs w:val="24"/>
        </w:rPr>
        <w:t>V § 60 ods</w:t>
      </w:r>
      <w:r>
        <w:rPr>
          <w:rFonts w:ascii="Times New Roman" w:hAnsi="Times New Roman"/>
          <w:sz w:val="24"/>
          <w:szCs w:val="24"/>
        </w:rPr>
        <w:t>ek</w:t>
      </w:r>
      <w:r w:rsidRPr="00EB18C4">
        <w:rPr>
          <w:rFonts w:ascii="Times New Roman" w:hAnsi="Times New Roman"/>
          <w:sz w:val="24"/>
          <w:szCs w:val="24"/>
        </w:rPr>
        <w:t xml:space="preserve"> 1 znie:</w:t>
      </w:r>
    </w:p>
    <w:p w:rsidR="00395717" w:rsidRPr="00EB18C4" w:rsidP="003957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5717" w:rsidRPr="00EB18C4" w:rsidP="00395717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B18C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(1) </w:t>
      </w:r>
      <w:r w:rsidRPr="00EB18C4">
        <w:rPr>
          <w:rFonts w:ascii="Times New Roman" w:hAnsi="Times New Roman"/>
          <w:color w:val="000000"/>
          <w:sz w:val="24"/>
          <w:szCs w:val="24"/>
        </w:rPr>
        <w:t>Pri každej konkrétnej zákazke verejný obstarávateľ a obstarávateľ vyzvú na predloženie ponuky všetkých záujemcov, ktorí boli zaradení do dynamického nákupného systému, osobitne na každú zákazku, ktorá sa zadáva s využitím tohto systému.</w:t>
      </w:r>
      <w:r w:rsidRPr="00EB18C4">
        <w:rPr>
          <w:rFonts w:ascii="Times New Roman" w:hAnsi="Times New Roman"/>
          <w:sz w:val="24"/>
          <w:szCs w:val="24"/>
        </w:rPr>
        <w:t xml:space="preserve"> Lehota na predkladanie ponúk nesmie byť kratšia ako 10 dní.“</w:t>
      </w:r>
      <w:r>
        <w:rPr>
          <w:rFonts w:ascii="Times New Roman" w:hAnsi="Times New Roman"/>
          <w:sz w:val="24"/>
          <w:szCs w:val="24"/>
        </w:rPr>
        <w:t>.</w:t>
      </w:r>
    </w:p>
    <w:p w:rsidR="00395717" w:rsidRPr="00EB18C4" w:rsidP="003957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5717" w:rsidRPr="00EB18C4" w:rsidP="00395717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8C4">
        <w:rPr>
          <w:rFonts w:ascii="Times New Roman" w:hAnsi="Times New Roman"/>
          <w:sz w:val="24"/>
          <w:szCs w:val="24"/>
        </w:rPr>
        <w:t>V § 60 sa vypúšťa ods</w:t>
      </w:r>
      <w:r>
        <w:rPr>
          <w:rFonts w:ascii="Times New Roman" w:hAnsi="Times New Roman"/>
          <w:sz w:val="24"/>
          <w:szCs w:val="24"/>
        </w:rPr>
        <w:t>ek</w:t>
      </w:r>
      <w:r w:rsidRPr="00EB18C4">
        <w:rPr>
          <w:rFonts w:ascii="Times New Roman" w:hAnsi="Times New Roman"/>
          <w:sz w:val="24"/>
          <w:szCs w:val="24"/>
        </w:rPr>
        <w:t xml:space="preserve"> 4.</w:t>
      </w:r>
    </w:p>
    <w:p w:rsidR="00395717" w:rsidRPr="00EB18C4" w:rsidP="003957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5717" w:rsidRPr="00EB18C4" w:rsidP="00395717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8C4">
        <w:rPr>
          <w:rFonts w:ascii="Times New Roman" w:hAnsi="Times New Roman"/>
          <w:sz w:val="24"/>
          <w:szCs w:val="24"/>
        </w:rPr>
        <w:t>V § 108 ods. 1 písm. a</w:t>
      </w:r>
      <w:r>
        <w:rPr>
          <w:rFonts w:ascii="Times New Roman" w:hAnsi="Times New Roman"/>
          <w:sz w:val="24"/>
          <w:szCs w:val="24"/>
        </w:rPr>
        <w:t>)</w:t>
      </w:r>
      <w:r w:rsidRPr="00EB18C4">
        <w:rPr>
          <w:rFonts w:ascii="Times New Roman" w:hAnsi="Times New Roman"/>
          <w:sz w:val="24"/>
          <w:szCs w:val="24"/>
        </w:rPr>
        <w:t xml:space="preserve"> sa za slová „§ 109 až 112“ </w:t>
      </w:r>
      <w:r>
        <w:rPr>
          <w:rFonts w:ascii="Times New Roman" w:hAnsi="Times New Roman"/>
          <w:sz w:val="24"/>
          <w:szCs w:val="24"/>
        </w:rPr>
        <w:t>vkladajú</w:t>
      </w:r>
      <w:r w:rsidRPr="00EB18C4">
        <w:rPr>
          <w:rFonts w:ascii="Times New Roman" w:hAnsi="Times New Roman"/>
          <w:sz w:val="24"/>
          <w:szCs w:val="24"/>
        </w:rPr>
        <w:t xml:space="preserve"> slová „alebo podľa § 113 až 116“.</w:t>
      </w:r>
    </w:p>
    <w:p w:rsidR="00395717" w:rsidRPr="00EB18C4" w:rsidP="003957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5717" w:rsidRPr="00EB18C4" w:rsidP="00395717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8C4">
        <w:rPr>
          <w:rFonts w:ascii="Times New Roman" w:hAnsi="Times New Roman"/>
          <w:sz w:val="24"/>
          <w:szCs w:val="24"/>
        </w:rPr>
        <w:t xml:space="preserve">V § 113 ods. 1 sa za slová „§ 45“ </w:t>
      </w:r>
      <w:r>
        <w:rPr>
          <w:rFonts w:ascii="Times New Roman" w:hAnsi="Times New Roman"/>
          <w:sz w:val="24"/>
          <w:szCs w:val="24"/>
        </w:rPr>
        <w:t>vkladá</w:t>
      </w:r>
      <w:r w:rsidRPr="00EB18C4">
        <w:rPr>
          <w:rFonts w:ascii="Times New Roman" w:hAnsi="Times New Roman"/>
          <w:sz w:val="24"/>
          <w:szCs w:val="24"/>
        </w:rPr>
        <w:t xml:space="preserve"> čiarka a slová „§ 49 ods. 5, § 52 ods. 1 až 4“</w:t>
      </w:r>
      <w:r>
        <w:rPr>
          <w:rFonts w:ascii="Times New Roman" w:hAnsi="Times New Roman"/>
          <w:sz w:val="24"/>
          <w:szCs w:val="24"/>
        </w:rPr>
        <w:t>,</w:t>
      </w:r>
      <w:r w:rsidRPr="00EB18C4">
        <w:rPr>
          <w:rFonts w:ascii="Times New Roman" w:hAnsi="Times New Roman"/>
          <w:sz w:val="24"/>
          <w:szCs w:val="24"/>
        </w:rPr>
        <w:t xml:space="preserve"> bodka na </w:t>
      </w:r>
      <w:r>
        <w:rPr>
          <w:rFonts w:ascii="Times New Roman" w:hAnsi="Times New Roman"/>
          <w:sz w:val="24"/>
          <w:szCs w:val="24"/>
        </w:rPr>
        <w:t>konci</w:t>
      </w:r>
      <w:r w:rsidRPr="00EB18C4">
        <w:rPr>
          <w:rFonts w:ascii="Times New Roman" w:hAnsi="Times New Roman"/>
          <w:sz w:val="24"/>
          <w:szCs w:val="24"/>
        </w:rPr>
        <w:t xml:space="preserve"> sa nahrádza bodkočiarkou</w:t>
      </w:r>
      <w:r>
        <w:rPr>
          <w:rFonts w:ascii="Times New Roman" w:hAnsi="Times New Roman"/>
          <w:sz w:val="24"/>
          <w:szCs w:val="24"/>
        </w:rPr>
        <w:t xml:space="preserve"> a pripájajú sa tieto slová </w:t>
      </w:r>
      <w:r w:rsidRPr="00EB18C4">
        <w:rPr>
          <w:rFonts w:ascii="Times New Roman" w:hAnsi="Times New Roman"/>
          <w:sz w:val="24"/>
          <w:szCs w:val="24"/>
        </w:rPr>
        <w:t xml:space="preserve">„§ 52 ods. 5 </w:t>
      </w:r>
      <w:r w:rsidRPr="005B6912">
        <w:rPr>
          <w:rFonts w:ascii="Times New Roman" w:hAnsi="Times New Roman"/>
          <w:sz w:val="24"/>
          <w:szCs w:val="24"/>
        </w:rPr>
        <w:t xml:space="preserve">a ods. 6 </w:t>
      </w:r>
      <w:r w:rsidRPr="00EB18C4">
        <w:rPr>
          <w:rFonts w:ascii="Times New Roman" w:hAnsi="Times New Roman"/>
          <w:sz w:val="24"/>
          <w:szCs w:val="24"/>
        </w:rPr>
        <w:t>sa použij</w:t>
      </w:r>
      <w:r>
        <w:rPr>
          <w:rFonts w:ascii="Times New Roman" w:hAnsi="Times New Roman"/>
          <w:sz w:val="24"/>
          <w:szCs w:val="24"/>
        </w:rPr>
        <w:t>ú</w:t>
      </w:r>
      <w:r w:rsidRPr="00EB18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primerane</w:t>
      </w:r>
      <w:r w:rsidRPr="00EB18C4">
        <w:rPr>
          <w:rFonts w:ascii="Times New Roman" w:hAnsi="Times New Roman"/>
          <w:sz w:val="24"/>
          <w:szCs w:val="24"/>
        </w:rPr>
        <w:t>.“.</w:t>
      </w:r>
    </w:p>
    <w:p w:rsidR="00395717" w:rsidRPr="00EB18C4" w:rsidP="003957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5717" w:rsidP="00395717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8C4">
        <w:rPr>
          <w:rFonts w:ascii="Times New Roman" w:hAnsi="Times New Roman"/>
          <w:sz w:val="24"/>
          <w:szCs w:val="24"/>
        </w:rPr>
        <w:t>V § 114 ods. 9 sa na kon</w:t>
      </w:r>
      <w:r>
        <w:rPr>
          <w:rFonts w:ascii="Times New Roman" w:hAnsi="Times New Roman"/>
          <w:sz w:val="24"/>
          <w:szCs w:val="24"/>
        </w:rPr>
        <w:t>ci</w:t>
      </w:r>
      <w:r w:rsidRPr="00EB18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pripája táto</w:t>
      </w:r>
      <w:r w:rsidRPr="00EB18C4">
        <w:rPr>
          <w:rFonts w:ascii="Times New Roman" w:hAnsi="Times New Roman"/>
          <w:sz w:val="24"/>
          <w:szCs w:val="24"/>
        </w:rPr>
        <w:t xml:space="preserve"> veta: „Verejný obstarávateľ môže rozhodnúť, že vyhodnotenie splnenia podmienok účasti sa uskutoční po vyhodnotení ponúk.“</w:t>
      </w:r>
      <w:r>
        <w:rPr>
          <w:rFonts w:ascii="Times New Roman" w:hAnsi="Times New Roman"/>
          <w:sz w:val="24"/>
          <w:szCs w:val="24"/>
        </w:rPr>
        <w:t>.</w:t>
      </w:r>
    </w:p>
    <w:p w:rsidR="00395717" w:rsidP="00395717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395717" w:rsidP="00395717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§ </w:t>
      </w:r>
      <w:r w:rsidRPr="00605725">
        <w:rPr>
          <w:rFonts w:ascii="Times New Roman" w:hAnsi="Times New Roman"/>
          <w:sz w:val="24"/>
          <w:szCs w:val="24"/>
        </w:rPr>
        <w:t>187b</w:t>
      </w:r>
      <w:r>
        <w:rPr>
          <w:rFonts w:ascii="Times New Roman" w:hAnsi="Times New Roman"/>
          <w:sz w:val="24"/>
          <w:szCs w:val="24"/>
        </w:rPr>
        <w:t xml:space="preserve"> sa vkladá § 187c, ktorý vrátane nadpisu znie:</w:t>
      </w:r>
    </w:p>
    <w:p w:rsidR="00395717" w:rsidP="00395717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95717" w:rsidP="00395717">
      <w:pPr>
        <w:bidi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701238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§ 187c</w:t>
      </w:r>
    </w:p>
    <w:p w:rsidR="00395717" w:rsidRPr="001D0043" w:rsidP="00395717">
      <w:pPr>
        <w:bidi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Prechodné ustanovenia k úpravám účinným od</w:t>
      </w:r>
      <w:r w:rsidRPr="00824C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D004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novembra</w:t>
      </w:r>
      <w:r w:rsidRPr="001D0043">
        <w:rPr>
          <w:rFonts w:ascii="Times New Roman" w:hAnsi="Times New Roman"/>
          <w:sz w:val="24"/>
          <w:szCs w:val="24"/>
        </w:rPr>
        <w:t xml:space="preserve"> 2017</w:t>
      </w:r>
    </w:p>
    <w:p w:rsidR="00395717" w:rsidP="00395717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95717" w:rsidRPr="00677014" w:rsidP="00395717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F7C">
        <w:rPr>
          <w:rFonts w:ascii="Times New Roman" w:hAnsi="Times New Roman"/>
          <w:color w:val="000000"/>
          <w:sz w:val="24"/>
          <w:szCs w:val="24"/>
          <w:lang w:eastAsia="sk-SK"/>
        </w:rPr>
        <w:t>Postup zadávania zákazky, pri ktor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om</w:t>
      </w:r>
      <w:r w:rsidRPr="00584F7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bolo oznámenie o vyhlásení verejného obstarávania, oznámenie použité ako výzva na súťaž alebo výzva na predkladanie ponúk odoslané na uverejnenie do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31</w:t>
      </w:r>
      <w:r w:rsidRPr="00584F7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októbra</w:t>
      </w:r>
      <w:r w:rsidRPr="00584F7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7</w:t>
      </w:r>
      <w:r w:rsidRPr="00584F7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sa dokončia podľa predpisov účinných do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31. októbra</w:t>
      </w:r>
      <w:r w:rsidRPr="00584F7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7</w:t>
      </w:r>
      <w:r w:rsidRPr="00584F7C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395717" w:rsidP="00395717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95717" w:rsidRPr="00605725" w:rsidP="00395717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F7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Postup zadávania zákazky preukázateľne začatý do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31</w:t>
      </w:r>
      <w:r w:rsidRPr="00584F7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októbra</w:t>
      </w:r>
      <w:r w:rsidRPr="00584F7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7</w:t>
      </w:r>
      <w:r w:rsidRPr="00584F7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pri ktorom sa podľa predpisov účinných do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31. októbra</w:t>
      </w:r>
      <w:r w:rsidRPr="00584F7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7</w:t>
      </w:r>
      <w:r w:rsidRPr="00584F7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nevyžadovalo oznámenie o vyhlásení verejného obstarávania, oznámenie použité ako výzva na súťaž alebo výzva na predkladanie ponúk sa dokončí podľa predpisov účinných do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31. októbra</w:t>
      </w:r>
      <w:r w:rsidRPr="00584F7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7</w:t>
      </w:r>
      <w:r w:rsidRPr="00584F7C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“.</w:t>
      </w:r>
    </w:p>
    <w:p w:rsidR="00395717" w:rsidP="00395717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395717" w:rsidRPr="00C46560" w:rsidP="0039571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717" w:rsidRPr="00B06366" w:rsidP="00395717">
      <w:pPr>
        <w:bidi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395717" w:rsidRPr="00B06366" w:rsidP="00395717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Čl. II</w:t>
      </w:r>
    </w:p>
    <w:p w:rsidR="00395717" w:rsidRPr="00B06366" w:rsidP="00395717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95717" w:rsidRPr="00B06366" w:rsidP="00395717">
      <w:pPr>
        <w:bidi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sz w:val="24"/>
          <w:szCs w:val="24"/>
        </w:rPr>
        <w:t xml:space="preserve">Tento zákon nadobúda </w:t>
      </w:r>
      <w:r w:rsidRPr="00545374">
        <w:rPr>
          <w:rFonts w:ascii="Times New Roman" w:hAnsi="Times New Roman"/>
          <w:sz w:val="24"/>
          <w:szCs w:val="24"/>
        </w:rPr>
        <w:t xml:space="preserve">účinnosť 1. </w:t>
      </w:r>
      <w:r>
        <w:rPr>
          <w:rFonts w:ascii="Times New Roman" w:hAnsi="Times New Roman"/>
          <w:sz w:val="24"/>
          <w:szCs w:val="24"/>
        </w:rPr>
        <w:t>novembra</w:t>
      </w:r>
      <w:r w:rsidRPr="00545374">
        <w:rPr>
          <w:rFonts w:ascii="Times New Roman" w:hAnsi="Times New Roman"/>
          <w:sz w:val="24"/>
          <w:szCs w:val="24"/>
        </w:rPr>
        <w:t xml:space="preserve"> </w:t>
      </w:r>
      <w:r w:rsidRPr="00F75F46">
        <w:rPr>
          <w:rFonts w:ascii="Times New Roman" w:hAnsi="Times New Roman"/>
          <w:sz w:val="24"/>
          <w:szCs w:val="24"/>
        </w:rPr>
        <w:t>2017</w:t>
      </w:r>
      <w:r w:rsidRPr="00B06366">
        <w:rPr>
          <w:rFonts w:ascii="Times New Roman" w:hAnsi="Times New Roman"/>
          <w:sz w:val="24"/>
          <w:szCs w:val="24"/>
        </w:rPr>
        <w:t>.</w:t>
      </w:r>
    </w:p>
    <w:p w:rsidR="00E53ACF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9E6"/>
    <w:multiLevelType w:val="hybridMultilevel"/>
    <w:tmpl w:val="410CF1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2BC6AAC"/>
    <w:multiLevelType w:val="hybridMultilevel"/>
    <w:tmpl w:val="C8E4774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compat/>
  <w:rsids>
    <w:rsidRoot w:val="00395717"/>
    <w:rsid w:val="001121EA"/>
    <w:rsid w:val="001D0043"/>
    <w:rsid w:val="00395717"/>
    <w:rsid w:val="00545374"/>
    <w:rsid w:val="00584F7C"/>
    <w:rsid w:val="005B6912"/>
    <w:rsid w:val="00605725"/>
    <w:rsid w:val="00677014"/>
    <w:rsid w:val="00701238"/>
    <w:rsid w:val="00824C18"/>
    <w:rsid w:val="00B06366"/>
    <w:rsid w:val="00C1346F"/>
    <w:rsid w:val="00C46560"/>
    <w:rsid w:val="00E53ACF"/>
    <w:rsid w:val="00EB18C4"/>
    <w:rsid w:val="00F75F4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71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5717"/>
    <w:pPr>
      <w:ind w:left="720"/>
      <w:contextualSpacing/>
      <w:jc w:val="left"/>
    </w:pPr>
  </w:style>
  <w:style w:type="character" w:customStyle="1" w:styleId="h1a2">
    <w:name w:val="h1a2"/>
    <w:basedOn w:val="DefaultParagraphFont"/>
    <w:rsid w:val="00395717"/>
    <w:rPr>
      <w:rFonts w:cs="Times New Roman"/>
      <w:vanish w:val="0"/>
      <w:webHidden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549</Words>
  <Characters>3133</Characters>
  <Application>Microsoft Office Word</Application>
  <DocSecurity>0</DocSecurity>
  <Lines>0</Lines>
  <Paragraphs>0</Paragraphs>
  <ScaleCrop>false</ScaleCrop>
  <Company>Kancelaria NRSR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Mifková, Miroslava</cp:lastModifiedBy>
  <cp:revision>1</cp:revision>
  <dcterms:created xsi:type="dcterms:W3CDTF">2017-05-31T14:11:00Z</dcterms:created>
  <dcterms:modified xsi:type="dcterms:W3CDTF">2017-05-31T14:12:00Z</dcterms:modified>
</cp:coreProperties>
</file>