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695BC2">
        <w:rPr>
          <w:rFonts w:ascii="Times New Roman" w:hAnsi="Times New Roman"/>
        </w:rPr>
        <w:t xml:space="preserve"> </w:t>
      </w:r>
      <w:r w:rsidR="0052638B">
        <w:rPr>
          <w:rFonts w:ascii="Times New Roman" w:hAnsi="Times New Roman"/>
        </w:rPr>
        <w:t>4</w:t>
      </w:r>
      <w:r w:rsidR="007868F8">
        <w:rPr>
          <w:rFonts w:ascii="Times New Roman" w:hAnsi="Times New Roman"/>
        </w:rPr>
        <w:t>4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D81625">
        <w:rPr>
          <w:rFonts w:ascii="Times New Roman" w:hAnsi="Times New Roman"/>
        </w:rPr>
        <w:t>351</w:t>
      </w:r>
      <w:r>
        <w:rPr>
          <w:rFonts w:ascii="Times New Roman" w:hAnsi="Times New Roman"/>
        </w:rPr>
        <w:t>/201</w:t>
      </w:r>
      <w:r w:rsidR="0052638B">
        <w:rPr>
          <w:rFonts w:ascii="Times New Roman" w:hAnsi="Times New Roman"/>
        </w:rPr>
        <w:t>7</w:t>
      </w:r>
    </w:p>
    <w:p w:rsidR="000E5615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E5615" w:rsidRPr="00181FE2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81FE2" w:rsidR="00181FE2">
        <w:rPr>
          <w:rFonts w:ascii="Times New Roman" w:hAnsi="Times New Roman"/>
          <w:sz w:val="36"/>
          <w:szCs w:val="36"/>
        </w:rPr>
        <w:t>203</w:t>
      </w:r>
      <w:r w:rsidRPr="00181FE2">
        <w:rPr>
          <w:rFonts w:ascii="Times New Roman" w:hAnsi="Times New Roman"/>
          <w:sz w:val="36"/>
          <w:szCs w:val="36"/>
        </w:rPr>
        <w:t xml:space="preserve"> 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52638B">
        <w:rPr>
          <w:rFonts w:ascii="Times New Roman" w:hAnsi="Times New Roman"/>
          <w:b/>
        </w:rPr>
        <w:t>z</w:t>
      </w:r>
      <w:r w:rsidR="00A02E75">
        <w:rPr>
          <w:rFonts w:ascii="Times New Roman" w:hAnsi="Times New Roman"/>
          <w:b/>
        </w:rPr>
        <w:t> 2.</w:t>
      </w:r>
      <w:r w:rsidR="0052638B">
        <w:rPr>
          <w:rFonts w:ascii="Times New Roman" w:hAnsi="Times New Roman"/>
          <w:b/>
        </w:rPr>
        <w:t xml:space="preserve"> mája</w:t>
      </w:r>
      <w:r>
        <w:rPr>
          <w:rFonts w:ascii="Times New Roman" w:hAnsi="Times New Roman"/>
          <w:b/>
        </w:rPr>
        <w:t xml:space="preserve"> 2017</w:t>
      </w:r>
    </w:p>
    <w:p w:rsidR="0072411F" w:rsidRPr="00D81625" w:rsidP="00DC0FB9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  <w:noProof/>
        </w:rPr>
      </w:pPr>
    </w:p>
    <w:p w:rsidR="00D81625" w:rsidRPr="00D81625" w:rsidP="00D81625">
      <w:pPr>
        <w:bidi w:val="0"/>
        <w:jc w:val="both"/>
        <w:rPr>
          <w:rFonts w:ascii="Times New Roman" w:hAnsi="Times New Roman"/>
        </w:rPr>
      </w:pPr>
      <w:r w:rsidRPr="00D81625" w:rsidR="0052638B">
        <w:rPr>
          <w:rFonts w:ascii="Times New Roman" w:hAnsi="Times New Roman"/>
          <w:noProof/>
        </w:rPr>
        <w:t>k</w:t>
      </w:r>
      <w:r w:rsidRPr="00D81625">
        <w:rPr>
          <w:rFonts w:ascii="Times New Roman" w:hAnsi="Times New Roman"/>
          <w:noProof/>
        </w:rPr>
        <w:t xml:space="preserve"> návrhu </w:t>
      </w:r>
      <w:r w:rsidRPr="00D81625">
        <w:rPr>
          <w:rFonts w:ascii="Times New Roman" w:hAnsi="Times New Roman"/>
        </w:rPr>
        <w:t xml:space="preserve">poslancov Národnej rady Slovenskej republiky Petra ANTALA, Gábora GÁLA a Eleméra JAKABA na vydanie zákona, ktorým sa mení a dopĺňa zákon </w:t>
        <w:br/>
        <w:t xml:space="preserve">č. 282/2002 Z. z., ktorým sa upravujú niektoré podmienky držania psov v znení neskorších predpisov (tlač 433) </w:t>
      </w:r>
    </w:p>
    <w:p w:rsidR="00D81625" w:rsidP="000E5615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D81625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E52BBD" w:rsidRPr="00D81625" w:rsidP="00D81625">
      <w:pPr>
        <w:bidi w:val="0"/>
        <w:ind w:firstLine="1134"/>
        <w:jc w:val="both"/>
        <w:rPr>
          <w:rFonts w:ascii="Times New Roman" w:hAnsi="Times New Roman"/>
          <w:noProof/>
        </w:rPr>
      </w:pPr>
      <w:r w:rsidRPr="00D81625" w:rsidR="000E5615">
        <w:rPr>
          <w:rFonts w:ascii="Times New Roman" w:hAnsi="Times New Roman"/>
        </w:rPr>
        <w:t>s</w:t>
      </w:r>
      <w:r w:rsidRPr="00D81625" w:rsidR="00D81625">
        <w:rPr>
          <w:rFonts w:ascii="Times New Roman" w:hAnsi="Times New Roman"/>
        </w:rPr>
        <w:t xml:space="preserve"> návrhom poslancov Národnej rady Slovenskej republiky Petra ANTALA, Gábora GÁLA a Eleméra JAKABA na vydanie zákona, ktorým sa mení a dopĺňa zákon </w:t>
        <w:br/>
        <w:t xml:space="preserve">č. 282/2002 Z. z., ktorým sa upravujú niektoré podmienky držania psov v znení neskorších predpisov (tlač 433); </w:t>
      </w:r>
    </w:p>
    <w:p w:rsidR="007B6EB1" w:rsidRPr="00D81625" w:rsidP="007B6EB1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695BC2" w:rsidP="000E5615">
      <w:pPr>
        <w:bidi w:val="0"/>
        <w:jc w:val="both"/>
        <w:rPr>
          <w:rFonts w:ascii="Times New Roman" w:hAnsi="Times New Roman"/>
        </w:rPr>
      </w:pPr>
    </w:p>
    <w:p w:rsidR="000E5615" w:rsidRPr="00A04216" w:rsidP="00D81625">
      <w:pPr>
        <w:bidi w:val="0"/>
        <w:ind w:firstLine="1134"/>
        <w:jc w:val="both"/>
        <w:rPr>
          <w:rFonts w:ascii="Times New Roman" w:hAnsi="Times New Roman"/>
        </w:rPr>
      </w:pPr>
      <w:r w:rsidRPr="00B9575C">
        <w:rPr>
          <w:rFonts w:ascii="Times New Roman" w:hAnsi="Times New Roman"/>
        </w:rPr>
        <w:t xml:space="preserve">návrh </w:t>
      </w:r>
      <w:r w:rsidRPr="00D81625" w:rsidR="00D81625">
        <w:rPr>
          <w:rFonts w:ascii="Times New Roman" w:hAnsi="Times New Roman"/>
        </w:rPr>
        <w:t xml:space="preserve">poslancov Národnej rady Slovenskej republiky Petra ANTALA, Gábora GÁLA a Eleméra JAKABA na vydanie zákona, ktorým sa mení a dopĺňa zákon </w:t>
        <w:br/>
        <w:t>č. 282/2002 Z. z., ktorým sa upravujú niektoré podmienky držania psov v znení neskorších predpisov (tlač 433)</w:t>
      </w:r>
      <w:r w:rsidR="00D81625">
        <w:rPr>
          <w:rFonts w:ascii="Times New Roman" w:hAnsi="Times New Roman"/>
        </w:rPr>
        <w:t xml:space="preserve"> </w:t>
      </w:r>
      <w:r w:rsidRPr="00B9575C">
        <w:rPr>
          <w:rFonts w:ascii="Times New Roman" w:hAnsi="Times New Roman"/>
          <w:b/>
        </w:rPr>
        <w:t>schváliť</w:t>
      </w:r>
      <w:r w:rsidRPr="00A04216">
        <w:rPr>
          <w:rFonts w:ascii="Times New Roman" w:hAnsi="Times New Roman"/>
        </w:rPr>
        <w:t xml:space="preserve"> so zmenami a doplnkami uvedenými v prílohe tohto uznesenia;  </w:t>
      </w:r>
    </w:p>
    <w:p w:rsidR="000E5615" w:rsidRPr="00695BC2" w:rsidP="000E5615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RPr="003F20F1" w:rsidP="00A02E7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0E5615" w:rsidRPr="003F20F1" w:rsidP="00A02E7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A02E7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</w:t>
      </w:r>
      <w:r w:rsidR="00D81625">
        <w:rPr>
          <w:rFonts w:ascii="Times New Roman" w:hAnsi="Times New Roman"/>
        </w:rPr>
        <w:t xml:space="preserve">verejnú správu a regionálny rozvoj. </w:t>
      </w:r>
      <w:r w:rsidR="0072411F">
        <w:rPr>
          <w:rFonts w:ascii="Times New Roman" w:hAnsi="Times New Roman"/>
        </w:rPr>
        <w:t xml:space="preserve"> </w:t>
      </w:r>
    </w:p>
    <w:p w:rsidR="00A04216" w:rsidP="00A02E7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91DDC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02E75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E5615" w:rsidP="000E5615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6B2CE0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0E5615"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181FE2">
        <w:rPr>
          <w:rFonts w:ascii="Times New Roman" w:hAnsi="Times New Roman"/>
          <w:b/>
        </w:rPr>
        <w:t>203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52638B">
        <w:rPr>
          <w:rFonts w:ascii="Times New Roman" w:hAnsi="Times New Roman"/>
          <w:b/>
        </w:rPr>
        <w:t xml:space="preserve">  </w:t>
      </w:r>
      <w:r w:rsidR="00181FE2">
        <w:rPr>
          <w:rFonts w:ascii="Times New Roman" w:hAnsi="Times New Roman"/>
          <w:b/>
        </w:rPr>
        <w:t>2</w:t>
      </w:r>
      <w:r w:rsidR="0052638B">
        <w:rPr>
          <w:rFonts w:ascii="Times New Roman" w:hAnsi="Times New Roman"/>
          <w:b/>
        </w:rPr>
        <w:t>. mája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D5D1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RPr="0072411F" w:rsidP="0055785E">
      <w:pPr>
        <w:bidi w:val="0"/>
        <w:ind w:left="426"/>
        <w:rPr>
          <w:rFonts w:ascii="Times New Roman" w:hAnsi="Times New Roman"/>
          <w:b/>
          <w:lang w:eastAsia="en-US"/>
        </w:rPr>
      </w:pPr>
      <w:r w:rsidRPr="0072411F" w:rsidR="00B926D6">
        <w:rPr>
          <w:rFonts w:ascii="Times New Roman" w:hAnsi="Times New Roman"/>
          <w:b/>
          <w:lang w:eastAsia="en-US"/>
        </w:rPr>
        <w:t xml:space="preserve"> </w:t>
      </w:r>
    </w:p>
    <w:p w:rsidR="00D81625" w:rsidRPr="00D81625" w:rsidP="0055785E">
      <w:pPr>
        <w:bidi w:val="0"/>
        <w:ind w:left="426"/>
        <w:jc w:val="both"/>
        <w:rPr>
          <w:rFonts w:ascii="Times New Roman" w:hAnsi="Times New Roman"/>
          <w:b/>
          <w:noProof/>
        </w:rPr>
      </w:pPr>
      <w:r w:rsidRPr="00D81625" w:rsidR="004B733E">
        <w:rPr>
          <w:rFonts w:ascii="Times New Roman" w:hAnsi="Times New Roman" w:cs="Arial"/>
          <w:b/>
          <w:noProof/>
        </w:rPr>
        <w:t xml:space="preserve">k návrhu </w:t>
      </w:r>
      <w:r w:rsidRPr="00D81625">
        <w:rPr>
          <w:rFonts w:ascii="Times New Roman" w:hAnsi="Times New Roman"/>
          <w:b/>
        </w:rPr>
        <w:t xml:space="preserve">poslancov Národnej rady Slovenskej republiky Petra ANTALA, Gábora GÁLA a Eleméra JAKABA na vydanie zákona, ktorým sa mení a dopĺňa zákon </w:t>
        <w:br/>
        <w:t xml:space="preserve">č. 282/2002 Z. z., ktorým sa upravujú niektoré podmienky držania psov v znení neskorších predpisov (tlač 433) </w:t>
      </w:r>
    </w:p>
    <w:p w:rsidR="004B733E" w:rsidRPr="004B733E" w:rsidP="0055785E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="0055785E">
        <w:rPr>
          <w:rFonts w:ascii="Times New Roman" w:hAnsi="Times New Roman" w:cs="Arial"/>
          <w:b/>
          <w:sz w:val="24"/>
        </w:rPr>
        <w:tab/>
      </w:r>
      <w:r>
        <w:rPr>
          <w:rFonts w:ascii="Times New Roman" w:hAnsi="Times New Roman" w:cs="Arial"/>
          <w:b/>
          <w:sz w:val="24"/>
        </w:rPr>
        <w:t>_____________________________________________________________________</w:t>
      </w:r>
      <w:r w:rsidR="0055785E">
        <w:rPr>
          <w:rFonts w:ascii="Times New Roman" w:hAnsi="Times New Roman" w:cs="Arial"/>
          <w:b/>
          <w:sz w:val="24"/>
        </w:rPr>
        <w:t>__</w:t>
      </w:r>
      <w:r>
        <w:rPr>
          <w:rFonts w:ascii="Times New Roman" w:hAnsi="Times New Roman" w:cs="Arial"/>
          <w:b/>
          <w:sz w:val="24"/>
        </w:rPr>
        <w:t>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5785E" w:rsidP="0055785E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5785E" w:rsidP="0055785E">
      <w:pPr>
        <w:numPr>
          <w:numId w:val="13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vypúšťa druhý bod.</w:t>
      </w:r>
    </w:p>
    <w:p w:rsidR="0055785E" w:rsidP="0055785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55785E" w:rsidP="0055785E">
      <w:pPr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Vypustenie nadbytočného legislatívno-technického bodu v súlade s Legislatívno-technickými pokynmi, ktoré tvoria prílohu k Legislatívnym pravidlám tvorby zákonov (č. 19/1997 Z. z.). </w:t>
      </w:r>
    </w:p>
    <w:p w:rsidR="0055785E" w:rsidP="0055785E">
      <w:pPr>
        <w:bidi w:val="0"/>
        <w:ind w:left="4536"/>
        <w:jc w:val="both"/>
        <w:rPr>
          <w:rFonts w:ascii="Times New Roman" w:hAnsi="Times New Roman"/>
        </w:rPr>
      </w:pPr>
    </w:p>
    <w:p w:rsidR="0055785E" w:rsidP="0055785E">
      <w:pPr>
        <w:bidi w:val="0"/>
        <w:ind w:left="4536"/>
        <w:jc w:val="both"/>
        <w:rPr>
          <w:rFonts w:ascii="Times New Roman" w:hAnsi="Times New Roman"/>
        </w:rPr>
      </w:pPr>
    </w:p>
    <w:p w:rsidR="0055785E" w:rsidP="0055785E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 úvodnej vete sa slová „ods. 1 sa za písmeno c) vkladá nové písmeno“ nahrádzajú slovami „sa odsek 1 dopĺňa písmenom“.</w:t>
      </w:r>
    </w:p>
    <w:p w:rsidR="0055785E" w:rsidP="0055785E">
      <w:pPr>
        <w:bidi w:val="0"/>
        <w:spacing w:line="360" w:lineRule="auto"/>
        <w:ind w:left="720" w:firstLine="381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55785E" w:rsidP="0055785E">
      <w:pPr>
        <w:bidi w:val="0"/>
        <w:spacing w:line="360" w:lineRule="auto"/>
        <w:ind w:left="720" w:firstLine="3816"/>
        <w:contextualSpacing/>
        <w:jc w:val="both"/>
        <w:rPr>
          <w:rFonts w:ascii="Times New Roman" w:hAnsi="Times New Roman"/>
        </w:rPr>
      </w:pPr>
    </w:p>
    <w:p w:rsidR="0055785E" w:rsidP="0055785E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3 vkladajú nové body 4 a 5, ktoré znejú:</w:t>
      </w:r>
    </w:p>
    <w:p w:rsidR="0055785E" w:rsidP="0055785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V § 4a ods. 1 sa slová „§ 5 ods. 1 písm. b)“ nahrádzajú slovami „§ 5 ods. 2 písm. b)“.</w:t>
      </w:r>
    </w:p>
    <w:p w:rsidR="0055785E" w:rsidP="0055785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55785E" w:rsidP="0055785E">
      <w:pPr>
        <w:pStyle w:val="ListParagraph"/>
        <w:numPr>
          <w:numId w:val="1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Nadpis pod § 5 znie:</w:t>
      </w:r>
    </w:p>
    <w:p w:rsidR="0055785E" w:rsidP="0055785E">
      <w:pPr>
        <w:bidi w:val="0"/>
        <w:spacing w:line="360" w:lineRule="auto"/>
        <w:ind w:left="72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„Voľný pohyb psa“.“.</w:t>
      </w:r>
    </w:p>
    <w:p w:rsidR="0055785E" w:rsidP="0055785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55785E" w:rsidP="0055785E">
      <w:pPr>
        <w:bidi w:val="0"/>
        <w:ind w:left="453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vnútorného odkazu  v novom bode 4 § 4a ods. 1 v súvislosti s</w:t>
      </w:r>
      <w:r w:rsidR="00C73C2F">
        <w:rPr>
          <w:rFonts w:ascii="Times New Roman" w:hAnsi="Times New Roman"/>
        </w:rPr>
        <w:t xml:space="preserve"> doplnením nového odseku 1 do § </w:t>
      </w:r>
      <w:r>
        <w:rPr>
          <w:rFonts w:ascii="Times New Roman" w:hAnsi="Times New Roman"/>
        </w:rPr>
        <w:t>5 (bod 4 návrhu zákona). Vloženie nového bodu 5 v nadväznosti na potrebu úpravy nadpisu pod § 5 tak, aby vyjadroval vecnú problematiku upravovanú ustanovením § 5 zákona č. 282/2002 Z. z., ktorou je úprava voľného pohybu psov na priestoroch prístupných verejnosti; vydávanie všeobecne záväzného naria</w:t>
      </w:r>
      <w:r w:rsidR="009231B2">
        <w:rPr>
          <w:rFonts w:ascii="Times New Roman" w:hAnsi="Times New Roman"/>
        </w:rPr>
        <w:t>denia obce upravuje aj § 3 ods. </w:t>
      </w:r>
      <w:r>
        <w:rPr>
          <w:rFonts w:ascii="Times New Roman" w:hAnsi="Times New Roman"/>
        </w:rPr>
        <w:t>6, § 4 ods. 5 a §</w:t>
      </w:r>
      <w:r w:rsidR="009231B2">
        <w:rPr>
          <w:rFonts w:ascii="Times New Roman" w:hAnsi="Times New Roman"/>
        </w:rPr>
        <w:t xml:space="preserve"> 6 ods. 3 zákona č. 282/2002 Z. </w:t>
      </w:r>
      <w:r>
        <w:rPr>
          <w:rFonts w:ascii="Times New Roman" w:hAnsi="Times New Roman"/>
        </w:rPr>
        <w:t>z.</w:t>
      </w:r>
    </w:p>
    <w:p w:rsidR="0055785E" w:rsidP="0055785E">
      <w:pPr>
        <w:bidi w:val="0"/>
        <w:spacing w:line="360" w:lineRule="auto"/>
        <w:ind w:left="4536"/>
        <w:contextualSpacing/>
        <w:jc w:val="both"/>
        <w:rPr>
          <w:rFonts w:ascii="Times New Roman" w:hAnsi="Times New Roman"/>
        </w:rPr>
      </w:pPr>
    </w:p>
    <w:p w:rsidR="0055785E" w:rsidP="0055785E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8 § 8a sa za slová „§ 5 ods. 2“ vkladajú slová „v znení účinnom od 1. júla 2017“ a slová „prispôsobiť tomuto zákonu“ sa nahrádzajú slovami „uviesť do súladu s týmto zákonom“.</w:t>
      </w:r>
    </w:p>
    <w:p w:rsidR="0055785E" w:rsidP="0055785E">
      <w:pPr>
        <w:bidi w:val="0"/>
        <w:ind w:left="46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na účely jednoznačnosti výkladu ustanovenia § 8a; obec je do 1. októbra 2017 povinná vydať všeobecne zá</w:t>
      </w:r>
      <w:r w:rsidR="009D6DD4">
        <w:rPr>
          <w:rFonts w:ascii="Times New Roman" w:hAnsi="Times New Roman"/>
        </w:rPr>
        <w:t>väzné nariadenie podľa § 5 ods. </w:t>
      </w:r>
      <w:r>
        <w:rPr>
          <w:rFonts w:ascii="Times New Roman" w:hAnsi="Times New Roman"/>
        </w:rPr>
        <w:t>2 v znení účinnom od 1. júla 2017.</w:t>
      </w:r>
    </w:p>
    <w:p w:rsidR="0055785E" w:rsidP="0055785E">
      <w:pPr>
        <w:bidi w:val="0"/>
        <w:spacing w:line="360" w:lineRule="auto"/>
        <w:ind w:left="4536"/>
        <w:contextualSpacing/>
        <w:jc w:val="both"/>
        <w:rPr>
          <w:rFonts w:ascii="Times New Roman" w:hAnsi="Times New Roman"/>
        </w:rPr>
      </w:pPr>
    </w:p>
    <w:p w:rsidR="0055785E" w:rsidP="0055785E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 júna“ nahrádzajú slovami „1. júla“</w:t>
      </w:r>
      <w:r w:rsidR="00FD6597">
        <w:rPr>
          <w:rFonts w:ascii="Times New Roman" w:hAnsi="Times New Roman"/>
        </w:rPr>
        <w:t xml:space="preserve"> a súčasne sa v čl. I, bode 8 v </w:t>
      </w:r>
      <w:r>
        <w:rPr>
          <w:rFonts w:ascii="Times New Roman" w:hAnsi="Times New Roman"/>
        </w:rPr>
        <w:t>nadpise § 8a slová „1. júna“ nahrádzajú slovami „1. júla“ a v texte ustanovenia sa slová „31. mája“ nahrádzajú slovami „30. júna“.</w:t>
      </w:r>
    </w:p>
    <w:p w:rsidR="0055785E" w:rsidP="0055785E">
      <w:pPr>
        <w:bidi w:val="0"/>
        <w:ind w:left="3969"/>
        <w:jc w:val="both"/>
        <w:rPr>
          <w:rFonts w:ascii="Times New Roman" w:hAnsi="Times New Roman"/>
        </w:rPr>
      </w:pPr>
    </w:p>
    <w:p w:rsidR="0055785E" w:rsidP="0055785E">
      <w:pPr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hľadiska t</w:t>
      </w:r>
      <w:r w:rsidR="00361516">
        <w:rPr>
          <w:rFonts w:ascii="Times New Roman" w:hAnsi="Times New Roman"/>
        </w:rPr>
        <w:t>rvania legislatívneho procesu v </w:t>
      </w:r>
      <w:r>
        <w:rPr>
          <w:rFonts w:ascii="Times New Roman" w:hAnsi="Times New Roman"/>
        </w:rPr>
        <w:t>Národnej rade Slovenskej republiky, ako aj 15 dňovej lehoty pre prezidenta Slovenskej republiky [čl. 87 ods. 2 až 4 a čl. 102 ods. 1 písm. o) Ústavy Slovenskej republiky], je potrebné upraviť dátum nadobudnutia účinnosti zákona</w:t>
      </w:r>
      <w:r w:rsidR="00361516">
        <w:rPr>
          <w:rFonts w:ascii="Times New Roman" w:hAnsi="Times New Roman"/>
        </w:rPr>
        <w:t xml:space="preserve">  a v dôsledku toho aj lehoty v </w:t>
      </w:r>
      <w:r>
        <w:rPr>
          <w:rFonts w:ascii="Times New Roman" w:hAnsi="Times New Roman"/>
        </w:rPr>
        <w:t>prechodných ustanoveniach.</w:t>
      </w:r>
    </w:p>
    <w:p w:rsidR="0055785E" w:rsidP="0055785E">
      <w:pPr>
        <w:bidi w:val="0"/>
        <w:spacing w:line="360" w:lineRule="auto"/>
        <w:ind w:left="720" w:firstLine="3816"/>
        <w:contextualSpacing/>
        <w:jc w:val="both"/>
        <w:rPr>
          <w:rFonts w:ascii="Times New Roman" w:hAnsi="Times New Roman"/>
        </w:rPr>
      </w:pPr>
    </w:p>
    <w:p w:rsidR="0055785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CF3"/>
    <w:multiLevelType w:val="hybridMultilevel"/>
    <w:tmpl w:val="275EB082"/>
    <w:lvl w:ilvl="0">
      <w:start w:val="5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4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6">
    <w:nsid w:val="318B6B5F"/>
    <w:multiLevelType w:val="hybridMultilevel"/>
    <w:tmpl w:val="1166F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55C7"/>
    <w:rsid w:val="00050F9D"/>
    <w:rsid w:val="00086071"/>
    <w:rsid w:val="000924AB"/>
    <w:rsid w:val="00096527"/>
    <w:rsid w:val="000972C7"/>
    <w:rsid w:val="000B595B"/>
    <w:rsid w:val="000E0A53"/>
    <w:rsid w:val="000E5615"/>
    <w:rsid w:val="000F6C1B"/>
    <w:rsid w:val="0014149B"/>
    <w:rsid w:val="00142B48"/>
    <w:rsid w:val="001658B5"/>
    <w:rsid w:val="00173B78"/>
    <w:rsid w:val="00181FE2"/>
    <w:rsid w:val="001878C5"/>
    <w:rsid w:val="00191DDC"/>
    <w:rsid w:val="001B6F06"/>
    <w:rsid w:val="001F5579"/>
    <w:rsid w:val="002063A8"/>
    <w:rsid w:val="00220023"/>
    <w:rsid w:val="002361F2"/>
    <w:rsid w:val="00242A9B"/>
    <w:rsid w:val="00267635"/>
    <w:rsid w:val="00275670"/>
    <w:rsid w:val="00291F56"/>
    <w:rsid w:val="002B6C92"/>
    <w:rsid w:val="002D5D16"/>
    <w:rsid w:val="0033128F"/>
    <w:rsid w:val="00333EE8"/>
    <w:rsid w:val="00361516"/>
    <w:rsid w:val="0036559E"/>
    <w:rsid w:val="00374918"/>
    <w:rsid w:val="00377FDA"/>
    <w:rsid w:val="0038772F"/>
    <w:rsid w:val="00391AE4"/>
    <w:rsid w:val="003B319E"/>
    <w:rsid w:val="003C0ED0"/>
    <w:rsid w:val="003E7782"/>
    <w:rsid w:val="003F02CD"/>
    <w:rsid w:val="003F20F1"/>
    <w:rsid w:val="00430A42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B733E"/>
    <w:rsid w:val="004C682C"/>
    <w:rsid w:val="00500236"/>
    <w:rsid w:val="0052638B"/>
    <w:rsid w:val="0055785E"/>
    <w:rsid w:val="00574A9F"/>
    <w:rsid w:val="0057646F"/>
    <w:rsid w:val="005C2459"/>
    <w:rsid w:val="005F79EC"/>
    <w:rsid w:val="00630A72"/>
    <w:rsid w:val="00645633"/>
    <w:rsid w:val="00673F50"/>
    <w:rsid w:val="0068229E"/>
    <w:rsid w:val="00691A1F"/>
    <w:rsid w:val="00695BC2"/>
    <w:rsid w:val="006B0813"/>
    <w:rsid w:val="006B10DC"/>
    <w:rsid w:val="006B2CE0"/>
    <w:rsid w:val="006C5D51"/>
    <w:rsid w:val="0072411F"/>
    <w:rsid w:val="00733B2A"/>
    <w:rsid w:val="007529F7"/>
    <w:rsid w:val="007714AA"/>
    <w:rsid w:val="00784B09"/>
    <w:rsid w:val="007868F8"/>
    <w:rsid w:val="00796E9D"/>
    <w:rsid w:val="007A6F8A"/>
    <w:rsid w:val="007B6EB1"/>
    <w:rsid w:val="007C3748"/>
    <w:rsid w:val="007D2A5B"/>
    <w:rsid w:val="00802F13"/>
    <w:rsid w:val="0081228B"/>
    <w:rsid w:val="00827913"/>
    <w:rsid w:val="0084495C"/>
    <w:rsid w:val="00867409"/>
    <w:rsid w:val="0087330B"/>
    <w:rsid w:val="00887369"/>
    <w:rsid w:val="008C249D"/>
    <w:rsid w:val="008D18A3"/>
    <w:rsid w:val="008E317A"/>
    <w:rsid w:val="00911653"/>
    <w:rsid w:val="009223A0"/>
    <w:rsid w:val="009231B2"/>
    <w:rsid w:val="00950509"/>
    <w:rsid w:val="00956008"/>
    <w:rsid w:val="009D6DD4"/>
    <w:rsid w:val="009F1CC4"/>
    <w:rsid w:val="00A02E75"/>
    <w:rsid w:val="00A04216"/>
    <w:rsid w:val="00A37921"/>
    <w:rsid w:val="00A70CE6"/>
    <w:rsid w:val="00A83C4C"/>
    <w:rsid w:val="00A95CDC"/>
    <w:rsid w:val="00AA2204"/>
    <w:rsid w:val="00AC2441"/>
    <w:rsid w:val="00B253C0"/>
    <w:rsid w:val="00B34D22"/>
    <w:rsid w:val="00B80185"/>
    <w:rsid w:val="00B81D5D"/>
    <w:rsid w:val="00B926D6"/>
    <w:rsid w:val="00B9575C"/>
    <w:rsid w:val="00BA297E"/>
    <w:rsid w:val="00BA7084"/>
    <w:rsid w:val="00BA731D"/>
    <w:rsid w:val="00BB75F4"/>
    <w:rsid w:val="00BC1351"/>
    <w:rsid w:val="00BE4D1A"/>
    <w:rsid w:val="00C0507B"/>
    <w:rsid w:val="00C103C2"/>
    <w:rsid w:val="00C2185F"/>
    <w:rsid w:val="00C3433B"/>
    <w:rsid w:val="00C42F07"/>
    <w:rsid w:val="00C50029"/>
    <w:rsid w:val="00C73C2F"/>
    <w:rsid w:val="00C91E5F"/>
    <w:rsid w:val="00CB120F"/>
    <w:rsid w:val="00CB41F5"/>
    <w:rsid w:val="00CE0FAC"/>
    <w:rsid w:val="00CF1679"/>
    <w:rsid w:val="00D217E2"/>
    <w:rsid w:val="00D224A8"/>
    <w:rsid w:val="00D33CCF"/>
    <w:rsid w:val="00D50C62"/>
    <w:rsid w:val="00D528FB"/>
    <w:rsid w:val="00D753BA"/>
    <w:rsid w:val="00D81625"/>
    <w:rsid w:val="00DA7809"/>
    <w:rsid w:val="00DB7E23"/>
    <w:rsid w:val="00DC0FB9"/>
    <w:rsid w:val="00DC1948"/>
    <w:rsid w:val="00DC24C8"/>
    <w:rsid w:val="00DE0573"/>
    <w:rsid w:val="00E024A5"/>
    <w:rsid w:val="00E04AB1"/>
    <w:rsid w:val="00E20BAC"/>
    <w:rsid w:val="00E52BBD"/>
    <w:rsid w:val="00E53278"/>
    <w:rsid w:val="00E644ED"/>
    <w:rsid w:val="00E82D5F"/>
    <w:rsid w:val="00E836E2"/>
    <w:rsid w:val="00E86C83"/>
    <w:rsid w:val="00E94090"/>
    <w:rsid w:val="00EC1D52"/>
    <w:rsid w:val="00ED4ADD"/>
    <w:rsid w:val="00F246E0"/>
    <w:rsid w:val="00F65532"/>
    <w:rsid w:val="00F6768F"/>
    <w:rsid w:val="00F72E22"/>
    <w:rsid w:val="00F86173"/>
    <w:rsid w:val="00FC3620"/>
    <w:rsid w:val="00FD6597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4EC4-43EF-4756-9C6F-DCE991B2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3</Pages>
  <Words>605</Words>
  <Characters>3450</Characters>
  <Application>Microsoft Office Word</Application>
  <DocSecurity>0</DocSecurity>
  <Lines>0</Lines>
  <Paragraphs>0</Paragraphs>
  <ScaleCrop>false</ScaleCrop>
  <Company>Kancelaria NR SR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141</cp:revision>
  <cp:lastPrinted>2017-04-26T11:08:00Z</cp:lastPrinted>
  <dcterms:created xsi:type="dcterms:W3CDTF">2016-05-25T10:36:00Z</dcterms:created>
  <dcterms:modified xsi:type="dcterms:W3CDTF">2017-05-03T09:57:00Z</dcterms:modified>
</cp:coreProperties>
</file>